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140" w:rsidRPr="0009064B" w:rsidRDefault="00770140" w:rsidP="00770140">
      <w:pPr>
        <w:ind w:firstLine="709"/>
        <w:jc w:val="both"/>
        <w:rPr>
          <w:b/>
          <w:sz w:val="28"/>
          <w:szCs w:val="28"/>
          <w:lang w:val="uk-UA"/>
        </w:rPr>
      </w:pPr>
      <w:proofErr w:type="spellStart"/>
      <w:r w:rsidRPr="0009064B">
        <w:rPr>
          <w:b/>
          <w:sz w:val="28"/>
          <w:szCs w:val="28"/>
          <w:lang w:val="uk-UA"/>
        </w:rPr>
        <w:t>Лищік</w:t>
      </w:r>
      <w:proofErr w:type="spellEnd"/>
      <w:r w:rsidRPr="0009064B">
        <w:rPr>
          <w:b/>
          <w:sz w:val="28"/>
          <w:szCs w:val="28"/>
          <w:lang w:val="uk-UA"/>
        </w:rPr>
        <w:t xml:space="preserve"> К.М. </w:t>
      </w:r>
    </w:p>
    <w:p w:rsidR="00770140" w:rsidRPr="0009064B" w:rsidRDefault="00770140" w:rsidP="00770140">
      <w:pPr>
        <w:ind w:firstLine="709"/>
        <w:jc w:val="both"/>
        <w:rPr>
          <w:b/>
          <w:sz w:val="28"/>
          <w:szCs w:val="28"/>
          <w:lang w:val="uk-UA"/>
        </w:rPr>
      </w:pPr>
      <w:r w:rsidRPr="0009064B">
        <w:rPr>
          <w:b/>
          <w:sz w:val="28"/>
          <w:szCs w:val="28"/>
          <w:lang w:val="uk-UA"/>
        </w:rPr>
        <w:t xml:space="preserve">КВАЛІМЕТРИЧНА МОДЕЛЬ ІНЖЕНЕРНО-ПЕДАГОГІЧНОЇ ДІЯЛЬНОСТІ </w:t>
      </w:r>
    </w:p>
    <w:p w:rsidR="00770140" w:rsidRPr="0009064B" w:rsidRDefault="00770140" w:rsidP="00770140">
      <w:pPr>
        <w:ind w:firstLine="708"/>
        <w:jc w:val="both"/>
        <w:rPr>
          <w:sz w:val="28"/>
          <w:szCs w:val="28"/>
          <w:lang w:val="uk-UA"/>
        </w:rPr>
      </w:pPr>
      <w:r w:rsidRPr="0009064B">
        <w:rPr>
          <w:sz w:val="28"/>
          <w:szCs w:val="28"/>
          <w:lang w:val="uk-UA"/>
        </w:rPr>
        <w:t xml:space="preserve">Якість професійної освіти є гарантією стабільності, високого рівня життя, фундаментом подальшого професійного розвитку і службового зростання. Забезпечити якість освітніх послуг можливо через формування адекватного уявлення студентами усіх типових та неординарних професійних дій, які притаманні представнику обраної професії. Особливу роль у формуванні професійного бачення майбутньої педагогічної професії грає моделювання професійної діяльності.. </w:t>
      </w:r>
    </w:p>
    <w:p w:rsidR="00770140" w:rsidRPr="0009064B" w:rsidRDefault="00770140" w:rsidP="00770140">
      <w:pPr>
        <w:ind w:firstLine="708"/>
        <w:jc w:val="both"/>
        <w:rPr>
          <w:sz w:val="28"/>
          <w:szCs w:val="28"/>
          <w:lang w:val="uk-UA"/>
        </w:rPr>
      </w:pPr>
      <w:r w:rsidRPr="0009064B">
        <w:rPr>
          <w:sz w:val="28"/>
          <w:szCs w:val="28"/>
          <w:lang w:val="uk-UA"/>
        </w:rPr>
        <w:t>З метою формування адекватного уявлення структури педагогічної діяльності майбутнього інженера-педагога було заплановано такий експеримент. Ми спробували на підставі життєвого досвіду студентів прискореного навчання ( випускників технікумів та коледжів) та на основі знань психолого-педагогічних дисциплін, які вже  вивчили, змоделювати професійну діяльність майбутнього інженера-педагога.</w:t>
      </w:r>
      <w:r w:rsidRPr="008E01AE">
        <w:rPr>
          <w:sz w:val="28"/>
          <w:szCs w:val="28"/>
          <w:lang w:val="uk-UA"/>
        </w:rPr>
        <w:t xml:space="preserve"> </w:t>
      </w:r>
      <w:r w:rsidRPr="0009064B">
        <w:rPr>
          <w:sz w:val="28"/>
          <w:szCs w:val="28"/>
          <w:lang w:val="uk-UA"/>
        </w:rPr>
        <w:t>Для цього ми розробили анкету, в якій студенти мали визначити ступінь значущості різновидів діяльності інженера-педагога та його особистісних та професійно значущих якостей і властивостей. Шляхом спільного обговорення ми визначили перелік його основних видів професійної діяльності  та професійно значущих рис особистості (критерії). Нашим завданням було провести педагогічну експертизу на рівні сформованого уявлення про майбутню професійну діяльність.</w:t>
      </w:r>
    </w:p>
    <w:p w:rsidR="00770140" w:rsidRPr="0009064B" w:rsidRDefault="00770140" w:rsidP="00770140">
      <w:pPr>
        <w:ind w:firstLine="708"/>
        <w:jc w:val="both"/>
        <w:rPr>
          <w:sz w:val="28"/>
          <w:szCs w:val="28"/>
          <w:lang w:val="uk-UA"/>
        </w:rPr>
      </w:pPr>
      <w:r w:rsidRPr="0009064B">
        <w:rPr>
          <w:sz w:val="28"/>
          <w:szCs w:val="28"/>
          <w:lang w:val="uk-UA"/>
        </w:rPr>
        <w:t xml:space="preserve">Об`єктом нашого дослідження є професійна діяльність інженера-педагога. Предметом дослідження було обрано </w:t>
      </w:r>
      <w:proofErr w:type="spellStart"/>
      <w:r w:rsidRPr="0009064B">
        <w:rPr>
          <w:sz w:val="28"/>
          <w:szCs w:val="28"/>
          <w:lang w:val="uk-UA"/>
        </w:rPr>
        <w:t>кваліметричну</w:t>
      </w:r>
      <w:proofErr w:type="spellEnd"/>
      <w:r w:rsidRPr="0009064B">
        <w:rPr>
          <w:sz w:val="28"/>
          <w:szCs w:val="28"/>
          <w:lang w:val="uk-UA"/>
        </w:rPr>
        <w:t xml:space="preserve"> модель професійної діяльності інженера-педагога. Мета дослідження - запропонувати </w:t>
      </w:r>
      <w:proofErr w:type="spellStart"/>
      <w:r w:rsidRPr="0009064B">
        <w:rPr>
          <w:sz w:val="28"/>
          <w:szCs w:val="28"/>
          <w:lang w:val="uk-UA"/>
        </w:rPr>
        <w:t>кваліметричний</w:t>
      </w:r>
      <w:proofErr w:type="spellEnd"/>
      <w:r w:rsidRPr="0009064B">
        <w:rPr>
          <w:sz w:val="28"/>
          <w:szCs w:val="28"/>
          <w:lang w:val="uk-UA"/>
        </w:rPr>
        <w:t xml:space="preserve"> підхід до аналізу інженерно-педагогічної діяльності та у подальшому порівнянні сьогоденного уявлення студентів про інженерно-педагогічну діяльність та після педагогічної практики. Ми використовували кваліметрію як метод кількісного оцінювання, який має на меті формалізувати якісні структури інженерно-педагогічної діяльності і процесів через їх розподіл на простіші. Основне завдання кваліметрії – комплексна оцінка якості через сукупність показників із застосуванням відповідної математичної моделі. Створення відповідної моделі інженерно-педагогічної діяльності реалізується через </w:t>
      </w:r>
      <w:proofErr w:type="spellStart"/>
      <w:r w:rsidRPr="0009064B">
        <w:rPr>
          <w:sz w:val="28"/>
          <w:szCs w:val="28"/>
          <w:lang w:val="uk-UA"/>
        </w:rPr>
        <w:t>факторно-критеріальне</w:t>
      </w:r>
      <w:proofErr w:type="spellEnd"/>
      <w:r w:rsidRPr="0009064B">
        <w:rPr>
          <w:sz w:val="28"/>
          <w:szCs w:val="28"/>
          <w:lang w:val="uk-UA"/>
        </w:rPr>
        <w:t xml:space="preserve"> моделювання. Ми вибудовуємо еталонну модель діяльності інженера-педагога, за допомогою якої відстежується стан його розвитку. </w:t>
      </w:r>
    </w:p>
    <w:p w:rsidR="00770140" w:rsidRPr="0009064B" w:rsidRDefault="00770140" w:rsidP="00770140">
      <w:pPr>
        <w:ind w:firstLine="708"/>
        <w:jc w:val="both"/>
        <w:rPr>
          <w:sz w:val="28"/>
          <w:szCs w:val="28"/>
          <w:lang w:val="uk-UA"/>
        </w:rPr>
      </w:pPr>
      <w:r w:rsidRPr="0009064B">
        <w:rPr>
          <w:sz w:val="28"/>
          <w:szCs w:val="28"/>
          <w:lang w:val="uk-UA"/>
        </w:rPr>
        <w:t xml:space="preserve">Факторами обрали: професійні якості особистості, особистісні якості, навчальну діяльність, методичну діяльність, виховну діяльність, організаційну діяльність. Відповідно до факторів обрали до них відповідні критерії та оцінили їх значущість у професійній діяльності інженера-педагога. В редакторі EXEL проставили отримані під час анкетування показники та отримали певні ступені прояву факторів. Ця </w:t>
      </w:r>
      <w:proofErr w:type="spellStart"/>
      <w:r w:rsidRPr="0009064B">
        <w:rPr>
          <w:sz w:val="28"/>
          <w:szCs w:val="28"/>
          <w:lang w:val="uk-UA"/>
        </w:rPr>
        <w:t>кваліметрична</w:t>
      </w:r>
      <w:proofErr w:type="spellEnd"/>
      <w:r w:rsidRPr="0009064B">
        <w:rPr>
          <w:sz w:val="28"/>
          <w:szCs w:val="28"/>
          <w:lang w:val="uk-UA"/>
        </w:rPr>
        <w:t xml:space="preserve"> модель свідчить про первинне уявлення студентів про види діяльності інженера-педагога та його професійно значущі та особистісні якості, яке </w:t>
      </w:r>
      <w:r w:rsidRPr="0009064B">
        <w:rPr>
          <w:sz w:val="28"/>
          <w:szCs w:val="28"/>
          <w:lang w:val="uk-UA"/>
        </w:rPr>
        <w:lastRenderedPageBreak/>
        <w:t>сформувалося під час навчання та попереднього життєвого досвіду. Сподіваємось, що після першої педагогічної практики студенти зможуть побудувати більш реалістичну модель особистості і професійної діяльності інженера-педагога.</w:t>
      </w:r>
    </w:p>
    <w:p w:rsidR="00770140" w:rsidRPr="0009064B" w:rsidRDefault="00770140" w:rsidP="00770140">
      <w:pPr>
        <w:rPr>
          <w:sz w:val="28"/>
          <w:szCs w:val="28"/>
          <w:lang w:val="uk-UA"/>
        </w:rPr>
      </w:pPr>
      <w:r w:rsidRPr="0009064B">
        <w:rPr>
          <w:sz w:val="28"/>
          <w:szCs w:val="28"/>
          <w:lang w:val="uk-UA"/>
        </w:rPr>
        <w:t>_____________________________________________________________________</w:t>
      </w:r>
    </w:p>
    <w:p w:rsidR="00770140" w:rsidRPr="008E01AE" w:rsidRDefault="00770140" w:rsidP="00770140">
      <w:pPr>
        <w:jc w:val="both"/>
        <w:rPr>
          <w:bCs/>
          <w:sz w:val="28"/>
          <w:szCs w:val="28"/>
          <w:lang w:val="uk-UA"/>
        </w:rPr>
      </w:pPr>
      <w:r w:rsidRPr="0009064B">
        <w:rPr>
          <w:sz w:val="28"/>
          <w:szCs w:val="28"/>
          <w:lang w:val="uk-UA"/>
        </w:rPr>
        <w:t>Робота виконана під керівн</w:t>
      </w:r>
      <w:r>
        <w:rPr>
          <w:sz w:val="28"/>
          <w:szCs w:val="28"/>
          <w:lang w:val="uk-UA"/>
        </w:rPr>
        <w:t xml:space="preserve">ицтвом </w:t>
      </w:r>
      <w:proofErr w:type="spellStart"/>
      <w:r>
        <w:rPr>
          <w:sz w:val="28"/>
          <w:szCs w:val="28"/>
          <w:lang w:val="uk-UA"/>
        </w:rPr>
        <w:t>к.п.н</w:t>
      </w:r>
      <w:proofErr w:type="spellEnd"/>
      <w:r>
        <w:rPr>
          <w:sz w:val="28"/>
          <w:szCs w:val="28"/>
          <w:lang w:val="uk-UA"/>
        </w:rPr>
        <w:t>., доц. кафедри ПМ</w:t>
      </w:r>
      <w:r w:rsidRPr="0009064B">
        <w:rPr>
          <w:sz w:val="28"/>
          <w:szCs w:val="28"/>
          <w:lang w:val="uk-UA"/>
        </w:rPr>
        <w:t xml:space="preserve">МО </w:t>
      </w:r>
      <w:proofErr w:type="spellStart"/>
      <w:r w:rsidRPr="0009064B">
        <w:rPr>
          <w:sz w:val="28"/>
          <w:szCs w:val="28"/>
          <w:lang w:val="uk-UA"/>
        </w:rPr>
        <w:t>Бакатанової</w:t>
      </w:r>
      <w:proofErr w:type="spellEnd"/>
      <w:r w:rsidRPr="0009064B">
        <w:rPr>
          <w:sz w:val="28"/>
          <w:szCs w:val="28"/>
          <w:lang w:val="uk-UA"/>
        </w:rPr>
        <w:t xml:space="preserve"> В.Б.</w:t>
      </w:r>
    </w:p>
    <w:p w:rsidR="00867430" w:rsidRPr="00770140" w:rsidRDefault="00867430">
      <w:pPr>
        <w:rPr>
          <w:lang w:val="uk-UA"/>
        </w:rPr>
      </w:pPr>
    </w:p>
    <w:sectPr w:rsidR="00867430" w:rsidRPr="00770140"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770140"/>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0140"/>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73B69"/>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140"/>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2754</Characters>
  <Application>Microsoft Office Word</Application>
  <DocSecurity>0</DocSecurity>
  <Lines>22</Lines>
  <Paragraphs>6</Paragraphs>
  <ScaleCrop>false</ScaleCrop>
  <Company/>
  <LinksUpToDate>false</LinksUpToDate>
  <CharactersWithSpaces>3231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2020-11-11T08:38:00Z</dcterms:created>
  <dcterms:modified xsi:type="dcterms:W3CDTF">2020-11-11T08:39:00Z</dcterms:modified>
</cp:coreProperties>
</file>