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4687" w:rsidRPr="007F518C" w:rsidRDefault="006B4687" w:rsidP="006B4687">
      <w:pPr>
        <w:ind w:firstLine="720"/>
        <w:jc w:val="both"/>
        <w:rPr>
          <w:b/>
          <w:sz w:val="28"/>
          <w:szCs w:val="28"/>
          <w:lang w:val="uk-UA"/>
        </w:rPr>
      </w:pPr>
      <w:proofErr w:type="spellStart"/>
      <w:r w:rsidRPr="007F518C">
        <w:rPr>
          <w:b/>
          <w:sz w:val="28"/>
          <w:szCs w:val="28"/>
          <w:lang w:val="uk-UA"/>
        </w:rPr>
        <w:t>Зимогляд</w:t>
      </w:r>
      <w:proofErr w:type="spellEnd"/>
      <w:r w:rsidRPr="007F518C">
        <w:rPr>
          <w:b/>
          <w:sz w:val="28"/>
          <w:szCs w:val="28"/>
          <w:lang w:val="uk-UA"/>
        </w:rPr>
        <w:t xml:space="preserve"> Н.С.</w:t>
      </w:r>
    </w:p>
    <w:p w:rsidR="006B4687" w:rsidRDefault="006B4687" w:rsidP="006B4687">
      <w:pPr>
        <w:pStyle w:val="a3"/>
        <w:spacing w:before="0" w:beforeAutospacing="0" w:after="0" w:afterAutospacing="0"/>
        <w:ind w:firstLine="720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ТАСЬМА-«БЛИСКАВКА» ЯК МАТЕРІАЛ ДЛЯ НАМИСТА</w:t>
      </w:r>
    </w:p>
    <w:p w:rsidR="006B4687" w:rsidRDefault="006B4687" w:rsidP="006B4687">
      <w:pPr>
        <w:pStyle w:val="a3"/>
        <w:spacing w:before="0" w:beforeAutospacing="0" w:after="0" w:afterAutospacing="0"/>
        <w:ind w:firstLine="720"/>
        <w:jc w:val="both"/>
        <w:rPr>
          <w:b/>
          <w:sz w:val="28"/>
          <w:szCs w:val="28"/>
          <w:lang w:val="uk-UA"/>
        </w:rPr>
      </w:pPr>
    </w:p>
    <w:p w:rsidR="006B4687" w:rsidRDefault="006B4687" w:rsidP="006B4687">
      <w:pPr>
        <w:pStyle w:val="a4"/>
        <w:spacing w:after="0" w:line="240" w:lineRule="auto"/>
        <w:ind w:left="0" w:firstLine="709"/>
        <w:jc w:val="both"/>
        <w:rPr>
          <w:lang w:val="uk-UA"/>
        </w:rPr>
      </w:pPr>
      <w:r>
        <w:rPr>
          <w:lang w:val="uk-UA"/>
        </w:rPr>
        <w:t xml:space="preserve">На сьогоднішній день велику популярність набувають прикраси з </w:t>
      </w:r>
      <w:proofErr w:type="spellStart"/>
      <w:r>
        <w:rPr>
          <w:lang w:val="uk-UA"/>
        </w:rPr>
        <w:t>тасьми-«блискавки</w:t>
      </w:r>
      <w:proofErr w:type="spellEnd"/>
      <w:r>
        <w:rPr>
          <w:lang w:val="uk-UA"/>
        </w:rPr>
        <w:t>». Прості «блискавки» скручуються, складаються, заплітаються в елегантні та вигадливі дизайнерські намиста, брошки, браслети, обручки та ін. Форма й структура «блискавок», що нагадують змію, яка в’ється, несуть у собі безкрайній потенціал для дизайнерської фантазії. Отож сьогодні їх можна побачити на сторінках модних журналів, на фотографіях відомих жінок, на прилавках коштовних магазинів. Українські «</w:t>
      </w:r>
      <w:proofErr w:type="spellStart"/>
      <w:r>
        <w:rPr>
          <w:lang w:val="uk-UA"/>
        </w:rPr>
        <w:t>хендмейкери</w:t>
      </w:r>
      <w:proofErr w:type="spellEnd"/>
      <w:r>
        <w:rPr>
          <w:lang w:val="uk-UA"/>
        </w:rPr>
        <w:t xml:space="preserve">» ще активно не використовують цей матеріал, на відміну від західноєвропейських. </w:t>
      </w:r>
    </w:p>
    <w:p w:rsidR="006B4687" w:rsidRPr="009E55F8" w:rsidRDefault="006B4687" w:rsidP="006B4687">
      <w:pPr>
        <w:pStyle w:val="a4"/>
        <w:spacing w:after="0" w:line="240" w:lineRule="auto"/>
        <w:ind w:left="0" w:firstLine="709"/>
        <w:jc w:val="both"/>
        <w:rPr>
          <w:lang w:val="uk-UA"/>
        </w:rPr>
      </w:pPr>
      <w:r>
        <w:rPr>
          <w:lang w:val="uk-UA"/>
        </w:rPr>
        <w:t xml:space="preserve">Найвідоміша </w:t>
      </w:r>
      <w:proofErr w:type="spellStart"/>
      <w:r>
        <w:rPr>
          <w:lang w:val="uk-UA"/>
        </w:rPr>
        <w:t>дизайнерка</w:t>
      </w:r>
      <w:proofErr w:type="spellEnd"/>
      <w:r>
        <w:rPr>
          <w:lang w:val="uk-UA"/>
        </w:rPr>
        <w:t xml:space="preserve">, що виготовляє прикраси з «блискавок», - </w:t>
      </w:r>
      <w:r>
        <w:rPr>
          <w:lang w:val="en-US"/>
        </w:rPr>
        <w:t>Kate</w:t>
      </w:r>
      <w:r w:rsidRPr="002A0D48">
        <w:rPr>
          <w:lang w:val="uk-UA"/>
        </w:rPr>
        <w:t xml:space="preserve"> </w:t>
      </w:r>
      <w:r>
        <w:rPr>
          <w:lang w:val="en-US"/>
        </w:rPr>
        <w:t>Cusack</w:t>
      </w:r>
      <w:r w:rsidRPr="002A0D48">
        <w:rPr>
          <w:lang w:val="uk-UA"/>
        </w:rPr>
        <w:t>.</w:t>
      </w:r>
      <w:r>
        <w:rPr>
          <w:lang w:val="uk-UA"/>
        </w:rPr>
        <w:t xml:space="preserve">  </w:t>
      </w:r>
      <w:proofErr w:type="gramStart"/>
      <w:r>
        <w:rPr>
          <w:lang w:val="en-US"/>
        </w:rPr>
        <w:t>Kate</w:t>
      </w:r>
      <w:r w:rsidRPr="002A0D48">
        <w:rPr>
          <w:lang w:val="uk-UA"/>
        </w:rPr>
        <w:t xml:space="preserve"> </w:t>
      </w:r>
      <w:r>
        <w:rPr>
          <w:lang w:val="en-US"/>
        </w:rPr>
        <w:t>Cusack</w:t>
      </w:r>
      <w:r>
        <w:rPr>
          <w:lang w:val="uk-UA"/>
        </w:rPr>
        <w:t xml:space="preserve"> мешкає у </w:t>
      </w:r>
      <w:proofErr w:type="spellStart"/>
      <w:r>
        <w:rPr>
          <w:lang w:val="uk-UA"/>
        </w:rPr>
        <w:t>Брукліні</w:t>
      </w:r>
      <w:proofErr w:type="spellEnd"/>
      <w:r>
        <w:rPr>
          <w:lang w:val="uk-UA"/>
        </w:rPr>
        <w:t xml:space="preserve"> і займається подібного роду прикрасами з 2002 року.</w:t>
      </w:r>
      <w:proofErr w:type="gramEnd"/>
      <w:r>
        <w:rPr>
          <w:lang w:val="uk-UA"/>
        </w:rPr>
        <w:t xml:space="preserve"> Її роботи представлено у багатьох виставкових галереях та магазинах США та за їх межами. М’які та водночас злегка агресивні абриси витворів </w:t>
      </w:r>
      <w:r>
        <w:rPr>
          <w:lang w:val="en-US"/>
        </w:rPr>
        <w:t>Kate</w:t>
      </w:r>
      <w:r>
        <w:rPr>
          <w:lang w:val="uk-UA"/>
        </w:rPr>
        <w:t xml:space="preserve"> привертають увагу багатьох американських модельєрів, що із задоволенням залучають біжутерію до своїх модних показів. Унікальні «</w:t>
      </w:r>
      <w:proofErr w:type="spellStart"/>
      <w:r>
        <w:rPr>
          <w:lang w:val="uk-UA"/>
        </w:rPr>
        <w:t>зіппер-прикраси</w:t>
      </w:r>
      <w:proofErr w:type="spellEnd"/>
      <w:r>
        <w:rPr>
          <w:lang w:val="uk-UA"/>
        </w:rPr>
        <w:t xml:space="preserve">» </w:t>
      </w:r>
      <w:r>
        <w:rPr>
          <w:lang w:val="en-US"/>
        </w:rPr>
        <w:t>Kate</w:t>
      </w:r>
      <w:r>
        <w:rPr>
          <w:lang w:val="uk-UA"/>
        </w:rPr>
        <w:t xml:space="preserve"> відмічено у провідних журналах світу моди: </w:t>
      </w:r>
      <w:r w:rsidRPr="009E55F8">
        <w:rPr>
          <w:lang w:val="uk-UA"/>
        </w:rPr>
        <w:t>«</w:t>
      </w:r>
      <w:proofErr w:type="spellStart"/>
      <w:r w:rsidRPr="009E55F8">
        <w:t>Vogue</w:t>
      </w:r>
      <w:proofErr w:type="spellEnd"/>
      <w:r w:rsidRPr="009E55F8">
        <w:rPr>
          <w:lang w:val="uk-UA"/>
        </w:rPr>
        <w:t>», «</w:t>
      </w:r>
      <w:proofErr w:type="spellStart"/>
      <w:r w:rsidRPr="009E55F8">
        <w:t>Marie</w:t>
      </w:r>
      <w:proofErr w:type="spellEnd"/>
      <w:r w:rsidRPr="009E55F8">
        <w:rPr>
          <w:lang w:val="uk-UA"/>
        </w:rPr>
        <w:t xml:space="preserve"> </w:t>
      </w:r>
      <w:proofErr w:type="spellStart"/>
      <w:r w:rsidRPr="009E55F8">
        <w:t>Claire</w:t>
      </w:r>
      <w:proofErr w:type="spellEnd"/>
      <w:r w:rsidRPr="009E55F8">
        <w:rPr>
          <w:lang w:val="uk-UA"/>
        </w:rPr>
        <w:t>», «</w:t>
      </w:r>
      <w:proofErr w:type="spellStart"/>
      <w:r w:rsidRPr="009E55F8">
        <w:t>New</w:t>
      </w:r>
      <w:proofErr w:type="spellEnd"/>
      <w:r w:rsidRPr="009E55F8">
        <w:rPr>
          <w:lang w:val="uk-UA"/>
        </w:rPr>
        <w:t xml:space="preserve"> </w:t>
      </w:r>
      <w:proofErr w:type="spellStart"/>
      <w:r w:rsidRPr="009E55F8">
        <w:t>York</w:t>
      </w:r>
      <w:proofErr w:type="spellEnd"/>
      <w:r w:rsidRPr="009E55F8">
        <w:rPr>
          <w:lang w:val="uk-UA"/>
        </w:rPr>
        <w:t xml:space="preserve"> </w:t>
      </w:r>
      <w:proofErr w:type="spellStart"/>
      <w:r w:rsidRPr="009E55F8">
        <w:t>Times</w:t>
      </w:r>
      <w:proofErr w:type="spellEnd"/>
      <w:r w:rsidRPr="009E55F8">
        <w:rPr>
          <w:lang w:val="uk-UA"/>
        </w:rPr>
        <w:t xml:space="preserve"> </w:t>
      </w:r>
      <w:r w:rsidRPr="009E55F8">
        <w:t>T</w:t>
      </w:r>
      <w:r w:rsidRPr="009E55F8">
        <w:rPr>
          <w:lang w:val="uk-UA"/>
        </w:rPr>
        <w:t xml:space="preserve"> </w:t>
      </w:r>
      <w:proofErr w:type="spellStart"/>
      <w:r w:rsidRPr="009E55F8">
        <w:t>Style</w:t>
      </w:r>
      <w:proofErr w:type="spellEnd"/>
      <w:r w:rsidRPr="009E55F8">
        <w:rPr>
          <w:lang w:val="uk-UA"/>
        </w:rPr>
        <w:t xml:space="preserve"> </w:t>
      </w:r>
      <w:proofErr w:type="spellStart"/>
      <w:r w:rsidRPr="009E55F8">
        <w:t>Magazine</w:t>
      </w:r>
      <w:proofErr w:type="spellEnd"/>
      <w:r w:rsidRPr="009E55F8">
        <w:rPr>
          <w:lang w:val="uk-UA"/>
        </w:rPr>
        <w:t>»</w:t>
      </w:r>
      <w:r>
        <w:rPr>
          <w:lang w:val="uk-UA"/>
        </w:rPr>
        <w:t>.</w:t>
      </w:r>
    </w:p>
    <w:p w:rsidR="006B4687" w:rsidRDefault="006B4687" w:rsidP="006B4687">
      <w:pPr>
        <w:pStyle w:val="a4"/>
        <w:spacing w:after="0" w:line="240" w:lineRule="auto"/>
        <w:ind w:left="0" w:firstLine="709"/>
        <w:jc w:val="both"/>
        <w:rPr>
          <w:lang w:val="uk-UA"/>
        </w:rPr>
      </w:pPr>
      <w:r>
        <w:rPr>
          <w:lang w:val="uk-UA"/>
        </w:rPr>
        <w:t xml:space="preserve">Аналіз публікацій   у мережі Інтернет щодо технології виготовлення прикрас з </w:t>
      </w:r>
      <w:proofErr w:type="spellStart"/>
      <w:r>
        <w:rPr>
          <w:lang w:val="uk-UA"/>
        </w:rPr>
        <w:t>тасьми-«блискавки</w:t>
      </w:r>
      <w:proofErr w:type="spellEnd"/>
      <w:r>
        <w:rPr>
          <w:lang w:val="uk-UA"/>
        </w:rPr>
        <w:t xml:space="preserve">» дозволяє відмітити наявність покрокового опису та відео-уроків по виготовленню квітів, браслетів, брошок, найпростіших намист. Описи технології виготовлення намист, подібних за рівнем складності до робіт </w:t>
      </w:r>
      <w:r>
        <w:rPr>
          <w:lang w:val="en-US"/>
        </w:rPr>
        <w:t>Kate</w:t>
      </w:r>
      <w:r w:rsidRPr="002A0D48">
        <w:rPr>
          <w:lang w:val="uk-UA"/>
        </w:rPr>
        <w:t xml:space="preserve"> </w:t>
      </w:r>
      <w:r>
        <w:rPr>
          <w:lang w:val="en-US"/>
        </w:rPr>
        <w:t>Cusack</w:t>
      </w:r>
      <w:r>
        <w:rPr>
          <w:lang w:val="uk-UA"/>
        </w:rPr>
        <w:t xml:space="preserve">, відсутні. Їх розробка є перспективним напрямом досліджень в галузі прикрас з </w:t>
      </w:r>
      <w:proofErr w:type="spellStart"/>
      <w:r>
        <w:rPr>
          <w:lang w:val="uk-UA"/>
        </w:rPr>
        <w:t>тасьми-«блискавки</w:t>
      </w:r>
      <w:proofErr w:type="spellEnd"/>
      <w:r>
        <w:rPr>
          <w:lang w:val="uk-UA"/>
        </w:rPr>
        <w:t xml:space="preserve">». Зазначимо, що власний досвід автора тез свідчить про необхідність введення у технологію виготовлення прикрас з «блискавки» такого заготовчого етапу, як підгортання та застрочування краю «блискавки», що дозволяє досягти більшої формостійкості та жорсткості виробу (рис.1). </w:t>
      </w:r>
    </w:p>
    <w:p w:rsidR="006B4687" w:rsidRDefault="006B4687" w:rsidP="006B4687">
      <w:pPr>
        <w:pStyle w:val="a4"/>
        <w:spacing w:after="0" w:line="240" w:lineRule="auto"/>
        <w:ind w:left="0" w:firstLine="709"/>
        <w:jc w:val="both"/>
        <w:rPr>
          <w:lang w:val="uk-UA"/>
        </w:rPr>
      </w:pPr>
      <w:r>
        <w:rPr>
          <w:lang w:val="uk-UA"/>
        </w:rPr>
        <w:t xml:space="preserve">           </w:t>
      </w:r>
      <w:r>
        <w:rPr>
          <w:noProof/>
          <w:lang w:val="uk-UA" w:eastAsia="uk-UA"/>
        </w:rPr>
        <w:drawing>
          <wp:inline distT="0" distB="0" distL="0" distR="0">
            <wp:extent cx="2893060" cy="2308860"/>
            <wp:effectExtent l="19050" t="0" r="2540" b="0"/>
            <wp:docPr id="1" name="Рисунок 2" descr="ожерелье мам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ожерелье маме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4126" t="25244" r="5304" b="30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3060" cy="2308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uk-UA"/>
        </w:rPr>
        <w:t xml:space="preserve">     </w:t>
      </w:r>
      <w:r>
        <w:rPr>
          <w:noProof/>
          <w:lang w:val="uk-UA" w:eastAsia="uk-UA"/>
        </w:rPr>
        <w:drawing>
          <wp:inline distT="0" distB="0" distL="0" distR="0">
            <wp:extent cx="1638935" cy="2315845"/>
            <wp:effectExtent l="19050" t="0" r="0" b="0"/>
            <wp:docPr id="2" name="Рисунок 2" descr="ожерелье бабушк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ожерелье бабушке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16200" t="3642" r="15758" b="23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935" cy="2315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4687" w:rsidRDefault="006B4687" w:rsidP="006B4687">
      <w:pPr>
        <w:pStyle w:val="a4"/>
        <w:spacing w:after="0" w:line="240" w:lineRule="auto"/>
        <w:ind w:left="0" w:firstLine="709"/>
        <w:jc w:val="center"/>
        <w:rPr>
          <w:sz w:val="24"/>
          <w:szCs w:val="24"/>
          <w:lang w:val="uk-UA"/>
        </w:rPr>
      </w:pPr>
    </w:p>
    <w:p w:rsidR="006B4687" w:rsidRPr="005A4198" w:rsidRDefault="006B4687" w:rsidP="006B4687">
      <w:pPr>
        <w:pStyle w:val="a4"/>
        <w:spacing w:after="0" w:line="240" w:lineRule="auto"/>
        <w:ind w:left="0" w:firstLine="709"/>
        <w:jc w:val="center"/>
        <w:rPr>
          <w:sz w:val="24"/>
          <w:szCs w:val="24"/>
          <w:lang w:val="uk-UA"/>
        </w:rPr>
      </w:pPr>
      <w:r w:rsidRPr="005A4198">
        <w:rPr>
          <w:sz w:val="24"/>
          <w:szCs w:val="24"/>
          <w:lang w:val="uk-UA"/>
        </w:rPr>
        <w:t xml:space="preserve">Рис.1. Фото власних прикрас, виготовлених з попереднім підгортанням та застрочуванням краю </w:t>
      </w:r>
      <w:proofErr w:type="spellStart"/>
      <w:r w:rsidRPr="005A4198">
        <w:rPr>
          <w:sz w:val="24"/>
          <w:szCs w:val="24"/>
          <w:lang w:val="uk-UA"/>
        </w:rPr>
        <w:t>тасьми-«блискавки</w:t>
      </w:r>
      <w:proofErr w:type="spellEnd"/>
      <w:r w:rsidRPr="005A4198">
        <w:rPr>
          <w:sz w:val="24"/>
          <w:szCs w:val="24"/>
          <w:lang w:val="uk-UA"/>
        </w:rPr>
        <w:t>»</w:t>
      </w:r>
    </w:p>
    <w:p w:rsidR="00D15BB4" w:rsidRDefault="00D15BB4" w:rsidP="006B4687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6B4687"/>
    <w:rsid w:val="0007502A"/>
    <w:rsid w:val="006B4687"/>
    <w:rsid w:val="00D15BB4"/>
    <w:rsid w:val="00F865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6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6B4687"/>
    <w:pPr>
      <w:spacing w:before="100" w:beforeAutospacing="1" w:after="100" w:afterAutospacing="1"/>
    </w:pPr>
  </w:style>
  <w:style w:type="paragraph" w:styleId="a4">
    <w:name w:val="List Paragraph"/>
    <w:basedOn w:val="a"/>
    <w:qFormat/>
    <w:rsid w:val="006B4687"/>
    <w:pPr>
      <w:spacing w:after="200" w:line="276" w:lineRule="auto"/>
      <w:ind w:left="720"/>
      <w:contextualSpacing/>
    </w:pPr>
    <w:rPr>
      <w:sz w:val="28"/>
      <w:szCs w:val="28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6B468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B4687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1278</Words>
  <Characters>729</Characters>
  <Application>Microsoft Office Word</Application>
  <DocSecurity>0</DocSecurity>
  <Lines>6</Lines>
  <Paragraphs>4</Paragraphs>
  <ScaleCrop>false</ScaleCrop>
  <Company/>
  <LinksUpToDate>false</LinksUpToDate>
  <CharactersWithSpaces>2003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2014-09-04T12:11:00Z</dcterms:created>
  <dcterms:modified xsi:type="dcterms:W3CDTF">2014-09-04T12:11:00Z</dcterms:modified>
</cp:coreProperties>
</file>