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12468" w14:textId="77777777" w:rsidR="007E0EE6" w:rsidRPr="00D462DE" w:rsidRDefault="007E0EE6" w:rsidP="007E0EE6">
      <w:pPr>
        <w:spacing w:line="360" w:lineRule="auto"/>
        <w:ind w:right="-426" w:hanging="567"/>
        <w:jc w:val="center"/>
        <w:rPr>
          <w:b/>
          <w:caps/>
          <w:color w:val="000000"/>
        </w:rPr>
      </w:pPr>
      <w:r w:rsidRPr="00D462DE">
        <w:rPr>
          <w:b/>
          <w:caps/>
          <w:color w:val="000000"/>
        </w:rPr>
        <w:t>МІНІСТЕРСТВО ОСВІТИ І НАУКИ УКРАЇНИ</w:t>
      </w:r>
    </w:p>
    <w:p w14:paraId="2044A5F6" w14:textId="77777777" w:rsidR="00FA65BD" w:rsidRDefault="00FA65BD">
      <w:pPr>
        <w:jc w:val="right"/>
        <w:rPr>
          <w:sz w:val="16"/>
        </w:rPr>
      </w:pPr>
    </w:p>
    <w:p w14:paraId="049F95ED" w14:textId="77777777" w:rsidR="00FA65BD" w:rsidRDefault="00831E2A">
      <w:pPr>
        <w:jc w:val="center"/>
        <w:rPr>
          <w:sz w:val="16"/>
        </w:rPr>
      </w:pPr>
      <w:r>
        <w:rPr>
          <w:b/>
          <w:caps/>
        </w:rPr>
        <w:t>Харківський національний університет імені В.Н. КАРАЗІНА</w:t>
      </w:r>
    </w:p>
    <w:p w14:paraId="79476A7A" w14:textId="77777777" w:rsidR="00FA65BD" w:rsidRDefault="00FA65BD">
      <w:pPr>
        <w:jc w:val="center"/>
        <w:rPr>
          <w:sz w:val="16"/>
        </w:rPr>
      </w:pPr>
      <w:r>
        <w:rPr>
          <w:sz w:val="16"/>
        </w:rPr>
        <w:t>____</w:t>
      </w:r>
      <w:r w:rsidR="00186A76" w:rsidRPr="00EA6F92">
        <w:rPr>
          <w:sz w:val="16"/>
          <w:lang w:val="ru-RU"/>
        </w:rPr>
        <w:t>___________________</w:t>
      </w:r>
      <w:r>
        <w:rPr>
          <w:sz w:val="16"/>
        </w:rPr>
        <w:t>_______________</w:t>
      </w:r>
      <w:r w:rsidR="00116642" w:rsidRPr="00B64FB4">
        <w:rPr>
          <w:sz w:val="16"/>
        </w:rPr>
        <w:t>________________</w:t>
      </w:r>
      <w:r>
        <w:rPr>
          <w:sz w:val="16"/>
        </w:rPr>
        <w:t>________________________________________________________</w:t>
      </w:r>
    </w:p>
    <w:p w14:paraId="43CCD22A" w14:textId="77777777" w:rsidR="00FA65BD" w:rsidRDefault="00FA65BD">
      <w:pPr>
        <w:jc w:val="center"/>
        <w:rPr>
          <w:sz w:val="16"/>
        </w:rPr>
      </w:pPr>
      <w:r>
        <w:rPr>
          <w:sz w:val="16"/>
        </w:rPr>
        <w:t>(</w:t>
      </w:r>
      <w:r w:rsidR="00E521A3">
        <w:rPr>
          <w:sz w:val="16"/>
        </w:rPr>
        <w:t>повне</w:t>
      </w:r>
      <w:r w:rsidR="00887A1B">
        <w:rPr>
          <w:sz w:val="16"/>
        </w:rPr>
        <w:t xml:space="preserve"> </w:t>
      </w:r>
      <w:r>
        <w:rPr>
          <w:sz w:val="16"/>
        </w:rPr>
        <w:t>на</w:t>
      </w:r>
      <w:r w:rsidR="00E521A3">
        <w:rPr>
          <w:sz w:val="16"/>
        </w:rPr>
        <w:t>йменування</w:t>
      </w:r>
      <w:r>
        <w:rPr>
          <w:sz w:val="16"/>
        </w:rPr>
        <w:t xml:space="preserve"> вищого навчального закладу) </w:t>
      </w:r>
    </w:p>
    <w:p w14:paraId="23A77B3D" w14:textId="77777777" w:rsidR="00FA65BD" w:rsidRDefault="00831E2A">
      <w:pPr>
        <w:jc w:val="center"/>
        <w:rPr>
          <w:sz w:val="16"/>
        </w:rPr>
      </w:pPr>
      <w:r w:rsidRPr="00831E2A">
        <w:rPr>
          <w:b/>
          <w:caps/>
        </w:rPr>
        <w:t xml:space="preserve">ННІ” </w:t>
      </w:r>
      <w:r>
        <w:rPr>
          <w:b/>
          <w:caps/>
        </w:rPr>
        <w:t>фізико-технічний факультет</w:t>
      </w:r>
      <w:r w:rsidRPr="00831E2A">
        <w:rPr>
          <w:b/>
          <w:caps/>
        </w:rPr>
        <w:t>”</w:t>
      </w:r>
    </w:p>
    <w:p w14:paraId="6B2F8ECD" w14:textId="77777777" w:rsidR="00FA65BD" w:rsidRDefault="00186A76">
      <w:pPr>
        <w:jc w:val="center"/>
        <w:rPr>
          <w:sz w:val="16"/>
        </w:rPr>
      </w:pPr>
      <w:r w:rsidRPr="00EA6F92">
        <w:rPr>
          <w:sz w:val="16"/>
          <w:lang w:val="ru-RU"/>
        </w:rPr>
        <w:t>_________________________________________</w:t>
      </w:r>
      <w:r w:rsidR="00FA65BD">
        <w:rPr>
          <w:sz w:val="16"/>
        </w:rPr>
        <w:t>____________________________________________________________________</w:t>
      </w:r>
    </w:p>
    <w:p w14:paraId="1A863ECB" w14:textId="77777777" w:rsidR="00FA65BD" w:rsidRPr="00BE6B94" w:rsidRDefault="00FA65BD">
      <w:pPr>
        <w:jc w:val="center"/>
        <w:rPr>
          <w:sz w:val="16"/>
        </w:rPr>
      </w:pPr>
      <w:r>
        <w:rPr>
          <w:sz w:val="16"/>
        </w:rPr>
        <w:t>(</w:t>
      </w:r>
      <w:r w:rsidR="00887A1B">
        <w:rPr>
          <w:sz w:val="16"/>
        </w:rPr>
        <w:t>повн</w:t>
      </w:r>
      <w:r w:rsidR="00E521A3">
        <w:rPr>
          <w:sz w:val="16"/>
        </w:rPr>
        <w:t>е</w:t>
      </w:r>
      <w:r w:rsidR="00887A1B">
        <w:rPr>
          <w:sz w:val="16"/>
        </w:rPr>
        <w:t xml:space="preserve"> </w:t>
      </w:r>
      <w:r>
        <w:rPr>
          <w:sz w:val="16"/>
        </w:rPr>
        <w:t>на</w:t>
      </w:r>
      <w:r w:rsidR="00E521A3">
        <w:rPr>
          <w:sz w:val="16"/>
        </w:rPr>
        <w:t>йменування</w:t>
      </w:r>
      <w:r>
        <w:rPr>
          <w:sz w:val="16"/>
        </w:rPr>
        <w:t xml:space="preserve"> інституту, </w:t>
      </w:r>
      <w:r w:rsidR="00E521A3">
        <w:rPr>
          <w:sz w:val="16"/>
        </w:rPr>
        <w:t xml:space="preserve">назва </w:t>
      </w:r>
      <w:r>
        <w:rPr>
          <w:sz w:val="16"/>
        </w:rPr>
        <w:t xml:space="preserve">факультету </w:t>
      </w:r>
      <w:r w:rsidR="00BE6B94">
        <w:rPr>
          <w:sz w:val="16"/>
        </w:rPr>
        <w:t>(</w:t>
      </w:r>
      <w:r>
        <w:rPr>
          <w:sz w:val="16"/>
        </w:rPr>
        <w:t>відділення)</w:t>
      </w:r>
      <w:r w:rsidR="0001608C">
        <w:rPr>
          <w:sz w:val="16"/>
        </w:rPr>
        <w:t>)</w:t>
      </w:r>
    </w:p>
    <w:p w14:paraId="2B23B003" w14:textId="77777777" w:rsidR="00116642" w:rsidRPr="00BE6B94" w:rsidRDefault="00186A76">
      <w:pPr>
        <w:jc w:val="center"/>
        <w:rPr>
          <w:sz w:val="16"/>
        </w:rPr>
      </w:pPr>
      <w:r>
        <w:rPr>
          <w:rFonts w:ascii="Arial" w:hAnsi="Arial" w:cs="Arial"/>
          <w:color w:val="272727"/>
          <w:sz w:val="23"/>
          <w:szCs w:val="23"/>
          <w:bdr w:val="none" w:sz="0" w:space="0" w:color="auto" w:frame="1"/>
          <w:shd w:val="clear" w:color="auto" w:fill="FFFFFF"/>
        </w:rPr>
        <w:t> </w:t>
      </w:r>
      <w:r w:rsidRPr="00186A76">
        <w:rPr>
          <w:b/>
          <w:caps/>
        </w:rPr>
        <w:t>кафедра фізики ядра та високих енергій імені О.І. Ахієзера</w:t>
      </w:r>
    </w:p>
    <w:p w14:paraId="13243AC2" w14:textId="77777777" w:rsidR="00FA65BD" w:rsidRDefault="00186A76">
      <w:pPr>
        <w:jc w:val="center"/>
        <w:rPr>
          <w:sz w:val="16"/>
        </w:rPr>
      </w:pPr>
      <w:r w:rsidRPr="00EA6F92">
        <w:rPr>
          <w:sz w:val="16"/>
          <w:lang w:val="ru-RU"/>
        </w:rPr>
        <w:t>__________________________________</w:t>
      </w:r>
      <w:r w:rsidR="00FA65BD">
        <w:rPr>
          <w:sz w:val="16"/>
        </w:rPr>
        <w:t>___________________________________________________________________________</w:t>
      </w:r>
    </w:p>
    <w:p w14:paraId="6FEEEBE1" w14:textId="77777777" w:rsidR="00FA65BD" w:rsidRDefault="00FA65BD">
      <w:pPr>
        <w:jc w:val="center"/>
        <w:rPr>
          <w:sz w:val="16"/>
        </w:rPr>
      </w:pPr>
      <w:r>
        <w:rPr>
          <w:sz w:val="16"/>
        </w:rPr>
        <w:t>(</w:t>
      </w:r>
      <w:r w:rsidR="00887A1B">
        <w:rPr>
          <w:sz w:val="16"/>
        </w:rPr>
        <w:t xml:space="preserve">повна </w:t>
      </w:r>
      <w:r w:rsidR="00BE6B94">
        <w:rPr>
          <w:sz w:val="16"/>
        </w:rPr>
        <w:t>назва кафедри</w:t>
      </w:r>
      <w:r>
        <w:rPr>
          <w:sz w:val="16"/>
        </w:rPr>
        <w:t xml:space="preserve"> </w:t>
      </w:r>
      <w:r w:rsidR="00BE6B94">
        <w:rPr>
          <w:sz w:val="16"/>
        </w:rPr>
        <w:t>(</w:t>
      </w:r>
      <w:r>
        <w:rPr>
          <w:sz w:val="16"/>
        </w:rPr>
        <w:t>предметної</w:t>
      </w:r>
      <w:r w:rsidR="00BE6B94">
        <w:rPr>
          <w:sz w:val="16"/>
        </w:rPr>
        <w:t>,</w:t>
      </w:r>
      <w:r>
        <w:rPr>
          <w:sz w:val="16"/>
        </w:rPr>
        <w:t xml:space="preserve">  циклової комісії)</w:t>
      </w:r>
      <w:r w:rsidR="0001608C">
        <w:rPr>
          <w:sz w:val="16"/>
        </w:rPr>
        <w:t>)</w:t>
      </w:r>
    </w:p>
    <w:p w14:paraId="3BDC1AEA" w14:textId="77777777" w:rsidR="00FA65BD" w:rsidRDefault="00FA65BD">
      <w:pPr>
        <w:jc w:val="center"/>
        <w:rPr>
          <w:sz w:val="16"/>
        </w:rPr>
      </w:pPr>
    </w:p>
    <w:p w14:paraId="0601465F" w14:textId="77777777" w:rsidR="00FA65BD" w:rsidRDefault="00FA65BD">
      <w:pPr>
        <w:jc w:val="center"/>
        <w:rPr>
          <w:sz w:val="16"/>
        </w:rPr>
      </w:pPr>
    </w:p>
    <w:p w14:paraId="79F5694C" w14:textId="77777777" w:rsidR="00FA65BD" w:rsidRDefault="00FA65BD">
      <w:pPr>
        <w:jc w:val="center"/>
        <w:rPr>
          <w:sz w:val="16"/>
        </w:rPr>
      </w:pPr>
    </w:p>
    <w:p w14:paraId="56D5910D" w14:textId="77777777" w:rsidR="00FA65BD" w:rsidRDefault="00FA65BD" w:rsidP="00B855C3">
      <w:pPr>
        <w:rPr>
          <w:sz w:val="16"/>
        </w:rPr>
      </w:pPr>
    </w:p>
    <w:p w14:paraId="5A2A9715" w14:textId="77777777" w:rsidR="00FA65BD" w:rsidRDefault="00FA65BD">
      <w:pPr>
        <w:jc w:val="center"/>
        <w:rPr>
          <w:sz w:val="16"/>
        </w:rPr>
      </w:pPr>
    </w:p>
    <w:p w14:paraId="2EF2E808" w14:textId="77777777" w:rsidR="00FA65BD" w:rsidRDefault="00FA65BD">
      <w:pPr>
        <w:pStyle w:val="2"/>
        <w:rPr>
          <w:b/>
          <w:bCs/>
        </w:rPr>
      </w:pPr>
      <w:r>
        <w:rPr>
          <w:b/>
          <w:bCs/>
        </w:rPr>
        <w:t>Пояснювальна записка</w:t>
      </w:r>
    </w:p>
    <w:p w14:paraId="37BC47DC" w14:textId="77777777" w:rsidR="00FA65BD" w:rsidRDefault="00B64FB4">
      <w:pPr>
        <w:jc w:val="center"/>
        <w:rPr>
          <w:sz w:val="28"/>
        </w:rPr>
      </w:pPr>
      <w:r>
        <w:rPr>
          <w:sz w:val="28"/>
        </w:rPr>
        <w:t xml:space="preserve">до </w:t>
      </w:r>
      <w:r w:rsidR="00FA65BD">
        <w:rPr>
          <w:sz w:val="28"/>
        </w:rPr>
        <w:t>дипломного проекту (роботи)</w:t>
      </w:r>
    </w:p>
    <w:p w14:paraId="4D1D8B4D" w14:textId="77777777" w:rsidR="00FA65BD" w:rsidRDefault="00FA65BD">
      <w:pPr>
        <w:jc w:val="center"/>
        <w:rPr>
          <w:sz w:val="28"/>
        </w:rPr>
      </w:pPr>
      <w:r>
        <w:rPr>
          <w:sz w:val="28"/>
        </w:rPr>
        <w:t>_____________________</w:t>
      </w:r>
      <w:r w:rsidR="00831E2A" w:rsidRPr="007B4DD6">
        <w:rPr>
          <w:bCs/>
          <w:caps/>
          <w:position w:val="-2"/>
          <w:sz w:val="28"/>
          <w:szCs w:val="28"/>
          <w:u w:val="single"/>
        </w:rPr>
        <w:t>БАКАЛАВРА</w:t>
      </w:r>
      <w:r>
        <w:rPr>
          <w:sz w:val="28"/>
        </w:rPr>
        <w:t>______________________</w:t>
      </w:r>
    </w:p>
    <w:p w14:paraId="0175F4A6" w14:textId="77777777" w:rsidR="00FA65BD" w:rsidRDefault="00FA65BD">
      <w:pPr>
        <w:jc w:val="center"/>
        <w:rPr>
          <w:sz w:val="16"/>
        </w:rPr>
      </w:pPr>
      <w:r>
        <w:rPr>
          <w:sz w:val="16"/>
        </w:rPr>
        <w:t>(освітньо-кваліфікаційний рівень)</w:t>
      </w:r>
    </w:p>
    <w:p w14:paraId="25373875" w14:textId="77777777" w:rsidR="00FA65BD" w:rsidRDefault="00FA65BD">
      <w:pPr>
        <w:jc w:val="center"/>
        <w:rPr>
          <w:sz w:val="16"/>
        </w:rPr>
      </w:pPr>
    </w:p>
    <w:p w14:paraId="17468BEB" w14:textId="77777777" w:rsidR="007E0EE6" w:rsidRDefault="00FA65BD">
      <w:pPr>
        <w:jc w:val="center"/>
        <w:rPr>
          <w:sz w:val="28"/>
        </w:rPr>
      </w:pPr>
      <w:r>
        <w:rPr>
          <w:sz w:val="28"/>
        </w:rPr>
        <w:t>на тему</w:t>
      </w:r>
      <w:r w:rsidR="007E0EE6">
        <w:rPr>
          <w:sz w:val="28"/>
        </w:rPr>
        <w:t xml:space="preserve">   </w:t>
      </w:r>
    </w:p>
    <w:p w14:paraId="527DA42A" w14:textId="4552DF1F" w:rsidR="00FA65BD" w:rsidRDefault="007367CB">
      <w:pPr>
        <w:jc w:val="center"/>
        <w:rPr>
          <w:sz w:val="16"/>
        </w:rPr>
      </w:pPr>
      <w:r>
        <w:rPr>
          <w:sz w:val="16"/>
        </w:rPr>
        <w:t>_</w:t>
      </w:r>
      <w:r w:rsidR="00C52822" w:rsidRPr="00C52822">
        <w:rPr>
          <w:position w:val="2"/>
          <w:sz w:val="28"/>
          <w:szCs w:val="28"/>
          <w:u w:val="single"/>
        </w:rPr>
        <w:t>Точно вирішувані проблеми у наближеному потенціал</w:t>
      </w:r>
      <w:r>
        <w:rPr>
          <w:position w:val="2"/>
          <w:sz w:val="28"/>
          <w:szCs w:val="28"/>
          <w:u w:val="single"/>
        </w:rPr>
        <w:t xml:space="preserve">і </w:t>
      </w:r>
      <w:r w:rsidR="00C52822" w:rsidRPr="00C52822">
        <w:rPr>
          <w:position w:val="2"/>
          <w:sz w:val="28"/>
          <w:szCs w:val="28"/>
          <w:u w:val="single"/>
        </w:rPr>
        <w:t>Томаса-Ферм</w:t>
      </w:r>
      <w:r w:rsidR="00C52822">
        <w:rPr>
          <w:position w:val="2"/>
          <w:sz w:val="28"/>
          <w:szCs w:val="28"/>
          <w:u w:val="single"/>
        </w:rPr>
        <w:t>і</w:t>
      </w:r>
    </w:p>
    <w:p w14:paraId="390FC56C" w14:textId="77777777" w:rsidR="00FA65BD" w:rsidRPr="003068CD" w:rsidRDefault="003068CD" w:rsidP="00434550">
      <w:pPr>
        <w:jc w:val="center"/>
        <w:rPr>
          <w:sz w:val="28"/>
        </w:rPr>
      </w:pPr>
      <w:r w:rsidRPr="00EA6F92">
        <w:rPr>
          <w:position w:val="-2"/>
          <w:sz w:val="28"/>
          <w:szCs w:val="28"/>
          <w:u w:val="single"/>
          <w:lang w:val="ru-RU"/>
        </w:rPr>
        <w:tab/>
      </w:r>
      <w:r>
        <w:rPr>
          <w:sz w:val="28"/>
        </w:rPr>
        <w:t>__________</w:t>
      </w:r>
      <w:r w:rsidR="00FA65BD">
        <w:rPr>
          <w:sz w:val="28"/>
        </w:rPr>
        <w:t>___</w:t>
      </w:r>
      <w:r>
        <w:rPr>
          <w:sz w:val="28"/>
        </w:rPr>
        <w:t>_________________________________________________</w:t>
      </w:r>
      <w:r w:rsidR="00434550" w:rsidRPr="00434550">
        <w:rPr>
          <w:position w:val="-2"/>
          <w:sz w:val="28"/>
          <w:szCs w:val="28"/>
          <w:u w:val="single"/>
          <w:lang w:val="en-US"/>
        </w:rPr>
        <w:t>Exactly solvable problems for an approximate Thomas-Fermi potential</w:t>
      </w:r>
      <w:r w:rsidRPr="00CC10F2">
        <w:rPr>
          <w:sz w:val="28"/>
          <w:szCs w:val="28"/>
        </w:rPr>
        <w:t>________</w:t>
      </w:r>
    </w:p>
    <w:p w14:paraId="2D15A072" w14:textId="77777777" w:rsidR="00FA65BD" w:rsidRDefault="00FA65BD">
      <w:pPr>
        <w:jc w:val="center"/>
        <w:rPr>
          <w:sz w:val="28"/>
        </w:rPr>
      </w:pPr>
    </w:p>
    <w:p w14:paraId="31B8F195" w14:textId="77777777" w:rsidR="00FA65BD" w:rsidRDefault="00FA65BD">
      <w:pPr>
        <w:jc w:val="center"/>
        <w:rPr>
          <w:sz w:val="28"/>
        </w:rPr>
      </w:pPr>
    </w:p>
    <w:p w14:paraId="1F18B580" w14:textId="77777777" w:rsidR="00FA65BD" w:rsidRDefault="00FA65BD">
      <w:pPr>
        <w:jc w:val="center"/>
        <w:rPr>
          <w:sz w:val="28"/>
        </w:rPr>
      </w:pPr>
    </w:p>
    <w:p w14:paraId="11F7B736" w14:textId="77777777" w:rsidR="00FA65BD" w:rsidRDefault="00FA65BD">
      <w:pPr>
        <w:jc w:val="center"/>
        <w:rPr>
          <w:sz w:val="28"/>
        </w:rPr>
      </w:pPr>
    </w:p>
    <w:p w14:paraId="39D78928" w14:textId="4634ACA8" w:rsidR="007E0EE6" w:rsidRPr="00D462DE" w:rsidRDefault="007E0EE6" w:rsidP="007E0EE6">
      <w:pPr>
        <w:spacing w:line="360" w:lineRule="auto"/>
        <w:ind w:left="2268"/>
        <w:rPr>
          <w:color w:val="000000"/>
          <w:sz w:val="28"/>
          <w:szCs w:val="28"/>
        </w:rPr>
      </w:pPr>
      <w:r w:rsidRPr="00D462DE">
        <w:rPr>
          <w:color w:val="000000"/>
          <w:sz w:val="28"/>
          <w:szCs w:val="28"/>
        </w:rPr>
        <w:t>Викона</w:t>
      </w:r>
      <w:r>
        <w:rPr>
          <w:color w:val="000000"/>
          <w:sz w:val="28"/>
          <w:szCs w:val="28"/>
        </w:rPr>
        <w:t>в</w:t>
      </w:r>
      <w:r w:rsidRPr="00D462DE">
        <w:rPr>
          <w:color w:val="000000"/>
          <w:sz w:val="28"/>
          <w:szCs w:val="28"/>
        </w:rPr>
        <w:t>: студент 4 курсу навчання за ОПП бакалавр</w:t>
      </w:r>
    </w:p>
    <w:p w14:paraId="1CB5A371" w14:textId="77777777" w:rsidR="007E0EE6" w:rsidRDefault="007E0EE6" w:rsidP="007E0EE6">
      <w:pPr>
        <w:spacing w:line="360" w:lineRule="auto"/>
        <w:ind w:left="226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Спеціальність </w:t>
      </w:r>
      <w:r w:rsidRPr="005411A2">
        <w:rPr>
          <w:color w:val="000000"/>
          <w:sz w:val="28"/>
          <w:szCs w:val="28"/>
          <w:u w:val="single"/>
        </w:rPr>
        <w:t xml:space="preserve">105 </w:t>
      </w:r>
      <w:r>
        <w:rPr>
          <w:color w:val="000000"/>
          <w:sz w:val="28"/>
          <w:szCs w:val="28"/>
          <w:u w:val="single"/>
        </w:rPr>
        <w:t>«</w:t>
      </w:r>
      <w:r w:rsidRPr="005411A2">
        <w:rPr>
          <w:color w:val="000000"/>
          <w:sz w:val="28"/>
          <w:szCs w:val="28"/>
          <w:u w:val="single"/>
        </w:rPr>
        <w:t xml:space="preserve">Прикладна фізика та </w:t>
      </w:r>
      <w:proofErr w:type="spellStart"/>
      <w:r w:rsidRPr="005411A2">
        <w:rPr>
          <w:color w:val="000000"/>
          <w:sz w:val="28"/>
          <w:szCs w:val="28"/>
          <w:u w:val="single"/>
        </w:rPr>
        <w:t>наноматеріали</w:t>
      </w:r>
      <w:proofErr w:type="spellEnd"/>
      <w:r>
        <w:rPr>
          <w:color w:val="000000"/>
          <w:sz w:val="28"/>
          <w:szCs w:val="28"/>
          <w:u w:val="single"/>
        </w:rPr>
        <w:t>»</w:t>
      </w:r>
    </w:p>
    <w:p w14:paraId="7F4BECB4" w14:textId="77777777" w:rsidR="007E0EE6" w:rsidRPr="00D462DE" w:rsidRDefault="007E0EE6" w:rsidP="007E0EE6">
      <w:pPr>
        <w:spacing w:line="360" w:lineRule="auto"/>
        <w:ind w:left="2268"/>
        <w:rPr>
          <w:color w:val="000000"/>
          <w:sz w:val="28"/>
          <w:szCs w:val="28"/>
          <w:u w:val="single"/>
        </w:rPr>
      </w:pPr>
      <w:r w:rsidRPr="00D462DE">
        <w:rPr>
          <w:color w:val="000000"/>
          <w:sz w:val="28"/>
          <w:szCs w:val="28"/>
        </w:rPr>
        <w:t xml:space="preserve">Освітня програма </w:t>
      </w:r>
      <w:r w:rsidRPr="00D462DE">
        <w:rPr>
          <w:color w:val="000000"/>
          <w:sz w:val="28"/>
          <w:szCs w:val="28"/>
          <w:u w:val="single"/>
        </w:rPr>
        <w:t>«Прикладна фізика»</w:t>
      </w:r>
    </w:p>
    <w:p w14:paraId="7713FF30" w14:textId="77777777" w:rsidR="00887A1B" w:rsidRDefault="00887A1B" w:rsidP="007E0EE6">
      <w:pPr>
        <w:ind w:left="2268"/>
        <w:rPr>
          <w:sz w:val="16"/>
        </w:rPr>
      </w:pPr>
    </w:p>
    <w:p w14:paraId="5531BC5D" w14:textId="051070DC" w:rsidR="00FA65BD" w:rsidRDefault="00FA65BD" w:rsidP="007E0EE6">
      <w:pPr>
        <w:ind w:left="2268"/>
        <w:rPr>
          <w:sz w:val="16"/>
        </w:rPr>
      </w:pPr>
      <w:r w:rsidRPr="007B4DD6">
        <w:rPr>
          <w:sz w:val="16"/>
        </w:rPr>
        <w:t>__</w:t>
      </w:r>
      <w:r w:rsidR="00794440">
        <w:rPr>
          <w:sz w:val="16"/>
        </w:rPr>
        <w:t>________</w:t>
      </w:r>
      <w:r w:rsidRPr="007B4DD6">
        <w:rPr>
          <w:sz w:val="16"/>
        </w:rPr>
        <w:t>___</w:t>
      </w:r>
      <w:proofErr w:type="spellStart"/>
      <w:r w:rsidR="007B4DD6" w:rsidRPr="00794440">
        <w:rPr>
          <w:position w:val="2"/>
          <w:sz w:val="28"/>
          <w:szCs w:val="28"/>
          <w:u w:val="single"/>
        </w:rPr>
        <w:t>Москвітін</w:t>
      </w:r>
      <w:proofErr w:type="spellEnd"/>
      <w:r w:rsidR="007B4DD6" w:rsidRPr="00794440">
        <w:rPr>
          <w:position w:val="2"/>
          <w:sz w:val="28"/>
          <w:szCs w:val="28"/>
          <w:u w:val="single"/>
        </w:rPr>
        <w:t xml:space="preserve"> </w:t>
      </w:r>
      <w:r w:rsidR="007E0EE6" w:rsidRPr="007E0EE6">
        <w:rPr>
          <w:position w:val="2"/>
          <w:sz w:val="28"/>
          <w:szCs w:val="28"/>
          <w:u w:val="single"/>
        </w:rPr>
        <w:t xml:space="preserve">Микита Сергійович </w:t>
      </w:r>
      <w:r w:rsidRPr="007B4DD6">
        <w:rPr>
          <w:sz w:val="16"/>
        </w:rPr>
        <w:t>____</w:t>
      </w:r>
      <w:r w:rsidR="00794440">
        <w:rPr>
          <w:sz w:val="16"/>
        </w:rPr>
        <w:t>______</w:t>
      </w:r>
      <w:r>
        <w:rPr>
          <w:sz w:val="16"/>
        </w:rPr>
        <w:t>____________</w:t>
      </w:r>
      <w:r w:rsidR="00481221">
        <w:rPr>
          <w:sz w:val="16"/>
        </w:rPr>
        <w:t>_</w:t>
      </w:r>
      <w:r>
        <w:rPr>
          <w:sz w:val="16"/>
        </w:rPr>
        <w:t>__</w:t>
      </w:r>
    </w:p>
    <w:p w14:paraId="70141339" w14:textId="77777777" w:rsidR="00FA65BD" w:rsidRDefault="00FA65BD" w:rsidP="007E0EE6">
      <w:pPr>
        <w:ind w:left="2268"/>
        <w:rPr>
          <w:sz w:val="28"/>
        </w:rPr>
      </w:pPr>
      <w:r>
        <w:rPr>
          <w:sz w:val="16"/>
        </w:rPr>
        <w:t xml:space="preserve">                                 (прізвище та ініціали)</w:t>
      </w:r>
    </w:p>
    <w:p w14:paraId="4D3270EF" w14:textId="2000C607" w:rsidR="00FA65BD" w:rsidRDefault="00FA65BD" w:rsidP="007E0EE6">
      <w:pPr>
        <w:ind w:left="2268"/>
        <w:rPr>
          <w:sz w:val="28"/>
        </w:rPr>
      </w:pPr>
      <w:r>
        <w:rPr>
          <w:sz w:val="28"/>
        </w:rPr>
        <w:t>Керівник __</w:t>
      </w:r>
      <w:r w:rsidR="007E0EE6">
        <w:rPr>
          <w:position w:val="-2"/>
          <w:sz w:val="28"/>
          <w:u w:val="single"/>
        </w:rPr>
        <w:t xml:space="preserve"> д.ф.-</w:t>
      </w:r>
      <w:proofErr w:type="spellStart"/>
      <w:r w:rsidR="007E0EE6">
        <w:rPr>
          <w:position w:val="-2"/>
          <w:sz w:val="28"/>
          <w:u w:val="single"/>
        </w:rPr>
        <w:t>м.н</w:t>
      </w:r>
      <w:proofErr w:type="spellEnd"/>
      <w:r w:rsidR="007E0EE6">
        <w:rPr>
          <w:position w:val="-2"/>
          <w:sz w:val="28"/>
          <w:u w:val="single"/>
        </w:rPr>
        <w:t>. Б</w:t>
      </w:r>
      <w:r w:rsidR="00B851C6" w:rsidRPr="00B851C6">
        <w:rPr>
          <w:position w:val="-2"/>
          <w:sz w:val="28"/>
          <w:u w:val="single"/>
        </w:rPr>
        <w:t>ондаренко М. В.</w:t>
      </w:r>
      <w:r>
        <w:rPr>
          <w:sz w:val="28"/>
        </w:rPr>
        <w:t>________</w:t>
      </w:r>
      <w:r w:rsidR="00C52822">
        <w:rPr>
          <w:sz w:val="28"/>
        </w:rPr>
        <w:t>_</w:t>
      </w:r>
      <w:r>
        <w:rPr>
          <w:sz w:val="28"/>
        </w:rPr>
        <w:t>_</w:t>
      </w:r>
    </w:p>
    <w:p w14:paraId="23236B26" w14:textId="77777777" w:rsidR="00FA65BD" w:rsidRDefault="00FA65BD" w:rsidP="007E0EE6">
      <w:pPr>
        <w:ind w:left="2268"/>
        <w:rPr>
          <w:sz w:val="28"/>
        </w:rPr>
      </w:pPr>
      <w:r>
        <w:rPr>
          <w:sz w:val="16"/>
        </w:rPr>
        <w:t xml:space="preserve">                                  (прізвище та ініціали)</w:t>
      </w:r>
    </w:p>
    <w:p w14:paraId="20D260FB" w14:textId="367AF5D9" w:rsidR="00FA65BD" w:rsidRDefault="00FA65BD" w:rsidP="007E0EE6">
      <w:pPr>
        <w:ind w:left="2268"/>
        <w:rPr>
          <w:sz w:val="28"/>
        </w:rPr>
      </w:pPr>
      <w:r>
        <w:rPr>
          <w:sz w:val="28"/>
        </w:rPr>
        <w:t>Рецензент__</w:t>
      </w:r>
      <w:r w:rsidR="007E0EE6" w:rsidRPr="007E0EE6">
        <w:rPr>
          <w:color w:val="000000"/>
          <w:sz w:val="28"/>
          <w:szCs w:val="28"/>
          <w:u w:val="single"/>
        </w:rPr>
        <w:t xml:space="preserve"> </w:t>
      </w:r>
      <w:r w:rsidR="007E0EE6" w:rsidRPr="00A66449">
        <w:rPr>
          <w:color w:val="000000"/>
          <w:sz w:val="28"/>
          <w:szCs w:val="28"/>
          <w:u w:val="single"/>
        </w:rPr>
        <w:t>д.ф.-</w:t>
      </w:r>
      <w:proofErr w:type="spellStart"/>
      <w:r w:rsidR="007E0EE6" w:rsidRPr="00A66449">
        <w:rPr>
          <w:color w:val="000000"/>
          <w:sz w:val="28"/>
          <w:szCs w:val="28"/>
          <w:u w:val="single"/>
        </w:rPr>
        <w:t>м.н</w:t>
      </w:r>
      <w:proofErr w:type="spellEnd"/>
      <w:r w:rsidR="007E0EE6" w:rsidRPr="00A66449">
        <w:rPr>
          <w:color w:val="000000"/>
          <w:sz w:val="28"/>
          <w:szCs w:val="28"/>
          <w:u w:val="single"/>
        </w:rPr>
        <w:t xml:space="preserve">., </w:t>
      </w:r>
      <w:r w:rsidR="007E0EE6">
        <w:rPr>
          <w:color w:val="000000"/>
          <w:sz w:val="28"/>
          <w:szCs w:val="28"/>
          <w:u w:val="single"/>
        </w:rPr>
        <w:t xml:space="preserve">ст. дослідник </w:t>
      </w:r>
      <w:proofErr w:type="spellStart"/>
      <w:r w:rsidR="007E0EE6">
        <w:rPr>
          <w:color w:val="000000"/>
          <w:sz w:val="28"/>
          <w:szCs w:val="28"/>
          <w:u w:val="single"/>
        </w:rPr>
        <w:t>Кириллін</w:t>
      </w:r>
      <w:proofErr w:type="spellEnd"/>
      <w:r w:rsidR="007E0EE6">
        <w:rPr>
          <w:color w:val="000000"/>
          <w:sz w:val="28"/>
          <w:szCs w:val="28"/>
          <w:u w:val="single"/>
        </w:rPr>
        <w:t xml:space="preserve"> І.В.</w:t>
      </w:r>
      <w:r>
        <w:rPr>
          <w:sz w:val="28"/>
        </w:rPr>
        <w:t>_____</w:t>
      </w:r>
    </w:p>
    <w:p w14:paraId="41DF3E4C" w14:textId="77777777" w:rsidR="00FA65BD" w:rsidRDefault="00FA65BD" w:rsidP="00B855C3">
      <w:pPr>
        <w:ind w:left="4320"/>
        <w:rPr>
          <w:sz w:val="28"/>
        </w:rPr>
      </w:pPr>
      <w:r>
        <w:rPr>
          <w:sz w:val="16"/>
        </w:rPr>
        <w:t xml:space="preserve">                                  (прізвище та ініціали)</w:t>
      </w:r>
    </w:p>
    <w:p w14:paraId="2C65BD88" w14:textId="77777777" w:rsidR="00FA65BD" w:rsidRDefault="00FA65BD">
      <w:pPr>
        <w:jc w:val="right"/>
        <w:rPr>
          <w:sz w:val="28"/>
        </w:rPr>
      </w:pPr>
    </w:p>
    <w:p w14:paraId="5624CEAA" w14:textId="77777777" w:rsidR="00FD7128" w:rsidRDefault="00FD7128">
      <w:pPr>
        <w:jc w:val="center"/>
        <w:rPr>
          <w:sz w:val="28"/>
        </w:rPr>
      </w:pPr>
    </w:p>
    <w:p w14:paraId="5D193BCE" w14:textId="77777777" w:rsidR="00FD7128" w:rsidRDefault="00FD7128">
      <w:pPr>
        <w:jc w:val="center"/>
        <w:rPr>
          <w:sz w:val="28"/>
        </w:rPr>
      </w:pPr>
    </w:p>
    <w:p w14:paraId="3549AE6F" w14:textId="77777777" w:rsidR="00FD7128" w:rsidRDefault="00FD7128">
      <w:pPr>
        <w:jc w:val="center"/>
        <w:rPr>
          <w:sz w:val="28"/>
        </w:rPr>
      </w:pPr>
    </w:p>
    <w:p w14:paraId="66B5B4DC" w14:textId="77777777" w:rsidR="00FD7128" w:rsidRDefault="00FD7128">
      <w:pPr>
        <w:jc w:val="center"/>
        <w:rPr>
          <w:sz w:val="28"/>
        </w:rPr>
      </w:pPr>
    </w:p>
    <w:p w14:paraId="63E84246" w14:textId="77777777" w:rsidR="00FD7128" w:rsidRDefault="00FD7128">
      <w:pPr>
        <w:jc w:val="center"/>
        <w:rPr>
          <w:sz w:val="28"/>
        </w:rPr>
      </w:pPr>
    </w:p>
    <w:p w14:paraId="604355EA" w14:textId="77777777" w:rsidR="00FA65BD" w:rsidRDefault="00FD7128">
      <w:pPr>
        <w:jc w:val="center"/>
        <w:rPr>
          <w:sz w:val="28"/>
        </w:rPr>
      </w:pPr>
      <w:r>
        <w:rPr>
          <w:sz w:val="28"/>
        </w:rPr>
        <w:t>Харків</w:t>
      </w:r>
      <w:r w:rsidR="00E521A3">
        <w:rPr>
          <w:sz w:val="28"/>
        </w:rPr>
        <w:t xml:space="preserve"> - 20</w:t>
      </w:r>
      <w:r>
        <w:rPr>
          <w:sz w:val="28"/>
        </w:rPr>
        <w:t>23</w:t>
      </w:r>
      <w:r w:rsidR="00E521A3">
        <w:rPr>
          <w:sz w:val="28"/>
        </w:rPr>
        <w:t xml:space="preserve"> р</w:t>
      </w:r>
      <w:r>
        <w:rPr>
          <w:sz w:val="28"/>
        </w:rPr>
        <w:t>ік</w:t>
      </w:r>
    </w:p>
    <w:p w14:paraId="1243CDB9" w14:textId="77777777" w:rsidR="00B855C3" w:rsidRPr="00763D8C" w:rsidRDefault="00FD7128" w:rsidP="00763D8C">
      <w:pPr>
        <w:pStyle w:val="a6"/>
      </w:pPr>
      <w:r>
        <w:br w:type="page"/>
      </w:r>
      <w:r w:rsidR="00710775" w:rsidRPr="00763D8C">
        <w:lastRenderedPageBreak/>
        <w:t>Анотація</w:t>
      </w:r>
    </w:p>
    <w:p w14:paraId="4E37F245" w14:textId="7C28006F" w:rsidR="00710775" w:rsidRDefault="001D0EA0" w:rsidP="00615B70">
      <w:pPr>
        <w:pStyle w:val="a8"/>
      </w:pPr>
      <w:r>
        <w:t xml:space="preserve">В рамках цієї роботи розглянута алгебраїчна апроксимація потенціалу Томаса-Фермі </w:t>
      </w:r>
      <w:r w:rsidR="00624662">
        <w:t xml:space="preserve">запропонована Тітцем. </w:t>
      </w:r>
      <w:r w:rsidR="00DB25A2">
        <w:t xml:space="preserve">Потенціал Тітца є зручним для рішення як класичних так і квантових рівнянь. </w:t>
      </w:r>
      <w:r w:rsidR="00EC128D">
        <w:t xml:space="preserve">Особливо цікавим є його використання для апроксимації потенціалів атомних ланцюжків та площин. В випадку останніх це призводить до одновимірного зміщеного </w:t>
      </w:r>
      <w:r w:rsidR="00EB0EE4">
        <w:t xml:space="preserve">потенціалу Кулона, що дозволяє вирішувати рівняння руху за довільної енергії. Крім цього </w:t>
      </w:r>
      <w:proofErr w:type="spellStart"/>
      <w:r w:rsidR="00EB0EE4" w:rsidRPr="00655932">
        <w:t>перевіренн</w:t>
      </w:r>
      <w:r w:rsidR="00655932" w:rsidRPr="00655932">
        <w:t>а</w:t>
      </w:r>
      <w:proofErr w:type="spellEnd"/>
      <w:r w:rsidR="00EB0EE4" w:rsidRPr="00655932">
        <w:t xml:space="preserve"> </w:t>
      </w:r>
      <w:r w:rsidR="00EB0EE4">
        <w:t xml:space="preserve">збіжність апроксимації </w:t>
      </w:r>
      <w:r w:rsidR="00774A36">
        <w:t xml:space="preserve">для найбільш цікавих для каналювання кристалічних </w:t>
      </w:r>
      <w:r w:rsidR="00135BD4" w:rsidRPr="00135BD4">
        <w:rPr>
          <w:color w:val="202122"/>
          <w:shd w:val="clear" w:color="auto" w:fill="FFFFFF"/>
        </w:rPr>
        <w:t>ґ</w:t>
      </w:r>
      <w:r w:rsidR="00774A36">
        <w:t>раток, а саме кремнію, германію та вольфраму.</w:t>
      </w:r>
    </w:p>
    <w:p w14:paraId="53562685" w14:textId="77777777" w:rsidR="00774A36" w:rsidRDefault="00774A36" w:rsidP="00615B70">
      <w:pPr>
        <w:pStyle w:val="a8"/>
      </w:pPr>
    </w:p>
    <w:p w14:paraId="2B1093E9" w14:textId="77777777" w:rsidR="00774A36" w:rsidRDefault="00774A36" w:rsidP="00615B70">
      <w:pPr>
        <w:pStyle w:val="a8"/>
      </w:pPr>
    </w:p>
    <w:p w14:paraId="36071215" w14:textId="77777777" w:rsidR="00774A36" w:rsidRDefault="00774A36" w:rsidP="00615B70">
      <w:pPr>
        <w:pStyle w:val="a8"/>
      </w:pPr>
    </w:p>
    <w:p w14:paraId="484D918F" w14:textId="77777777" w:rsidR="00774A36" w:rsidRDefault="00774A36" w:rsidP="00615B70">
      <w:pPr>
        <w:pStyle w:val="a8"/>
      </w:pPr>
    </w:p>
    <w:p w14:paraId="62D6044C" w14:textId="77777777" w:rsidR="00D34BC9" w:rsidRDefault="00D34BC9" w:rsidP="00615B70">
      <w:pPr>
        <w:pStyle w:val="a8"/>
      </w:pPr>
    </w:p>
    <w:p w14:paraId="476FC049" w14:textId="77777777" w:rsidR="00774A36" w:rsidRPr="00843A14" w:rsidRDefault="00843A14" w:rsidP="00774A36">
      <w:pPr>
        <w:pStyle w:val="a6"/>
        <w:rPr>
          <w:lang w:val="en-US"/>
        </w:rPr>
      </w:pPr>
      <w:r>
        <w:rPr>
          <w:lang w:val="en-US"/>
        </w:rPr>
        <w:t>a</w:t>
      </w:r>
      <w:r w:rsidR="001B4625">
        <w:rPr>
          <w:lang w:val="en-US"/>
        </w:rPr>
        <w:t>bstract</w:t>
      </w:r>
    </w:p>
    <w:p w14:paraId="253080D8" w14:textId="68558F1E" w:rsidR="00774A36" w:rsidRPr="00774A36" w:rsidRDefault="00774A36" w:rsidP="00774A36">
      <w:pPr>
        <w:pStyle w:val="a8"/>
      </w:pPr>
      <w:proofErr w:type="spellStart"/>
      <w:r w:rsidRPr="00774A36">
        <w:t>In</w:t>
      </w:r>
      <w:proofErr w:type="spellEnd"/>
      <w:r w:rsidRPr="00774A36">
        <w:t xml:space="preserve"> </w:t>
      </w:r>
      <w:proofErr w:type="spellStart"/>
      <w:r w:rsidRPr="00774A36">
        <w:t>this</w:t>
      </w:r>
      <w:proofErr w:type="spellEnd"/>
      <w:r w:rsidRPr="00774A36">
        <w:t xml:space="preserve"> </w:t>
      </w:r>
      <w:proofErr w:type="spellStart"/>
      <w:r w:rsidRPr="00774A36">
        <w:t>work</w:t>
      </w:r>
      <w:proofErr w:type="spellEnd"/>
      <w:r w:rsidRPr="00774A36">
        <w:t xml:space="preserve">, </w:t>
      </w:r>
      <w:proofErr w:type="spellStart"/>
      <w:r w:rsidRPr="00774A36">
        <w:t>the</w:t>
      </w:r>
      <w:proofErr w:type="spellEnd"/>
      <w:r w:rsidRPr="00774A36">
        <w:t xml:space="preserve"> </w:t>
      </w:r>
      <w:proofErr w:type="spellStart"/>
      <w:r w:rsidRPr="00774A36">
        <w:t>algebraic</w:t>
      </w:r>
      <w:proofErr w:type="spellEnd"/>
      <w:r w:rsidRPr="00774A36">
        <w:t xml:space="preserve"> </w:t>
      </w:r>
      <w:proofErr w:type="spellStart"/>
      <w:r w:rsidRPr="00774A36">
        <w:t>approximation</w:t>
      </w:r>
      <w:proofErr w:type="spellEnd"/>
      <w:r w:rsidRPr="00774A36">
        <w:t xml:space="preserve"> </w:t>
      </w:r>
      <w:proofErr w:type="spellStart"/>
      <w:r w:rsidRPr="00774A36">
        <w:t>of</w:t>
      </w:r>
      <w:proofErr w:type="spellEnd"/>
      <w:r w:rsidRPr="00774A36">
        <w:t xml:space="preserve"> </w:t>
      </w:r>
      <w:proofErr w:type="spellStart"/>
      <w:r w:rsidRPr="00774A36">
        <w:t>the</w:t>
      </w:r>
      <w:proofErr w:type="spellEnd"/>
      <w:r w:rsidRPr="00774A36">
        <w:t xml:space="preserve"> </w:t>
      </w:r>
      <w:proofErr w:type="spellStart"/>
      <w:r w:rsidRPr="00774A36">
        <w:t>Thomas-Fermi</w:t>
      </w:r>
      <w:proofErr w:type="spellEnd"/>
      <w:r w:rsidRPr="00774A36">
        <w:t xml:space="preserve"> </w:t>
      </w:r>
      <w:proofErr w:type="spellStart"/>
      <w:r w:rsidRPr="00774A36">
        <w:t>potential</w:t>
      </w:r>
      <w:proofErr w:type="spellEnd"/>
      <w:r w:rsidRPr="00774A36">
        <w:t xml:space="preserve"> </w:t>
      </w:r>
      <w:proofErr w:type="spellStart"/>
      <w:r w:rsidRPr="00774A36">
        <w:t>proposed</w:t>
      </w:r>
      <w:proofErr w:type="spellEnd"/>
      <w:r w:rsidRPr="00774A36">
        <w:t xml:space="preserve"> </w:t>
      </w:r>
      <w:proofErr w:type="spellStart"/>
      <w:r w:rsidRPr="00774A36">
        <w:t>by</w:t>
      </w:r>
      <w:proofErr w:type="spellEnd"/>
      <w:r w:rsidRPr="00774A36">
        <w:t xml:space="preserve"> </w:t>
      </w:r>
      <w:proofErr w:type="spellStart"/>
      <w:r w:rsidRPr="00774A36">
        <w:t>Tietz</w:t>
      </w:r>
      <w:proofErr w:type="spellEnd"/>
      <w:r w:rsidRPr="00774A36">
        <w:t xml:space="preserve"> </w:t>
      </w:r>
      <w:proofErr w:type="spellStart"/>
      <w:r w:rsidRPr="00774A36">
        <w:t>is</w:t>
      </w:r>
      <w:proofErr w:type="spellEnd"/>
      <w:r w:rsidRPr="00774A36">
        <w:t xml:space="preserve"> </w:t>
      </w:r>
      <w:proofErr w:type="spellStart"/>
      <w:r w:rsidRPr="00774A36">
        <w:t>considered</w:t>
      </w:r>
      <w:proofErr w:type="spellEnd"/>
      <w:r w:rsidRPr="00774A36">
        <w:t xml:space="preserve">. </w:t>
      </w:r>
      <w:proofErr w:type="spellStart"/>
      <w:r w:rsidRPr="00774A36">
        <w:t>The</w:t>
      </w:r>
      <w:proofErr w:type="spellEnd"/>
      <w:r w:rsidRPr="00774A36">
        <w:t xml:space="preserve"> </w:t>
      </w:r>
      <w:proofErr w:type="spellStart"/>
      <w:r w:rsidRPr="00774A36">
        <w:t>Tietz</w:t>
      </w:r>
      <w:proofErr w:type="spellEnd"/>
      <w:r w:rsidRPr="00774A36">
        <w:t xml:space="preserve"> </w:t>
      </w:r>
      <w:proofErr w:type="spellStart"/>
      <w:r w:rsidRPr="00774A36">
        <w:t>potential</w:t>
      </w:r>
      <w:proofErr w:type="spellEnd"/>
      <w:r w:rsidRPr="00774A36">
        <w:t xml:space="preserve"> </w:t>
      </w:r>
      <w:proofErr w:type="spellStart"/>
      <w:r w:rsidRPr="00774A36">
        <w:t>is</w:t>
      </w:r>
      <w:proofErr w:type="spellEnd"/>
      <w:r w:rsidRPr="00774A36">
        <w:t xml:space="preserve"> </w:t>
      </w:r>
      <w:proofErr w:type="spellStart"/>
      <w:r w:rsidRPr="00774A36">
        <w:t>convenient</w:t>
      </w:r>
      <w:proofErr w:type="spellEnd"/>
      <w:r w:rsidRPr="00774A36">
        <w:t xml:space="preserve"> </w:t>
      </w:r>
      <w:proofErr w:type="spellStart"/>
      <w:r w:rsidRPr="00774A36">
        <w:t>for</w:t>
      </w:r>
      <w:proofErr w:type="spellEnd"/>
      <w:r w:rsidRPr="00774A36">
        <w:t xml:space="preserve"> </w:t>
      </w:r>
      <w:proofErr w:type="spellStart"/>
      <w:r w:rsidRPr="00774A36">
        <w:t>solving</w:t>
      </w:r>
      <w:proofErr w:type="spellEnd"/>
      <w:r w:rsidRPr="00774A36">
        <w:t xml:space="preserve"> </w:t>
      </w:r>
      <w:proofErr w:type="spellStart"/>
      <w:r w:rsidRPr="00774A36">
        <w:t>both</w:t>
      </w:r>
      <w:proofErr w:type="spellEnd"/>
      <w:r w:rsidRPr="00774A36">
        <w:t xml:space="preserve"> classical and quantum equations. Its use for approximating the potentials of atomic chains and planes is especially interesting. </w:t>
      </w:r>
      <w:proofErr w:type="spellStart"/>
      <w:r w:rsidRPr="00774A36">
        <w:t>In</w:t>
      </w:r>
      <w:proofErr w:type="spellEnd"/>
      <w:r w:rsidRPr="00774A36">
        <w:t xml:space="preserve"> </w:t>
      </w:r>
      <w:proofErr w:type="spellStart"/>
      <w:r w:rsidRPr="00774A36">
        <w:t>the</w:t>
      </w:r>
      <w:proofErr w:type="spellEnd"/>
      <w:r w:rsidR="001B4625">
        <w:t xml:space="preserve"> </w:t>
      </w:r>
      <w:r w:rsidR="00655932">
        <w:rPr>
          <w:lang w:val="en-US"/>
        </w:rPr>
        <w:t>planar</w:t>
      </w:r>
      <w:r w:rsidR="00EA6F92">
        <w:t xml:space="preserve"> </w:t>
      </w:r>
      <w:proofErr w:type="spellStart"/>
      <w:r w:rsidR="00EA6F92" w:rsidRPr="00774A36">
        <w:t>case</w:t>
      </w:r>
      <w:proofErr w:type="spellEnd"/>
      <w:r w:rsidRPr="00774A36">
        <w:t xml:space="preserve">, </w:t>
      </w:r>
      <w:proofErr w:type="spellStart"/>
      <w:r w:rsidRPr="00774A36">
        <w:t>this</w:t>
      </w:r>
      <w:proofErr w:type="spellEnd"/>
      <w:r w:rsidRPr="00774A36">
        <w:t xml:space="preserve"> </w:t>
      </w:r>
      <w:proofErr w:type="spellStart"/>
      <w:r w:rsidRPr="00774A36">
        <w:t>leads</w:t>
      </w:r>
      <w:proofErr w:type="spellEnd"/>
      <w:r w:rsidRPr="00774A36">
        <w:t xml:space="preserve"> </w:t>
      </w:r>
      <w:proofErr w:type="spellStart"/>
      <w:r w:rsidRPr="00774A36">
        <w:t>to</w:t>
      </w:r>
      <w:proofErr w:type="spellEnd"/>
      <w:r w:rsidRPr="00774A36">
        <w:t xml:space="preserve"> a </w:t>
      </w:r>
      <w:proofErr w:type="spellStart"/>
      <w:r w:rsidRPr="00774A36">
        <w:t>one-dimensional</w:t>
      </w:r>
      <w:proofErr w:type="spellEnd"/>
      <w:r w:rsidRPr="00774A36">
        <w:t xml:space="preserve"> </w:t>
      </w:r>
      <w:proofErr w:type="spellStart"/>
      <w:r w:rsidRPr="00774A36">
        <w:t>shifted</w:t>
      </w:r>
      <w:proofErr w:type="spellEnd"/>
      <w:r w:rsidRPr="00774A36">
        <w:t xml:space="preserve"> </w:t>
      </w:r>
      <w:proofErr w:type="spellStart"/>
      <w:r w:rsidRPr="00774A36">
        <w:t>Coulomb</w:t>
      </w:r>
      <w:proofErr w:type="spellEnd"/>
      <w:r w:rsidRPr="00774A36">
        <w:t xml:space="preserve"> </w:t>
      </w:r>
      <w:proofErr w:type="spellStart"/>
      <w:r w:rsidRPr="00774A36">
        <w:t>potential</w:t>
      </w:r>
      <w:proofErr w:type="spellEnd"/>
      <w:r w:rsidRPr="00774A36">
        <w:t xml:space="preserve">, </w:t>
      </w:r>
      <w:proofErr w:type="spellStart"/>
      <w:r w:rsidRPr="00774A36">
        <w:t>which</w:t>
      </w:r>
      <w:proofErr w:type="spellEnd"/>
      <w:r w:rsidRPr="00774A36">
        <w:t xml:space="preserve"> </w:t>
      </w:r>
      <w:proofErr w:type="spellStart"/>
      <w:r w:rsidRPr="00774A36">
        <w:t>allows</w:t>
      </w:r>
      <w:proofErr w:type="spellEnd"/>
      <w:r w:rsidRPr="00774A36">
        <w:t xml:space="preserve"> </w:t>
      </w:r>
      <w:proofErr w:type="spellStart"/>
      <w:r w:rsidRPr="00774A36">
        <w:t>solving</w:t>
      </w:r>
      <w:proofErr w:type="spellEnd"/>
      <w:r w:rsidRPr="00774A36">
        <w:t xml:space="preserve"> </w:t>
      </w:r>
      <w:proofErr w:type="spellStart"/>
      <w:r w:rsidRPr="00774A36">
        <w:t>the</w:t>
      </w:r>
      <w:proofErr w:type="spellEnd"/>
      <w:r w:rsidRPr="00774A36">
        <w:t xml:space="preserve"> </w:t>
      </w:r>
      <w:proofErr w:type="spellStart"/>
      <w:r w:rsidRPr="00774A36">
        <w:t>equation</w:t>
      </w:r>
      <w:proofErr w:type="spellEnd"/>
      <w:r w:rsidRPr="00774A36">
        <w:t xml:space="preserve"> </w:t>
      </w:r>
      <w:proofErr w:type="spellStart"/>
      <w:r w:rsidRPr="00774A36">
        <w:t>of</w:t>
      </w:r>
      <w:proofErr w:type="spellEnd"/>
      <w:r w:rsidRPr="00774A36">
        <w:t xml:space="preserve"> </w:t>
      </w:r>
      <w:proofErr w:type="spellStart"/>
      <w:r w:rsidRPr="00774A36">
        <w:t>motion</w:t>
      </w:r>
      <w:proofErr w:type="spellEnd"/>
      <w:r w:rsidRPr="00774A36">
        <w:t xml:space="preserve"> </w:t>
      </w:r>
      <w:proofErr w:type="spellStart"/>
      <w:r w:rsidRPr="00774A36">
        <w:t>for</w:t>
      </w:r>
      <w:proofErr w:type="spellEnd"/>
      <w:r w:rsidRPr="00774A36">
        <w:t xml:space="preserve"> </w:t>
      </w:r>
      <w:proofErr w:type="spellStart"/>
      <w:r w:rsidRPr="00774A36">
        <w:t>arbitrary</w:t>
      </w:r>
      <w:proofErr w:type="spellEnd"/>
      <w:r w:rsidRPr="00774A36">
        <w:t xml:space="preserve"> </w:t>
      </w:r>
      <w:proofErr w:type="spellStart"/>
      <w:r w:rsidRPr="00774A36">
        <w:t>energy</w:t>
      </w:r>
      <w:proofErr w:type="spellEnd"/>
      <w:r w:rsidRPr="00774A36">
        <w:t xml:space="preserve">. In addition to this </w:t>
      </w:r>
      <w:r w:rsidR="00E07D23">
        <w:t>t</w:t>
      </w:r>
      <w:r w:rsidRPr="00774A36">
        <w:t>he convergence of the approximation</w:t>
      </w:r>
      <w:r w:rsidR="00E07D23">
        <w:t xml:space="preserve"> </w:t>
      </w:r>
      <w:r w:rsidR="00E07D23">
        <w:rPr>
          <w:lang w:val="en-US"/>
        </w:rPr>
        <w:t>was tested</w:t>
      </w:r>
      <w:r w:rsidRPr="00774A36">
        <w:t xml:space="preserve"> for the most interesting crystal lattices for channeling, namely silicon, germanium, and tungsten.</w:t>
      </w:r>
    </w:p>
    <w:p w14:paraId="50CBAD84" w14:textId="77777777" w:rsidR="00774A36" w:rsidRDefault="00774A36" w:rsidP="00615B70">
      <w:pPr>
        <w:pStyle w:val="a8"/>
      </w:pPr>
    </w:p>
    <w:p w14:paraId="30CC92FF" w14:textId="77777777" w:rsidR="00774A36" w:rsidRDefault="00774A36" w:rsidP="00615B70">
      <w:pPr>
        <w:pStyle w:val="a8"/>
      </w:pPr>
    </w:p>
    <w:p w14:paraId="333005A6" w14:textId="77777777" w:rsidR="00774A36" w:rsidRPr="00FD7128" w:rsidRDefault="00774A36" w:rsidP="00615B70">
      <w:pPr>
        <w:pStyle w:val="a8"/>
      </w:pPr>
    </w:p>
    <w:p w14:paraId="54556FF2" w14:textId="77777777" w:rsidR="00774A36" w:rsidRPr="00774A36" w:rsidRDefault="00710775" w:rsidP="00B462C5">
      <w:pPr>
        <w:pStyle w:val="af7"/>
      </w:pPr>
      <w:r w:rsidRPr="00FD7128">
        <w:br w:type="page"/>
      </w:r>
    </w:p>
    <w:p w14:paraId="6CB46B0E" w14:textId="77777777" w:rsidR="00EA751D" w:rsidRDefault="00EA751D" w:rsidP="00EA751D">
      <w:pPr>
        <w:pStyle w:val="a6"/>
        <w:rPr>
          <w:lang w:val="en-US"/>
        </w:rPr>
      </w:pPr>
      <w:r>
        <w:lastRenderedPageBreak/>
        <w:t>Зміст</w:t>
      </w:r>
    </w:p>
    <w:tbl>
      <w:tblPr>
        <w:tblStyle w:val="aff"/>
        <w:tblW w:w="5078" w:type="pct"/>
        <w:tblLook w:val="0600" w:firstRow="0" w:lastRow="0" w:firstColumn="0" w:lastColumn="0" w:noHBand="1" w:noVBand="1"/>
      </w:tblPr>
      <w:tblGrid>
        <w:gridCol w:w="8934"/>
        <w:gridCol w:w="566"/>
      </w:tblGrid>
      <w:tr w:rsidR="0014028C" w14:paraId="6E3B27B3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607BF79D" w14:textId="77777777" w:rsidR="00934F9C" w:rsidRPr="006754CA" w:rsidRDefault="00EA751D" w:rsidP="00E92867">
            <w:pPr>
              <w:pStyle w:val="af7"/>
              <w:rPr>
                <w:lang w:val="en-US"/>
              </w:rPr>
            </w:pPr>
            <w:r>
              <w:t>Вступ</w:t>
            </w:r>
            <w:r w:rsidR="006754CA">
              <w:t>...............................................................................................................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D721DF" w14:textId="77777777" w:rsidR="00934F9C" w:rsidRDefault="00AB0609" w:rsidP="00E92867">
            <w:pPr>
              <w:pStyle w:val="af7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</w:tr>
      <w:tr w:rsidR="0014028C" w14:paraId="486F5E0A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6E6EE700" w14:textId="77777777" w:rsidR="00934F9C" w:rsidRPr="006754CA" w:rsidRDefault="00EA751D" w:rsidP="00E92867">
            <w:pPr>
              <w:pStyle w:val="af7"/>
              <w:rPr>
                <w:lang w:val="en-US"/>
              </w:rPr>
            </w:pPr>
            <w:r w:rsidRPr="00480A8E">
              <w:t>Розділ 1</w:t>
            </w:r>
            <w:r>
              <w:rPr>
                <w:lang w:val="en-US"/>
              </w:rPr>
              <w:t xml:space="preserve"> </w:t>
            </w:r>
            <w:r w:rsidRPr="00D86344">
              <w:t>Огляд літератури</w:t>
            </w:r>
            <w:r w:rsidR="006754CA">
              <w:t>...................................................................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A0D746" w14:textId="77777777" w:rsidR="00934F9C" w:rsidRDefault="00676917" w:rsidP="00E92867">
            <w:pPr>
              <w:pStyle w:val="af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</w:tr>
      <w:tr w:rsidR="0014028C" w14:paraId="4202C847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737775A7" w14:textId="77777777" w:rsidR="00934F9C" w:rsidRPr="005362AA" w:rsidRDefault="00EA751D" w:rsidP="00E92867">
            <w:pPr>
              <w:pStyle w:val="af7"/>
              <w:rPr>
                <w:lang w:val="en-US"/>
              </w:rPr>
            </w:pPr>
            <w:r w:rsidRPr="00480A8E">
              <w:t xml:space="preserve">Розділ </w:t>
            </w:r>
            <w:r>
              <w:rPr>
                <w:lang w:val="en-US"/>
              </w:rPr>
              <w:t>2</w:t>
            </w:r>
            <w:r w:rsidRPr="00480A8E">
              <w:t xml:space="preserve"> </w:t>
            </w:r>
            <w:r w:rsidRPr="002506AB">
              <w:t>Атомний Потенціал</w:t>
            </w:r>
            <w:r w:rsidR="006754CA">
              <w:t>……………………………………….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E98792" w14:textId="77777777" w:rsidR="00934F9C" w:rsidRPr="0024755A" w:rsidRDefault="0024755A" w:rsidP="00E92867">
            <w:pPr>
              <w:pStyle w:val="af7"/>
            </w:pPr>
            <w:r>
              <w:t>7</w:t>
            </w:r>
          </w:p>
        </w:tc>
      </w:tr>
      <w:tr w:rsidR="0014028C" w14:paraId="58CFE78F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7FCA1645" w14:textId="77777777" w:rsidR="00934F9C" w:rsidRPr="006754CA" w:rsidRDefault="00EA751D" w:rsidP="000D3244">
            <w:pPr>
              <w:pStyle w:val="afd"/>
              <w:rPr>
                <w:lang w:val="en-US"/>
              </w:rPr>
            </w:pPr>
            <w:r>
              <w:t xml:space="preserve">2.1 </w:t>
            </w:r>
            <w:r w:rsidRPr="002506AB">
              <w:t>Модель Томаса-</w:t>
            </w:r>
            <w:r w:rsidRPr="002208DD">
              <w:t>Фермі</w:t>
            </w:r>
            <w:r w:rsidR="006754CA">
              <w:rPr>
                <w:lang w:val="en-US"/>
              </w:rPr>
              <w:t>……………………………………………</w:t>
            </w:r>
            <w:r w:rsidR="005362AA">
              <w:rPr>
                <w:lang w:val="en-US"/>
              </w:rPr>
              <w:t>……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C5440A" w14:textId="77777777" w:rsidR="00934F9C" w:rsidRPr="0024755A" w:rsidRDefault="0024755A" w:rsidP="00E92867">
            <w:pPr>
              <w:pStyle w:val="af7"/>
            </w:pPr>
            <w:r>
              <w:t>7</w:t>
            </w:r>
          </w:p>
        </w:tc>
      </w:tr>
      <w:tr w:rsidR="0014028C" w14:paraId="5EA8805D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3AF32E12" w14:textId="77777777" w:rsidR="00934F9C" w:rsidRPr="00EA6F92" w:rsidRDefault="00EA751D" w:rsidP="000D3244">
            <w:pPr>
              <w:pStyle w:val="afd"/>
              <w:rPr>
                <w:lang w:val="ru-RU"/>
              </w:rPr>
            </w:pPr>
            <w:r>
              <w:t xml:space="preserve">2.2 </w:t>
            </w:r>
            <w:r w:rsidRPr="002506AB">
              <w:t>Аналітична апроксимація моделі Томаса-Фермі</w:t>
            </w:r>
            <w:r w:rsidR="006754CA" w:rsidRPr="00EA6F92">
              <w:rPr>
                <w:lang w:val="ru-RU"/>
              </w:rPr>
              <w:t>……</w:t>
            </w:r>
            <w:r w:rsidR="005362AA" w:rsidRPr="00EA6F92">
              <w:rPr>
                <w:lang w:val="ru-RU"/>
              </w:rPr>
              <w:t>……………….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3B2934" w14:textId="77777777" w:rsidR="00934F9C" w:rsidRPr="0024755A" w:rsidRDefault="0014028C" w:rsidP="00E92867">
            <w:pPr>
              <w:pStyle w:val="af7"/>
            </w:pPr>
            <w:r>
              <w:t>9</w:t>
            </w:r>
          </w:p>
        </w:tc>
      </w:tr>
      <w:tr w:rsidR="0014028C" w14:paraId="07EFDAE9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01514CC6" w14:textId="77777777" w:rsidR="00934F9C" w:rsidRPr="00EA6F92" w:rsidRDefault="00EA751D" w:rsidP="000D3244">
            <w:pPr>
              <w:pStyle w:val="afd"/>
            </w:pPr>
            <w:r>
              <w:t xml:space="preserve">2.3 </w:t>
            </w:r>
            <w:r w:rsidRPr="00342D80">
              <w:t>Порівняння апроксимації Томаса-Фермі та потенціалу Хартрі-Фока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FB0B5E" w14:textId="77777777" w:rsidR="00934F9C" w:rsidRPr="0024755A" w:rsidRDefault="0014028C" w:rsidP="00E92867">
            <w:pPr>
              <w:pStyle w:val="af7"/>
            </w:pPr>
            <w:r>
              <w:t>10</w:t>
            </w:r>
          </w:p>
        </w:tc>
      </w:tr>
      <w:tr w:rsidR="0014028C" w14:paraId="726E166A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17ADDFBF" w14:textId="77777777" w:rsidR="00934F9C" w:rsidRPr="00EA6F92" w:rsidRDefault="00EA751D" w:rsidP="00E92867">
            <w:pPr>
              <w:pStyle w:val="af7"/>
              <w:rPr>
                <w:lang w:val="ru-RU"/>
              </w:rPr>
            </w:pPr>
            <w:r w:rsidRPr="00342D80">
              <w:t xml:space="preserve">Розділ </w:t>
            </w:r>
            <w:r w:rsidRPr="00EA6F92">
              <w:rPr>
                <w:lang w:val="ru-RU"/>
              </w:rPr>
              <w:t>3</w:t>
            </w:r>
            <w:r w:rsidRPr="00342D80">
              <w:t xml:space="preserve"> </w:t>
            </w:r>
            <w:r w:rsidRPr="009A5F7D">
              <w:t>Потенціал ПЛОщини та ланцюжка</w:t>
            </w:r>
            <w:r w:rsidR="005362AA" w:rsidRPr="00EA6F92">
              <w:rPr>
                <w:lang w:val="ru-RU"/>
              </w:rPr>
              <w:t>………………….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6D5BF9" w14:textId="77777777" w:rsidR="00934F9C" w:rsidRPr="00087707" w:rsidRDefault="00087707" w:rsidP="00E92867">
            <w:pPr>
              <w:pStyle w:val="af7"/>
            </w:pPr>
            <w:r>
              <w:t>15</w:t>
            </w:r>
          </w:p>
        </w:tc>
      </w:tr>
      <w:tr w:rsidR="0014028C" w14:paraId="397C3381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045ED67D" w14:textId="77777777" w:rsidR="00934F9C" w:rsidRPr="005362AA" w:rsidRDefault="00EA751D" w:rsidP="000D3244">
            <w:pPr>
              <w:pStyle w:val="afd"/>
              <w:rPr>
                <w:lang w:val="en-US"/>
              </w:rPr>
            </w:pPr>
            <w:r>
              <w:t xml:space="preserve">3.1 </w:t>
            </w:r>
            <w:r w:rsidRPr="009A5F7D">
              <w:t>Площина</w:t>
            </w:r>
            <w:r w:rsidR="005362AA">
              <w:rPr>
                <w:lang w:val="en-US"/>
              </w:rPr>
              <w:t>………………………………………………………………..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57198E" w14:textId="77777777" w:rsidR="00934F9C" w:rsidRPr="00087707" w:rsidRDefault="00087707" w:rsidP="00E92867">
            <w:pPr>
              <w:pStyle w:val="af7"/>
            </w:pPr>
            <w:r>
              <w:t>15</w:t>
            </w:r>
          </w:p>
        </w:tc>
      </w:tr>
      <w:tr w:rsidR="0014028C" w14:paraId="77563BF8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6CD0AA50" w14:textId="77777777" w:rsidR="00934F9C" w:rsidRPr="005362AA" w:rsidRDefault="00EA751D" w:rsidP="000D3244">
            <w:pPr>
              <w:pStyle w:val="afd"/>
              <w:rPr>
                <w:lang w:val="en-US"/>
              </w:rPr>
            </w:pPr>
            <w:r>
              <w:t xml:space="preserve">3.2 </w:t>
            </w:r>
            <w:r w:rsidRPr="00466576">
              <w:t>Порівняння з Хартрі-Фоком</w:t>
            </w:r>
            <w:r w:rsidR="005362AA">
              <w:rPr>
                <w:lang w:val="en-US"/>
              </w:rPr>
              <w:t>…………………………………………...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229FB9" w14:textId="77777777" w:rsidR="00934F9C" w:rsidRPr="00087707" w:rsidRDefault="00087707" w:rsidP="00E92867">
            <w:pPr>
              <w:pStyle w:val="af7"/>
            </w:pPr>
            <w:r>
              <w:t>15</w:t>
            </w:r>
          </w:p>
        </w:tc>
      </w:tr>
      <w:tr w:rsidR="0014028C" w14:paraId="1E430304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42478909" w14:textId="77777777" w:rsidR="00934F9C" w:rsidRPr="005362AA" w:rsidRDefault="00EA751D" w:rsidP="000D3244">
            <w:pPr>
              <w:pStyle w:val="afd"/>
              <w:rPr>
                <w:lang w:val="en-US"/>
              </w:rPr>
            </w:pPr>
            <w:r>
              <w:t xml:space="preserve">3.3 </w:t>
            </w:r>
            <w:r w:rsidRPr="00466576">
              <w:t>Потенціал атомного ланцюжка</w:t>
            </w:r>
            <w:r w:rsidR="005362AA">
              <w:rPr>
                <w:lang w:val="en-US"/>
              </w:rPr>
              <w:t>………………………………………..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61067F" w14:textId="77777777" w:rsidR="00934F9C" w:rsidRPr="00087707" w:rsidRDefault="00087707" w:rsidP="00E92867">
            <w:pPr>
              <w:pStyle w:val="af7"/>
            </w:pPr>
            <w:r>
              <w:t>20</w:t>
            </w:r>
          </w:p>
        </w:tc>
      </w:tr>
      <w:tr w:rsidR="0014028C" w14:paraId="7A73A867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0BD771DE" w14:textId="77777777" w:rsidR="00934F9C" w:rsidRPr="00EA6F92" w:rsidRDefault="00CC726F" w:rsidP="00E92867">
            <w:pPr>
              <w:pStyle w:val="af7"/>
              <w:rPr>
                <w:lang w:val="ru-RU"/>
              </w:rPr>
            </w:pPr>
            <w:r w:rsidRPr="00342D80">
              <w:t xml:space="preserve">Розділ </w:t>
            </w:r>
            <w:r w:rsidRPr="00EA6F92">
              <w:rPr>
                <w:lang w:val="ru-RU"/>
              </w:rPr>
              <w:t>4</w:t>
            </w:r>
            <w:r w:rsidRPr="00342D80">
              <w:t xml:space="preserve"> </w:t>
            </w:r>
            <w:r w:rsidRPr="00466576">
              <w:t>задачі пов’язані з апроксимованим потенціалом однієї атомної площини</w:t>
            </w:r>
            <w:r w:rsidR="005362AA">
              <w:t>……………………….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381B14" w14:textId="77777777" w:rsidR="00934F9C" w:rsidRPr="00087707" w:rsidRDefault="00087707" w:rsidP="00E92867">
            <w:pPr>
              <w:pStyle w:val="af7"/>
            </w:pPr>
            <w:r>
              <w:t>23</w:t>
            </w:r>
          </w:p>
        </w:tc>
      </w:tr>
      <w:tr w:rsidR="0014028C" w14:paraId="753C9CAD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421064F7" w14:textId="77777777" w:rsidR="00934F9C" w:rsidRPr="005362AA" w:rsidRDefault="00CC726F" w:rsidP="000D3244">
            <w:pPr>
              <w:pStyle w:val="afd"/>
              <w:rPr>
                <w:lang w:val="en-US"/>
              </w:rPr>
            </w:pPr>
            <w:r>
              <w:t xml:space="preserve">4.1 </w:t>
            </w:r>
            <w:r w:rsidRPr="00466576">
              <w:t>Визначення періоду коливань</w:t>
            </w:r>
            <w:r w:rsidR="005362AA">
              <w:rPr>
                <w:lang w:val="en-US"/>
              </w:rPr>
              <w:t>…………………………………………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FE20CA" w14:textId="77777777" w:rsidR="00934F9C" w:rsidRPr="00087707" w:rsidRDefault="00087707" w:rsidP="00E92867">
            <w:pPr>
              <w:pStyle w:val="af7"/>
            </w:pPr>
            <w:r>
              <w:t>23</w:t>
            </w:r>
          </w:p>
        </w:tc>
      </w:tr>
      <w:tr w:rsidR="0014028C" w14:paraId="6D52F21B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31539B00" w14:textId="77777777" w:rsidR="00934F9C" w:rsidRPr="00EA6F92" w:rsidRDefault="00CC726F" w:rsidP="000D3244">
            <w:pPr>
              <w:pStyle w:val="afd"/>
              <w:rPr>
                <w:lang w:val="ru-RU"/>
              </w:rPr>
            </w:pPr>
            <w:r>
              <w:t xml:space="preserve">4.2 </w:t>
            </w:r>
            <w:r w:rsidRPr="00466576">
              <w:t>Розв’язок рівняння Шредінгера для випадку електрона у полі атомної площини</w:t>
            </w:r>
            <w:r w:rsidR="005362AA" w:rsidRPr="00EA6F92">
              <w:rPr>
                <w:lang w:val="ru-RU"/>
              </w:rPr>
              <w:t>…………………………………………………………..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6E161B" w14:textId="77777777" w:rsidR="00934F9C" w:rsidRPr="00087707" w:rsidRDefault="00087707" w:rsidP="00E92867">
            <w:pPr>
              <w:pStyle w:val="af7"/>
            </w:pPr>
            <w:r>
              <w:t>24</w:t>
            </w:r>
          </w:p>
        </w:tc>
      </w:tr>
      <w:tr w:rsidR="0014028C" w14:paraId="2102B4D9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221EF005" w14:textId="77777777" w:rsidR="00934F9C" w:rsidRPr="005362AA" w:rsidRDefault="00CC726F" w:rsidP="00E92867">
            <w:pPr>
              <w:pStyle w:val="af7"/>
              <w:rPr>
                <w:lang w:val="en-US"/>
              </w:rPr>
            </w:pPr>
            <w:r w:rsidRPr="00CA41F6">
              <w:t>Висновки</w:t>
            </w:r>
            <w:r w:rsidR="005362AA">
              <w:rPr>
                <w:lang w:val="en-US"/>
              </w:rPr>
              <w:t>…………………………………………………………………..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AAD2F" w14:textId="77777777" w:rsidR="00934F9C" w:rsidRPr="00087707" w:rsidRDefault="00087707" w:rsidP="00E92867">
            <w:pPr>
              <w:pStyle w:val="af7"/>
            </w:pPr>
            <w:r>
              <w:t>26</w:t>
            </w:r>
          </w:p>
        </w:tc>
      </w:tr>
      <w:tr w:rsidR="0014028C" w14:paraId="1065D8A4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7FE0BB53" w14:textId="77777777" w:rsidR="00934F9C" w:rsidRPr="005362AA" w:rsidRDefault="00CC726F" w:rsidP="00E92867">
            <w:pPr>
              <w:pStyle w:val="af7"/>
              <w:rPr>
                <w:lang w:val="en-US"/>
              </w:rPr>
            </w:pPr>
            <w:r>
              <w:t xml:space="preserve">Перелік використаних </w:t>
            </w:r>
            <w:r w:rsidRPr="00710775">
              <w:t>Джерел</w:t>
            </w:r>
            <w:r w:rsidR="005362AA">
              <w:rPr>
                <w:lang w:val="en-US"/>
              </w:rPr>
              <w:t>……………………………………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7F5ED4" w14:textId="77777777" w:rsidR="00934F9C" w:rsidRPr="00087707" w:rsidRDefault="00087707" w:rsidP="00E92867">
            <w:pPr>
              <w:pStyle w:val="af7"/>
            </w:pPr>
            <w:r>
              <w:t>27</w:t>
            </w:r>
          </w:p>
        </w:tc>
      </w:tr>
      <w:tr w:rsidR="0014028C" w14:paraId="036F4B4D" w14:textId="77777777" w:rsidTr="0014028C">
        <w:tc>
          <w:tcPr>
            <w:tcW w:w="4702" w:type="pct"/>
            <w:tcBorders>
              <w:top w:val="nil"/>
              <w:left w:val="nil"/>
              <w:bottom w:val="nil"/>
              <w:right w:val="nil"/>
            </w:tcBorders>
          </w:tcPr>
          <w:p w14:paraId="2E34B52A" w14:textId="77777777" w:rsidR="00934F9C" w:rsidRDefault="00934F9C" w:rsidP="00E92867">
            <w:pPr>
              <w:pStyle w:val="af7"/>
              <w:rPr>
                <w:lang w:val="en-US"/>
              </w:rPr>
            </w:pP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16DED4" w14:textId="77777777" w:rsidR="00934F9C" w:rsidRDefault="00934F9C" w:rsidP="00E92867">
            <w:pPr>
              <w:pStyle w:val="af7"/>
              <w:rPr>
                <w:lang w:val="en-US"/>
              </w:rPr>
            </w:pPr>
          </w:p>
        </w:tc>
      </w:tr>
    </w:tbl>
    <w:p w14:paraId="5FA88C1B" w14:textId="77777777" w:rsidR="00934F9C" w:rsidRPr="00E92867" w:rsidRDefault="00934F9C" w:rsidP="00E92867">
      <w:pPr>
        <w:pStyle w:val="af7"/>
        <w:rPr>
          <w:lang w:val="en-US"/>
        </w:rPr>
      </w:pPr>
    </w:p>
    <w:p w14:paraId="6013DE6B" w14:textId="77777777" w:rsidR="00D60BF6" w:rsidRPr="00D06CE2" w:rsidRDefault="00D60BF6" w:rsidP="00D06CE2">
      <w:pPr>
        <w:pStyle w:val="aa"/>
      </w:pPr>
    </w:p>
    <w:p w14:paraId="75489D50" w14:textId="77777777" w:rsidR="00D60BF6" w:rsidRPr="00D06CE2" w:rsidRDefault="00D60BF6" w:rsidP="00D06CE2">
      <w:pPr>
        <w:pStyle w:val="aa"/>
      </w:pPr>
    </w:p>
    <w:p w14:paraId="7DC7FC39" w14:textId="77777777" w:rsidR="00D60BF6" w:rsidRDefault="00D60BF6" w:rsidP="00064DA9">
      <w:pPr>
        <w:pStyle w:val="a8"/>
      </w:pPr>
    </w:p>
    <w:p w14:paraId="7C2401C7" w14:textId="77777777" w:rsidR="00710775" w:rsidRDefault="00710775" w:rsidP="00D60BF6">
      <w:pPr>
        <w:pStyle w:val="a6"/>
      </w:pPr>
      <w:r>
        <w:br w:type="page"/>
      </w:r>
      <w:r>
        <w:lastRenderedPageBreak/>
        <w:t>Вступ</w:t>
      </w:r>
    </w:p>
    <w:p w14:paraId="0C651EDD" w14:textId="77777777" w:rsidR="000D2A02" w:rsidRDefault="004E1542" w:rsidP="007914D8">
      <w:pPr>
        <w:pStyle w:val="a8"/>
      </w:pPr>
      <w:r>
        <w:t xml:space="preserve">Серед методів задання атомних потенціалів метод Томаса-Фермі є одним з найвідоміших статистичних методів. </w:t>
      </w:r>
      <w:r w:rsidR="00C22B87">
        <w:t xml:space="preserve">Незважаючи на простоту методу його головним недоліком є неможливість аналітичного розв’язку рівняння Томаса-Фермі, через це знаходження потенціалу потребує </w:t>
      </w:r>
      <w:r w:rsidR="000D2A02">
        <w:t xml:space="preserve">використання числових методів. </w:t>
      </w:r>
      <w:r w:rsidR="00501A31">
        <w:t>Одним з методів подолання цієї проблеми є апроксимація чисельного розв’язку аналітичною функцією, таку апроксимацію у 1954 році запропонував Тітц</w:t>
      </w:r>
      <w:r w:rsidR="00E65B91">
        <w:t xml:space="preserve"> </w:t>
      </w:r>
      <w:r w:rsidR="00E65B91" w:rsidRPr="00EA6F92">
        <w:t>[6]</w:t>
      </w:r>
      <w:r w:rsidR="00E65B91">
        <w:t>.</w:t>
      </w:r>
      <w:r w:rsidR="00C97A07" w:rsidRPr="00C97A07">
        <w:t xml:space="preserve"> </w:t>
      </w:r>
      <w:r w:rsidR="00C97A07">
        <w:t xml:space="preserve">В подальшому були запропоновані і інші апроксимації потенціалу Томаса-Фермі, зокрема у роботі Боугоффи </w:t>
      </w:r>
      <w:r w:rsidR="00C97A07" w:rsidRPr="00EA6F92">
        <w:rPr>
          <w:lang w:val="ru-RU"/>
        </w:rPr>
        <w:t xml:space="preserve">[7] </w:t>
      </w:r>
      <w:r w:rsidR="00C97A07">
        <w:t>було запропоновано декілька різних апроксимацій, а також асимптотики.</w:t>
      </w:r>
    </w:p>
    <w:p w14:paraId="1E5DC999" w14:textId="3B4E5C55" w:rsidR="00986DCC" w:rsidRDefault="00C97A07" w:rsidP="00986DCC">
      <w:pPr>
        <w:pStyle w:val="a8"/>
      </w:pPr>
      <w:r>
        <w:t xml:space="preserve">Потенціал аналогічний потенціалу Тітца був розглянутий </w:t>
      </w:r>
      <w:r w:rsidR="00986DCC">
        <w:t xml:space="preserve">з метою теоретичного пояснення емпіричного закону </w:t>
      </w:r>
      <w:proofErr w:type="spellStart"/>
      <w:r w:rsidR="00655932" w:rsidRPr="00655932">
        <w:t>Маделунга</w:t>
      </w:r>
      <w:proofErr w:type="spellEnd"/>
      <w:r w:rsidR="00655932">
        <w:t xml:space="preserve"> </w:t>
      </w:r>
      <w:r w:rsidR="00986DCC">
        <w:t xml:space="preserve">для заповнення електронних орбіталей у атомах. Цей </w:t>
      </w:r>
      <w:r w:rsidR="00FB6B19">
        <w:t xml:space="preserve">потенціал був отриманий </w:t>
      </w:r>
      <w:r w:rsidR="00986DCC">
        <w:t xml:space="preserve">як окремий випадок потенціалу Демкова-Островського </w:t>
      </w:r>
      <w:r w:rsidR="00FB6B19">
        <w:t xml:space="preserve">з огляду на </w:t>
      </w:r>
      <w:r w:rsidR="00D152DD">
        <w:t xml:space="preserve">узгодження квантування енергетичних рівнів з правилом </w:t>
      </w:r>
      <w:proofErr w:type="spellStart"/>
      <w:r w:rsidR="00655932" w:rsidRPr="00655932">
        <w:t>Маделунга</w:t>
      </w:r>
      <w:proofErr w:type="spellEnd"/>
      <w:r w:rsidR="00D152DD">
        <w:t xml:space="preserve"> для одно-електронно</w:t>
      </w:r>
      <w:r w:rsidR="007D3F15">
        <w:t>го потенціалу</w:t>
      </w:r>
      <w:r w:rsidR="00560326" w:rsidRPr="00EA6F92">
        <w:rPr>
          <w:lang w:val="ru-RU"/>
        </w:rPr>
        <w:t>[8]</w:t>
      </w:r>
      <w:r w:rsidR="00D152DD">
        <w:t>.</w:t>
      </w:r>
    </w:p>
    <w:p w14:paraId="0F0BA6BC" w14:textId="77777777" w:rsidR="00560326" w:rsidRPr="00814793" w:rsidRDefault="00EC017A" w:rsidP="00986DCC">
      <w:pPr>
        <w:pStyle w:val="a8"/>
      </w:pPr>
      <w:r>
        <w:t xml:space="preserve">В рамках цієї роботи потенціал отриманий Тітцем порівняний з результатами отриманими Боугоффою та </w:t>
      </w:r>
      <w:r w:rsidR="00494D92">
        <w:t xml:space="preserve">параметризованим </w:t>
      </w:r>
      <w:r w:rsidR="009F101B">
        <w:t>потенціалом Хартрі-Фока</w:t>
      </w:r>
      <w:r w:rsidR="001C6210">
        <w:t xml:space="preserve"> отриманим у роботі Лобато та Ван Дейка </w:t>
      </w:r>
      <w:r w:rsidR="001C6210" w:rsidRPr="00EA6F92">
        <w:rPr>
          <w:lang w:val="ru-RU"/>
        </w:rPr>
        <w:t>[5].</w:t>
      </w:r>
      <w:r w:rsidR="00814793" w:rsidRPr="00EA6F92">
        <w:rPr>
          <w:lang w:val="ru-RU"/>
        </w:rPr>
        <w:t xml:space="preserve"> </w:t>
      </w:r>
      <w:r w:rsidR="00814793">
        <w:t>Крім цього розглянуте застосування потенціалу Тітца для апроксимування потенціалів атомних площин та ланцюжків.</w:t>
      </w:r>
      <w:r w:rsidR="00821CCB">
        <w:t xml:space="preserve"> Апроксимування площинного потенціалу призводить до зміщеного одновимірного потенціалу Кулона, який був розглянутий у роботах </w:t>
      </w:r>
      <w:proofErr w:type="spellStart"/>
      <w:r w:rsidR="000A22B2">
        <w:t>Лоудона</w:t>
      </w:r>
      <w:proofErr w:type="spellEnd"/>
      <w:r w:rsidR="000A22B2">
        <w:t xml:space="preserve">, </w:t>
      </w:r>
      <w:proofErr w:type="spellStart"/>
      <w:r w:rsidR="000A22B2">
        <w:t>Мехти</w:t>
      </w:r>
      <w:proofErr w:type="spellEnd"/>
      <w:r w:rsidR="000A22B2">
        <w:t xml:space="preserve">, </w:t>
      </w:r>
      <w:proofErr w:type="spellStart"/>
      <w:r w:rsidR="000A22B2">
        <w:t>Патіля</w:t>
      </w:r>
      <w:proofErr w:type="spellEnd"/>
      <w:r w:rsidR="000A22B2">
        <w:t xml:space="preserve"> й інших</w:t>
      </w:r>
      <w:r w:rsidR="000A22B2" w:rsidRPr="00EA6F92">
        <w:rPr>
          <w:lang w:val="ru-RU"/>
        </w:rPr>
        <w:t>[2-4]</w:t>
      </w:r>
      <w:r w:rsidR="000A22B2">
        <w:t>.</w:t>
      </w:r>
      <w:r w:rsidR="00821CCB">
        <w:t xml:space="preserve"> </w:t>
      </w:r>
    </w:p>
    <w:p w14:paraId="4D083DF5" w14:textId="77777777" w:rsidR="00986DCC" w:rsidRDefault="00986DCC">
      <w:pPr>
        <w:rPr>
          <w:iCs/>
          <w:sz w:val="28"/>
          <w:szCs w:val="28"/>
        </w:rPr>
      </w:pPr>
      <w:r>
        <w:br w:type="page"/>
      </w:r>
    </w:p>
    <w:p w14:paraId="503DBAAB" w14:textId="77777777" w:rsidR="00710775" w:rsidRDefault="002506AB" w:rsidP="002506AB">
      <w:pPr>
        <w:pStyle w:val="a6"/>
      </w:pPr>
      <w:r w:rsidRPr="00480A8E">
        <w:lastRenderedPageBreak/>
        <w:t>Розділ 1</w:t>
      </w:r>
      <w:r w:rsidRPr="00EA6F92">
        <w:t xml:space="preserve"> </w:t>
      </w:r>
      <w:r w:rsidR="00710775" w:rsidRPr="00D86344">
        <w:t>Огляд літератури</w:t>
      </w:r>
    </w:p>
    <w:p w14:paraId="6B2F03B7" w14:textId="1B493CD9" w:rsidR="003F693F" w:rsidRDefault="0097309F" w:rsidP="00503CB1">
      <w:pPr>
        <w:pStyle w:val="a8"/>
      </w:pPr>
      <w:r>
        <w:t xml:space="preserve">Розглянемо роботи пов’язані з темою цієї роботи, в першу чергу потрібно звернути увагу на лист Тітца </w:t>
      </w:r>
      <w:r w:rsidR="004473A2">
        <w:t>до журналу хімічної фізики</w:t>
      </w:r>
      <w:r w:rsidR="004473A2" w:rsidRPr="00EA6F92">
        <w:t xml:space="preserve"> [6]. </w:t>
      </w:r>
      <w:r w:rsidR="004473A2">
        <w:t xml:space="preserve">В цьому листі </w:t>
      </w:r>
      <w:proofErr w:type="spellStart"/>
      <w:r w:rsidR="004473A2">
        <w:t>Тітц</w:t>
      </w:r>
      <w:proofErr w:type="spellEnd"/>
      <w:r w:rsidR="004473A2">
        <w:t xml:space="preserve"> запропонував вигляд</w:t>
      </w:r>
      <w:r w:rsidR="00845E50">
        <w:t xml:space="preserve"> апроксимації потенціалу Томаса-Фермі який використовується у даній роботі, крім цього він привів порівняння </w:t>
      </w:r>
      <w:r w:rsidR="00335B03">
        <w:t xml:space="preserve">отриманого потенціалу з чисельними значеннями для апроксимацій Буша, </w:t>
      </w:r>
      <w:proofErr w:type="spellStart"/>
      <w:r w:rsidR="00335B03">
        <w:t>Калдвела</w:t>
      </w:r>
      <w:proofErr w:type="spellEnd"/>
      <w:r w:rsidR="00335B03">
        <w:t xml:space="preserve">, </w:t>
      </w:r>
      <w:proofErr w:type="spellStart"/>
      <w:r w:rsidR="00655932" w:rsidRPr="00655932">
        <w:t>З</w:t>
      </w:r>
      <w:r w:rsidR="00335B03" w:rsidRPr="00655932">
        <w:t>оммерфельда</w:t>
      </w:r>
      <w:proofErr w:type="spellEnd"/>
      <w:r w:rsidR="00EA6F92" w:rsidRPr="00EA6F92">
        <w:t xml:space="preserve"> </w:t>
      </w:r>
      <w:r w:rsidR="00335B03">
        <w:t xml:space="preserve">та </w:t>
      </w:r>
      <w:proofErr w:type="spellStart"/>
      <w:r w:rsidR="00335B03">
        <w:t>Брінкмана</w:t>
      </w:r>
      <w:proofErr w:type="spellEnd"/>
      <w:r w:rsidR="00335B03">
        <w:t xml:space="preserve">. </w:t>
      </w:r>
      <w:r w:rsidR="00DF57F3">
        <w:t xml:space="preserve">Аналогічний вигляд потенціалу </w:t>
      </w:r>
      <w:r w:rsidR="00C141CB">
        <w:t xml:space="preserve">був пізніше отриманий у роботі Боугоффи зі знаходження апроксимованих аналітичних рішень </w:t>
      </w:r>
      <w:r w:rsidR="00825031">
        <w:t xml:space="preserve">рівняння Томаса-Фермі </w:t>
      </w:r>
      <w:r w:rsidR="00825031" w:rsidRPr="00EA6F92">
        <w:t>[7]</w:t>
      </w:r>
      <w:r w:rsidR="00825031">
        <w:t xml:space="preserve">. Слід зауважити, що </w:t>
      </w:r>
      <w:proofErr w:type="spellStart"/>
      <w:r w:rsidR="00825031">
        <w:t>Боугоффа</w:t>
      </w:r>
      <w:proofErr w:type="spellEnd"/>
      <w:r w:rsidR="00825031">
        <w:t xml:space="preserve"> у своїй роботі отримав </w:t>
      </w:r>
      <w:r w:rsidR="00383680">
        <w:t>константу нормування що відрізняється від отриманої Тітцем, вибір константи нормування буде розглянутий у наступному розділі.</w:t>
      </w:r>
    </w:p>
    <w:p w14:paraId="05AE7C45" w14:textId="78CA86BB" w:rsidR="00FB3D6F" w:rsidRDefault="003D5C08" w:rsidP="00503CB1">
      <w:pPr>
        <w:pStyle w:val="a8"/>
      </w:pPr>
      <w:r>
        <w:t xml:space="preserve">Потенціал Тітца </w:t>
      </w:r>
      <w:r w:rsidR="009A4970">
        <w:t xml:space="preserve">використовувався у роботі Островського з пояснення </w:t>
      </w:r>
      <w:r w:rsidR="004D2AA1">
        <w:t xml:space="preserve">правил </w:t>
      </w:r>
      <w:r w:rsidR="00BE497E">
        <w:t xml:space="preserve">заповнення </w:t>
      </w:r>
      <w:proofErr w:type="spellStart"/>
      <w:r w:rsidR="00655932" w:rsidRPr="00655932">
        <w:t>Маделунга</w:t>
      </w:r>
      <w:proofErr w:type="spellEnd"/>
      <w:r w:rsidR="0037642A">
        <w:t xml:space="preserve">, в даній роботі </w:t>
      </w:r>
      <w:r w:rsidR="006F4AF1">
        <w:t>групування енергетичних рівнів</w:t>
      </w:r>
      <w:r w:rsidR="0037642A">
        <w:t xml:space="preserve"> за сумою головного</w:t>
      </w:r>
      <w:r w:rsidR="006F4AF1">
        <w:t xml:space="preserve"> і орбітального</w:t>
      </w:r>
      <w:r w:rsidR="0037642A">
        <w:t xml:space="preserve"> квантового чи</w:t>
      </w:r>
      <w:r w:rsidR="006F4AF1">
        <w:t xml:space="preserve">сел отримувалось з моделі ефективного потенціалу взаємодіючого з одним електроном. Потенціал </w:t>
      </w:r>
      <w:r w:rsidR="00EE652A">
        <w:t>Тітца для такої моделі дозволяє отримати точне рішення рівняння для нульової енергії</w:t>
      </w:r>
      <w:r w:rsidR="00A261A9">
        <w:t xml:space="preserve">, </w:t>
      </w:r>
      <w:r w:rsidR="001A10ED">
        <w:t xml:space="preserve">дане рішення дає так звану </w:t>
      </w:r>
      <w:r w:rsidR="001A10ED" w:rsidRPr="00EA6F92">
        <w:t>“</w:t>
      </w:r>
      <w:r w:rsidR="001A10ED">
        <w:t>хімічну орбіту</w:t>
      </w:r>
      <w:r w:rsidR="001A10ED" w:rsidRPr="00EA6F92">
        <w:t>”</w:t>
      </w:r>
      <w:r w:rsidR="001A10ED">
        <w:t xml:space="preserve"> отриману у роботі </w:t>
      </w:r>
      <w:proofErr w:type="spellStart"/>
      <w:r w:rsidR="001A10ED">
        <w:t>Уілера</w:t>
      </w:r>
      <w:proofErr w:type="spellEnd"/>
      <w:r w:rsidR="008A71A5" w:rsidRPr="00EA6F92">
        <w:t xml:space="preserve"> [9]</w:t>
      </w:r>
      <w:r w:rsidR="00E949E3" w:rsidRPr="00EA6F92">
        <w:t xml:space="preserve">. </w:t>
      </w:r>
      <w:r w:rsidR="00E949E3">
        <w:t>Потенціал Тітца дозво</w:t>
      </w:r>
      <w:r w:rsidR="001430F5">
        <w:t xml:space="preserve">лив отримати рішення лише для малих енергій порядку </w:t>
      </w:r>
      <w:proofErr w:type="spellStart"/>
      <w:r w:rsidR="001430F5">
        <w:t>електро</w:t>
      </w:r>
      <w:r w:rsidR="00FD23CB">
        <w:t>н</w:t>
      </w:r>
      <w:r w:rsidR="001430F5">
        <w:t>вольта</w:t>
      </w:r>
      <w:proofErr w:type="spellEnd"/>
      <w:r w:rsidR="001430F5">
        <w:t xml:space="preserve">, однак саме в цьому діапазоні енергій </w:t>
      </w:r>
      <w:r w:rsidR="00FD23CB">
        <w:t>формується електронна оболонка атома.</w:t>
      </w:r>
    </w:p>
    <w:p w14:paraId="11E20F0D" w14:textId="63767B42" w:rsidR="00503CB1" w:rsidRDefault="00FB3D6F" w:rsidP="00503CB1">
      <w:pPr>
        <w:pStyle w:val="a8"/>
      </w:pPr>
      <w:r>
        <w:t>В даній роботі потенціал Тітца використовується для апроксимування потенціалів атомних ланцюжків та площин.</w:t>
      </w:r>
      <w:r w:rsidR="001430F5">
        <w:t xml:space="preserve"> </w:t>
      </w:r>
      <w:r>
        <w:t>Апроксимований потенціал останніх зводиться до зміщеного одновимірного потенціалу</w:t>
      </w:r>
      <w:r w:rsidR="001C201E">
        <w:t xml:space="preserve"> Кулона. Хвильові функції та відповідні енергетичні рівні для одновимірного потенціалу Кулона були розглянуті у роботах </w:t>
      </w:r>
      <w:proofErr w:type="spellStart"/>
      <w:r w:rsidR="006235B7">
        <w:t>Лоудона</w:t>
      </w:r>
      <w:proofErr w:type="spellEnd"/>
      <w:r w:rsidR="006235B7">
        <w:t xml:space="preserve"> та Ван </w:t>
      </w:r>
      <w:proofErr w:type="spellStart"/>
      <w:r w:rsidR="006235B7">
        <w:t>Харігена</w:t>
      </w:r>
      <w:proofErr w:type="spellEnd"/>
      <w:r w:rsidR="006235B7">
        <w:t xml:space="preserve"> </w:t>
      </w:r>
      <w:r w:rsidR="006235B7" w:rsidRPr="00EA6F92">
        <w:t>[2;4]</w:t>
      </w:r>
      <w:r w:rsidR="005C0C0F">
        <w:t xml:space="preserve">, особливу увагу у відповідних роботах приділяли поведінці рішень поблизу 0. </w:t>
      </w:r>
      <w:proofErr w:type="spellStart"/>
      <w:r w:rsidR="005C0C0F">
        <w:t>Лоудон</w:t>
      </w:r>
      <w:proofErr w:type="spellEnd"/>
      <w:r w:rsidR="005C0C0F">
        <w:t xml:space="preserve"> </w:t>
      </w:r>
      <w:r w:rsidR="00362F2E">
        <w:t xml:space="preserve">перейшов до зміщеного </w:t>
      </w:r>
      <w:r w:rsidR="00655932" w:rsidRPr="00655932">
        <w:t>к</w:t>
      </w:r>
      <w:r w:rsidR="00362F2E" w:rsidRPr="00655932">
        <w:t>улонівського</w:t>
      </w:r>
      <w:r w:rsidR="00EA6F92" w:rsidRPr="00EA6F92">
        <w:t xml:space="preserve"> </w:t>
      </w:r>
      <w:r w:rsidR="00362F2E">
        <w:t xml:space="preserve">потенціалу щоб уникнути розходження </w:t>
      </w:r>
      <w:r w:rsidR="003E6273">
        <w:t xml:space="preserve">в початку координат, відповідні рішення знаходились з умовою на малість зміщення з подальшим переходом до границі </w:t>
      </w:r>
      <w:r w:rsidR="00FE2D34">
        <w:t xml:space="preserve">зміщення рівного нулю для вирішення задачі руху частинки у незміщеному одновимірному потенціалі Кулона. </w:t>
      </w:r>
      <w:r w:rsidR="00FE2D34">
        <w:lastRenderedPageBreak/>
        <w:t xml:space="preserve">Стаття Ван </w:t>
      </w:r>
      <w:proofErr w:type="spellStart"/>
      <w:r w:rsidR="00FE2D34">
        <w:t>Харігена</w:t>
      </w:r>
      <w:proofErr w:type="spellEnd"/>
      <w:r w:rsidR="00FE2D34">
        <w:t xml:space="preserve"> зосереджена</w:t>
      </w:r>
      <w:r w:rsidR="00961E2B">
        <w:t xml:space="preserve"> на розгляді саме зміщеного потенціалу і розглядає як випадок з малим зміщенням</w:t>
      </w:r>
      <w:r w:rsidR="00DD525A">
        <w:t>, коли параметр рівний значенню потенціалу у нулі помножений на квадрат зміщення набагато менший одиниці</w:t>
      </w:r>
      <w:r w:rsidR="00961E2B">
        <w:t xml:space="preserve"> так і випадок коли </w:t>
      </w:r>
      <w:r w:rsidR="00DD525A">
        <w:t>відповідний параметр не є малим.</w:t>
      </w:r>
      <w:r w:rsidR="0080121D">
        <w:t xml:space="preserve"> У випадку значного зміщення потенціалу були знайдені </w:t>
      </w:r>
      <w:r w:rsidR="00E02427">
        <w:t>приблизні значення</w:t>
      </w:r>
      <w:r w:rsidR="00676AA7">
        <w:t xml:space="preserve"> енергії основного стану</w:t>
      </w:r>
      <w:r w:rsidR="00E02427">
        <w:t xml:space="preserve">, а також </w:t>
      </w:r>
      <w:r w:rsidR="00676AA7">
        <w:t xml:space="preserve">всіх інших енергій зв’язку частинки. </w:t>
      </w:r>
      <w:r w:rsidR="00835307">
        <w:t xml:space="preserve">Також корисною роботою для опису поведінки частинки у одновимірному потенціалі є робота Мехти та Патіля </w:t>
      </w:r>
      <w:r w:rsidR="00835307" w:rsidRPr="00EA6F92">
        <w:rPr>
          <w:lang w:val="ru-RU"/>
        </w:rPr>
        <w:t>[3]</w:t>
      </w:r>
      <w:r w:rsidR="00A1289D" w:rsidRPr="00EA6F92">
        <w:rPr>
          <w:lang w:val="ru-RU"/>
        </w:rPr>
        <w:t xml:space="preserve">, </w:t>
      </w:r>
      <w:r w:rsidR="00A1289D">
        <w:t xml:space="preserve">в цій роботі розглядалися власні стани </w:t>
      </w:r>
      <w:r w:rsidR="00A1289D">
        <w:rPr>
          <w:lang w:val="en-US"/>
        </w:rPr>
        <w:t>s</w:t>
      </w:r>
      <w:r w:rsidR="00A1289D" w:rsidRPr="00EA6F92">
        <w:rPr>
          <w:lang w:val="ru-RU"/>
        </w:rPr>
        <w:t>-</w:t>
      </w:r>
      <w:r w:rsidR="00A1289D">
        <w:t xml:space="preserve">хвилі </w:t>
      </w:r>
      <w:r w:rsidR="00991A67">
        <w:t>у зміщеному потенціалі Кулона</w:t>
      </w:r>
      <w:r w:rsidR="0086581F">
        <w:t xml:space="preserve">. Метод знаходження відповідних власних станів може бути розповсюджений </w:t>
      </w:r>
      <w:r w:rsidR="00293E93">
        <w:t>з тривимірного випадку на одновимірний</w:t>
      </w:r>
      <w:r w:rsidR="00EE468A">
        <w:t xml:space="preserve">, при цьому зберігаються рішення у вигляді </w:t>
      </w:r>
      <w:r w:rsidR="0045385D">
        <w:t xml:space="preserve">поліномів </w:t>
      </w:r>
      <w:r w:rsidR="0045385D" w:rsidRPr="00AB16EB">
        <w:t>Лаґерра</w:t>
      </w:r>
      <w:r w:rsidR="0045385D">
        <w:t xml:space="preserve"> які були відкинуті як </w:t>
      </w:r>
      <w:r w:rsidR="0045385D" w:rsidRPr="00655932">
        <w:t>нефізичні у випадку тривимірно</w:t>
      </w:r>
      <w:r w:rsidR="00655932" w:rsidRPr="00655932">
        <w:t>ї</w:t>
      </w:r>
      <w:r w:rsidR="0045385D" w:rsidRPr="00655932">
        <w:t xml:space="preserve"> </w:t>
      </w:r>
      <w:r w:rsidR="0045385D">
        <w:t>задачі.</w:t>
      </w:r>
    </w:p>
    <w:p w14:paraId="2868311A" w14:textId="77777777" w:rsidR="0045385D" w:rsidRPr="008C3C49" w:rsidRDefault="003E31BA" w:rsidP="00503CB1">
      <w:pPr>
        <w:pStyle w:val="a8"/>
      </w:pPr>
      <w:r>
        <w:t xml:space="preserve">Для перевірки застосовності потенціалу Тітца для апроксимації потенціалів у кристалічній гратці необхідний </w:t>
      </w:r>
      <w:r w:rsidR="00D5724A">
        <w:t xml:space="preserve">еталонний потенціал, у якості такого еталону були використані параметризації </w:t>
      </w:r>
      <w:r w:rsidR="00E733EF">
        <w:t xml:space="preserve">електронних щільностей та атомних потенціалів отриманих </w:t>
      </w:r>
      <w:proofErr w:type="spellStart"/>
      <w:r w:rsidR="00D023D9">
        <w:t>Лобато</w:t>
      </w:r>
      <w:proofErr w:type="spellEnd"/>
      <w:r w:rsidR="00D023D9">
        <w:t xml:space="preserve"> і Ван </w:t>
      </w:r>
      <w:proofErr w:type="spellStart"/>
      <w:r w:rsidR="00D023D9">
        <w:t>Дейком</w:t>
      </w:r>
      <w:proofErr w:type="spellEnd"/>
      <w:r w:rsidR="006905A5">
        <w:rPr>
          <w:lang w:val="el-GR"/>
        </w:rPr>
        <w:t xml:space="preserve"> [5]. </w:t>
      </w:r>
      <w:r w:rsidR="008C3C49">
        <w:t>Відповідні параметризації були отримані у вигляді</w:t>
      </w:r>
      <w:r w:rsidR="00DC5985">
        <w:t xml:space="preserve"> експоненційно спадаючих</w:t>
      </w:r>
      <w:r w:rsidR="008C3C49">
        <w:t xml:space="preserve"> рядів для всіх елементів від водню до лоуренсію</w:t>
      </w:r>
      <w:r w:rsidR="00DC5985">
        <w:t xml:space="preserve"> включно.</w:t>
      </w:r>
    </w:p>
    <w:p w14:paraId="403081F2" w14:textId="77777777" w:rsidR="00676AA7" w:rsidRPr="005C0C0F" w:rsidRDefault="00676AA7" w:rsidP="00503CB1">
      <w:pPr>
        <w:pStyle w:val="a8"/>
      </w:pPr>
    </w:p>
    <w:p w14:paraId="1FF5F00A" w14:textId="77777777" w:rsidR="00D379FD" w:rsidRPr="00503CB1" w:rsidRDefault="00503CB1" w:rsidP="00503CB1">
      <w:pPr>
        <w:rPr>
          <w:iCs/>
          <w:sz w:val="28"/>
          <w:szCs w:val="28"/>
        </w:rPr>
      </w:pPr>
      <w:r>
        <w:br w:type="page"/>
      </w:r>
    </w:p>
    <w:p w14:paraId="39068248" w14:textId="77777777" w:rsidR="00710775" w:rsidRPr="00480A8E" w:rsidRDefault="006C0C10" w:rsidP="006C0C10">
      <w:pPr>
        <w:pStyle w:val="a6"/>
      </w:pPr>
      <w:r w:rsidRPr="00480A8E">
        <w:lastRenderedPageBreak/>
        <w:t xml:space="preserve">Розділ </w:t>
      </w:r>
      <w:r w:rsidR="002506AB">
        <w:rPr>
          <w:lang w:val="en-US"/>
        </w:rPr>
        <w:t>2</w:t>
      </w:r>
      <w:r w:rsidRPr="00480A8E">
        <w:t xml:space="preserve"> </w:t>
      </w:r>
      <w:r w:rsidR="002F3E8A" w:rsidRPr="002506AB">
        <w:t xml:space="preserve">Атомний </w:t>
      </w:r>
      <w:r w:rsidRPr="002506AB">
        <w:t>Потенціал</w:t>
      </w:r>
    </w:p>
    <w:p w14:paraId="49C0C50B" w14:textId="77777777" w:rsidR="002506AB" w:rsidRPr="004C60D6" w:rsidRDefault="002506AB" w:rsidP="002506AB">
      <w:pPr>
        <w:pStyle w:val="af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03541C61" w14:textId="77777777" w:rsidR="002506AB" w:rsidRPr="004C60D6" w:rsidRDefault="002506AB" w:rsidP="002506AB">
      <w:pPr>
        <w:pStyle w:val="af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4CD15F7F" w14:textId="77777777" w:rsidR="002506AB" w:rsidRPr="004C60D6" w:rsidRDefault="002506AB" w:rsidP="002506AB">
      <w:pPr>
        <w:pStyle w:val="af"/>
        <w:numPr>
          <w:ilvl w:val="0"/>
          <w:numId w:val="6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17497611" w14:textId="77777777" w:rsidR="002506AB" w:rsidRPr="004C60D6" w:rsidRDefault="002506AB" w:rsidP="002506AB">
      <w:pPr>
        <w:pStyle w:val="af"/>
        <w:numPr>
          <w:ilvl w:val="0"/>
          <w:numId w:val="6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78431601" w14:textId="77777777" w:rsidR="009576D5" w:rsidRPr="00D06CE2" w:rsidRDefault="00B24E0B" w:rsidP="00D06CE2">
      <w:pPr>
        <w:pStyle w:val="aa"/>
        <w:rPr>
          <w:rStyle w:val="afc"/>
          <w:b w:val="0"/>
          <w:bCs w:val="0"/>
          <w:smallCaps w:val="0"/>
          <w:color w:val="auto"/>
          <w:spacing w:val="0"/>
        </w:rPr>
      </w:pPr>
      <w:r w:rsidRPr="00D06CE2">
        <w:t xml:space="preserve">2.1 </w:t>
      </w:r>
      <w:r w:rsidR="006C0C10" w:rsidRPr="00D06CE2">
        <w:t>Модель Томаса-Фермі</w:t>
      </w:r>
    </w:p>
    <w:p w14:paraId="40B02E88" w14:textId="77777777" w:rsidR="00F57AA2" w:rsidRPr="00480A8E" w:rsidRDefault="00F57AA2" w:rsidP="00615B70">
      <w:pPr>
        <w:pStyle w:val="a8"/>
      </w:pPr>
      <w:r w:rsidRPr="00480A8E">
        <w:t xml:space="preserve">У цій роботі для визначення потенціалу була використана статистична модель Томаса-Фермі, ця квазікласична модель спирається на введення щільності електронного газу та на локальне  виконання рівнянь однорідного електронного газу.  Локальне використання рівнянь однорідного електронного газу виправдане у разі слабкої зміни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n</m:t>
            </m:r>
          </m:e>
          <m:sub>
            <m:r>
              <w:rPr>
                <w:rFonts w:ascii="Cambria Math" w:hAnsi="Cambria Math"/>
              </w:rPr>
              <m:t>e</m:t>
            </m:r>
          </m:sub>
        </m:sSub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r</m:t>
            </m:r>
          </m:e>
        </m:d>
      </m:oMath>
      <w:r w:rsidRPr="00480A8E">
        <w:t xml:space="preserve"> (щільності електронного газу ) на відстанях порядку довжини хвилі електрону.</w:t>
      </w:r>
      <w:r w:rsidR="00EA02F1" w:rsidRPr="00480A8E">
        <w:t>[</w:t>
      </w:r>
      <w:r w:rsidR="00511998" w:rsidRPr="00EA6F92">
        <w:rPr>
          <w:lang w:val="ru-RU"/>
        </w:rPr>
        <w:t>1</w:t>
      </w:r>
      <w:r w:rsidR="00EA02F1" w:rsidRPr="00480A8E">
        <w:t>]</w:t>
      </w:r>
    </w:p>
    <w:p w14:paraId="41F5EF26" w14:textId="3F2C1A20" w:rsidR="00F57AA2" w:rsidRPr="00480A8E" w:rsidRDefault="00F57AA2" w:rsidP="00615B70">
      <w:pPr>
        <w:pStyle w:val="a8"/>
      </w:pPr>
      <w:r w:rsidRPr="00480A8E">
        <w:t xml:space="preserve">Отже введемо функцію щільності електронного газу. Для цього розглянемо фазовий об’єм у якому знаходяться всі електрони з імпульсом 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p≤p</m:t>
            </m:r>
          </m:e>
          <m:sub>
            <m:r>
              <w:rPr>
                <w:rFonts w:ascii="Cambria Math" w:hAnsi="Cambria Math"/>
              </w:rPr>
              <m:t>max</m:t>
            </m:r>
          </m:sub>
        </m:sSub>
      </m:oMath>
      <w:r w:rsidRPr="00480A8E">
        <w:t xml:space="preserve">, де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max</m:t>
            </m:r>
          </m:sub>
        </m:sSub>
      </m:oMath>
      <w:r w:rsidRPr="00480A8E">
        <w:t xml:space="preserve"> це імпульс </w:t>
      </w:r>
      <w:r w:rsidR="00655932" w:rsidRPr="00655932">
        <w:t>Ф</w:t>
      </w:r>
      <w:r w:rsidRPr="00655932">
        <w:t>ермі</w:t>
      </w:r>
      <w:r w:rsidRPr="00480A8E">
        <w:t>.  Об’єм зайнятого фазового простору дорівнює:</w:t>
      </w:r>
    </w:p>
    <w:p w14:paraId="12E4532F" w14:textId="77777777" w:rsidR="00EA02F1" w:rsidRPr="00480A8E" w:rsidRDefault="00FF27EF" w:rsidP="00547487">
      <w:pPr>
        <w:pStyle w:val="af1"/>
      </w:pPr>
      <m:oMath>
        <m:sSup>
          <m:sSupPr>
            <m:ctrlPr>
              <w:rPr>
                <w:i/>
                <w:lang w:val="en-US"/>
              </w:rPr>
            </m:ctrlPr>
          </m:sSupPr>
          <m:e>
            <m:r>
              <m:t>d</m:t>
            </m:r>
            <m:ctrlPr>
              <w:rPr>
                <w:i/>
              </w:rPr>
            </m:ctrlPr>
          </m:e>
          <m:sup>
            <m:r>
              <w:rPr>
                <w:lang w:val="ru-RU"/>
              </w:rPr>
              <m:t>3</m:t>
            </m:r>
          </m:sup>
        </m:sSup>
        <m:r>
          <m:t>p</m:t>
        </m:r>
        <m:sSup>
          <m:sSupPr>
            <m:ctrlPr>
              <w:rPr>
                <w:i/>
              </w:rPr>
            </m:ctrlPr>
          </m:sSupPr>
          <m:e>
            <m:r>
              <m:t>d</m:t>
            </m:r>
          </m:e>
          <m:sup>
            <m:r>
              <m:t>3</m:t>
            </m:r>
          </m:sup>
        </m:sSup>
        <m:r>
          <m:t>r</m:t>
        </m:r>
        <m:r>
          <m:rPr>
            <m:sty m:val="p"/>
          </m:rPr>
          <m:t>=</m:t>
        </m:r>
        <m:f>
          <m:fPr>
            <m:ctrlPr/>
          </m:fPr>
          <m:num>
            <m:r>
              <m:rPr>
                <m:sty m:val="p"/>
              </m:rPr>
              <m:t>4</m:t>
            </m:r>
            <m:r>
              <m:t>π</m:t>
            </m:r>
          </m:num>
          <m:den>
            <m:r>
              <m:rPr>
                <m:sty m:val="p"/>
              </m:rPr>
              <m:t>3</m:t>
            </m:r>
          </m:den>
        </m:f>
        <m:sSup>
          <m:sSupPr>
            <m:ctrlPr/>
          </m:sSupPr>
          <m:e>
            <m:d>
              <m:dPr>
                <m:begChr m:val="["/>
                <m:endChr m:val="]"/>
                <m:ctrlPr/>
              </m:dPr>
              <m:e>
                <m:sSub>
                  <m:sSubPr>
                    <m:ctrlPr/>
                  </m:sSubPr>
                  <m:e>
                    <m:r>
                      <m:t>p</m:t>
                    </m:r>
                  </m:e>
                  <m:sub>
                    <m:r>
                      <m:t>max</m:t>
                    </m:r>
                  </m:sub>
                </m:sSub>
              </m:e>
            </m:d>
          </m:e>
          <m:sup>
            <m:r>
              <m:rPr>
                <m:sty m:val="p"/>
              </m:rPr>
              <m:t>3</m:t>
            </m:r>
          </m:sup>
        </m:sSup>
        <m:r>
          <m:t>V</m:t>
        </m:r>
      </m:oMath>
      <w:r w:rsidR="00537912" w:rsidRPr="00480A8E">
        <w:tab/>
      </w:r>
      <w:r w:rsidR="00537912" w:rsidRPr="00480A8E">
        <w:tab/>
      </w:r>
      <w:r w:rsidR="00537912" w:rsidRPr="00480A8E">
        <w:tab/>
      </w:r>
      <w:r w:rsidR="00537912" w:rsidRPr="00480A8E">
        <w:tab/>
      </w:r>
      <w:r w:rsidR="00537912" w:rsidRPr="00480A8E">
        <w:tab/>
      </w:r>
      <w:r w:rsidR="0005054D">
        <w:t>(2.</w:t>
      </w:r>
      <w:r w:rsidR="00F7182B" w:rsidRPr="00480A8E">
        <w:t>1)</w:t>
      </w:r>
    </w:p>
    <w:p w14:paraId="5C57E566" w14:textId="77777777" w:rsidR="00F57AA2" w:rsidRPr="00480A8E" w:rsidRDefault="00EA02F1" w:rsidP="00615B70">
      <w:pPr>
        <w:pStyle w:val="a8"/>
      </w:pPr>
      <w:r w:rsidRPr="00480A8E">
        <w:t xml:space="preserve">В силу принципу невизначеності фазовий об’єм розбивається на комірки розміром </w:t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(</m:t>
            </m:r>
            <m:r>
              <m:rPr>
                <m:sty m:val="p"/>
              </m:rPr>
              <w:rPr>
                <w:rFonts w:ascii="Cambria Math" w:hAnsi="Cambria Math"/>
              </w:rPr>
              <m:t>2</m:t>
            </m:r>
            <m:r>
              <w:rPr>
                <w:rFonts w:ascii="Cambria Math" w:hAnsi="Cambria Math"/>
              </w:rPr>
              <m:t>π</m:t>
            </m:r>
            <m:r>
              <m:rPr>
                <m:sty m:val="p"/>
              </m:rPr>
              <w:rPr>
                <w:rFonts w:ascii="Cambria Math" w:hAnsi="Cambria Math"/>
              </w:rPr>
              <m:t>ℏ</m:t>
            </m:r>
            <m:r>
              <w:rPr>
                <w:rFonts w:ascii="Cambria Math" w:hAnsi="Cambria Math"/>
              </w:rPr>
              <m:t>)</m:t>
            </m:r>
          </m:e>
          <m:sup>
            <m:r>
              <m:rPr>
                <m:sty m:val="p"/>
              </m:rPr>
              <w:rPr>
                <w:rFonts w:ascii="Cambria Math" w:hAnsi="Cambria Math"/>
              </w:rPr>
              <m:t>3</m:t>
            </m:r>
          </m:sup>
        </m:sSup>
      </m:oMath>
      <w:r w:rsidRPr="00480A8E">
        <w:t xml:space="preserve">, з принципу заборони Паулі у кожній такій комірці можуть знаходитись лише два електрони отже ми отримуємо що в основному стані кількість частинок у цьому фазовому об’ємі визначається рівнянням </w:t>
      </w:r>
      <w:r w:rsidR="008351AB" w:rsidRPr="00480A8E">
        <w:t>.[</w:t>
      </w:r>
      <w:r w:rsidR="00511998" w:rsidRPr="00EA6F92">
        <w:rPr>
          <w:lang w:val="el-GR"/>
        </w:rPr>
        <w:t>1</w:t>
      </w:r>
      <w:r w:rsidR="008351AB" w:rsidRPr="00480A8E">
        <w:t>]</w:t>
      </w:r>
      <w:r w:rsidRPr="00480A8E">
        <w:t>:</w:t>
      </w:r>
    </w:p>
    <w:p w14:paraId="33086427" w14:textId="77777777" w:rsidR="00EA02F1" w:rsidRPr="00480A8E" w:rsidRDefault="00EA02F1" w:rsidP="00547487">
      <w:pPr>
        <w:pStyle w:val="af1"/>
      </w:pPr>
      <m:oMath>
        <m:r>
          <m:t>N</m:t>
        </m:r>
        <m:r>
          <m:rPr>
            <m:sty m:val="p"/>
          </m:rPr>
          <m:t>=</m:t>
        </m:r>
        <m:f>
          <m:fPr>
            <m:ctrlPr/>
          </m:fPr>
          <m:num>
            <m:r>
              <m:rPr>
                <m:sty m:val="p"/>
              </m:rPr>
              <m:t>8</m:t>
            </m:r>
            <m:r>
              <m:t>π</m:t>
            </m:r>
          </m:num>
          <m:den>
            <m:r>
              <m:rPr>
                <m:sty m:val="p"/>
              </m:rPr>
              <m:t>3</m:t>
            </m:r>
          </m:den>
        </m:f>
        <m:sSup>
          <m:sSupPr>
            <m:ctrlPr/>
          </m:sSupPr>
          <m:e>
            <m:d>
              <m:dPr>
                <m:begChr m:val="["/>
                <m:endChr m:val="]"/>
                <m:ctrlPr/>
              </m:dPr>
              <m:e>
                <m:sSub>
                  <m:sSubPr>
                    <m:ctrlPr/>
                  </m:sSubPr>
                  <m:e>
                    <m:r>
                      <m:t>p</m:t>
                    </m:r>
                  </m:e>
                  <m:sub>
                    <m:r>
                      <m:t>max</m:t>
                    </m:r>
                  </m:sub>
                </m:sSub>
              </m:e>
            </m:d>
          </m:e>
          <m:sup>
            <m:r>
              <m:rPr>
                <m:sty m:val="p"/>
              </m:rPr>
              <m:t>3</m:t>
            </m:r>
          </m:sup>
        </m:sSup>
        <m:r>
          <m:t>V</m:t>
        </m:r>
        <m:r>
          <m:rPr>
            <m:sty m:val="p"/>
          </m:rPr>
          <m:t>=nV</m:t>
        </m:r>
      </m:oMath>
      <w:r w:rsidR="00537912" w:rsidRPr="00480A8E">
        <w:tab/>
      </w:r>
      <w:r w:rsidR="00537912" w:rsidRPr="00480A8E">
        <w:tab/>
      </w:r>
      <w:r w:rsidR="00537912" w:rsidRPr="00480A8E">
        <w:tab/>
      </w:r>
      <w:r w:rsidR="00537912" w:rsidRPr="00480A8E">
        <w:tab/>
      </w:r>
      <w:r w:rsidR="00537912" w:rsidRPr="00480A8E">
        <w:tab/>
      </w:r>
      <w:r w:rsidR="0005054D">
        <w:t>(2.</w:t>
      </w:r>
      <w:r w:rsidR="00537912" w:rsidRPr="00480A8E">
        <w:t>2</w:t>
      </w:r>
      <w:r w:rsidR="00F7182B" w:rsidRPr="00480A8E">
        <w:t>)</w:t>
      </w:r>
    </w:p>
    <w:p w14:paraId="63F70DCC" w14:textId="77777777" w:rsidR="00EA02F1" w:rsidRPr="00480A8E" w:rsidRDefault="002231AE" w:rsidP="00615B70">
      <w:pPr>
        <w:pStyle w:val="a8"/>
      </w:pPr>
      <w:r w:rsidRPr="00480A8E">
        <w:t xml:space="preserve">Звідки ми отримуємо явний вигляд функції щільності електронного газу </w:t>
      </w:r>
      <w:r w:rsidR="0005054D">
        <w:t>(2.</w:t>
      </w:r>
      <w:r w:rsidRPr="00480A8E">
        <w:t xml:space="preserve">3) </w:t>
      </w:r>
    </w:p>
    <w:p w14:paraId="17D93EF4" w14:textId="77777777" w:rsidR="00F11820" w:rsidRPr="00480A8E" w:rsidRDefault="00FF27EF" w:rsidP="00547487">
      <w:pPr>
        <w:pStyle w:val="af1"/>
      </w:pPr>
      <m:oMath>
        <m:sSub>
          <m:sSubPr>
            <m:ctrlPr/>
          </m:sSubPr>
          <m:e>
            <m:r>
              <m:t>n</m:t>
            </m:r>
          </m:e>
          <m:sub>
            <m:r>
              <m:t>e</m:t>
            </m:r>
          </m:sub>
        </m:sSub>
        <m:d>
          <m:dPr>
            <m:ctrlPr/>
          </m:dPr>
          <m:e>
            <m:r>
              <m:t>r</m:t>
            </m:r>
          </m:e>
        </m:d>
        <m:r>
          <m:rPr>
            <m:sty m:val="p"/>
          </m:rPr>
          <m:t>=</m:t>
        </m:r>
        <m:f>
          <m:fPr>
            <m:ctrlPr/>
          </m:fPr>
          <m:num>
            <m:r>
              <m:rPr>
                <m:sty m:val="p"/>
              </m:rPr>
              <m:t>8</m:t>
            </m:r>
            <m:r>
              <m:t>π</m:t>
            </m:r>
          </m:num>
          <m:den>
            <m:r>
              <m:rPr>
                <m:sty m:val="p"/>
              </m:rPr>
              <m:t>3</m:t>
            </m:r>
          </m:den>
        </m:f>
        <m:sSup>
          <m:sSupPr>
            <m:ctrlPr/>
          </m:sSupPr>
          <m:e>
            <m:d>
              <m:dPr>
                <m:begChr m:val="["/>
                <m:endChr m:val="]"/>
                <m:ctrlPr/>
              </m:dPr>
              <m:e>
                <m:f>
                  <m:fPr>
                    <m:ctrlPr/>
                  </m:fPr>
                  <m:num>
                    <m:sSub>
                      <m:sSubPr>
                        <m:ctrlPr/>
                      </m:sSubPr>
                      <m:e>
                        <m:r>
                          <m:t>p</m:t>
                        </m:r>
                      </m:e>
                      <m:sub>
                        <m:r>
                          <m:t>max</m:t>
                        </m:r>
                      </m:sub>
                    </m:sSub>
                    <m:r>
                      <m:rPr>
                        <m:sty m:val="p"/>
                      </m:rPr>
                      <m:t>(</m:t>
                    </m:r>
                    <m:r>
                      <m:t>r</m:t>
                    </m:r>
                    <m:r>
                      <m:rPr>
                        <m:sty m:val="p"/>
                      </m:rPr>
                      <m:t>)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  <m:r>
                      <m:t>π</m:t>
                    </m:r>
                    <m:r>
                      <m:rPr>
                        <m:sty m:val="p"/>
                      </m:rPr>
                      <m:t>ℏ</m:t>
                    </m:r>
                  </m:den>
                </m:f>
              </m:e>
            </m:d>
          </m:e>
          <m:sup>
            <m:r>
              <m:rPr>
                <m:sty m:val="p"/>
              </m:rPr>
              <m:t>3</m:t>
            </m:r>
          </m:sup>
        </m:sSup>
      </m:oMath>
      <w:r w:rsidR="00537912" w:rsidRPr="00480A8E">
        <w:tab/>
      </w:r>
      <w:r w:rsidR="00537912" w:rsidRPr="00480A8E">
        <w:tab/>
      </w:r>
      <w:r w:rsidR="00537912" w:rsidRPr="00480A8E">
        <w:tab/>
      </w:r>
      <w:r w:rsidR="00537912" w:rsidRPr="00480A8E">
        <w:tab/>
      </w:r>
      <w:r w:rsidR="00537912" w:rsidRPr="00480A8E">
        <w:tab/>
      </w:r>
      <w:r w:rsidR="0005054D">
        <w:t>(2.</w:t>
      </w:r>
      <w:r w:rsidR="00537912" w:rsidRPr="00480A8E">
        <w:t>3</w:t>
      </w:r>
      <w:r w:rsidR="00F7182B" w:rsidRPr="00480A8E">
        <w:t>)</w:t>
      </w:r>
    </w:p>
    <w:p w14:paraId="0450C314" w14:textId="77777777" w:rsidR="00145DF3" w:rsidRPr="00EA6F92" w:rsidRDefault="00145DF3" w:rsidP="00615B70">
      <w:pPr>
        <w:pStyle w:val="a8"/>
        <w:rPr>
          <w:lang w:val="ru-RU"/>
        </w:rPr>
      </w:pPr>
      <w:r w:rsidRPr="00480A8E">
        <w:t xml:space="preserve">Ця функція повинна відповідати умові нормування </w:t>
      </w:r>
      <w:r w:rsidR="0005054D">
        <w:t>(2.</w:t>
      </w:r>
      <w:r w:rsidRPr="00480A8E">
        <w:t xml:space="preserve">4), яка є очевидною з умови </w:t>
      </w:r>
      <w:r w:rsidR="003A4963" w:rsidRPr="00480A8E">
        <w:t xml:space="preserve">електричної </w:t>
      </w:r>
      <w:r w:rsidRPr="00480A8E">
        <w:t xml:space="preserve">нейтральності атому. Сумарний заряд всіх електронів дорівнює заряду ядра </w:t>
      </w:r>
      <m:oMath>
        <m:r>
          <w:rPr>
            <w:rFonts w:ascii="Cambria Math" w:hAnsi="Cambria Math"/>
          </w:rPr>
          <m:t>Z</m:t>
        </m:r>
      </m:oMath>
      <w:r w:rsidR="009D39B7" w:rsidRPr="00EA6F92">
        <w:rPr>
          <w:lang w:val="ru-RU"/>
        </w:rPr>
        <w:t>:</w:t>
      </w:r>
    </w:p>
    <w:p w14:paraId="29587EBB" w14:textId="77777777" w:rsidR="00145DF3" w:rsidRPr="00480A8E" w:rsidRDefault="00FF27EF" w:rsidP="00547487">
      <w:pPr>
        <w:pStyle w:val="af1"/>
      </w:pPr>
      <m:oMath>
        <m:nary>
          <m:naryPr>
            <m:limLoc m:val="undOvr"/>
            <m:subHide m:val="1"/>
            <m:supHide m:val="1"/>
            <m:ctrlPr/>
          </m:naryPr>
          <m:sub/>
          <m:sup/>
          <m:e>
            <m:sSup>
              <m:sSupPr>
                <m:ctrlPr/>
              </m:sSupPr>
              <m:e>
                <m:r>
                  <m:t>d</m:t>
                </m:r>
              </m:e>
              <m:sup>
                <m:r>
                  <m:rPr>
                    <m:sty m:val="p"/>
                  </m:rPr>
                  <m:t>3</m:t>
                </m:r>
              </m:sup>
            </m:sSup>
            <m:r>
              <m:t>r</m:t>
            </m:r>
          </m:e>
        </m:nary>
        <m:sSub>
          <m:sSubPr>
            <m:ctrlPr/>
          </m:sSubPr>
          <m:e>
            <m:r>
              <m:t>n</m:t>
            </m:r>
          </m:e>
          <m:sub>
            <m:r>
              <m:t>e</m:t>
            </m:r>
          </m:sub>
        </m:sSub>
        <m:d>
          <m:dPr>
            <m:ctrlPr/>
          </m:dPr>
          <m:e>
            <m:r>
              <m:t>r</m:t>
            </m:r>
          </m:e>
        </m:d>
        <m:r>
          <m:rPr>
            <m:sty m:val="p"/>
          </m:rPr>
          <m:t>=Z</m:t>
        </m:r>
      </m:oMath>
      <w:r w:rsidR="00145DF3" w:rsidRPr="00480A8E">
        <w:tab/>
      </w:r>
      <w:r w:rsidR="00145DF3" w:rsidRPr="00480A8E">
        <w:tab/>
      </w:r>
      <w:r w:rsidR="00145DF3" w:rsidRPr="00480A8E">
        <w:tab/>
      </w:r>
      <w:r w:rsidR="00145DF3" w:rsidRPr="00480A8E">
        <w:tab/>
      </w:r>
      <w:r w:rsidR="00145DF3" w:rsidRPr="00480A8E">
        <w:tab/>
      </w:r>
      <w:r w:rsidR="0005054D">
        <w:t>(2.</w:t>
      </w:r>
      <w:r w:rsidR="00145DF3" w:rsidRPr="00480A8E">
        <w:t>4)</w:t>
      </w:r>
    </w:p>
    <w:p w14:paraId="430282B5" w14:textId="77777777" w:rsidR="002231AE" w:rsidRPr="00480A8E" w:rsidRDefault="002231AE" w:rsidP="00615B70">
      <w:pPr>
        <w:pStyle w:val="a8"/>
      </w:pPr>
      <w:r w:rsidRPr="00480A8E">
        <w:t xml:space="preserve">Імпульс </w:t>
      </w:r>
      <w:r w:rsidR="00695325">
        <w:t>Ф</w:t>
      </w:r>
      <w:r w:rsidRPr="00480A8E">
        <w:t>ермі неважко знайти завдяки рівнянням класичної фізики</w:t>
      </w:r>
      <w:r w:rsidR="009D39B7" w:rsidRPr="00EA6F92">
        <w:rPr>
          <w:lang w:val="el-GR"/>
        </w:rPr>
        <w:t>:</w:t>
      </w:r>
      <w:r w:rsidRPr="00480A8E">
        <w:t xml:space="preserve"> </w:t>
      </w:r>
    </w:p>
    <w:p w14:paraId="525D2B20" w14:textId="77777777" w:rsidR="00287BBD" w:rsidRPr="00480A8E" w:rsidRDefault="00FF27EF" w:rsidP="00547487">
      <w:pPr>
        <w:pStyle w:val="af1"/>
      </w:pPr>
      <m:oMath>
        <m:sSub>
          <m:sSubPr>
            <m:ctrlPr/>
          </m:sSubPr>
          <m:e>
            <m:r>
              <m:t>p</m:t>
            </m:r>
          </m:e>
          <m:sub>
            <m:r>
              <m:t>max</m:t>
            </m:r>
          </m:sub>
        </m:sSub>
        <m:d>
          <m:dPr>
            <m:ctrlPr/>
          </m:dPr>
          <m:e>
            <m:r>
              <m:t>r</m:t>
            </m:r>
          </m:e>
        </m:d>
        <m:r>
          <m:rPr>
            <m:sty m:val="p"/>
          </m:rPr>
          <m:t>=</m:t>
        </m:r>
        <m:rad>
          <m:radPr>
            <m:degHide m:val="1"/>
            <m:ctrlPr/>
          </m:radPr>
          <m:deg/>
          <m:e>
            <m:r>
              <m:rPr>
                <m:sty m:val="p"/>
              </m:rPr>
              <m:t>2</m:t>
            </m:r>
            <m:r>
              <m:t>meϕ</m:t>
            </m:r>
            <m:r>
              <m:rPr>
                <m:sty m:val="p"/>
              </m:rPr>
              <m:t>(</m:t>
            </m:r>
            <m:r>
              <m:t>r</m:t>
            </m:r>
            <m:r>
              <m:rPr>
                <m:sty m:val="p"/>
              </m:rPr>
              <m:t xml:space="preserve">) </m:t>
            </m:r>
          </m:e>
        </m:rad>
      </m:oMath>
      <w:r w:rsidR="00537912" w:rsidRPr="00480A8E">
        <w:tab/>
      </w:r>
      <w:r w:rsidR="00537912" w:rsidRPr="00480A8E">
        <w:tab/>
      </w:r>
      <w:r w:rsidR="00537912" w:rsidRPr="00480A8E">
        <w:tab/>
      </w:r>
      <w:r w:rsidR="00537912" w:rsidRPr="00480A8E">
        <w:tab/>
      </w:r>
      <w:r w:rsidR="00537912" w:rsidRPr="00480A8E">
        <w:tab/>
      </w:r>
      <w:r w:rsidR="0005054D">
        <w:t>(2.</w:t>
      </w:r>
      <w:r w:rsidR="00145DF3" w:rsidRPr="00480A8E">
        <w:t>5</w:t>
      </w:r>
      <w:r w:rsidR="00F7182B" w:rsidRPr="00480A8E">
        <w:t>)</w:t>
      </w:r>
    </w:p>
    <w:p w14:paraId="5B4C4E81" w14:textId="77777777" w:rsidR="00F11820" w:rsidRPr="00EA6F92" w:rsidRDefault="00F7182B" w:rsidP="00615B70">
      <w:pPr>
        <w:pStyle w:val="a8"/>
        <w:rPr>
          <w:lang w:val="ru-RU"/>
        </w:rPr>
      </w:pPr>
      <w:r w:rsidRPr="00480A8E">
        <w:t>Будемо вважати що в нас локально виконується рівняння Пуассона</w:t>
      </w:r>
      <w:r w:rsidR="00FA5457" w:rsidRPr="00EA6F92">
        <w:rPr>
          <w:lang w:val="ru-RU"/>
        </w:rPr>
        <w:t>:</w:t>
      </w:r>
    </w:p>
    <w:p w14:paraId="196C8993" w14:textId="77777777" w:rsidR="00F7182B" w:rsidRPr="00480A8E" w:rsidRDefault="00F7182B" w:rsidP="00547487">
      <w:pPr>
        <w:pStyle w:val="af1"/>
      </w:pPr>
      <m:oMath>
        <m:r>
          <m:t>Δϕ</m:t>
        </m:r>
        <m:d>
          <m:dPr>
            <m:ctrlPr/>
          </m:dPr>
          <m:e>
            <m:r>
              <m:t>r</m:t>
            </m:r>
          </m:e>
        </m:d>
        <m:r>
          <m:rPr>
            <m:sty m:val="p"/>
          </m:rPr>
          <m:t>=4</m:t>
        </m:r>
        <m:r>
          <m:t>πρ</m:t>
        </m:r>
        <m:r>
          <m:rPr>
            <m:sty m:val="p"/>
          </m:rPr>
          <m:t>(</m:t>
        </m:r>
        <m:r>
          <m:t>r</m:t>
        </m:r>
        <m:r>
          <m:rPr>
            <m:sty m:val="p"/>
          </m:rPr>
          <m:t>)=4</m:t>
        </m:r>
        <m:r>
          <m:t>πe</m:t>
        </m:r>
        <m:sSub>
          <m:sSubPr>
            <m:ctrlPr/>
          </m:sSubPr>
          <m:e>
            <m:r>
              <m:t>n</m:t>
            </m:r>
          </m:e>
          <m:sub>
            <m:r>
              <m:t>e</m:t>
            </m:r>
          </m:sub>
        </m:sSub>
        <m:d>
          <m:dPr>
            <m:ctrlPr/>
          </m:dPr>
          <m:e>
            <m:r>
              <m:t>r</m:t>
            </m:r>
          </m:e>
        </m:d>
      </m:oMath>
      <w:r w:rsidR="00537912" w:rsidRPr="00480A8E">
        <w:tab/>
      </w:r>
      <w:r w:rsidR="00537912" w:rsidRPr="00480A8E">
        <w:tab/>
      </w:r>
      <w:r w:rsidR="00537912" w:rsidRPr="00480A8E">
        <w:tab/>
      </w:r>
      <w:r w:rsidR="00537912" w:rsidRPr="00480A8E">
        <w:tab/>
      </w:r>
      <w:r w:rsidR="0005054D">
        <w:t>(2.</w:t>
      </w:r>
      <w:r w:rsidR="00145DF3" w:rsidRPr="00480A8E">
        <w:t>6</w:t>
      </w:r>
      <w:r w:rsidRPr="00480A8E">
        <w:t>)</w:t>
      </w:r>
    </w:p>
    <w:p w14:paraId="73E696A7" w14:textId="1E761ACB" w:rsidR="00F7182B" w:rsidRPr="00480A8E" w:rsidRDefault="00B179DE" w:rsidP="00615B70">
      <w:pPr>
        <w:pStyle w:val="a8"/>
      </w:pPr>
      <w:r w:rsidRPr="00480A8E">
        <w:lastRenderedPageBreak/>
        <w:t xml:space="preserve">Для спрощення виразу </w:t>
      </w:r>
      <w:r w:rsidRPr="00655932">
        <w:t>в</w:t>
      </w:r>
      <w:r w:rsidR="00655932" w:rsidRPr="00655932">
        <w:t>в</w:t>
      </w:r>
      <w:r w:rsidRPr="00655932">
        <w:t>едемо</w:t>
      </w:r>
      <w:r w:rsidRPr="00480A8E">
        <w:t xml:space="preserve"> безрозмірні відстань та потенціал. Визначимо безрозмірну відстань за допомогою співвідношення </w:t>
      </w:r>
      <w:r w:rsidR="00F7182B" w:rsidRPr="00480A8E">
        <w:t xml:space="preserve">. </w:t>
      </w:r>
    </w:p>
    <w:p w14:paraId="702E8518" w14:textId="77777777" w:rsidR="00F7182B" w:rsidRPr="00480A8E" w:rsidRDefault="00F76C2A" w:rsidP="00547487">
      <w:pPr>
        <w:pStyle w:val="af1"/>
      </w:pPr>
      <m:oMath>
        <m:r>
          <m:t>x</m:t>
        </m:r>
        <m:r>
          <m:rPr>
            <m:sty m:val="p"/>
          </m:rPr>
          <m:t>=</m:t>
        </m:r>
        <m:f>
          <m:fPr>
            <m:ctrlPr/>
          </m:fPr>
          <m:num>
            <m:r>
              <m:t>r</m:t>
            </m:r>
          </m:num>
          <m:den>
            <m:sSub>
              <m:sSubPr>
                <m:ctrlPr/>
              </m:sSubPr>
              <m:e>
                <m:r>
                  <m:t>a</m:t>
                </m:r>
              </m:e>
              <m:sub>
                <m:r>
                  <m:t>TF</m:t>
                </m:r>
              </m:sub>
            </m:sSub>
          </m:den>
        </m:f>
      </m:oMath>
      <w:r w:rsidR="00F74A10" w:rsidRPr="00480A8E">
        <w:tab/>
      </w:r>
      <w:r w:rsidR="00F74A10" w:rsidRPr="00480A8E">
        <w:tab/>
      </w:r>
      <w:r w:rsidR="00F74A10" w:rsidRPr="00480A8E">
        <w:tab/>
      </w:r>
      <w:r w:rsidR="00F74A10" w:rsidRPr="00480A8E">
        <w:tab/>
      </w:r>
      <w:r w:rsidR="00F74A10" w:rsidRPr="00480A8E">
        <w:tab/>
      </w:r>
      <w:r w:rsidR="00F74A10" w:rsidRPr="00480A8E">
        <w:tab/>
      </w:r>
      <w:r w:rsidR="0005054D">
        <w:t>(2.</w:t>
      </w:r>
      <w:r w:rsidR="00145DF3" w:rsidRPr="00480A8E">
        <w:t>7</w:t>
      </w:r>
      <w:r w:rsidR="00F74A10" w:rsidRPr="00480A8E">
        <w:t>)</w:t>
      </w:r>
    </w:p>
    <w:p w14:paraId="43B4D072" w14:textId="2DE94B5D" w:rsidR="00F74A10" w:rsidRPr="00480A8E" w:rsidRDefault="00F74A10" w:rsidP="00615B70">
      <w:pPr>
        <w:pStyle w:val="a8"/>
      </w:pPr>
      <w:r w:rsidRPr="00480A8E">
        <w:t xml:space="preserve">Де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a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TF</m:t>
            </m:r>
          </m:sub>
        </m:sSub>
      </m:oMath>
      <w:r w:rsidRPr="00480A8E">
        <w:t xml:space="preserve"> - це </w:t>
      </w:r>
      <w:proofErr w:type="spellStart"/>
      <w:r w:rsidR="00655932" w:rsidRPr="00655932">
        <w:t>томас-фермієвський</w:t>
      </w:r>
      <w:proofErr w:type="spellEnd"/>
      <w:r w:rsidR="00655932" w:rsidRPr="00655932">
        <w:t xml:space="preserve"> </w:t>
      </w:r>
      <w:r w:rsidRPr="00480A8E">
        <w:t>радіус, він визначається за формулою:</w:t>
      </w:r>
    </w:p>
    <w:p w14:paraId="0AAD8075" w14:textId="77777777" w:rsidR="00F74A10" w:rsidRPr="00480A8E" w:rsidRDefault="00FF27EF" w:rsidP="00547487">
      <w:pPr>
        <w:pStyle w:val="af1"/>
      </w:pPr>
      <m:oMath>
        <m:sSub>
          <m:sSubPr>
            <m:ctrlPr/>
          </m:sSubPr>
          <m:e>
            <m:r>
              <m:t>a</m:t>
            </m:r>
          </m:e>
          <m:sub>
            <m:r>
              <m:t>TF</m:t>
            </m:r>
          </m:sub>
        </m:sSub>
        <m:r>
          <m:rPr>
            <m:sty m:val="p"/>
          </m:rPr>
          <m:t>=</m:t>
        </m:r>
        <m:f>
          <m:fPr>
            <m:ctrlPr/>
          </m:fPr>
          <m:num>
            <m:r>
              <m:rPr>
                <m:sty m:val="p"/>
              </m:rPr>
              <m:t>1</m:t>
            </m:r>
          </m:num>
          <m:den>
            <m:r>
              <m:rPr>
                <m:sty m:val="p"/>
              </m:rPr>
              <m:t>2</m:t>
            </m:r>
          </m:den>
        </m:f>
        <m:sSup>
          <m:sSupPr>
            <m:ctrlPr/>
          </m:sSupPr>
          <m:e>
            <m:d>
              <m:dPr>
                <m:begChr m:val="["/>
                <m:endChr m:val="]"/>
                <m:ctrlPr/>
              </m:dPr>
              <m:e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3</m:t>
                    </m:r>
                    <m:r>
                      <m:t>π</m:t>
                    </m:r>
                  </m:num>
                  <m:den>
                    <m:r>
                      <m:rPr>
                        <m:sty m:val="p"/>
                      </m:rPr>
                      <m:t>4</m:t>
                    </m:r>
                  </m:den>
                </m:f>
              </m:e>
            </m:d>
          </m:e>
          <m:sup>
            <m:f>
              <m:fPr>
                <m:ctrlPr/>
              </m:fPr>
              <m:num>
                <m:r>
                  <m:rPr>
                    <m:sty m:val="p"/>
                  </m:rPr>
                  <m:t>2</m:t>
                </m:r>
              </m:num>
              <m:den>
                <m:r>
                  <m:rPr>
                    <m:sty m:val="p"/>
                  </m:rPr>
                  <m:t>3</m:t>
                </m:r>
              </m:den>
            </m:f>
          </m:sup>
        </m:sSup>
        <m:sSup>
          <m:sSupPr>
            <m:ctrlPr/>
          </m:sSupPr>
          <m:e>
            <m:r>
              <m:t>Z</m:t>
            </m:r>
          </m:e>
          <m:sup>
            <m:f>
              <m:fPr>
                <m:ctrlPr/>
              </m:fPr>
              <m:num>
                <m:r>
                  <m:rPr>
                    <m:sty m:val="p"/>
                  </m:rPr>
                  <m:t>-1</m:t>
                </m:r>
              </m:num>
              <m:den>
                <m:r>
                  <m:rPr>
                    <m:sty m:val="p"/>
                  </m:rPr>
                  <m:t>3</m:t>
                </m:r>
              </m:den>
            </m:f>
          </m:sup>
        </m:sSup>
        <m:sSub>
          <m:sSubPr>
            <m:ctrlPr/>
          </m:sSubPr>
          <m:e>
            <m:r>
              <m:t>a</m:t>
            </m:r>
          </m:e>
          <m:sub>
            <m:r>
              <m:t>B</m:t>
            </m:r>
          </m:sub>
        </m:sSub>
        <m:r>
          <m:rPr>
            <m:sty m:val="p"/>
          </m:rPr>
          <m:t>=0.885</m:t>
        </m:r>
        <m:sSup>
          <m:sSupPr>
            <m:ctrlPr/>
          </m:sSupPr>
          <m:e>
            <m:r>
              <m:t>z</m:t>
            </m:r>
          </m:e>
          <m:sup>
            <m:f>
              <m:fPr>
                <m:ctrlPr/>
              </m:fPr>
              <m:num>
                <m:r>
                  <m:rPr>
                    <m:sty m:val="p"/>
                  </m:rPr>
                  <m:t>-1</m:t>
                </m:r>
              </m:num>
              <m:den>
                <m:r>
                  <m:rPr>
                    <m:sty m:val="p"/>
                  </m:rPr>
                  <m:t>3</m:t>
                </m:r>
              </m:den>
            </m:f>
          </m:sup>
        </m:sSup>
        <m:sSub>
          <m:sSubPr>
            <m:ctrlPr/>
          </m:sSubPr>
          <m:e>
            <m:r>
              <m:t>a</m:t>
            </m:r>
          </m:e>
          <m:sub>
            <m:r>
              <m:t>B</m:t>
            </m:r>
          </m:sub>
        </m:sSub>
      </m:oMath>
      <w:r w:rsidR="00F74A10" w:rsidRPr="00480A8E">
        <w:t xml:space="preserve"> </w:t>
      </w:r>
      <w:r w:rsidR="00F74A10" w:rsidRPr="00480A8E">
        <w:tab/>
      </w:r>
      <w:r w:rsidR="00F74A10" w:rsidRPr="00480A8E">
        <w:tab/>
      </w:r>
      <w:r w:rsidR="00F74A10" w:rsidRPr="00480A8E">
        <w:tab/>
      </w:r>
      <w:r w:rsidR="00F74A10" w:rsidRPr="00480A8E">
        <w:tab/>
      </w:r>
      <w:r w:rsidR="0005054D">
        <w:t>(2.</w:t>
      </w:r>
      <w:r w:rsidR="00145DF3" w:rsidRPr="00480A8E">
        <w:t>8</w:t>
      </w:r>
      <w:r w:rsidR="00F74A10" w:rsidRPr="00480A8E">
        <w:t>)</w:t>
      </w:r>
    </w:p>
    <w:p w14:paraId="3D25B037" w14:textId="5D673777" w:rsidR="00252B16" w:rsidRPr="00480A8E" w:rsidRDefault="00FF27EF" w:rsidP="00615B70">
      <w:pPr>
        <w:pStyle w:val="a8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B</m:t>
            </m:r>
          </m:sub>
        </m:sSub>
      </m:oMath>
      <w:r w:rsidR="00252B16" w:rsidRPr="00480A8E">
        <w:t xml:space="preserve"> в цій формулі – це </w:t>
      </w:r>
      <w:r w:rsidR="00655932" w:rsidRPr="00655932">
        <w:t xml:space="preserve">борівський </w:t>
      </w:r>
      <w:r w:rsidR="00252B16" w:rsidRPr="00480A8E">
        <w:t>радіус.</w:t>
      </w:r>
      <w:r w:rsidR="00B179DE" w:rsidRPr="00480A8E">
        <w:t xml:space="preserve"> </w:t>
      </w:r>
      <w:r w:rsidR="00252B16" w:rsidRPr="00480A8E">
        <w:t xml:space="preserve">Потенціал будемо шукати у вигляді </w:t>
      </w:r>
      <w:r w:rsidR="0005054D">
        <w:t>(2.</w:t>
      </w:r>
      <w:r w:rsidR="00145DF3" w:rsidRPr="00480A8E">
        <w:t>9</w:t>
      </w:r>
      <w:r w:rsidR="00252B16" w:rsidRPr="00480A8E">
        <w:t>)</w:t>
      </w:r>
      <w:r w:rsidR="00B179DE" w:rsidRPr="00480A8E">
        <w:t xml:space="preserve">, де </w:t>
      </w:r>
      <m:oMath>
        <m:r>
          <m:rPr>
            <m:sty m:val="p"/>
          </m:rPr>
          <w:rPr>
            <w:rFonts w:ascii="Cambria Math" w:hAnsi="Cambria Math"/>
          </w:rPr>
          <m:t>Φ</m:t>
        </m:r>
        <m:r>
          <w:rPr>
            <w:rFonts w:ascii="Cambria Math" w:hAnsi="Cambria Math"/>
          </w:rPr>
          <m:t>(x)</m:t>
        </m:r>
      </m:oMath>
      <w:r w:rsidR="00B179DE" w:rsidRPr="00480A8E">
        <w:t xml:space="preserve"> – це безрозмірний потенціал.</w:t>
      </w:r>
    </w:p>
    <w:p w14:paraId="69E61228" w14:textId="77777777" w:rsidR="00252B16" w:rsidRPr="00480A8E" w:rsidRDefault="00F76C2A" w:rsidP="00547487">
      <w:pPr>
        <w:pStyle w:val="af1"/>
      </w:pPr>
      <m:oMath>
        <m:r>
          <m:t>ϕ</m:t>
        </m:r>
        <m:d>
          <m:dPr>
            <m:ctrlPr/>
          </m:dPr>
          <m:e>
            <m:r>
              <m:t>r</m:t>
            </m:r>
          </m:e>
        </m:d>
        <m:r>
          <m:rPr>
            <m:sty m:val="p"/>
          </m:rPr>
          <m:t>=</m:t>
        </m:r>
        <m:f>
          <m:fPr>
            <m:ctrlPr/>
          </m:fPr>
          <m:num>
            <m:r>
              <m:t>Z</m:t>
            </m:r>
            <m:r>
              <m:rPr>
                <m:sty m:val="p"/>
              </m:rPr>
              <m:t xml:space="preserve"> </m:t>
            </m:r>
            <m:r>
              <m:t>e</m:t>
            </m:r>
          </m:num>
          <m:den>
            <m:r>
              <m:t>r</m:t>
            </m:r>
          </m:den>
        </m:f>
        <m:r>
          <m:t>Φ</m:t>
        </m:r>
        <m:r>
          <m:rPr>
            <m:sty m:val="p"/>
          </m:rPr>
          <m:t>(</m:t>
        </m:r>
        <m:r>
          <m:t>x</m:t>
        </m:r>
        <m:r>
          <m:rPr>
            <m:sty m:val="p"/>
          </m:rPr>
          <m:t>)</m:t>
        </m:r>
      </m:oMath>
      <w:r w:rsidR="00252B16" w:rsidRPr="00480A8E">
        <w:tab/>
      </w:r>
      <w:r w:rsidR="00252B16" w:rsidRPr="00480A8E">
        <w:tab/>
      </w:r>
      <w:r w:rsidR="00252B16" w:rsidRPr="00480A8E">
        <w:tab/>
      </w:r>
      <w:r w:rsidR="00252B16" w:rsidRPr="00480A8E">
        <w:tab/>
      </w:r>
      <w:r w:rsidR="00252B16" w:rsidRPr="00480A8E">
        <w:tab/>
      </w:r>
      <w:r w:rsidR="0005054D">
        <w:t>(2.</w:t>
      </w:r>
      <w:r w:rsidR="00145DF3" w:rsidRPr="00480A8E">
        <w:t>9</w:t>
      </w:r>
      <w:r w:rsidR="00252B16" w:rsidRPr="00480A8E">
        <w:t>)</w:t>
      </w:r>
    </w:p>
    <w:p w14:paraId="3A53831D" w14:textId="77777777" w:rsidR="000C2968" w:rsidRPr="00342D80" w:rsidRDefault="000C2968" w:rsidP="00615B70">
      <w:pPr>
        <w:pStyle w:val="a8"/>
      </w:pPr>
      <w:r w:rsidRPr="00480A8E">
        <w:t xml:space="preserve">Формула </w:t>
      </w:r>
      <w:r w:rsidR="0005054D">
        <w:t>(2.</w:t>
      </w:r>
      <w:r w:rsidRPr="00480A8E">
        <w:t>3) для щільності електронного газу у термінах безрозмірних в</w:t>
      </w:r>
      <w:r w:rsidRPr="00342D80">
        <w:t>ідстані і потенціалу набуває вигляду:</w:t>
      </w:r>
    </w:p>
    <w:p w14:paraId="30D9CFAB" w14:textId="77777777" w:rsidR="000C2968" w:rsidRPr="00342D80" w:rsidRDefault="00FF27EF" w:rsidP="00547487">
      <w:pPr>
        <w:pStyle w:val="af1"/>
      </w:pPr>
      <m:oMath>
        <m:sSub>
          <m:sSubPr>
            <m:ctrlPr/>
          </m:sSubPr>
          <m:e>
            <m:r>
              <m:t>n</m:t>
            </m:r>
          </m:e>
          <m:sub>
            <m:r>
              <m:t>e</m:t>
            </m:r>
          </m:sub>
        </m:sSub>
        <m:d>
          <m:dPr>
            <m:ctrlPr/>
          </m:dPr>
          <m:e>
            <m:r>
              <m:t>r</m:t>
            </m:r>
          </m:e>
        </m:d>
        <m:r>
          <m:rPr>
            <m:sty m:val="p"/>
          </m:rPr>
          <m:t>=</m:t>
        </m:r>
        <m:f>
          <m:fPr>
            <m:ctrlPr/>
          </m:fPr>
          <m:num>
            <m:r>
              <m:t>Z</m:t>
            </m:r>
          </m:num>
          <m:den>
            <m:r>
              <m:rPr>
                <m:sty m:val="p"/>
              </m:rPr>
              <m:t>4</m:t>
            </m:r>
            <m:r>
              <m:t>π</m:t>
            </m:r>
            <m:sSup>
              <m:sSupPr>
                <m:ctrlPr/>
              </m:sSupPr>
              <m:e>
                <m:sSub>
                  <m:sSubPr>
                    <m:ctrlPr/>
                  </m:sSubPr>
                  <m:e>
                    <m:r>
                      <m:t>a</m:t>
                    </m:r>
                  </m:e>
                  <m:sub>
                    <m:r>
                      <m:t>TF</m:t>
                    </m:r>
                  </m:sub>
                </m:sSub>
              </m:e>
              <m:sup>
                <m:r>
                  <m:rPr>
                    <m:sty m:val="p"/>
                  </m:rPr>
                  <m:t>3</m:t>
                </m:r>
              </m:sup>
            </m:sSup>
          </m:den>
        </m:f>
        <m:sSup>
          <m:sSupPr>
            <m:ctrlPr/>
          </m:sSupPr>
          <m:e>
            <m:d>
              <m:dPr>
                <m:begChr m:val="["/>
                <m:endChr m:val="]"/>
                <m:ctrlPr/>
              </m:dPr>
              <m:e>
                <m:f>
                  <m:fPr>
                    <m:ctrlPr/>
                  </m:fPr>
                  <m:num>
                    <m:r>
                      <m:t>Φ</m:t>
                    </m:r>
                    <m:d>
                      <m:dPr>
                        <m:ctrlPr/>
                      </m:dPr>
                      <m:e>
                        <m:r>
                          <m:t>x</m:t>
                        </m:r>
                      </m:e>
                    </m:d>
                  </m:num>
                  <m:den>
                    <m:r>
                      <m:t>x</m:t>
                    </m:r>
                  </m:den>
                </m:f>
              </m:e>
            </m:d>
          </m:e>
          <m:sup>
            <m:f>
              <m:fPr>
                <m:ctrlPr/>
              </m:fPr>
              <m:num>
                <m:r>
                  <m:rPr>
                    <m:sty m:val="p"/>
                  </m:rPr>
                  <m:t>3</m:t>
                </m:r>
              </m:num>
              <m:den>
                <m:r>
                  <m:rPr>
                    <m:sty m:val="p"/>
                  </m:rPr>
                  <m:t>2</m:t>
                </m:r>
              </m:den>
            </m:f>
          </m:sup>
        </m:sSup>
      </m:oMath>
      <w:r w:rsidR="000C2968" w:rsidRPr="00342D80">
        <w:tab/>
      </w:r>
      <w:r w:rsidR="000C2968" w:rsidRPr="00342D80">
        <w:tab/>
      </w:r>
      <w:r w:rsidR="000C2968" w:rsidRPr="00342D80">
        <w:tab/>
      </w:r>
      <w:r w:rsidR="000C2968" w:rsidRPr="00342D80">
        <w:tab/>
      </w:r>
      <w:r w:rsidR="0005054D">
        <w:t>(2.</w:t>
      </w:r>
      <w:r w:rsidR="000C2968" w:rsidRPr="00342D80">
        <w:t>10)</w:t>
      </w:r>
    </w:p>
    <w:p w14:paraId="2F00AEAF" w14:textId="77777777" w:rsidR="001675A1" w:rsidRPr="00342D80" w:rsidRDefault="001675A1" w:rsidP="00615B70">
      <w:pPr>
        <w:pStyle w:val="a8"/>
      </w:pPr>
      <w:r w:rsidRPr="00342D80">
        <w:t xml:space="preserve">Отриманий вище вираз разом з безрозмірним потенціалом </w:t>
      </w:r>
      <w:r w:rsidR="0005054D">
        <w:t>(2.</w:t>
      </w:r>
      <w:r w:rsidRPr="00342D80">
        <w:t xml:space="preserve">9) підставляємо до рівняння Пуассона </w:t>
      </w:r>
      <w:r w:rsidR="0005054D">
        <w:t>(2.</w:t>
      </w:r>
      <w:r w:rsidRPr="00342D80">
        <w:t xml:space="preserve">6) і отримуємо </w:t>
      </w:r>
      <w:r w:rsidR="008323B2" w:rsidRPr="00342D80">
        <w:t xml:space="preserve">рівняння Томаса-Фермі </w:t>
      </w:r>
      <w:r w:rsidR="0005054D">
        <w:t>(2.</w:t>
      </w:r>
      <w:r w:rsidR="008323B2" w:rsidRPr="00342D80">
        <w:t xml:space="preserve">11), яке задає атомний потенціал: </w:t>
      </w:r>
    </w:p>
    <w:p w14:paraId="483A4810" w14:textId="77777777" w:rsidR="008323B2" w:rsidRPr="00342D80" w:rsidRDefault="00FF27EF" w:rsidP="00547487">
      <w:pPr>
        <w:pStyle w:val="af1"/>
      </w:pPr>
      <m:oMath>
        <m:sSup>
          <m:sSupPr>
            <m:ctrlPr/>
          </m:sSupPr>
          <m:e>
            <m:r>
              <m:t>x</m:t>
            </m:r>
          </m:e>
          <m:sup>
            <m:f>
              <m:fPr>
                <m:ctrlPr/>
              </m:fPr>
              <m:num>
                <m:r>
                  <m:rPr>
                    <m:sty m:val="p"/>
                  </m:rPr>
                  <m:t>1</m:t>
                </m:r>
              </m:num>
              <m:den>
                <m:r>
                  <m:rPr>
                    <m:sty m:val="p"/>
                  </m:rPr>
                  <m:t>2</m:t>
                </m:r>
              </m:den>
            </m:f>
          </m:sup>
        </m:sSup>
        <m:r>
          <m:t>Φ</m:t>
        </m:r>
        <m:sSup>
          <m:sSupPr>
            <m:ctrlPr/>
          </m:sSupPr>
          <m:e>
            <m:d>
              <m:dPr>
                <m:ctrlPr/>
              </m:dPr>
              <m:e>
                <m:r>
                  <m:t>x</m:t>
                </m:r>
              </m:e>
            </m:d>
          </m:e>
          <m:sup>
            <m:r>
              <m:rPr>
                <m:sty m:val="p"/>
              </m:rPr>
              <m:t>''</m:t>
            </m:r>
          </m:sup>
        </m:sSup>
        <m:r>
          <m:rPr>
            <m:sty m:val="p"/>
          </m:rPr>
          <m:t>=</m:t>
        </m:r>
        <m:sSup>
          <m:sSupPr>
            <m:ctrlPr/>
          </m:sSupPr>
          <m:e>
            <m:r>
              <m:t>Φ</m:t>
            </m:r>
            <m:d>
              <m:dPr>
                <m:ctrlPr/>
              </m:dPr>
              <m:e>
                <m:r>
                  <m:t>x</m:t>
                </m:r>
              </m:e>
            </m:d>
          </m:e>
          <m:sup>
            <m:f>
              <m:fPr>
                <m:ctrlPr/>
              </m:fPr>
              <m:num>
                <m:r>
                  <m:rPr>
                    <m:sty m:val="p"/>
                  </m:rPr>
                  <m:t>3</m:t>
                </m:r>
              </m:num>
              <m:den>
                <m:r>
                  <m:rPr>
                    <m:sty m:val="p"/>
                  </m:rPr>
                  <m:t>2</m:t>
                </m:r>
              </m:den>
            </m:f>
          </m:sup>
        </m:sSup>
      </m:oMath>
      <w:r w:rsidR="008323B2" w:rsidRPr="00342D80">
        <w:tab/>
      </w:r>
      <w:r w:rsidR="008323B2" w:rsidRPr="00342D80">
        <w:tab/>
      </w:r>
      <w:r w:rsidR="008323B2" w:rsidRPr="00342D80">
        <w:tab/>
      </w:r>
      <w:r w:rsidR="008323B2" w:rsidRPr="00342D80">
        <w:tab/>
      </w:r>
      <w:r w:rsidR="008323B2" w:rsidRPr="00342D80">
        <w:tab/>
      </w:r>
      <w:r w:rsidR="0005054D">
        <w:t>(2.</w:t>
      </w:r>
      <w:r w:rsidR="008323B2" w:rsidRPr="00342D80">
        <w:t>11)</w:t>
      </w:r>
    </w:p>
    <w:p w14:paraId="7EEB7B81" w14:textId="77777777" w:rsidR="00F7182B" w:rsidRPr="00342D80" w:rsidRDefault="00F7182B" w:rsidP="00615B70">
      <w:pPr>
        <w:pStyle w:val="a8"/>
      </w:pPr>
      <w:r w:rsidRPr="00342D80">
        <w:t>Граничні умови</w:t>
      </w:r>
      <w:r w:rsidR="008323B2" w:rsidRPr="00342D80">
        <w:t xml:space="preserve"> до цього рівняння</w:t>
      </w:r>
      <w:r w:rsidRPr="00342D80">
        <w:t xml:space="preserve"> </w:t>
      </w:r>
      <w:r w:rsidR="0005054D">
        <w:t>(2.</w:t>
      </w:r>
      <w:r w:rsidR="00145DF3" w:rsidRPr="00342D80">
        <w:t>1</w:t>
      </w:r>
      <w:r w:rsidR="008323B2" w:rsidRPr="00342D80">
        <w:t>2</w:t>
      </w:r>
      <w:r w:rsidRPr="00342D80">
        <w:t>) задаються з умови що потенціал поблизу ядра майже не екранується електронною хмарою</w:t>
      </w:r>
      <w:r w:rsidR="00032D42" w:rsidRPr="00342D80">
        <w:t>, потенціал на нескінченності повинен дорівнювати нулю</w:t>
      </w:r>
      <w:r w:rsidR="00655969" w:rsidRPr="00342D80">
        <w:t>, бо екранований потенціал повинен спадати швидше з потенціал точкового заряду</w:t>
      </w:r>
      <w:r w:rsidR="00F74A10" w:rsidRPr="00342D80">
        <w:t>.</w:t>
      </w:r>
    </w:p>
    <w:p w14:paraId="2AEE0112" w14:textId="77777777" w:rsidR="00252B16" w:rsidRPr="00342D80" w:rsidRDefault="00FF27EF" w:rsidP="00547487">
      <w:pPr>
        <w:pStyle w:val="af1"/>
      </w:pPr>
      <m:oMath>
        <m:func>
          <m:funcPr>
            <m:ctrlPr/>
          </m:funcPr>
          <m:fName>
            <m:limLow>
              <m:limLowPr>
                <m:ctrlPr/>
              </m:limLowPr>
              <m:e>
                <m:r>
                  <m:t>lim</m:t>
                </m:r>
              </m:e>
              <m:lim>
                <m:r>
                  <m:t>x</m:t>
                </m:r>
                <m:r>
                  <m:rPr>
                    <m:sty m:val="p"/>
                  </m:rPr>
                  <m:t>→0</m:t>
                </m:r>
              </m:lim>
            </m:limLow>
          </m:fName>
          <m:e>
            <m:r>
              <m:t>Φ</m:t>
            </m:r>
            <m:d>
              <m:dPr>
                <m:ctrlPr/>
              </m:dPr>
              <m:e>
                <m:r>
                  <m:t>x</m:t>
                </m:r>
              </m:e>
            </m:d>
            <m:r>
              <m:rPr>
                <m:sty m:val="p"/>
              </m:rPr>
              <m:t xml:space="preserve">=1,   </m:t>
            </m:r>
          </m:e>
        </m:func>
        <m:func>
          <m:funcPr>
            <m:ctrlPr/>
          </m:funcPr>
          <m:fName>
            <m:limLow>
              <m:limLowPr>
                <m:ctrlPr/>
              </m:limLowPr>
              <m:e>
                <m:r>
                  <m:t>lim</m:t>
                </m:r>
              </m:e>
              <m:lim>
                <m:r>
                  <m:t>x</m:t>
                </m:r>
                <m:r>
                  <m:rPr>
                    <m:sty m:val="p"/>
                  </m:rPr>
                  <m:t>→∞</m:t>
                </m:r>
              </m:lim>
            </m:limLow>
          </m:fName>
          <m:e>
            <m:r>
              <m:t>Φ</m:t>
            </m:r>
            <m:d>
              <m:dPr>
                <m:ctrlPr/>
              </m:dPr>
              <m:e>
                <m:r>
                  <m:t>x</m:t>
                </m:r>
              </m:e>
            </m:d>
            <m:r>
              <m:rPr>
                <m:sty m:val="p"/>
              </m:rPr>
              <m:t xml:space="preserve">=0 </m:t>
            </m:r>
          </m:e>
        </m:func>
      </m:oMath>
      <w:r w:rsidR="00252B16" w:rsidRPr="00342D80">
        <w:tab/>
      </w:r>
      <w:r w:rsidR="00252B16" w:rsidRPr="00342D80">
        <w:tab/>
      </w:r>
      <w:r w:rsidR="004D3497" w:rsidRPr="00342D80">
        <w:tab/>
      </w:r>
      <w:r w:rsidR="0005054D">
        <w:t>(2.</w:t>
      </w:r>
      <w:r w:rsidR="00145DF3" w:rsidRPr="00342D80">
        <w:t>1</w:t>
      </w:r>
      <w:r w:rsidR="008323B2" w:rsidRPr="00342D80">
        <w:t>2</w:t>
      </w:r>
      <w:r w:rsidR="00252B16" w:rsidRPr="00342D80">
        <w:t>)</w:t>
      </w:r>
    </w:p>
    <w:p w14:paraId="07ABD719" w14:textId="77777777" w:rsidR="000E5E53" w:rsidRPr="00342D80" w:rsidRDefault="00145DF3" w:rsidP="00615B70">
      <w:pPr>
        <w:pStyle w:val="a8"/>
      </w:pPr>
      <w:r w:rsidRPr="00342D80">
        <w:t xml:space="preserve">Перевіримо виконання умови нормування </w:t>
      </w:r>
      <w:r w:rsidR="0005054D">
        <w:t>(2.</w:t>
      </w:r>
      <w:r w:rsidRPr="00342D80">
        <w:t>4)</w:t>
      </w:r>
      <w:r w:rsidR="005727DE" w:rsidRPr="00342D80">
        <w:t xml:space="preserve"> функцією щільності</w:t>
      </w:r>
      <w:r w:rsidR="00415025" w:rsidRPr="00342D80">
        <w:t xml:space="preserve"> </w:t>
      </w:r>
      <w:r w:rsidR="0005054D">
        <w:t>(2.</w:t>
      </w:r>
      <w:r w:rsidR="00415025" w:rsidRPr="00342D80">
        <w:t>10)</w:t>
      </w:r>
      <w:r w:rsidR="005727DE" w:rsidRPr="00342D80">
        <w:t xml:space="preserve">, що задається знайденим вище співвідношенням </w:t>
      </w:r>
      <w:r w:rsidR="00415025" w:rsidRPr="00342D80">
        <w:t>у термінах безрозмірних відстані і потенціалу</w:t>
      </w:r>
      <w:r w:rsidR="005727DE" w:rsidRPr="00342D80">
        <w:t>:</w:t>
      </w:r>
    </w:p>
    <w:p w14:paraId="66679F77" w14:textId="77777777" w:rsidR="005727DE" w:rsidRPr="00342D80" w:rsidRDefault="005727DE" w:rsidP="00547487">
      <w:pPr>
        <w:pStyle w:val="af1"/>
      </w:pPr>
      <m:oMath>
        <m:r>
          <m:t>Ζ</m:t>
        </m:r>
        <m:r>
          <m:rPr>
            <m:sty m:val="p"/>
          </m:rPr>
          <m:t>=</m:t>
        </m:r>
        <m:nary>
          <m:naryPr>
            <m:limLoc m:val="undOvr"/>
            <m:subHide m:val="1"/>
            <m:supHide m:val="1"/>
            <m:ctrlPr/>
          </m:naryPr>
          <m:sub/>
          <m:sup/>
          <m:e>
            <m:sSup>
              <m:sSupPr>
                <m:ctrlPr/>
              </m:sSupPr>
              <m:e>
                <m:r>
                  <m:t>d</m:t>
                </m:r>
              </m:e>
              <m:sup>
                <m:r>
                  <m:rPr>
                    <m:sty m:val="p"/>
                  </m:rPr>
                  <m:t>3</m:t>
                </m:r>
              </m:sup>
            </m:sSup>
            <m:r>
              <m:t>r</m:t>
            </m:r>
          </m:e>
        </m:nary>
        <m:sSub>
          <m:sSubPr>
            <m:ctrlPr/>
          </m:sSubPr>
          <m:e>
            <m:r>
              <m:t>n</m:t>
            </m:r>
          </m:e>
          <m:sub>
            <m:r>
              <m:t>e</m:t>
            </m:r>
          </m:sub>
        </m:sSub>
        <m:d>
          <m:dPr>
            <m:ctrlPr/>
          </m:dPr>
          <m:e>
            <m:r>
              <m:t>r</m:t>
            </m:r>
          </m:e>
        </m:d>
        <m:r>
          <m:rPr>
            <m:sty m:val="p"/>
          </m:rPr>
          <m:t>=</m:t>
        </m:r>
        <m:nary>
          <m:naryPr>
            <m:limLoc m:val="subSup"/>
            <m:ctrlPr/>
          </m:naryPr>
          <m:sub>
            <m:r>
              <m:rPr>
                <m:sty m:val="p"/>
              </m:rPr>
              <m:t>0</m:t>
            </m:r>
          </m:sub>
          <m:sup>
            <m:r>
              <m:rPr>
                <m:sty m:val="p"/>
              </m:rPr>
              <m:t>∞</m:t>
            </m:r>
          </m:sup>
          <m:e>
            <m:r>
              <m:rPr>
                <m:sty m:val="p"/>
              </m:rPr>
              <m:t>4</m:t>
            </m:r>
            <m:r>
              <m:t>π</m:t>
            </m:r>
            <m:sSup>
              <m:sSupPr>
                <m:ctrlPr/>
              </m:sSupPr>
              <m:e>
                <m:sSub>
                  <m:sSubPr>
                    <m:ctrlPr/>
                  </m:sSubPr>
                  <m:e>
                    <m:r>
                      <m:t>a</m:t>
                    </m:r>
                  </m:e>
                  <m:sub>
                    <m:r>
                      <m:t>TF</m:t>
                    </m:r>
                  </m:sub>
                </m:sSub>
              </m:e>
              <m:sup>
                <m:r>
                  <m:rPr>
                    <m:sty m:val="p"/>
                  </m:rPr>
                  <m:t>3</m:t>
                </m:r>
              </m:sup>
            </m:sSup>
            <m:sSup>
              <m:sSupPr>
                <m:ctrlPr/>
              </m:sSupPr>
              <m:e>
                <m:r>
                  <m:t>x</m:t>
                </m:r>
              </m:e>
              <m:sup>
                <m:r>
                  <m:rPr>
                    <m:sty m:val="p"/>
                  </m:rPr>
                  <m:t>2</m:t>
                </m:r>
              </m:sup>
            </m:sSup>
            <m:r>
              <m:t>dx</m:t>
            </m:r>
            <m:r>
              <m:rPr>
                <m:sty m:val="p"/>
              </m:rPr>
              <m:t xml:space="preserve"> </m:t>
            </m:r>
            <m:f>
              <m:fPr>
                <m:ctrlPr/>
              </m:fPr>
              <m:num>
                <m:r>
                  <m:t>Z</m:t>
                </m:r>
              </m:num>
              <m:den>
                <m:r>
                  <m:rPr>
                    <m:sty m:val="p"/>
                  </m:rPr>
                  <m:t>4</m:t>
                </m:r>
                <m:r>
                  <m:t>π</m:t>
                </m:r>
                <m:sSup>
                  <m:sSupPr>
                    <m:ctrlPr/>
                  </m:sSupPr>
                  <m:e>
                    <m:sSub>
                      <m:sSubPr>
                        <m:ctrlPr/>
                      </m:sSubPr>
                      <m:e>
                        <m:r>
                          <m:t>a</m:t>
                        </m:r>
                      </m:e>
                      <m:sub>
                        <m:r>
                          <m:t>TF</m:t>
                        </m:r>
                      </m:sub>
                    </m:sSub>
                  </m:e>
                  <m:sup>
                    <m:r>
                      <m:rPr>
                        <m:sty m:val="p"/>
                      </m:rPr>
                      <m:t>3</m:t>
                    </m:r>
                  </m:sup>
                </m:sSup>
              </m:den>
            </m:f>
            <m:sSup>
              <m:sSupPr>
                <m:ctrlPr/>
              </m:sSupPr>
              <m:e>
                <m:d>
                  <m:dPr>
                    <m:begChr m:val="["/>
                    <m:endChr m:val="]"/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Φ</m:t>
                        </m:r>
                        <m:d>
                          <m:dPr>
                            <m:ctrlPr/>
                          </m:dPr>
                          <m:e>
                            <m:r>
                              <m:t>x</m:t>
                            </m:r>
                          </m:e>
                        </m:d>
                      </m:num>
                      <m:den>
                        <m:r>
                          <m:t>x</m:t>
                        </m:r>
                      </m:den>
                    </m:f>
                  </m:e>
                </m:d>
              </m:e>
              <m:sup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3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</m:sup>
            </m:sSup>
          </m:e>
        </m:nary>
        <m:r>
          <m:rPr>
            <m:sty m:val="p"/>
          </m:rPr>
          <m:t>=</m:t>
        </m:r>
        <m:r>
          <m:t>Z</m:t>
        </m:r>
        <m:nary>
          <m:naryPr>
            <m:limLoc m:val="subSup"/>
            <m:ctrlPr/>
          </m:naryPr>
          <m:sub>
            <m:r>
              <m:rPr>
                <m:sty m:val="p"/>
              </m:rPr>
              <m:t>0</m:t>
            </m:r>
          </m:sub>
          <m:sup>
            <m:r>
              <m:rPr>
                <m:sty m:val="p"/>
              </m:rPr>
              <m:t>∞</m:t>
            </m:r>
          </m:sup>
          <m:e>
            <m:r>
              <m:t>dx</m:t>
            </m:r>
            <m:r>
              <m:rPr>
                <m:sty m:val="p"/>
              </m:rPr>
              <m:t xml:space="preserve"> </m:t>
            </m:r>
            <m:sSup>
              <m:sSupPr>
                <m:ctrlPr/>
              </m:sSupPr>
              <m:e>
                <m:r>
                  <m:t>x</m:t>
                </m:r>
              </m:e>
              <m:sup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</m:sup>
            </m:sSup>
            <m:sSup>
              <m:sSupPr>
                <m:ctrlPr/>
              </m:sSupPr>
              <m:e>
                <m:r>
                  <m:t>Φ</m:t>
                </m:r>
                <m:d>
                  <m:dPr>
                    <m:ctrlPr/>
                  </m:dPr>
                  <m:e>
                    <m:r>
                      <m:t>x</m:t>
                    </m:r>
                  </m:e>
                </m:d>
              </m:e>
              <m:sup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3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</m:sup>
            </m:sSup>
          </m:e>
        </m:nary>
        <m:r>
          <m:rPr>
            <m:sty m:val="p"/>
          </m:rPr>
          <m:t xml:space="preserve">= </m:t>
        </m:r>
        <m:r>
          <m:t>Z</m:t>
        </m:r>
        <m:nary>
          <m:naryPr>
            <m:limLoc m:val="subSup"/>
            <m:ctrlPr/>
          </m:naryPr>
          <m:sub>
            <m:r>
              <m:rPr>
                <m:sty m:val="p"/>
              </m:rPr>
              <m:t>0</m:t>
            </m:r>
          </m:sub>
          <m:sup>
            <m:r>
              <m:rPr>
                <m:sty m:val="p"/>
              </m:rPr>
              <m:t>∞</m:t>
            </m:r>
          </m:sup>
          <m:e>
            <m:r>
              <m:t>dx</m:t>
            </m:r>
            <m:r>
              <m:rPr>
                <m:sty m:val="p"/>
              </m:rPr>
              <m:t xml:space="preserve"> </m:t>
            </m:r>
            <m:r>
              <m:t>xΦ</m:t>
            </m:r>
            <m:sSup>
              <m:sSupPr>
                <m:ctrlPr/>
              </m:sSupPr>
              <m:e>
                <m:d>
                  <m:dPr>
                    <m:ctrlPr/>
                  </m:dPr>
                  <m:e>
                    <m:r>
                      <m:t>x</m:t>
                    </m:r>
                  </m:e>
                </m:d>
              </m:e>
              <m:sup>
                <m:r>
                  <m:rPr>
                    <m:sty m:val="p"/>
                  </m:rPr>
                  <m:t>''</m:t>
                </m:r>
              </m:sup>
            </m:sSup>
          </m:e>
        </m:nary>
        <m:r>
          <m:rPr>
            <m:sty m:val="p"/>
          </m:rPr>
          <m:t>=</m:t>
        </m:r>
        <m:r>
          <m:t>Z</m:t>
        </m:r>
        <m:r>
          <m:rPr>
            <m:sty m:val="p"/>
          </m:rPr>
          <m:t xml:space="preserve"> </m:t>
        </m:r>
        <m:d>
          <m:dPr>
            <m:ctrlPr/>
          </m:dPr>
          <m:e>
            <m:sSubSup>
              <m:sSubSupPr>
                <m:ctrlPr/>
              </m:sSubSupPr>
              <m:e>
                <m:d>
                  <m:dPr>
                    <m:begChr m:val=""/>
                    <m:endChr m:val="|"/>
                    <m:ctrlPr/>
                  </m:dPr>
                  <m:e>
                    <m:r>
                      <m:t>xΦ</m:t>
                    </m:r>
                    <m:sSup>
                      <m:sSupPr>
                        <m:ctrlPr/>
                      </m:sSupPr>
                      <m:e>
                        <m:d>
                          <m:dPr>
                            <m:ctrlPr/>
                          </m:dPr>
                          <m:e>
                            <m:r>
                              <m:t>x</m:t>
                            </m:r>
                          </m:e>
                        </m:d>
                      </m:e>
                      <m:sup>
                        <m:r>
                          <m:rPr>
                            <m:sty m:val="p"/>
                          </m:rPr>
                          <m:t>'</m:t>
                        </m:r>
                      </m:sup>
                    </m:sSup>
                  </m:e>
                </m:d>
              </m:e>
              <m:sub>
                <m:r>
                  <m:rPr>
                    <m:sty m:val="p"/>
                  </m:rPr>
                  <m:t>0</m:t>
                </m:r>
              </m:sub>
              <m:sup>
                <m:r>
                  <m:rPr>
                    <m:sty m:val="p"/>
                  </m:rPr>
                  <m:t>∞</m:t>
                </m:r>
              </m:sup>
            </m:sSubSup>
            <m:r>
              <m:rPr>
                <m:sty m:val="p"/>
              </m:rPr>
              <m:t>-</m:t>
            </m:r>
            <m:nary>
              <m:naryPr>
                <m:limLoc m:val="subSup"/>
                <m:ctrlPr/>
              </m:naryPr>
              <m:sub>
                <m:r>
                  <m:rPr>
                    <m:sty m:val="p"/>
                  </m:rPr>
                  <m:t>0</m:t>
                </m:r>
              </m:sub>
              <m:sup>
                <m:r>
                  <m:rPr>
                    <m:sty m:val="p"/>
                  </m:rPr>
                  <m:t>∞</m:t>
                </m:r>
              </m:sup>
              <m:e>
                <m:r>
                  <m:t>dx</m:t>
                </m:r>
                <m:r>
                  <m:rPr>
                    <m:sty m:val="p"/>
                  </m:rPr>
                  <m:t xml:space="preserve"> </m:t>
                </m:r>
                <m:r>
                  <m:t>Φ</m:t>
                </m:r>
                <m:sSup>
                  <m:sSupPr>
                    <m:ctrlPr/>
                  </m:sSupPr>
                  <m:e>
                    <m:d>
                      <m:dPr>
                        <m:ctrlPr/>
                      </m:dPr>
                      <m:e>
                        <m:r>
                          <m:t>x</m:t>
                        </m:r>
                      </m:e>
                    </m:d>
                  </m:e>
                  <m:sup>
                    <m:r>
                      <m:rPr>
                        <m:sty m:val="p"/>
                      </m:rPr>
                      <m:t>'</m:t>
                    </m:r>
                  </m:sup>
                </m:sSup>
              </m:e>
            </m:nary>
          </m:e>
        </m:d>
        <m:r>
          <m:rPr>
            <m:sty m:val="p"/>
          </m:rPr>
          <m:t>=</m:t>
        </m:r>
        <m:r>
          <m:t>ZΦ</m:t>
        </m:r>
        <m:d>
          <m:dPr>
            <m:ctrlPr/>
          </m:dPr>
          <m:e>
            <m:r>
              <m:rPr>
                <m:sty m:val="p"/>
              </m:rPr>
              <m:t>0</m:t>
            </m:r>
          </m:e>
        </m:d>
        <m:r>
          <m:rPr>
            <m:sty m:val="p"/>
          </m:rPr>
          <m:t>=</m:t>
        </m:r>
        <m:r>
          <m:t>Z</m:t>
        </m:r>
      </m:oMath>
      <w:r w:rsidR="00F45656" w:rsidRPr="00342D80">
        <w:tab/>
      </w:r>
      <w:r w:rsidR="0005054D">
        <w:t>(2.</w:t>
      </w:r>
      <w:r w:rsidR="00A5748D" w:rsidRPr="00342D80">
        <w:t>13</w:t>
      </w:r>
      <w:r w:rsidRPr="00342D80">
        <w:t>)</w:t>
      </w:r>
    </w:p>
    <w:p w14:paraId="305D79B7" w14:textId="77777777" w:rsidR="005727DE" w:rsidRPr="00342D80" w:rsidRDefault="00655969" w:rsidP="00615B70">
      <w:pPr>
        <w:pStyle w:val="a8"/>
      </w:pPr>
      <w:r w:rsidRPr="00342D80">
        <w:lastRenderedPageBreak/>
        <w:t xml:space="preserve">Розглянемо перший доданок з рівняння </w:t>
      </w:r>
      <w:r w:rsidR="0005054D">
        <w:t>(2.</w:t>
      </w:r>
      <w:r w:rsidRPr="00342D80">
        <w:t xml:space="preserve">13), а саме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d>
              <m:dPr>
                <m:begChr m:val=""/>
                <m:endChr m:val="|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xΦ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</w:rPr>
                      <m:t>'</m:t>
                    </m:r>
                  </m:sup>
                </m:sSup>
              </m:e>
            </m:d>
          </m:e>
          <m:sub>
            <m:r>
              <w:rPr>
                <w:rFonts w:ascii="Cambria Math" w:hAnsi="Cambria Math"/>
              </w:rPr>
              <m:t>0</m:t>
            </m:r>
          </m:sub>
          <m:sup>
            <m:r>
              <w:rPr>
                <w:rFonts w:ascii="Cambria Math" w:hAnsi="Cambria Math"/>
              </w:rPr>
              <m:t>∞</m:t>
            </m:r>
          </m:sup>
        </m:sSubSup>
      </m:oMath>
      <w:r w:rsidRPr="00342D80">
        <w:t>, цей доданок дорівнює нулю. Даний вираз очевидно зануляється у початку координат, на нескінченності він зануляється через те що</w:t>
      </w:r>
      <w:r w:rsidR="00F76DF8" w:rsidRPr="00342D80">
        <w:t xml:space="preserve"> похідна на нескінченності спадає пропорційно четвертому ступеню відстані. Це випливає з</w:t>
      </w:r>
      <w:r w:rsidRPr="00342D80">
        <w:t xml:space="preserve"> </w:t>
      </w:r>
      <w:r w:rsidR="003C22E9" w:rsidRPr="00342D80">
        <w:t>приблизн</w:t>
      </w:r>
      <w:r w:rsidR="00F76DF8" w:rsidRPr="00342D80">
        <w:t>ого</w:t>
      </w:r>
      <w:r w:rsidR="003C22E9" w:rsidRPr="00342D80">
        <w:t xml:space="preserve"> розв’язк</w:t>
      </w:r>
      <w:r w:rsidR="00F76DF8" w:rsidRPr="00342D80">
        <w:t>у</w:t>
      </w:r>
      <w:r w:rsidR="003C22E9" w:rsidRPr="00342D80">
        <w:t xml:space="preserve"> рівняння Томаса-Фермі</w:t>
      </w:r>
      <w:r w:rsidR="00F76DF8" w:rsidRPr="00342D80">
        <w:t xml:space="preserve"> </w:t>
      </w:r>
      <w:r w:rsidR="0005054D">
        <w:t>(2.</w:t>
      </w:r>
      <w:r w:rsidR="00F76DF8" w:rsidRPr="00342D80">
        <w:t>11)</w:t>
      </w:r>
      <w:r w:rsidR="003C22E9" w:rsidRPr="00342D80">
        <w:t xml:space="preserve"> </w:t>
      </w:r>
      <w:r w:rsidR="00F76DF8" w:rsidRPr="00342D80">
        <w:t>на нескінченності</w:t>
      </w:r>
      <w:r w:rsidR="003C22E9" w:rsidRPr="00342D80">
        <w:t xml:space="preserve"> </w:t>
      </w:r>
      <w:r w:rsidR="0005054D">
        <w:t>(2.</w:t>
      </w:r>
      <w:r w:rsidR="003C22E9" w:rsidRPr="00342D80">
        <w:t>14)</w:t>
      </w:r>
      <w:r w:rsidR="008E754E" w:rsidRPr="00342D80">
        <w:t xml:space="preserve"> [</w:t>
      </w:r>
      <w:r w:rsidR="00511998" w:rsidRPr="00EA6F92">
        <w:rPr>
          <w:lang w:val="ru-RU"/>
        </w:rPr>
        <w:t>1</w:t>
      </w:r>
      <w:r w:rsidR="00FA485B" w:rsidRPr="00EA6F92">
        <w:rPr>
          <w:lang w:val="ru-RU"/>
        </w:rPr>
        <w:t>;</w:t>
      </w:r>
      <w:r w:rsidR="008C4388" w:rsidRPr="00EA6F92">
        <w:rPr>
          <w:lang w:val="ru-RU"/>
        </w:rPr>
        <w:t>7</w:t>
      </w:r>
      <w:r w:rsidR="008E754E" w:rsidRPr="00342D80">
        <w:t>]</w:t>
      </w:r>
    </w:p>
    <w:p w14:paraId="0D132106" w14:textId="77777777" w:rsidR="003C22E9" w:rsidRPr="00342D80" w:rsidRDefault="00FF27EF" w:rsidP="00547487">
      <w:pPr>
        <w:pStyle w:val="af1"/>
      </w:pPr>
      <m:oMath>
        <m:sSub>
          <m:sSubPr>
            <m:ctrlPr/>
          </m:sSubPr>
          <m:e>
            <m:d>
              <m:dPr>
                <m:begChr m:val=""/>
                <m:endChr m:val="|"/>
                <m:ctrlPr/>
              </m:dPr>
              <m:e>
                <m:r>
                  <m:t>Φ</m:t>
                </m:r>
                <m:d>
                  <m:dPr>
                    <m:ctrlPr/>
                  </m:dPr>
                  <m:e>
                    <m:r>
                      <m:t>x</m:t>
                    </m:r>
                  </m:e>
                </m:d>
              </m:e>
            </m:d>
          </m:e>
          <m:sub>
            <m:r>
              <m:t>x</m:t>
            </m:r>
            <m:r>
              <m:rPr>
                <m:sty m:val="p"/>
              </m:rPr>
              <m:t>→∞</m:t>
            </m:r>
          </m:sub>
        </m:sSub>
        <m:r>
          <m:rPr>
            <m:sty m:val="p"/>
          </m:rPr>
          <m:t>≈144</m:t>
        </m:r>
        <m:sSup>
          <m:sSupPr>
            <m:ctrlPr/>
          </m:sSupPr>
          <m:e>
            <m:r>
              <m:t>x</m:t>
            </m:r>
          </m:e>
          <m:sup>
            <m:r>
              <m:rPr>
                <m:sty m:val="p"/>
              </m:rPr>
              <m:t>-3</m:t>
            </m:r>
          </m:sup>
        </m:sSup>
      </m:oMath>
      <w:r w:rsidR="003C22E9" w:rsidRPr="00342D80">
        <w:tab/>
      </w:r>
      <w:r w:rsidR="003C22E9" w:rsidRPr="00342D80">
        <w:tab/>
      </w:r>
      <w:r w:rsidR="003C22E9" w:rsidRPr="00342D80">
        <w:tab/>
      </w:r>
      <w:r w:rsidR="003C22E9" w:rsidRPr="00342D80">
        <w:tab/>
      </w:r>
      <w:r w:rsidR="0005054D">
        <w:t>(2.</w:t>
      </w:r>
      <w:r w:rsidR="003C22E9" w:rsidRPr="00342D80">
        <w:t>14)</w:t>
      </w:r>
    </w:p>
    <w:p w14:paraId="31E697DB" w14:textId="77777777" w:rsidR="00A523A0" w:rsidRPr="00342D80" w:rsidRDefault="0033210E" w:rsidP="00615B70">
      <w:pPr>
        <w:pStyle w:val="a8"/>
      </w:pPr>
      <w:r w:rsidRPr="00342D80">
        <w:t xml:space="preserve">Отже, ми розглянули класичну модель Томаса-Фермі, ця статистична модель дозволяє значно спростити знаходження атомного потенціалу, однак рівняння </w:t>
      </w:r>
      <w:r w:rsidR="0005054D">
        <w:t>(2.</w:t>
      </w:r>
      <w:r w:rsidRPr="00342D80">
        <w:t xml:space="preserve">11) яке задає потенціал поля незважаючи на свою простоту вирішується лише чисельно, що є незручним для аналітичного розгляду, наприклад у задачах пов’язаних з каналюванням часток у кристалі. </w:t>
      </w:r>
    </w:p>
    <w:p w14:paraId="765C7AA2" w14:textId="77777777" w:rsidR="003C22E9" w:rsidRPr="00D06CE2" w:rsidRDefault="00B24E0B" w:rsidP="00D06CE2">
      <w:pPr>
        <w:pStyle w:val="aa"/>
      </w:pPr>
      <w:r w:rsidRPr="00D06CE2">
        <w:t xml:space="preserve">2.2 </w:t>
      </w:r>
      <w:r w:rsidR="00A523A0" w:rsidRPr="00D06CE2">
        <w:t>Аналітична апроксимація моделі Томаса-Фермі</w:t>
      </w:r>
      <w:r w:rsidR="0033210E" w:rsidRPr="00D06CE2">
        <w:t xml:space="preserve"> </w:t>
      </w:r>
    </w:p>
    <w:p w14:paraId="54D97D08" w14:textId="77777777" w:rsidR="00A523A0" w:rsidRPr="00342D80" w:rsidRDefault="00E570A2" w:rsidP="00615B70">
      <w:pPr>
        <w:pStyle w:val="a8"/>
      </w:pPr>
      <w:r w:rsidRPr="00342D80">
        <w:t xml:space="preserve">В рамках цієї роботи буде розглядатися апроксимація </w:t>
      </w:r>
      <w:r w:rsidR="00D96971" w:rsidRPr="00342D80">
        <w:t>рішення рівняння Томаса-Фермі у вигляді:</w:t>
      </w:r>
    </w:p>
    <w:p w14:paraId="369E7034" w14:textId="77777777" w:rsidR="0067009D" w:rsidRPr="00342D80" w:rsidRDefault="00FF27EF" w:rsidP="00547487">
      <w:pPr>
        <w:pStyle w:val="af1"/>
      </w:pPr>
      <m:oMath>
        <m:sSub>
          <m:sSubPr>
            <m:ctrlPr/>
          </m:sSubPr>
          <m:e>
            <m:r>
              <m:t>Φ</m:t>
            </m:r>
          </m:e>
          <m:sub>
            <m:r>
              <m:t>apr</m:t>
            </m:r>
          </m:sub>
        </m:sSub>
        <m:d>
          <m:dPr>
            <m:ctrlPr/>
          </m:dPr>
          <m:e>
            <m:r>
              <m:t>x</m:t>
            </m:r>
          </m:e>
        </m:d>
        <m:r>
          <m:rPr>
            <m:sty m:val="p"/>
          </m:rPr>
          <m:t>=</m:t>
        </m:r>
        <m:sSup>
          <m:sSupPr>
            <m:ctrlPr/>
          </m:sSupPr>
          <m:e>
            <m:r>
              <m:rPr>
                <m:sty m:val="p"/>
              </m:rPr>
              <m:t>(1+</m:t>
            </m:r>
            <m:f>
              <m:fPr>
                <m:type m:val="skw"/>
                <m:ctrlPr/>
              </m:fPr>
              <m:num>
                <m:r>
                  <m:t>x</m:t>
                </m:r>
              </m:num>
              <m:den>
                <m:sSub>
                  <m:sSubPr>
                    <m:ctrlPr/>
                  </m:sSubPr>
                  <m:e>
                    <m:r>
                      <m:t>x</m:t>
                    </m:r>
                  </m:e>
                  <m:sub>
                    <m:r>
                      <m:rPr>
                        <m:sty m:val="p"/>
                      </m:rPr>
                      <m:t>0</m:t>
                    </m:r>
                  </m:sub>
                </m:sSub>
              </m:den>
            </m:f>
            <m:r>
              <m:rPr>
                <m:sty m:val="p"/>
              </m:rPr>
              <m:t>)</m:t>
            </m:r>
          </m:e>
          <m:sup>
            <m:r>
              <m:rPr>
                <m:sty m:val="p"/>
              </m:rPr>
              <m:t>-2</m:t>
            </m:r>
          </m:sup>
        </m:sSup>
      </m:oMath>
      <w:r w:rsidR="0067009D" w:rsidRPr="00342D80">
        <w:tab/>
      </w:r>
      <w:r w:rsidR="0067009D" w:rsidRPr="00342D80">
        <w:tab/>
      </w:r>
      <w:r w:rsidR="0067009D" w:rsidRPr="00342D80">
        <w:tab/>
      </w:r>
      <w:r w:rsidR="0067009D" w:rsidRPr="00342D80">
        <w:tab/>
      </w:r>
      <w:r w:rsidR="0005054D">
        <w:t>(2.</w:t>
      </w:r>
      <w:r w:rsidR="0067009D" w:rsidRPr="00342D80">
        <w:t>1</w:t>
      </w:r>
      <w:r w:rsidR="0067461C" w:rsidRPr="00342D80">
        <w:t>5</w:t>
      </w:r>
      <w:r w:rsidR="0067009D" w:rsidRPr="00342D80">
        <w:t>)</w:t>
      </w:r>
    </w:p>
    <w:p w14:paraId="77433BA0" w14:textId="77777777" w:rsidR="0067009D" w:rsidRPr="00342D80" w:rsidRDefault="00B92FB6" w:rsidP="00615B70">
      <w:pPr>
        <w:pStyle w:val="a8"/>
      </w:pPr>
      <w:r w:rsidRPr="00342D80">
        <w:t>Такий вигляд функції апроксимації був запропонований у робот</w:t>
      </w:r>
      <w:r w:rsidR="00305AD4">
        <w:t>і Тітца</w:t>
      </w:r>
      <w:r w:rsidRPr="00342D80">
        <w:t xml:space="preserve"> [</w:t>
      </w:r>
      <w:r w:rsidR="00305AD4">
        <w:t>6</w:t>
      </w:r>
      <w:r w:rsidRPr="00342D80">
        <w:t>]</w:t>
      </w:r>
      <w:r w:rsidR="00305AD4">
        <w:t>, а також розглянут</w:t>
      </w:r>
      <w:r w:rsidR="004B3D84">
        <w:t>ий</w:t>
      </w:r>
      <w:r w:rsidR="00305AD4">
        <w:t xml:space="preserve"> у роботі Б</w:t>
      </w:r>
      <w:r w:rsidR="004B3D84">
        <w:t>о</w:t>
      </w:r>
      <w:r w:rsidR="00305AD4">
        <w:t xml:space="preserve">угоффи </w:t>
      </w:r>
      <w:r w:rsidR="00305AD4">
        <w:rPr>
          <w:lang w:val="el-GR"/>
        </w:rPr>
        <w:t>[</w:t>
      </w:r>
      <w:r w:rsidR="008C4388" w:rsidRPr="00EA6F92">
        <w:rPr>
          <w:lang w:val="ru-RU"/>
        </w:rPr>
        <w:t>7</w:t>
      </w:r>
      <w:r w:rsidR="00305AD4">
        <w:rPr>
          <w:lang w:val="el-GR"/>
        </w:rPr>
        <w:t>]</w:t>
      </w:r>
      <w:r w:rsidR="00DF5879" w:rsidRPr="00342D80">
        <w:t xml:space="preserve">. Знайдемо константу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="00DF5879" w:rsidRPr="00342D80">
        <w:t xml:space="preserve"> з умови нормування </w:t>
      </w:r>
      <w:r w:rsidR="0005054D">
        <w:t>(2.</w:t>
      </w:r>
      <w:r w:rsidR="00AF5B0C" w:rsidRPr="00342D80">
        <w:t>4</w:t>
      </w:r>
      <w:r w:rsidR="00DF5879" w:rsidRPr="00342D80">
        <w:t>)</w:t>
      </w:r>
      <w:r w:rsidR="00AF5B0C" w:rsidRPr="00342D80">
        <w:t xml:space="preserve">, </w:t>
      </w:r>
      <w:r w:rsidR="00D742A4" w:rsidRPr="00342D80">
        <w:t xml:space="preserve">аналогічно розрахунку </w:t>
      </w:r>
      <w:r w:rsidR="0005054D">
        <w:t>(2.</w:t>
      </w:r>
      <w:r w:rsidR="00D742A4" w:rsidRPr="00342D80">
        <w:t xml:space="preserve">13) ми </w:t>
      </w:r>
      <w:r w:rsidR="00F14266" w:rsidRPr="00342D80">
        <w:t>отримуєм</w:t>
      </w:r>
      <w:r w:rsidR="003D0655" w:rsidRPr="00342D80">
        <w:t>о вираз для нормування безрозмірного потенціалу</w:t>
      </w:r>
      <w:r w:rsidR="00D742A4" w:rsidRPr="00342D80">
        <w:t>:</w:t>
      </w:r>
    </w:p>
    <w:p w14:paraId="695366ED" w14:textId="77777777" w:rsidR="00D742A4" w:rsidRPr="00342D80" w:rsidRDefault="00D742A4" w:rsidP="00547487">
      <w:pPr>
        <w:pStyle w:val="af1"/>
      </w:pPr>
      <m:oMath>
        <m:r>
          <m:rPr>
            <m:sty m:val="p"/>
          </m:rPr>
          <m:t>1=</m:t>
        </m:r>
        <m:nary>
          <m:naryPr>
            <m:limLoc m:val="subSup"/>
            <m:ctrlPr/>
          </m:naryPr>
          <m:sub>
            <m:r>
              <m:rPr>
                <m:sty m:val="p"/>
              </m:rPr>
              <m:t>0</m:t>
            </m:r>
          </m:sub>
          <m:sup>
            <m:r>
              <m:rPr>
                <m:sty m:val="p"/>
              </m:rPr>
              <m:t>∞</m:t>
            </m:r>
          </m:sup>
          <m:e>
            <m:r>
              <m:t>dx</m:t>
            </m:r>
            <m:r>
              <m:rPr>
                <m:sty m:val="p"/>
              </m:rPr>
              <m:t xml:space="preserve"> </m:t>
            </m:r>
            <m:sSup>
              <m:sSupPr>
                <m:ctrlPr/>
              </m:sSupPr>
              <m:e>
                <m:r>
                  <m:t>x</m:t>
                </m:r>
              </m:e>
              <m:sup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</m:sup>
            </m:sSup>
            <m:sSup>
              <m:sSupPr>
                <m:ctrlPr/>
              </m:sSupPr>
              <m:e>
                <m:sSub>
                  <m:sSubPr>
                    <m:ctrlPr/>
                  </m:sSubPr>
                  <m:e>
                    <m:r>
                      <m:t>Φ</m:t>
                    </m:r>
                  </m:e>
                  <m:sub>
                    <m:r>
                      <m:t>apr</m:t>
                    </m:r>
                  </m:sub>
                </m:sSub>
                <m:d>
                  <m:dPr>
                    <m:ctrlPr/>
                  </m:dPr>
                  <m:e>
                    <m:r>
                      <m:t>x</m:t>
                    </m:r>
                  </m:e>
                </m:d>
              </m:e>
              <m:sup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3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</m:sup>
            </m:sSup>
          </m:e>
        </m:nary>
        <m:r>
          <m:rPr>
            <m:sty m:val="p"/>
          </m:rPr>
          <m:t>=</m:t>
        </m:r>
        <m:nary>
          <m:naryPr>
            <m:limLoc m:val="subSup"/>
            <m:ctrlPr/>
          </m:naryPr>
          <m:sub>
            <m:r>
              <m:rPr>
                <m:sty m:val="p"/>
              </m:rPr>
              <m:t>0</m:t>
            </m:r>
          </m:sub>
          <m:sup>
            <m:r>
              <m:rPr>
                <m:sty m:val="p"/>
              </m:rPr>
              <m:t>∞</m:t>
            </m:r>
          </m:sup>
          <m:e>
            <m:r>
              <m:t>dx</m:t>
            </m:r>
            <m:r>
              <m:rPr>
                <m:sty m:val="p"/>
              </m:rPr>
              <m:t xml:space="preserve"> </m:t>
            </m:r>
            <m:sSup>
              <m:sSupPr>
                <m:ctrlPr/>
              </m:sSupPr>
              <m:e>
                <m:r>
                  <m:t>x</m:t>
                </m:r>
              </m:e>
              <m:sup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</m:sup>
            </m:sSup>
            <m:sSup>
              <m:sSupPr>
                <m:ctrlPr/>
              </m:sSupPr>
              <m:e>
                <m:r>
                  <m:rPr>
                    <m:sty m:val="p"/>
                  </m:rPr>
                  <m:t>(1+</m:t>
                </m:r>
                <m:f>
                  <m:fPr>
                    <m:type m:val="skw"/>
                    <m:ctrlPr/>
                  </m:fPr>
                  <m:num>
                    <m:r>
                      <m:t>x</m:t>
                    </m:r>
                  </m:num>
                  <m:den>
                    <m:sSub>
                      <m:sSubPr>
                        <m:ctrlPr/>
                      </m:sSubPr>
                      <m:e>
                        <m:r>
                          <m:t>x</m:t>
                        </m:r>
                      </m:e>
                      <m:sub>
                        <m:r>
                          <m:rPr>
                            <m:sty m:val="p"/>
                          </m:rPr>
                          <m:t>0</m:t>
                        </m:r>
                      </m:sub>
                    </m:sSub>
                  </m:den>
                </m:f>
                <m:r>
                  <m:rPr>
                    <m:sty m:val="p"/>
                  </m:rPr>
                  <m:t>)</m:t>
                </m:r>
              </m:e>
              <m:sup>
                <m:r>
                  <m:rPr>
                    <m:sty m:val="p"/>
                  </m:rPr>
                  <m:t>-3</m:t>
                </m:r>
              </m:sup>
            </m:sSup>
          </m:e>
        </m:nary>
        <m:r>
          <m:rPr>
            <m:sty m:val="p"/>
          </m:rPr>
          <m:t xml:space="preserve">= </m:t>
        </m:r>
        <m:f>
          <m:fPr>
            <m:ctrlPr/>
          </m:fPr>
          <m:num>
            <m:sSup>
              <m:sSupPr>
                <m:ctrlPr/>
              </m:sSupPr>
              <m:e>
                <m:sSub>
                  <m:sSubPr>
                    <m:ctrlPr/>
                  </m:sSubPr>
                  <m:e>
                    <m:r>
                      <m:t>x</m:t>
                    </m:r>
                  </m:e>
                  <m:sub>
                    <m:r>
                      <m:rPr>
                        <m:sty m:val="p"/>
                      </m:rPr>
                      <m:t>0</m:t>
                    </m:r>
                  </m:sub>
                </m:sSub>
              </m:e>
              <m:sup>
                <m:f>
                  <m:fPr>
                    <m:type m:val="lin"/>
                    <m:ctrlPr/>
                  </m:fPr>
                  <m:num>
                    <m:r>
                      <m:rPr>
                        <m:sty m:val="p"/>
                      </m:rPr>
                      <m:t>3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</m:sup>
            </m:sSup>
            <m:r>
              <m:t>π</m:t>
            </m:r>
          </m:num>
          <m:den>
            <m:r>
              <m:rPr>
                <m:sty m:val="p"/>
              </m:rPr>
              <m:t>8</m:t>
            </m:r>
          </m:den>
        </m:f>
      </m:oMath>
      <w:r w:rsidRPr="00342D80">
        <w:tab/>
      </w:r>
      <w:r w:rsidR="00033FDA" w:rsidRPr="00342D80">
        <w:tab/>
      </w:r>
      <w:r w:rsidR="0005054D">
        <w:t>(2.</w:t>
      </w:r>
      <w:r w:rsidRPr="00342D80">
        <w:t>1</w:t>
      </w:r>
      <w:r w:rsidR="005E3CE1" w:rsidRPr="00342D80">
        <w:t>6</w:t>
      </w:r>
      <w:r w:rsidRPr="00342D80">
        <w:t>)</w:t>
      </w:r>
    </w:p>
    <w:p w14:paraId="3FA09167" w14:textId="77777777" w:rsidR="005E3CE1" w:rsidRPr="00342D80" w:rsidRDefault="00D742A4" w:rsidP="00615B70">
      <w:pPr>
        <w:pStyle w:val="a8"/>
      </w:pPr>
      <w:r w:rsidRPr="00342D80">
        <w:t xml:space="preserve"> </w:t>
      </w:r>
      <w:r w:rsidR="00131219" w:rsidRPr="00342D80">
        <w:t xml:space="preserve">Звідки ми отримуємо вираз для </w:t>
      </w:r>
      <w:r w:rsidR="005E3CE1" w:rsidRPr="00342D80">
        <w:t>константи нормування:</w:t>
      </w:r>
    </w:p>
    <w:p w14:paraId="0DF6E733" w14:textId="77777777" w:rsidR="005E3CE1" w:rsidRPr="00342D80" w:rsidRDefault="00FF27EF" w:rsidP="00547487">
      <w:pPr>
        <w:pStyle w:val="af1"/>
      </w:pPr>
      <m:oMath>
        <m:sSub>
          <m:sSubPr>
            <m:ctrlPr/>
          </m:sSubPr>
          <m:e>
            <m:r>
              <m:t>x</m:t>
            </m:r>
          </m:e>
          <m:sub>
            <m:r>
              <m:rPr>
                <m:sty m:val="p"/>
              </m:rPr>
              <m:t>0</m:t>
            </m:r>
          </m:sub>
        </m:sSub>
        <m:r>
          <m:rPr>
            <m:sty m:val="p"/>
          </m:rPr>
          <m:t>= 4</m:t>
        </m:r>
        <m:sSup>
          <m:sSupPr>
            <m:ctrlPr/>
          </m:sSupPr>
          <m:e>
            <m:r>
              <m:t>π</m:t>
            </m:r>
          </m:e>
          <m:sup>
            <m:f>
              <m:fPr>
                <m:type m:val="skw"/>
                <m:ctrlPr/>
              </m:fPr>
              <m:num>
                <m:r>
                  <m:rPr>
                    <m:sty m:val="p"/>
                  </m:rPr>
                  <m:t>-2</m:t>
                </m:r>
              </m:num>
              <m:den>
                <m:r>
                  <m:rPr>
                    <m:sty m:val="p"/>
                  </m:rPr>
                  <m:t>3</m:t>
                </m:r>
              </m:den>
            </m:f>
          </m:sup>
        </m:sSup>
        <m:r>
          <m:rPr>
            <m:sty m:val="p"/>
          </m:rPr>
          <m:t>≈1.8648</m:t>
        </m:r>
      </m:oMath>
      <w:r w:rsidR="00EF066D" w:rsidRPr="00342D80">
        <w:tab/>
      </w:r>
      <w:r w:rsidR="00EF066D" w:rsidRPr="00342D80">
        <w:tab/>
      </w:r>
      <w:r w:rsidR="00EF066D" w:rsidRPr="00342D80">
        <w:tab/>
      </w:r>
      <w:r w:rsidR="00EF066D" w:rsidRPr="00342D80">
        <w:tab/>
      </w:r>
      <w:r w:rsidR="005E3CE1" w:rsidRPr="00342D80">
        <w:tab/>
      </w:r>
      <w:r w:rsidR="0005054D">
        <w:t>(2.</w:t>
      </w:r>
      <w:r w:rsidR="005E3CE1" w:rsidRPr="00342D80">
        <w:t>1</w:t>
      </w:r>
      <w:r w:rsidR="00BC1EE0">
        <w:rPr>
          <w:lang w:val="uk-UA"/>
        </w:rPr>
        <w:t>7</w:t>
      </w:r>
      <w:r w:rsidR="005E3CE1" w:rsidRPr="00342D80">
        <w:t>)</w:t>
      </w:r>
    </w:p>
    <w:p w14:paraId="54104DA4" w14:textId="77777777" w:rsidR="003C5B78" w:rsidRPr="00342D80" w:rsidRDefault="004228DA" w:rsidP="00615B70">
      <w:pPr>
        <w:pStyle w:val="a8"/>
      </w:pPr>
      <w:r w:rsidRPr="00342D80">
        <w:t xml:space="preserve">Порівняння отриманої в цій роботі </w:t>
      </w:r>
      <w:r w:rsidR="0072508A" w:rsidRPr="00342D80">
        <w:t>апроксимації й чисельного рішення рівняння Томаса-Фермі можна побачити на рис</w:t>
      </w:r>
      <w:r w:rsidR="00144A1B" w:rsidRPr="00342D80">
        <w:t>.</w:t>
      </w:r>
      <w:r w:rsidR="002B56B7">
        <w:t>2</w:t>
      </w:r>
      <w:r w:rsidR="00144A1B" w:rsidRPr="00342D80">
        <w:t>.1</w:t>
      </w:r>
      <w:r w:rsidR="00530EC9" w:rsidRPr="00342D80">
        <w:t xml:space="preserve"> (при побудові чисельного розв’язку використанні </w:t>
      </w:r>
      <w:r w:rsidR="003C5B78" w:rsidRPr="00342D80">
        <w:t>значення приблизного розв’язку для нескінченості</w:t>
      </w:r>
      <w:r w:rsidR="00530EC9" w:rsidRPr="00342D80">
        <w:t>)</w:t>
      </w:r>
      <w:r w:rsidR="0072508A" w:rsidRPr="00342D80">
        <w:t>.</w:t>
      </w:r>
    </w:p>
    <w:p w14:paraId="107F7CAD" w14:textId="77777777" w:rsidR="00FC0DA2" w:rsidRPr="00342D80" w:rsidRDefault="003C5B78" w:rsidP="00615B70">
      <w:pPr>
        <w:pStyle w:val="a8"/>
      </w:pPr>
      <w:r w:rsidRPr="00342D80">
        <w:t>Як ми бачимо отримана апроксимація</w:t>
      </w:r>
      <w:r w:rsidR="006444A8" w:rsidRPr="00342D80">
        <w:t xml:space="preserve"> є доволі точною поблизу нуля однак розходиться на великій відстані.</w:t>
      </w:r>
      <w:r w:rsidR="00BD20B5" w:rsidRPr="00342D80">
        <w:t xml:space="preserve"> Через те що точне рішення </w:t>
      </w:r>
      <w:r w:rsidR="005432F0" w:rsidRPr="00342D80">
        <w:t xml:space="preserve">спадає пропорційно третьому ступеню відстані </w:t>
      </w:r>
      <w:r w:rsidR="0005054D">
        <w:t>(2.</w:t>
      </w:r>
      <w:r w:rsidR="005432F0" w:rsidRPr="00342D80">
        <w:t>14).</w:t>
      </w:r>
    </w:p>
    <w:p w14:paraId="05DEA223" w14:textId="77777777" w:rsidR="008414AB" w:rsidRPr="00342D80" w:rsidRDefault="008414AB" w:rsidP="00615B70">
      <w:pPr>
        <w:pStyle w:val="a8"/>
      </w:pPr>
      <w:r w:rsidRPr="00342D80">
        <w:rPr>
          <w:noProof/>
          <w:lang w:val="ru-RU"/>
        </w:rPr>
        <w:drawing>
          <wp:inline distT="0" distB="0" distL="0" distR="0" wp14:anchorId="597D09B2" wp14:editId="2CE9DD30">
            <wp:extent cx="5939790" cy="3591273"/>
            <wp:effectExtent l="0" t="0" r="381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591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ECF6A" w14:textId="77777777" w:rsidR="008414AB" w:rsidRPr="00342D80" w:rsidRDefault="008414AB" w:rsidP="00615B70">
      <w:pPr>
        <w:pStyle w:val="af3"/>
      </w:pPr>
      <w:r w:rsidRPr="00342D80">
        <w:t>Рис.</w:t>
      </w:r>
      <w:r w:rsidR="002B56B7">
        <w:t>2</w:t>
      </w:r>
      <w:r w:rsidRPr="00342D80">
        <w:t>.1</w:t>
      </w:r>
      <w:r w:rsidR="00E97772" w:rsidRPr="00342D80">
        <w:t xml:space="preserve"> </w:t>
      </w:r>
      <w:r w:rsidR="00221FE2" w:rsidRPr="00342D80">
        <w:t>Порівняння чисельного рішення рівняння Томаса-Фермі</w:t>
      </w:r>
      <w:r w:rsidR="00D25173" w:rsidRPr="00342D80">
        <w:t xml:space="preserve"> </w:t>
      </w:r>
      <w:r w:rsidR="0005054D">
        <w:t>(2.</w:t>
      </w:r>
      <w:r w:rsidR="00D25173" w:rsidRPr="00342D80">
        <w:t>11)</w:t>
      </w:r>
      <w:r w:rsidR="0009403E" w:rsidRPr="00342D80">
        <w:t>:</w:t>
      </w:r>
      <w:r w:rsidR="00221FE2" w:rsidRPr="00342D80">
        <w:t xml:space="preserve"> (суцільна крива) та </w:t>
      </w:r>
      <w:r w:rsidR="00D25173" w:rsidRPr="00342D80">
        <w:t xml:space="preserve">апроксимації </w:t>
      </w:r>
      <w:r w:rsidR="00032885">
        <w:t>(2.</w:t>
      </w:r>
      <w:r w:rsidR="00D25173" w:rsidRPr="00342D80">
        <w:t>15). Вкладений графік</w:t>
      </w:r>
      <w:r w:rsidR="00BD20B5" w:rsidRPr="00342D80">
        <w:t xml:space="preserve"> - порівняння</w:t>
      </w:r>
      <w:r w:rsidR="00D25173" w:rsidRPr="00342D80">
        <w:t xml:space="preserve"> у логарифмічному </w:t>
      </w:r>
      <w:r w:rsidR="00BD20B5" w:rsidRPr="00342D80">
        <w:t>масштабі на більшій відстані.</w:t>
      </w:r>
    </w:p>
    <w:p w14:paraId="7267DFE9" w14:textId="77777777" w:rsidR="00085019" w:rsidRPr="00342D80" w:rsidRDefault="00185BE8" w:rsidP="00615B70">
      <w:pPr>
        <w:pStyle w:val="a8"/>
      </w:pPr>
      <w:r w:rsidRPr="00342D80">
        <w:t xml:space="preserve">Розходження на  </w:t>
      </w:r>
      <w:r w:rsidR="00D30EFA" w:rsidRPr="00342D80">
        <w:t>великих відстанях</w:t>
      </w:r>
      <w:r w:rsidRPr="00342D80">
        <w:t xml:space="preserve"> хоч </w:t>
      </w:r>
      <w:r w:rsidR="00D30EFA" w:rsidRPr="00342D80">
        <w:t>і здається неважливим через малі значення потенціалу, проте може відігравати значну роль</w:t>
      </w:r>
      <w:r w:rsidR="00446F67" w:rsidRPr="00342D80">
        <w:t xml:space="preserve"> у випадку додавання потенціалів великої кількості атомів, як наприклад у кристалі, що буде продемонстровано у наступному розділі.</w:t>
      </w:r>
      <w:r w:rsidR="00D30EFA" w:rsidRPr="00342D80">
        <w:t xml:space="preserve"> </w:t>
      </w:r>
    </w:p>
    <w:p w14:paraId="1605D5A6" w14:textId="77777777" w:rsidR="00802664" w:rsidRPr="00D06CE2" w:rsidRDefault="00B24E0B" w:rsidP="00D06CE2">
      <w:pPr>
        <w:pStyle w:val="aa"/>
      </w:pPr>
      <w:r w:rsidRPr="00D06CE2">
        <w:t xml:space="preserve">2.3 </w:t>
      </w:r>
      <w:r w:rsidR="00802664" w:rsidRPr="00D06CE2">
        <w:t>Порівняння апроксимації Томаса-Фермі та потенціалу Ха</w:t>
      </w:r>
      <w:r w:rsidR="003E371F" w:rsidRPr="00D06CE2">
        <w:t>р</w:t>
      </w:r>
      <w:r w:rsidR="00802664" w:rsidRPr="00D06CE2">
        <w:t>трі-Фока</w:t>
      </w:r>
    </w:p>
    <w:p w14:paraId="78E1F946" w14:textId="77777777" w:rsidR="00E34368" w:rsidRPr="00EA6F92" w:rsidRDefault="00BA4538" w:rsidP="00615B70">
      <w:pPr>
        <w:pStyle w:val="a8"/>
        <w:rPr>
          <w:lang w:val="ru-RU"/>
        </w:rPr>
      </w:pPr>
      <w:r w:rsidRPr="00342D80">
        <w:t>Подальше використання отриманої апроксимації Томаса-Фермі потребує введення еталону для порівняння. У якості еталонного потенціалу у цій роботі використовується потенціал Ха</w:t>
      </w:r>
      <w:r w:rsidR="003E371F" w:rsidRPr="00342D80">
        <w:t>р</w:t>
      </w:r>
      <w:r w:rsidRPr="00342D80">
        <w:t>трі-Фока, що задається рівнянням</w:t>
      </w:r>
      <w:r w:rsidR="00BC1EE0" w:rsidRPr="00EA6F92">
        <w:rPr>
          <w:lang w:val="ru-RU"/>
        </w:rPr>
        <w:t>:</w:t>
      </w:r>
    </w:p>
    <w:p w14:paraId="1024E692" w14:textId="77777777" w:rsidR="004B2388" w:rsidRPr="00342D80" w:rsidRDefault="00FF27EF" w:rsidP="00547487">
      <w:pPr>
        <w:pStyle w:val="af1"/>
      </w:pPr>
      <m:oMath>
        <m:sSub>
          <m:sSubPr>
            <m:ctrlPr/>
          </m:sSubPr>
          <m:e>
            <m:r>
              <m:t>V</m:t>
            </m:r>
          </m:e>
          <m:sub>
            <m:r>
              <m:t>HF</m:t>
            </m:r>
          </m:sub>
        </m:sSub>
        <m:d>
          <m:dPr>
            <m:ctrlPr/>
          </m:dPr>
          <m:e>
            <m:r>
              <m:t>r</m:t>
            </m:r>
          </m:e>
        </m:d>
        <m:r>
          <m:rPr>
            <m:sty m:val="p"/>
          </m:rPr>
          <m:t>=</m:t>
        </m:r>
        <m:r>
          <m:t>C</m:t>
        </m:r>
        <m:nary>
          <m:naryPr>
            <m:chr m:val="∑"/>
            <m:ctrlPr/>
          </m:naryPr>
          <m:sub>
            <m:r>
              <m:t>i</m:t>
            </m:r>
            <m:r>
              <m:rPr>
                <m:sty m:val="p"/>
              </m:rPr>
              <m:t>=0</m:t>
            </m:r>
          </m:sub>
          <m:sup>
            <m:sSub>
              <m:sSubPr>
                <m:ctrlPr/>
              </m:sSubPr>
              <m:e>
                <m:r>
                  <m:t>n</m:t>
                </m:r>
              </m:e>
              <m:sub>
                <m:r>
                  <m:t>i</m:t>
                </m:r>
              </m:sub>
            </m:sSub>
          </m:sup>
          <m:e>
            <m:f>
              <m:fPr>
                <m:ctrlPr/>
              </m:fPr>
              <m:num>
                <m:sSub>
                  <m:sSubPr>
                    <m:ctrlPr/>
                  </m:sSubPr>
                  <m:e>
                    <m:r>
                      <m:t>a</m:t>
                    </m:r>
                  </m:e>
                  <m:sub>
                    <m:r>
                      <m:t>i</m:t>
                    </m:r>
                  </m:sub>
                </m:sSub>
              </m:num>
              <m:den>
                <m:sSubSup>
                  <m:sSubSupPr>
                    <m:ctrlPr/>
                  </m:sSubSupPr>
                  <m:e>
                    <m:r>
                      <m:t>b</m:t>
                    </m:r>
                  </m:e>
                  <m:sub>
                    <m:r>
                      <m:t>i</m:t>
                    </m:r>
                  </m:sub>
                  <m:sup>
                    <m:f>
                      <m:fPr>
                        <m:ctrlPr/>
                      </m:fPr>
                      <m:num>
                        <m:r>
                          <m:rPr>
                            <m:sty m:val="p"/>
                          </m:rPr>
                          <m:t>3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sup>
                </m:sSubSup>
              </m:den>
            </m:f>
            <m:d>
              <m:dPr>
                <m:ctrlPr/>
              </m:dPr>
              <m:e>
                <m:f>
                  <m:fPr>
                    <m:ctrlPr/>
                  </m:fPr>
                  <m:num>
                    <m:sSubSup>
                      <m:sSubSupPr>
                        <m:ctrlPr/>
                      </m:sSubSupPr>
                      <m:e>
                        <m:r>
                          <m:t>b</m:t>
                        </m:r>
                      </m:e>
                      <m:sub>
                        <m:r>
                          <m:t>i</m:t>
                        </m:r>
                      </m:sub>
                      <m:sup>
                        <m:f>
                          <m:fPr>
                            <m:ctrlPr/>
                          </m:fPr>
                          <m:num>
                            <m:r>
                              <m:rPr>
                                <m:sty m:val="p"/>
                              </m:rPr>
                              <m:t>1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m:t>2</m:t>
                            </m:r>
                          </m:den>
                        </m:f>
                      </m:sup>
                    </m:sSubSup>
                  </m:num>
                  <m:den>
                    <m:r>
                      <m:t>π</m:t>
                    </m:r>
                    <m:r>
                      <m:rPr>
                        <m:sty m:val="p"/>
                      </m:rPr>
                      <m:t xml:space="preserve"> </m:t>
                    </m:r>
                    <m:r>
                      <m:t>r</m:t>
                    </m:r>
                  </m:den>
                </m:f>
                <m:r>
                  <m:rPr>
                    <m:sty m:val="p"/>
                  </m:rPr>
                  <m:t>+1</m:t>
                </m:r>
              </m:e>
            </m:d>
            <m:r>
              <m:t>exp</m:t>
            </m:r>
            <m:r>
              <m:rPr>
                <m:sty m:val="p"/>
              </m:rPr>
              <m:t>[</m:t>
            </m:r>
            <m:f>
              <m:fPr>
                <m:ctrlPr/>
              </m:fPr>
              <m:num>
                <m:r>
                  <m:rPr>
                    <m:sty m:val="p"/>
                  </m:rPr>
                  <m:t xml:space="preserve">-2 </m:t>
                </m:r>
                <m:r>
                  <m:t>πr</m:t>
                </m:r>
              </m:num>
              <m:den>
                <m:sSubSup>
                  <m:sSubSupPr>
                    <m:ctrlPr/>
                  </m:sSubSupPr>
                  <m:e>
                    <m:r>
                      <m:t>b</m:t>
                    </m:r>
                  </m:e>
                  <m:sub>
                    <m:r>
                      <m:t>i</m:t>
                    </m:r>
                  </m:sub>
                  <m:sup>
                    <m:f>
                      <m:fPr>
                        <m:ctrlPr/>
                      </m:fPr>
                      <m:num>
                        <m:r>
                          <m:rPr>
                            <m:sty m:val="p"/>
                          </m:rPr>
                          <m:t>1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sup>
                </m:sSubSup>
              </m:den>
            </m:f>
            <m:r>
              <m:rPr>
                <m:sty m:val="p"/>
              </m:rPr>
              <m:t>]</m:t>
            </m:r>
          </m:e>
        </m:nary>
        <m:r>
          <m:rPr>
            <m:sty m:val="p"/>
          </m:rPr>
          <m:t xml:space="preserve">    </m:t>
        </m:r>
      </m:oMath>
      <w:r w:rsidR="001E6702" w:rsidRPr="00342D80">
        <w:tab/>
      </w:r>
      <w:r w:rsidR="001E6702" w:rsidRPr="00342D80">
        <w:tab/>
      </w:r>
      <w:r w:rsidR="004B2388" w:rsidRPr="00342D80">
        <w:tab/>
      </w:r>
      <w:r w:rsidR="00032885">
        <w:t>(2.</w:t>
      </w:r>
      <w:r w:rsidR="004B2388" w:rsidRPr="00342D80">
        <w:t>1</w:t>
      </w:r>
      <w:r w:rsidR="00BC1EE0" w:rsidRPr="00EA6F92">
        <w:rPr>
          <w:lang w:val="ru-RU"/>
        </w:rPr>
        <w:t>8</w:t>
      </w:r>
      <w:r w:rsidR="004B2388" w:rsidRPr="00342D80">
        <w:t>)</w:t>
      </w:r>
    </w:p>
    <w:p w14:paraId="72AE377E" w14:textId="77777777" w:rsidR="008F051E" w:rsidRPr="00342D80" w:rsidRDefault="00E01182" w:rsidP="00615B70">
      <w:pPr>
        <w:pStyle w:val="a8"/>
      </w:pPr>
      <w:r w:rsidRPr="00342D80">
        <w:t xml:space="preserve">Де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342D80">
        <w:t xml:space="preserve"> та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342D80">
        <w:t xml:space="preserve"> коефіцієнти розкладання </w:t>
      </w:r>
      <w:r w:rsidR="001E16C6" w:rsidRPr="00342D80">
        <w:t>отримані в роботі Лобато</w:t>
      </w:r>
      <w:r w:rsidR="00AB48FF">
        <w:t xml:space="preserve"> та </w:t>
      </w:r>
      <w:r w:rsidR="001E16C6" w:rsidRPr="00342D80">
        <w:t>Ван Д</w:t>
      </w:r>
      <w:r w:rsidR="009D3006">
        <w:t>ей</w:t>
      </w:r>
      <w:r w:rsidR="001E16C6" w:rsidRPr="00342D80">
        <w:t xml:space="preserve">ка </w:t>
      </w:r>
      <w:r w:rsidR="00BD4C9E" w:rsidRPr="00AB48FF">
        <w:t>[</w:t>
      </w:r>
      <w:r w:rsidR="00AB48FF" w:rsidRPr="00AB48FF">
        <w:t>5</w:t>
      </w:r>
      <w:r w:rsidR="00BD4C9E" w:rsidRPr="00AB48FF">
        <w:t>]</w:t>
      </w:r>
      <w:r w:rsidR="00A36013" w:rsidRPr="00AB48FF">
        <w:t>,</w:t>
      </w:r>
      <w:r w:rsidR="00A36013" w:rsidRPr="00342D80">
        <w:t xml:space="preserve"> </w:t>
      </w:r>
      <m:oMath>
        <m:r>
          <w:rPr>
            <w:rFonts w:ascii="Cambria Math" w:hAnsi="Cambria Math"/>
          </w:rPr>
          <m:t>C</m:t>
        </m:r>
      </m:oMath>
      <w:r w:rsidR="00A36013" w:rsidRPr="00342D80">
        <w:t xml:space="preserve"> – нормувальна константа</w:t>
      </w:r>
      <w:r w:rsidR="004B5C46" w:rsidRPr="00342D80">
        <w:t xml:space="preserve">. </w:t>
      </w:r>
      <w:r w:rsidR="00E26320" w:rsidRPr="00342D80">
        <w:t>Даний потенціал представлений у вигляді суми потенціалів Юкави та експоненційно спадаючих функцій</w:t>
      </w:r>
      <w:r w:rsidR="00A36013" w:rsidRPr="00342D80">
        <w:t xml:space="preserve">, </w:t>
      </w:r>
      <w:r w:rsidR="00F05ED4" w:rsidRPr="00342D80">
        <w:t xml:space="preserve">потенціал Юкави поблизу </w:t>
      </w:r>
      <w:r w:rsidR="00642866" w:rsidRPr="00342D80">
        <w:t>ядра починає вести себе аналогічно кулонівському потенціалу</w:t>
      </w:r>
      <w:r w:rsidR="00E26320" w:rsidRPr="00342D80">
        <w:t>.</w:t>
      </w:r>
    </w:p>
    <w:p w14:paraId="2093CF6A" w14:textId="77777777" w:rsidR="004B2388" w:rsidRPr="00342D80" w:rsidRDefault="004B5C46" w:rsidP="00615B70">
      <w:pPr>
        <w:pStyle w:val="a8"/>
        <w:rPr>
          <w:i/>
        </w:rPr>
      </w:pPr>
      <w:r w:rsidRPr="00342D80">
        <w:t>Для порівняння</w:t>
      </w:r>
      <w:r w:rsidR="006237EB" w:rsidRPr="00342D80">
        <w:t xml:space="preserve"> з безрозмірним потенціалом отриманим з апроксим</w:t>
      </w:r>
      <w:r w:rsidR="00867E81" w:rsidRPr="00342D80">
        <w:t>а</w:t>
      </w:r>
      <w:r w:rsidR="006237EB" w:rsidRPr="00342D80">
        <w:t>ці</w:t>
      </w:r>
      <w:r w:rsidR="00867E81" w:rsidRPr="00342D80">
        <w:t>ї моделі Томаса-Фермі</w:t>
      </w:r>
      <w:r w:rsidRPr="00342D80">
        <w:t xml:space="preserve"> </w:t>
      </w:r>
      <w:r w:rsidR="006237EB" w:rsidRPr="00342D80">
        <w:t xml:space="preserve">приведемо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HF</m:t>
            </m:r>
          </m:sub>
        </m:sSub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r</m:t>
            </m:r>
          </m:e>
        </m:d>
      </m:oMath>
      <w:r w:rsidR="006237EB" w:rsidRPr="00342D80">
        <w:t xml:space="preserve"> до вигляду </w:t>
      </w:r>
      <w:r w:rsidR="00032885">
        <w:t>(2.</w:t>
      </w:r>
      <w:r w:rsidR="006237EB" w:rsidRPr="00342D80">
        <w:t>9)</w:t>
      </w:r>
      <w:r w:rsidR="00867E81" w:rsidRPr="00342D80">
        <w:t xml:space="preserve"> (потенціал нормується з умови рівності </w:t>
      </w:r>
      <w:r w:rsidR="00383FD9" w:rsidRPr="00342D80">
        <w:t>безрозмірного потенціалу одиниці</w:t>
      </w:r>
      <w:r w:rsidR="00867E81" w:rsidRPr="00342D80">
        <w:t xml:space="preserve"> поблизу нуля)</w:t>
      </w:r>
      <w:r w:rsidR="006747F9" w:rsidRPr="00342D80">
        <w:t>, цей безрозмірний потенціал будемо вважати еталонним</w:t>
      </w:r>
      <w:r w:rsidR="00D84EB5" w:rsidRPr="00342D80">
        <w:t>.</w:t>
      </w:r>
      <w:r w:rsidR="00914C26" w:rsidRPr="00342D80">
        <w:t xml:space="preserve"> Порівняння апроксимації з еталонним </w:t>
      </w:r>
      <w:r w:rsidR="006747F9" w:rsidRPr="00342D80">
        <w:t>безрозмірним потенціалом</w:t>
      </w:r>
      <w:r w:rsidR="00A17253" w:rsidRPr="00342D80">
        <w:t xml:space="preserve"> для кремнію зображено на рис.</w:t>
      </w:r>
      <w:r w:rsidR="002B56B7">
        <w:t>2</w:t>
      </w:r>
      <w:r w:rsidR="00A17253" w:rsidRPr="00342D80">
        <w:t>.2</w:t>
      </w:r>
      <w:r w:rsidR="00760EED" w:rsidRPr="00342D80">
        <w:t>.</w:t>
      </w:r>
    </w:p>
    <w:p w14:paraId="6188EC0C" w14:textId="77777777" w:rsidR="006B65CA" w:rsidRPr="00342D80" w:rsidRDefault="00B4749F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22D74704" wp14:editId="37CC305B">
            <wp:extent cx="5699402" cy="351209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9402" cy="3512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D480B1" w14:textId="77777777" w:rsidR="006C20EB" w:rsidRPr="00342D80" w:rsidRDefault="006C20EB" w:rsidP="00615B70">
      <w:pPr>
        <w:pStyle w:val="af3"/>
      </w:pPr>
      <w:r w:rsidRPr="00342D80">
        <w:t>Рис.</w:t>
      </w:r>
      <w:r w:rsidR="002B56B7">
        <w:t>2</w:t>
      </w:r>
      <w:r w:rsidRPr="00342D80">
        <w:t>.</w:t>
      </w:r>
      <w:r w:rsidR="0060406B" w:rsidRPr="00342D80">
        <w:t>2</w:t>
      </w:r>
      <w:r w:rsidRPr="00342D80">
        <w:t xml:space="preserve"> </w:t>
      </w:r>
      <w:r w:rsidR="00766F06" w:rsidRPr="00342D80">
        <w:t>Безрозмірний потенціал</w:t>
      </w:r>
      <w:r w:rsidR="005049D9" w:rsidRPr="00342D80">
        <w:t xml:space="preserve"> що задається п</w:t>
      </w:r>
      <w:r w:rsidRPr="00342D80">
        <w:t>о</w:t>
      </w:r>
      <w:r w:rsidR="005049D9" w:rsidRPr="00342D80">
        <w:t>те</w:t>
      </w:r>
      <w:r w:rsidR="0060406B" w:rsidRPr="00342D80">
        <w:t>нціал</w:t>
      </w:r>
      <w:r w:rsidR="005049D9" w:rsidRPr="00342D80">
        <w:t>ом</w:t>
      </w:r>
      <w:r w:rsidR="0060406B" w:rsidRPr="00342D80">
        <w:t xml:space="preserve"> Ха</w:t>
      </w:r>
      <w:r w:rsidR="003E371F" w:rsidRPr="00342D80">
        <w:t>р</w:t>
      </w:r>
      <w:r w:rsidR="0060406B" w:rsidRPr="00342D80">
        <w:t>трі-Фока</w:t>
      </w:r>
      <w:r w:rsidRPr="00342D80">
        <w:t xml:space="preserve"> </w:t>
      </w:r>
      <w:r w:rsidR="00A17253" w:rsidRPr="00342D80">
        <w:t xml:space="preserve">(Si) </w:t>
      </w:r>
      <w:r w:rsidR="00032885">
        <w:t>(2.</w:t>
      </w:r>
      <w:r w:rsidRPr="00342D80">
        <w:t>1</w:t>
      </w:r>
      <w:r w:rsidR="00BC1EE0" w:rsidRPr="00EA6F92">
        <w:t>8</w:t>
      </w:r>
      <w:r w:rsidRPr="00342D80">
        <w:t>)</w:t>
      </w:r>
      <w:r w:rsidR="002D17CD" w:rsidRPr="00342D80">
        <w:t xml:space="preserve"> :</w:t>
      </w:r>
      <w:r w:rsidRPr="00342D80">
        <w:t xml:space="preserve"> (суцільна крива) та апроксимаці</w:t>
      </w:r>
      <w:r w:rsidR="00766F06" w:rsidRPr="00342D80">
        <w:t>єю</w:t>
      </w:r>
      <w:r w:rsidRPr="00342D80">
        <w:t xml:space="preserve"> </w:t>
      </w:r>
      <w:r w:rsidR="00032885">
        <w:t>(2.</w:t>
      </w:r>
      <w:r w:rsidRPr="00342D80">
        <w:t>15). Вкладений графік - порівняння у логарифмічному масштабі на більшій відстані.</w:t>
      </w:r>
    </w:p>
    <w:p w14:paraId="5F59FB90" w14:textId="77777777" w:rsidR="00E64B17" w:rsidRPr="00342D80" w:rsidRDefault="00C632DB" w:rsidP="00615B70">
      <w:pPr>
        <w:pStyle w:val="a8"/>
      </w:pPr>
      <w:r w:rsidRPr="00342D80">
        <w:t>Як видно з графіку апроксимація отримана з метода Томаса-Фермі спадає повільніше за</w:t>
      </w:r>
      <w:r w:rsidR="001005DA" w:rsidRPr="00342D80">
        <w:t xml:space="preserve"> еталонний</w:t>
      </w:r>
      <w:r w:rsidRPr="00342D80">
        <w:t xml:space="preserve"> </w:t>
      </w:r>
      <w:r w:rsidR="001005DA" w:rsidRPr="00342D80">
        <w:t>потенціал Ха</w:t>
      </w:r>
      <w:r w:rsidR="003E371F" w:rsidRPr="00342D80">
        <w:t>р</w:t>
      </w:r>
      <w:r w:rsidR="001005DA" w:rsidRPr="00342D80">
        <w:t>трі-Фока</w:t>
      </w:r>
      <w:r w:rsidR="00EC0B9F" w:rsidRPr="00342D80">
        <w:t xml:space="preserve">, що призводить до </w:t>
      </w:r>
      <w:r w:rsidR="00E64B17" w:rsidRPr="00342D80">
        <w:t>розходжень</w:t>
      </w:r>
      <w:r w:rsidR="001005DA" w:rsidRPr="00342D80">
        <w:t xml:space="preserve"> </w:t>
      </w:r>
      <w:r w:rsidR="0053318F" w:rsidRPr="00342D80">
        <w:t>не тільки на великих відстанях</w:t>
      </w:r>
      <w:r w:rsidR="00516084" w:rsidRPr="00342D80">
        <w:t>,</w:t>
      </w:r>
      <w:r w:rsidR="001005DA" w:rsidRPr="00342D80">
        <w:t xml:space="preserve"> </w:t>
      </w:r>
      <w:r w:rsidR="00E64B17" w:rsidRPr="00342D80">
        <w:t>а й на відрізку від 1 до 3 радіусів Томаса-Ферм</w:t>
      </w:r>
      <w:r w:rsidR="007828BB" w:rsidRPr="00342D80">
        <w:t xml:space="preserve">і, що відповідає </w:t>
      </w:r>
      <w:r w:rsidR="006360A5" w:rsidRPr="00342D80">
        <w:t>0.2–0.6 ангстремам.</w:t>
      </w:r>
    </w:p>
    <w:p w14:paraId="1A14A76B" w14:textId="77777777" w:rsidR="006F3C2D" w:rsidRPr="00342D80" w:rsidRDefault="006F3C2D" w:rsidP="00615B70">
      <w:pPr>
        <w:pStyle w:val="a8"/>
      </w:pPr>
      <w:r w:rsidRPr="00342D80">
        <w:t xml:space="preserve">Для кращого розуміння застосовності </w:t>
      </w:r>
      <w:r w:rsidR="00297F87" w:rsidRPr="00342D80">
        <w:t xml:space="preserve">розглянемо залежність розходження апроксимації з еталонним потенціалом для різних хімічних елементів </w:t>
      </w:r>
      <w:r w:rsidR="002B56B7">
        <w:t>рис.2</w:t>
      </w:r>
      <w:r w:rsidR="00297F87" w:rsidRPr="00342D80">
        <w:t xml:space="preserve">.3. </w:t>
      </w:r>
    </w:p>
    <w:p w14:paraId="25678120" w14:textId="77777777" w:rsidR="004E5F25" w:rsidRPr="00342D80" w:rsidRDefault="004E5F25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2F67ECF9" wp14:editId="40FAE519">
            <wp:extent cx="5939790" cy="3186430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5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18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D16685" w14:textId="77777777" w:rsidR="00A620F2" w:rsidRPr="00342D80" w:rsidRDefault="006C20EB" w:rsidP="00615B70">
      <w:pPr>
        <w:pStyle w:val="af3"/>
      </w:pPr>
      <w:r w:rsidRPr="00342D80">
        <w:t>Рис.</w:t>
      </w:r>
      <w:r w:rsidR="002B56B7">
        <w:t>2</w:t>
      </w:r>
      <w:r w:rsidRPr="00342D80">
        <w:t>.</w:t>
      </w:r>
      <w:r w:rsidR="0060406B" w:rsidRPr="00342D80">
        <w:t>3</w:t>
      </w:r>
      <w:r w:rsidRPr="00342D80">
        <w:t xml:space="preserve"> </w:t>
      </w:r>
      <w:r w:rsidR="00010DF4" w:rsidRPr="00342D80">
        <w:t xml:space="preserve">Відхилення </w:t>
      </w:r>
      <w:r w:rsidR="00766F06" w:rsidRPr="00342D80">
        <w:t>безрозмірного потенціалу для</w:t>
      </w:r>
      <w:r w:rsidR="00010DF4" w:rsidRPr="00342D80">
        <w:t xml:space="preserve"> апроксимації </w:t>
      </w:r>
      <w:r w:rsidR="00032885">
        <w:t>(2.</w:t>
      </w:r>
      <w:r w:rsidR="00010DF4" w:rsidRPr="00342D80">
        <w:t>15) від</w:t>
      </w:r>
      <w:r w:rsidR="00803848" w:rsidRPr="00342D80">
        <w:t xml:space="preserve"> потенціалу Ха</w:t>
      </w:r>
      <w:r w:rsidR="003E371F" w:rsidRPr="00342D80">
        <w:t>р</w:t>
      </w:r>
      <w:r w:rsidR="00803848" w:rsidRPr="00342D80">
        <w:t>трі-Фока для різних хімічних елементів.</w:t>
      </w:r>
    </w:p>
    <w:p w14:paraId="1256B125" w14:textId="77777777" w:rsidR="00A620F2" w:rsidRPr="00342D80" w:rsidRDefault="002B56B7" w:rsidP="00615B70">
      <w:pPr>
        <w:pStyle w:val="a8"/>
      </w:pPr>
      <w:r>
        <w:t>Рис.2</w:t>
      </w:r>
      <w:r w:rsidR="0038354F" w:rsidRPr="00342D80">
        <w:t>.3 демонструє що апроксимація добре сходиться з еталонним потенціалом</w:t>
      </w:r>
      <w:r w:rsidR="006C6406" w:rsidRPr="00342D80">
        <w:t>.</w:t>
      </w:r>
      <w:r w:rsidR="00575B96" w:rsidRPr="00342D80">
        <w:t xml:space="preserve"> </w:t>
      </w:r>
      <w:r w:rsidR="006C6406" w:rsidRPr="00342D80">
        <w:t>Локальні максимуми розходження наявні для таких елементів як гелій, неон, що легко обачити на</w:t>
      </w:r>
      <w:r w:rsidR="00C65A79" w:rsidRPr="00342D80">
        <w:t xml:space="preserve"> графіку представленому на</w:t>
      </w:r>
      <w:r w:rsidR="006C6406" w:rsidRPr="00342D80">
        <w:t xml:space="preserve"> </w:t>
      </w:r>
      <w:r>
        <w:t>рис.2</w:t>
      </w:r>
      <w:r w:rsidR="006C6406" w:rsidRPr="00342D80">
        <w:t>.4 де зо</w:t>
      </w:r>
      <w:r w:rsidR="00C65A79" w:rsidRPr="00342D80">
        <w:t>бражена залежність максимального відхилення безрозмірного потенціалу від еталонного.</w:t>
      </w:r>
    </w:p>
    <w:p w14:paraId="22D68E18" w14:textId="77777777" w:rsidR="00C65A79" w:rsidRPr="00342D80" w:rsidRDefault="00C65A79" w:rsidP="00615B70">
      <w:pPr>
        <w:pStyle w:val="a8"/>
      </w:pPr>
      <w:r w:rsidRPr="00342D80">
        <w:t xml:space="preserve">З цього ми можемо зробити висновок </w:t>
      </w:r>
      <w:r w:rsidR="002F4C44" w:rsidRPr="00342D80">
        <w:t>що використання апроксимаці</w:t>
      </w:r>
      <w:r w:rsidR="00EF0F0B" w:rsidRPr="00342D80">
        <w:t xml:space="preserve">я найбільш точна для елементів  </w:t>
      </w:r>
      <w:r w:rsidR="001B6FF6" w:rsidRPr="00342D80">
        <w:t xml:space="preserve">важчих за кремній, при цьому найбільші розходження спостерігаються для елементів з повністю заповненими електронними оболонками (у разі </w:t>
      </w:r>
      <w:r w:rsidR="00707578" w:rsidRPr="00342D80">
        <w:t xml:space="preserve">Cu повністю заповнюється 3d оболонка і електрони починають заповнювати </w:t>
      </w:r>
      <w:r w:rsidR="000231E4" w:rsidRPr="00342D80">
        <w:t>4s оболонку</w:t>
      </w:r>
      <w:r w:rsidR="001B6FF6" w:rsidRPr="00342D80">
        <w:t>)</w:t>
      </w:r>
      <w:r w:rsidR="00FF5F72" w:rsidRPr="00342D80">
        <w:t>.</w:t>
      </w:r>
    </w:p>
    <w:p w14:paraId="1C15E44C" w14:textId="77777777" w:rsidR="006C20EB" w:rsidRPr="00342D80" w:rsidRDefault="00BC621F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7433C559" wp14:editId="0126DC4D">
            <wp:extent cx="4572000" cy="29591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95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E3E638" w14:textId="77777777" w:rsidR="00BC621F" w:rsidRPr="00342D80" w:rsidRDefault="002B56B7" w:rsidP="00615B70">
      <w:pPr>
        <w:pStyle w:val="af3"/>
      </w:pPr>
      <w:r>
        <w:t>Рис.2</w:t>
      </w:r>
      <w:r w:rsidR="00BC621F" w:rsidRPr="00342D80">
        <w:t>.</w:t>
      </w:r>
      <w:r w:rsidR="002951D5" w:rsidRPr="00342D80">
        <w:t>4</w:t>
      </w:r>
      <w:r w:rsidR="00BC621F" w:rsidRPr="00342D80">
        <w:t xml:space="preserve"> </w:t>
      </w:r>
      <w:r w:rsidR="002951D5" w:rsidRPr="00342D80">
        <w:t>Максимальне в</w:t>
      </w:r>
      <w:r w:rsidR="00BC621F" w:rsidRPr="00342D80">
        <w:t xml:space="preserve">ідхилення безрозмірного потенціалу для апроксимації </w:t>
      </w:r>
      <w:r w:rsidR="00032885">
        <w:t>(2.</w:t>
      </w:r>
      <w:r w:rsidR="00BC621F" w:rsidRPr="00342D80">
        <w:t>15) від потенціалу Ха</w:t>
      </w:r>
      <w:r w:rsidR="00F620BC" w:rsidRPr="00342D80">
        <w:t>р</w:t>
      </w:r>
      <w:r w:rsidR="00BC621F" w:rsidRPr="00342D80">
        <w:t>трі-Фока для різних хімічних елементів.</w:t>
      </w:r>
    </w:p>
    <w:p w14:paraId="5803A512" w14:textId="77777777" w:rsidR="00321690" w:rsidRPr="00342D80" w:rsidRDefault="00321690" w:rsidP="00615B70">
      <w:pPr>
        <w:pStyle w:val="a8"/>
      </w:pPr>
      <w:r w:rsidRPr="00342D80">
        <w:t xml:space="preserve">Необхідно зауважити, що незважаючи на малі відхилення апроксимації для безрозмірного потенціалу поблизу 0, відхилення апроксимованого потенціалу поблизу від потенціалу Хантрі-Фока </w:t>
      </w:r>
      <w:r w:rsidR="00432E6C" w:rsidRPr="00342D80">
        <w:t xml:space="preserve">поблизу ядра через </w:t>
      </w:r>
      <w:r w:rsidR="008E2B70" w:rsidRPr="00342D80">
        <w:t xml:space="preserve">необмежене зростання потенціалу кулона буде значним. Через це апроксимація не підходить для вирішення задач </w:t>
      </w:r>
      <w:r w:rsidR="00FB253B" w:rsidRPr="00342D80">
        <w:t>в яких має значення потенціал поблизу ядра атома, крім цього</w:t>
      </w:r>
      <w:r w:rsidR="00AF5271" w:rsidRPr="00342D80">
        <w:t xml:space="preserve"> це може призводити до значних розбіжностей потенціалів </w:t>
      </w:r>
      <w:r w:rsidR="00217722" w:rsidRPr="00342D80">
        <w:t>поблизу 0 при інтегруванні, що буде згадано у наступному розділі</w:t>
      </w:r>
      <w:r w:rsidR="008E2B70" w:rsidRPr="00342D80">
        <w:t>.</w:t>
      </w:r>
      <w:r w:rsidRPr="00342D80">
        <w:t xml:space="preserve"> </w:t>
      </w:r>
    </w:p>
    <w:p w14:paraId="1EE07C42" w14:textId="77777777" w:rsidR="001F2CE1" w:rsidRPr="00342D80" w:rsidRDefault="001F2CE1" w:rsidP="00615B70">
      <w:pPr>
        <w:pStyle w:val="a8"/>
      </w:pPr>
      <w:r w:rsidRPr="00342D80">
        <w:t>В використаній нами апроксимації константа нормування відрізняється від отриманої у роботі</w:t>
      </w:r>
      <w:r w:rsidR="008C4388" w:rsidRPr="00EA6F92">
        <w:rPr>
          <w:lang w:val="ru-RU"/>
        </w:rPr>
        <w:t xml:space="preserve"> </w:t>
      </w:r>
      <w:r w:rsidR="008C4388">
        <w:t>Боугоффи</w:t>
      </w:r>
      <w:r w:rsidRPr="00342D80">
        <w:t xml:space="preserve"> [</w:t>
      </w:r>
      <w:r w:rsidR="008C4388" w:rsidRPr="00EA6F92">
        <w:rPr>
          <w:lang w:val="ru-RU"/>
        </w:rPr>
        <w:t>7</w:t>
      </w:r>
      <w:r w:rsidRPr="00342D80">
        <w:t xml:space="preserve">], у цій роботі була отримана константа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 xml:space="preserve">=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9</m:t>
            </m:r>
          </m:e>
          <m:sup>
            <m:f>
              <m:fPr>
                <m:type m:val="skw"/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r>
                  <w:rPr>
                    <w:rFonts w:ascii="Cambria Math" w:hAnsi="Cambria Math"/>
                  </w:rPr>
                  <m:t>3</m:t>
                </m:r>
              </m:den>
            </m:f>
          </m:sup>
        </m:sSup>
        <m:r>
          <w:rPr>
            <w:rFonts w:ascii="Cambria Math" w:hAnsi="Cambria Math"/>
          </w:rPr>
          <m:t>≈2.0801</m:t>
        </m:r>
      </m:oMath>
      <w:r w:rsidRPr="00342D80">
        <w:t>. У роботі</w:t>
      </w:r>
      <w:r w:rsidR="008C4388">
        <w:t xml:space="preserve"> Боугоффи</w:t>
      </w:r>
      <w:r w:rsidRPr="00342D80">
        <w:t xml:space="preserve"> [</w:t>
      </w:r>
      <w:r w:rsidR="008C4388" w:rsidRPr="00EA6F92">
        <w:rPr>
          <w:lang w:val="ru-RU"/>
        </w:rPr>
        <w:t>7</w:t>
      </w:r>
      <w:r w:rsidRPr="00342D80">
        <w:t>]</w:t>
      </w:r>
      <w:r w:rsidRPr="00342D80">
        <w:tab/>
        <w:t xml:space="preserve">функція </w:t>
      </w:r>
      <w:r w:rsidR="00032885">
        <w:t>(2.</w:t>
      </w:r>
      <w:r w:rsidRPr="00342D80">
        <w:t xml:space="preserve">15) була введена як приблизне рішення рівняння Томаса-Фермі </w:t>
      </w:r>
      <w:r w:rsidR="00032885">
        <w:t>(2.</w:t>
      </w:r>
      <w:r w:rsidRPr="00342D80">
        <w:t xml:space="preserve">11) поблизу границі у початку координат, тобто у граничному випадку </w:t>
      </w:r>
      <m:oMath>
        <m:r>
          <w:rPr>
            <w:rFonts w:ascii="Cambria Math" w:hAnsi="Cambria Math"/>
          </w:rPr>
          <m:t>x→0</m:t>
        </m:r>
      </m:oMath>
      <w:r w:rsidRPr="00342D80">
        <w:t xml:space="preserve"> і саме для цього граничного випадку знаходилась константа нормування. На </w:t>
      </w:r>
      <w:r w:rsidR="0005054D">
        <w:t>рис.2</w:t>
      </w:r>
      <w:r w:rsidRPr="00342D80">
        <w:t xml:space="preserve">.5 зображення відхилення безрозмірних потенціалів для різних констант нормування від еталонного потенціалу Хартрі-Фока, у цій роботі буде використовуватися коефіцієнт отриманий з умови нормування </w:t>
      </w:r>
      <w:r w:rsidR="00032885">
        <w:t>(2.</w:t>
      </w:r>
      <w:r w:rsidRPr="00342D80">
        <w:t xml:space="preserve">16) через менше відхилення від еталону . </w:t>
      </w:r>
    </w:p>
    <w:p w14:paraId="250BA5DA" w14:textId="77777777" w:rsidR="00347AF9" w:rsidRPr="00342D80" w:rsidRDefault="001915E5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4ADE17EA" wp14:editId="454850B6">
            <wp:extent cx="4424515" cy="26670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5544" cy="2667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E666AC" w14:textId="77777777" w:rsidR="00D379FD" w:rsidRDefault="0005054D" w:rsidP="00615B70">
      <w:pPr>
        <w:pStyle w:val="af3"/>
      </w:pPr>
      <w:r>
        <w:t>Рис.2</w:t>
      </w:r>
      <w:r w:rsidR="006C20EB" w:rsidRPr="00342D80">
        <w:t>.</w:t>
      </w:r>
      <w:r w:rsidR="002D17CD" w:rsidRPr="00342D80">
        <w:t>5</w:t>
      </w:r>
      <w:r w:rsidR="006C20EB" w:rsidRPr="00342D80">
        <w:t xml:space="preserve"> </w:t>
      </w:r>
      <w:r w:rsidR="00A40713" w:rsidRPr="00342D80">
        <w:t xml:space="preserve">Відхилення безрозмірного потенціалу для апроксимації </w:t>
      </w:r>
      <w:r w:rsidR="00032885">
        <w:t>(2.</w:t>
      </w:r>
      <w:r w:rsidR="00A40713" w:rsidRPr="00342D80">
        <w:t>15) від потенціалу Ха</w:t>
      </w:r>
      <w:r w:rsidR="00F620BC" w:rsidRPr="00342D80">
        <w:t>р</w:t>
      </w:r>
      <w:r w:rsidR="00A40713" w:rsidRPr="00342D80">
        <w:t>трі-Фока для кремнію</w:t>
      </w:r>
      <w:r w:rsidR="002D17CD" w:rsidRPr="00342D80">
        <w:t xml:space="preserve">: </w:t>
      </w:r>
      <w:r w:rsidR="00A40713" w:rsidRPr="00342D80">
        <w:t xml:space="preserve">Суцільна лінія для коефіцієнту </w:t>
      </w:r>
      <w:r w:rsidR="00AA0DB8" w:rsidRPr="00342D80">
        <w:t xml:space="preserve">визначеного з умови нормування </w:t>
      </w:r>
      <w:r w:rsidR="00032885">
        <w:t>(2.</w:t>
      </w:r>
      <w:r w:rsidR="00AA0DB8" w:rsidRPr="00342D80">
        <w:t xml:space="preserve">16) та </w:t>
      </w:r>
      <w:r w:rsidR="004639AC" w:rsidRPr="00342D80">
        <w:t xml:space="preserve">штрихова для </w:t>
      </w:r>
      <w:r w:rsidR="00B910C2" w:rsidRPr="00342D80">
        <w:t xml:space="preserve">визначеного у роботі </w:t>
      </w:r>
      <w:r w:rsidR="00E77DD6">
        <w:t xml:space="preserve">Боугоффи </w:t>
      </w:r>
      <w:r w:rsidR="00B910C2" w:rsidRPr="00342D80">
        <w:t>[</w:t>
      </w:r>
      <w:r w:rsidR="008C4388">
        <w:t>7</w:t>
      </w:r>
      <w:r w:rsidR="00B910C2" w:rsidRPr="00342D80">
        <w:t>].</w:t>
      </w:r>
    </w:p>
    <w:p w14:paraId="03FDC375" w14:textId="77777777" w:rsidR="00D379FD" w:rsidRPr="00D379FD" w:rsidRDefault="00D379FD" w:rsidP="00D379FD">
      <w:pPr>
        <w:rPr>
          <w:iCs/>
          <w:sz w:val="28"/>
          <w:szCs w:val="28"/>
        </w:rPr>
      </w:pPr>
      <w:r>
        <w:br w:type="page"/>
      </w:r>
    </w:p>
    <w:p w14:paraId="3940135B" w14:textId="77777777" w:rsidR="002F3E8A" w:rsidRPr="00342D80" w:rsidRDefault="002F3E8A" w:rsidP="002F3E8A">
      <w:pPr>
        <w:pStyle w:val="a6"/>
      </w:pPr>
      <w:r w:rsidRPr="00342D80">
        <w:t xml:space="preserve">Розділ </w:t>
      </w:r>
      <w:r w:rsidR="009A4E96">
        <w:rPr>
          <w:lang w:val="en-US"/>
        </w:rPr>
        <w:t>3</w:t>
      </w:r>
      <w:r w:rsidRPr="00342D80">
        <w:t xml:space="preserve"> </w:t>
      </w:r>
      <w:r w:rsidRPr="009A5F7D">
        <w:t xml:space="preserve">Потенціал ПЛОщини та </w:t>
      </w:r>
      <w:r w:rsidR="008639FD" w:rsidRPr="009A5F7D">
        <w:t>ланцюжка</w:t>
      </w:r>
    </w:p>
    <w:p w14:paraId="6A335835" w14:textId="77777777" w:rsidR="002F3E8A" w:rsidRPr="002F1970" w:rsidRDefault="002F3E8A" w:rsidP="002F3E8A">
      <w:pPr>
        <w:pStyle w:val="af"/>
        <w:numPr>
          <w:ilvl w:val="0"/>
          <w:numId w:val="7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4ECBD467" w14:textId="77777777" w:rsidR="00ED09B1" w:rsidRPr="002F1970" w:rsidRDefault="00ED09B1" w:rsidP="00ED09B1">
      <w:pPr>
        <w:pStyle w:val="af"/>
        <w:numPr>
          <w:ilvl w:val="0"/>
          <w:numId w:val="11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highlight w:val="yellow"/>
          <w:lang w:eastAsia="ru-RU"/>
        </w:rPr>
      </w:pPr>
    </w:p>
    <w:p w14:paraId="7CA04383" w14:textId="77777777" w:rsidR="00ED09B1" w:rsidRPr="002F1970" w:rsidRDefault="00ED09B1" w:rsidP="00ED09B1">
      <w:pPr>
        <w:pStyle w:val="af"/>
        <w:numPr>
          <w:ilvl w:val="0"/>
          <w:numId w:val="11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highlight w:val="yellow"/>
          <w:lang w:eastAsia="ru-RU"/>
        </w:rPr>
      </w:pPr>
    </w:p>
    <w:p w14:paraId="2B4AFF76" w14:textId="77777777" w:rsidR="009A4E96" w:rsidRPr="002F1970" w:rsidRDefault="009A4E96" w:rsidP="009A4E96">
      <w:pPr>
        <w:pStyle w:val="af"/>
        <w:numPr>
          <w:ilvl w:val="0"/>
          <w:numId w:val="16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773729E8" w14:textId="77777777" w:rsidR="009A4E96" w:rsidRPr="002F1970" w:rsidRDefault="009A4E96" w:rsidP="009A4E96">
      <w:pPr>
        <w:pStyle w:val="af"/>
        <w:numPr>
          <w:ilvl w:val="0"/>
          <w:numId w:val="16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1A4F9388" w14:textId="77777777" w:rsidR="009A4E96" w:rsidRPr="002F1970" w:rsidRDefault="009A4E96" w:rsidP="009A4E96">
      <w:pPr>
        <w:pStyle w:val="af"/>
        <w:numPr>
          <w:ilvl w:val="0"/>
          <w:numId w:val="16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79DB91C2" w14:textId="77777777" w:rsidR="002F3E8A" w:rsidRPr="00D06CE2" w:rsidRDefault="002F3E8A" w:rsidP="00D06CE2">
      <w:pPr>
        <w:pStyle w:val="aa"/>
        <w:numPr>
          <w:ilvl w:val="1"/>
          <w:numId w:val="16"/>
        </w:numPr>
      </w:pPr>
      <w:r w:rsidRPr="00D06CE2">
        <w:t>Площина</w:t>
      </w:r>
    </w:p>
    <w:p w14:paraId="7773B902" w14:textId="77777777" w:rsidR="003D7CCD" w:rsidRPr="00342D80" w:rsidRDefault="005871A5" w:rsidP="00615B70">
      <w:pPr>
        <w:pStyle w:val="a8"/>
      </w:pPr>
      <w:r w:rsidRPr="00342D80">
        <w:t>Апроксимація отримана в п</w:t>
      </w:r>
      <w:r w:rsidR="00101F6B">
        <w:t>ідрозділі</w:t>
      </w:r>
      <w:r w:rsidRPr="00342D80">
        <w:t xml:space="preserve"> </w:t>
      </w:r>
      <w:r w:rsidR="00101F6B">
        <w:t>2</w:t>
      </w:r>
      <w:r w:rsidRPr="00342D80">
        <w:t>.2 дозволяє нам представити атомний потенціал у вигляді:</w:t>
      </w:r>
    </w:p>
    <w:p w14:paraId="2D8D738B" w14:textId="77777777" w:rsidR="003D7CCD" w:rsidRPr="00342D80" w:rsidRDefault="003D7CCD" w:rsidP="00547487">
      <w:pPr>
        <w:pStyle w:val="af1"/>
      </w:pPr>
      <m:oMath>
        <m:r>
          <m:t>ϕ</m:t>
        </m:r>
        <m:d>
          <m:dPr>
            <m:ctrlPr/>
          </m:dPr>
          <m:e>
            <m:r>
              <m:t>r</m:t>
            </m:r>
          </m:e>
        </m:d>
        <m:r>
          <m:rPr>
            <m:sty m:val="p"/>
          </m:rPr>
          <m:t>=</m:t>
        </m:r>
        <m:f>
          <m:fPr>
            <m:ctrlPr/>
          </m:fPr>
          <m:num>
            <m:r>
              <m:t>Z</m:t>
            </m:r>
            <m:r>
              <m:rPr>
                <m:sty m:val="p"/>
              </m:rPr>
              <m:t xml:space="preserve"> </m:t>
            </m:r>
            <m:r>
              <m:t>e</m:t>
            </m:r>
          </m:num>
          <m:den>
            <m:r>
              <m:t>r</m:t>
            </m:r>
          </m:den>
        </m:f>
        <m:sSup>
          <m:sSupPr>
            <m:ctrlPr/>
          </m:sSupPr>
          <m:e>
            <m:r>
              <m:rPr>
                <m:sty m:val="p"/>
              </m:rPr>
              <m:t>(1+</m:t>
            </m:r>
            <m:r>
              <m:t>C</m:t>
            </m:r>
            <m:r>
              <m:rPr>
                <m:sty m:val="p"/>
              </m:rPr>
              <m:t>r)</m:t>
            </m:r>
          </m:e>
          <m:sup>
            <m:r>
              <m:rPr>
                <m:sty m:val="p"/>
              </m:rPr>
              <m:t>-2</m:t>
            </m:r>
          </m:sup>
        </m:sSup>
      </m:oMath>
      <w:r w:rsidRPr="00342D80">
        <w:tab/>
      </w:r>
      <w:r w:rsidRPr="00342D80">
        <w:tab/>
      </w:r>
      <w:r w:rsidRPr="00342D80">
        <w:tab/>
      </w:r>
      <w:r w:rsidRPr="00342D80">
        <w:tab/>
      </w:r>
      <w:r w:rsidRPr="00342D80">
        <w:tab/>
      </w:r>
      <w:r w:rsidR="0005054D">
        <w:t>(3.</w:t>
      </w:r>
      <w:r w:rsidRPr="00342D80">
        <w:t>1)</w:t>
      </w:r>
    </w:p>
    <w:p w14:paraId="2696720A" w14:textId="77777777" w:rsidR="002C18F9" w:rsidRPr="00342D80" w:rsidRDefault="005871A5" w:rsidP="00615B70">
      <w:pPr>
        <w:pStyle w:val="a8"/>
      </w:pPr>
      <w:r w:rsidRPr="00342D80">
        <w:t>Де констант</w:t>
      </w:r>
      <w:r w:rsidR="00310D0D" w:rsidRPr="00342D80">
        <w:t>а</w:t>
      </w:r>
      <w:r w:rsidR="00EC74C9" w:rsidRPr="00342D80">
        <w:t xml:space="preserve"> згідно </w:t>
      </w:r>
      <w:r w:rsidR="00032885">
        <w:t>(2.</w:t>
      </w:r>
      <w:r w:rsidR="00EC74C9" w:rsidRPr="00342D80">
        <w:t xml:space="preserve">7) та </w:t>
      </w:r>
      <w:r w:rsidR="00032885">
        <w:t>(2.</w:t>
      </w:r>
      <w:r w:rsidR="00EC74C9" w:rsidRPr="00342D80">
        <w:t>16)</w:t>
      </w:r>
      <w:r w:rsidR="00310D0D" w:rsidRPr="00342D80">
        <w:t xml:space="preserve"> визначається як:</w:t>
      </w:r>
    </w:p>
    <w:p w14:paraId="74A1BB9A" w14:textId="77777777" w:rsidR="00310D0D" w:rsidRPr="00342D80" w:rsidRDefault="00310D0D" w:rsidP="00547487">
      <w:pPr>
        <w:pStyle w:val="af1"/>
      </w:pPr>
      <m:oMath>
        <m:r>
          <m:rPr>
            <m:sty m:val="p"/>
          </m:rPr>
          <m:t>С=</m:t>
        </m:r>
        <m:f>
          <m:fPr>
            <m:ctrlPr/>
          </m:fPr>
          <m:num>
            <m:r>
              <m:t>1</m:t>
            </m:r>
          </m:num>
          <m:den>
            <m:sSub>
              <m:sSubPr>
                <m:ctrlPr/>
              </m:sSubPr>
              <m:e>
                <m:r>
                  <m:t>a</m:t>
                </m:r>
              </m:e>
              <m:sub>
                <m:r>
                  <m:t>TF</m:t>
                </m:r>
              </m:sub>
            </m:sSub>
            <m:r>
              <m:t xml:space="preserve"> </m:t>
            </m:r>
            <m:sSub>
              <m:sSubPr>
                <m:ctrlPr/>
              </m:sSubPr>
              <m:e>
                <m:r>
                  <m:t>x</m:t>
                </m:r>
              </m:e>
              <m:sub>
                <m:r>
                  <m:rPr>
                    <m:sty m:val="p"/>
                  </m:rPr>
                  <m:t>0</m:t>
                </m:r>
              </m:sub>
            </m:sSub>
            <m:r>
              <m:t xml:space="preserve"> </m:t>
            </m:r>
          </m:den>
        </m:f>
        <m:r>
          <m:t>=</m:t>
        </m:r>
        <m:f>
          <m:fPr>
            <m:ctrlPr/>
          </m:fPr>
          <m:num>
            <m:r>
              <m:t>1</m:t>
            </m:r>
          </m:num>
          <m:den>
            <m:r>
              <m:t xml:space="preserve"> </m:t>
            </m:r>
            <m:r>
              <m:rPr>
                <m:sty m:val="p"/>
              </m:rPr>
              <m:t xml:space="preserve">1.650 </m:t>
            </m:r>
            <m:sSup>
              <m:sSupPr>
                <m:ctrlPr/>
              </m:sSupPr>
              <m:e>
                <m:r>
                  <m:t>z</m:t>
                </m:r>
              </m:e>
              <m:sup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-1</m:t>
                    </m:r>
                  </m:num>
                  <m:den>
                    <m:r>
                      <m:rPr>
                        <m:sty m:val="p"/>
                      </m:rPr>
                      <m:t>3</m:t>
                    </m:r>
                  </m:den>
                </m:f>
              </m:sup>
            </m:sSup>
            <m:sSub>
              <m:sSubPr>
                <m:ctrlPr/>
              </m:sSubPr>
              <m:e>
                <m:r>
                  <m:t>a</m:t>
                </m:r>
              </m:e>
              <m:sub>
                <m:r>
                  <m:t>B</m:t>
                </m:r>
              </m:sub>
            </m:sSub>
            <m:r>
              <m:t xml:space="preserve">  </m:t>
            </m:r>
          </m:den>
        </m:f>
      </m:oMath>
      <w:r w:rsidRPr="00342D80">
        <w:tab/>
      </w:r>
      <w:r w:rsidRPr="00342D80">
        <w:tab/>
      </w:r>
      <w:r w:rsidRPr="00342D80">
        <w:tab/>
      </w:r>
      <w:r w:rsidRPr="00342D80">
        <w:tab/>
      </w:r>
      <w:r w:rsidRPr="00342D80">
        <w:tab/>
      </w:r>
      <w:r w:rsidR="0005054D">
        <w:t>(3.</w:t>
      </w:r>
      <w:r w:rsidR="00867E1F" w:rsidRPr="00342D80">
        <w:t>2</w:t>
      </w:r>
      <w:r w:rsidRPr="00342D80">
        <w:t>)</w:t>
      </w:r>
    </w:p>
    <w:p w14:paraId="7BA6F834" w14:textId="77777777" w:rsidR="007B4014" w:rsidRPr="00342D80" w:rsidRDefault="00E76ABE" w:rsidP="00615B70">
      <w:pPr>
        <w:pStyle w:val="a8"/>
      </w:pPr>
      <w:r w:rsidRPr="00342D80">
        <w:t xml:space="preserve">Отриману апроксимацію </w:t>
      </w:r>
      <w:r w:rsidR="0038132E" w:rsidRPr="00342D80">
        <w:t>можна використати щоб отримати потенціал атомної площини, для цього ми проінтегруємо потенціал атома у площині</w:t>
      </w:r>
      <w:r w:rsidR="007B4014" w:rsidRPr="00342D80">
        <w:t>:</w:t>
      </w:r>
    </w:p>
    <w:p w14:paraId="4F8CED6F" w14:textId="77777777" w:rsidR="007B4014" w:rsidRPr="00342D80" w:rsidRDefault="0038132E" w:rsidP="00547487">
      <w:pPr>
        <w:pStyle w:val="af1"/>
      </w:pPr>
      <w:r w:rsidRPr="00342D80">
        <w:t xml:space="preserve"> </w:t>
      </w:r>
      <m:oMath>
        <m:sSub>
          <m:sSubPr>
            <m:ctrlPr/>
          </m:sSubPr>
          <m:e>
            <m:r>
              <m:t>V</m:t>
            </m:r>
          </m:e>
          <m:sub>
            <m:r>
              <m:t>p</m:t>
            </m:r>
          </m:sub>
        </m:sSub>
        <m:r>
          <m:rPr>
            <m:sty m:val="p"/>
          </m:rPr>
          <m:t>(z)=</m:t>
        </m:r>
        <m:sSub>
          <m:sSubPr>
            <m:ctrlPr/>
          </m:sSubPr>
          <m:e>
            <m:r>
              <m:rPr>
                <m:sty m:val="p"/>
              </m:rPr>
              <m:t>n</m:t>
            </m:r>
          </m:e>
          <m:sub>
            <m:r>
              <m:t>a</m:t>
            </m:r>
          </m:sub>
        </m:sSub>
        <m:sSub>
          <m:sSubPr>
            <m:ctrlPr/>
          </m:sSubPr>
          <m:e>
            <m:r>
              <m:t>d</m:t>
            </m:r>
          </m:e>
          <m:sub>
            <m:r>
              <m:t>z</m:t>
            </m:r>
          </m:sub>
        </m:sSub>
        <m:nary>
          <m:naryPr>
            <m:chr m:val="∬"/>
            <m:ctrlPr/>
          </m:naryPr>
          <m:sub>
            <m:r>
              <m:rPr>
                <m:sty m:val="p"/>
              </m:rPr>
              <m:t>-∞</m:t>
            </m:r>
          </m:sub>
          <m:sup>
            <m:r>
              <m:rPr>
                <m:sty m:val="p"/>
              </m:rPr>
              <m:t>+∞</m:t>
            </m:r>
          </m:sup>
          <m:e>
            <m:r>
              <m:t>eϕ</m:t>
            </m:r>
            <m:d>
              <m:dPr>
                <m:ctrlPr/>
              </m:dPr>
              <m:e>
                <m:rad>
                  <m:radPr>
                    <m:degHide m:val="1"/>
                    <m:ctrlPr/>
                  </m:radPr>
                  <m:deg/>
                  <m:e>
                    <m:r>
                      <m:rPr>
                        <m:sty m:val="p"/>
                      </m:rPr>
                      <m:t>(</m:t>
                    </m:r>
                    <m:sSup>
                      <m:sSupPr>
                        <m:ctrlPr/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y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z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)</m:t>
                    </m:r>
                  </m:e>
                </m:rad>
              </m:e>
            </m:d>
            <m:r>
              <m:t>dxdy</m:t>
            </m:r>
          </m:e>
        </m:nary>
      </m:oMath>
      <w:r w:rsidR="007B4014" w:rsidRPr="00342D80">
        <w:tab/>
      </w:r>
      <w:r w:rsidR="007B4014" w:rsidRPr="00342D80">
        <w:tab/>
      </w:r>
      <w:r w:rsidR="007B4014" w:rsidRPr="00342D80">
        <w:tab/>
      </w:r>
      <w:r w:rsidR="0005054D">
        <w:t>(3.</w:t>
      </w:r>
      <w:r w:rsidR="007B4014" w:rsidRPr="00342D80">
        <w:t>3)</w:t>
      </w:r>
    </w:p>
    <w:p w14:paraId="6C7D8F9E" w14:textId="77777777" w:rsidR="00310D0D" w:rsidRPr="00342D80" w:rsidRDefault="00483CFF" w:rsidP="00615B70">
      <w:pPr>
        <w:pStyle w:val="a8"/>
      </w:pPr>
      <w:r w:rsidRPr="00342D80">
        <w:t>В цій формулі вісь </w:t>
      </w:r>
      <m:oMath>
        <m:acc>
          <m:accPr>
            <m:chr m:val="⃗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oz</m:t>
            </m:r>
          </m:e>
        </m:acc>
      </m:oMath>
      <w:r w:rsidR="00EE6C1B" w:rsidRPr="00342D80">
        <w:t xml:space="preserve"> обрана перпендикулярною атомній площині, 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n</m:t>
            </m:r>
          </m:e>
          <m:sub>
            <m:r>
              <w:rPr>
                <w:rFonts w:ascii="Cambria Math" w:hAnsi="Cambria Math"/>
              </w:rPr>
              <m:t>a</m:t>
            </m:r>
          </m:sub>
        </m:sSub>
      </m:oMath>
      <w:r w:rsidR="00370E79" w:rsidRPr="00342D80">
        <w:t xml:space="preserve"> – це щільність атомів у площині, 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z</m:t>
            </m:r>
          </m:sub>
        </m:sSub>
      </m:oMath>
      <w:r w:rsidR="00370E79" w:rsidRPr="00342D80">
        <w:t xml:space="preserve"> – відстань між атомними площинами.</w:t>
      </w:r>
      <w:r w:rsidR="002039B0" w:rsidRPr="00342D80">
        <w:t xml:space="preserve"> Далі перейдемо до циліндричної системи координат </w:t>
      </w:r>
      <w:r w:rsidR="00370E79" w:rsidRPr="00342D80">
        <w:t xml:space="preserve"> </w:t>
      </w:r>
    </w:p>
    <w:p w14:paraId="27FB8780" w14:textId="77777777" w:rsidR="00411D64" w:rsidRPr="00342D80" w:rsidRDefault="00FF27EF" w:rsidP="00547487">
      <w:pPr>
        <w:pStyle w:val="af1"/>
      </w:pPr>
      <m:oMath>
        <m:sSub>
          <m:sSubPr>
            <m:ctrlPr>
              <w:rPr>
                <w:i/>
              </w:rPr>
            </m:ctrlPr>
          </m:sSubPr>
          <m:e>
            <m:r>
              <m:t>V</m:t>
            </m:r>
          </m:e>
          <m:sub>
            <m:r>
              <m:t>p</m:t>
            </m:r>
          </m:sub>
        </m:sSub>
        <m:d>
          <m:dPr>
            <m:ctrlPr/>
          </m:dPr>
          <m:e>
            <m:r>
              <m:rPr>
                <m:sty m:val="p"/>
              </m:rPr>
              <m:t>z</m:t>
            </m:r>
          </m:e>
        </m:d>
        <m:r>
          <m:rPr>
            <m:sty m:val="p"/>
          </m:rPr>
          <m:t>=2π</m:t>
        </m:r>
        <m:sSub>
          <m:sSubPr>
            <m:ctrlPr/>
          </m:sSubPr>
          <m:e>
            <m:r>
              <m:rPr>
                <m:sty m:val="p"/>
              </m:rPr>
              <m:t>n</m:t>
            </m:r>
          </m:e>
          <m:sub>
            <m:r>
              <m:t>a</m:t>
            </m:r>
          </m:sub>
        </m:sSub>
        <m:sSub>
          <m:sSubPr>
            <m:ctrlPr>
              <w:rPr>
                <w:i/>
              </w:rPr>
            </m:ctrlPr>
          </m:sSubPr>
          <m:e>
            <m:r>
              <m:t>d</m:t>
            </m:r>
          </m:e>
          <m:sub>
            <m:r>
              <m:t>z</m:t>
            </m:r>
          </m:sub>
        </m:sSub>
        <m:nary>
          <m:naryPr>
            <m:ctrlPr/>
          </m:naryPr>
          <m:sub>
            <m:r>
              <m:rPr>
                <m:sty m:val="p"/>
              </m:rPr>
              <m:t>0</m:t>
            </m:r>
          </m:sub>
          <m:sup>
            <m:r>
              <m:t>+∞</m:t>
            </m:r>
          </m:sup>
          <m:e>
            <m:f>
              <m:fPr>
                <m:ctrlPr/>
              </m:fPr>
              <m:num>
                <m:r>
                  <m:t>Z</m:t>
                </m:r>
                <m:r>
                  <m:rPr>
                    <m:sty m:val="p"/>
                  </m:rPr>
                  <m:t xml:space="preserve"> </m:t>
                </m:r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r>
                      <m:t>e</m:t>
                    </m:r>
                  </m:e>
                  <m:sup>
                    <m:r>
                      <m:t>2</m:t>
                    </m:r>
                  </m:sup>
                </m:sSup>
              </m:num>
              <m:den>
                <m:r>
                  <m:t>r</m:t>
                </m:r>
              </m:den>
            </m:f>
            <m:sSup>
              <m:sSupPr>
                <m:ctrlPr/>
              </m:sSupPr>
              <m:e>
                <m:r>
                  <m:rPr>
                    <m:sty m:val="p"/>
                  </m:rPr>
                  <m:t>(1+</m:t>
                </m:r>
                <m:r>
                  <m:t>C</m:t>
                </m:r>
                <m:r>
                  <m:rPr>
                    <m:sty m:val="p"/>
                  </m:rPr>
                  <m:t>r)</m:t>
                </m:r>
              </m:e>
              <m:sup>
                <m:r>
                  <m:rPr>
                    <m:sty m:val="p"/>
                  </m:rPr>
                  <m:t>-2</m:t>
                </m:r>
              </m:sup>
            </m:sSup>
            <m:r>
              <m:rPr>
                <m:sty m:val="p"/>
              </m:rPr>
              <m:t>ρdρ</m:t>
            </m:r>
          </m:e>
        </m:nary>
        <m:r>
          <m:rPr>
            <m:sty m:val="p"/>
          </m:rPr>
          <m:t>=2π</m:t>
        </m:r>
        <m:sSub>
          <m:sSubPr>
            <m:ctrlPr/>
          </m:sSubPr>
          <m:e>
            <m:r>
              <m:rPr>
                <m:sty m:val="p"/>
              </m:rPr>
              <m:t>n</m:t>
            </m:r>
          </m:e>
          <m:sub>
            <m:r>
              <m:t>a</m:t>
            </m:r>
          </m:sub>
        </m:sSub>
        <m:sSub>
          <m:sSubPr>
            <m:ctrlPr>
              <w:rPr>
                <w:i/>
              </w:rPr>
            </m:ctrlPr>
          </m:sSubPr>
          <m:e>
            <m:r>
              <m:t>d</m:t>
            </m:r>
          </m:e>
          <m:sub>
            <m:r>
              <m:t>z</m:t>
            </m:r>
          </m:sub>
        </m:sSub>
        <m:nary>
          <m:naryPr>
            <m:ctrlPr/>
          </m:naryPr>
          <m:sub>
            <m:r>
              <m:rPr>
                <m:sty m:val="p"/>
              </m:rPr>
              <m:t>|z|</m:t>
            </m:r>
          </m:sub>
          <m:sup>
            <m:r>
              <m:t>+∞</m:t>
            </m:r>
          </m:sup>
          <m:e>
            <m:f>
              <m:fPr>
                <m:ctrlPr/>
              </m:fPr>
              <m:num>
                <m:r>
                  <m:t>Z</m:t>
                </m:r>
                <m:r>
                  <m:rPr>
                    <m:sty m:val="p"/>
                  </m:rPr>
                  <m:t xml:space="preserve"> </m:t>
                </m:r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r>
                      <m:t>e</m:t>
                    </m:r>
                  </m:e>
                  <m:sup>
                    <m:r>
                      <m:t>2</m:t>
                    </m:r>
                  </m:sup>
                </m:sSup>
              </m:num>
              <m:den>
                <m:r>
                  <m:t>r</m:t>
                </m:r>
              </m:den>
            </m:f>
            <m:sSup>
              <m:sSupPr>
                <m:ctrlPr/>
              </m:sSupPr>
              <m:e>
                <m:r>
                  <m:rPr>
                    <m:sty m:val="p"/>
                  </m:rPr>
                  <m:t>(1+</m:t>
                </m:r>
                <m:r>
                  <m:t>C</m:t>
                </m:r>
                <m:r>
                  <m:rPr>
                    <m:sty m:val="p"/>
                  </m:rPr>
                  <m:t>r)</m:t>
                </m:r>
              </m:e>
              <m:sup>
                <m:r>
                  <m:rPr>
                    <m:sty m:val="p"/>
                  </m:rPr>
                  <m:t>-2</m:t>
                </m:r>
              </m:sup>
            </m:sSup>
            <m:r>
              <m:rPr>
                <m:sty m:val="p"/>
              </m:rPr>
              <m:t>rdr</m:t>
            </m:r>
          </m:e>
        </m:nary>
      </m:oMath>
      <w:r w:rsidR="00411D64" w:rsidRPr="00342D80">
        <w:tab/>
      </w:r>
      <w:r w:rsidR="00411D64" w:rsidRPr="00342D80">
        <w:tab/>
      </w:r>
      <w:r w:rsidR="00411D64" w:rsidRPr="00342D80">
        <w:tab/>
      </w:r>
      <w:r w:rsidR="0005054D">
        <w:t>(3.</w:t>
      </w:r>
      <w:r w:rsidR="00411D64" w:rsidRPr="00342D80">
        <w:t>4)</w:t>
      </w:r>
    </w:p>
    <w:p w14:paraId="778A10F0" w14:textId="77777777" w:rsidR="00BC55C5" w:rsidRPr="00342D80" w:rsidRDefault="00A80CC1" w:rsidP="00615B70">
      <w:pPr>
        <w:pStyle w:val="a8"/>
      </w:pPr>
      <w:r w:rsidRPr="00342D80">
        <w:t>Розраховуючи цей інтеграл ми отримуємо фінальний вигляд потенціалу:</w:t>
      </w:r>
    </w:p>
    <w:p w14:paraId="06B8C66B" w14:textId="77777777" w:rsidR="00136D9E" w:rsidRPr="00342D80" w:rsidRDefault="00FF27EF" w:rsidP="00547487">
      <w:pPr>
        <w:pStyle w:val="af1"/>
      </w:pPr>
      <m:oMath>
        <m:sSub>
          <m:sSubPr>
            <m:ctrlPr>
              <w:rPr>
                <w:i/>
              </w:rPr>
            </m:ctrlPr>
          </m:sSubPr>
          <m:e>
            <m:r>
              <m:t>V</m:t>
            </m:r>
          </m:e>
          <m:sub>
            <m:r>
              <m:t>p</m:t>
            </m:r>
          </m:sub>
        </m:sSub>
        <m:d>
          <m:dPr>
            <m:ctrlPr/>
          </m:dPr>
          <m:e>
            <m:r>
              <m:rPr>
                <m:sty m:val="p"/>
              </m:rPr>
              <m:t>z</m:t>
            </m:r>
          </m:e>
        </m:d>
        <m:r>
          <m:rPr>
            <m:sty m:val="p"/>
          </m:rPr>
          <m:t>=2π</m:t>
        </m:r>
        <m:sSub>
          <m:sSubPr>
            <m:ctrlPr/>
          </m:sSubPr>
          <m:e>
            <m:r>
              <m:rPr>
                <m:sty m:val="p"/>
              </m:rPr>
              <m:t>n</m:t>
            </m:r>
          </m:e>
          <m:sub>
            <m:r>
              <m:t>a</m:t>
            </m:r>
          </m:sub>
        </m:sSub>
        <m:sSub>
          <m:sSubPr>
            <m:ctrlPr>
              <w:rPr>
                <w:i/>
              </w:rPr>
            </m:ctrlPr>
          </m:sSubPr>
          <m:e>
            <m:r>
              <m:t>d</m:t>
            </m:r>
          </m:e>
          <m:sub>
            <m:r>
              <m:t>z</m:t>
            </m:r>
          </m:sub>
        </m:sSub>
        <m:r>
          <m:t>Z</m:t>
        </m:r>
        <m:sSup>
          <m:sSupPr>
            <m:ctrlPr>
              <w:rPr>
                <w:i/>
              </w:rPr>
            </m:ctrlPr>
          </m:sSupPr>
          <m:e>
            <m:r>
              <m:t>e</m:t>
            </m:r>
          </m:e>
          <m:sup>
            <m:r>
              <m:t>2</m:t>
            </m:r>
          </m:sup>
        </m:sSup>
        <m:sSup>
          <m:sSupPr>
            <m:ctrlPr/>
          </m:sSupPr>
          <m:e>
            <m:r>
              <m:rPr>
                <m:sty m:val="p"/>
              </m:rPr>
              <m:t>(1+</m:t>
            </m:r>
            <m:r>
              <m:t>C|z|</m:t>
            </m:r>
            <m:r>
              <m:rPr>
                <m:sty m:val="p"/>
              </m:rPr>
              <m:t>)</m:t>
            </m:r>
          </m:e>
          <m:sup>
            <m:r>
              <m:rPr>
                <m:sty m:val="p"/>
              </m:rPr>
              <m:t>-1</m:t>
            </m:r>
          </m:sup>
        </m:sSup>
      </m:oMath>
      <w:r w:rsidR="00136D9E" w:rsidRPr="00342D80">
        <w:tab/>
      </w:r>
      <w:r w:rsidR="00136D9E" w:rsidRPr="00342D80">
        <w:tab/>
      </w:r>
      <w:r w:rsidR="00397FF7" w:rsidRPr="00342D80">
        <w:tab/>
      </w:r>
      <w:r w:rsidR="00397FF7" w:rsidRPr="00342D80">
        <w:tab/>
      </w:r>
      <w:r w:rsidR="0005054D">
        <w:t>(3.</w:t>
      </w:r>
      <w:r w:rsidR="00680533" w:rsidRPr="00342D80">
        <w:t>5</w:t>
      </w:r>
      <w:r w:rsidR="00136D9E" w:rsidRPr="00342D80">
        <w:t>)</w:t>
      </w:r>
    </w:p>
    <w:p w14:paraId="79A0BAD4" w14:textId="77777777" w:rsidR="00A80CC1" w:rsidRPr="00342D80" w:rsidRDefault="00A64A5E" w:rsidP="00615B70">
      <w:pPr>
        <w:pStyle w:val="a8"/>
      </w:pPr>
      <w:r w:rsidRPr="00342D80">
        <w:t xml:space="preserve">Даний потенціал є </w:t>
      </w:r>
      <w:r w:rsidR="009E78BB" w:rsidRPr="00342D80">
        <w:t xml:space="preserve">скоректованим(константа 1 в знаменнику) одновимірним кулонівським потенціалом, </w:t>
      </w:r>
      <w:r w:rsidR="007E5E6A" w:rsidRPr="00342D80">
        <w:t xml:space="preserve">в такому потенціалі дуже зручно аналітично вирішувати задачі. Далі ми розглянемо приклади </w:t>
      </w:r>
      <w:r w:rsidR="00337E39" w:rsidRPr="00342D80">
        <w:t xml:space="preserve">задач які значно спрощуються при такому виборі апроксимованого потенціалу, проте спочатку розглянемо </w:t>
      </w:r>
      <w:r w:rsidR="00BD4CDE" w:rsidRPr="00342D80">
        <w:t>його збіжність з експериментальними даними.</w:t>
      </w:r>
    </w:p>
    <w:p w14:paraId="262C4D8E" w14:textId="77777777" w:rsidR="00830665" w:rsidRPr="00D06CE2" w:rsidRDefault="00B24E0B" w:rsidP="00D06CE2">
      <w:pPr>
        <w:pStyle w:val="aa"/>
      </w:pPr>
      <w:r w:rsidRPr="00D06CE2">
        <w:t xml:space="preserve">3.2 </w:t>
      </w:r>
      <w:r w:rsidR="002C18F9" w:rsidRPr="00D06CE2">
        <w:t>Порівняння з Ха</w:t>
      </w:r>
      <w:r w:rsidR="00F620BC" w:rsidRPr="00D06CE2">
        <w:t>р</w:t>
      </w:r>
      <w:r w:rsidR="002C18F9" w:rsidRPr="00D06CE2">
        <w:t>трі-Фоком</w:t>
      </w:r>
    </w:p>
    <w:p w14:paraId="0CA801DA" w14:textId="77777777" w:rsidR="00DD7577" w:rsidRPr="00342D80" w:rsidRDefault="00BD4CDE" w:rsidP="00615B70">
      <w:pPr>
        <w:pStyle w:val="a8"/>
      </w:pPr>
      <w:r w:rsidRPr="00342D80">
        <w:t xml:space="preserve">В якості еталонного потенціалу </w:t>
      </w:r>
      <w:r w:rsidR="004E6885" w:rsidRPr="00342D80">
        <w:t xml:space="preserve">атомної площини </w:t>
      </w:r>
      <w:r w:rsidRPr="00342D80">
        <w:t>для порівняння будемо</w:t>
      </w:r>
      <w:r w:rsidR="004E6885" w:rsidRPr="00342D80">
        <w:t xml:space="preserve"> як і в першому розділі</w:t>
      </w:r>
      <w:r w:rsidRPr="00342D80">
        <w:t xml:space="preserve"> використовувати </w:t>
      </w:r>
      <w:r w:rsidR="004E6885" w:rsidRPr="00342D80">
        <w:t>потенціал Ха</w:t>
      </w:r>
      <w:r w:rsidR="00F620BC" w:rsidRPr="00342D80">
        <w:t>р</w:t>
      </w:r>
      <w:r w:rsidR="004E6885" w:rsidRPr="00342D80">
        <w:t xml:space="preserve">трі-Фока </w:t>
      </w:r>
      <w:r w:rsidR="00AD0417" w:rsidRPr="00342D80">
        <w:t>наведений в роботі</w:t>
      </w:r>
      <w:r w:rsidR="00E77DD6">
        <w:t xml:space="preserve"> Лобато і Ван Дейка</w:t>
      </w:r>
      <w:r w:rsidR="00AD0417" w:rsidRPr="00342D80">
        <w:t xml:space="preserve"> [</w:t>
      </w:r>
      <w:r w:rsidR="00E77DD6">
        <w:t>5</w:t>
      </w:r>
      <w:r w:rsidR="00AD0417" w:rsidRPr="00342D80">
        <w:t>]</w:t>
      </w:r>
      <w:r w:rsidR="00B179A5" w:rsidRPr="00342D80">
        <w:t xml:space="preserve"> однак на відміну від першого розділу будуть розглянуті лише три хімічні елементи, а саме кремній, германій та вольфрам</w:t>
      </w:r>
      <w:r w:rsidR="00094245" w:rsidRPr="00342D80">
        <w:t>. Вони всі формують однакові за будовою кубічні кристалічні гратки які відрізняються тіль</w:t>
      </w:r>
      <w:r w:rsidR="00AD6E7A" w:rsidRPr="00342D80">
        <w:t>ки періодом. Ці</w:t>
      </w:r>
      <w:r w:rsidR="00462EFD" w:rsidRPr="00342D80">
        <w:t xml:space="preserve"> хімічні</w:t>
      </w:r>
      <w:r w:rsidR="00AD6E7A" w:rsidRPr="00342D80">
        <w:t xml:space="preserve"> елементи </w:t>
      </w:r>
      <w:r w:rsidR="00165723" w:rsidRPr="00342D80">
        <w:t>о</w:t>
      </w:r>
      <w:r w:rsidR="00AD6E7A" w:rsidRPr="00342D80">
        <w:t xml:space="preserve">брані бо саме кристали кремнію та германію мають найбільшу практичну значимість, зокрема через їх використання </w:t>
      </w:r>
      <w:r w:rsidR="001F29FC" w:rsidRPr="00342D80">
        <w:t>з метою використання каналювання заряджених частинок.</w:t>
      </w:r>
    </w:p>
    <w:p w14:paraId="245BC3B1" w14:textId="77777777" w:rsidR="00D335C2" w:rsidRPr="00342D80" w:rsidRDefault="00D335C2" w:rsidP="00615B70">
      <w:pPr>
        <w:pStyle w:val="a8"/>
      </w:pPr>
      <w:r w:rsidRPr="00342D80">
        <w:t xml:space="preserve">На </w:t>
      </w:r>
      <w:r w:rsidR="0005054D">
        <w:t>рис.3</w:t>
      </w:r>
      <w:r w:rsidRPr="00342D80">
        <w:t>.1 зображенні потенціали задані апроксимацією, еталонний потенціал Хартрі-Фока та їх різниця.</w:t>
      </w:r>
    </w:p>
    <w:p w14:paraId="6F6F1951" w14:textId="77777777" w:rsidR="008573DA" w:rsidRPr="00342D80" w:rsidRDefault="007222C2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024D4038" wp14:editId="68A55F9C">
            <wp:extent cx="2823210" cy="1725295"/>
            <wp:effectExtent l="0" t="0" r="0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5175" cy="1732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6BCC" w:rsidRPr="00342D80">
        <w:rPr>
          <w:noProof/>
          <w:lang w:val="ru-RU"/>
        </w:rPr>
        <w:drawing>
          <wp:inline distT="0" distB="0" distL="0" distR="0" wp14:anchorId="2B51D784" wp14:editId="7DC5A663">
            <wp:extent cx="2809875" cy="1654704"/>
            <wp:effectExtent l="0" t="0" r="0" b="31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0797" cy="1661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2B253A" w14:textId="67DC788D" w:rsidR="008573DA" w:rsidRPr="00342D80" w:rsidRDefault="0005054D" w:rsidP="00615B70">
      <w:pPr>
        <w:pStyle w:val="af3"/>
      </w:pPr>
      <w:r>
        <w:t>Рис.3</w:t>
      </w:r>
      <w:r w:rsidR="005536F3" w:rsidRPr="00342D80">
        <w:t>.</w:t>
      </w:r>
      <w:r w:rsidR="002E5634" w:rsidRPr="00342D80">
        <w:t>1</w:t>
      </w:r>
      <w:r w:rsidR="005536F3" w:rsidRPr="00342D80">
        <w:t xml:space="preserve"> </w:t>
      </w:r>
      <w:r w:rsidR="000C4844" w:rsidRPr="00342D80">
        <w:t>Потенціал атомної площини Si(110)</w:t>
      </w:r>
      <w:r w:rsidR="007F4C0F" w:rsidRPr="00342D80">
        <w:t>: потенціал</w:t>
      </w:r>
      <w:r w:rsidR="002C6DBA" w:rsidRPr="00342D80">
        <w:t xml:space="preserve"> Ха</w:t>
      </w:r>
      <w:r w:rsidR="00F620BC" w:rsidRPr="00342D80">
        <w:t>р</w:t>
      </w:r>
      <w:r w:rsidR="002C6DBA" w:rsidRPr="00342D80">
        <w:t>трі-Фок</w:t>
      </w:r>
      <w:r w:rsidR="007F4C0F" w:rsidRPr="00342D80">
        <w:t>а</w:t>
      </w:r>
      <w:r w:rsidR="002C6DBA" w:rsidRPr="00342D80">
        <w:t xml:space="preserve"> (суцільна лінія), апроксимація </w:t>
      </w:r>
      <w:r>
        <w:t>(3.</w:t>
      </w:r>
      <w:r w:rsidR="00165723" w:rsidRPr="00342D80">
        <w:t>5</w:t>
      </w:r>
      <w:r w:rsidR="002C6DBA" w:rsidRPr="00342D80">
        <w:t>)</w:t>
      </w:r>
      <w:r w:rsidR="000C4844" w:rsidRPr="00342D80">
        <w:t xml:space="preserve"> </w:t>
      </w:r>
      <w:r w:rsidR="002C6DBA" w:rsidRPr="00342D80">
        <w:t xml:space="preserve">та </w:t>
      </w:r>
      <w:r w:rsidR="00580983" w:rsidRPr="00342D80">
        <w:t>її відхилення</w:t>
      </w:r>
      <w:r w:rsidR="001F3A15" w:rsidRPr="00342D80">
        <w:t xml:space="preserve"> (</w:t>
      </w:r>
      <w:proofErr w:type="spellStart"/>
      <w:r w:rsidR="001F3A15" w:rsidRPr="00342D80">
        <w:t>зміще</w:t>
      </w:r>
      <w:r w:rsidR="001F3A15" w:rsidRPr="00655932">
        <w:t>н</w:t>
      </w:r>
      <w:r w:rsidR="00655932">
        <w:t>о</w:t>
      </w:r>
      <w:proofErr w:type="spellEnd"/>
      <w:r w:rsidR="001F3A15" w:rsidRPr="00342D80">
        <w:t xml:space="preserve"> на -</w:t>
      </w:r>
      <w:r w:rsidR="004751C2" w:rsidRPr="00342D80">
        <w:t>7,47</w:t>
      </w:r>
      <w:r w:rsidR="00655932">
        <w:t xml:space="preserve"> </w:t>
      </w:r>
      <w:proofErr w:type="spellStart"/>
      <w:r w:rsidR="00655932">
        <w:t>електронвольт</w:t>
      </w:r>
      <w:proofErr w:type="spellEnd"/>
      <w:r w:rsidR="001F3A15" w:rsidRPr="00342D80">
        <w:t>)</w:t>
      </w:r>
      <w:r w:rsidR="004C60D6">
        <w:t xml:space="preserve"> </w:t>
      </w:r>
    </w:p>
    <w:p w14:paraId="563FCBA8" w14:textId="77777777" w:rsidR="00487D88" w:rsidRPr="00342D80" w:rsidRDefault="006B0500" w:rsidP="00615B70">
      <w:pPr>
        <w:pStyle w:val="a8"/>
      </w:pPr>
      <w:r w:rsidRPr="00342D80">
        <w:t xml:space="preserve">Апроксимація для кращої збіжності зміщена відносно потенціалу </w:t>
      </w:r>
      <w:r w:rsidR="00FA1213" w:rsidRPr="00342D80">
        <w:t>Хар</w:t>
      </w:r>
      <w:r w:rsidRPr="00342D80">
        <w:t xml:space="preserve">трі-Фока на </w:t>
      </w:r>
      <w:r w:rsidR="009944D8" w:rsidRPr="00342D80">
        <w:t>константу, як зазначалося в першому розділі апроксимації метода Томаса-Фермі</w:t>
      </w:r>
      <w:r w:rsidR="00F14A3A" w:rsidRPr="00342D80">
        <w:t xml:space="preserve"> в даному випадку</w:t>
      </w:r>
      <w:r w:rsidR="009944D8" w:rsidRPr="00342D80">
        <w:t xml:space="preserve"> обмежують потенціал </w:t>
      </w:r>
      <w:r w:rsidR="00FA1213" w:rsidRPr="00342D80">
        <w:t>Хар</w:t>
      </w:r>
      <w:r w:rsidR="009944D8" w:rsidRPr="00342D80">
        <w:t>трі-Фока зверху</w:t>
      </w:r>
      <w:r w:rsidR="005D3A08" w:rsidRPr="00342D80">
        <w:t xml:space="preserve">. Зі збільшенням відстані спостерігається помітне розходження між апроксимацією та еталонним потенціалом, хоча це не спостерігалося для атомного потенціалу. При аналізі застосування апроксимованого розв’язку до атомного потенціалу зазначалося </w:t>
      </w:r>
      <w:r w:rsidR="00ED1915" w:rsidRPr="00342D80">
        <w:t>що апроксимація спадає повільніше на великій відстані. Повільніше спадання на великій відстані у випадки площини приводить до додавання “хвостів”</w:t>
      </w:r>
      <w:r w:rsidR="009336A8" w:rsidRPr="00342D80">
        <w:t xml:space="preserve"> розходжень, це призводить до того що на відстані від площини порядку </w:t>
      </w:r>
      <w:r w:rsidR="00B973C3" w:rsidRPr="00342D80">
        <w:t>періоду кристалічної гратки починають спостерігатися значні відносні відхилення від еталонного потенціалу.</w:t>
      </w:r>
    </w:p>
    <w:p w14:paraId="6874BE9A" w14:textId="77777777" w:rsidR="00D335C2" w:rsidRPr="00342D80" w:rsidRDefault="00D335C2" w:rsidP="00615B70">
      <w:pPr>
        <w:pStyle w:val="a8"/>
      </w:pPr>
      <w:r w:rsidRPr="00342D80">
        <w:t xml:space="preserve">На </w:t>
      </w:r>
      <w:r w:rsidR="0005054D">
        <w:t>рис.3</w:t>
      </w:r>
      <w:r w:rsidRPr="00342D80">
        <w:t>.2 ми бачимо аналогічну до розглянутої раніше атомну площину для кристалу германію.</w:t>
      </w:r>
    </w:p>
    <w:p w14:paraId="61C0FA3A" w14:textId="77777777" w:rsidR="002F3E8A" w:rsidRPr="00342D80" w:rsidRDefault="00D335C2" w:rsidP="00615B70">
      <w:pPr>
        <w:pStyle w:val="af3"/>
      </w:pPr>
      <w:r w:rsidRPr="00342D80">
        <w:t xml:space="preserve"> </w:t>
      </w:r>
      <w:r w:rsidR="0003563A" w:rsidRPr="00342D80">
        <w:rPr>
          <w:noProof/>
          <w:lang w:val="ru-RU"/>
        </w:rPr>
        <w:drawing>
          <wp:inline distT="0" distB="0" distL="0" distR="0" wp14:anchorId="228D1017" wp14:editId="18AEFA08">
            <wp:extent cx="3014331" cy="180022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1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9950" cy="181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3563A" w:rsidRPr="00342D80">
        <w:rPr>
          <w:noProof/>
          <w:lang w:val="ru-RU"/>
        </w:rPr>
        <w:drawing>
          <wp:inline distT="0" distB="0" distL="0" distR="0" wp14:anchorId="0BBAB6D0" wp14:editId="1503FBFE">
            <wp:extent cx="2809875" cy="1685925"/>
            <wp:effectExtent l="0" t="0" r="9525" b="952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Рисунок 10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4C6C92" w14:textId="34229CBC" w:rsidR="008573DA" w:rsidRPr="00342D80" w:rsidRDefault="0005054D" w:rsidP="00615B70">
      <w:pPr>
        <w:pStyle w:val="af3"/>
      </w:pPr>
      <w:r>
        <w:t>Рис.3</w:t>
      </w:r>
      <w:r w:rsidR="005536F3" w:rsidRPr="00342D80">
        <w:t>.</w:t>
      </w:r>
      <w:r w:rsidR="002E5634" w:rsidRPr="00342D80">
        <w:t>2</w:t>
      </w:r>
      <w:r w:rsidR="005536F3" w:rsidRPr="00342D80">
        <w:t xml:space="preserve"> </w:t>
      </w:r>
      <w:r w:rsidR="00580983" w:rsidRPr="00342D80">
        <w:t>Потенціал атомної площини Ge(110</w:t>
      </w:r>
      <w:r w:rsidR="00691120" w:rsidRPr="00342D80">
        <w:t>): потенціал Ха</w:t>
      </w:r>
      <w:r w:rsidR="00F620BC" w:rsidRPr="00342D80">
        <w:t>р</w:t>
      </w:r>
      <w:r w:rsidR="00691120" w:rsidRPr="00342D80">
        <w:t xml:space="preserve">трі-Фока </w:t>
      </w:r>
      <w:r w:rsidR="00580983" w:rsidRPr="00342D80">
        <w:t xml:space="preserve">(суцільна лінія), апроксимація </w:t>
      </w:r>
      <w:r>
        <w:t>(3.</w:t>
      </w:r>
      <w:r w:rsidR="00165723" w:rsidRPr="00342D80">
        <w:t xml:space="preserve">5) </w:t>
      </w:r>
      <w:r w:rsidR="00580983" w:rsidRPr="00342D80">
        <w:t>та її відхилення</w:t>
      </w:r>
      <w:r w:rsidR="001F3A15" w:rsidRPr="00342D80">
        <w:t xml:space="preserve"> (</w:t>
      </w:r>
      <w:proofErr w:type="spellStart"/>
      <w:r w:rsidR="001F3A15" w:rsidRPr="00342D80">
        <w:t>зміщен</w:t>
      </w:r>
      <w:r w:rsidR="00973041">
        <w:t>о</w:t>
      </w:r>
      <w:proofErr w:type="spellEnd"/>
      <w:r w:rsidR="001F3A15" w:rsidRPr="00342D80">
        <w:t xml:space="preserve"> на -</w:t>
      </w:r>
      <w:r w:rsidR="004751C2" w:rsidRPr="00342D80">
        <w:t>13,86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1F3A15" w:rsidRPr="00342D80">
        <w:t>)</w:t>
      </w:r>
    </w:p>
    <w:p w14:paraId="65EDED49" w14:textId="77777777" w:rsidR="00487D88" w:rsidRPr="00342D80" w:rsidRDefault="00AD1A97" w:rsidP="00615B70">
      <w:pPr>
        <w:pStyle w:val="a8"/>
      </w:pPr>
      <w:r w:rsidRPr="00342D80">
        <w:t xml:space="preserve">У випадку германію </w:t>
      </w:r>
      <w:r w:rsidR="00AD368E" w:rsidRPr="00342D80">
        <w:t xml:space="preserve">різниця в швидкості спадання еталонного потенціалу і апроксимації </w:t>
      </w:r>
      <w:r w:rsidR="00CE1B16" w:rsidRPr="00342D80">
        <w:t>стає помітною</w:t>
      </w:r>
      <w:r w:rsidR="00793FED" w:rsidRPr="00342D80">
        <w:t xml:space="preserve">, ця різниця стає ще помітнішою у випадку кристалу вольфраму який ми можемо побачити на </w:t>
      </w:r>
      <w:r w:rsidR="0005054D">
        <w:t>рис.3</w:t>
      </w:r>
      <w:r w:rsidR="00793FED" w:rsidRPr="00342D80">
        <w:t>.3</w:t>
      </w:r>
      <w:r w:rsidR="00967747" w:rsidRPr="00342D80">
        <w:t>.</w:t>
      </w:r>
    </w:p>
    <w:p w14:paraId="73B4F7F6" w14:textId="77777777" w:rsidR="00A36BCC" w:rsidRPr="00342D80" w:rsidRDefault="001A22AA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54E6FC1D" wp14:editId="3C62D142">
            <wp:extent cx="3028415" cy="1800225"/>
            <wp:effectExtent l="0" t="0" r="63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6435" cy="1810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6BCC" w:rsidRPr="00342D80">
        <w:rPr>
          <w:noProof/>
          <w:lang w:val="ru-RU"/>
        </w:rPr>
        <w:drawing>
          <wp:inline distT="0" distB="0" distL="0" distR="0" wp14:anchorId="360299F5" wp14:editId="1CD922B3">
            <wp:extent cx="2867025" cy="168039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3629" cy="1690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998E89" w14:textId="45B3E8F6" w:rsidR="005A0ECE" w:rsidRPr="00342D80" w:rsidRDefault="0005054D" w:rsidP="00615B70">
      <w:pPr>
        <w:pStyle w:val="af3"/>
      </w:pPr>
      <w:r>
        <w:t>Рис.3</w:t>
      </w:r>
      <w:r w:rsidR="005536F3" w:rsidRPr="00342D80">
        <w:t>.</w:t>
      </w:r>
      <w:r w:rsidR="002E5634" w:rsidRPr="00342D80">
        <w:t>3</w:t>
      </w:r>
      <w:r w:rsidR="005536F3" w:rsidRPr="00342D80">
        <w:t xml:space="preserve"> </w:t>
      </w:r>
      <w:r w:rsidR="00580983" w:rsidRPr="00342D80">
        <w:t>Потенціал атомної площини W(110)</w:t>
      </w:r>
      <w:r w:rsidR="00691120" w:rsidRPr="00342D80">
        <w:t xml:space="preserve"> : потенціал Ха</w:t>
      </w:r>
      <w:r w:rsidR="00F620BC" w:rsidRPr="00342D80">
        <w:t>р</w:t>
      </w:r>
      <w:r w:rsidR="00691120" w:rsidRPr="00342D80">
        <w:t xml:space="preserve">трі-Фока </w:t>
      </w:r>
      <w:r w:rsidR="00580983" w:rsidRPr="00342D80">
        <w:t xml:space="preserve">(суцільна лінія), апроксимація </w:t>
      </w:r>
      <w:r>
        <w:t>(3.</w:t>
      </w:r>
      <w:r w:rsidR="00165723" w:rsidRPr="00342D80">
        <w:t xml:space="preserve">5) </w:t>
      </w:r>
      <w:r w:rsidR="00580983" w:rsidRPr="00342D80">
        <w:t>та її відхилення</w:t>
      </w:r>
      <w:r w:rsidR="001F3A15" w:rsidRPr="00342D80">
        <w:t xml:space="preserve"> (</w:t>
      </w:r>
      <w:proofErr w:type="spellStart"/>
      <w:r w:rsidR="001F3A15" w:rsidRPr="00342D80">
        <w:t>зміщен</w:t>
      </w:r>
      <w:r w:rsidR="00973041">
        <w:t>о</w:t>
      </w:r>
      <w:proofErr w:type="spellEnd"/>
      <w:r w:rsidR="001F3A15" w:rsidRPr="00342D80">
        <w:t xml:space="preserve"> на -</w:t>
      </w:r>
      <w:r w:rsidR="004751C2" w:rsidRPr="00342D80">
        <w:t>90,31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1F3A15" w:rsidRPr="00342D80">
        <w:t>)</w:t>
      </w:r>
    </w:p>
    <w:p w14:paraId="1DFDBC1E" w14:textId="77777777" w:rsidR="00363CEC" w:rsidRPr="00342D80" w:rsidRDefault="00967747" w:rsidP="00615B70">
      <w:pPr>
        <w:pStyle w:val="a8"/>
      </w:pPr>
      <w:r w:rsidRPr="00342D80">
        <w:t xml:space="preserve">Спостерігається закономірність зі зростанням атомного номеру збільшується кількість електронів </w:t>
      </w:r>
      <w:r w:rsidR="0012606D" w:rsidRPr="00342D80">
        <w:t>і разом з ними посилюється екранування, що призводить до збільшення “</w:t>
      </w:r>
      <w:r w:rsidR="00442C92" w:rsidRPr="00342D80">
        <w:t>хвостів</w:t>
      </w:r>
      <w:r w:rsidR="0012606D" w:rsidRPr="00342D80">
        <w:t>”</w:t>
      </w:r>
      <w:r w:rsidR="00442C92" w:rsidRPr="00342D80">
        <w:t xml:space="preserve"> розходжень. </w:t>
      </w:r>
    </w:p>
    <w:p w14:paraId="2A269408" w14:textId="77777777" w:rsidR="00405D9D" w:rsidRPr="00342D80" w:rsidRDefault="00405D9D" w:rsidP="00615B70">
      <w:pPr>
        <w:pStyle w:val="a8"/>
      </w:pPr>
      <w:r w:rsidRPr="00342D80">
        <w:t>Для кращого розуміння наскільки критичними є ці розходження розглянемо потенціал між двома атомними площинами.</w:t>
      </w:r>
    </w:p>
    <w:p w14:paraId="2509C0AD" w14:textId="77777777" w:rsidR="0042187B" w:rsidRPr="00342D80" w:rsidRDefault="0042187B" w:rsidP="00615B70">
      <w:pPr>
        <w:pStyle w:val="a8"/>
      </w:pPr>
      <w:r w:rsidRPr="00342D80">
        <w:t xml:space="preserve">На </w:t>
      </w:r>
      <w:r w:rsidR="0005054D">
        <w:t>рис.3</w:t>
      </w:r>
      <w:r w:rsidRPr="00342D80">
        <w:t>.4 ми бачимо, що у випадку кристалічної гратки кремнію міжплощинні відстані є меншими за відстані на яких розходження стають помітними, через апроксимація є точною не лише поблизу площини, а у всьому просторі між ними.</w:t>
      </w:r>
    </w:p>
    <w:p w14:paraId="02316CCE" w14:textId="77777777" w:rsidR="005536F3" w:rsidRPr="00342D80" w:rsidRDefault="00674B90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5114E692" wp14:editId="29DE5C10">
            <wp:extent cx="3095625" cy="1736989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Рисунок 13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0123" cy="1750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42D80">
        <w:rPr>
          <w:noProof/>
          <w:lang w:val="ru-RU"/>
        </w:rPr>
        <w:drawing>
          <wp:inline distT="0" distB="0" distL="0" distR="0" wp14:anchorId="527E904D" wp14:editId="5C72C68B">
            <wp:extent cx="2839639" cy="1514475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Рисунок 22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7483" cy="1518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27BC4B" w14:textId="6D91B658" w:rsidR="005A0ECE" w:rsidRPr="00342D80" w:rsidRDefault="0005054D" w:rsidP="00615B70">
      <w:pPr>
        <w:pStyle w:val="af3"/>
      </w:pPr>
      <w:r>
        <w:t>Рис.3</w:t>
      </w:r>
      <w:r w:rsidR="005536F3" w:rsidRPr="00342D80">
        <w:t>.</w:t>
      </w:r>
      <w:r w:rsidR="002E5634" w:rsidRPr="00342D80">
        <w:t>4</w:t>
      </w:r>
      <w:r w:rsidR="005536F3" w:rsidRPr="00342D80">
        <w:t xml:space="preserve"> </w:t>
      </w:r>
      <w:r w:rsidR="00900BAF" w:rsidRPr="00342D80">
        <w:t>Потенціал двох атомних площин Si(110)</w:t>
      </w:r>
      <w:r w:rsidR="00691120" w:rsidRPr="00342D80">
        <w:t xml:space="preserve"> : потенціал Ха</w:t>
      </w:r>
      <w:r w:rsidR="00F620BC" w:rsidRPr="00342D80">
        <w:t>р</w:t>
      </w:r>
      <w:r w:rsidR="00691120" w:rsidRPr="00342D80">
        <w:t>трі-Фока</w:t>
      </w:r>
      <w:r w:rsidR="00900BAF" w:rsidRPr="00342D80">
        <w:t xml:space="preserve"> (суцільна лінія), апроксимація </w:t>
      </w:r>
      <w:r>
        <w:t>(3.</w:t>
      </w:r>
      <w:r w:rsidR="00165723" w:rsidRPr="00342D80">
        <w:t>5)</w:t>
      </w:r>
      <w:r w:rsidR="00900BAF" w:rsidRPr="00342D80">
        <w:t xml:space="preserve"> та її відхилення</w:t>
      </w:r>
      <w:r w:rsidR="001F3A15" w:rsidRPr="00342D80">
        <w:t xml:space="preserve"> (</w:t>
      </w:r>
      <w:proofErr w:type="spellStart"/>
      <w:r w:rsidR="001F3A15" w:rsidRPr="00342D80">
        <w:t>зміщен</w:t>
      </w:r>
      <w:r w:rsidR="00973041">
        <w:t>о</w:t>
      </w:r>
      <w:proofErr w:type="spellEnd"/>
      <w:r w:rsidR="001F3A15" w:rsidRPr="00342D80">
        <w:t xml:space="preserve"> на -</w:t>
      </w:r>
      <w:r w:rsidR="006876FE" w:rsidRPr="00342D80">
        <w:t>15,05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1F3A15" w:rsidRPr="00342D80">
        <w:t>)</w:t>
      </w:r>
    </w:p>
    <w:p w14:paraId="386F53D7" w14:textId="77777777" w:rsidR="0042187B" w:rsidRPr="00342D80" w:rsidRDefault="0042187B" w:rsidP="00615B70">
      <w:pPr>
        <w:pStyle w:val="a8"/>
      </w:pPr>
      <w:r w:rsidRPr="00342D80">
        <w:t xml:space="preserve">У випадку кристалічної гратки германію як ми бачимо на </w:t>
      </w:r>
      <w:r w:rsidR="0005054D">
        <w:t>рис.3</w:t>
      </w:r>
      <w:r w:rsidRPr="00342D80">
        <w:t>.5 розходження стає значним на відстанях менших за міжплощинну, через це ми можемо спостерігати помітне відхилення потенціалу поблизу центру. Однак апроксимація є доволі точною поблизу атомних площин де потенціал є найбільш помітним, це дозволяє використовувати потенціал в якості першого наближення в задачах з каналювання частинок з високими енергіями.</w:t>
      </w:r>
    </w:p>
    <w:p w14:paraId="21F035F3" w14:textId="77777777" w:rsidR="005536F3" w:rsidRPr="00342D80" w:rsidRDefault="005D21D2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3A37A3E7" wp14:editId="0397B3DB">
            <wp:extent cx="3076575" cy="1700662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Рисунок 12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9562" cy="1729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B4E5B" w:rsidRPr="00342D80">
        <w:rPr>
          <w:noProof/>
          <w:lang w:val="ru-RU"/>
        </w:rPr>
        <w:drawing>
          <wp:inline distT="0" distB="0" distL="0" distR="0" wp14:anchorId="6DDB915A" wp14:editId="1B641DC3">
            <wp:extent cx="2847975" cy="1471455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Рисунок 21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2252" cy="148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5272C3" w14:textId="5BC3B52A" w:rsidR="005A0ECE" w:rsidRPr="00342D80" w:rsidRDefault="0005054D" w:rsidP="00615B70">
      <w:pPr>
        <w:pStyle w:val="af3"/>
      </w:pPr>
      <w:r>
        <w:t>Рис.3</w:t>
      </w:r>
      <w:r w:rsidR="005536F3" w:rsidRPr="00342D80">
        <w:t xml:space="preserve">.5 </w:t>
      </w:r>
      <w:r w:rsidR="00900BAF" w:rsidRPr="00342D80">
        <w:t xml:space="preserve">Потенціал двох атомних площин </w:t>
      </w:r>
      <w:r w:rsidR="00AF3046" w:rsidRPr="00342D80">
        <w:t>Ge</w:t>
      </w:r>
      <w:r w:rsidR="00900BAF" w:rsidRPr="00342D80">
        <w:t>(110)</w:t>
      </w:r>
      <w:r w:rsidR="00691120" w:rsidRPr="00342D80">
        <w:t xml:space="preserve"> : потенціал Ха</w:t>
      </w:r>
      <w:r w:rsidR="00F620BC" w:rsidRPr="00342D80">
        <w:t>р</w:t>
      </w:r>
      <w:r w:rsidR="00691120" w:rsidRPr="00342D80">
        <w:t>трі-Фока</w:t>
      </w:r>
      <w:r w:rsidR="00900BAF" w:rsidRPr="00342D80">
        <w:t xml:space="preserve"> (суцільна лінія), апроксимація </w:t>
      </w:r>
      <w:r>
        <w:t>(3.</w:t>
      </w:r>
      <w:r w:rsidR="00165723" w:rsidRPr="00342D80">
        <w:t>5)</w:t>
      </w:r>
      <w:r w:rsidR="00900BAF" w:rsidRPr="00342D80">
        <w:t xml:space="preserve"> та її відхилення</w:t>
      </w:r>
      <w:r w:rsidR="006B1749" w:rsidRPr="00342D80">
        <w:t xml:space="preserve"> (</w:t>
      </w:r>
      <w:proofErr w:type="spellStart"/>
      <w:r w:rsidR="006B1749" w:rsidRPr="00342D80">
        <w:t>зміще</w:t>
      </w:r>
      <w:r w:rsidR="00973041">
        <w:t>но</w:t>
      </w:r>
      <w:proofErr w:type="spellEnd"/>
      <w:r w:rsidR="006B1749" w:rsidRPr="00342D80">
        <w:t xml:space="preserve"> на -</w:t>
      </w:r>
      <w:r w:rsidR="006876FE" w:rsidRPr="00342D80">
        <w:t>12,3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6B1749" w:rsidRPr="00342D80">
        <w:t>)</w:t>
      </w:r>
    </w:p>
    <w:p w14:paraId="51096141" w14:textId="77777777" w:rsidR="0042187B" w:rsidRPr="00342D80" w:rsidRDefault="0042187B" w:rsidP="00615B70">
      <w:pPr>
        <w:pStyle w:val="a8"/>
      </w:pPr>
      <w:r w:rsidRPr="00342D80">
        <w:t xml:space="preserve">Для кристалічної гратки вольфраму зображеної на </w:t>
      </w:r>
      <w:r w:rsidR="0005054D">
        <w:t>рис.3</w:t>
      </w:r>
      <w:r w:rsidRPr="00342D80">
        <w:t xml:space="preserve">.6 розходження в центрі стають помітнішими ніж у випадку германію, більш того відхилення потенціалу є помітним і поблизу атомної площини. </w:t>
      </w:r>
    </w:p>
    <w:p w14:paraId="6FE4E037" w14:textId="77777777" w:rsidR="002E5634" w:rsidRPr="00342D80" w:rsidRDefault="00674B90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6AD68340" wp14:editId="42761E0B">
            <wp:extent cx="2923137" cy="164020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Рисунок 14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4783" cy="1652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42D80">
        <w:rPr>
          <w:noProof/>
          <w:lang w:val="ru-RU"/>
        </w:rPr>
        <w:drawing>
          <wp:inline distT="0" distB="0" distL="0" distR="0" wp14:anchorId="486B6622" wp14:editId="5B3A13E5">
            <wp:extent cx="2990009" cy="1602978"/>
            <wp:effectExtent l="0" t="0" r="127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Рисунок 23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9532" cy="161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7A8382" w14:textId="3FB53AA3" w:rsidR="005A0ECE" w:rsidRPr="00342D80" w:rsidRDefault="0005054D" w:rsidP="00615B70">
      <w:pPr>
        <w:pStyle w:val="af3"/>
      </w:pPr>
      <w:r>
        <w:t>Рис.3</w:t>
      </w:r>
      <w:r w:rsidR="002E5634" w:rsidRPr="00342D80">
        <w:t xml:space="preserve">.6 </w:t>
      </w:r>
      <w:r w:rsidR="00900BAF" w:rsidRPr="00342D80">
        <w:t xml:space="preserve">Потенціал двох атомних площин </w:t>
      </w:r>
      <w:r w:rsidR="00AF3046" w:rsidRPr="00342D80">
        <w:t>W</w:t>
      </w:r>
      <w:r w:rsidR="00900BAF" w:rsidRPr="00342D80">
        <w:t>(110)</w:t>
      </w:r>
      <w:r w:rsidR="00691120" w:rsidRPr="00342D80">
        <w:t xml:space="preserve"> : потенціал Ха</w:t>
      </w:r>
      <w:r w:rsidR="00F620BC" w:rsidRPr="00342D80">
        <w:t>р</w:t>
      </w:r>
      <w:r w:rsidR="00691120" w:rsidRPr="00342D80">
        <w:t xml:space="preserve">трі-Фока </w:t>
      </w:r>
      <w:r w:rsidR="00900BAF" w:rsidRPr="00342D80">
        <w:t xml:space="preserve">(суцільна лінія), апроксимація </w:t>
      </w:r>
      <w:r>
        <w:t>(3.</w:t>
      </w:r>
      <w:r w:rsidR="00165723" w:rsidRPr="00342D80">
        <w:t>5)</w:t>
      </w:r>
      <w:r w:rsidR="00900BAF" w:rsidRPr="00342D80">
        <w:t xml:space="preserve"> та її відхилення</w:t>
      </w:r>
      <w:r w:rsidR="006B1749" w:rsidRPr="00342D80">
        <w:t xml:space="preserve"> (</w:t>
      </w:r>
      <w:proofErr w:type="spellStart"/>
      <w:r w:rsidR="006B1749" w:rsidRPr="00342D80">
        <w:t>зміщен</w:t>
      </w:r>
      <w:r w:rsidR="00973041">
        <w:t>о</w:t>
      </w:r>
      <w:proofErr w:type="spellEnd"/>
      <w:r w:rsidR="006B1749" w:rsidRPr="00342D80">
        <w:t xml:space="preserve"> на -</w:t>
      </w:r>
      <w:r w:rsidR="006876FE" w:rsidRPr="00342D80">
        <w:t>31,57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6B1749" w:rsidRPr="00342D80">
        <w:t>)</w:t>
      </w:r>
    </w:p>
    <w:p w14:paraId="0913F0DD" w14:textId="77777777" w:rsidR="002D1E2A" w:rsidRPr="00342D80" w:rsidRDefault="002D1E2A" w:rsidP="00615B70">
      <w:pPr>
        <w:pStyle w:val="a8"/>
      </w:pPr>
      <w:r w:rsidRPr="00342D80">
        <w:t xml:space="preserve">Розглянемо поле більшої кількості площин на </w:t>
      </w:r>
      <w:r w:rsidR="0005054D">
        <w:t>рис.3</w:t>
      </w:r>
      <w:r w:rsidRPr="00342D80">
        <w:t>.7-</w:t>
      </w:r>
      <w:r w:rsidR="0005054D">
        <w:t>3</w:t>
      </w:r>
      <w:r w:rsidRPr="00342D80">
        <w:t xml:space="preserve">.9 зображені потенціали </w:t>
      </w:r>
      <w:r w:rsidR="007136D8" w:rsidRPr="00342D80">
        <w:t>6 атомних площин.</w:t>
      </w:r>
    </w:p>
    <w:p w14:paraId="5D0C1192" w14:textId="77777777" w:rsidR="002E5634" w:rsidRPr="00342D80" w:rsidRDefault="00576E3B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5E1A2775" wp14:editId="2C68A998">
            <wp:extent cx="2667000" cy="1696508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Рисунок 19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8004" cy="1703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536F3" w:rsidRPr="00342D80">
        <w:rPr>
          <w:noProof/>
          <w:lang w:val="ru-RU"/>
        </w:rPr>
        <w:drawing>
          <wp:inline distT="0" distB="0" distL="0" distR="0" wp14:anchorId="463EE9E2" wp14:editId="769F6FBF">
            <wp:extent cx="2743200" cy="1691641"/>
            <wp:effectExtent l="0" t="0" r="0" b="381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Рисунок 16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1356" cy="1702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0AEC3A" w14:textId="061AB2A1" w:rsidR="005A0ECE" w:rsidRPr="00342D80" w:rsidRDefault="0005054D" w:rsidP="00615B70">
      <w:pPr>
        <w:pStyle w:val="af3"/>
      </w:pPr>
      <w:r>
        <w:t>Рис.3</w:t>
      </w:r>
      <w:r w:rsidR="002E5634" w:rsidRPr="00342D80">
        <w:t xml:space="preserve">.7 </w:t>
      </w:r>
      <w:r w:rsidR="00900BAF" w:rsidRPr="00342D80">
        <w:t xml:space="preserve">Потенціал </w:t>
      </w:r>
      <w:r w:rsidR="00EE38FF" w:rsidRPr="00342D80">
        <w:t>шістьох</w:t>
      </w:r>
      <w:r w:rsidR="00900BAF" w:rsidRPr="00342D80">
        <w:t xml:space="preserve"> атомних площин Si(110</w:t>
      </w:r>
      <w:r w:rsidR="00730433" w:rsidRPr="00342D80">
        <w:t>) : потенціал Ха</w:t>
      </w:r>
      <w:r w:rsidR="00F620BC" w:rsidRPr="00342D80">
        <w:t>р</w:t>
      </w:r>
      <w:r w:rsidR="00730433" w:rsidRPr="00342D80">
        <w:t xml:space="preserve">трі-Фока </w:t>
      </w:r>
      <w:r w:rsidR="00900BAF" w:rsidRPr="00342D80">
        <w:t xml:space="preserve">(суцільна лінія), апроксимація </w:t>
      </w:r>
      <w:r>
        <w:t>(3.</w:t>
      </w:r>
      <w:r w:rsidR="00165723" w:rsidRPr="00342D80">
        <w:t>5)</w:t>
      </w:r>
      <w:r w:rsidR="00900BAF" w:rsidRPr="00342D80">
        <w:t xml:space="preserve"> та її відхилення</w:t>
      </w:r>
      <w:r w:rsidR="00992D28" w:rsidRPr="00342D80">
        <w:t xml:space="preserve"> (</w:t>
      </w:r>
      <w:proofErr w:type="spellStart"/>
      <w:r w:rsidR="00992D28" w:rsidRPr="00342D80">
        <w:t>зміщен</w:t>
      </w:r>
      <w:r w:rsidR="00973041">
        <w:t>о</w:t>
      </w:r>
      <w:proofErr w:type="spellEnd"/>
      <w:r w:rsidR="00992D28" w:rsidRPr="00342D80">
        <w:t xml:space="preserve"> на -</w:t>
      </w:r>
      <w:r w:rsidR="00C974F0" w:rsidRPr="00342D80">
        <w:t>45,17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992D28" w:rsidRPr="00342D80">
        <w:t>)</w:t>
      </w:r>
    </w:p>
    <w:p w14:paraId="45152CE9" w14:textId="77777777" w:rsidR="002E5634" w:rsidRPr="00342D80" w:rsidRDefault="005536F3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5D8EDAC3" wp14:editId="4C6B45BA">
            <wp:extent cx="2800350" cy="1812448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Рисунок 18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9970" cy="181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D21D2" w:rsidRPr="00342D80">
        <w:rPr>
          <w:noProof/>
          <w:lang w:val="ru-RU"/>
        </w:rPr>
        <w:drawing>
          <wp:inline distT="0" distB="0" distL="0" distR="0" wp14:anchorId="4A5ED712" wp14:editId="336DB9F6">
            <wp:extent cx="2819400" cy="1769957"/>
            <wp:effectExtent l="0" t="0" r="0" b="190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Рисунок 15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3145" cy="1778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68B731" w14:textId="6B0CF3AA" w:rsidR="005A0ECE" w:rsidRPr="00342D80" w:rsidRDefault="0005054D" w:rsidP="00615B70">
      <w:pPr>
        <w:pStyle w:val="af3"/>
      </w:pPr>
      <w:r>
        <w:t>Рис.3</w:t>
      </w:r>
      <w:r w:rsidR="002E5634" w:rsidRPr="00342D80">
        <w:t xml:space="preserve">.8 </w:t>
      </w:r>
      <w:r w:rsidR="00900BAF" w:rsidRPr="00342D80">
        <w:t xml:space="preserve">Потенціал </w:t>
      </w:r>
      <w:r w:rsidR="00EE38FF" w:rsidRPr="00342D80">
        <w:t>шістьох</w:t>
      </w:r>
      <w:r w:rsidR="00900BAF" w:rsidRPr="00342D80">
        <w:t xml:space="preserve"> атомних площин </w:t>
      </w:r>
      <w:r w:rsidR="00AF3046" w:rsidRPr="00342D80">
        <w:t>Ge</w:t>
      </w:r>
      <w:r w:rsidR="00900BAF" w:rsidRPr="00342D80">
        <w:t>(110</w:t>
      </w:r>
      <w:r w:rsidR="00730433" w:rsidRPr="00342D80">
        <w:t>) : потенціал Ха</w:t>
      </w:r>
      <w:r w:rsidR="00F620BC" w:rsidRPr="00342D80">
        <w:t>р</w:t>
      </w:r>
      <w:r w:rsidR="00730433" w:rsidRPr="00342D80">
        <w:t xml:space="preserve">трі-Фока </w:t>
      </w:r>
      <w:r w:rsidR="00900BAF" w:rsidRPr="00342D80">
        <w:t xml:space="preserve">(суцільна лінія), апроксимація </w:t>
      </w:r>
      <w:r>
        <w:t>(3.</w:t>
      </w:r>
      <w:r w:rsidR="00134014" w:rsidRPr="00342D80">
        <w:t>5)</w:t>
      </w:r>
      <w:r w:rsidR="00900BAF" w:rsidRPr="00342D80">
        <w:t xml:space="preserve"> та її відхилення</w:t>
      </w:r>
      <w:r w:rsidR="009B7E6D" w:rsidRPr="00342D80">
        <w:t xml:space="preserve"> (</w:t>
      </w:r>
      <w:proofErr w:type="spellStart"/>
      <w:r w:rsidR="009B7E6D" w:rsidRPr="00342D80">
        <w:t>зміщен</w:t>
      </w:r>
      <w:r w:rsidR="00973041">
        <w:t>о</w:t>
      </w:r>
      <w:proofErr w:type="spellEnd"/>
      <w:r w:rsidR="009B7E6D" w:rsidRPr="00342D80">
        <w:t xml:space="preserve"> на -</w:t>
      </w:r>
      <w:r w:rsidR="00C974F0" w:rsidRPr="00342D80">
        <w:t>19,45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9B7E6D" w:rsidRPr="00342D80">
        <w:t>)</w:t>
      </w:r>
    </w:p>
    <w:p w14:paraId="4448B6C1" w14:textId="77777777" w:rsidR="008573DA" w:rsidRPr="00342D80" w:rsidRDefault="005536F3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1383E5D7" wp14:editId="461529EB">
            <wp:extent cx="2819400" cy="1824778"/>
            <wp:effectExtent l="0" t="0" r="0" b="444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Рисунок 20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3123" cy="1833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D21D2" w:rsidRPr="00342D80">
        <w:rPr>
          <w:noProof/>
          <w:lang w:val="ru-RU"/>
        </w:rPr>
        <w:drawing>
          <wp:inline distT="0" distB="0" distL="0" distR="0" wp14:anchorId="34F5FAC8" wp14:editId="5BA29F66">
            <wp:extent cx="2781300" cy="1746038"/>
            <wp:effectExtent l="0" t="0" r="0" b="698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Рисунок 17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1378" cy="1752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97EFCB" w14:textId="55A8DA23" w:rsidR="005941D1" w:rsidRPr="00342D80" w:rsidRDefault="0005054D" w:rsidP="00615B70">
      <w:pPr>
        <w:pStyle w:val="af3"/>
      </w:pPr>
      <w:r>
        <w:t>Рис.3</w:t>
      </w:r>
      <w:r w:rsidR="002E5634" w:rsidRPr="00342D80">
        <w:t xml:space="preserve">.9 </w:t>
      </w:r>
      <w:r w:rsidR="00900BAF" w:rsidRPr="00342D80">
        <w:t xml:space="preserve">Потенціал </w:t>
      </w:r>
      <w:r w:rsidR="00EE38FF" w:rsidRPr="00342D80">
        <w:t>шістьох</w:t>
      </w:r>
      <w:r w:rsidR="00900BAF" w:rsidRPr="00342D80">
        <w:t xml:space="preserve"> атомних площин </w:t>
      </w:r>
      <w:r w:rsidR="00AF3046" w:rsidRPr="00342D80">
        <w:t>W</w:t>
      </w:r>
      <w:r w:rsidR="00900BAF" w:rsidRPr="00342D80">
        <w:t xml:space="preserve">(110) заданий </w:t>
      </w:r>
      <w:r w:rsidR="00FA1213" w:rsidRPr="00342D80">
        <w:t>Хар</w:t>
      </w:r>
      <w:r w:rsidR="00900BAF" w:rsidRPr="00342D80">
        <w:t xml:space="preserve">трі-Фоком (суцільна лінія), апроксимація </w:t>
      </w:r>
      <w:r>
        <w:t>(3.</w:t>
      </w:r>
      <w:r w:rsidR="00134014" w:rsidRPr="00342D80">
        <w:t>5)</w:t>
      </w:r>
      <w:r w:rsidR="00900BAF" w:rsidRPr="00342D80">
        <w:t xml:space="preserve"> та її відхилення</w:t>
      </w:r>
      <w:r w:rsidR="009B7E6D" w:rsidRPr="00342D80">
        <w:t xml:space="preserve"> (</w:t>
      </w:r>
      <w:proofErr w:type="spellStart"/>
      <w:r w:rsidR="009B7E6D" w:rsidRPr="00342D80">
        <w:t>зміщен</w:t>
      </w:r>
      <w:r w:rsidR="00973041">
        <w:t>о</w:t>
      </w:r>
      <w:proofErr w:type="spellEnd"/>
      <w:r w:rsidR="009B7E6D" w:rsidRPr="00342D80">
        <w:t xml:space="preserve"> на -</w:t>
      </w:r>
      <w:r w:rsidR="00C974F0" w:rsidRPr="00342D80">
        <w:t>55,96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9B7E6D" w:rsidRPr="00342D80">
        <w:t>)</w:t>
      </w:r>
    </w:p>
    <w:p w14:paraId="43D704E1" w14:textId="77777777" w:rsidR="007136D8" w:rsidRPr="00342D80" w:rsidRDefault="00444710" w:rsidP="00615B70">
      <w:pPr>
        <w:pStyle w:val="a8"/>
      </w:pPr>
      <w:r w:rsidRPr="00342D80">
        <w:t xml:space="preserve">З отриманих графіків ми можемо зробити висновок, що поле </w:t>
      </w:r>
      <w:r w:rsidR="001E29AF" w:rsidRPr="00342D80">
        <w:t>віддалених площин майже не впливає на потенціал між двома сусідніми площинами. У випадку кристалічно</w:t>
      </w:r>
      <w:r w:rsidR="00453B5B" w:rsidRPr="00342D80">
        <w:t>ї гратки кремнію помітне</w:t>
      </w:r>
      <w:r w:rsidR="008744E7" w:rsidRPr="00342D80">
        <w:t xml:space="preserve"> невелике</w:t>
      </w:r>
      <w:r w:rsidR="00453B5B" w:rsidRPr="00342D80">
        <w:t xml:space="preserve"> зростання розходження між еталоном та апроксимацією, для германію та вольфраму збільшення розходжен</w:t>
      </w:r>
      <w:r w:rsidR="008744E7" w:rsidRPr="00342D80">
        <w:t xml:space="preserve">ь є незначним. </w:t>
      </w:r>
      <w:r w:rsidR="00AE7A34" w:rsidRPr="00342D80">
        <w:t xml:space="preserve">Отже надалі при вирішенні рівнянь в міжплощинному потенціалі можливо </w:t>
      </w:r>
      <w:r w:rsidR="005F30D8" w:rsidRPr="00342D80">
        <w:t>знехтувати віддаленими площинами.</w:t>
      </w:r>
    </w:p>
    <w:p w14:paraId="2AE3062E" w14:textId="77777777" w:rsidR="005A0ECE" w:rsidRPr="00D06CE2" w:rsidRDefault="00B24E0B" w:rsidP="00D06CE2">
      <w:pPr>
        <w:pStyle w:val="aa"/>
      </w:pPr>
      <w:r w:rsidRPr="00D06CE2">
        <w:t xml:space="preserve">3.3 </w:t>
      </w:r>
      <w:r w:rsidR="00F14A3A" w:rsidRPr="00D06CE2">
        <w:t>Потенціал атомного ланцюжка</w:t>
      </w:r>
    </w:p>
    <w:p w14:paraId="6270CF67" w14:textId="77777777" w:rsidR="00113EE5" w:rsidRPr="00EA6F92" w:rsidRDefault="000C4342" w:rsidP="00615B70">
      <w:pPr>
        <w:pStyle w:val="a8"/>
        <w:rPr>
          <w:lang w:val="ru-RU"/>
        </w:rPr>
      </w:pPr>
      <w:r w:rsidRPr="00342D80">
        <w:t>Розглянемо поведінку апроксимації у випадку потенціалу атомного ланцюжка. Відповідний потенціал розраховується за формулою</w:t>
      </w:r>
      <w:r w:rsidR="0009468A" w:rsidRPr="00EA6F92">
        <w:rPr>
          <w:lang w:val="ru-RU"/>
        </w:rPr>
        <w:t>:</w:t>
      </w:r>
    </w:p>
    <w:p w14:paraId="1CD18134" w14:textId="77777777" w:rsidR="00047998" w:rsidRPr="00342D80" w:rsidRDefault="00FF27EF" w:rsidP="00547487">
      <w:pPr>
        <w:pStyle w:val="af1"/>
      </w:pPr>
      <m:oMath>
        <m:sSub>
          <m:sSubPr>
            <m:ctrlPr/>
          </m:sSubPr>
          <m:e>
            <m:r>
              <m:t>V</m:t>
            </m:r>
          </m:e>
          <m:sub>
            <m:r>
              <m:t>p</m:t>
            </m:r>
          </m:sub>
        </m:sSub>
        <m:r>
          <m:rPr>
            <m:sty m:val="p"/>
          </m:rPr>
          <m:t>(z)=</m:t>
        </m:r>
        <m:sSub>
          <m:sSubPr>
            <m:ctrlPr/>
          </m:sSubPr>
          <m:e>
            <m:r>
              <m:rPr>
                <m:sty m:val="p"/>
              </m:rPr>
              <m:t>n</m:t>
            </m:r>
          </m:e>
          <m:sub>
            <m:r>
              <m:t>a</m:t>
            </m:r>
          </m:sub>
        </m:sSub>
        <m:sSub>
          <m:sSubPr>
            <m:ctrlPr/>
          </m:sSubPr>
          <m:e>
            <m:r>
              <m:t>S</m:t>
            </m:r>
          </m:e>
          <m:sub>
            <m:r>
              <m:t>z</m:t>
            </m:r>
          </m:sub>
        </m:sSub>
        <m:nary>
          <m:naryPr>
            <m:ctrlPr/>
          </m:naryPr>
          <m:sub>
            <m:r>
              <m:rPr>
                <m:sty m:val="p"/>
              </m:rPr>
              <m:t>-∞</m:t>
            </m:r>
          </m:sub>
          <m:sup>
            <m:r>
              <m:rPr>
                <m:sty m:val="p"/>
              </m:rPr>
              <m:t>+∞</m:t>
            </m:r>
          </m:sup>
          <m:e>
            <m:r>
              <m:t>eϕ</m:t>
            </m:r>
            <m:d>
              <m:dPr>
                <m:ctrlPr/>
              </m:dPr>
              <m:e>
                <m:rad>
                  <m:radPr>
                    <m:degHide m:val="1"/>
                    <m:ctrlPr/>
                  </m:radPr>
                  <m:deg/>
                  <m:e>
                    <m:r>
                      <m:rPr>
                        <m:sty m:val="p"/>
                      </m:rPr>
                      <m:t>(</m:t>
                    </m:r>
                    <m:sSup>
                      <m:sSupPr>
                        <m:ctrlPr/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y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z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)</m:t>
                    </m:r>
                  </m:e>
                </m:rad>
              </m:e>
            </m:d>
            <m:r>
              <m:t>dz</m:t>
            </m:r>
          </m:e>
        </m:nary>
      </m:oMath>
      <w:r w:rsidR="00047998" w:rsidRPr="00342D80">
        <w:tab/>
      </w:r>
      <w:r w:rsidR="00047998" w:rsidRPr="00342D80">
        <w:tab/>
      </w:r>
      <w:r w:rsidR="00047998" w:rsidRPr="00342D80">
        <w:tab/>
      </w:r>
      <w:r w:rsidR="0005054D">
        <w:t>(3.</w:t>
      </w:r>
      <w:r w:rsidR="00113EE5" w:rsidRPr="00342D80">
        <w:t>6</w:t>
      </w:r>
      <w:r w:rsidR="00047998" w:rsidRPr="00342D80">
        <w:t>)</w:t>
      </w:r>
    </w:p>
    <w:p w14:paraId="2C56791D" w14:textId="77777777" w:rsidR="00047998" w:rsidRPr="00342D80" w:rsidRDefault="004A2D67" w:rsidP="00615B70">
      <w:pPr>
        <w:pStyle w:val="a8"/>
      </w:pPr>
      <w:r w:rsidRPr="00342D80">
        <w:t xml:space="preserve">Потенціал знаходиться аналогічно випадку атомної площини інтегруванням </w:t>
      </w:r>
      <w:r w:rsidR="00C3674F" w:rsidRPr="00342D80">
        <w:t xml:space="preserve">за ланцюжком, в формулі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z</m:t>
            </m:r>
          </m:sub>
        </m:sSub>
      </m:oMath>
      <w:r w:rsidR="00C3674F" w:rsidRPr="00342D80">
        <w:t xml:space="preserve"> – площина що приходиться на один ланцюжок </w:t>
      </w:r>
      <w:r w:rsidR="000135B9" w:rsidRPr="00342D80">
        <w:t>в кристалічній гратці. У випадку ланцюжка на відміну від площини ми отримує</w:t>
      </w:r>
      <w:r w:rsidR="0083726D" w:rsidRPr="00342D80">
        <w:t>мо більш складний вигляд потенціалу, який не буде використовуватися в подальших розрахунках.</w:t>
      </w:r>
      <w:r w:rsidR="005B224D" w:rsidRPr="00342D80">
        <w:t xml:space="preserve"> В даному випадку нас цікавить збіжність апроксимації з еталонним потенціалом, потенціал в цьому випадку </w:t>
      </w:r>
      <w:r w:rsidR="00892092" w:rsidRPr="00342D80">
        <w:t>для зручності розраховувався з переходом до інтегрування щільності заряду</w:t>
      </w:r>
      <w:r w:rsidR="00AD2DCF" w:rsidRPr="00342D80">
        <w:t xml:space="preserve">. </w:t>
      </w:r>
      <w:r w:rsidR="006F3A51" w:rsidRPr="00342D80">
        <w:t>Щільність заряду для еталонного потенціалу Хартрі-Фока було наведено у роботі</w:t>
      </w:r>
      <w:r w:rsidR="00E626F5" w:rsidRPr="00EA6F92">
        <w:rPr>
          <w:lang w:val="ru-RU"/>
        </w:rPr>
        <w:t xml:space="preserve"> </w:t>
      </w:r>
      <w:r w:rsidR="00E626F5">
        <w:t>Лобато та Ван Дейка</w:t>
      </w:r>
      <w:r w:rsidR="006F3A51" w:rsidRPr="00342D80">
        <w:t xml:space="preserve"> </w:t>
      </w:r>
      <w:r w:rsidR="00AD2DCF" w:rsidRPr="00342D80">
        <w:t>[</w:t>
      </w:r>
      <w:r w:rsidR="00E626F5" w:rsidRPr="00EA6F92">
        <w:rPr>
          <w:lang w:val="ru-RU"/>
        </w:rPr>
        <w:t>5</w:t>
      </w:r>
      <w:r w:rsidR="00AD2DCF" w:rsidRPr="00342D80">
        <w:t>]</w:t>
      </w:r>
      <w:r w:rsidR="006F3A51" w:rsidRPr="00342D80">
        <w:t xml:space="preserve">, щільність заряду для апроксимації було знайдено за формулою </w:t>
      </w:r>
      <w:r w:rsidR="00032885" w:rsidRPr="00032885">
        <w:t>(2.</w:t>
      </w:r>
      <w:r w:rsidR="00F50F28" w:rsidRPr="00032885">
        <w:t>10</w:t>
      </w:r>
      <w:r w:rsidR="006F3A51" w:rsidRPr="00032885">
        <w:t>)</w:t>
      </w:r>
      <w:r w:rsidR="00F50F28" w:rsidRPr="00342D80">
        <w:t xml:space="preserve">. На </w:t>
      </w:r>
      <w:r w:rsidR="0005054D">
        <w:t>рис.3</w:t>
      </w:r>
      <w:r w:rsidR="00F50F28" w:rsidRPr="00342D80">
        <w:t>.10 наведено отримані потенціали та їх розбіжність для кремнію.</w:t>
      </w:r>
    </w:p>
    <w:p w14:paraId="0C71237B" w14:textId="77777777" w:rsidR="004352D0" w:rsidRPr="00342D80" w:rsidRDefault="004352D0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08C9F69B" wp14:editId="47065706">
            <wp:extent cx="2678003" cy="1629119"/>
            <wp:effectExtent l="0" t="0" r="8255" b="95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Рисунок 24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8003" cy="1629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42D80">
        <w:rPr>
          <w:noProof/>
          <w:lang w:val="ru-RU"/>
        </w:rPr>
        <w:drawing>
          <wp:inline distT="0" distB="0" distL="0" distR="0" wp14:anchorId="59455C4B" wp14:editId="54F27E4A">
            <wp:extent cx="2761354" cy="1626131"/>
            <wp:effectExtent l="0" t="0" r="127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Рисунок 25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1354" cy="1626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AE645" w14:textId="37D9C25A" w:rsidR="004352D0" w:rsidRPr="00342D80" w:rsidRDefault="0005054D" w:rsidP="00615B70">
      <w:pPr>
        <w:pStyle w:val="af3"/>
      </w:pPr>
      <w:r>
        <w:t>Рис.3</w:t>
      </w:r>
      <w:r w:rsidR="004352D0" w:rsidRPr="00342D80">
        <w:t xml:space="preserve">.10 Потенціал </w:t>
      </w:r>
      <w:r w:rsidR="00663ED3" w:rsidRPr="00342D80">
        <w:t>атомного ланцюжка</w:t>
      </w:r>
      <w:r w:rsidR="004352D0" w:rsidRPr="00342D80">
        <w:t xml:space="preserve"> Si</w:t>
      </w:r>
      <w:r w:rsidR="00730433" w:rsidRPr="00342D80">
        <w:t>(100) : потенціал Ха</w:t>
      </w:r>
      <w:r w:rsidR="003E371F" w:rsidRPr="00342D80">
        <w:t>р</w:t>
      </w:r>
      <w:r w:rsidR="00730433" w:rsidRPr="00342D80">
        <w:t xml:space="preserve">трі-Фока </w:t>
      </w:r>
      <w:r w:rsidR="004352D0" w:rsidRPr="00342D80">
        <w:t>(суцільна лінія), апроксимація  та її відхилення (</w:t>
      </w:r>
      <w:proofErr w:type="spellStart"/>
      <w:r w:rsidR="004352D0" w:rsidRPr="00342D80">
        <w:t>зміщен</w:t>
      </w:r>
      <w:r w:rsidR="00973041">
        <w:t>о</w:t>
      </w:r>
      <w:proofErr w:type="spellEnd"/>
      <w:r w:rsidR="004352D0" w:rsidRPr="00342D80">
        <w:t xml:space="preserve"> на -</w:t>
      </w:r>
      <w:r w:rsidR="00215538" w:rsidRPr="00342D80">
        <w:t>0,94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4352D0" w:rsidRPr="00342D80">
        <w:t>)</w:t>
      </w:r>
    </w:p>
    <w:p w14:paraId="7F10D4EE" w14:textId="77777777" w:rsidR="00F50F28" w:rsidRPr="00342D80" w:rsidRDefault="008C661E" w:rsidP="00615B70">
      <w:pPr>
        <w:pStyle w:val="a8"/>
      </w:pPr>
      <w:r w:rsidRPr="00342D80">
        <w:t xml:space="preserve">У випадку кремнію збіжність зберігається, однак помітно </w:t>
      </w:r>
      <w:r w:rsidR="005B41D0" w:rsidRPr="00342D80">
        <w:t xml:space="preserve">що на великій відстані розбіжність зменшується. Краща </w:t>
      </w:r>
      <w:r w:rsidR="00182E5A" w:rsidRPr="00342D80">
        <w:t>збіжність</w:t>
      </w:r>
      <w:r w:rsidR="005B41D0" w:rsidRPr="00342D80">
        <w:t xml:space="preserve"> на великих відстанях пов’язана з тим що при інтегруванні</w:t>
      </w:r>
      <w:r w:rsidR="00182E5A" w:rsidRPr="00342D80">
        <w:t xml:space="preserve"> за ланцюжком </w:t>
      </w:r>
      <w:r w:rsidR="00235273" w:rsidRPr="00342D80">
        <w:t xml:space="preserve">менша кількість </w:t>
      </w:r>
      <w:r w:rsidR="00472477" w:rsidRPr="00342D80">
        <w:t xml:space="preserve">хвостів розходжень додається. В ланцюжку </w:t>
      </w:r>
      <w:r w:rsidR="00BE79F6" w:rsidRPr="00342D80">
        <w:t>на відміну від</w:t>
      </w:r>
      <w:r w:rsidR="00472477" w:rsidRPr="00342D80">
        <w:t xml:space="preserve"> площині на одній і тій же відстані від початку коор</w:t>
      </w:r>
      <w:r w:rsidR="00BE79F6" w:rsidRPr="00342D80">
        <w:t xml:space="preserve">динат знаходиться значно менше атомів, </w:t>
      </w:r>
      <w:r w:rsidR="001D1EB0" w:rsidRPr="00342D80">
        <w:t>зі збільшенням відстані це стає все помітніше. Проте зменшення розбіжності для ланцюжка буде компенсуватися більшим впливом сусідніх ланцюжків</w:t>
      </w:r>
      <w:r w:rsidR="007F1067" w:rsidRPr="00342D80">
        <w:t xml:space="preserve"> через їх більшу кількість. </w:t>
      </w:r>
      <w:r w:rsidR="00D857B3" w:rsidRPr="00342D80">
        <w:t>Ще більш помітним це є у випадку германію (</w:t>
      </w:r>
      <w:r w:rsidR="0005054D">
        <w:t>рис.3</w:t>
      </w:r>
      <w:r w:rsidR="00D857B3" w:rsidRPr="00342D80">
        <w:t>.11).</w:t>
      </w:r>
      <w:r w:rsidR="00472477" w:rsidRPr="00342D80">
        <w:t xml:space="preserve"> </w:t>
      </w:r>
      <w:r w:rsidR="005B41D0" w:rsidRPr="00342D80">
        <w:t xml:space="preserve"> </w:t>
      </w:r>
    </w:p>
    <w:p w14:paraId="43C5B602" w14:textId="77777777" w:rsidR="004352D0" w:rsidRPr="00342D80" w:rsidRDefault="004352D0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75E3BCF0" wp14:editId="3CD43E25">
            <wp:extent cx="2809970" cy="1670371"/>
            <wp:effectExtent l="0" t="0" r="0" b="635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Рисунок 26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9970" cy="1670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42D80">
        <w:rPr>
          <w:noProof/>
          <w:lang w:val="ru-RU"/>
        </w:rPr>
        <w:drawing>
          <wp:inline distT="0" distB="0" distL="0" distR="0" wp14:anchorId="3560EE21" wp14:editId="629C35E9">
            <wp:extent cx="2833143" cy="1652667"/>
            <wp:effectExtent l="0" t="0" r="5715" b="508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Рисунок 27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3143" cy="1652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E434D5" w14:textId="59AF3DD5" w:rsidR="004352D0" w:rsidRPr="00342D80" w:rsidRDefault="0005054D" w:rsidP="00615B70">
      <w:pPr>
        <w:pStyle w:val="af3"/>
      </w:pPr>
      <w:r>
        <w:t>Рис.3</w:t>
      </w:r>
      <w:r w:rsidR="004352D0" w:rsidRPr="00342D80">
        <w:t xml:space="preserve">.11 Потенціал </w:t>
      </w:r>
      <w:r w:rsidR="00663ED3" w:rsidRPr="00342D80">
        <w:t xml:space="preserve">атомного ланцюжка </w:t>
      </w:r>
      <w:r w:rsidR="004352D0" w:rsidRPr="00342D80">
        <w:t>Ge</w:t>
      </w:r>
      <w:r w:rsidR="00730433" w:rsidRPr="00342D80">
        <w:t>(100) : потенціал Ха</w:t>
      </w:r>
      <w:r w:rsidR="003E371F" w:rsidRPr="00342D80">
        <w:t>р</w:t>
      </w:r>
      <w:r w:rsidR="00730433" w:rsidRPr="00342D80">
        <w:t xml:space="preserve">трі-Фока </w:t>
      </w:r>
      <w:r w:rsidR="004352D0" w:rsidRPr="00342D80">
        <w:t>(суцільна лінія), апроксимація  та її відхилення (</w:t>
      </w:r>
      <w:proofErr w:type="spellStart"/>
      <w:r w:rsidR="004352D0" w:rsidRPr="00342D80">
        <w:t>зміщен</w:t>
      </w:r>
      <w:r w:rsidR="00973041">
        <w:t>о</w:t>
      </w:r>
      <w:proofErr w:type="spellEnd"/>
      <w:r w:rsidR="004352D0" w:rsidRPr="00342D80">
        <w:t xml:space="preserve"> на -</w:t>
      </w:r>
      <w:r w:rsidR="00215538" w:rsidRPr="00342D80">
        <w:t>3,40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4352D0" w:rsidRPr="00342D80">
        <w:t>)</w:t>
      </w:r>
    </w:p>
    <w:p w14:paraId="57CB9B81" w14:textId="77777777" w:rsidR="00D857B3" w:rsidRPr="00342D80" w:rsidRDefault="00D857B3" w:rsidP="00615B70">
      <w:pPr>
        <w:pStyle w:val="a8"/>
      </w:pPr>
      <w:r w:rsidRPr="00342D80">
        <w:t>У випадку вольфраму</w:t>
      </w:r>
      <w:r w:rsidR="00211131" w:rsidRPr="00342D80">
        <w:t xml:space="preserve"> (</w:t>
      </w:r>
      <w:r w:rsidR="0005054D">
        <w:t>рис.3</w:t>
      </w:r>
      <w:r w:rsidR="00211131" w:rsidRPr="00342D80">
        <w:t>.12)</w:t>
      </w:r>
      <w:r w:rsidRPr="00342D80">
        <w:t xml:space="preserve"> стає помітною  ще одна особливість </w:t>
      </w:r>
      <w:r w:rsidR="003B5D04" w:rsidRPr="00342D80">
        <w:t xml:space="preserve">отриманої апроксимації, як вже зазначалося раніше через розбіжність в околі 0 </w:t>
      </w:r>
      <w:r w:rsidR="00211131" w:rsidRPr="00342D80">
        <w:t xml:space="preserve">кулоніського потенціалу призводить до значних розбіжностей навіть при малих розбіжностях </w:t>
      </w:r>
      <w:r w:rsidR="003E102C" w:rsidRPr="00342D80">
        <w:t>безрозмірного потенціалу.</w:t>
      </w:r>
    </w:p>
    <w:p w14:paraId="391992AF" w14:textId="77777777" w:rsidR="004352D0" w:rsidRPr="00342D80" w:rsidRDefault="004352D0" w:rsidP="00615B70">
      <w:pPr>
        <w:pStyle w:val="af3"/>
      </w:pPr>
      <w:r w:rsidRPr="00342D80">
        <w:rPr>
          <w:noProof/>
          <w:lang w:val="ru-RU"/>
        </w:rPr>
        <w:drawing>
          <wp:inline distT="0" distB="0" distL="0" distR="0" wp14:anchorId="1DCD2841" wp14:editId="628DFBB6">
            <wp:extent cx="2833121" cy="1739222"/>
            <wp:effectExtent l="0" t="0" r="571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Рисунок 28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3121" cy="1739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42D80">
        <w:rPr>
          <w:noProof/>
          <w:lang w:val="ru-RU"/>
        </w:rPr>
        <w:drawing>
          <wp:inline distT="0" distB="0" distL="0" distR="0" wp14:anchorId="7BFE547F" wp14:editId="66FC951B">
            <wp:extent cx="2791378" cy="1636057"/>
            <wp:effectExtent l="0" t="0" r="9525" b="254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Рисунок 29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1378" cy="1636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1D0FDA" w14:textId="10B7D98A" w:rsidR="004352D0" w:rsidRPr="00342D80" w:rsidRDefault="0005054D" w:rsidP="00615B70">
      <w:pPr>
        <w:pStyle w:val="af3"/>
      </w:pPr>
      <w:r>
        <w:t>Рис.3</w:t>
      </w:r>
      <w:r w:rsidR="004352D0" w:rsidRPr="00342D80">
        <w:t xml:space="preserve">.12 Потенціал </w:t>
      </w:r>
      <w:r w:rsidR="00663ED3" w:rsidRPr="00342D80">
        <w:t xml:space="preserve">атомного ланцюжка </w:t>
      </w:r>
      <w:r w:rsidR="004352D0" w:rsidRPr="00342D80">
        <w:t>W</w:t>
      </w:r>
      <w:r w:rsidR="00730433" w:rsidRPr="00342D80">
        <w:t>(100) : потенціал Ха</w:t>
      </w:r>
      <w:r w:rsidR="003E371F" w:rsidRPr="00342D80">
        <w:t>р</w:t>
      </w:r>
      <w:r w:rsidR="00730433" w:rsidRPr="00342D80">
        <w:t xml:space="preserve">трі-Фока </w:t>
      </w:r>
      <w:r w:rsidR="004352D0" w:rsidRPr="00342D80">
        <w:t>(суцільна лінія), апроксимація  та її відхилення (</w:t>
      </w:r>
      <w:proofErr w:type="spellStart"/>
      <w:r w:rsidR="004352D0" w:rsidRPr="00342D80">
        <w:t>зміщен</w:t>
      </w:r>
      <w:r w:rsidR="00973041">
        <w:t>о</w:t>
      </w:r>
      <w:proofErr w:type="spellEnd"/>
      <w:r w:rsidR="004352D0" w:rsidRPr="00342D80">
        <w:t xml:space="preserve"> на </w:t>
      </w:r>
      <w:r w:rsidR="00215538" w:rsidRPr="00342D80">
        <w:t>2,13</w:t>
      </w:r>
      <w:r w:rsidR="00973041">
        <w:t xml:space="preserve"> </w:t>
      </w:r>
      <w:proofErr w:type="spellStart"/>
      <w:r w:rsidR="00973041">
        <w:t>електронвольт</w:t>
      </w:r>
      <w:proofErr w:type="spellEnd"/>
      <w:r w:rsidR="004352D0" w:rsidRPr="00342D80">
        <w:t>)</w:t>
      </w:r>
    </w:p>
    <w:p w14:paraId="66F5F496" w14:textId="77777777" w:rsidR="00564806" w:rsidRPr="00342D80" w:rsidRDefault="003E102C" w:rsidP="00615B70">
      <w:pPr>
        <w:pStyle w:val="a8"/>
      </w:pPr>
      <w:r w:rsidRPr="00342D80">
        <w:t xml:space="preserve">При інтегрування за площею у випадку атомної площини розбіжність поблизу 0 </w:t>
      </w:r>
      <w:r w:rsidR="0072096B" w:rsidRPr="00342D80">
        <w:t xml:space="preserve">була порядку розбіжностей на </w:t>
      </w:r>
      <w:r w:rsidR="00564806" w:rsidRPr="00342D80">
        <w:t>відстані порядку постійної атомної гратки</w:t>
      </w:r>
      <w:r w:rsidR="0072096B" w:rsidRPr="00342D80">
        <w:t xml:space="preserve">, однак </w:t>
      </w:r>
      <w:r w:rsidR="00564806" w:rsidRPr="00342D80">
        <w:t>у випадку інтегрування за ланцюжком розбіжність поблизу 0 стає визначною, у випадку вольфрам</w:t>
      </w:r>
      <w:r w:rsidR="00D47B5B" w:rsidRPr="00342D80">
        <w:t>у це призводить до того зміщення апроксимації змінює знак.</w:t>
      </w:r>
      <w:r w:rsidR="00347D0C" w:rsidRPr="00342D80">
        <w:t xml:space="preserve"> Через це використання апроксимації для вирішення задач каналювання частинок у </w:t>
      </w:r>
      <w:r w:rsidR="003C7B1B" w:rsidRPr="00342D80">
        <w:t xml:space="preserve">полі атомного ланцюжка у кристалах важких елементів </w:t>
      </w:r>
      <w:r w:rsidR="00633E03" w:rsidRPr="00342D80">
        <w:t>потребує врахування теплових коливань атомів</w:t>
      </w:r>
      <w:r w:rsidR="003C7B1B" w:rsidRPr="00342D80">
        <w:t>.</w:t>
      </w:r>
      <w:r w:rsidR="00633E03" w:rsidRPr="00342D80">
        <w:t xml:space="preserve"> Розходження поблизу 0 можна позбутися за допомогою усереднення за гаус</w:t>
      </w:r>
      <w:r w:rsidR="007B1775" w:rsidRPr="00342D80">
        <w:t>с</w:t>
      </w:r>
      <w:r w:rsidR="00633E03" w:rsidRPr="00342D80">
        <w:t>овим розподілом</w:t>
      </w:r>
      <w:r w:rsidR="007B1775" w:rsidRPr="00342D80">
        <w:t>.</w:t>
      </w:r>
    </w:p>
    <w:p w14:paraId="04B508E5" w14:textId="77777777" w:rsidR="00F14A3A" w:rsidRPr="00D379FD" w:rsidRDefault="00D379FD" w:rsidP="00D379FD">
      <w:pPr>
        <w:rPr>
          <w:iCs/>
          <w:sz w:val="28"/>
          <w:szCs w:val="28"/>
          <w:highlight w:val="yellow"/>
        </w:rPr>
      </w:pPr>
      <w:r>
        <w:rPr>
          <w:highlight w:val="yellow"/>
        </w:rPr>
        <w:br w:type="page"/>
      </w:r>
    </w:p>
    <w:p w14:paraId="3022E9F9" w14:textId="77777777" w:rsidR="006D12B2" w:rsidRPr="00466576" w:rsidRDefault="006D12B2" w:rsidP="006D12B2">
      <w:pPr>
        <w:pStyle w:val="a6"/>
      </w:pPr>
      <w:r w:rsidRPr="00342D80">
        <w:t xml:space="preserve">Розділ </w:t>
      </w:r>
      <w:r w:rsidR="0012345B" w:rsidRPr="00EA6F92">
        <w:rPr>
          <w:lang w:val="ru-RU"/>
        </w:rPr>
        <w:t>4</w:t>
      </w:r>
      <w:r w:rsidRPr="00342D80">
        <w:t xml:space="preserve"> </w:t>
      </w:r>
      <w:r w:rsidR="00571E0A" w:rsidRPr="00466576">
        <w:t>задачі пов’язані з апроксимован</w:t>
      </w:r>
      <w:r w:rsidR="00F128B0" w:rsidRPr="00466576">
        <w:t>им</w:t>
      </w:r>
      <w:r w:rsidR="00571E0A" w:rsidRPr="00466576">
        <w:t xml:space="preserve"> потенціал</w:t>
      </w:r>
      <w:r w:rsidR="00F128B0" w:rsidRPr="00466576">
        <w:t>ом</w:t>
      </w:r>
      <w:r w:rsidR="00F95F6F" w:rsidRPr="00466576">
        <w:t xml:space="preserve"> однієї атомної площини</w:t>
      </w:r>
      <w:r w:rsidR="00571E0A" w:rsidRPr="00466576">
        <w:t xml:space="preserve"> </w:t>
      </w:r>
    </w:p>
    <w:p w14:paraId="4676B273" w14:textId="77777777" w:rsidR="00ED09B1" w:rsidRPr="002F1970" w:rsidRDefault="00ED09B1" w:rsidP="00ED09B1">
      <w:pPr>
        <w:pStyle w:val="af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52A8BA12" w14:textId="77777777" w:rsidR="00ED09B1" w:rsidRPr="002F1970" w:rsidRDefault="00ED09B1" w:rsidP="00ED09B1">
      <w:pPr>
        <w:pStyle w:val="af"/>
        <w:numPr>
          <w:ilvl w:val="0"/>
          <w:numId w:val="12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2DF72BA4" w14:textId="77777777" w:rsidR="00ED09B1" w:rsidRPr="002F1970" w:rsidRDefault="00ED09B1" w:rsidP="00ED09B1">
      <w:pPr>
        <w:pStyle w:val="af"/>
        <w:numPr>
          <w:ilvl w:val="0"/>
          <w:numId w:val="12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7E520A04" w14:textId="77777777" w:rsidR="00ED09B1" w:rsidRPr="002F1970" w:rsidRDefault="00ED09B1" w:rsidP="00ED09B1">
      <w:pPr>
        <w:pStyle w:val="af"/>
        <w:numPr>
          <w:ilvl w:val="0"/>
          <w:numId w:val="12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2C573AAF" w14:textId="77777777" w:rsidR="0012345B" w:rsidRPr="002F1970" w:rsidRDefault="0012345B" w:rsidP="0012345B">
      <w:pPr>
        <w:pStyle w:val="af"/>
        <w:numPr>
          <w:ilvl w:val="0"/>
          <w:numId w:val="17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29730F89" w14:textId="77777777" w:rsidR="0012345B" w:rsidRPr="002F1970" w:rsidRDefault="0012345B" w:rsidP="0012345B">
      <w:pPr>
        <w:pStyle w:val="af"/>
        <w:numPr>
          <w:ilvl w:val="0"/>
          <w:numId w:val="17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3E27CAF1" w14:textId="77777777" w:rsidR="0012345B" w:rsidRPr="002F1970" w:rsidRDefault="0012345B" w:rsidP="0012345B">
      <w:pPr>
        <w:pStyle w:val="af"/>
        <w:numPr>
          <w:ilvl w:val="0"/>
          <w:numId w:val="17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17A16708" w14:textId="77777777" w:rsidR="0012345B" w:rsidRPr="002F1970" w:rsidRDefault="0012345B" w:rsidP="0012345B">
      <w:pPr>
        <w:pStyle w:val="af"/>
        <w:numPr>
          <w:ilvl w:val="0"/>
          <w:numId w:val="17"/>
        </w:numPr>
        <w:spacing w:after="0" w:line="360" w:lineRule="auto"/>
        <w:contextualSpacing w:val="0"/>
        <w:jc w:val="both"/>
        <w:rPr>
          <w:rFonts w:ascii="Times New Roman" w:eastAsia="Times New Roman" w:hAnsi="Times New Roman"/>
          <w:iCs/>
          <w:vanish/>
          <w:color w:val="FF0000"/>
          <w:sz w:val="28"/>
          <w:szCs w:val="28"/>
          <w:lang w:eastAsia="ru-RU"/>
        </w:rPr>
      </w:pPr>
    </w:p>
    <w:p w14:paraId="25FA4B77" w14:textId="77777777" w:rsidR="00462EFD" w:rsidRPr="00D06CE2" w:rsidRDefault="00970D8D" w:rsidP="00D06CE2">
      <w:pPr>
        <w:pStyle w:val="aa"/>
        <w:numPr>
          <w:ilvl w:val="1"/>
          <w:numId w:val="17"/>
        </w:numPr>
      </w:pPr>
      <w:r w:rsidRPr="00D06CE2">
        <w:t>Визначення періоду коливань</w:t>
      </w:r>
    </w:p>
    <w:p w14:paraId="0E2DD87E" w14:textId="77777777" w:rsidR="004D687A" w:rsidRPr="00EA6F92" w:rsidRDefault="00970D8D" w:rsidP="00615B70">
      <w:pPr>
        <w:pStyle w:val="a8"/>
        <w:rPr>
          <w:lang w:val="ru-RU"/>
        </w:rPr>
      </w:pPr>
      <w:r w:rsidRPr="00342D80">
        <w:t>Розглянемо випадок руху електрона у полі однієї площини</w:t>
      </w:r>
      <w:r w:rsidR="000D3DE7" w:rsidRPr="00342D80">
        <w:t>. Цей рух описується</w:t>
      </w:r>
      <w:r w:rsidR="002214C2" w:rsidRPr="00342D80">
        <w:t xml:space="preserve"> </w:t>
      </w:r>
      <w:r w:rsidR="000D3DE7" w:rsidRPr="00342D80">
        <w:t>класичним</w:t>
      </w:r>
      <w:r w:rsidR="002214C2" w:rsidRPr="00342D80">
        <w:t xml:space="preserve"> високо-енергетичним</w:t>
      </w:r>
      <w:r w:rsidR="000D3DE7" w:rsidRPr="00342D80">
        <w:t xml:space="preserve"> рівнянням руху</w:t>
      </w:r>
      <w:r w:rsidR="0009468A" w:rsidRPr="00EA6F92">
        <w:rPr>
          <w:lang w:val="ru-RU"/>
        </w:rPr>
        <w:t>:</w:t>
      </w:r>
    </w:p>
    <w:p w14:paraId="0FD71F76" w14:textId="77777777" w:rsidR="002214C2" w:rsidRPr="00342D80" w:rsidRDefault="002214C2" w:rsidP="00547487">
      <w:pPr>
        <w:pStyle w:val="af1"/>
      </w:pPr>
      <m:oMath>
        <m:r>
          <m:t>E</m:t>
        </m:r>
        <m:acc>
          <m:accPr>
            <m:chr m:val="̈"/>
            <m:ctrlPr/>
          </m:accPr>
          <m:e>
            <m:r>
              <m:t>x</m:t>
            </m:r>
          </m:e>
        </m:acc>
        <m:r>
          <m:rPr>
            <m:sty m:val="p"/>
          </m:rPr>
          <m:t>=-</m:t>
        </m:r>
        <m:acc>
          <m:accPr>
            <m:chr m:val="́"/>
            <m:ctrlPr/>
          </m:accPr>
          <m:e>
            <m:sSub>
              <m:sSubPr>
                <m:ctrlPr/>
              </m:sSubPr>
              <m:e>
                <m:r>
                  <m:t>V</m:t>
                </m:r>
              </m:e>
              <m:sub>
                <m:r>
                  <m:t>p</m:t>
                </m:r>
              </m:sub>
            </m:sSub>
            <m:r>
              <m:rPr>
                <m:sty m:val="p"/>
              </m:rPr>
              <m:t>(</m:t>
            </m:r>
            <m:r>
              <m:t>x</m:t>
            </m:r>
            <m:r>
              <m:rPr>
                <m:sty m:val="p"/>
              </m:rPr>
              <m:t>)</m:t>
            </m:r>
          </m:e>
        </m:acc>
      </m:oMath>
      <w:r w:rsidRPr="00342D80">
        <w:tab/>
      </w:r>
      <w:r w:rsidRPr="00342D80">
        <w:tab/>
      </w:r>
      <w:r w:rsidRPr="00342D80">
        <w:tab/>
      </w:r>
      <w:r w:rsidR="004728CF" w:rsidRPr="00342D80">
        <w:tab/>
      </w:r>
      <w:r w:rsidR="004728CF" w:rsidRPr="00342D80">
        <w:tab/>
      </w:r>
      <w:r w:rsidRPr="00342D80">
        <w:tab/>
      </w:r>
      <w:r w:rsidR="0005054D">
        <w:t>(4.</w:t>
      </w:r>
      <w:r w:rsidR="004728CF" w:rsidRPr="00342D80">
        <w:t>1</w:t>
      </w:r>
      <w:r w:rsidRPr="00342D80">
        <w:t>)</w:t>
      </w:r>
    </w:p>
    <w:p w14:paraId="4ADEA27F" w14:textId="2BE26E50" w:rsidR="006D12B2" w:rsidRPr="00342D80" w:rsidRDefault="004728CF" w:rsidP="00615B70">
      <w:pPr>
        <w:pStyle w:val="a8"/>
      </w:pPr>
      <w:r w:rsidRPr="00342D80">
        <w:t>Це рівняння є рівнянням</w:t>
      </w:r>
      <w:r w:rsidR="00973041" w:rsidRPr="00973041">
        <w:t xml:space="preserve"> </w:t>
      </w:r>
      <w:r w:rsidR="00973041" w:rsidRPr="00973041">
        <w:rPr>
          <w:lang w:val="ru-RU"/>
        </w:rPr>
        <w:t>Н</w:t>
      </w:r>
      <w:proofErr w:type="spellStart"/>
      <w:r w:rsidR="00973041" w:rsidRPr="00973041">
        <w:t>ьютона</w:t>
      </w:r>
      <w:proofErr w:type="spellEnd"/>
      <w:r w:rsidRPr="00342D80">
        <w:t xml:space="preserve"> з точністю до заміни маси на енергію</w:t>
      </w:r>
      <w:r w:rsidR="0034663F" w:rsidRPr="00342D80">
        <w:t xml:space="preserve">. Воно є справедливим </w:t>
      </w:r>
      <w:r w:rsidR="00973041">
        <w:t>коли</w:t>
      </w:r>
      <w:r w:rsidR="004C60D6" w:rsidRPr="004C60D6">
        <w:t xml:space="preserve"> </w:t>
      </w:r>
      <w:r w:rsidR="0034663F" w:rsidRPr="00342D80">
        <w:t>поперечна швидкість набагато менша за повздовжню, це пов’язано з</w:t>
      </w:r>
      <w:r w:rsidR="00BF7CD6" w:rsidRPr="00342D80">
        <w:t xml:space="preserve"> тим, що каналювання відбувається за малих кутів відхилення </w:t>
      </w:r>
      <w:r w:rsidR="00F31752" w:rsidRPr="00342D80">
        <w:t>вектору імпульсу частинки</w:t>
      </w:r>
      <w:r w:rsidR="00BF7CD6" w:rsidRPr="00342D80">
        <w:t xml:space="preserve"> </w:t>
      </w:r>
      <w:r w:rsidR="00F31752" w:rsidRPr="00342D80">
        <w:t xml:space="preserve">від </w:t>
      </w:r>
      <w:r w:rsidR="00973041">
        <w:t xml:space="preserve">осі </w:t>
      </w:r>
      <w:r w:rsidR="00F31752" w:rsidRPr="00342D80">
        <w:t>вздовж якої частинка каналює.</w:t>
      </w:r>
    </w:p>
    <w:p w14:paraId="5A0CB78E" w14:textId="77777777" w:rsidR="009A5585" w:rsidRPr="00EA6F92" w:rsidRDefault="009E39D9" w:rsidP="00615B70">
      <w:pPr>
        <w:pStyle w:val="a8"/>
        <w:rPr>
          <w:lang w:val="ru-RU"/>
        </w:rPr>
      </w:pPr>
      <w:r w:rsidRPr="00342D80">
        <w:t xml:space="preserve">Звідки ми знаходимо інтеграл руху, </w:t>
      </w:r>
      <w:r w:rsidR="00E94A13" w:rsidRPr="00342D80">
        <w:t>який можна трактувати як</w:t>
      </w:r>
      <w:r w:rsidRPr="00342D80">
        <w:t xml:space="preserve"> </w:t>
      </w:r>
      <w:r w:rsidR="00E94A13" w:rsidRPr="00342D80">
        <w:t xml:space="preserve">енергію </w:t>
      </w:r>
      <w:r w:rsidR="00C035DE" w:rsidRPr="00342D80">
        <w:t>поперечного руху частинки</w:t>
      </w:r>
      <w:r w:rsidR="0009468A" w:rsidRPr="00EA6F92">
        <w:rPr>
          <w:lang w:val="ru-RU"/>
        </w:rPr>
        <w:t>:</w:t>
      </w:r>
    </w:p>
    <w:p w14:paraId="34EA9F20" w14:textId="77777777" w:rsidR="009A5585" w:rsidRPr="00342D80" w:rsidRDefault="00E94A13" w:rsidP="00547487">
      <w:pPr>
        <w:pStyle w:val="af1"/>
      </w:pPr>
      <w:r w:rsidRPr="00342D80">
        <w:t xml:space="preserve"> </w:t>
      </w:r>
      <m:oMath>
        <m:sSub>
          <m:sSubPr>
            <m:ctrlPr/>
          </m:sSubPr>
          <m:e>
            <m:r>
              <m:t>E</m:t>
            </m:r>
          </m:e>
          <m:sub>
            <m:r>
              <m:rPr>
                <m:sty m:val="p"/>
              </m:rPr>
              <m:t>⊥</m:t>
            </m:r>
          </m:sub>
        </m:sSub>
        <m:r>
          <m:rPr>
            <m:sty m:val="p"/>
          </m:rPr>
          <m:t>=</m:t>
        </m:r>
        <m:f>
          <m:fPr>
            <m:ctrlPr/>
          </m:fPr>
          <m:num>
            <m:sSup>
              <m:sSupPr>
                <m:ctrlPr/>
              </m:sSupPr>
              <m:e>
                <m:r>
                  <m:t>E</m:t>
                </m:r>
                <m:acc>
                  <m:accPr>
                    <m:chr m:val="̇"/>
                    <m:ctrlPr>
                      <w:rPr>
                        <w:i/>
                      </w:rPr>
                    </m:ctrlPr>
                  </m:accPr>
                  <m:e>
                    <m:r>
                      <m:t>x</m:t>
                    </m:r>
                  </m:e>
                </m:acc>
              </m:e>
              <m:sup>
                <m:r>
                  <m:rPr>
                    <m:sty m:val="p"/>
                  </m:rPr>
                  <m:t>2</m:t>
                </m:r>
              </m:sup>
            </m:sSup>
          </m:num>
          <m:den>
            <m:r>
              <m:rPr>
                <m:sty m:val="p"/>
              </m:rPr>
              <m:t>2</m:t>
            </m:r>
          </m:den>
        </m:f>
        <m:r>
          <m:rPr>
            <m:sty m:val="p"/>
          </m:rPr>
          <m:t>+</m:t>
        </m:r>
        <m:sSub>
          <m:sSubPr>
            <m:ctrlPr>
              <w:rPr>
                <w:i/>
              </w:rPr>
            </m:ctrlPr>
          </m:sSubPr>
          <m:e>
            <m:r>
              <m:t>V</m:t>
            </m:r>
          </m:e>
          <m:sub>
            <m:r>
              <m:t>p</m:t>
            </m:r>
          </m:sub>
        </m:sSub>
        <m:r>
          <m:rPr>
            <m:sty m:val="p"/>
          </m:rPr>
          <m:t>(</m:t>
        </m:r>
        <m:r>
          <m:t>x</m:t>
        </m:r>
        <m:r>
          <m:rPr>
            <m:sty m:val="p"/>
          </m:rPr>
          <m:t>)=</m:t>
        </m:r>
        <m:r>
          <m:t>const</m:t>
        </m:r>
        <m:r>
          <m:rPr>
            <m:sty m:val="p"/>
          </m:rPr>
          <m:t>&lt;</m:t>
        </m:r>
        <m:r>
          <m:t>0</m:t>
        </m:r>
      </m:oMath>
      <w:r w:rsidR="009A5585" w:rsidRPr="00342D80">
        <w:tab/>
      </w:r>
      <w:r w:rsidR="009A5585" w:rsidRPr="00342D80">
        <w:tab/>
      </w:r>
      <w:r w:rsidR="009A5585" w:rsidRPr="00342D80">
        <w:tab/>
      </w:r>
      <w:r w:rsidR="009A5585" w:rsidRPr="00342D80">
        <w:tab/>
      </w:r>
      <w:r w:rsidR="0005054D">
        <w:t>(4.</w:t>
      </w:r>
      <w:r w:rsidR="002E51AE" w:rsidRPr="00342D80">
        <w:t>2</w:t>
      </w:r>
      <w:r w:rsidR="009A5585" w:rsidRPr="00342D80">
        <w:t>)</w:t>
      </w:r>
    </w:p>
    <w:p w14:paraId="27E74E9E" w14:textId="77777777" w:rsidR="00F31752" w:rsidRPr="00EA6F92" w:rsidRDefault="002862C6" w:rsidP="00615B70">
      <w:pPr>
        <w:pStyle w:val="a8"/>
        <w:rPr>
          <w:lang w:val="ru-RU"/>
        </w:rPr>
      </w:pPr>
      <w:r w:rsidRPr="00342D80">
        <w:t>Використовуючи цей інтеграл руху ми можемо знайти період коливань електрона у потенціалі атомної площини. Відповідний період розраховується за формулою</w:t>
      </w:r>
      <w:r w:rsidR="006D12F3" w:rsidRPr="00EA6F92">
        <w:rPr>
          <w:lang w:val="ru-RU"/>
        </w:rPr>
        <w:t>:</w:t>
      </w:r>
    </w:p>
    <w:p w14:paraId="6FBFBB84" w14:textId="77777777" w:rsidR="002D6008" w:rsidRDefault="00ED065F" w:rsidP="00547487">
      <w:pPr>
        <w:pStyle w:val="af1"/>
      </w:pPr>
      <m:oMath>
        <m:r>
          <m:t>T</m:t>
        </m:r>
        <m:r>
          <m:rPr>
            <m:sty m:val="p"/>
          </m:rPr>
          <m:t>(</m:t>
        </m:r>
        <m:sSub>
          <m:sSubPr>
            <m:ctrlPr/>
          </m:sSubPr>
          <m:e>
            <m:r>
              <m:t>E</m:t>
            </m:r>
          </m:e>
          <m:sub>
            <m:r>
              <m:rPr>
                <m:sty m:val="p"/>
              </m:rPr>
              <m:t>⊥</m:t>
            </m:r>
          </m:sub>
        </m:sSub>
        <m:r>
          <m:rPr>
            <m:sty m:val="p"/>
          </m:rPr>
          <m:t>)=2</m:t>
        </m:r>
        <m:rad>
          <m:radPr>
            <m:degHide m:val="1"/>
            <m:ctrlPr/>
          </m:radPr>
          <m:deg/>
          <m:e>
            <m:r>
              <m:rPr>
                <m:sty m:val="p"/>
              </m:rPr>
              <m:t>2</m:t>
            </m:r>
            <m:r>
              <m:t>E</m:t>
            </m:r>
          </m:e>
        </m:rad>
        <m:r>
          <m:rPr>
            <m:sty m:val="p"/>
          </m:rPr>
          <m:t xml:space="preserve"> </m:t>
        </m:r>
        <m:nary>
          <m:naryPr>
            <m:ctrlPr/>
          </m:naryPr>
          <m:sub>
            <m:r>
              <m:rPr>
                <m:sty m:val="p"/>
              </m:rPr>
              <m:t>0</m:t>
            </m:r>
          </m:sub>
          <m:sup>
            <m:sSub>
              <m:sSubPr>
                <m:ctrlPr/>
              </m:sSubPr>
              <m:e>
                <m:r>
                  <m:t>x</m:t>
                </m:r>
              </m:e>
              <m:sub>
                <m:r>
                  <m:t>max</m:t>
                </m:r>
              </m:sub>
            </m:sSub>
          </m:sup>
          <m:e>
            <m:f>
              <m:fPr>
                <m:ctrlPr/>
              </m:fPr>
              <m:num>
                <m:r>
                  <m:t>dx</m:t>
                </m:r>
              </m:num>
              <m:den>
                <m:rad>
                  <m:radPr>
                    <m:degHide m:val="1"/>
                    <m:ctrlPr/>
                  </m:radPr>
                  <m:deg/>
                  <m:e>
                    <m:sSub>
                      <m:sSubPr>
                        <m:ctrlPr>
                          <w:rPr>
                            <w:i/>
                          </w:rPr>
                        </m:ctrlPr>
                      </m:sSubPr>
                      <m:e>
                        <m:r>
                          <m:t>V</m:t>
                        </m:r>
                      </m:e>
                      <m:sub>
                        <m:r>
                          <m:t>p</m:t>
                        </m:r>
                        <m:r>
                          <m:rPr>
                            <m:sty m:val="p"/>
                          </m:rPr>
                          <m:t>0</m:t>
                        </m:r>
                      </m:sub>
                    </m:sSub>
                    <m:sSup>
                      <m:sSupPr>
                        <m:ctrlPr/>
                      </m:sSupPr>
                      <m:e>
                        <m:d>
                          <m:dPr>
                            <m:ctrlPr/>
                          </m:dPr>
                          <m:e>
                            <m:r>
                              <m:rPr>
                                <m:sty m:val="p"/>
                              </m:rPr>
                              <m:t>1+</m:t>
                            </m:r>
                            <m:r>
                              <m:t>C</m:t>
                            </m:r>
                            <m:d>
                              <m:dPr>
                                <m:begChr m:val="|"/>
                                <m:endChr m:val="|"/>
                                <m:ctrlPr/>
                              </m:dPr>
                              <m:e>
                                <m:r>
                                  <w:rPr>
                                    <w:lang w:val="en-US"/>
                                  </w:rPr>
                                  <m:t>x</m:t>
                                </m:r>
                              </m:e>
                            </m:d>
                          </m:e>
                        </m:d>
                      </m:e>
                      <m:sup>
                        <m:r>
                          <m:rPr>
                            <m:sty m:val="p"/>
                          </m:rPr>
                          <m:t>-1</m:t>
                        </m:r>
                      </m:sup>
                    </m:sSup>
                    <m:r>
                      <m:rPr>
                        <m:sty m:val="p"/>
                      </m:rPr>
                      <m:t>-|</m:t>
                    </m:r>
                    <m:sSub>
                      <m:sSubPr>
                        <m:ctrlPr/>
                      </m:sSubPr>
                      <m:e>
                        <m:r>
                          <m:t>E</m:t>
                        </m:r>
                      </m:e>
                      <m:sub>
                        <m:r>
                          <m:rPr>
                            <m:sty m:val="p"/>
                          </m:rPr>
                          <m:t>⊥</m:t>
                        </m:r>
                      </m:sub>
                    </m:sSub>
                    <m:r>
                      <m:rPr>
                        <m:sty m:val="p"/>
                      </m:rPr>
                      <m:t>|</m:t>
                    </m:r>
                  </m:e>
                </m:rad>
              </m:den>
            </m:f>
          </m:e>
        </m:nary>
      </m:oMath>
      <w:r w:rsidR="003327CA" w:rsidRPr="00EA6F92">
        <w:rPr>
          <w:lang w:val="ru-RU"/>
        </w:rPr>
        <w:tab/>
      </w:r>
      <w:r w:rsidR="005B30D3" w:rsidRPr="00EA6F92">
        <w:rPr>
          <w:lang w:val="ru-RU"/>
        </w:rPr>
        <w:tab/>
      </w:r>
      <w:r w:rsidR="003327CA" w:rsidRPr="00480A8E">
        <w:tab/>
      </w:r>
      <w:r w:rsidR="0005054D">
        <w:t>(4.</w:t>
      </w:r>
      <w:r w:rsidR="002D6008" w:rsidRPr="00EA6F92">
        <w:rPr>
          <w:lang w:val="ru-RU"/>
        </w:rPr>
        <w:t>3</w:t>
      </w:r>
      <w:r w:rsidR="003327CA" w:rsidRPr="00480A8E">
        <w:t>)</w:t>
      </w:r>
    </w:p>
    <w:p w14:paraId="2989B908" w14:textId="77777777" w:rsidR="002D6008" w:rsidRPr="00342D80" w:rsidRDefault="002D6008" w:rsidP="00615B70">
      <w:pPr>
        <w:pStyle w:val="a8"/>
      </w:pPr>
      <w:r w:rsidRPr="00342D80">
        <w:t xml:space="preserve">Де </w:t>
      </w:r>
      <m:oMath>
        <m:r>
          <w:rPr>
            <w:rFonts w:ascii="Cambria Math" w:hAnsi="Cambria Math"/>
          </w:rPr>
          <m:t>C</m:t>
        </m:r>
      </m:oMath>
      <w:r w:rsidR="002D39B4" w:rsidRPr="00342D80">
        <w:t>,</w:t>
      </w:r>
      <w:r w:rsidR="0033330B" w:rsidRPr="00342D80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</w:rPr>
              <m:t>0</m:t>
            </m:r>
          </m:sub>
        </m:sSub>
      </m:oMath>
      <w:r w:rsidR="0033330B" w:rsidRPr="00342D80">
        <w:t xml:space="preserve"> </w:t>
      </w:r>
      <w:r w:rsidR="002D39B4" w:rsidRPr="00342D80">
        <w:t xml:space="preserve">та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max</m:t>
            </m:r>
          </m:sub>
        </m:sSub>
      </m:oMath>
      <w:r w:rsidR="002D39B4" w:rsidRPr="00342D80">
        <w:t xml:space="preserve"> </w:t>
      </w:r>
      <w:r w:rsidR="0033330B" w:rsidRPr="00342D80">
        <w:t>з</w:t>
      </w:r>
      <w:r w:rsidR="002D39B4" w:rsidRPr="00342D80">
        <w:t>а</w:t>
      </w:r>
      <w:r w:rsidR="0033330B" w:rsidRPr="00342D80">
        <w:t>да</w:t>
      </w:r>
      <w:r w:rsidR="002D39B4" w:rsidRPr="00342D80">
        <w:t>ю</w:t>
      </w:r>
      <w:r w:rsidR="0033330B" w:rsidRPr="00342D80">
        <w:t>т</w:t>
      </w:r>
      <w:r w:rsidR="002D39B4" w:rsidRPr="00342D80">
        <w:t>ь</w:t>
      </w:r>
      <w:r w:rsidR="0033330B" w:rsidRPr="00342D80">
        <w:t xml:space="preserve">ся відповідно формулами </w:t>
      </w:r>
      <w:r w:rsidR="0005054D">
        <w:t>(3.</w:t>
      </w:r>
      <w:r w:rsidR="0033330B" w:rsidRPr="00342D80">
        <w:t>2)</w:t>
      </w:r>
      <w:r w:rsidR="002D39B4" w:rsidRPr="00342D80">
        <w:t xml:space="preserve">, </w:t>
      </w:r>
      <w:r w:rsidR="0005054D">
        <w:t>(4.</w:t>
      </w:r>
      <w:r w:rsidR="002D39B4" w:rsidRPr="00342D80">
        <w:t>4)</w:t>
      </w:r>
      <w:r w:rsidR="0033330B" w:rsidRPr="00342D80">
        <w:t xml:space="preserve"> та </w:t>
      </w:r>
      <w:r w:rsidR="0005054D">
        <w:t>(4.</w:t>
      </w:r>
      <w:r w:rsidR="002D39B4" w:rsidRPr="00342D80">
        <w:t>5</w:t>
      </w:r>
      <w:r w:rsidR="0033330B" w:rsidRPr="00342D80">
        <w:t>)</w:t>
      </w:r>
      <w:r w:rsidR="003A1298" w:rsidRPr="00342D80">
        <w:t xml:space="preserve">, в якості потенціалу тут використовується апроксимація </w:t>
      </w:r>
      <w:r w:rsidR="0005054D">
        <w:t>(3.</w:t>
      </w:r>
      <w:r w:rsidR="003A1298" w:rsidRPr="00342D80">
        <w:t>5) отримана в попередньому розділі</w:t>
      </w:r>
      <w:r w:rsidR="0033330B" w:rsidRPr="00342D80">
        <w:t xml:space="preserve">.  </w:t>
      </w:r>
    </w:p>
    <w:p w14:paraId="238C27F9" w14:textId="77777777" w:rsidR="00BB19A8" w:rsidRPr="00342D80" w:rsidRDefault="00FF27EF" w:rsidP="00547487">
      <w:pPr>
        <w:pStyle w:val="af1"/>
      </w:pPr>
      <m:oMath>
        <m:sSub>
          <m:sSubPr>
            <m:ctrlPr/>
          </m:sSubPr>
          <m:e>
            <m:r>
              <m:t>V</m:t>
            </m:r>
          </m:e>
          <m:sub>
            <m:r>
              <m:t>p</m:t>
            </m:r>
            <m:r>
              <m:rPr>
                <m:sty m:val="p"/>
              </m:rPr>
              <m:t>0</m:t>
            </m:r>
          </m:sub>
        </m:sSub>
        <m:r>
          <m:rPr>
            <m:sty m:val="p"/>
          </m:rPr>
          <m:t>=2π</m:t>
        </m:r>
        <m:sSub>
          <m:sSubPr>
            <m:ctrlPr/>
          </m:sSubPr>
          <m:e>
            <m:r>
              <m:rPr>
                <m:sty m:val="p"/>
              </m:rPr>
              <m:t>n</m:t>
            </m:r>
          </m:e>
          <m:sub>
            <m:r>
              <m:t>a</m:t>
            </m:r>
          </m:sub>
        </m:sSub>
        <m:sSub>
          <m:sSubPr>
            <m:ctrlPr/>
          </m:sSubPr>
          <m:e>
            <m:r>
              <m:t>d</m:t>
            </m:r>
          </m:e>
          <m:sub>
            <m:r>
              <m:t>z</m:t>
            </m:r>
          </m:sub>
        </m:sSub>
        <m:r>
          <m:t>Z</m:t>
        </m:r>
        <m:sSup>
          <m:sSupPr>
            <m:ctrlPr/>
          </m:sSupPr>
          <m:e>
            <m:r>
              <m:t>e</m:t>
            </m:r>
          </m:e>
          <m:sup>
            <m:r>
              <m:rPr>
                <m:sty m:val="p"/>
              </m:rPr>
              <m:t>2</m:t>
            </m:r>
          </m:sup>
        </m:sSup>
      </m:oMath>
      <w:r w:rsidR="002D6008" w:rsidRPr="00342D80">
        <w:tab/>
      </w:r>
      <w:r w:rsidR="002D6008" w:rsidRPr="00342D80">
        <w:tab/>
      </w:r>
      <w:r w:rsidR="002D6008" w:rsidRPr="00342D80">
        <w:tab/>
      </w:r>
      <w:r w:rsidR="002D6008" w:rsidRPr="00342D80">
        <w:tab/>
      </w:r>
      <w:r w:rsidR="002D6008" w:rsidRPr="00342D80">
        <w:tab/>
      </w:r>
      <w:r w:rsidR="002D6008" w:rsidRPr="00342D80">
        <w:tab/>
      </w:r>
      <w:r w:rsidR="0005054D">
        <w:t>(4.</w:t>
      </w:r>
      <w:r w:rsidR="002D6008" w:rsidRPr="00342D80">
        <w:t>4)</w:t>
      </w:r>
    </w:p>
    <w:p w14:paraId="52E63A8C" w14:textId="77777777" w:rsidR="002D39B4" w:rsidRPr="00342D80" w:rsidRDefault="00FF27EF" w:rsidP="00547487">
      <w:pPr>
        <w:pStyle w:val="af1"/>
      </w:pPr>
      <m:oMath>
        <m:sSub>
          <m:sSubPr>
            <m:ctrlPr/>
          </m:sSubPr>
          <m:e>
            <m:r>
              <m:t>x</m:t>
            </m:r>
          </m:e>
          <m:sub>
            <m:r>
              <m:t>max</m:t>
            </m:r>
          </m:sub>
        </m:sSub>
        <m:r>
          <m:rPr>
            <m:sty m:val="p"/>
          </m:rPr>
          <m:t>=</m:t>
        </m:r>
        <m:f>
          <m:fPr>
            <m:ctrlPr/>
          </m:fPr>
          <m:num>
            <m:r>
              <m:rPr>
                <m:sty m:val="p"/>
              </m:rPr>
              <m:t>1</m:t>
            </m:r>
          </m:num>
          <m:den>
            <m:r>
              <m:t>C</m:t>
            </m:r>
          </m:den>
        </m:f>
        <m:r>
          <m:rPr>
            <m:sty m:val="p"/>
          </m:rPr>
          <m:t>(</m:t>
        </m:r>
        <m:f>
          <m:fPr>
            <m:ctrlPr/>
          </m:fPr>
          <m:num>
            <m:sSub>
              <m:sSubPr>
                <m:ctrlPr>
                  <w:rPr>
                    <w:i/>
                  </w:rPr>
                </m:ctrlPr>
              </m:sSubPr>
              <m:e>
                <m:r>
                  <m:t>V</m:t>
                </m:r>
              </m:e>
              <m:sub>
                <m:r>
                  <m:t>p</m:t>
                </m:r>
                <m:r>
                  <m:rPr>
                    <m:sty m:val="p"/>
                  </m:rPr>
                  <m:t>0</m:t>
                </m:r>
              </m:sub>
            </m:sSub>
          </m:num>
          <m:den>
            <m:d>
              <m:dPr>
                <m:begChr m:val="|"/>
                <m:endChr m:val="|"/>
                <m:ctrlPr/>
              </m:dPr>
              <m:e>
                <m:sSub>
                  <m:sSubPr>
                    <m:ctrlPr/>
                  </m:sSubPr>
                  <m:e>
                    <m:r>
                      <m:t>E</m:t>
                    </m:r>
                  </m:e>
                  <m:sub>
                    <m:r>
                      <m:rPr>
                        <m:sty m:val="p"/>
                      </m:rPr>
                      <m:t>⊥</m:t>
                    </m:r>
                  </m:sub>
                </m:sSub>
              </m:e>
            </m:d>
          </m:den>
        </m:f>
        <m:r>
          <m:rPr>
            <m:sty m:val="p"/>
          </m:rPr>
          <m:t>-1)</m:t>
        </m:r>
      </m:oMath>
      <w:r w:rsidR="002D39B4" w:rsidRPr="00342D80">
        <w:tab/>
      </w:r>
      <w:r w:rsidR="002D39B4" w:rsidRPr="00342D80">
        <w:tab/>
      </w:r>
      <w:r w:rsidR="002D39B4" w:rsidRPr="00342D80">
        <w:tab/>
      </w:r>
      <w:r w:rsidR="002D39B4" w:rsidRPr="00342D80">
        <w:tab/>
      </w:r>
      <w:r w:rsidR="002D39B4" w:rsidRPr="00342D80">
        <w:tab/>
      </w:r>
      <w:r w:rsidR="002D39B4" w:rsidRPr="00342D80">
        <w:tab/>
      </w:r>
      <w:r w:rsidR="0005054D">
        <w:t>(4.</w:t>
      </w:r>
      <w:r w:rsidR="002D39B4" w:rsidRPr="00342D80">
        <w:t>5)</w:t>
      </w:r>
    </w:p>
    <w:p w14:paraId="6560E473" w14:textId="77777777" w:rsidR="00BB19A8" w:rsidRPr="00EA6F92" w:rsidRDefault="0077630E" w:rsidP="00615B70">
      <w:pPr>
        <w:pStyle w:val="a8"/>
        <w:rPr>
          <w:lang w:val="ru-RU"/>
        </w:rPr>
      </w:pPr>
      <w:r w:rsidRPr="00342D80">
        <w:t xml:space="preserve">В даному випадку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max</m:t>
            </m:r>
          </m:sub>
        </m:sSub>
      </m:oMath>
      <w:r w:rsidRPr="00342D80">
        <w:t xml:space="preserve"> дорівнює максимальному відхиленню, яке знайдене</w:t>
      </w:r>
      <w:r w:rsidR="00253E1B" w:rsidRPr="00342D80">
        <w:t xml:space="preserve"> </w:t>
      </w:r>
      <w:r w:rsidR="00C035DE" w:rsidRPr="00342D80">
        <w:t xml:space="preserve">з умови рівності 0 </w:t>
      </w:r>
      <w:r w:rsidR="00D22DC9" w:rsidRPr="00342D80">
        <w:t xml:space="preserve">кінетичної енергії у рівнянні </w:t>
      </w:r>
      <w:r w:rsidR="0005054D">
        <w:t>(4.</w:t>
      </w:r>
      <w:r w:rsidR="00D22DC9" w:rsidRPr="00342D80">
        <w:t>2).</w:t>
      </w:r>
      <w:r w:rsidRPr="00342D80">
        <w:t xml:space="preserve"> </w:t>
      </w:r>
      <w:r w:rsidR="00D22DC9" w:rsidRPr="00342D80">
        <w:t xml:space="preserve">Інтегруючи рівняння </w:t>
      </w:r>
      <w:r w:rsidR="0005054D">
        <w:t>(4.</w:t>
      </w:r>
      <w:r w:rsidR="00D22DC9" w:rsidRPr="00342D80">
        <w:t xml:space="preserve">3) ми отримаємо вираз для періоду коливань електрона у апроксимованому потенціалі </w:t>
      </w:r>
      <w:r w:rsidR="00740D91" w:rsidRPr="00342D80">
        <w:t>атомної площини</w:t>
      </w:r>
      <w:r w:rsidR="006D12F3" w:rsidRPr="00EA6F92">
        <w:rPr>
          <w:lang w:val="ru-RU"/>
        </w:rPr>
        <w:t>:</w:t>
      </w:r>
    </w:p>
    <w:p w14:paraId="5128F694" w14:textId="77777777" w:rsidR="00740D91" w:rsidRDefault="00740D91" w:rsidP="00547487">
      <w:pPr>
        <w:pStyle w:val="af1"/>
      </w:pPr>
      <m:oMath>
        <m:r>
          <m:t>T</m:t>
        </m:r>
        <m:r>
          <m:rPr>
            <m:sty m:val="p"/>
          </m:rPr>
          <m:t>(</m:t>
        </m:r>
        <m:sSub>
          <m:sSubPr>
            <m:ctrlPr/>
          </m:sSubPr>
          <m:e>
            <m:r>
              <m:t>E</m:t>
            </m:r>
          </m:e>
          <m:sub>
            <m:r>
              <m:rPr>
                <m:sty m:val="p"/>
              </m:rPr>
              <m:t>⊥</m:t>
            </m:r>
          </m:sub>
        </m:sSub>
        <m:r>
          <m:rPr>
            <m:sty m:val="p"/>
          </m:rPr>
          <m:t>)=</m:t>
        </m:r>
        <m:f>
          <m:fPr>
            <m:ctrlPr/>
          </m:fPr>
          <m:num>
            <m:r>
              <m:rPr>
                <m:sty m:val="p"/>
              </m:rPr>
              <m:t>2</m:t>
            </m:r>
          </m:num>
          <m:den>
            <m:r>
              <m:t>C</m:t>
            </m:r>
          </m:den>
        </m:f>
        <m:rad>
          <m:radPr>
            <m:degHide m:val="1"/>
            <m:ctrlPr/>
          </m:radPr>
          <m:deg/>
          <m:e>
            <m:f>
              <m:fPr>
                <m:ctrlPr>
                  <w:rPr>
                    <w:lang w:val="en-US"/>
                  </w:rPr>
                </m:ctrlPr>
              </m:fPr>
              <m:num>
                <m:r>
                  <m:rPr>
                    <m:sty m:val="p"/>
                  </m:rPr>
                  <m:t>2</m:t>
                </m:r>
                <m:r>
                  <m:t>E</m:t>
                </m:r>
              </m:num>
              <m:den>
                <m:d>
                  <m:dPr>
                    <m:begChr m:val="|"/>
                    <m:endChr m:val="|"/>
                    <m:ctrlPr/>
                  </m:dPr>
                  <m:e>
                    <m:sSub>
                      <m:sSubPr>
                        <m:ctrlPr/>
                      </m:sSubPr>
                      <m:e>
                        <m:r>
                          <m:t>E</m:t>
                        </m:r>
                      </m:e>
                      <m:sub>
                        <m:r>
                          <m:rPr>
                            <m:sty m:val="p"/>
                          </m:rPr>
                          <m:t>⊥</m:t>
                        </m:r>
                      </m:sub>
                    </m:sSub>
                  </m:e>
                </m:d>
              </m:den>
            </m:f>
          </m:e>
        </m:rad>
        <m:r>
          <m:rPr>
            <m:sty m:val="p"/>
          </m:rPr>
          <m:t xml:space="preserve"> (</m:t>
        </m:r>
        <m:rad>
          <m:radPr>
            <m:degHide m:val="1"/>
            <m:ctrlPr/>
          </m:radPr>
          <m:deg/>
          <m:e>
            <m:f>
              <m:fPr>
                <m:ctrlPr>
                  <w:rPr>
                    <w:lang w:val="en-US"/>
                  </w:rPr>
                </m:ctrlPr>
              </m:fPr>
              <m:num>
                <m:sSub>
                  <m:sSubPr>
                    <m:ctrlPr>
                      <w:rPr>
                        <w:i/>
                      </w:rPr>
                    </m:ctrlPr>
                  </m:sSubPr>
                  <m:e>
                    <m:r>
                      <m:t>V</m:t>
                    </m:r>
                  </m:e>
                  <m:sub>
                    <m:r>
                      <m:t>p</m:t>
                    </m:r>
                    <m:r>
                      <m:rPr>
                        <m:sty m:val="p"/>
                      </m:rPr>
                      <m:t>0</m:t>
                    </m:r>
                  </m:sub>
                </m:sSub>
              </m:num>
              <m:den>
                <m:d>
                  <m:dPr>
                    <m:begChr m:val="|"/>
                    <m:endChr m:val="|"/>
                    <m:ctrlPr/>
                  </m:dPr>
                  <m:e>
                    <m:sSub>
                      <m:sSubPr>
                        <m:ctrlPr/>
                      </m:sSubPr>
                      <m:e>
                        <m:r>
                          <m:t>E</m:t>
                        </m:r>
                      </m:e>
                      <m:sub>
                        <m:r>
                          <m:rPr>
                            <m:sty m:val="p"/>
                          </m:rPr>
                          <m:t>⊥</m:t>
                        </m:r>
                      </m:sub>
                    </m:sSub>
                  </m:e>
                </m:d>
              </m:den>
            </m:f>
            <m:r>
              <m:rPr>
                <m:sty m:val="p"/>
              </m:rPr>
              <w:rPr>
                <w:lang w:val="ru-RU"/>
              </w:rPr>
              <m:t>-1</m:t>
            </m:r>
          </m:e>
        </m:rad>
        <m:r>
          <m:rPr>
            <m:sty m:val="p"/>
          </m:rPr>
          <m:t>+</m:t>
        </m:r>
        <m:f>
          <m:fPr>
            <m:ctrlPr>
              <w:rPr>
                <w:lang w:val="en-US"/>
              </w:rPr>
            </m:ctrlPr>
          </m:fPr>
          <m:num>
            <m:sSub>
              <m:sSubPr>
                <m:ctrlPr>
                  <w:rPr>
                    <w:i/>
                  </w:rPr>
                </m:ctrlPr>
              </m:sSubPr>
              <m:e>
                <m:r>
                  <m:t>V</m:t>
                </m:r>
              </m:e>
              <m:sub>
                <m:r>
                  <m:t>p</m:t>
                </m:r>
                <m:r>
                  <m:rPr>
                    <m:sty m:val="p"/>
                  </m:rPr>
                  <m:t>0</m:t>
                </m:r>
              </m:sub>
            </m:sSub>
          </m:num>
          <m:den>
            <m:d>
              <m:dPr>
                <m:begChr m:val="|"/>
                <m:endChr m:val="|"/>
                <m:ctrlPr/>
              </m:dPr>
              <m:e>
                <m:sSub>
                  <m:sSubPr>
                    <m:ctrlPr/>
                  </m:sSubPr>
                  <m:e>
                    <m:r>
                      <m:t>E</m:t>
                    </m:r>
                  </m:e>
                  <m:sub>
                    <m:r>
                      <m:rPr>
                        <m:sty m:val="p"/>
                      </m:rPr>
                      <m:t>⊥</m:t>
                    </m:r>
                  </m:sub>
                </m:sSub>
              </m:e>
            </m:d>
          </m:den>
        </m:f>
        <m:func>
          <m:funcPr>
            <m:ctrlPr>
              <w:rPr>
                <w:i/>
              </w:rPr>
            </m:ctrlPr>
          </m:funcPr>
          <m:fName>
            <m:r>
              <m:t>arcsin</m:t>
            </m:r>
          </m:fName>
          <m:e>
            <m:d>
              <m:dPr>
                <m:ctrlPr/>
              </m:dPr>
              <m:e>
                <m:rad>
                  <m:radPr>
                    <m:degHide m:val="1"/>
                    <m:ctrlPr/>
                  </m:radPr>
                  <m:deg/>
                  <m:e>
                    <m:f>
                      <m:fPr>
                        <m:ctrlPr>
                          <w:rPr>
                            <w:lang w:val="en-US"/>
                          </w:rPr>
                        </m:ctrlPr>
                      </m:fPr>
                      <m:num>
                        <m:d>
                          <m:dPr>
                            <m:begChr m:val="|"/>
                            <m:endChr m:val="|"/>
                            <m:ctrlPr/>
                          </m:dPr>
                          <m:e>
                            <m:sSub>
                              <m:sSubPr>
                                <m:ctrlPr/>
                              </m:sSubPr>
                              <m:e>
                                <m:r>
                                  <m:t>E</m:t>
                                </m:r>
                              </m:e>
                              <m:sub>
                                <m:r>
                                  <m:rPr>
                                    <m:sty m:val="p"/>
                                  </m:rPr>
                                  <m:t>⊥</m:t>
                                </m:r>
                              </m:sub>
                            </m:sSub>
                            <m:r>
                              <m:rPr>
                                <m:sty m:val="p"/>
                              </m:rPr>
                              <m:t>-</m:t>
                            </m:r>
                            <m:sSub>
                              <m:sSubPr>
                                <m:ctrlPr>
                                  <w:rPr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m:t>V</m:t>
                                </m:r>
                              </m:e>
                              <m:sub>
                                <m:r>
                                  <m:t>p</m:t>
                                </m:r>
                                <m:r>
                                  <m:rPr>
                                    <m:sty m:val="p"/>
                                  </m:rPr>
                                  <m:t>0</m:t>
                                </m:r>
                              </m:sub>
                            </m:sSub>
                          </m:e>
                        </m:d>
                      </m:num>
                      <m:den>
                        <m:sSub>
                          <m:sSubPr>
                            <m:ctrlPr>
                              <w:rPr>
                                <w:i/>
                              </w:rPr>
                            </m:ctrlPr>
                          </m:sSubPr>
                          <m:e>
                            <m:r>
                              <m:t>V</m:t>
                            </m:r>
                          </m:e>
                          <m:sub>
                            <m:r>
                              <m:t>p</m:t>
                            </m:r>
                            <m:r>
                              <m:rPr>
                                <m:sty m:val="p"/>
                              </m:rPr>
                              <m:t>0</m:t>
                            </m:r>
                          </m:sub>
                        </m:sSub>
                      </m:den>
                    </m:f>
                  </m:e>
                </m:rad>
              </m:e>
            </m:d>
          </m:e>
        </m:func>
        <m:r>
          <m:rPr>
            <m:sty m:val="p"/>
          </m:rPr>
          <m:t>)</m:t>
        </m:r>
      </m:oMath>
      <w:r w:rsidRPr="00EA6F92">
        <w:rPr>
          <w:lang w:val="ru-RU"/>
        </w:rPr>
        <w:tab/>
      </w:r>
      <w:r w:rsidRPr="00EA6F92">
        <w:rPr>
          <w:lang w:val="ru-RU"/>
        </w:rPr>
        <w:tab/>
      </w:r>
      <w:r w:rsidR="0005054D">
        <w:t>(4.</w:t>
      </w:r>
      <w:r w:rsidR="00CC3B64" w:rsidRPr="00EA6F92">
        <w:rPr>
          <w:lang w:val="ru-RU"/>
        </w:rPr>
        <w:t>6</w:t>
      </w:r>
      <w:r w:rsidRPr="00480A8E">
        <w:t>)</w:t>
      </w:r>
    </w:p>
    <w:p w14:paraId="2B886DB3" w14:textId="77777777" w:rsidR="000E390C" w:rsidRDefault="000E390C" w:rsidP="00547487">
      <w:pPr>
        <w:pStyle w:val="af1"/>
      </w:pPr>
    </w:p>
    <w:p w14:paraId="2BE52F04" w14:textId="77777777" w:rsidR="00E20F2F" w:rsidRPr="00D06CE2" w:rsidRDefault="00733286" w:rsidP="00D06CE2">
      <w:pPr>
        <w:pStyle w:val="aa"/>
      </w:pPr>
      <w:r w:rsidRPr="00D06CE2">
        <w:t xml:space="preserve">4.2 </w:t>
      </w:r>
      <w:r w:rsidR="00547487" w:rsidRPr="00D06CE2">
        <w:t>Розв’язок рівняння Шредінгера для випадку електрона у полі атомної площини</w:t>
      </w:r>
      <w:r w:rsidR="00E20F2F" w:rsidRPr="00D06CE2">
        <w:t xml:space="preserve"> </w:t>
      </w:r>
    </w:p>
    <w:p w14:paraId="12496EC5" w14:textId="77777777" w:rsidR="0033464D" w:rsidRPr="00EA6F92" w:rsidRDefault="003C1F28" w:rsidP="00615B70">
      <w:pPr>
        <w:pStyle w:val="a8"/>
        <w:rPr>
          <w:lang w:val="ru-RU"/>
        </w:rPr>
      </w:pPr>
      <w:r>
        <w:t xml:space="preserve">Знайдемо власні стани електрону у полі апроксимованої атомної площини. Для цього будемо використовувати </w:t>
      </w:r>
      <w:r w:rsidR="00106EB9">
        <w:t>апроксимований потенціал у вигляді</w:t>
      </w:r>
      <w:r w:rsidR="006D12F3" w:rsidRPr="00EA6F92">
        <w:rPr>
          <w:lang w:val="ru-RU"/>
        </w:rPr>
        <w:t>:</w:t>
      </w:r>
    </w:p>
    <w:p w14:paraId="262B2587" w14:textId="77777777" w:rsidR="003909EE" w:rsidRDefault="00FF27EF" w:rsidP="00547487">
      <w:pPr>
        <w:pStyle w:val="af1"/>
      </w:pPr>
      <m:oMath>
        <m:sSub>
          <m:sSubPr>
            <m:ctrlPr>
              <w:rPr>
                <w:i/>
              </w:rPr>
            </m:ctrlPr>
          </m:sSubPr>
          <m:e>
            <m:r>
              <m:t>V</m:t>
            </m:r>
          </m:e>
          <m:sub>
            <m:r>
              <m:t>p</m:t>
            </m:r>
          </m:sub>
        </m:sSub>
        <m:d>
          <m:dPr>
            <m:ctrlPr/>
          </m:dPr>
          <m:e>
            <m:r>
              <m:rPr>
                <m:sty m:val="p"/>
              </m:rPr>
              <m:t>z</m:t>
            </m:r>
          </m:e>
        </m:d>
        <m:r>
          <m:rPr>
            <m:sty m:val="p"/>
          </m:rPr>
          <m:t>=</m:t>
        </m:r>
        <m:sSub>
          <m:sSubPr>
            <m:ctrlPr/>
          </m:sSubPr>
          <m:e>
            <m:r>
              <m:t>V</m:t>
            </m:r>
          </m:e>
          <m:sub>
            <m:r>
              <m:t>p</m:t>
            </m:r>
            <m:r>
              <m:rPr>
                <m:sty m:val="p"/>
              </m:rPr>
              <m:t>0</m:t>
            </m:r>
          </m:sub>
        </m:sSub>
        <m:sSup>
          <m:sSupPr>
            <m:ctrlPr/>
          </m:sSupPr>
          <m:e>
            <m:r>
              <m:rPr>
                <m:sty m:val="p"/>
              </m:rPr>
              <m:t>(1+</m:t>
            </m:r>
            <m:r>
              <m:t>C|x|</m:t>
            </m:r>
            <m:r>
              <m:rPr>
                <m:sty m:val="p"/>
              </m:rPr>
              <m:t>)</m:t>
            </m:r>
          </m:e>
          <m:sup>
            <m:r>
              <m:rPr>
                <m:sty m:val="p"/>
              </m:rPr>
              <m:t>-1</m:t>
            </m:r>
          </m:sup>
        </m:sSup>
        <m:r>
          <m:rPr>
            <m:sty m:val="p"/>
          </m:rPr>
          <m:t>=</m:t>
        </m:r>
        <m:sSub>
          <m:sSubPr>
            <m:ctrlPr/>
          </m:sSubPr>
          <m:e>
            <m:r>
              <m:t>V</m:t>
            </m:r>
          </m:e>
          <m:sub>
            <m:r>
              <m:rPr>
                <m:sty m:val="p"/>
              </m:rPr>
              <m:t>01</m:t>
            </m:r>
          </m:sub>
        </m:sSub>
        <m:sSup>
          <m:sSupPr>
            <m:ctrlPr/>
          </m:sSupPr>
          <m:e>
            <m:r>
              <m:rPr>
                <m:sty m:val="p"/>
              </m:rPr>
              <m:t>(</m:t>
            </m:r>
            <m:r>
              <m:t>a</m:t>
            </m:r>
            <m:r>
              <m:rPr>
                <m:sty m:val="p"/>
              </m:rPr>
              <m:t>+</m:t>
            </m:r>
            <m:r>
              <m:t>|x|</m:t>
            </m:r>
            <m:r>
              <m:rPr>
                <m:sty m:val="p"/>
              </m:rPr>
              <m:t>)</m:t>
            </m:r>
          </m:e>
          <m:sup>
            <m:r>
              <m:rPr>
                <m:sty m:val="p"/>
              </m:rPr>
              <m:t>-1</m:t>
            </m:r>
          </m:sup>
        </m:sSup>
      </m:oMath>
      <w:r w:rsidR="003909EE">
        <w:tab/>
      </w:r>
      <w:r w:rsidR="003909EE">
        <w:tab/>
      </w:r>
      <w:r w:rsidR="003909EE" w:rsidRPr="00342D80">
        <w:tab/>
      </w:r>
      <w:r w:rsidR="0005054D">
        <w:t>(4.</w:t>
      </w:r>
      <w:r w:rsidR="003909EE">
        <w:t>7</w:t>
      </w:r>
      <w:r w:rsidR="003909EE" w:rsidRPr="00342D80">
        <w:t>)</w:t>
      </w:r>
    </w:p>
    <w:p w14:paraId="604B7B17" w14:textId="77777777" w:rsidR="00106EB9" w:rsidRDefault="00106EB9" w:rsidP="00615B70">
      <w:pPr>
        <w:pStyle w:val="a8"/>
      </w:pPr>
      <w:r>
        <w:t>Рівняння Шредінгера для електрона</w:t>
      </w:r>
      <w:r w:rsidR="008C29D7">
        <w:t xml:space="preserve"> в такому потенціалі має вигляд </w:t>
      </w:r>
      <w:r w:rsidR="0005054D">
        <w:t>(4.</w:t>
      </w:r>
      <w:r w:rsidR="008C29D7">
        <w:t>8)</w:t>
      </w:r>
      <w:r w:rsidR="00922789">
        <w:t>, рівняння було знерозмірено за рахунок ділення рівняння на множник перед другою похідною</w:t>
      </w:r>
      <w:r w:rsidR="008C29D7">
        <w:t>.</w:t>
      </w:r>
    </w:p>
    <w:p w14:paraId="4ABE1365" w14:textId="77777777" w:rsidR="00670BD4" w:rsidRDefault="00FF27EF" w:rsidP="00547487">
      <w:pPr>
        <w:pStyle w:val="af1"/>
      </w:pPr>
      <m:oMath>
        <m:f>
          <m:fPr>
            <m:ctrlPr>
              <w:rPr>
                <w:lang w:val="en-US"/>
              </w:rPr>
            </m:ctrlPr>
          </m:fPr>
          <m:num>
            <m:sSup>
              <m:sSupPr>
                <m:ctrlPr>
                  <w:rPr>
                    <w:lang w:val="en-US"/>
                  </w:rPr>
                </m:ctrlPr>
              </m:sSupPr>
              <m:e>
                <m:r>
                  <w:rPr>
                    <w:lang w:val="en-US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lang w:val="ru-RU"/>
                  </w:rPr>
                  <m:t>2</m:t>
                </m:r>
              </m:sup>
            </m:sSup>
            <m:r>
              <m:t>χ</m:t>
            </m:r>
          </m:num>
          <m:den>
            <m:r>
              <w:rPr>
                <w:lang w:val="en-US"/>
              </w:rPr>
              <m:t>d</m:t>
            </m:r>
            <m:sSup>
              <m:sSupPr>
                <m:ctrlPr>
                  <w:rPr>
                    <w:lang w:val="en-US"/>
                  </w:rPr>
                </m:ctrlPr>
              </m:sSupPr>
              <m:e>
                <m:r>
                  <w:rPr>
                    <w:lang w:val="en-US"/>
                  </w:rPr>
                  <m:t>x</m:t>
                </m:r>
              </m:e>
              <m:sup>
                <m:r>
                  <m:rPr>
                    <m:sty m:val="p"/>
                  </m:rPr>
                  <w:rPr>
                    <w:lang w:val="ru-RU"/>
                  </w:rPr>
                  <m:t>2</m:t>
                </m:r>
              </m:sup>
            </m:sSup>
          </m:den>
        </m:f>
        <m:r>
          <m:rPr>
            <m:sty m:val="p"/>
          </m:rPr>
          <w:rPr>
            <w:lang w:val="ru-RU"/>
          </w:rPr>
          <m:t>+</m:t>
        </m:r>
        <m:d>
          <m:dPr>
            <m:ctrlPr>
              <w:rPr>
                <w:lang w:val="en-US"/>
              </w:rPr>
            </m:ctrlPr>
          </m:dPr>
          <m:e>
            <m:r>
              <w:rPr>
                <w:lang w:val="en-US"/>
              </w:rPr>
              <m:t>Ε</m:t>
            </m:r>
            <m:r>
              <m:rPr>
                <m:sty m:val="p"/>
              </m:rPr>
              <w:rPr>
                <w:lang w:val="ru-RU"/>
              </w:rPr>
              <m:t>+</m:t>
            </m:r>
            <m:f>
              <m:fPr>
                <m:ctrlPr/>
              </m:fPr>
              <m:num>
                <m:sSub>
                  <m:sSubPr>
                    <m:ctrlPr/>
                  </m:sSubPr>
                  <m:e>
                    <m:r>
                      <m:t>V</m:t>
                    </m:r>
                  </m:e>
                  <m:sub>
                    <m:r>
                      <m:rPr>
                        <m:sty m:val="p"/>
                      </m:rPr>
                      <m:t>0</m:t>
                    </m:r>
                  </m:sub>
                </m:sSub>
                <m:ctrlPr>
                  <w:rPr>
                    <w:lang w:val="en-US"/>
                  </w:rPr>
                </m:ctrlPr>
              </m:num>
              <m:den>
                <m:d>
                  <m:dPr>
                    <m:ctrlPr/>
                  </m:dPr>
                  <m:e>
                    <m:r>
                      <m:t>a</m:t>
                    </m:r>
                    <m:r>
                      <m:rPr>
                        <m:sty m:val="p"/>
                      </m:rPr>
                      <m:t>+</m:t>
                    </m:r>
                    <m:d>
                      <m:dPr>
                        <m:begChr m:val="|"/>
                        <m:endChr m:val="|"/>
                        <m:ctrlPr/>
                      </m:dPr>
                      <m:e>
                        <m:r>
                          <m:t>x</m:t>
                        </m:r>
                      </m:e>
                    </m:d>
                  </m:e>
                </m:d>
              </m:den>
            </m:f>
          </m:e>
        </m:d>
        <m:r>
          <w:rPr>
            <w:lang w:val="en-US"/>
          </w:rPr>
          <m:t>χ</m:t>
        </m:r>
        <m:r>
          <m:rPr>
            <m:sty m:val="p"/>
          </m:rPr>
          <w:rPr>
            <w:lang w:val="ru-RU"/>
          </w:rPr>
          <m:t>=0</m:t>
        </m:r>
      </m:oMath>
      <w:r w:rsidR="00D559DF" w:rsidRPr="00342D80">
        <w:tab/>
      </w:r>
      <w:r w:rsidR="00D559DF" w:rsidRPr="00342D80">
        <w:tab/>
      </w:r>
      <w:r w:rsidR="00D559DF">
        <w:tab/>
      </w:r>
      <w:r w:rsidR="00D559DF">
        <w:tab/>
      </w:r>
      <w:r w:rsidR="00D559DF" w:rsidRPr="00342D80">
        <w:tab/>
      </w:r>
      <w:r w:rsidR="0005054D">
        <w:t>(4.</w:t>
      </w:r>
      <w:r w:rsidR="00C01B72">
        <w:t>8</w:t>
      </w:r>
      <w:r w:rsidR="00D559DF" w:rsidRPr="00342D80">
        <w:t>)</w:t>
      </w:r>
    </w:p>
    <w:p w14:paraId="78FAF50F" w14:textId="77777777" w:rsidR="008C29D7" w:rsidRPr="00EA6F92" w:rsidRDefault="008C29D7" w:rsidP="00615B70">
      <w:pPr>
        <w:pStyle w:val="a8"/>
        <w:rPr>
          <w:lang w:val="ru-RU"/>
        </w:rPr>
      </w:pPr>
      <w:r>
        <w:t xml:space="preserve">Проведемо заміну </w:t>
      </w:r>
      <w:r w:rsidR="0005054D">
        <w:t>(4.</w:t>
      </w:r>
      <w:r>
        <w:t xml:space="preserve">9), </w:t>
      </w:r>
      <w:r w:rsidR="00A64D1E">
        <w:t>за допомогою цієї заміни ми перейдемо до рівняння Вайт</w:t>
      </w:r>
      <w:r w:rsidR="00922789">
        <w:t>т</w:t>
      </w:r>
      <w:r w:rsidR="00A64D1E">
        <w:t>екера</w:t>
      </w:r>
      <w:r w:rsidR="006D12F3" w:rsidRPr="00EA6F92">
        <w:rPr>
          <w:lang w:val="ru-RU"/>
        </w:rPr>
        <w:t>:</w:t>
      </w:r>
    </w:p>
    <w:p w14:paraId="4E984BD1" w14:textId="77777777" w:rsidR="00D559DF" w:rsidRDefault="00C01B72" w:rsidP="00547487">
      <w:pPr>
        <w:pStyle w:val="af1"/>
      </w:pPr>
      <m:oMath>
        <m:r>
          <m:t>y</m:t>
        </m:r>
        <m:r>
          <m:rPr>
            <m:sty m:val="p"/>
          </m:rPr>
          <m:t xml:space="preserve">=2 </m:t>
        </m:r>
        <m:rad>
          <m:radPr>
            <m:degHide m:val="1"/>
            <m:ctrlPr/>
          </m:radPr>
          <m:deg/>
          <m:e>
            <m:r>
              <m:rPr>
                <m:sty m:val="p"/>
              </m:rPr>
              <m:t>-</m:t>
            </m:r>
            <m:r>
              <m:t>E</m:t>
            </m:r>
          </m:e>
        </m:rad>
        <m:r>
          <m:rPr>
            <m:sty m:val="p"/>
          </m:rPr>
          <m:t>(</m:t>
        </m:r>
        <m:r>
          <m:t>a</m:t>
        </m:r>
        <m:r>
          <m:rPr>
            <m:sty m:val="p"/>
          </m:rPr>
          <m:t>+</m:t>
        </m:r>
        <m:d>
          <m:dPr>
            <m:begChr m:val="|"/>
            <m:endChr m:val="|"/>
            <m:ctrlPr/>
          </m:dPr>
          <m:e>
            <m:r>
              <m:t>x</m:t>
            </m:r>
          </m:e>
        </m:d>
        <m:r>
          <m:rPr>
            <m:sty m:val="p"/>
          </m:rPr>
          <m:t>)</m:t>
        </m:r>
      </m:oMath>
      <w:r w:rsidR="00D559DF" w:rsidRPr="00342D80">
        <w:tab/>
      </w:r>
      <w:r w:rsidR="00D559DF" w:rsidRPr="00342D80">
        <w:tab/>
      </w:r>
      <w:r w:rsidR="00C40B5A">
        <w:tab/>
      </w:r>
      <w:r w:rsidR="00D559DF">
        <w:tab/>
      </w:r>
      <w:r w:rsidR="00D559DF">
        <w:tab/>
      </w:r>
      <w:r w:rsidR="00D559DF" w:rsidRPr="00342D80">
        <w:tab/>
      </w:r>
      <w:r w:rsidR="0005054D">
        <w:t>(4.</w:t>
      </w:r>
      <w:r w:rsidR="00D738ED" w:rsidRPr="00EA6F92">
        <w:rPr>
          <w:lang w:val="ru-RU"/>
        </w:rPr>
        <w:t>9</w:t>
      </w:r>
      <w:r w:rsidR="00D559DF" w:rsidRPr="00342D80">
        <w:t>)</w:t>
      </w:r>
    </w:p>
    <w:p w14:paraId="43A16512" w14:textId="77777777" w:rsidR="00D559DF" w:rsidRDefault="00FF27EF" w:rsidP="00547487">
      <w:pPr>
        <w:pStyle w:val="af1"/>
      </w:pPr>
      <m:oMath>
        <m:f>
          <m:fPr>
            <m:ctrlPr/>
          </m:fPr>
          <m:num>
            <m:sSup>
              <m:sSupPr>
                <m:ctrlPr/>
              </m:sSupPr>
              <m:e>
                <m:r>
                  <m:t>d</m:t>
                </m:r>
              </m:e>
              <m:sup>
                <m:r>
                  <m:rPr>
                    <m:sty m:val="p"/>
                  </m:rPr>
                  <m:t>2</m:t>
                </m:r>
              </m:sup>
            </m:sSup>
            <m:r>
              <m:t>χ</m:t>
            </m:r>
          </m:num>
          <m:den>
            <m:r>
              <m:t>dy</m:t>
            </m:r>
          </m:den>
        </m:f>
        <m:r>
          <m:rPr>
            <m:sty m:val="p"/>
          </m:rPr>
          <m:t>+</m:t>
        </m:r>
        <m:d>
          <m:dPr>
            <m:ctrlPr/>
          </m:dPr>
          <m:e>
            <m:r>
              <m:rPr>
                <m:sty m:val="p"/>
              </m:rPr>
              <m:t>-</m:t>
            </m:r>
            <m:f>
              <m:fPr>
                <m:ctrlPr/>
              </m:fPr>
              <m:num>
                <m:r>
                  <m:rPr>
                    <m:sty m:val="p"/>
                  </m:rPr>
                  <m:t>1</m:t>
                </m:r>
              </m:num>
              <m:den>
                <m:r>
                  <m:rPr>
                    <m:sty m:val="p"/>
                  </m:rPr>
                  <m:t>4</m:t>
                </m:r>
              </m:den>
            </m:f>
            <m:r>
              <m:rPr>
                <m:sty m:val="p"/>
              </m:rPr>
              <m:t>+</m:t>
            </m:r>
            <m:f>
              <m:fPr>
                <m:ctrlPr/>
              </m:fPr>
              <m:num>
                <m:sSub>
                  <m:sSubPr>
                    <m:ctrlPr/>
                  </m:sSubPr>
                  <m:e>
                    <m:r>
                      <m:t>V</m:t>
                    </m:r>
                  </m:e>
                  <m:sub>
                    <m:r>
                      <m:rPr>
                        <m:sty m:val="p"/>
                      </m:rPr>
                      <m:t>0</m:t>
                    </m:r>
                  </m:sub>
                </m:sSub>
              </m:num>
              <m:den>
                <m:r>
                  <m:rPr>
                    <m:sty m:val="p"/>
                  </m:rPr>
                  <m:t xml:space="preserve">2 </m:t>
                </m:r>
                <m:rad>
                  <m:radPr>
                    <m:degHide m:val="1"/>
                    <m:ctrlPr/>
                  </m:radPr>
                  <m:deg/>
                  <m:e>
                    <m:r>
                      <m:rPr>
                        <m:sty m:val="p"/>
                      </m:rPr>
                      <m:t>-</m:t>
                    </m:r>
                    <m:r>
                      <m:t>E</m:t>
                    </m:r>
                  </m:e>
                </m:rad>
                <m:r>
                  <m:t>y</m:t>
                </m:r>
              </m:den>
            </m:f>
          </m:e>
        </m:d>
        <m:r>
          <m:t>χ</m:t>
        </m:r>
        <m:r>
          <m:rPr>
            <m:sty m:val="p"/>
          </m:rPr>
          <m:t>=0</m:t>
        </m:r>
      </m:oMath>
      <w:r w:rsidR="00D559DF" w:rsidRPr="00342D80">
        <w:tab/>
      </w:r>
      <w:r w:rsidR="00D559DF">
        <w:tab/>
      </w:r>
      <w:r w:rsidR="00D559DF">
        <w:tab/>
      </w:r>
      <w:r w:rsidR="00D559DF" w:rsidRPr="00342D80">
        <w:tab/>
      </w:r>
      <w:r w:rsidR="0005054D">
        <w:t>(4.</w:t>
      </w:r>
      <w:r w:rsidR="00D738ED">
        <w:t>10</w:t>
      </w:r>
      <w:r w:rsidR="00D559DF" w:rsidRPr="00342D80">
        <w:t>)</w:t>
      </w:r>
    </w:p>
    <w:p w14:paraId="21AF3CB5" w14:textId="4CCA33CA" w:rsidR="00A64D1E" w:rsidRPr="008A0975" w:rsidRDefault="00A64D1E" w:rsidP="00615B70">
      <w:pPr>
        <w:pStyle w:val="a8"/>
      </w:pPr>
      <w:r>
        <w:t xml:space="preserve">Рішенням відповідного рівняння є лінійна комбінація вироджених </w:t>
      </w:r>
      <w:r w:rsidR="006A7B0F">
        <w:t>гіпергеометричних</w:t>
      </w:r>
      <w:r>
        <w:t xml:space="preserve"> функцій </w:t>
      </w:r>
      <w:r w:rsidR="0005054D">
        <w:t>(4.</w:t>
      </w:r>
      <w:r w:rsidR="009A1D28">
        <w:t xml:space="preserve">11), відповідні функції наведені у формулах </w:t>
      </w:r>
      <w:r w:rsidR="0005054D">
        <w:t>(4.</w:t>
      </w:r>
      <w:r w:rsidR="009A1D28">
        <w:t xml:space="preserve">12) та </w:t>
      </w:r>
      <w:r w:rsidR="0005054D">
        <w:t>(4.</w:t>
      </w:r>
      <w:r w:rsidR="009A1D28">
        <w:t>13)</w:t>
      </w:r>
      <w:r w:rsidR="008A0975">
        <w:t>,</w:t>
      </w:r>
    </w:p>
    <w:p w14:paraId="5AB8A513" w14:textId="77777777" w:rsidR="00522666" w:rsidRPr="003909EE" w:rsidRDefault="00522666" w:rsidP="00547487">
      <w:pPr>
        <w:pStyle w:val="af1"/>
        <w:rPr>
          <w:lang w:val="uk-UA"/>
        </w:rPr>
      </w:pPr>
      <m:oMath>
        <m:r>
          <m:t>χ</m:t>
        </m:r>
        <m:r>
          <m:rPr>
            <m:sty m:val="p"/>
          </m:rPr>
          <m:t>=</m:t>
        </m:r>
        <m:r>
          <m:t>y</m:t>
        </m:r>
        <m:sSup>
          <m:sSupPr>
            <m:ctrlPr/>
          </m:sSupPr>
          <m:e>
            <m:r>
              <m:t>e</m:t>
            </m:r>
          </m:e>
          <m:sup>
            <m:r>
              <m:rPr>
                <m:sty m:val="p"/>
              </m:rPr>
              <m:t>-</m:t>
            </m:r>
            <m:r>
              <m:t>y</m:t>
            </m:r>
            <m:r>
              <m:rPr>
                <m:sty m:val="p"/>
              </m:rPr>
              <m:t>/2</m:t>
            </m:r>
          </m:sup>
        </m:sSup>
        <m:r>
          <m:rPr>
            <m:sty m:val="p"/>
          </m:rPr>
          <m:t>[</m:t>
        </m:r>
        <m:r>
          <m:t>AM</m:t>
        </m:r>
        <m:d>
          <m:dPr>
            <m:ctrlPr/>
          </m:dPr>
          <m:e>
            <m:r>
              <m:rPr>
                <m:sty m:val="p"/>
              </m:rPr>
              <m:t>1-</m:t>
            </m:r>
            <m:f>
              <m:fPr>
                <m:ctrlPr/>
              </m:fPr>
              <m:num>
                <m:r>
                  <m:t>z</m:t>
                </m:r>
              </m:num>
              <m:den>
                <m:r>
                  <m:rPr>
                    <m:sty m:val="p"/>
                  </m:rPr>
                  <m:t>2</m:t>
                </m:r>
                <m:rad>
                  <m:radPr>
                    <m:degHide m:val="1"/>
                    <m:ctrlPr/>
                  </m:radPr>
                  <m:deg/>
                  <m:e>
                    <m:r>
                      <m:rPr>
                        <m:sty m:val="p"/>
                      </m:rPr>
                      <m:t>-</m:t>
                    </m:r>
                    <m:r>
                      <m:t>E</m:t>
                    </m:r>
                  </m:e>
                </m:rad>
              </m:den>
            </m:f>
            <m:r>
              <m:rPr>
                <m:sty m:val="p"/>
              </m:rPr>
              <m:t>,2,</m:t>
            </m:r>
            <m:r>
              <m:t>y</m:t>
            </m:r>
          </m:e>
        </m:d>
        <m:r>
          <m:rPr>
            <m:sty m:val="p"/>
          </m:rPr>
          <m:t>+</m:t>
        </m:r>
        <m:r>
          <m:t>BU</m:t>
        </m:r>
        <m:r>
          <m:rPr>
            <m:sty m:val="p"/>
          </m:rPr>
          <m:t>(1-</m:t>
        </m:r>
        <m:f>
          <m:fPr>
            <m:ctrlPr/>
          </m:fPr>
          <m:num>
            <m:r>
              <m:t>z</m:t>
            </m:r>
          </m:num>
          <m:den>
            <m:r>
              <m:rPr>
                <m:sty m:val="p"/>
              </m:rPr>
              <m:t>2</m:t>
            </m:r>
            <m:rad>
              <m:radPr>
                <m:degHide m:val="1"/>
                <m:ctrlPr/>
              </m:radPr>
              <m:deg/>
              <m:e>
                <m:r>
                  <m:rPr>
                    <m:sty m:val="p"/>
                  </m:rPr>
                  <m:t>-</m:t>
                </m:r>
                <m:r>
                  <m:t>E</m:t>
                </m:r>
              </m:e>
            </m:rad>
          </m:den>
        </m:f>
        <m:r>
          <m:rPr>
            <m:sty m:val="p"/>
          </m:rPr>
          <m:t>,2,</m:t>
        </m:r>
        <m:r>
          <m:t>y</m:t>
        </m:r>
        <m:r>
          <m:rPr>
            <m:sty m:val="p"/>
          </m:rPr>
          <m:t>)]</m:t>
        </m:r>
      </m:oMath>
      <w:r>
        <w:tab/>
      </w:r>
      <w:r w:rsidRPr="00342D80">
        <w:tab/>
      </w:r>
      <w:r w:rsidR="0005054D">
        <w:t>(4.</w:t>
      </w:r>
      <w:r>
        <w:t>1</w:t>
      </w:r>
      <w:r w:rsidR="009A0733">
        <w:t>1</w:t>
      </w:r>
      <w:r w:rsidRPr="00342D80">
        <w:t>)</w:t>
      </w:r>
    </w:p>
    <w:p w14:paraId="78A1A204" w14:textId="77777777" w:rsidR="00522666" w:rsidRPr="003909EE" w:rsidRDefault="004A47C2" w:rsidP="00547487">
      <w:pPr>
        <w:pStyle w:val="af1"/>
        <w:rPr>
          <w:lang w:val="uk-UA"/>
        </w:rPr>
      </w:pPr>
      <m:oMath>
        <m:r>
          <m:t>M</m:t>
        </m:r>
        <m:d>
          <m:dPr>
            <m:ctrlPr/>
          </m:dPr>
          <m:e>
            <m:r>
              <m:t>a</m:t>
            </m:r>
            <m:r>
              <m:rPr>
                <m:sty m:val="p"/>
              </m:rPr>
              <m:t>,</m:t>
            </m:r>
            <m:r>
              <m:t>b</m:t>
            </m:r>
            <m:r>
              <m:rPr>
                <m:sty m:val="p"/>
              </m:rPr>
              <m:t>,</m:t>
            </m:r>
            <m:r>
              <m:t>x</m:t>
            </m:r>
          </m:e>
        </m:d>
        <m:r>
          <m:rPr>
            <m:sty m:val="p"/>
          </m:rPr>
          <m:t>=1+</m:t>
        </m:r>
        <m:f>
          <m:fPr>
            <m:ctrlPr/>
          </m:fPr>
          <m:num>
            <m:r>
              <m:t>a</m:t>
            </m:r>
          </m:num>
          <m:den>
            <m:r>
              <m:t>b</m:t>
            </m:r>
          </m:den>
        </m:f>
        <m:f>
          <m:fPr>
            <m:ctrlPr/>
          </m:fPr>
          <m:num>
            <m:r>
              <m:t>x</m:t>
            </m:r>
          </m:num>
          <m:den>
            <m:r>
              <m:rPr>
                <m:sty m:val="p"/>
              </m:rPr>
              <m:t>1!</m:t>
            </m:r>
          </m:den>
        </m:f>
        <m:r>
          <m:rPr>
            <m:sty m:val="p"/>
          </m:rPr>
          <m:t>+</m:t>
        </m:r>
        <m:f>
          <m:fPr>
            <m:ctrlPr/>
          </m:fPr>
          <m:num>
            <m:r>
              <m:t>a</m:t>
            </m:r>
            <m:d>
              <m:dPr>
                <m:ctrlPr/>
              </m:dPr>
              <m:e>
                <m:r>
                  <m:t>a</m:t>
                </m:r>
                <m:r>
                  <m:rPr>
                    <m:sty m:val="p"/>
                  </m:rPr>
                  <m:t>+1</m:t>
                </m:r>
              </m:e>
            </m:d>
            <m:sSup>
              <m:sSupPr>
                <m:ctrlPr/>
              </m:sSupPr>
              <m:e>
                <m:r>
                  <m:t>x</m:t>
                </m:r>
              </m:e>
              <m:sup>
                <m:r>
                  <m:rPr>
                    <m:sty m:val="p"/>
                  </m:rPr>
                  <m:t>2</m:t>
                </m:r>
              </m:sup>
            </m:sSup>
          </m:num>
          <m:den>
            <m:r>
              <m:t>b</m:t>
            </m:r>
            <m:d>
              <m:dPr>
                <m:ctrlPr/>
              </m:dPr>
              <m:e>
                <m:r>
                  <m:t>b</m:t>
                </m:r>
                <m:r>
                  <m:rPr>
                    <m:sty m:val="p"/>
                  </m:rPr>
                  <m:t>+1</m:t>
                </m:r>
              </m:e>
            </m:d>
            <m:r>
              <m:rPr>
                <m:sty m:val="p"/>
              </m:rPr>
              <m:t>2!</m:t>
            </m:r>
          </m:den>
        </m:f>
        <m:r>
          <m:rPr>
            <m:sty m:val="p"/>
          </m:rPr>
          <m:t xml:space="preserve">+… </m:t>
        </m:r>
      </m:oMath>
      <w:r w:rsidR="00522666" w:rsidRPr="00342D80">
        <w:tab/>
      </w:r>
      <w:r w:rsidR="00522666" w:rsidRPr="00342D80">
        <w:tab/>
      </w:r>
      <w:r w:rsidR="00522666">
        <w:tab/>
      </w:r>
      <w:r w:rsidR="00522666" w:rsidRPr="00342D80">
        <w:tab/>
      </w:r>
      <w:r w:rsidR="0005054D">
        <w:t>(4.</w:t>
      </w:r>
      <w:r w:rsidR="00522666">
        <w:t>1</w:t>
      </w:r>
      <w:r w:rsidR="009A0733">
        <w:t>2</w:t>
      </w:r>
      <w:r w:rsidR="00522666" w:rsidRPr="00342D80">
        <w:t>)</w:t>
      </w:r>
    </w:p>
    <w:p w14:paraId="6BD164AB" w14:textId="77777777" w:rsidR="00522666" w:rsidRDefault="0005065B" w:rsidP="00547487">
      <w:pPr>
        <w:pStyle w:val="af1"/>
      </w:pPr>
      <m:oMath>
        <m:r>
          <m:t>U</m:t>
        </m:r>
        <m:d>
          <m:dPr>
            <m:ctrlPr/>
          </m:dPr>
          <m:e>
            <m:r>
              <m:t>a</m:t>
            </m:r>
            <m:r>
              <m:rPr>
                <m:sty m:val="p"/>
              </m:rPr>
              <m:t>,2,</m:t>
            </m:r>
            <m:r>
              <m:t>x</m:t>
            </m:r>
          </m:e>
        </m:d>
        <m:r>
          <m:rPr>
            <m:sty m:val="p"/>
          </m:rPr>
          <m:t>=</m:t>
        </m:r>
        <m:f>
          <m:fPr>
            <m:ctrlPr/>
          </m:fPr>
          <m:num>
            <m:r>
              <m:rPr>
                <m:sty m:val="p"/>
              </m:rPr>
              <m:t>1</m:t>
            </m:r>
          </m:num>
          <m:den>
            <m:r>
              <m:t>Γ</m:t>
            </m:r>
            <m:d>
              <m:dPr>
                <m:ctrlPr/>
              </m:dPr>
              <m:e>
                <m:r>
                  <m:t>a</m:t>
                </m:r>
                <m:r>
                  <m:rPr>
                    <m:sty m:val="p"/>
                  </m:rPr>
                  <m:t>-1</m:t>
                </m:r>
              </m:e>
            </m:d>
          </m:den>
        </m:f>
        <m:d>
          <m:dPr>
            <m:ctrlPr/>
          </m:dPr>
          <m:e>
            <m:r>
              <m:t>M</m:t>
            </m:r>
            <m:d>
              <m:dPr>
                <m:ctrlPr/>
              </m:dPr>
              <m:e>
                <m:r>
                  <m:t>a</m:t>
                </m:r>
                <m:r>
                  <m:rPr>
                    <m:sty m:val="p"/>
                  </m:rPr>
                  <m:t>,2,</m:t>
                </m:r>
                <m:r>
                  <m:t>x</m:t>
                </m:r>
              </m:e>
            </m:d>
            <m:func>
              <m:funcPr>
                <m:ctrlPr>
                  <w:rPr>
                    <w:i/>
                  </w:rPr>
                </m:ctrlPr>
              </m:funcPr>
              <m:fName>
                <m:r>
                  <m:t>ln</m:t>
                </m:r>
              </m:fName>
              <m:e>
                <m:d>
                  <m:dPr>
                    <m:ctrlPr/>
                  </m:dPr>
                  <m:e>
                    <m:r>
                      <m:t>x</m:t>
                    </m:r>
                  </m:e>
                </m:d>
              </m:e>
            </m:func>
            <m:r>
              <m:rPr>
                <m:sty m:val="p"/>
              </m:rPr>
              <m:t>+</m:t>
            </m:r>
            <m:nary>
              <m:naryPr>
                <m:chr m:val="∑"/>
                <m:ctrlPr/>
              </m:naryPr>
              <m:sub>
                <m:r>
                  <m:t>r</m:t>
                </m:r>
                <m:r>
                  <m:rPr>
                    <m:sty m:val="p"/>
                  </m:rPr>
                  <m:t>=1</m:t>
                </m:r>
              </m:sub>
              <m:sup>
                <m:r>
                  <m:rPr>
                    <m:sty m:val="p"/>
                  </m:rPr>
                  <m:t>∞</m:t>
                </m:r>
              </m:sup>
              <m:e>
                <m:f>
                  <m:fPr>
                    <m:ctrlPr/>
                  </m:fPr>
                  <m:num>
                    <m:sSub>
                      <m:sSubPr>
                        <m:ctrlPr/>
                      </m:sSubPr>
                      <m:e>
                        <m:d>
                          <m:dPr>
                            <m:ctrlPr/>
                          </m:dPr>
                          <m:e>
                            <m:r>
                              <m:t>a</m:t>
                            </m:r>
                          </m:e>
                        </m:d>
                      </m:e>
                      <m:sub>
                        <m:r>
                          <m:t>r</m:t>
                        </m:r>
                      </m:sub>
                    </m:sSub>
                    <m:r>
                      <m:rPr>
                        <m:sty m:val="p"/>
                      </m:rPr>
                      <m:t xml:space="preserve"> </m:t>
                    </m:r>
                    <m:sSup>
                      <m:sSupPr>
                        <m:ctrlPr/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t>r</m:t>
                        </m:r>
                      </m:sup>
                    </m:sSup>
                  </m:num>
                  <m:den>
                    <m:sSub>
                      <m:sSubPr>
                        <m:ctrlPr/>
                      </m:sSubPr>
                      <m:e>
                        <m:d>
                          <m:dPr>
                            <m:ctrlPr/>
                          </m:dPr>
                          <m:e>
                            <m:r>
                              <m:rPr>
                                <m:sty m:val="p"/>
                              </m:rPr>
                              <m:t>2</m:t>
                            </m:r>
                          </m:e>
                        </m:d>
                      </m:e>
                      <m:sub>
                        <m:r>
                          <m:t>r</m:t>
                        </m:r>
                      </m:sub>
                    </m:sSub>
                    <m:r>
                      <m:t>r</m:t>
                    </m:r>
                    <m:r>
                      <m:rPr>
                        <m:sty m:val="p"/>
                      </m:rPr>
                      <m:t>!</m:t>
                    </m:r>
                  </m:den>
                </m:f>
                <m:d>
                  <m:dPr>
                    <m:begChr m:val="["/>
                    <m:endChr m:val="]"/>
                    <m:ctrlPr/>
                  </m:dPr>
                  <m:e>
                    <m:r>
                      <m:t>ψ</m:t>
                    </m:r>
                    <m:d>
                      <m:dPr>
                        <m:ctrlPr/>
                      </m:dPr>
                      <m:e>
                        <m:r>
                          <m:t>a</m:t>
                        </m:r>
                        <m:r>
                          <m:rPr>
                            <m:sty m:val="p"/>
                          </m:rPr>
                          <m:t>+</m:t>
                        </m:r>
                        <m:r>
                          <m:t>r</m:t>
                        </m:r>
                      </m:e>
                    </m:d>
                    <m:r>
                      <m:rPr>
                        <m:sty m:val="p"/>
                      </m:rPr>
                      <m:t>-</m:t>
                    </m:r>
                    <m:r>
                      <m:t>ψ</m:t>
                    </m:r>
                    <m:d>
                      <m:dPr>
                        <m:ctrlPr/>
                      </m:dPr>
                      <m:e>
                        <m:r>
                          <m:rPr>
                            <m:sty m:val="p"/>
                          </m:rPr>
                          <m:t>1+</m:t>
                        </m:r>
                        <m:r>
                          <m:t>r</m:t>
                        </m:r>
                      </m:e>
                    </m:d>
                    <m:r>
                      <m:rPr>
                        <m:sty m:val="p"/>
                      </m:rPr>
                      <m:t>-</m:t>
                    </m:r>
                    <m:r>
                      <m:t>ψ</m:t>
                    </m:r>
                    <m:d>
                      <m:dPr>
                        <m:ctrlPr/>
                      </m:dPr>
                      <m:e>
                        <m:r>
                          <m:rPr>
                            <m:sty m:val="p"/>
                          </m:rPr>
                          <m:t>2+</m:t>
                        </m:r>
                        <m:r>
                          <m:t>r</m:t>
                        </m:r>
                      </m:e>
                    </m:d>
                  </m:e>
                </m:d>
              </m:e>
            </m:nary>
          </m:e>
        </m:d>
        <m:r>
          <m:rPr>
            <m:sty m:val="p"/>
          </m:rPr>
          <m:t>+</m:t>
        </m:r>
        <m:f>
          <m:fPr>
            <m:ctrlPr/>
          </m:fPr>
          <m:num>
            <m:r>
              <m:rPr>
                <m:sty m:val="p"/>
              </m:rPr>
              <m:t>1</m:t>
            </m:r>
          </m:num>
          <m:den>
            <m:r>
              <m:t>Γ</m:t>
            </m:r>
            <m:d>
              <m:dPr>
                <m:ctrlPr/>
              </m:dPr>
              <m:e>
                <m:r>
                  <m:t>a</m:t>
                </m:r>
              </m:e>
            </m:d>
            <m:r>
              <m:t>x</m:t>
            </m:r>
          </m:den>
        </m:f>
      </m:oMath>
      <w:r w:rsidR="00522666" w:rsidRPr="00342D80">
        <w:tab/>
      </w:r>
      <w:r w:rsidR="00522666" w:rsidRPr="00342D80">
        <w:tab/>
      </w:r>
      <w:r w:rsidR="00522666">
        <w:tab/>
      </w:r>
      <w:r w:rsidR="00522666">
        <w:tab/>
      </w:r>
      <w:r w:rsidR="00522666" w:rsidRPr="00342D80">
        <w:tab/>
      </w:r>
      <w:r w:rsidR="0005054D">
        <w:t>(4.</w:t>
      </w:r>
      <w:r w:rsidR="00522666">
        <w:t>1</w:t>
      </w:r>
      <w:r w:rsidR="009A0733">
        <w:t>3</w:t>
      </w:r>
      <w:r w:rsidR="00522666" w:rsidRPr="00342D80">
        <w:t>)</w:t>
      </w:r>
    </w:p>
    <w:p w14:paraId="5B0FDFA4" w14:textId="7FDF6915" w:rsidR="009A1D28" w:rsidRDefault="008A0975" w:rsidP="00615B70">
      <w:pPr>
        <w:pStyle w:val="a8"/>
      </w:pPr>
      <w:r>
        <w:t>в</w:t>
      </w:r>
      <w:r w:rsidR="009A1D28">
        <w:t xml:space="preserve"> яких введено позначення </w:t>
      </w:r>
      <w:r w:rsidR="0005054D">
        <w:t>(4.</w:t>
      </w:r>
      <w:r w:rsidR="009A1D28">
        <w:t xml:space="preserve">14) для коефіцієнтів та </w:t>
      </w:r>
      <w:r w:rsidR="0005054D">
        <w:t>(4.</w:t>
      </w:r>
      <w:r w:rsidR="009A1D28">
        <w:t xml:space="preserve">15) для логарифмічної похідної </w:t>
      </w:r>
      <w:r w:rsidR="00266372">
        <w:t>від гамма функції.</w:t>
      </w:r>
    </w:p>
    <w:p w14:paraId="0B038999" w14:textId="77777777" w:rsidR="00164762" w:rsidRPr="003909EE" w:rsidRDefault="00FF27EF" w:rsidP="00547487">
      <w:pPr>
        <w:pStyle w:val="af1"/>
        <w:rPr>
          <w:lang w:val="uk-UA"/>
        </w:rPr>
      </w:pPr>
      <m:oMath>
        <m:sSub>
          <m:sSubPr>
            <m:ctrlPr/>
          </m:sSubPr>
          <m:e>
            <m:d>
              <m:dPr>
                <m:ctrlPr/>
              </m:dPr>
              <m:e>
                <m:r>
                  <m:t>a</m:t>
                </m:r>
              </m:e>
            </m:d>
          </m:e>
          <m:sub>
            <m:r>
              <m:t>r</m:t>
            </m:r>
          </m:sub>
        </m:sSub>
        <m:r>
          <m:rPr>
            <m:sty m:val="p"/>
          </m:rPr>
          <m:t>=</m:t>
        </m:r>
        <m:r>
          <m:t>a</m:t>
        </m:r>
        <m:d>
          <m:dPr>
            <m:ctrlPr/>
          </m:dPr>
          <m:e>
            <m:r>
              <m:t>a</m:t>
            </m:r>
            <m:r>
              <m:rPr>
                <m:sty m:val="p"/>
              </m:rPr>
              <m:t>+1</m:t>
            </m:r>
          </m:e>
        </m:d>
        <m:r>
          <m:rPr>
            <m:sty m:val="p"/>
          </m:rPr>
          <m:t>…</m:t>
        </m:r>
        <m:d>
          <m:dPr>
            <m:ctrlPr/>
          </m:dPr>
          <m:e>
            <m:r>
              <m:t>a</m:t>
            </m:r>
            <m:r>
              <m:rPr>
                <m:sty m:val="p"/>
              </m:rPr>
              <m:t>+</m:t>
            </m:r>
            <m:r>
              <m:t>r</m:t>
            </m:r>
            <m:r>
              <m:rPr>
                <m:sty m:val="p"/>
              </m:rPr>
              <m:t>-1</m:t>
            </m:r>
          </m:e>
        </m:d>
        <m:r>
          <m:rPr>
            <m:sty m:val="p"/>
          </m:rPr>
          <m:t xml:space="preserve">, </m:t>
        </m:r>
        <m:sSub>
          <m:sSubPr>
            <m:ctrlPr/>
          </m:sSubPr>
          <m:e>
            <m:d>
              <m:dPr>
                <m:ctrlPr/>
              </m:dPr>
              <m:e>
                <m:r>
                  <m:t>a</m:t>
                </m:r>
              </m:e>
            </m:d>
          </m:e>
          <m:sub>
            <m:r>
              <m:rPr>
                <m:sty m:val="p"/>
              </m:rPr>
              <m:t>0</m:t>
            </m:r>
          </m:sub>
        </m:sSub>
        <m:r>
          <m:rPr>
            <m:sty m:val="p"/>
          </m:rPr>
          <m:t xml:space="preserve">=1 </m:t>
        </m:r>
      </m:oMath>
      <w:r w:rsidR="00164762" w:rsidRPr="00342D80">
        <w:tab/>
      </w:r>
      <w:r w:rsidR="00164762">
        <w:tab/>
      </w:r>
      <w:r w:rsidR="00164762" w:rsidRPr="00342D80">
        <w:tab/>
      </w:r>
      <w:r w:rsidR="0005054D">
        <w:t>(4.</w:t>
      </w:r>
      <w:r w:rsidR="00164762">
        <w:t>1</w:t>
      </w:r>
      <w:r w:rsidR="009A0733">
        <w:t>4</w:t>
      </w:r>
      <w:r w:rsidR="00164762" w:rsidRPr="00342D80">
        <w:t>)</w:t>
      </w:r>
    </w:p>
    <w:p w14:paraId="21C25F17" w14:textId="77777777" w:rsidR="00164762" w:rsidRPr="003909EE" w:rsidRDefault="00164762" w:rsidP="00547487">
      <w:pPr>
        <w:pStyle w:val="af1"/>
        <w:rPr>
          <w:lang w:val="uk-UA"/>
        </w:rPr>
      </w:pPr>
      <m:oMath>
        <m:r>
          <m:t>ψ</m:t>
        </m:r>
        <m:d>
          <m:dPr>
            <m:ctrlPr/>
          </m:dPr>
          <m:e>
            <m:r>
              <m:t>a</m:t>
            </m:r>
          </m:e>
        </m:d>
        <m:r>
          <m:rPr>
            <m:sty m:val="p"/>
          </m:rPr>
          <w:rPr>
            <w:lang w:val="uk-UA"/>
          </w:rPr>
          <m:t>=</m:t>
        </m:r>
        <m:f>
          <m:fPr>
            <m:ctrlPr>
              <w:rPr>
                <w:lang w:val="en-US"/>
              </w:rPr>
            </m:ctrlPr>
          </m:fPr>
          <m:num>
            <m:r>
              <m:rPr>
                <m:sty m:val="p"/>
              </m:rPr>
              <w:rPr>
                <w:lang w:val="uk-UA"/>
              </w:rPr>
              <m:t>1</m:t>
            </m:r>
          </m:num>
          <m:den>
            <m:r>
              <m:t>Γ</m:t>
            </m:r>
            <m:d>
              <m:dPr>
                <m:ctrlPr/>
              </m:dPr>
              <m:e>
                <m:r>
                  <w:rPr>
                    <w:lang w:val="en-US"/>
                  </w:rPr>
                  <m:t>a</m:t>
                </m:r>
              </m:e>
            </m:d>
          </m:den>
        </m:f>
        <m:f>
          <m:fPr>
            <m:ctrlPr>
              <w:rPr>
                <w:lang w:val="en-US"/>
              </w:rPr>
            </m:ctrlPr>
          </m:fPr>
          <m:num>
            <m:r>
              <w:rPr>
                <w:lang w:val="en-US"/>
              </w:rPr>
              <m:t>d</m:t>
            </m:r>
            <m:r>
              <m:t>Γ</m:t>
            </m:r>
            <m:d>
              <m:dPr>
                <m:ctrlPr/>
              </m:dPr>
              <m:e>
                <m:r>
                  <w:rPr>
                    <w:lang w:val="en-US"/>
                  </w:rPr>
                  <m:t>a</m:t>
                </m:r>
              </m:e>
            </m:d>
          </m:num>
          <m:den>
            <m:r>
              <w:rPr>
                <w:lang w:val="en-US"/>
              </w:rPr>
              <m:t>a</m:t>
            </m:r>
          </m:den>
        </m:f>
        <m:r>
          <m:rPr>
            <m:sty m:val="p"/>
          </m:rPr>
          <w:rPr>
            <w:lang w:val="uk-UA"/>
          </w:rPr>
          <m:t xml:space="preserve">  </m:t>
        </m:r>
      </m:oMath>
      <w:r w:rsidRPr="00342D80">
        <w:tab/>
      </w:r>
      <w:r w:rsidRPr="00342D80">
        <w:tab/>
      </w:r>
      <w:r>
        <w:tab/>
      </w:r>
      <w:r w:rsidR="009A0733">
        <w:tab/>
      </w:r>
      <w:r w:rsidR="009A0733">
        <w:tab/>
      </w:r>
      <w:r w:rsidRPr="00342D80">
        <w:tab/>
      </w:r>
      <w:r w:rsidR="0005054D">
        <w:t>(4.</w:t>
      </w:r>
      <w:r w:rsidRPr="00EA6F92">
        <w:rPr>
          <w:lang w:val="uk-UA"/>
        </w:rPr>
        <w:t>1</w:t>
      </w:r>
      <w:r w:rsidR="009A0733" w:rsidRPr="00EA6F92">
        <w:rPr>
          <w:lang w:val="uk-UA"/>
        </w:rPr>
        <w:t>5</w:t>
      </w:r>
      <w:r w:rsidRPr="00342D80">
        <w:t>)</w:t>
      </w:r>
    </w:p>
    <w:p w14:paraId="38C6CB26" w14:textId="77777777" w:rsidR="00266372" w:rsidRPr="00EA6F92" w:rsidRDefault="00266372" w:rsidP="00615B70">
      <w:pPr>
        <w:pStyle w:val="a8"/>
        <w:rPr>
          <w:i/>
          <w:lang w:val="ru-RU"/>
        </w:rPr>
      </w:pPr>
      <w:r>
        <w:t xml:space="preserve">Нам цікаві зв’язані стани отже для </w:t>
      </w:r>
      <m:oMath>
        <m:r>
          <w:rPr>
            <w:rFonts w:ascii="Cambria Math" w:hAnsi="Cambria Math"/>
          </w:rPr>
          <m:t>y→∞</m:t>
        </m:r>
      </m:oMath>
      <w:r w:rsidRPr="00EA6F92">
        <w:rPr>
          <w:lang w:val="ru-RU"/>
        </w:rPr>
        <w:t xml:space="preserve"> </w:t>
      </w:r>
      <w:r>
        <w:t xml:space="preserve">рішення </w:t>
      </w:r>
      <w:r w:rsidR="0005054D">
        <w:t>(4.</w:t>
      </w:r>
      <w:r>
        <w:t>11) має прямувати до 0</w:t>
      </w:r>
      <w:r w:rsidR="00615B70">
        <w:t xml:space="preserve">, відповідні умови наведено </w:t>
      </w:r>
      <w:r w:rsidR="00915710">
        <w:t>нижче</w:t>
      </w:r>
      <w:r w:rsidR="00915710" w:rsidRPr="00EA6F92">
        <w:rPr>
          <w:lang w:val="ru-RU"/>
        </w:rPr>
        <w:t>:</w:t>
      </w:r>
    </w:p>
    <w:p w14:paraId="3D6C49D2" w14:textId="77777777" w:rsidR="000D3FF0" w:rsidRDefault="000D3FF0" w:rsidP="00547487">
      <w:pPr>
        <w:pStyle w:val="af1"/>
      </w:pPr>
      <m:oMath>
        <m:r>
          <w:rPr>
            <w:lang w:val="en-US"/>
          </w:rPr>
          <m:t>A</m:t>
        </m:r>
        <m:r>
          <m:rPr>
            <m:sty m:val="p"/>
          </m:rPr>
          <w:rPr>
            <w:lang w:val="ru-RU"/>
          </w:rPr>
          <m:t xml:space="preserve">=0 </m:t>
        </m:r>
      </m:oMath>
      <w:r w:rsidRPr="00342D80">
        <w:tab/>
      </w:r>
      <w:r>
        <w:tab/>
      </w:r>
      <w:r w:rsidR="00D53B66">
        <w:tab/>
      </w:r>
      <w:r>
        <w:tab/>
      </w:r>
      <w:r>
        <w:tab/>
      </w:r>
      <w:r w:rsidRPr="00342D80">
        <w:tab/>
      </w:r>
      <w:r w:rsidR="0005054D">
        <w:t>(4.</w:t>
      </w:r>
      <w:r w:rsidRPr="00EA6F92">
        <w:rPr>
          <w:lang w:val="ru-RU"/>
        </w:rPr>
        <w:t>1</w:t>
      </w:r>
      <w:r w:rsidR="00380B72" w:rsidRPr="00EA6F92">
        <w:rPr>
          <w:lang w:val="ru-RU"/>
        </w:rPr>
        <w:t>6</w:t>
      </w:r>
      <w:r w:rsidRPr="00342D80">
        <w:t>)</w:t>
      </w:r>
    </w:p>
    <w:p w14:paraId="7E58CF08" w14:textId="77777777" w:rsidR="000D3FF0" w:rsidRPr="003909EE" w:rsidRDefault="00D53B66" w:rsidP="00547487">
      <w:pPr>
        <w:pStyle w:val="af1"/>
        <w:rPr>
          <w:lang w:val="uk-UA"/>
        </w:rPr>
      </w:pPr>
      <m:oMath>
        <m:r>
          <m:rPr>
            <m:sty m:val="p"/>
          </m:rPr>
          <m:t>1-</m:t>
        </m:r>
        <m:f>
          <m:fPr>
            <m:ctrlPr/>
          </m:fPr>
          <m:num>
            <m:sSub>
              <m:sSubPr>
                <m:ctrlPr/>
              </m:sSubPr>
              <m:e>
                <m:r>
                  <m:t>V</m:t>
                </m:r>
              </m:e>
              <m:sub>
                <m:r>
                  <m:rPr>
                    <m:sty m:val="p"/>
                  </m:rPr>
                  <m:t>0</m:t>
                </m:r>
              </m:sub>
            </m:sSub>
          </m:num>
          <m:den>
            <m:r>
              <m:rPr>
                <m:sty m:val="p"/>
              </m:rPr>
              <m:t>2</m:t>
            </m:r>
            <m:rad>
              <m:radPr>
                <m:degHide m:val="1"/>
                <m:ctrlPr/>
              </m:radPr>
              <m:deg/>
              <m:e>
                <m:r>
                  <m:rPr>
                    <m:sty m:val="p"/>
                  </m:rPr>
                  <m:t>-</m:t>
                </m:r>
                <m:r>
                  <m:t>E</m:t>
                </m:r>
              </m:e>
            </m:rad>
          </m:den>
        </m:f>
        <m:r>
          <m:rPr>
            <m:sty m:val="p"/>
          </m:rPr>
          <m:t>=-</m:t>
        </m:r>
        <m:r>
          <m:t>n</m:t>
        </m:r>
        <m:r>
          <m:rPr>
            <m:sty m:val="p"/>
          </m:rPr>
          <m:t xml:space="preserve">, </m:t>
        </m:r>
        <m:r>
          <m:t>n</m:t>
        </m:r>
        <m:r>
          <m:rPr>
            <m:sty m:val="p"/>
          </m:rPr>
          <m:t xml:space="preserve">=0,1,2…  </m:t>
        </m:r>
      </m:oMath>
      <w:r w:rsidR="000D3FF0" w:rsidRPr="00342D80">
        <w:tab/>
      </w:r>
      <w:r w:rsidR="000D3FF0">
        <w:tab/>
      </w:r>
      <w:r w:rsidR="000D3FF0" w:rsidRPr="00342D80">
        <w:tab/>
      </w:r>
      <w:r w:rsidR="0005054D">
        <w:t>(4.</w:t>
      </w:r>
      <w:r w:rsidR="000D3FF0">
        <w:t>1</w:t>
      </w:r>
      <w:r w:rsidR="00380B72">
        <w:t>7</w:t>
      </w:r>
      <w:r w:rsidR="000D3FF0" w:rsidRPr="00342D80">
        <w:t>)</w:t>
      </w:r>
    </w:p>
    <w:p w14:paraId="300B6CA1" w14:textId="77777777" w:rsidR="00615B70" w:rsidRPr="00DA747C" w:rsidRDefault="00615B70" w:rsidP="00615B70">
      <w:pPr>
        <w:pStyle w:val="a8"/>
      </w:pPr>
      <w:r>
        <w:t xml:space="preserve">Умова </w:t>
      </w:r>
      <w:r w:rsidR="0005054D" w:rsidRPr="00EA6F92">
        <w:rPr>
          <w:lang w:val="ru-RU"/>
        </w:rPr>
        <w:t>(4.</w:t>
      </w:r>
      <w:r>
        <w:t>16</w:t>
      </w:r>
      <w:r w:rsidR="00915710" w:rsidRPr="00EA6F92">
        <w:rPr>
          <w:lang w:val="ru-RU"/>
        </w:rPr>
        <w:t>)</w:t>
      </w:r>
      <w:r>
        <w:t xml:space="preserve"> призводить до рішення </w:t>
      </w:r>
      <w:r w:rsidR="0005054D">
        <w:t>(4.</w:t>
      </w:r>
      <w:r w:rsidR="00AC3D6B">
        <w:t>18</w:t>
      </w:r>
      <w:r>
        <w:t>)</w:t>
      </w:r>
      <w:r w:rsidR="00AC3D6B">
        <w:t xml:space="preserve">, це рішення справедливе не лише для одновимірного випадку воно також відповідає </w:t>
      </w:r>
      <w:r w:rsidR="00AC3D6B">
        <w:rPr>
          <w:lang w:val="en-US"/>
        </w:rPr>
        <w:t>S</w:t>
      </w:r>
      <w:r w:rsidR="00AC3D6B" w:rsidRPr="00EA6F92">
        <w:rPr>
          <w:lang w:val="ru-RU"/>
        </w:rPr>
        <w:t>-</w:t>
      </w:r>
      <w:r w:rsidR="00AC3D6B">
        <w:t xml:space="preserve">хвилі у зміщеному </w:t>
      </w:r>
      <w:r w:rsidR="00162EB9">
        <w:t xml:space="preserve">тривимірному потенціалі Кулона. Цей розв’язок наглядно розібрано наприклад у статті </w:t>
      </w:r>
      <w:r w:rsidR="00DA747C">
        <w:t xml:space="preserve">Мехти та Патіля </w:t>
      </w:r>
      <w:r w:rsidR="00DA747C" w:rsidRPr="00EA6F92">
        <w:rPr>
          <w:lang w:val="ru-RU"/>
        </w:rPr>
        <w:t>[</w:t>
      </w:r>
      <w:r w:rsidR="00023747" w:rsidRPr="00023747">
        <w:t>3</w:t>
      </w:r>
      <w:r w:rsidR="00DA747C" w:rsidRPr="00EA6F92">
        <w:rPr>
          <w:lang w:val="ru-RU"/>
        </w:rPr>
        <w:t>]</w:t>
      </w:r>
      <w:r w:rsidR="00DA747C">
        <w:t xml:space="preserve">. </w:t>
      </w:r>
    </w:p>
    <w:p w14:paraId="415326BE" w14:textId="77777777" w:rsidR="006B6E28" w:rsidRDefault="006D78CD" w:rsidP="00547487">
      <w:pPr>
        <w:pStyle w:val="af1"/>
      </w:pPr>
      <m:oMath>
        <m:r>
          <m:t>χ</m:t>
        </m:r>
        <m:r>
          <m:rPr>
            <m:sty m:val="p"/>
          </m:rPr>
          <m:t>=</m:t>
        </m:r>
        <m:r>
          <w:rPr>
            <w:lang w:val="en-US"/>
          </w:rPr>
          <m:t>B</m:t>
        </m:r>
        <m:r>
          <m:t>y</m:t>
        </m:r>
        <m:sSup>
          <m:sSupPr>
            <m:ctrlPr/>
          </m:sSupPr>
          <m:e>
            <m:r>
              <m:t>e</m:t>
            </m:r>
          </m:e>
          <m:sup>
            <m:r>
              <m:rPr>
                <m:sty m:val="p"/>
              </m:rPr>
              <m:t>-</m:t>
            </m:r>
            <m:r>
              <m:t>y</m:t>
            </m:r>
            <m:r>
              <m:rPr>
                <m:sty m:val="p"/>
              </m:rPr>
              <m:t>/2</m:t>
            </m:r>
          </m:sup>
        </m:sSup>
        <m:r>
          <m:t>U</m:t>
        </m:r>
        <m:r>
          <m:rPr>
            <m:sty m:val="p"/>
          </m:rPr>
          <m:t>(1-</m:t>
        </m:r>
        <m:f>
          <m:fPr>
            <m:ctrlPr/>
          </m:fPr>
          <m:num>
            <m:sSub>
              <m:sSubPr>
                <m:ctrlPr/>
              </m:sSubPr>
              <m:e>
                <m:r>
                  <m:t>V</m:t>
                </m:r>
              </m:e>
              <m:sub>
                <m:r>
                  <m:rPr>
                    <m:sty m:val="p"/>
                  </m:rPr>
                  <m:t>0</m:t>
                </m:r>
              </m:sub>
            </m:sSub>
          </m:num>
          <m:den>
            <m:r>
              <m:rPr>
                <m:sty m:val="p"/>
              </m:rPr>
              <m:t>2</m:t>
            </m:r>
            <m:rad>
              <m:radPr>
                <m:degHide m:val="1"/>
                <m:ctrlPr/>
              </m:radPr>
              <m:deg/>
              <m:e>
                <m:r>
                  <m:rPr>
                    <m:sty m:val="p"/>
                  </m:rPr>
                  <m:t>-</m:t>
                </m:r>
                <m:r>
                  <m:t>E</m:t>
                </m:r>
              </m:e>
            </m:rad>
          </m:den>
        </m:f>
        <m:r>
          <m:rPr>
            <m:sty m:val="p"/>
          </m:rPr>
          <m:t>,2,</m:t>
        </m:r>
        <m:r>
          <m:t>y</m:t>
        </m:r>
        <m:r>
          <m:rPr>
            <m:sty m:val="p"/>
          </m:rPr>
          <m:t>)</m:t>
        </m:r>
      </m:oMath>
      <w:r>
        <w:tab/>
      </w:r>
      <w:r w:rsidRPr="00342D80">
        <w:tab/>
      </w:r>
      <w:r w:rsidR="008E3D2E">
        <w:tab/>
      </w:r>
      <w:r w:rsidR="008E3D2E">
        <w:tab/>
      </w:r>
      <w:r w:rsidR="0005054D">
        <w:t>(4.</w:t>
      </w:r>
      <w:r>
        <w:t>1</w:t>
      </w:r>
      <w:r w:rsidR="008E3D2E" w:rsidRPr="00EA6F92">
        <w:rPr>
          <w:lang w:val="uk-UA"/>
        </w:rPr>
        <w:t>8</w:t>
      </w:r>
      <w:r w:rsidRPr="00342D80">
        <w:t>)</w:t>
      </w:r>
      <w:r w:rsidR="006B6E28" w:rsidRPr="006B6E28">
        <w:t xml:space="preserve"> </w:t>
      </w:r>
    </w:p>
    <w:p w14:paraId="2E022117" w14:textId="10982B32" w:rsidR="006D78CD" w:rsidRPr="007E0EE6" w:rsidRDefault="006B6E28" w:rsidP="006B6E28">
      <w:pPr>
        <w:pStyle w:val="a8"/>
      </w:pPr>
      <w:r>
        <w:t xml:space="preserve">У цій роботі ми </w:t>
      </w:r>
      <w:r w:rsidR="008A0975" w:rsidRPr="008A0975">
        <w:t xml:space="preserve">докладніше </w:t>
      </w:r>
      <w:r>
        <w:t xml:space="preserve">розглянемо рішення </w:t>
      </w:r>
      <w:r w:rsidR="0005054D">
        <w:t>(4.</w:t>
      </w:r>
      <w:r>
        <w:t xml:space="preserve">19) що відповідають умові </w:t>
      </w:r>
      <w:r w:rsidR="0005054D">
        <w:t>(4.</w:t>
      </w:r>
      <w:r>
        <w:t>17)</w:t>
      </w:r>
      <w:r w:rsidR="008A0975" w:rsidRPr="007E0EE6">
        <w:t>,</w:t>
      </w:r>
    </w:p>
    <w:p w14:paraId="22BC2F92" w14:textId="77777777" w:rsidR="008E3D2E" w:rsidRPr="003909EE" w:rsidRDefault="008E3D2E" w:rsidP="00547487">
      <w:pPr>
        <w:pStyle w:val="af1"/>
        <w:rPr>
          <w:lang w:val="uk-UA"/>
        </w:rPr>
      </w:pPr>
      <m:oMath>
        <m:r>
          <m:t>χ</m:t>
        </m:r>
        <m:r>
          <m:rPr>
            <m:sty m:val="p"/>
          </m:rPr>
          <m:t>=</m:t>
        </m:r>
        <m:r>
          <m:t>y</m:t>
        </m:r>
        <m:sSup>
          <m:sSupPr>
            <m:ctrlPr/>
          </m:sSupPr>
          <m:e>
            <m:r>
              <m:t>e</m:t>
            </m:r>
          </m:e>
          <m:sup>
            <m:r>
              <m:rPr>
                <m:sty m:val="p"/>
              </m:rPr>
              <m:t>-</m:t>
            </m:r>
            <m:f>
              <m:fPr>
                <m:ctrlPr/>
              </m:fPr>
              <m:num>
                <m:r>
                  <m:t>y</m:t>
                </m:r>
              </m:num>
              <m:den>
                <m:r>
                  <m:rPr>
                    <m:sty m:val="p"/>
                  </m:rPr>
                  <m:t>2</m:t>
                </m:r>
              </m:den>
            </m:f>
          </m:sup>
        </m:sSup>
        <m:d>
          <m:dPr>
            <m:begChr m:val="["/>
            <m:endChr m:val="]"/>
            <m:ctrlPr/>
          </m:dPr>
          <m:e>
            <m:f>
              <m:fPr>
                <m:ctrlPr>
                  <w:rPr>
                    <w:i/>
                  </w:rPr>
                </m:ctrlPr>
              </m:fPr>
              <m:num>
                <m:r>
                  <m:t>A</m:t>
                </m:r>
              </m:num>
              <m:den>
                <m:r>
                  <m:t>n!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n+1</m:t>
                    </m:r>
                  </m:e>
                </m:d>
              </m:den>
            </m:f>
            <m:r>
              <m:t>+B</m:t>
            </m:r>
            <m:sSup>
              <m:sSupPr>
                <m:ctrlPr>
                  <w:rPr>
                    <w:i/>
                  </w:rPr>
                </m:ctrlPr>
              </m:sSupPr>
              <m:e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-1</m:t>
                    </m:r>
                  </m:e>
                </m:d>
              </m:e>
              <m:sup>
                <m:r>
                  <m:t>n</m:t>
                </m:r>
              </m:sup>
            </m:sSup>
            <m:r>
              <m:t xml:space="preserve"> </m:t>
            </m:r>
          </m:e>
        </m:d>
        <m:sSubSup>
          <m:sSubSupPr>
            <m:ctrlPr>
              <w:rPr>
                <w:i/>
                <w:lang w:val="en-US"/>
              </w:rPr>
            </m:ctrlPr>
          </m:sSubSupPr>
          <m:e>
            <m:r>
              <m:rPr>
                <m:sty m:val="p"/>
              </m:rPr>
              <m:t>L</m:t>
            </m:r>
          </m:e>
          <m:sub>
            <m:r>
              <w:rPr>
                <w:lang w:val="en-US"/>
              </w:rPr>
              <m:t>n</m:t>
            </m:r>
          </m:sub>
          <m:sup>
            <m:r>
              <w:rPr>
                <w:lang w:val="uk-UA"/>
              </w:rPr>
              <m:t>1</m:t>
            </m:r>
          </m:sup>
        </m:sSubSup>
        <m:r>
          <m:t>(y)</m:t>
        </m:r>
      </m:oMath>
      <w:r>
        <w:tab/>
      </w:r>
      <w:r w:rsidRPr="00342D80">
        <w:tab/>
      </w:r>
      <w:r w:rsidR="006B6E28">
        <w:tab/>
      </w:r>
      <w:r w:rsidR="0005054D">
        <w:t>(4.</w:t>
      </w:r>
      <w:r>
        <w:t>1</w:t>
      </w:r>
      <w:r w:rsidR="001636D1" w:rsidRPr="00EA6F92">
        <w:rPr>
          <w:lang w:val="uk-UA"/>
        </w:rPr>
        <w:t>9</w:t>
      </w:r>
      <w:r w:rsidRPr="00342D80">
        <w:t>)</w:t>
      </w:r>
    </w:p>
    <w:p w14:paraId="2879C111" w14:textId="1E1966A5" w:rsidR="00740D91" w:rsidRPr="00A77A06" w:rsidRDefault="008A0975" w:rsidP="00615B70">
      <w:pPr>
        <w:pStyle w:val="a8"/>
        <w:rPr>
          <w:i/>
        </w:rPr>
      </w:pPr>
      <w:r>
        <w:t>д</w:t>
      </w:r>
      <w:r w:rsidR="006B6E28">
        <w:t xml:space="preserve">е </w:t>
      </w:r>
      <m:oMath>
        <m:sSubSup>
          <m:sSubSupPr>
            <m:ctrlPr>
              <w:rPr>
                <w:rFonts w:ascii="Cambria Math" w:hAnsi="Cambria Math"/>
                <w:i/>
                <w:lang w:val="en-US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L</m:t>
            </m:r>
            <m:ctrlPr>
              <w:rPr>
                <w:rFonts w:ascii="Cambria Math" w:hAnsi="Cambria Math"/>
              </w:rPr>
            </m:ctrlPr>
          </m:e>
          <m:sub>
            <m:r>
              <w:rPr>
                <w:rFonts w:ascii="Cambria Math" w:hAnsi="Cambria Math"/>
                <w:lang w:val="en-US"/>
              </w:rPr>
              <m:t>n</m:t>
            </m:r>
          </m:sub>
          <m:sup>
            <m:r>
              <w:rPr>
                <w:rFonts w:ascii="Cambria Math" w:hAnsi="Cambria Math"/>
                <w:lang w:val="ru-RU"/>
              </w:rPr>
              <m:t>1</m:t>
            </m:r>
          </m:sup>
        </m:sSubSup>
        <m:r>
          <w:rPr>
            <w:rFonts w:ascii="Cambria Math" w:hAnsi="Cambria Math"/>
          </w:rPr>
          <m:t>(y)</m:t>
        </m:r>
      </m:oMath>
      <w:r w:rsidR="00B96F10" w:rsidRPr="00EA6F92">
        <w:rPr>
          <w:lang w:val="ru-RU"/>
        </w:rPr>
        <w:t xml:space="preserve"> – </w:t>
      </w:r>
      <w:r w:rsidR="00B96F10">
        <w:t>поліноми</w:t>
      </w:r>
      <w:r w:rsidR="00AB16EB" w:rsidRPr="00AB16EB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r w:rsidR="00AB16EB" w:rsidRPr="00AB16EB">
        <w:t>Лаґерра</w:t>
      </w:r>
      <w:r w:rsidR="004709EB">
        <w:t>, далі</w:t>
      </w:r>
      <w:r w:rsidR="004539AC">
        <w:t xml:space="preserve"> нам потрібно накласти додаткові умови</w:t>
      </w:r>
      <w:r w:rsidR="004709EB">
        <w:t xml:space="preserve"> для того щоб зростити потенціали для </w:t>
      </w:r>
      <m:oMath>
        <m:r>
          <w:rPr>
            <w:rFonts w:ascii="Cambria Math" w:hAnsi="Cambria Math"/>
          </w:rPr>
          <m:t>z</m:t>
        </m:r>
        <m:r>
          <w:rPr>
            <w:rFonts w:ascii="Cambria Math"/>
            <w:lang w:val="ru-RU"/>
          </w:rPr>
          <m:t>&gt;0</m:t>
        </m:r>
      </m:oMath>
      <w:r w:rsidR="004539AC">
        <w:t xml:space="preserve"> та</w:t>
      </w:r>
      <w:r w:rsidR="004709EB" w:rsidRPr="00EA6F92">
        <w:rPr>
          <w:lang w:val="ru-RU"/>
        </w:rPr>
        <w:t xml:space="preserve"> </w:t>
      </w:r>
      <m:oMath>
        <m:r>
          <w:rPr>
            <w:rFonts w:ascii="Cambria Math" w:hAnsi="Cambria Math"/>
          </w:rPr>
          <m:t>z</m:t>
        </m:r>
        <m:r>
          <w:rPr>
            <w:rFonts w:ascii="Cambria Math"/>
            <w:lang w:val="ru-RU"/>
          </w:rPr>
          <m:t>&lt;0</m:t>
        </m:r>
      </m:oMath>
      <w:r w:rsidR="004539AC">
        <w:t xml:space="preserve">. Для непарної функції умова </w:t>
      </w:r>
      <w:r w:rsidR="0005054D">
        <w:t>(4.</w:t>
      </w:r>
      <w:r w:rsidR="004539AC">
        <w:t xml:space="preserve">20), для парної умова </w:t>
      </w:r>
      <w:r w:rsidR="0005054D">
        <w:t>(4.</w:t>
      </w:r>
      <w:r w:rsidR="004539AC">
        <w:t>21)</w:t>
      </w:r>
      <w:r w:rsidR="00520DA3" w:rsidRPr="00EA6F92">
        <w:rPr>
          <w:lang w:val="ru-RU"/>
        </w:rPr>
        <w:t>[2,4]</w:t>
      </w:r>
      <w:r w:rsidR="005E3E55">
        <w:t>.</w:t>
      </w:r>
    </w:p>
    <w:p w14:paraId="61F07886" w14:textId="77777777" w:rsidR="00B4520F" w:rsidRPr="00B4520F" w:rsidRDefault="00FF27EF" w:rsidP="00547487">
      <w:pPr>
        <w:pStyle w:val="af1"/>
        <w:rPr>
          <w:rFonts w:ascii="Times New Roman" w:hAnsi="Times New Roman"/>
        </w:rPr>
      </w:pPr>
      <m:oMath>
        <m:sSup>
          <m:sSupPr>
            <m:ctrlPr/>
          </m:sSupPr>
          <m:e>
            <m:r>
              <m:t>χ</m:t>
            </m:r>
          </m:e>
          <m:sup>
            <m:r>
              <m:rPr>
                <m:sty m:val="p"/>
              </m:rPr>
              <m:t>-</m:t>
            </m:r>
          </m:sup>
        </m:sSup>
        <m:r>
          <m:rPr>
            <m:sty m:val="p"/>
          </m:rPr>
          <m:t xml:space="preserve">(2 </m:t>
        </m:r>
        <m:rad>
          <m:radPr>
            <m:degHide m:val="1"/>
            <m:ctrlPr/>
          </m:radPr>
          <m:deg/>
          <m:e>
            <m:r>
              <m:rPr>
                <m:sty m:val="p"/>
              </m:rPr>
              <m:t>-</m:t>
            </m:r>
            <m:r>
              <m:t>E</m:t>
            </m:r>
          </m:e>
        </m:rad>
        <m:r>
          <m:t>a</m:t>
        </m:r>
        <m:r>
          <m:rPr>
            <m:sty m:val="p"/>
          </m:rPr>
          <m:t>)=0</m:t>
        </m:r>
      </m:oMath>
      <w:r w:rsidR="00B4520F">
        <w:tab/>
      </w:r>
      <w:r w:rsidR="00B4520F" w:rsidRPr="00342D80">
        <w:tab/>
      </w:r>
      <w:r w:rsidR="00B4520F">
        <w:tab/>
      </w:r>
      <w:r w:rsidR="00B4520F">
        <w:tab/>
      </w:r>
      <w:r w:rsidR="00B4520F">
        <w:tab/>
      </w:r>
      <w:r w:rsidR="0005054D">
        <w:t>(4.</w:t>
      </w:r>
      <w:r w:rsidR="001636D1" w:rsidRPr="00EA6F92">
        <w:rPr>
          <w:lang w:val="ru-RU"/>
        </w:rPr>
        <w:t>20</w:t>
      </w:r>
      <w:r w:rsidR="00B4520F" w:rsidRPr="00342D80">
        <w:t>)</w:t>
      </w:r>
    </w:p>
    <w:p w14:paraId="614C943B" w14:textId="77777777" w:rsidR="00B4520F" w:rsidRDefault="00FF27EF" w:rsidP="00547487">
      <w:pPr>
        <w:pStyle w:val="af1"/>
      </w:pPr>
      <m:oMath>
        <m:f>
          <m:fPr>
            <m:ctrlPr>
              <w:rPr>
                <w:lang w:val="en-US"/>
              </w:rPr>
            </m:ctrlPr>
          </m:fPr>
          <m:num>
            <m:r>
              <m:rPr>
                <m:sty m:val="p"/>
              </m:rPr>
              <w:rPr>
                <w:lang w:val="en-US"/>
              </w:rPr>
              <m:t>d</m:t>
            </m:r>
            <m:sSup>
              <m:sSupPr>
                <m:ctrlPr/>
              </m:sSupPr>
              <m:e>
                <m:r>
                  <m:t>χ</m:t>
                </m:r>
              </m:e>
              <m:sup>
                <m:r>
                  <m:rPr>
                    <m:sty m:val="p"/>
                  </m:rPr>
                  <m:t>+</m:t>
                </m:r>
              </m:sup>
            </m:sSup>
          </m:num>
          <m:den>
            <m:r>
              <m:rPr>
                <m:sty m:val="p"/>
              </m:rPr>
              <w:rPr>
                <w:lang w:val="en-US"/>
              </w:rPr>
              <m:t>dy</m:t>
            </m:r>
          </m:den>
        </m:f>
        <m:sSub>
          <m:sSubPr>
            <m:ctrlPr>
              <w:rPr>
                <w:lang w:val="en-US"/>
              </w:rPr>
            </m:ctrlPr>
          </m:sSubPr>
          <m:e>
            <m:d>
              <m:dPr>
                <m:begChr m:val=""/>
                <m:endChr m:val="|"/>
                <m:ctrlPr>
                  <w:rPr>
                    <w:lang w:val="en-US"/>
                  </w:rPr>
                </m:ctrlPr>
              </m:dPr>
              <m:e>
                <m:r>
                  <m:rPr>
                    <m:sty m:val="p"/>
                  </m:rPr>
                  <w:rPr>
                    <w:lang w:val="ru-RU"/>
                  </w:rPr>
                  <m:t>​</m:t>
                </m:r>
              </m:e>
            </m:d>
          </m:e>
          <m:sub>
            <m:r>
              <m:rPr>
                <m:sty m:val="p"/>
              </m:rPr>
              <w:rPr>
                <w:lang w:val="en-US"/>
              </w:rPr>
              <m:t>y</m:t>
            </m:r>
            <m:r>
              <m:rPr>
                <m:sty m:val="p"/>
              </m:rPr>
              <w:rPr>
                <w:lang w:val="ru-RU"/>
              </w:rPr>
              <m:t>=</m:t>
            </m:r>
            <m:r>
              <m:rPr>
                <m:sty m:val="p"/>
              </m:rPr>
              <m:t xml:space="preserve">2 </m:t>
            </m:r>
            <m:rad>
              <m:radPr>
                <m:degHide m:val="1"/>
                <m:ctrlPr/>
              </m:radPr>
              <m:deg/>
              <m:e>
                <m:r>
                  <m:rPr>
                    <m:sty m:val="p"/>
                  </m:rPr>
                  <m:t>-</m:t>
                </m:r>
                <m:r>
                  <m:t>E</m:t>
                </m:r>
              </m:e>
            </m:rad>
            <m:r>
              <m:t>a</m:t>
            </m:r>
          </m:sub>
        </m:sSub>
        <m:r>
          <m:rPr>
            <m:sty m:val="p"/>
          </m:rPr>
          <w:rPr>
            <w:lang w:val="ru-RU"/>
          </w:rPr>
          <m:t>=0</m:t>
        </m:r>
      </m:oMath>
      <w:r w:rsidR="00B4520F">
        <w:tab/>
      </w:r>
      <w:r w:rsidR="00B4520F" w:rsidRPr="00342D80">
        <w:tab/>
      </w:r>
      <w:r w:rsidR="001B5438">
        <w:tab/>
      </w:r>
      <w:r w:rsidR="001B5438">
        <w:tab/>
      </w:r>
      <w:r w:rsidR="00B4520F">
        <w:tab/>
      </w:r>
      <w:r w:rsidR="0005054D">
        <w:t>(4.</w:t>
      </w:r>
      <w:r w:rsidR="001636D1" w:rsidRPr="00EA6F92">
        <w:rPr>
          <w:lang w:val="ru-RU"/>
        </w:rPr>
        <w:t>2</w:t>
      </w:r>
      <w:r w:rsidR="00B4520F">
        <w:t>1</w:t>
      </w:r>
      <w:r w:rsidR="00B4520F" w:rsidRPr="00342D80">
        <w:t>)</w:t>
      </w:r>
    </w:p>
    <w:p w14:paraId="51DF7652" w14:textId="77777777" w:rsidR="005E3E55" w:rsidRPr="003909EE" w:rsidRDefault="009F21F4" w:rsidP="005E3E55">
      <w:pPr>
        <w:pStyle w:val="a8"/>
      </w:pPr>
      <w:r>
        <w:t xml:space="preserve">Підставляючи вираз </w:t>
      </w:r>
      <w:r w:rsidR="0005054D">
        <w:t>(4.</w:t>
      </w:r>
      <w:r>
        <w:t xml:space="preserve">19) отримуємо умови для </w:t>
      </w:r>
      <w:r w:rsidR="00341BC6">
        <w:t>не</w:t>
      </w:r>
      <w:r>
        <w:t xml:space="preserve">парної і парної функцій - </w:t>
      </w:r>
      <w:r w:rsidR="0005054D">
        <w:t>(4.</w:t>
      </w:r>
      <w:r w:rsidR="00341BC6">
        <w:t>22</w:t>
      </w:r>
      <w:r>
        <w:t>)</w:t>
      </w:r>
      <w:r w:rsidR="00341BC6">
        <w:t xml:space="preserve"> та </w:t>
      </w:r>
      <w:r w:rsidR="0005054D">
        <w:t>(4.</w:t>
      </w:r>
      <w:r w:rsidR="00341BC6">
        <w:t>23)</w:t>
      </w:r>
      <w:r w:rsidR="0093125A">
        <w:t xml:space="preserve"> </w:t>
      </w:r>
      <w:r w:rsidR="0093125A" w:rsidRPr="00EA6F92">
        <w:rPr>
          <w:lang w:val="ru-RU"/>
        </w:rPr>
        <w:t>[</w:t>
      </w:r>
      <w:r w:rsidR="00023747" w:rsidRPr="00023747">
        <w:t>2</w:t>
      </w:r>
      <w:r w:rsidR="0093125A" w:rsidRPr="00EA6F92">
        <w:rPr>
          <w:lang w:val="ru-RU"/>
        </w:rPr>
        <w:t>]</w:t>
      </w:r>
      <w:r w:rsidR="00341BC6">
        <w:t>.</w:t>
      </w:r>
    </w:p>
    <w:p w14:paraId="04CB0E4B" w14:textId="77777777" w:rsidR="00AC15D4" w:rsidRPr="003909EE" w:rsidRDefault="00AC15D4" w:rsidP="00547487">
      <w:pPr>
        <w:pStyle w:val="af1"/>
        <w:rPr>
          <w:lang w:val="uk-UA"/>
        </w:rPr>
      </w:pPr>
      <m:oMath>
        <m:r>
          <m:t>ψ</m:t>
        </m:r>
        <m:d>
          <m:dPr>
            <m:ctrlPr/>
          </m:dPr>
          <m:e>
            <m:r>
              <m:rPr>
                <m:sty m:val="p"/>
              </m:rPr>
              <m:t>1-</m:t>
            </m:r>
            <m:f>
              <m:fPr>
                <m:ctrlPr/>
              </m:fPr>
              <m:num>
                <m:r>
                  <m:rPr>
                    <m:sty m:val="p"/>
                  </m:rPr>
                  <m:t>1</m:t>
                </m:r>
              </m:num>
              <m:den>
                <m:r>
                  <m:rPr>
                    <m:sty m:val="p"/>
                  </m:rPr>
                  <m:t xml:space="preserve"> </m:t>
                </m:r>
                <m:rad>
                  <m:radPr>
                    <m:degHide m:val="1"/>
                    <m:ctrlPr/>
                  </m:radPr>
                  <m:deg/>
                  <m:e>
                    <m:r>
                      <m:rPr>
                        <m:sty m:val="p"/>
                      </m:rPr>
                      <m:t>-</m:t>
                    </m:r>
                    <m:r>
                      <m:t>E</m:t>
                    </m:r>
                  </m:e>
                </m:rad>
                <m:sSub>
                  <m:sSubPr>
                    <m:ctrlPr/>
                  </m:sSubPr>
                  <m:e>
                    <m:r>
                      <m:t>a</m:t>
                    </m:r>
                  </m:e>
                  <m:sub>
                    <m:r>
                      <m:rPr>
                        <m:sty m:val="p"/>
                      </m:rPr>
                      <m:t>B</m:t>
                    </m:r>
                  </m:sub>
                </m:sSub>
              </m:den>
            </m:f>
          </m:e>
        </m:d>
        <m:r>
          <m:rPr>
            <m:sty m:val="p"/>
          </m:rPr>
          <m:t xml:space="preserve">2 </m:t>
        </m:r>
        <m:rad>
          <m:radPr>
            <m:degHide m:val="1"/>
            <m:ctrlPr/>
          </m:radPr>
          <m:deg/>
          <m:e>
            <m:r>
              <m:rPr>
                <m:sty m:val="p"/>
              </m:rPr>
              <m:t>-</m:t>
            </m:r>
            <m:r>
              <m:t>E</m:t>
            </m:r>
          </m:e>
        </m:rad>
        <m:r>
          <m:t>a</m:t>
        </m:r>
        <m:r>
          <m:rPr>
            <m:sty m:val="p"/>
          </m:rPr>
          <m:t>-</m:t>
        </m:r>
        <m:rad>
          <m:radPr>
            <m:degHide m:val="1"/>
            <m:ctrlPr/>
          </m:radPr>
          <m:deg/>
          <m:e>
            <m:r>
              <m:rPr>
                <m:sty m:val="p"/>
              </m:rPr>
              <m:t>-</m:t>
            </m:r>
            <m:r>
              <m:t>E</m:t>
            </m:r>
          </m:e>
        </m:rad>
        <m:sSub>
          <m:sSubPr>
            <m:ctrlPr/>
          </m:sSubPr>
          <m:e>
            <m:r>
              <m:t>a</m:t>
            </m:r>
          </m:e>
          <m:sub>
            <m:r>
              <m:rPr>
                <m:sty m:val="p"/>
              </m:rPr>
              <m:t>B</m:t>
            </m:r>
          </m:sub>
        </m:sSub>
        <m:r>
          <m:rPr>
            <m:sty m:val="p"/>
          </m:rPr>
          <w:rPr>
            <w:lang w:val="uk-UA"/>
          </w:rPr>
          <m:t xml:space="preserve">=0  </m:t>
        </m:r>
      </m:oMath>
      <w:r>
        <w:tab/>
      </w:r>
      <w:r>
        <w:tab/>
      </w:r>
      <w:r w:rsidRPr="00342D80">
        <w:tab/>
      </w:r>
      <w:r w:rsidR="0005054D">
        <w:t>(4.</w:t>
      </w:r>
      <w:r w:rsidR="00394198" w:rsidRPr="00EA6F92">
        <w:rPr>
          <w:lang w:val="uk-UA"/>
        </w:rPr>
        <w:t>22</w:t>
      </w:r>
      <w:r w:rsidRPr="00342D80">
        <w:t>)</w:t>
      </w:r>
    </w:p>
    <w:p w14:paraId="7CF0194D" w14:textId="77777777" w:rsidR="00AC15D4" w:rsidRPr="003909EE" w:rsidRDefault="00FF27EF" w:rsidP="00547487">
      <w:pPr>
        <w:pStyle w:val="af1"/>
        <w:rPr>
          <w:lang w:val="uk-UA"/>
        </w:rPr>
      </w:pPr>
      <m:oMath>
        <m:func>
          <m:funcPr>
            <m:ctrlPr>
              <w:rPr>
                <w:i/>
              </w:rPr>
            </m:ctrlPr>
          </m:funcPr>
          <m:fName>
            <m:r>
              <m:t>ln</m:t>
            </m:r>
          </m:fName>
          <m:e>
            <m:d>
              <m:dPr>
                <m:ctrlPr>
                  <w:rPr>
                    <w:i/>
                  </w:rPr>
                </m:ctrlPr>
              </m:dPr>
              <m:e>
                <m:r>
                  <m:rPr>
                    <m:sty m:val="p"/>
                  </m:rPr>
                  <m:t xml:space="preserve">2 </m:t>
                </m:r>
                <m:rad>
                  <m:radPr>
                    <m:degHide m:val="1"/>
                    <m:ctrlPr/>
                  </m:radPr>
                  <m:deg/>
                  <m:e>
                    <m:r>
                      <m:rPr>
                        <m:sty m:val="p"/>
                      </m:rPr>
                      <m:t>-</m:t>
                    </m:r>
                    <m:r>
                      <m:t>E</m:t>
                    </m:r>
                  </m:e>
                </m:rad>
                <m:r>
                  <m:t>a</m:t>
                </m:r>
              </m:e>
            </m:d>
          </m:e>
        </m:func>
        <m:r>
          <m:rPr>
            <m:sty m:val="p"/>
          </m:rPr>
          <m:t>+</m:t>
        </m:r>
        <m:r>
          <m:t>ψ</m:t>
        </m:r>
        <m:d>
          <m:dPr>
            <m:ctrlPr/>
          </m:dPr>
          <m:e>
            <m:r>
              <m:rPr>
                <m:sty m:val="p"/>
              </m:rPr>
              <m:t>1-</m:t>
            </m:r>
            <m:f>
              <m:fPr>
                <m:ctrlPr/>
              </m:fPr>
              <m:num>
                <m:r>
                  <m:rPr>
                    <m:sty m:val="p"/>
                  </m:rPr>
                  <m:t>1</m:t>
                </m:r>
              </m:num>
              <m:den>
                <m:r>
                  <m:rPr>
                    <m:sty m:val="p"/>
                  </m:rPr>
                  <m:t xml:space="preserve"> </m:t>
                </m:r>
                <m:rad>
                  <m:radPr>
                    <m:degHide m:val="1"/>
                    <m:ctrlPr/>
                  </m:radPr>
                  <m:deg/>
                  <m:e>
                    <m:r>
                      <m:rPr>
                        <m:sty m:val="p"/>
                      </m:rPr>
                      <m:t>-</m:t>
                    </m:r>
                    <m:r>
                      <m:t>E</m:t>
                    </m:r>
                  </m:e>
                </m:rad>
                <m:sSub>
                  <m:sSubPr>
                    <m:ctrlPr/>
                  </m:sSubPr>
                  <m:e>
                    <m:r>
                      <m:t>a</m:t>
                    </m:r>
                  </m:e>
                  <m:sub>
                    <m:r>
                      <m:rPr>
                        <m:sty m:val="p"/>
                      </m:rPr>
                      <m:t>B</m:t>
                    </m:r>
                  </m:sub>
                </m:sSub>
              </m:den>
            </m:f>
          </m:e>
        </m:d>
        <m:r>
          <m:rPr>
            <m:sty m:val="p"/>
          </m:rPr>
          <w:rPr>
            <w:lang w:val="uk-UA"/>
          </w:rPr>
          <m:t>=</m:t>
        </m:r>
        <m:f>
          <m:fPr>
            <m:ctrlPr>
              <w:rPr>
                <w:lang w:val="en-US"/>
              </w:rPr>
            </m:ctrlPr>
          </m:fPr>
          <m:num>
            <m:r>
              <m:rPr>
                <m:sty m:val="p"/>
              </m:rPr>
              <w:rPr>
                <w:lang w:val="uk-UA"/>
              </w:rPr>
              <m:t>1</m:t>
            </m:r>
          </m:num>
          <m:den>
            <m:r>
              <m:t>Γ</m:t>
            </m:r>
            <m:d>
              <m:dPr>
                <m:ctrlPr/>
              </m:dPr>
              <m:e>
                <m:r>
                  <w:rPr>
                    <w:lang w:val="en-US"/>
                  </w:rPr>
                  <m:t>a</m:t>
                </m:r>
              </m:e>
            </m:d>
          </m:den>
        </m:f>
        <m:f>
          <m:fPr>
            <m:ctrlPr>
              <w:rPr>
                <w:lang w:val="en-US"/>
              </w:rPr>
            </m:ctrlPr>
          </m:fPr>
          <m:num>
            <m:r>
              <w:rPr>
                <w:lang w:val="en-US"/>
              </w:rPr>
              <m:t>d</m:t>
            </m:r>
            <m:r>
              <m:t>Γ</m:t>
            </m:r>
            <m:d>
              <m:dPr>
                <m:ctrlPr/>
              </m:dPr>
              <m:e>
                <m:r>
                  <w:rPr>
                    <w:lang w:val="en-US"/>
                  </w:rPr>
                  <m:t>a</m:t>
                </m:r>
              </m:e>
            </m:d>
          </m:num>
          <m:den>
            <m:r>
              <w:rPr>
                <w:lang w:val="en-US"/>
              </w:rPr>
              <m:t>a</m:t>
            </m:r>
          </m:den>
        </m:f>
        <m:r>
          <m:rPr>
            <m:sty m:val="p"/>
          </m:rPr>
          <w:rPr>
            <w:lang w:val="uk-UA"/>
          </w:rPr>
          <m:t xml:space="preserve">  </m:t>
        </m:r>
      </m:oMath>
      <w:r w:rsidR="00AC15D4" w:rsidRPr="00342D80">
        <w:tab/>
      </w:r>
      <w:r w:rsidR="00AC15D4" w:rsidRPr="00342D80">
        <w:tab/>
      </w:r>
      <w:r w:rsidR="00AC15D4" w:rsidRPr="00342D80">
        <w:tab/>
      </w:r>
      <w:r w:rsidR="0005054D">
        <w:t>(4.</w:t>
      </w:r>
      <w:r w:rsidR="00394198" w:rsidRPr="00EA6F92">
        <w:rPr>
          <w:lang w:val="uk-UA"/>
        </w:rPr>
        <w:t>23</w:t>
      </w:r>
      <w:r w:rsidR="00AC15D4" w:rsidRPr="00342D80">
        <w:t>)</w:t>
      </w:r>
    </w:p>
    <w:p w14:paraId="220798CF" w14:textId="77777777" w:rsidR="00547487" w:rsidRPr="00B96F10" w:rsidRDefault="00547487" w:rsidP="00615B70">
      <w:pPr>
        <w:pStyle w:val="a8"/>
      </w:pPr>
    </w:p>
    <w:p w14:paraId="187DFE2A" w14:textId="77777777" w:rsidR="00710775" w:rsidRDefault="00710775" w:rsidP="00615B70">
      <w:pPr>
        <w:pStyle w:val="af3"/>
        <w:rPr>
          <w:rStyle w:val="a7"/>
        </w:rPr>
      </w:pPr>
      <w:r w:rsidRPr="00480A8E">
        <w:br w:type="page"/>
      </w:r>
      <w:r w:rsidRPr="00D60BF6">
        <w:rPr>
          <w:rStyle w:val="a7"/>
        </w:rPr>
        <w:t>Висновки</w:t>
      </w:r>
    </w:p>
    <w:p w14:paraId="348C573E" w14:textId="6B67BABB" w:rsidR="004B4DB0" w:rsidRDefault="00745E04" w:rsidP="00266DAB">
      <w:pPr>
        <w:pStyle w:val="a8"/>
      </w:pPr>
      <w:r>
        <w:t xml:space="preserve">Апроксимація потенціалу Томаса-Фермі запропонована Тітцем </w:t>
      </w:r>
      <w:r w:rsidR="00011BF4">
        <w:t xml:space="preserve">мало відрізняється як від чисельного розв’язку так і від потенціалу Хартрі-Фока, хоча </w:t>
      </w:r>
      <w:r w:rsidR="001815DC">
        <w:t xml:space="preserve">й починає помітно розходитись з останнім на відстанях </w:t>
      </w:r>
      <w:r w:rsidR="00181F56">
        <w:t xml:space="preserve">перевищуючих </w:t>
      </w:r>
      <w:r w:rsidR="00773F1E">
        <w:t xml:space="preserve">3 </w:t>
      </w:r>
      <w:proofErr w:type="spellStart"/>
      <w:r w:rsidR="008A0975" w:rsidRPr="008A0975">
        <w:t>томас-фермієвських</w:t>
      </w:r>
      <w:proofErr w:type="spellEnd"/>
      <w:r w:rsidR="008A0975" w:rsidRPr="008A0975">
        <w:t xml:space="preserve"> </w:t>
      </w:r>
      <w:r w:rsidR="00181F56">
        <w:t>радіуса</w:t>
      </w:r>
      <w:r w:rsidR="00773F1E">
        <w:t>.</w:t>
      </w:r>
      <w:r w:rsidR="004B4DB0">
        <w:t xml:space="preserve"> </w:t>
      </w:r>
      <w:r w:rsidR="00773F1E">
        <w:t>Потенціал Тітца є зручним через свою алгебраїчність</w:t>
      </w:r>
      <w:r w:rsidR="004B4DB0">
        <w:t>,</w:t>
      </w:r>
      <w:r w:rsidR="00773F1E">
        <w:t xml:space="preserve"> що дозволяє отримувати точні </w:t>
      </w:r>
      <w:r w:rsidR="004B4DB0">
        <w:t>рішення для квантових і класичних рівнянь, хоча зазвичай лише за нульової енергії.</w:t>
      </w:r>
    </w:p>
    <w:p w14:paraId="06FBB207" w14:textId="77777777" w:rsidR="00376BB0" w:rsidRDefault="001A7A40" w:rsidP="00266DAB">
      <w:pPr>
        <w:pStyle w:val="a8"/>
      </w:pPr>
      <w:r>
        <w:t>Потенціал Тітца у випадку апроксимування атомних ланцюжків і площин стає ще зручнішим</w:t>
      </w:r>
      <w:r w:rsidR="009E7DB7">
        <w:t>, розходження з потенціалом Хартрі-Фока стають помітними на відстанях порядку періоду кристалічної гратки</w:t>
      </w:r>
      <w:r w:rsidR="00D236E3">
        <w:t>, що дозволяє</w:t>
      </w:r>
      <w:r w:rsidR="002A7C6E">
        <w:t xml:space="preserve"> за рахунок усереднення по кристалічній гратці</w:t>
      </w:r>
      <w:r w:rsidR="00D236E3">
        <w:t xml:space="preserve"> ввести поправку </w:t>
      </w:r>
      <w:r w:rsidR="004338FA">
        <w:t>на розходження на великій відстані у вигляді зміщення потенціалу на константу. Особливо зручним є використання апроксимації у випадку атомної площини, що призводить до зміщеного</w:t>
      </w:r>
      <w:r w:rsidR="00511FCA">
        <w:t xml:space="preserve"> одновимірного</w:t>
      </w:r>
      <w:r w:rsidR="004338FA">
        <w:t xml:space="preserve"> Кулонівського потенціалу.</w:t>
      </w:r>
      <w:r w:rsidR="002A7C6E">
        <w:t xml:space="preserve"> </w:t>
      </w:r>
      <w:r w:rsidR="00511FCA">
        <w:t>У цьому потенціалі зручно вирішувати як класичні так і квантові рівняння руху за довільних енергій.</w:t>
      </w:r>
    </w:p>
    <w:p w14:paraId="00E97B7B" w14:textId="77777777" w:rsidR="00773F1E" w:rsidRPr="006E4F2D" w:rsidRDefault="00376BB0" w:rsidP="00266DAB">
      <w:pPr>
        <w:pStyle w:val="a8"/>
      </w:pPr>
      <w:r>
        <w:t xml:space="preserve">Найкраща збіжність апроксимацій з еталонним потенціалом отримана для кристалічної гратки кремнію, гарну збіжність також демонструє </w:t>
      </w:r>
      <w:r w:rsidR="0012522D">
        <w:t xml:space="preserve">германій. У випадку більш важких елементів таких як вольфрам повільне спадання потенціалу Тітца </w:t>
      </w:r>
      <w:r w:rsidR="00394E6A">
        <w:t xml:space="preserve">починає відігравати помітну роль і </w:t>
      </w:r>
      <w:r w:rsidR="00F44D19">
        <w:t xml:space="preserve">корекція потенціалу </w:t>
      </w:r>
      <w:r w:rsidR="00394E6A">
        <w:t>за допомогою константи</w:t>
      </w:r>
      <w:r w:rsidR="00F44D19">
        <w:t xml:space="preserve"> призводить до помітних розбіжностей </w:t>
      </w:r>
      <w:r w:rsidR="00586509">
        <w:t>у просторі між атомними площинами.</w:t>
      </w:r>
      <w:r>
        <w:t xml:space="preserve"> </w:t>
      </w:r>
      <w:r w:rsidR="004338FA">
        <w:t xml:space="preserve"> </w:t>
      </w:r>
      <w:r w:rsidR="004B4DB0">
        <w:t xml:space="preserve"> </w:t>
      </w:r>
    </w:p>
    <w:p w14:paraId="1832D55C" w14:textId="77777777" w:rsidR="00710775" w:rsidRPr="00710775" w:rsidRDefault="00710775" w:rsidP="00710775">
      <w:pPr>
        <w:pStyle w:val="a6"/>
      </w:pPr>
      <w:r>
        <w:br w:type="page"/>
      </w:r>
      <w:r w:rsidR="004D5134">
        <w:t xml:space="preserve">Перелік використаних </w:t>
      </w:r>
      <w:r w:rsidRPr="00710775">
        <w:t>Джерел</w:t>
      </w:r>
    </w:p>
    <w:p w14:paraId="712FDC53" w14:textId="77777777" w:rsidR="00142DF3" w:rsidRPr="005555F5" w:rsidRDefault="00E808B3" w:rsidP="005555F5">
      <w:pPr>
        <w:pStyle w:val="a"/>
      </w:pPr>
      <w:r w:rsidRPr="005555F5">
        <w:t>Lundqvist</w:t>
      </w:r>
      <w:r w:rsidR="000510C4" w:rsidRPr="005555F5">
        <w:t xml:space="preserve"> S.</w:t>
      </w:r>
      <w:r w:rsidRPr="005555F5">
        <w:t>, March</w:t>
      </w:r>
      <w:r w:rsidR="000510C4" w:rsidRPr="005555F5">
        <w:t xml:space="preserve"> N. H. Theory of the Inhomogeneous Electron </w:t>
      </w:r>
      <w:proofErr w:type="gramStart"/>
      <w:r w:rsidR="000510C4" w:rsidRPr="005555F5">
        <w:t>Gas</w:t>
      </w:r>
      <w:r w:rsidR="000C26AF" w:rsidRPr="005555F5">
        <w:t xml:space="preserve"> :</w:t>
      </w:r>
      <w:proofErr w:type="gramEnd"/>
      <w:r w:rsidR="000C26AF" w:rsidRPr="005555F5">
        <w:t xml:space="preserve"> </w:t>
      </w:r>
      <w:proofErr w:type="spellStart"/>
      <w:r w:rsidR="000C26AF" w:rsidRPr="005555F5">
        <w:t>навч</w:t>
      </w:r>
      <w:proofErr w:type="spellEnd"/>
      <w:r w:rsidR="000C26AF" w:rsidRPr="005555F5">
        <w:t xml:space="preserve">. </w:t>
      </w:r>
      <w:proofErr w:type="spellStart"/>
      <w:r w:rsidR="000C26AF" w:rsidRPr="005555F5">
        <w:t>посіб</w:t>
      </w:r>
      <w:proofErr w:type="spellEnd"/>
      <w:r w:rsidR="000C26AF" w:rsidRPr="005555F5">
        <w:t>. Springer New York</w:t>
      </w:r>
      <w:r w:rsidR="00514D16" w:rsidRPr="005555F5">
        <w:t xml:space="preserve">, 1983. </w:t>
      </w:r>
      <w:r w:rsidR="003E0817" w:rsidRPr="005555F5">
        <w:t>396 с.</w:t>
      </w:r>
    </w:p>
    <w:p w14:paraId="54244071" w14:textId="77777777" w:rsidR="00554553" w:rsidRPr="005555F5" w:rsidRDefault="00554553" w:rsidP="005555F5">
      <w:pPr>
        <w:pStyle w:val="a"/>
      </w:pPr>
      <w:r w:rsidRPr="005555F5">
        <w:t xml:space="preserve">Loudon R. One-Dimensional Hydrogen Atom: Am. J. Phys. 27, 649 (1959); </w:t>
      </w:r>
      <w:proofErr w:type="spellStart"/>
      <w:r w:rsidRPr="005555F5">
        <w:t>doi</w:t>
      </w:r>
      <w:proofErr w:type="spellEnd"/>
      <w:r w:rsidRPr="005555F5">
        <w:t>: 10.1119/1.1934950</w:t>
      </w:r>
    </w:p>
    <w:p w14:paraId="0DC92105" w14:textId="77777777" w:rsidR="00F954C4" w:rsidRPr="005555F5" w:rsidRDefault="00381BC1" w:rsidP="005555F5">
      <w:pPr>
        <w:pStyle w:val="a"/>
      </w:pPr>
      <w:r w:rsidRPr="005555F5">
        <w:t xml:space="preserve">Mehta C. H., Patil S. H. Bound states of the potential V(r) = —Z/(r + </w:t>
      </w:r>
      <w:r w:rsidR="00FB69EE" w:rsidRPr="005555F5">
        <w:rPr>
          <w:rFonts w:ascii="Calibri" w:hAnsi="Calibri" w:cs="Calibri"/>
        </w:rPr>
        <w:t>β</w:t>
      </w:r>
      <w:r w:rsidRPr="005555F5">
        <w:t>)</w:t>
      </w:r>
      <w:r w:rsidR="00FB69EE" w:rsidRPr="005555F5">
        <w:t xml:space="preserve">: </w:t>
      </w:r>
      <w:r w:rsidR="00A66D84" w:rsidRPr="005555F5">
        <w:t xml:space="preserve">Phys. Rev. A 17, 43 (1978) </w:t>
      </w:r>
    </w:p>
    <w:p w14:paraId="78047ADB" w14:textId="77777777" w:rsidR="0005660B" w:rsidRPr="005555F5" w:rsidRDefault="00F954C4" w:rsidP="005555F5">
      <w:pPr>
        <w:pStyle w:val="a"/>
      </w:pPr>
      <w:r w:rsidRPr="005555F5">
        <w:t xml:space="preserve">Van </w:t>
      </w:r>
      <w:proofErr w:type="spellStart"/>
      <w:r w:rsidR="0005660B" w:rsidRPr="005555F5">
        <w:t>Haerigen</w:t>
      </w:r>
      <w:proofErr w:type="spellEnd"/>
      <w:r w:rsidR="0005660B" w:rsidRPr="005555F5">
        <w:t xml:space="preserve"> H. The bound states for the symmetric shifted Coulomb potential: Journal of Mathematical Physics 19, 2165 (1978); </w:t>
      </w:r>
      <w:proofErr w:type="spellStart"/>
      <w:r w:rsidR="0005660B" w:rsidRPr="005555F5">
        <w:t>doi</w:t>
      </w:r>
      <w:proofErr w:type="spellEnd"/>
      <w:r w:rsidR="0005660B" w:rsidRPr="005555F5">
        <w:t>: 10.1063/1.523573</w:t>
      </w:r>
    </w:p>
    <w:p w14:paraId="5EEA0CAE" w14:textId="77777777" w:rsidR="000B6474" w:rsidRDefault="005555F5" w:rsidP="005555F5">
      <w:pPr>
        <w:pStyle w:val="a"/>
      </w:pPr>
      <w:r w:rsidRPr="005555F5">
        <w:rPr>
          <w:rStyle w:val="author"/>
        </w:rPr>
        <w:t>Lobato I.</w:t>
      </w:r>
      <w:r w:rsidRPr="005555F5">
        <w:t>, </w:t>
      </w:r>
      <w:r w:rsidRPr="005555F5">
        <w:rPr>
          <w:rStyle w:val="author"/>
        </w:rPr>
        <w:t>Van Dyck D.</w:t>
      </w:r>
      <w:r w:rsidRPr="005555F5">
        <w:t>  </w:t>
      </w:r>
      <w:r w:rsidRPr="005555F5">
        <w:rPr>
          <w:rStyle w:val="articletitle"/>
        </w:rPr>
        <w:t>An accurate parameterization for scattering factors, electron densities and electrostatic potentials for neutral atoms that obey all physical constraints</w:t>
      </w:r>
      <w:r>
        <w:t xml:space="preserve">: </w:t>
      </w:r>
      <w:r w:rsidRPr="005555F5">
        <w:t xml:space="preserve">Acta </w:t>
      </w:r>
      <w:proofErr w:type="spellStart"/>
      <w:r w:rsidRPr="005555F5">
        <w:t>Crystallographica</w:t>
      </w:r>
      <w:proofErr w:type="spellEnd"/>
      <w:r w:rsidRPr="005555F5">
        <w:t xml:space="preserve"> Section A: Foundations and Advances, </w:t>
      </w:r>
      <w:r w:rsidRPr="005555F5">
        <w:rPr>
          <w:rStyle w:val="vol"/>
        </w:rPr>
        <w:t>70</w:t>
      </w:r>
      <w:r w:rsidRPr="005555F5">
        <w:t>(</w:t>
      </w:r>
      <w:r w:rsidRPr="005555F5">
        <w:rPr>
          <w:rStyle w:val="citedissue"/>
        </w:rPr>
        <w:t>6</w:t>
      </w:r>
      <w:r w:rsidRPr="005555F5">
        <w:t>), </w:t>
      </w:r>
      <w:r w:rsidRPr="005555F5">
        <w:rPr>
          <w:rStyle w:val="pagefirst"/>
        </w:rPr>
        <w:t>636</w:t>
      </w:r>
      <w:r w:rsidRPr="005555F5">
        <w:t>– </w:t>
      </w:r>
      <w:r w:rsidRPr="005555F5">
        <w:rPr>
          <w:rStyle w:val="pagelast"/>
        </w:rPr>
        <w:t>649</w:t>
      </w:r>
      <w:r w:rsidRPr="005555F5">
        <w:t>.</w:t>
      </w:r>
      <w:r w:rsidR="0005660B" w:rsidRPr="005555F5">
        <w:t xml:space="preserve"> </w:t>
      </w:r>
      <w:r w:rsidRPr="005555F5">
        <w:t>(</w:t>
      </w:r>
      <w:r w:rsidRPr="005555F5">
        <w:rPr>
          <w:rStyle w:val="pubyear"/>
        </w:rPr>
        <w:t>2014</w:t>
      </w:r>
      <w:r w:rsidRPr="005555F5">
        <w:t>).</w:t>
      </w:r>
    </w:p>
    <w:p w14:paraId="53F5696B" w14:textId="77777777" w:rsidR="00C84784" w:rsidRDefault="000B6474" w:rsidP="005555F5">
      <w:pPr>
        <w:pStyle w:val="a"/>
      </w:pPr>
      <w:proofErr w:type="spellStart"/>
      <w:r>
        <w:t>Tietz</w:t>
      </w:r>
      <w:proofErr w:type="spellEnd"/>
      <w:r w:rsidR="00BA16E1">
        <w:t xml:space="preserve"> T.</w:t>
      </w:r>
      <w:r>
        <w:t xml:space="preserve"> </w:t>
      </w:r>
      <w:r w:rsidR="00BA16E1">
        <w:t xml:space="preserve">Approximate Analytic Solution of the </w:t>
      </w:r>
      <w:proofErr w:type="spellStart"/>
      <w:r w:rsidR="00BA16E1">
        <w:t>ThomasFermi</w:t>
      </w:r>
      <w:proofErr w:type="spellEnd"/>
      <w:r w:rsidR="00BA16E1">
        <w:t xml:space="preserve"> Equation for Atoms: </w:t>
      </w:r>
      <w:r w:rsidR="00C84784">
        <w:t xml:space="preserve">The Journal of Chemical Physics 22, 2094 (1954); </w:t>
      </w:r>
      <w:proofErr w:type="spellStart"/>
      <w:r w:rsidR="00C84784">
        <w:t>doi</w:t>
      </w:r>
      <w:proofErr w:type="spellEnd"/>
      <w:r w:rsidR="00C84784">
        <w:t>: 10.1063/1.1740014.</w:t>
      </w:r>
    </w:p>
    <w:p w14:paraId="08DA1188" w14:textId="77777777" w:rsidR="008C4388" w:rsidRPr="008238A8" w:rsidRDefault="004B3D84" w:rsidP="008C4388">
      <w:pPr>
        <w:pStyle w:val="a"/>
        <w:rPr>
          <w:rFonts w:ascii="Arial" w:hAnsi="Arial" w:cs="Arial"/>
          <w:color w:val="000000"/>
          <w:sz w:val="24"/>
          <w:szCs w:val="24"/>
        </w:rPr>
      </w:pPr>
      <w:r>
        <w:t xml:space="preserve">Bougoffa L., </w:t>
      </w:r>
      <w:r w:rsidR="006D10FD">
        <w:t xml:space="preserve">Rach R. C. </w:t>
      </w:r>
      <w:r w:rsidR="006D10FD" w:rsidRPr="006D10FD">
        <w:t>APPROXIMATE ANALYTICAL SOLUTIONS OF THE THOMAS-FERMI EQUATION BY A DIRECT METHOD</w:t>
      </w:r>
      <w:r w:rsidR="006D10FD">
        <w:t xml:space="preserve">: </w:t>
      </w:r>
      <w:r w:rsidR="008C4388" w:rsidRPr="008C4388">
        <w:t>Romanian Journal of Physics 60, 1032-1039 (2015)</w:t>
      </w:r>
    </w:p>
    <w:p w14:paraId="30DF31D9" w14:textId="77777777" w:rsidR="008238A8" w:rsidRDefault="008238A8" w:rsidP="008238A8">
      <w:pPr>
        <w:pStyle w:val="a"/>
      </w:pPr>
      <w:r w:rsidRPr="008238A8">
        <w:t>Ostrovsky V. N. Dynamic symmetry of atomic potential</w:t>
      </w:r>
      <w:r>
        <w:t>: J. Phys. B: At. Mol. Phys. 14 (1981) 4425-4439.</w:t>
      </w:r>
    </w:p>
    <w:p w14:paraId="7D882872" w14:textId="77777777" w:rsidR="00D3356C" w:rsidRPr="008238A8" w:rsidRDefault="00D3356C" w:rsidP="008238A8">
      <w:pPr>
        <w:pStyle w:val="a"/>
      </w:pPr>
      <w:r>
        <w:t xml:space="preserve">Wheeler. J. A. From </w:t>
      </w:r>
      <w:proofErr w:type="spellStart"/>
      <w:r>
        <w:t>Mendeleevs</w:t>
      </w:r>
      <w:proofErr w:type="spellEnd"/>
      <w:r>
        <w:t xml:space="preserve"> Atom to the Collapsing Star</w:t>
      </w:r>
      <w:r w:rsidR="002144B1">
        <w:t>:</w:t>
      </w:r>
      <w:r>
        <w:t xml:space="preserve"> </w:t>
      </w:r>
      <w:proofErr w:type="spellStart"/>
      <w:r>
        <w:t>Atti</w:t>
      </w:r>
      <w:proofErr w:type="spellEnd"/>
      <w:r>
        <w:t xml:space="preserve"> del </w:t>
      </w:r>
      <w:proofErr w:type="spellStart"/>
      <w:r>
        <w:t>Convegno</w:t>
      </w:r>
      <w:proofErr w:type="spellEnd"/>
      <w:r>
        <w:t xml:space="preserve"> </w:t>
      </w:r>
      <w:proofErr w:type="spellStart"/>
      <w:r>
        <w:t>Mendeleeviano</w:t>
      </w:r>
      <w:proofErr w:type="spellEnd"/>
      <w:r>
        <w:t xml:space="preserve">, Accademia </w:t>
      </w:r>
      <w:proofErr w:type="spellStart"/>
      <w:r>
        <w:t>delle</w:t>
      </w:r>
      <w:proofErr w:type="spellEnd"/>
      <w:r>
        <w:t xml:space="preserve"> </w:t>
      </w:r>
      <w:proofErr w:type="spellStart"/>
      <w:r>
        <w:t>Scienze</w:t>
      </w:r>
      <w:proofErr w:type="spellEnd"/>
      <w:r>
        <w:t xml:space="preserve"> di Torino, Accademia Nazionale </w:t>
      </w:r>
      <w:proofErr w:type="spellStart"/>
      <w:r>
        <w:t>dei</w:t>
      </w:r>
      <w:proofErr w:type="spellEnd"/>
      <w:r>
        <w:t xml:space="preserve"> </w:t>
      </w:r>
      <w:proofErr w:type="spellStart"/>
      <w:r>
        <w:t>Lincei</w:t>
      </w:r>
      <w:proofErr w:type="spellEnd"/>
      <w:r>
        <w:t>, Torino- Roma, 15</w:t>
      </w:r>
      <w:r w:rsidR="003B7EEA">
        <w:t>-</w:t>
      </w:r>
      <w:r>
        <w:t xml:space="preserve">21 </w:t>
      </w:r>
      <w:proofErr w:type="spellStart"/>
      <w:r>
        <w:t>Settembre</w:t>
      </w:r>
      <w:proofErr w:type="spellEnd"/>
      <w:r>
        <w:t xml:space="preserve"> 1969.</w:t>
      </w:r>
    </w:p>
    <w:p w14:paraId="6B849CB7" w14:textId="77777777" w:rsidR="00710775" w:rsidRPr="005555F5" w:rsidRDefault="00710775" w:rsidP="00EA6F92">
      <w:pPr>
        <w:pStyle w:val="a"/>
        <w:numPr>
          <w:ilvl w:val="0"/>
          <w:numId w:val="0"/>
        </w:numPr>
        <w:ind w:left="360"/>
      </w:pPr>
      <w:r w:rsidRPr="005555F5">
        <w:br/>
      </w:r>
    </w:p>
    <w:sectPr w:rsidR="00710775" w:rsidRPr="005555F5" w:rsidSect="00E96EB6">
      <w:footerReference w:type="default" r:id="rId37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2877D" w14:textId="77777777" w:rsidR="00FF27EF" w:rsidRDefault="00FF27EF" w:rsidP="00E96EB6">
      <w:r>
        <w:separator/>
      </w:r>
    </w:p>
  </w:endnote>
  <w:endnote w:type="continuationSeparator" w:id="0">
    <w:p w14:paraId="4C355C52" w14:textId="77777777" w:rsidR="00FF27EF" w:rsidRDefault="00FF27EF" w:rsidP="00E96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6330E" w14:textId="77777777" w:rsidR="00EA6F92" w:rsidRDefault="00F151E0">
    <w:pPr>
      <w:pStyle w:val="ad"/>
      <w:jc w:val="right"/>
    </w:pPr>
    <w:r>
      <w:fldChar w:fldCharType="begin"/>
    </w:r>
    <w:r>
      <w:instrText>PAGE   \* MERGEFORMAT</w:instrText>
    </w:r>
    <w:r>
      <w:fldChar w:fldCharType="separate"/>
    </w:r>
    <w:r w:rsidR="002F1970">
      <w:rPr>
        <w:noProof/>
      </w:rPr>
      <w:t>28</w:t>
    </w:r>
    <w:r>
      <w:rPr>
        <w:noProof/>
      </w:rPr>
      <w:fldChar w:fldCharType="end"/>
    </w:r>
  </w:p>
  <w:p w14:paraId="5C718CA8" w14:textId="77777777" w:rsidR="00EA6F92" w:rsidRDefault="00EA6F92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8967CA" w14:textId="77777777" w:rsidR="00FF27EF" w:rsidRDefault="00FF27EF" w:rsidP="00E96EB6">
      <w:r>
        <w:separator/>
      </w:r>
    </w:p>
  </w:footnote>
  <w:footnote w:type="continuationSeparator" w:id="0">
    <w:p w14:paraId="5637F384" w14:textId="77777777" w:rsidR="00FF27EF" w:rsidRDefault="00FF27EF" w:rsidP="00E96E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D173D"/>
    <w:multiLevelType w:val="multilevel"/>
    <w:tmpl w:val="47AE610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1" w15:restartNumberingAfterBreak="0">
    <w:nsid w:val="15050A85"/>
    <w:multiLevelType w:val="multilevel"/>
    <w:tmpl w:val="853A9B7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2" w15:restartNumberingAfterBreak="0">
    <w:nsid w:val="1E351122"/>
    <w:multiLevelType w:val="multilevel"/>
    <w:tmpl w:val="66F082A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3" w15:restartNumberingAfterBreak="0">
    <w:nsid w:val="2CA561BD"/>
    <w:multiLevelType w:val="hybridMultilevel"/>
    <w:tmpl w:val="9EB641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0A6094"/>
    <w:multiLevelType w:val="multilevel"/>
    <w:tmpl w:val="C0E0C3B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5" w15:restartNumberingAfterBreak="0">
    <w:nsid w:val="531C27B6"/>
    <w:multiLevelType w:val="multilevel"/>
    <w:tmpl w:val="43405F9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6" w15:restartNumberingAfterBreak="0">
    <w:nsid w:val="5BBE60E7"/>
    <w:multiLevelType w:val="hybridMultilevel"/>
    <w:tmpl w:val="7BAAAD86"/>
    <w:lvl w:ilvl="0" w:tplc="1570C0A2">
      <w:start w:val="1"/>
      <w:numFmt w:val="decimal"/>
      <w:lvlText w:val="%1."/>
      <w:lvlJc w:val="left"/>
      <w:pPr>
        <w:ind w:left="1428" w:hanging="360"/>
      </w:pPr>
    </w:lvl>
    <w:lvl w:ilvl="1" w:tplc="20000019" w:tentative="1">
      <w:start w:val="1"/>
      <w:numFmt w:val="lowerLetter"/>
      <w:lvlText w:val="%2."/>
      <w:lvlJc w:val="left"/>
      <w:pPr>
        <w:ind w:left="2148" w:hanging="360"/>
      </w:pPr>
    </w:lvl>
    <w:lvl w:ilvl="2" w:tplc="2000001B" w:tentative="1">
      <w:start w:val="1"/>
      <w:numFmt w:val="lowerRoman"/>
      <w:lvlText w:val="%3."/>
      <w:lvlJc w:val="right"/>
      <w:pPr>
        <w:ind w:left="2868" w:hanging="180"/>
      </w:pPr>
    </w:lvl>
    <w:lvl w:ilvl="3" w:tplc="2000000F" w:tentative="1">
      <w:start w:val="1"/>
      <w:numFmt w:val="decimal"/>
      <w:lvlText w:val="%4."/>
      <w:lvlJc w:val="left"/>
      <w:pPr>
        <w:ind w:left="3588" w:hanging="360"/>
      </w:pPr>
    </w:lvl>
    <w:lvl w:ilvl="4" w:tplc="20000019" w:tentative="1">
      <w:start w:val="1"/>
      <w:numFmt w:val="lowerLetter"/>
      <w:lvlText w:val="%5."/>
      <w:lvlJc w:val="left"/>
      <w:pPr>
        <w:ind w:left="4308" w:hanging="360"/>
      </w:pPr>
    </w:lvl>
    <w:lvl w:ilvl="5" w:tplc="2000001B" w:tentative="1">
      <w:start w:val="1"/>
      <w:numFmt w:val="lowerRoman"/>
      <w:lvlText w:val="%6."/>
      <w:lvlJc w:val="right"/>
      <w:pPr>
        <w:ind w:left="5028" w:hanging="180"/>
      </w:pPr>
    </w:lvl>
    <w:lvl w:ilvl="6" w:tplc="2000000F" w:tentative="1">
      <w:start w:val="1"/>
      <w:numFmt w:val="decimal"/>
      <w:lvlText w:val="%7."/>
      <w:lvlJc w:val="left"/>
      <w:pPr>
        <w:ind w:left="5748" w:hanging="360"/>
      </w:pPr>
    </w:lvl>
    <w:lvl w:ilvl="7" w:tplc="20000019" w:tentative="1">
      <w:start w:val="1"/>
      <w:numFmt w:val="lowerLetter"/>
      <w:lvlText w:val="%8."/>
      <w:lvlJc w:val="left"/>
      <w:pPr>
        <w:ind w:left="6468" w:hanging="360"/>
      </w:pPr>
    </w:lvl>
    <w:lvl w:ilvl="8" w:tplc="200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61FC52B3"/>
    <w:multiLevelType w:val="hybridMultilevel"/>
    <w:tmpl w:val="EDA69CD4"/>
    <w:lvl w:ilvl="0" w:tplc="2256BA58">
      <w:start w:val="1"/>
      <w:numFmt w:val="decimal"/>
      <w:lvlText w:val=".%1"/>
      <w:lvlJc w:val="left"/>
      <w:pPr>
        <w:ind w:left="107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97" w:hanging="360"/>
      </w:pPr>
    </w:lvl>
    <w:lvl w:ilvl="2" w:tplc="2000001B" w:tentative="1">
      <w:start w:val="1"/>
      <w:numFmt w:val="lowerRoman"/>
      <w:lvlText w:val="%3."/>
      <w:lvlJc w:val="right"/>
      <w:pPr>
        <w:ind w:left="2517" w:hanging="180"/>
      </w:pPr>
    </w:lvl>
    <w:lvl w:ilvl="3" w:tplc="2000000F" w:tentative="1">
      <w:start w:val="1"/>
      <w:numFmt w:val="decimal"/>
      <w:lvlText w:val="%4."/>
      <w:lvlJc w:val="left"/>
      <w:pPr>
        <w:ind w:left="3237" w:hanging="360"/>
      </w:pPr>
    </w:lvl>
    <w:lvl w:ilvl="4" w:tplc="20000019" w:tentative="1">
      <w:start w:val="1"/>
      <w:numFmt w:val="lowerLetter"/>
      <w:lvlText w:val="%5."/>
      <w:lvlJc w:val="left"/>
      <w:pPr>
        <w:ind w:left="3957" w:hanging="360"/>
      </w:pPr>
    </w:lvl>
    <w:lvl w:ilvl="5" w:tplc="2000001B" w:tentative="1">
      <w:start w:val="1"/>
      <w:numFmt w:val="lowerRoman"/>
      <w:lvlText w:val="%6."/>
      <w:lvlJc w:val="right"/>
      <w:pPr>
        <w:ind w:left="4677" w:hanging="180"/>
      </w:pPr>
    </w:lvl>
    <w:lvl w:ilvl="6" w:tplc="2000000F" w:tentative="1">
      <w:start w:val="1"/>
      <w:numFmt w:val="decimal"/>
      <w:lvlText w:val="%7."/>
      <w:lvlJc w:val="left"/>
      <w:pPr>
        <w:ind w:left="5397" w:hanging="360"/>
      </w:pPr>
    </w:lvl>
    <w:lvl w:ilvl="7" w:tplc="20000019" w:tentative="1">
      <w:start w:val="1"/>
      <w:numFmt w:val="lowerLetter"/>
      <w:lvlText w:val="%8."/>
      <w:lvlJc w:val="left"/>
      <w:pPr>
        <w:ind w:left="6117" w:hanging="360"/>
      </w:pPr>
    </w:lvl>
    <w:lvl w:ilvl="8" w:tplc="2000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 w15:restartNumberingAfterBreak="0">
    <w:nsid w:val="6F4038AD"/>
    <w:multiLevelType w:val="hybridMultilevel"/>
    <w:tmpl w:val="4CFCF4D8"/>
    <w:lvl w:ilvl="0" w:tplc="CB7CE4AA">
      <w:start w:val="1"/>
      <w:numFmt w:val="decimal"/>
      <w:pStyle w:val="a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2F4E93"/>
    <w:multiLevelType w:val="multilevel"/>
    <w:tmpl w:val="998E6A78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4"/>
  </w:num>
  <w:num w:numId="5">
    <w:abstractNumId w:val="2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9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"/>
  </w:num>
  <w:num w:numId="23">
    <w:abstractNumId w:val="7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03A"/>
    <w:rsid w:val="00002EBB"/>
    <w:rsid w:val="00010DF4"/>
    <w:rsid w:val="00011883"/>
    <w:rsid w:val="00011BF4"/>
    <w:rsid w:val="000135B9"/>
    <w:rsid w:val="0001608C"/>
    <w:rsid w:val="0002000C"/>
    <w:rsid w:val="000231E4"/>
    <w:rsid w:val="000233E1"/>
    <w:rsid w:val="00023747"/>
    <w:rsid w:val="00025FDE"/>
    <w:rsid w:val="00027520"/>
    <w:rsid w:val="0002753B"/>
    <w:rsid w:val="00032885"/>
    <w:rsid w:val="00032D42"/>
    <w:rsid w:val="00033123"/>
    <w:rsid w:val="00033FDA"/>
    <w:rsid w:val="0003563A"/>
    <w:rsid w:val="00047998"/>
    <w:rsid w:val="0005054D"/>
    <w:rsid w:val="0005065B"/>
    <w:rsid w:val="000510C4"/>
    <w:rsid w:val="0005660B"/>
    <w:rsid w:val="00061263"/>
    <w:rsid w:val="00063750"/>
    <w:rsid w:val="00064DA9"/>
    <w:rsid w:val="00085019"/>
    <w:rsid w:val="00087707"/>
    <w:rsid w:val="0009403E"/>
    <w:rsid w:val="00094245"/>
    <w:rsid w:val="0009468A"/>
    <w:rsid w:val="000A22B2"/>
    <w:rsid w:val="000B6474"/>
    <w:rsid w:val="000C0962"/>
    <w:rsid w:val="000C0A0D"/>
    <w:rsid w:val="000C26AF"/>
    <w:rsid w:val="000C2968"/>
    <w:rsid w:val="000C4342"/>
    <w:rsid w:val="000C4844"/>
    <w:rsid w:val="000C4B1F"/>
    <w:rsid w:val="000C63F5"/>
    <w:rsid w:val="000D0560"/>
    <w:rsid w:val="000D2A02"/>
    <w:rsid w:val="000D3244"/>
    <w:rsid w:val="000D3CC1"/>
    <w:rsid w:val="000D3DE7"/>
    <w:rsid w:val="000D3FF0"/>
    <w:rsid w:val="000E390C"/>
    <w:rsid w:val="000E3E5D"/>
    <w:rsid w:val="000E415A"/>
    <w:rsid w:val="000E5E53"/>
    <w:rsid w:val="000E7C0D"/>
    <w:rsid w:val="001005DA"/>
    <w:rsid w:val="001011B5"/>
    <w:rsid w:val="00101F6B"/>
    <w:rsid w:val="00105D94"/>
    <w:rsid w:val="00106EB9"/>
    <w:rsid w:val="00107931"/>
    <w:rsid w:val="00113EE5"/>
    <w:rsid w:val="00116642"/>
    <w:rsid w:val="0011691B"/>
    <w:rsid w:val="0012345B"/>
    <w:rsid w:val="0012350A"/>
    <w:rsid w:val="0012522D"/>
    <w:rsid w:val="0012606D"/>
    <w:rsid w:val="00131219"/>
    <w:rsid w:val="00134014"/>
    <w:rsid w:val="00135BD4"/>
    <w:rsid w:val="00136D9E"/>
    <w:rsid w:val="0014028C"/>
    <w:rsid w:val="00142DF3"/>
    <w:rsid w:val="001430F5"/>
    <w:rsid w:val="00144A1B"/>
    <w:rsid w:val="00145DF3"/>
    <w:rsid w:val="00156216"/>
    <w:rsid w:val="00162A3A"/>
    <w:rsid w:val="00162EB9"/>
    <w:rsid w:val="001636D1"/>
    <w:rsid w:val="00164762"/>
    <w:rsid w:val="00165723"/>
    <w:rsid w:val="001675A1"/>
    <w:rsid w:val="00173C3A"/>
    <w:rsid w:val="001815DC"/>
    <w:rsid w:val="00181F56"/>
    <w:rsid w:val="00182E5A"/>
    <w:rsid w:val="00185BE8"/>
    <w:rsid w:val="00186A76"/>
    <w:rsid w:val="001915E5"/>
    <w:rsid w:val="001A10ED"/>
    <w:rsid w:val="001A22AA"/>
    <w:rsid w:val="001A77BE"/>
    <w:rsid w:val="001A7A40"/>
    <w:rsid w:val="001B4625"/>
    <w:rsid w:val="001B5438"/>
    <w:rsid w:val="001B6FF6"/>
    <w:rsid w:val="001C201E"/>
    <w:rsid w:val="001C4D7B"/>
    <w:rsid w:val="001C5930"/>
    <w:rsid w:val="001C6210"/>
    <w:rsid w:val="001C7FFA"/>
    <w:rsid w:val="001D0EA0"/>
    <w:rsid w:val="001D1116"/>
    <w:rsid w:val="001D1EB0"/>
    <w:rsid w:val="001D2819"/>
    <w:rsid w:val="001E00F0"/>
    <w:rsid w:val="001E16C6"/>
    <w:rsid w:val="001E2218"/>
    <w:rsid w:val="001E29AF"/>
    <w:rsid w:val="001E52A0"/>
    <w:rsid w:val="001E6702"/>
    <w:rsid w:val="001F29FC"/>
    <w:rsid w:val="001F2CE1"/>
    <w:rsid w:val="001F3A15"/>
    <w:rsid w:val="001F6495"/>
    <w:rsid w:val="002003EB"/>
    <w:rsid w:val="00200DAD"/>
    <w:rsid w:val="00201D03"/>
    <w:rsid w:val="002039B0"/>
    <w:rsid w:val="00210BC9"/>
    <w:rsid w:val="00211131"/>
    <w:rsid w:val="002113E4"/>
    <w:rsid w:val="002144B1"/>
    <w:rsid w:val="00215538"/>
    <w:rsid w:val="00217722"/>
    <w:rsid w:val="002208DD"/>
    <w:rsid w:val="002214C2"/>
    <w:rsid w:val="00221FE2"/>
    <w:rsid w:val="00222116"/>
    <w:rsid w:val="002231AE"/>
    <w:rsid w:val="00232162"/>
    <w:rsid w:val="00235273"/>
    <w:rsid w:val="0024755A"/>
    <w:rsid w:val="002506AB"/>
    <w:rsid w:val="00252B16"/>
    <w:rsid w:val="002530BC"/>
    <w:rsid w:val="00253E1B"/>
    <w:rsid w:val="002600B6"/>
    <w:rsid w:val="00266372"/>
    <w:rsid w:val="00266DAB"/>
    <w:rsid w:val="0027590D"/>
    <w:rsid w:val="00281850"/>
    <w:rsid w:val="002862C6"/>
    <w:rsid w:val="00287BBD"/>
    <w:rsid w:val="00287C25"/>
    <w:rsid w:val="00293E33"/>
    <w:rsid w:val="00293E93"/>
    <w:rsid w:val="002951D5"/>
    <w:rsid w:val="00297F87"/>
    <w:rsid w:val="002A0045"/>
    <w:rsid w:val="002A7C6E"/>
    <w:rsid w:val="002B4E5B"/>
    <w:rsid w:val="002B56B7"/>
    <w:rsid w:val="002C18F9"/>
    <w:rsid w:val="002C2279"/>
    <w:rsid w:val="002C6DBA"/>
    <w:rsid w:val="002D068B"/>
    <w:rsid w:val="002D17CD"/>
    <w:rsid w:val="002D1E2A"/>
    <w:rsid w:val="002D3835"/>
    <w:rsid w:val="002D39B4"/>
    <w:rsid w:val="002D6008"/>
    <w:rsid w:val="002E0399"/>
    <w:rsid w:val="002E51AE"/>
    <w:rsid w:val="002E5634"/>
    <w:rsid w:val="002E613B"/>
    <w:rsid w:val="002F1970"/>
    <w:rsid w:val="002F3E8A"/>
    <w:rsid w:val="002F4C44"/>
    <w:rsid w:val="00301E0D"/>
    <w:rsid w:val="00305AD4"/>
    <w:rsid w:val="003068CD"/>
    <w:rsid w:val="00310D0D"/>
    <w:rsid w:val="0031614A"/>
    <w:rsid w:val="00321690"/>
    <w:rsid w:val="00323741"/>
    <w:rsid w:val="00330A84"/>
    <w:rsid w:val="00330C86"/>
    <w:rsid w:val="0033210E"/>
    <w:rsid w:val="003327CA"/>
    <w:rsid w:val="0033330B"/>
    <w:rsid w:val="0033464D"/>
    <w:rsid w:val="003349CA"/>
    <w:rsid w:val="00335B03"/>
    <w:rsid w:val="00337E39"/>
    <w:rsid w:val="00341BC6"/>
    <w:rsid w:val="00342D80"/>
    <w:rsid w:val="0034663F"/>
    <w:rsid w:val="00347AF9"/>
    <w:rsid w:val="00347D0C"/>
    <w:rsid w:val="0035231B"/>
    <w:rsid w:val="003605EA"/>
    <w:rsid w:val="00362F2E"/>
    <w:rsid w:val="00363CEC"/>
    <w:rsid w:val="00365AAB"/>
    <w:rsid w:val="003708B6"/>
    <w:rsid w:val="00370E79"/>
    <w:rsid w:val="0037642A"/>
    <w:rsid w:val="00376BB0"/>
    <w:rsid w:val="00380B72"/>
    <w:rsid w:val="0038132E"/>
    <w:rsid w:val="00381BC1"/>
    <w:rsid w:val="0038354F"/>
    <w:rsid w:val="00383680"/>
    <w:rsid w:val="00383FD9"/>
    <w:rsid w:val="00386740"/>
    <w:rsid w:val="003909EE"/>
    <w:rsid w:val="00394198"/>
    <w:rsid w:val="00394E6A"/>
    <w:rsid w:val="00397FF7"/>
    <w:rsid w:val="003A1298"/>
    <w:rsid w:val="003A4963"/>
    <w:rsid w:val="003A6675"/>
    <w:rsid w:val="003B25E8"/>
    <w:rsid w:val="003B5D04"/>
    <w:rsid w:val="003B7EEA"/>
    <w:rsid w:val="003C06CD"/>
    <w:rsid w:val="003C1F28"/>
    <w:rsid w:val="003C22E9"/>
    <w:rsid w:val="003C3E3A"/>
    <w:rsid w:val="003C5B78"/>
    <w:rsid w:val="003C7B1B"/>
    <w:rsid w:val="003D0562"/>
    <w:rsid w:val="003D0655"/>
    <w:rsid w:val="003D2045"/>
    <w:rsid w:val="003D2537"/>
    <w:rsid w:val="003D416F"/>
    <w:rsid w:val="003D5C08"/>
    <w:rsid w:val="003D7CCD"/>
    <w:rsid w:val="003E0817"/>
    <w:rsid w:val="003E102C"/>
    <w:rsid w:val="003E31BA"/>
    <w:rsid w:val="003E371F"/>
    <w:rsid w:val="003E5254"/>
    <w:rsid w:val="003E58AE"/>
    <w:rsid w:val="003E6273"/>
    <w:rsid w:val="003F123F"/>
    <w:rsid w:val="003F2FA6"/>
    <w:rsid w:val="003F693F"/>
    <w:rsid w:val="003F75D4"/>
    <w:rsid w:val="004059EB"/>
    <w:rsid w:val="00405D9D"/>
    <w:rsid w:val="00411D64"/>
    <w:rsid w:val="00414531"/>
    <w:rsid w:val="00415025"/>
    <w:rsid w:val="00421304"/>
    <w:rsid w:val="0042187B"/>
    <w:rsid w:val="004228DA"/>
    <w:rsid w:val="00424634"/>
    <w:rsid w:val="0042479C"/>
    <w:rsid w:val="00424D0F"/>
    <w:rsid w:val="00425669"/>
    <w:rsid w:val="00432E6C"/>
    <w:rsid w:val="004338FA"/>
    <w:rsid w:val="00434550"/>
    <w:rsid w:val="004352D0"/>
    <w:rsid w:val="00441D90"/>
    <w:rsid w:val="00442C92"/>
    <w:rsid w:val="00444710"/>
    <w:rsid w:val="00446F67"/>
    <w:rsid w:val="004473A2"/>
    <w:rsid w:val="0045385D"/>
    <w:rsid w:val="004539AC"/>
    <w:rsid w:val="00453B5B"/>
    <w:rsid w:val="00460258"/>
    <w:rsid w:val="00462EFD"/>
    <w:rsid w:val="004639AC"/>
    <w:rsid w:val="00466576"/>
    <w:rsid w:val="004665F5"/>
    <w:rsid w:val="004709EB"/>
    <w:rsid w:val="00471C77"/>
    <w:rsid w:val="00472477"/>
    <w:rsid w:val="004728CF"/>
    <w:rsid w:val="004728EF"/>
    <w:rsid w:val="0047482C"/>
    <w:rsid w:val="004751C2"/>
    <w:rsid w:val="00475840"/>
    <w:rsid w:val="00476FF2"/>
    <w:rsid w:val="00480A8E"/>
    <w:rsid w:val="00481221"/>
    <w:rsid w:val="00483CFF"/>
    <w:rsid w:val="004858B8"/>
    <w:rsid w:val="00487D88"/>
    <w:rsid w:val="004903D4"/>
    <w:rsid w:val="00490E32"/>
    <w:rsid w:val="0049295A"/>
    <w:rsid w:val="00494D92"/>
    <w:rsid w:val="004A2D67"/>
    <w:rsid w:val="004A47C2"/>
    <w:rsid w:val="004B0509"/>
    <w:rsid w:val="004B2388"/>
    <w:rsid w:val="004B3D84"/>
    <w:rsid w:val="004B4DB0"/>
    <w:rsid w:val="004B5C46"/>
    <w:rsid w:val="004C60D6"/>
    <w:rsid w:val="004D2AA1"/>
    <w:rsid w:val="004D3497"/>
    <w:rsid w:val="004D5134"/>
    <w:rsid w:val="004D687A"/>
    <w:rsid w:val="004E07DB"/>
    <w:rsid w:val="004E1542"/>
    <w:rsid w:val="004E5F25"/>
    <w:rsid w:val="004E6885"/>
    <w:rsid w:val="004F43CA"/>
    <w:rsid w:val="004F65CC"/>
    <w:rsid w:val="004F7702"/>
    <w:rsid w:val="005012B5"/>
    <w:rsid w:val="00501A31"/>
    <w:rsid w:val="00501CCA"/>
    <w:rsid w:val="00503CB1"/>
    <w:rsid w:val="005049D9"/>
    <w:rsid w:val="00511998"/>
    <w:rsid w:val="00511FCA"/>
    <w:rsid w:val="00514D16"/>
    <w:rsid w:val="00515798"/>
    <w:rsid w:val="00516084"/>
    <w:rsid w:val="00520DA3"/>
    <w:rsid w:val="005217FA"/>
    <w:rsid w:val="00522666"/>
    <w:rsid w:val="00530EC9"/>
    <w:rsid w:val="0053318F"/>
    <w:rsid w:val="00533BA6"/>
    <w:rsid w:val="005362AA"/>
    <w:rsid w:val="00537912"/>
    <w:rsid w:val="00540E36"/>
    <w:rsid w:val="005410BA"/>
    <w:rsid w:val="005432F0"/>
    <w:rsid w:val="00547487"/>
    <w:rsid w:val="005536F3"/>
    <w:rsid w:val="00554553"/>
    <w:rsid w:val="005555F5"/>
    <w:rsid w:val="00555F33"/>
    <w:rsid w:val="005573AC"/>
    <w:rsid w:val="005576D1"/>
    <w:rsid w:val="00560326"/>
    <w:rsid w:val="00564806"/>
    <w:rsid w:val="00571E0A"/>
    <w:rsid w:val="005727DE"/>
    <w:rsid w:val="00575B96"/>
    <w:rsid w:val="00576E3B"/>
    <w:rsid w:val="00580983"/>
    <w:rsid w:val="00580BD8"/>
    <w:rsid w:val="00586509"/>
    <w:rsid w:val="005871A5"/>
    <w:rsid w:val="00587844"/>
    <w:rsid w:val="0059324C"/>
    <w:rsid w:val="005941D1"/>
    <w:rsid w:val="005A0502"/>
    <w:rsid w:val="005A0ECE"/>
    <w:rsid w:val="005A4048"/>
    <w:rsid w:val="005B0AD5"/>
    <w:rsid w:val="005B0B73"/>
    <w:rsid w:val="005B224D"/>
    <w:rsid w:val="005B2DBA"/>
    <w:rsid w:val="005B30D3"/>
    <w:rsid w:val="005B41D0"/>
    <w:rsid w:val="005C0C0F"/>
    <w:rsid w:val="005C499D"/>
    <w:rsid w:val="005C5BCE"/>
    <w:rsid w:val="005C793C"/>
    <w:rsid w:val="005D21D2"/>
    <w:rsid w:val="005D3A08"/>
    <w:rsid w:val="005D4B78"/>
    <w:rsid w:val="005E263C"/>
    <w:rsid w:val="005E3CE1"/>
    <w:rsid w:val="005E3E55"/>
    <w:rsid w:val="005F2FC8"/>
    <w:rsid w:val="005F30D8"/>
    <w:rsid w:val="005F341D"/>
    <w:rsid w:val="005F3696"/>
    <w:rsid w:val="005F5BC4"/>
    <w:rsid w:val="006002D1"/>
    <w:rsid w:val="00602C7B"/>
    <w:rsid w:val="0060406B"/>
    <w:rsid w:val="006044AA"/>
    <w:rsid w:val="00605850"/>
    <w:rsid w:val="00610B1C"/>
    <w:rsid w:val="00612101"/>
    <w:rsid w:val="00615B70"/>
    <w:rsid w:val="00615C33"/>
    <w:rsid w:val="00615D04"/>
    <w:rsid w:val="0062187F"/>
    <w:rsid w:val="006235B7"/>
    <w:rsid w:val="006237EB"/>
    <w:rsid w:val="00624662"/>
    <w:rsid w:val="00633A3C"/>
    <w:rsid w:val="00633CA3"/>
    <w:rsid w:val="00633E03"/>
    <w:rsid w:val="006360A5"/>
    <w:rsid w:val="00642866"/>
    <w:rsid w:val="0064324A"/>
    <w:rsid w:val="00644048"/>
    <w:rsid w:val="006444A8"/>
    <w:rsid w:val="006502EE"/>
    <w:rsid w:val="00654DBE"/>
    <w:rsid w:val="00655932"/>
    <w:rsid w:val="00655969"/>
    <w:rsid w:val="00663ED3"/>
    <w:rsid w:val="0066775E"/>
    <w:rsid w:val="006678E7"/>
    <w:rsid w:val="0067009D"/>
    <w:rsid w:val="00670BD4"/>
    <w:rsid w:val="0067461C"/>
    <w:rsid w:val="006747F9"/>
    <w:rsid w:val="00674B90"/>
    <w:rsid w:val="006754CA"/>
    <w:rsid w:val="00676917"/>
    <w:rsid w:val="00676AA7"/>
    <w:rsid w:val="00677304"/>
    <w:rsid w:val="00680533"/>
    <w:rsid w:val="00684D2C"/>
    <w:rsid w:val="00685C0C"/>
    <w:rsid w:val="006876FE"/>
    <w:rsid w:val="006905A5"/>
    <w:rsid w:val="00691120"/>
    <w:rsid w:val="00695325"/>
    <w:rsid w:val="006962F3"/>
    <w:rsid w:val="006A7B0F"/>
    <w:rsid w:val="006B0500"/>
    <w:rsid w:val="006B1749"/>
    <w:rsid w:val="006B65CA"/>
    <w:rsid w:val="006B6E28"/>
    <w:rsid w:val="006B7386"/>
    <w:rsid w:val="006C0C10"/>
    <w:rsid w:val="006C20EB"/>
    <w:rsid w:val="006C6406"/>
    <w:rsid w:val="006C7940"/>
    <w:rsid w:val="006D10FD"/>
    <w:rsid w:val="006D12B2"/>
    <w:rsid w:val="006D12F3"/>
    <w:rsid w:val="006D78CD"/>
    <w:rsid w:val="006E1484"/>
    <w:rsid w:val="006E4F2D"/>
    <w:rsid w:val="006E7A7E"/>
    <w:rsid w:val="006E7E3A"/>
    <w:rsid w:val="006F1AC9"/>
    <w:rsid w:val="006F22E6"/>
    <w:rsid w:val="006F3A51"/>
    <w:rsid w:val="006F3C2D"/>
    <w:rsid w:val="006F4AF1"/>
    <w:rsid w:val="00702115"/>
    <w:rsid w:val="00707578"/>
    <w:rsid w:val="00710775"/>
    <w:rsid w:val="007136D8"/>
    <w:rsid w:val="0071637A"/>
    <w:rsid w:val="0072096B"/>
    <w:rsid w:val="007222C2"/>
    <w:rsid w:val="0072508A"/>
    <w:rsid w:val="00730433"/>
    <w:rsid w:val="00733286"/>
    <w:rsid w:val="00733B75"/>
    <w:rsid w:val="007367CB"/>
    <w:rsid w:val="00740D91"/>
    <w:rsid w:val="007458E3"/>
    <w:rsid w:val="00745E04"/>
    <w:rsid w:val="007501F1"/>
    <w:rsid w:val="00760EED"/>
    <w:rsid w:val="00763D8C"/>
    <w:rsid w:val="00766F06"/>
    <w:rsid w:val="00773F1E"/>
    <w:rsid w:val="00774A36"/>
    <w:rsid w:val="0077630E"/>
    <w:rsid w:val="0077741B"/>
    <w:rsid w:val="007828BB"/>
    <w:rsid w:val="00790039"/>
    <w:rsid w:val="007914D8"/>
    <w:rsid w:val="00793FED"/>
    <w:rsid w:val="00794440"/>
    <w:rsid w:val="007A0832"/>
    <w:rsid w:val="007A0850"/>
    <w:rsid w:val="007A7CBA"/>
    <w:rsid w:val="007B1775"/>
    <w:rsid w:val="007B4014"/>
    <w:rsid w:val="007B4DD6"/>
    <w:rsid w:val="007C2EDE"/>
    <w:rsid w:val="007D2852"/>
    <w:rsid w:val="007D3F15"/>
    <w:rsid w:val="007E0EE6"/>
    <w:rsid w:val="007E1874"/>
    <w:rsid w:val="007E1B03"/>
    <w:rsid w:val="007E5E6A"/>
    <w:rsid w:val="007F1067"/>
    <w:rsid w:val="007F3756"/>
    <w:rsid w:val="007F4C0F"/>
    <w:rsid w:val="007F6C7B"/>
    <w:rsid w:val="0080121D"/>
    <w:rsid w:val="00802664"/>
    <w:rsid w:val="00803848"/>
    <w:rsid w:val="00814793"/>
    <w:rsid w:val="00820D9E"/>
    <w:rsid w:val="00821CCB"/>
    <w:rsid w:val="008229E8"/>
    <w:rsid w:val="008238A8"/>
    <w:rsid w:val="008247F7"/>
    <w:rsid w:val="00825031"/>
    <w:rsid w:val="00826338"/>
    <w:rsid w:val="00827939"/>
    <w:rsid w:val="00830665"/>
    <w:rsid w:val="0083140D"/>
    <w:rsid w:val="00831E2A"/>
    <w:rsid w:val="008323B2"/>
    <w:rsid w:val="008351AB"/>
    <w:rsid w:val="00835307"/>
    <w:rsid w:val="0083726D"/>
    <w:rsid w:val="008414AB"/>
    <w:rsid w:val="00843A14"/>
    <w:rsid w:val="0084403A"/>
    <w:rsid w:val="00845E50"/>
    <w:rsid w:val="008573DA"/>
    <w:rsid w:val="008639FD"/>
    <w:rsid w:val="0086581F"/>
    <w:rsid w:val="008674E2"/>
    <w:rsid w:val="00867E1F"/>
    <w:rsid w:val="00867E81"/>
    <w:rsid w:val="008744E7"/>
    <w:rsid w:val="0087638F"/>
    <w:rsid w:val="008842AF"/>
    <w:rsid w:val="00885874"/>
    <w:rsid w:val="00887A1B"/>
    <w:rsid w:val="00892092"/>
    <w:rsid w:val="0089372F"/>
    <w:rsid w:val="008A0975"/>
    <w:rsid w:val="008A5D05"/>
    <w:rsid w:val="008A71A5"/>
    <w:rsid w:val="008C29D7"/>
    <w:rsid w:val="008C3C49"/>
    <w:rsid w:val="008C4388"/>
    <w:rsid w:val="008C661E"/>
    <w:rsid w:val="008E01A4"/>
    <w:rsid w:val="008E2B70"/>
    <w:rsid w:val="008E3D2E"/>
    <w:rsid w:val="008E754E"/>
    <w:rsid w:val="008F051E"/>
    <w:rsid w:val="008F2059"/>
    <w:rsid w:val="008F4465"/>
    <w:rsid w:val="00900BAF"/>
    <w:rsid w:val="00914C26"/>
    <w:rsid w:val="00915710"/>
    <w:rsid w:val="00922789"/>
    <w:rsid w:val="00923287"/>
    <w:rsid w:val="00925DF3"/>
    <w:rsid w:val="0093125A"/>
    <w:rsid w:val="009336A8"/>
    <w:rsid w:val="00934E2E"/>
    <w:rsid w:val="00934F9C"/>
    <w:rsid w:val="0094506D"/>
    <w:rsid w:val="009576D5"/>
    <w:rsid w:val="00957BC4"/>
    <w:rsid w:val="00961E2B"/>
    <w:rsid w:val="00967747"/>
    <w:rsid w:val="00970D8D"/>
    <w:rsid w:val="00973041"/>
    <w:rsid w:val="0097309F"/>
    <w:rsid w:val="00983C24"/>
    <w:rsid w:val="00986435"/>
    <w:rsid w:val="00986DCC"/>
    <w:rsid w:val="009877AF"/>
    <w:rsid w:val="00991A67"/>
    <w:rsid w:val="00992D28"/>
    <w:rsid w:val="009944D8"/>
    <w:rsid w:val="009A0733"/>
    <w:rsid w:val="009A1D28"/>
    <w:rsid w:val="009A2B4B"/>
    <w:rsid w:val="009A4970"/>
    <w:rsid w:val="009A4E96"/>
    <w:rsid w:val="009A5585"/>
    <w:rsid w:val="009A5F7D"/>
    <w:rsid w:val="009B469C"/>
    <w:rsid w:val="009B49E6"/>
    <w:rsid w:val="009B5070"/>
    <w:rsid w:val="009B7E6D"/>
    <w:rsid w:val="009C3D45"/>
    <w:rsid w:val="009D28EA"/>
    <w:rsid w:val="009D3006"/>
    <w:rsid w:val="009D39B7"/>
    <w:rsid w:val="009E39D9"/>
    <w:rsid w:val="009E78BB"/>
    <w:rsid w:val="009E7DB7"/>
    <w:rsid w:val="009F101B"/>
    <w:rsid w:val="009F21F4"/>
    <w:rsid w:val="00A1289D"/>
    <w:rsid w:val="00A15699"/>
    <w:rsid w:val="00A17253"/>
    <w:rsid w:val="00A201D0"/>
    <w:rsid w:val="00A261A9"/>
    <w:rsid w:val="00A300C7"/>
    <w:rsid w:val="00A3060B"/>
    <w:rsid w:val="00A36013"/>
    <w:rsid w:val="00A36226"/>
    <w:rsid w:val="00A36BCC"/>
    <w:rsid w:val="00A40713"/>
    <w:rsid w:val="00A46254"/>
    <w:rsid w:val="00A471E9"/>
    <w:rsid w:val="00A50CD0"/>
    <w:rsid w:val="00A523A0"/>
    <w:rsid w:val="00A56D82"/>
    <w:rsid w:val="00A5748D"/>
    <w:rsid w:val="00A6152A"/>
    <w:rsid w:val="00A620F2"/>
    <w:rsid w:val="00A63258"/>
    <w:rsid w:val="00A64A5E"/>
    <w:rsid w:val="00A64D1E"/>
    <w:rsid w:val="00A66D84"/>
    <w:rsid w:val="00A75A4B"/>
    <w:rsid w:val="00A76827"/>
    <w:rsid w:val="00A77A06"/>
    <w:rsid w:val="00A80CC1"/>
    <w:rsid w:val="00A83B07"/>
    <w:rsid w:val="00A8528E"/>
    <w:rsid w:val="00AA0143"/>
    <w:rsid w:val="00AA0DB8"/>
    <w:rsid w:val="00AA3C02"/>
    <w:rsid w:val="00AB0609"/>
    <w:rsid w:val="00AB0DA6"/>
    <w:rsid w:val="00AB16EB"/>
    <w:rsid w:val="00AB48FF"/>
    <w:rsid w:val="00AC15D4"/>
    <w:rsid w:val="00AC3D6B"/>
    <w:rsid w:val="00AD0417"/>
    <w:rsid w:val="00AD1A97"/>
    <w:rsid w:val="00AD1DA1"/>
    <w:rsid w:val="00AD2DCF"/>
    <w:rsid w:val="00AD368E"/>
    <w:rsid w:val="00AD6E7A"/>
    <w:rsid w:val="00AE0410"/>
    <w:rsid w:val="00AE0952"/>
    <w:rsid w:val="00AE14EE"/>
    <w:rsid w:val="00AE1CEC"/>
    <w:rsid w:val="00AE3273"/>
    <w:rsid w:val="00AE4281"/>
    <w:rsid w:val="00AE4914"/>
    <w:rsid w:val="00AE7A34"/>
    <w:rsid w:val="00AF01B7"/>
    <w:rsid w:val="00AF3046"/>
    <w:rsid w:val="00AF3CF2"/>
    <w:rsid w:val="00AF5271"/>
    <w:rsid w:val="00AF5B0C"/>
    <w:rsid w:val="00B11B05"/>
    <w:rsid w:val="00B179A5"/>
    <w:rsid w:val="00B179DE"/>
    <w:rsid w:val="00B24E0B"/>
    <w:rsid w:val="00B420E7"/>
    <w:rsid w:val="00B4520F"/>
    <w:rsid w:val="00B462C5"/>
    <w:rsid w:val="00B4749F"/>
    <w:rsid w:val="00B54FE0"/>
    <w:rsid w:val="00B55CAD"/>
    <w:rsid w:val="00B64FB4"/>
    <w:rsid w:val="00B6646C"/>
    <w:rsid w:val="00B66872"/>
    <w:rsid w:val="00B7156B"/>
    <w:rsid w:val="00B74175"/>
    <w:rsid w:val="00B851C6"/>
    <w:rsid w:val="00B855C3"/>
    <w:rsid w:val="00B87278"/>
    <w:rsid w:val="00B873F5"/>
    <w:rsid w:val="00B910C2"/>
    <w:rsid w:val="00B92FB6"/>
    <w:rsid w:val="00B95904"/>
    <w:rsid w:val="00B95E37"/>
    <w:rsid w:val="00B96F10"/>
    <w:rsid w:val="00B973C3"/>
    <w:rsid w:val="00BA16E1"/>
    <w:rsid w:val="00BA4538"/>
    <w:rsid w:val="00BB19A8"/>
    <w:rsid w:val="00BB6378"/>
    <w:rsid w:val="00BB69AE"/>
    <w:rsid w:val="00BC1EE0"/>
    <w:rsid w:val="00BC506A"/>
    <w:rsid w:val="00BC55C5"/>
    <w:rsid w:val="00BC621F"/>
    <w:rsid w:val="00BD20B5"/>
    <w:rsid w:val="00BD4C9E"/>
    <w:rsid w:val="00BD4CDE"/>
    <w:rsid w:val="00BD66AC"/>
    <w:rsid w:val="00BE009E"/>
    <w:rsid w:val="00BE497E"/>
    <w:rsid w:val="00BE5BBF"/>
    <w:rsid w:val="00BE6B94"/>
    <w:rsid w:val="00BE79F6"/>
    <w:rsid w:val="00BF7CD6"/>
    <w:rsid w:val="00C01B72"/>
    <w:rsid w:val="00C035DE"/>
    <w:rsid w:val="00C06FF5"/>
    <w:rsid w:val="00C136E3"/>
    <w:rsid w:val="00C141B7"/>
    <w:rsid w:val="00C141CB"/>
    <w:rsid w:val="00C15653"/>
    <w:rsid w:val="00C22285"/>
    <w:rsid w:val="00C22B87"/>
    <w:rsid w:val="00C24DEC"/>
    <w:rsid w:val="00C276DF"/>
    <w:rsid w:val="00C32C6B"/>
    <w:rsid w:val="00C3674F"/>
    <w:rsid w:val="00C40B5A"/>
    <w:rsid w:val="00C4600C"/>
    <w:rsid w:val="00C47254"/>
    <w:rsid w:val="00C52822"/>
    <w:rsid w:val="00C54D13"/>
    <w:rsid w:val="00C57BDF"/>
    <w:rsid w:val="00C632DB"/>
    <w:rsid w:val="00C65A79"/>
    <w:rsid w:val="00C73EC0"/>
    <w:rsid w:val="00C84774"/>
    <w:rsid w:val="00C84784"/>
    <w:rsid w:val="00C974F0"/>
    <w:rsid w:val="00C97A07"/>
    <w:rsid w:val="00CA41F6"/>
    <w:rsid w:val="00CB1A11"/>
    <w:rsid w:val="00CB1E24"/>
    <w:rsid w:val="00CC10F2"/>
    <w:rsid w:val="00CC3B64"/>
    <w:rsid w:val="00CC590D"/>
    <w:rsid w:val="00CC726F"/>
    <w:rsid w:val="00CD1085"/>
    <w:rsid w:val="00CD6410"/>
    <w:rsid w:val="00CE0D69"/>
    <w:rsid w:val="00CE1B16"/>
    <w:rsid w:val="00CF7035"/>
    <w:rsid w:val="00D01669"/>
    <w:rsid w:val="00D023D9"/>
    <w:rsid w:val="00D06CE2"/>
    <w:rsid w:val="00D12437"/>
    <w:rsid w:val="00D152DD"/>
    <w:rsid w:val="00D20F4F"/>
    <w:rsid w:val="00D22DC9"/>
    <w:rsid w:val="00D236E3"/>
    <w:rsid w:val="00D25173"/>
    <w:rsid w:val="00D30EFA"/>
    <w:rsid w:val="00D3356C"/>
    <w:rsid w:val="00D335C2"/>
    <w:rsid w:val="00D34BC9"/>
    <w:rsid w:val="00D379FD"/>
    <w:rsid w:val="00D432C0"/>
    <w:rsid w:val="00D47B5B"/>
    <w:rsid w:val="00D53B66"/>
    <w:rsid w:val="00D559DF"/>
    <w:rsid w:val="00D56083"/>
    <w:rsid w:val="00D5724A"/>
    <w:rsid w:val="00D57642"/>
    <w:rsid w:val="00D60BF6"/>
    <w:rsid w:val="00D6613F"/>
    <w:rsid w:val="00D738ED"/>
    <w:rsid w:val="00D742A4"/>
    <w:rsid w:val="00D7541D"/>
    <w:rsid w:val="00D76A7E"/>
    <w:rsid w:val="00D8089F"/>
    <w:rsid w:val="00D84EB5"/>
    <w:rsid w:val="00D857B3"/>
    <w:rsid w:val="00D86344"/>
    <w:rsid w:val="00D87FD5"/>
    <w:rsid w:val="00D90852"/>
    <w:rsid w:val="00D95405"/>
    <w:rsid w:val="00D96971"/>
    <w:rsid w:val="00DA747C"/>
    <w:rsid w:val="00DB25A2"/>
    <w:rsid w:val="00DB45C2"/>
    <w:rsid w:val="00DB6134"/>
    <w:rsid w:val="00DC1B71"/>
    <w:rsid w:val="00DC2A4C"/>
    <w:rsid w:val="00DC5985"/>
    <w:rsid w:val="00DD06A5"/>
    <w:rsid w:val="00DD525A"/>
    <w:rsid w:val="00DD7577"/>
    <w:rsid w:val="00DE60C6"/>
    <w:rsid w:val="00DF4A7F"/>
    <w:rsid w:val="00DF57F3"/>
    <w:rsid w:val="00DF5879"/>
    <w:rsid w:val="00E01182"/>
    <w:rsid w:val="00E02427"/>
    <w:rsid w:val="00E025F5"/>
    <w:rsid w:val="00E03E62"/>
    <w:rsid w:val="00E07D23"/>
    <w:rsid w:val="00E20F2F"/>
    <w:rsid w:val="00E230FC"/>
    <w:rsid w:val="00E239C5"/>
    <w:rsid w:val="00E26320"/>
    <w:rsid w:val="00E34368"/>
    <w:rsid w:val="00E521A3"/>
    <w:rsid w:val="00E54A0F"/>
    <w:rsid w:val="00E55BC5"/>
    <w:rsid w:val="00E570A2"/>
    <w:rsid w:val="00E626F5"/>
    <w:rsid w:val="00E63408"/>
    <w:rsid w:val="00E64B17"/>
    <w:rsid w:val="00E65B91"/>
    <w:rsid w:val="00E733EF"/>
    <w:rsid w:val="00E76ABE"/>
    <w:rsid w:val="00E77DD6"/>
    <w:rsid w:val="00E808B3"/>
    <w:rsid w:val="00E82FB6"/>
    <w:rsid w:val="00E92867"/>
    <w:rsid w:val="00E949E3"/>
    <w:rsid w:val="00E94A13"/>
    <w:rsid w:val="00E96EB6"/>
    <w:rsid w:val="00E97772"/>
    <w:rsid w:val="00EA02F1"/>
    <w:rsid w:val="00EA6F92"/>
    <w:rsid w:val="00EA751D"/>
    <w:rsid w:val="00EB0EE4"/>
    <w:rsid w:val="00EB2D95"/>
    <w:rsid w:val="00EC017A"/>
    <w:rsid w:val="00EC0A50"/>
    <w:rsid w:val="00EC0B9F"/>
    <w:rsid w:val="00EC0C6B"/>
    <w:rsid w:val="00EC128D"/>
    <w:rsid w:val="00EC14A5"/>
    <w:rsid w:val="00EC74C9"/>
    <w:rsid w:val="00ED065F"/>
    <w:rsid w:val="00ED09B1"/>
    <w:rsid w:val="00ED1759"/>
    <w:rsid w:val="00ED1915"/>
    <w:rsid w:val="00ED23AA"/>
    <w:rsid w:val="00ED7BCC"/>
    <w:rsid w:val="00ED7EC7"/>
    <w:rsid w:val="00EE0332"/>
    <w:rsid w:val="00EE38FF"/>
    <w:rsid w:val="00EE468A"/>
    <w:rsid w:val="00EE529B"/>
    <w:rsid w:val="00EE652A"/>
    <w:rsid w:val="00EE6C1B"/>
    <w:rsid w:val="00EF066D"/>
    <w:rsid w:val="00EF0F0B"/>
    <w:rsid w:val="00EF3F75"/>
    <w:rsid w:val="00F05ED4"/>
    <w:rsid w:val="00F1129B"/>
    <w:rsid w:val="00F11820"/>
    <w:rsid w:val="00F128B0"/>
    <w:rsid w:val="00F14266"/>
    <w:rsid w:val="00F14A3A"/>
    <w:rsid w:val="00F151E0"/>
    <w:rsid w:val="00F16036"/>
    <w:rsid w:val="00F24923"/>
    <w:rsid w:val="00F30FFF"/>
    <w:rsid w:val="00F31752"/>
    <w:rsid w:val="00F31FC5"/>
    <w:rsid w:val="00F44D19"/>
    <w:rsid w:val="00F45656"/>
    <w:rsid w:val="00F50490"/>
    <w:rsid w:val="00F50F28"/>
    <w:rsid w:val="00F5618E"/>
    <w:rsid w:val="00F57AA2"/>
    <w:rsid w:val="00F620BC"/>
    <w:rsid w:val="00F6407F"/>
    <w:rsid w:val="00F7182B"/>
    <w:rsid w:val="00F7258D"/>
    <w:rsid w:val="00F74A10"/>
    <w:rsid w:val="00F76C2A"/>
    <w:rsid w:val="00F76DF8"/>
    <w:rsid w:val="00F82D28"/>
    <w:rsid w:val="00F90822"/>
    <w:rsid w:val="00F954C4"/>
    <w:rsid w:val="00F95F6F"/>
    <w:rsid w:val="00FA1213"/>
    <w:rsid w:val="00FA485B"/>
    <w:rsid w:val="00FA4AB5"/>
    <w:rsid w:val="00FA4B58"/>
    <w:rsid w:val="00FA5457"/>
    <w:rsid w:val="00FA65BD"/>
    <w:rsid w:val="00FB102D"/>
    <w:rsid w:val="00FB253B"/>
    <w:rsid w:val="00FB3D6F"/>
    <w:rsid w:val="00FB69EE"/>
    <w:rsid w:val="00FB6B19"/>
    <w:rsid w:val="00FC0DA2"/>
    <w:rsid w:val="00FD1164"/>
    <w:rsid w:val="00FD23CB"/>
    <w:rsid w:val="00FD7128"/>
    <w:rsid w:val="00FE2D34"/>
    <w:rsid w:val="00FF27EF"/>
    <w:rsid w:val="00FF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398696"/>
  <w15:docId w15:val="{063B49B2-80B1-456E-A90C-8C5B05E0B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uiPriority="9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1E00F0"/>
    <w:rPr>
      <w:sz w:val="24"/>
      <w:szCs w:val="24"/>
      <w:lang w:val="uk-UA"/>
    </w:rPr>
  </w:style>
  <w:style w:type="paragraph" w:styleId="1">
    <w:name w:val="heading 1"/>
    <w:basedOn w:val="a0"/>
    <w:next w:val="a0"/>
    <w:rsid w:val="001E00F0"/>
    <w:pPr>
      <w:keepNext/>
      <w:jc w:val="right"/>
      <w:outlineLvl w:val="0"/>
    </w:pPr>
    <w:rPr>
      <w:b/>
      <w:bCs/>
      <w:sz w:val="20"/>
    </w:rPr>
  </w:style>
  <w:style w:type="paragraph" w:styleId="2">
    <w:name w:val="heading 2"/>
    <w:basedOn w:val="a0"/>
    <w:next w:val="a0"/>
    <w:rsid w:val="001E00F0"/>
    <w:pPr>
      <w:keepNext/>
      <w:jc w:val="center"/>
      <w:outlineLvl w:val="1"/>
    </w:pPr>
    <w:rPr>
      <w:sz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FR2">
    <w:name w:val="FR2"/>
    <w:rsid w:val="00F5618E"/>
    <w:pPr>
      <w:widowControl w:val="0"/>
      <w:autoSpaceDE w:val="0"/>
      <w:autoSpaceDN w:val="0"/>
      <w:adjustRightInd w:val="0"/>
      <w:spacing w:before="220"/>
      <w:ind w:left="40" w:hanging="20"/>
    </w:pPr>
    <w:rPr>
      <w:rFonts w:ascii="Arial" w:hAnsi="Arial" w:cs="Arial"/>
      <w:sz w:val="18"/>
      <w:szCs w:val="18"/>
      <w:lang w:val="uk-UA" w:eastAsia="uk-UA"/>
    </w:rPr>
  </w:style>
  <w:style w:type="paragraph" w:styleId="a4">
    <w:name w:val="header"/>
    <w:basedOn w:val="a0"/>
    <w:link w:val="a5"/>
    <w:unhideWhenUsed/>
    <w:rsid w:val="00E521A3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rsid w:val="00E521A3"/>
    <w:rPr>
      <w:sz w:val="24"/>
      <w:szCs w:val="24"/>
    </w:rPr>
  </w:style>
  <w:style w:type="paragraph" w:customStyle="1" w:styleId="a6">
    <w:name w:val="Д_Розділ"/>
    <w:basedOn w:val="a0"/>
    <w:link w:val="a7"/>
    <w:autoRedefine/>
    <w:qFormat/>
    <w:rsid w:val="00710775"/>
    <w:pPr>
      <w:spacing w:line="360" w:lineRule="auto"/>
      <w:jc w:val="center"/>
    </w:pPr>
    <w:rPr>
      <w:caps/>
      <w:sz w:val="28"/>
      <w:szCs w:val="28"/>
    </w:rPr>
  </w:style>
  <w:style w:type="paragraph" w:customStyle="1" w:styleId="a8">
    <w:name w:val="Д_Текст"/>
    <w:link w:val="a9"/>
    <w:autoRedefine/>
    <w:qFormat/>
    <w:rsid w:val="00503CB1"/>
    <w:pPr>
      <w:spacing w:line="360" w:lineRule="auto"/>
      <w:jc w:val="both"/>
    </w:pPr>
    <w:rPr>
      <w:iCs/>
      <w:sz w:val="28"/>
      <w:szCs w:val="28"/>
      <w:lang w:val="uk-UA"/>
    </w:rPr>
  </w:style>
  <w:style w:type="paragraph" w:customStyle="1" w:styleId="aa">
    <w:name w:val="Д_Підрозділ"/>
    <w:basedOn w:val="a8"/>
    <w:link w:val="ab"/>
    <w:autoRedefine/>
    <w:qFormat/>
    <w:rsid w:val="00D06CE2"/>
    <w:pPr>
      <w:ind w:left="708"/>
    </w:pPr>
  </w:style>
  <w:style w:type="paragraph" w:styleId="ac">
    <w:name w:val="No Spacing"/>
    <w:uiPriority w:val="1"/>
    <w:rsid w:val="00710775"/>
    <w:rPr>
      <w:sz w:val="24"/>
      <w:szCs w:val="24"/>
    </w:rPr>
  </w:style>
  <w:style w:type="paragraph" w:styleId="ad">
    <w:name w:val="footer"/>
    <w:basedOn w:val="a0"/>
    <w:link w:val="ae"/>
    <w:uiPriority w:val="99"/>
    <w:unhideWhenUsed/>
    <w:rsid w:val="00E96EB6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link w:val="ad"/>
    <w:uiPriority w:val="99"/>
    <w:rsid w:val="00E96EB6"/>
    <w:rPr>
      <w:sz w:val="24"/>
      <w:szCs w:val="24"/>
      <w:lang w:val="ru-RU" w:eastAsia="ru-RU"/>
    </w:rPr>
  </w:style>
  <w:style w:type="paragraph" w:styleId="af">
    <w:name w:val="List Paragraph"/>
    <w:basedOn w:val="a0"/>
    <w:uiPriority w:val="34"/>
    <w:qFormat/>
    <w:rsid w:val="007A7CBA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f0">
    <w:name w:val="Placeholder Text"/>
    <w:basedOn w:val="a1"/>
    <w:uiPriority w:val="99"/>
    <w:semiHidden/>
    <w:rsid w:val="00F11820"/>
    <w:rPr>
      <w:color w:val="808080"/>
    </w:rPr>
  </w:style>
  <w:style w:type="paragraph" w:customStyle="1" w:styleId="af1">
    <w:name w:val="Д_формула"/>
    <w:basedOn w:val="a8"/>
    <w:link w:val="af2"/>
    <w:autoRedefine/>
    <w:qFormat/>
    <w:rsid w:val="006F1AC9"/>
    <w:pPr>
      <w:ind w:left="420"/>
      <w:jc w:val="right"/>
    </w:pPr>
    <w:rPr>
      <w:rFonts w:ascii="Cambria Math" w:hAnsi="Cambria Math"/>
      <w:lang w:val="el-GR"/>
    </w:rPr>
  </w:style>
  <w:style w:type="character" w:customStyle="1" w:styleId="a9">
    <w:name w:val="Д_Текст Знак"/>
    <w:basedOn w:val="a1"/>
    <w:link w:val="a8"/>
    <w:rsid w:val="00503CB1"/>
    <w:rPr>
      <w:iCs/>
      <w:sz w:val="28"/>
      <w:szCs w:val="28"/>
      <w:lang w:val="uk-UA" w:eastAsia="ru-RU"/>
    </w:rPr>
  </w:style>
  <w:style w:type="character" w:customStyle="1" w:styleId="af2">
    <w:name w:val="Д_формула Знак"/>
    <w:basedOn w:val="a9"/>
    <w:link w:val="af1"/>
    <w:rsid w:val="006F1AC9"/>
    <w:rPr>
      <w:rFonts w:ascii="Cambria Math" w:hAnsi="Cambria Math"/>
      <w:iCs/>
      <w:sz w:val="28"/>
      <w:szCs w:val="28"/>
      <w:lang w:val="el-GR" w:eastAsia="ru-RU"/>
    </w:rPr>
  </w:style>
  <w:style w:type="paragraph" w:customStyle="1" w:styleId="af3">
    <w:name w:val="Д_рис"/>
    <w:basedOn w:val="a8"/>
    <w:link w:val="af4"/>
    <w:qFormat/>
    <w:rsid w:val="008414AB"/>
    <w:pPr>
      <w:jc w:val="center"/>
    </w:pPr>
  </w:style>
  <w:style w:type="character" w:customStyle="1" w:styleId="af4">
    <w:name w:val="Д_рис Знак"/>
    <w:basedOn w:val="a9"/>
    <w:link w:val="af3"/>
    <w:rsid w:val="008414AB"/>
    <w:rPr>
      <w:iCs/>
      <w:sz w:val="28"/>
      <w:szCs w:val="28"/>
      <w:lang w:val="uk-UA" w:eastAsia="ru-RU"/>
    </w:rPr>
  </w:style>
  <w:style w:type="paragraph" w:customStyle="1" w:styleId="a">
    <w:name w:val="д_литература"/>
    <w:basedOn w:val="a8"/>
    <w:link w:val="af5"/>
    <w:autoRedefine/>
    <w:qFormat/>
    <w:rsid w:val="008238A8"/>
    <w:pPr>
      <w:numPr>
        <w:numId w:val="15"/>
      </w:numPr>
      <w:jc w:val="left"/>
    </w:pPr>
    <w:rPr>
      <w:rFonts w:cs="Open Sans"/>
      <w:color w:val="1C1D1E"/>
      <w:szCs w:val="21"/>
      <w:shd w:val="clear" w:color="auto" w:fill="FFFFFF"/>
      <w:lang w:val="en-US"/>
    </w:rPr>
  </w:style>
  <w:style w:type="character" w:customStyle="1" w:styleId="author">
    <w:name w:val="author"/>
    <w:basedOn w:val="a1"/>
    <w:rsid w:val="005555F5"/>
  </w:style>
  <w:style w:type="character" w:customStyle="1" w:styleId="af5">
    <w:name w:val="д_литература Знак"/>
    <w:basedOn w:val="a9"/>
    <w:link w:val="a"/>
    <w:rsid w:val="008238A8"/>
    <w:rPr>
      <w:rFonts w:cs="Open Sans"/>
      <w:iCs/>
      <w:color w:val="1C1D1E"/>
      <w:sz w:val="28"/>
      <w:szCs w:val="21"/>
      <w:lang w:val="en-US" w:eastAsia="ru-RU"/>
    </w:rPr>
  </w:style>
  <w:style w:type="character" w:customStyle="1" w:styleId="pubyear">
    <w:name w:val="pubyear"/>
    <w:basedOn w:val="a1"/>
    <w:rsid w:val="005555F5"/>
  </w:style>
  <w:style w:type="character" w:customStyle="1" w:styleId="articletitle">
    <w:name w:val="articletitle"/>
    <w:basedOn w:val="a1"/>
    <w:rsid w:val="005555F5"/>
  </w:style>
  <w:style w:type="character" w:customStyle="1" w:styleId="vol">
    <w:name w:val="vol"/>
    <w:basedOn w:val="a1"/>
    <w:rsid w:val="005555F5"/>
  </w:style>
  <w:style w:type="character" w:customStyle="1" w:styleId="citedissue">
    <w:name w:val="citedissue"/>
    <w:basedOn w:val="a1"/>
    <w:rsid w:val="005555F5"/>
  </w:style>
  <w:style w:type="character" w:customStyle="1" w:styleId="pagefirst">
    <w:name w:val="pagefirst"/>
    <w:basedOn w:val="a1"/>
    <w:rsid w:val="005555F5"/>
  </w:style>
  <w:style w:type="character" w:customStyle="1" w:styleId="pagelast">
    <w:name w:val="pagelast"/>
    <w:basedOn w:val="a1"/>
    <w:rsid w:val="005555F5"/>
  </w:style>
  <w:style w:type="character" w:styleId="af6">
    <w:name w:val="Strong"/>
    <w:basedOn w:val="a1"/>
    <w:uiPriority w:val="22"/>
    <w:qFormat/>
    <w:rsid w:val="008C4388"/>
    <w:rPr>
      <w:b/>
      <w:bCs/>
    </w:rPr>
  </w:style>
  <w:style w:type="paragraph" w:customStyle="1" w:styleId="af7">
    <w:name w:val="Зміст_Р"/>
    <w:basedOn w:val="a6"/>
    <w:link w:val="af8"/>
    <w:qFormat/>
    <w:rsid w:val="00D60BF6"/>
    <w:pPr>
      <w:jc w:val="left"/>
    </w:pPr>
  </w:style>
  <w:style w:type="paragraph" w:customStyle="1" w:styleId="af9">
    <w:name w:val="д Зміст підрозділ"/>
    <w:basedOn w:val="aa"/>
    <w:link w:val="afa"/>
    <w:rsid w:val="004D5134"/>
    <w:pPr>
      <w:jc w:val="left"/>
    </w:pPr>
  </w:style>
  <w:style w:type="character" w:customStyle="1" w:styleId="a7">
    <w:name w:val="Д_Розділ Знак"/>
    <w:basedOn w:val="a1"/>
    <w:link w:val="a6"/>
    <w:rsid w:val="00D60BF6"/>
    <w:rPr>
      <w:caps/>
      <w:sz w:val="28"/>
      <w:szCs w:val="28"/>
      <w:lang w:eastAsia="ru-RU"/>
    </w:rPr>
  </w:style>
  <w:style w:type="character" w:customStyle="1" w:styleId="af8">
    <w:name w:val="Зміст_Р Знак"/>
    <w:basedOn w:val="a7"/>
    <w:link w:val="af7"/>
    <w:rsid w:val="00D60BF6"/>
    <w:rPr>
      <w:caps/>
      <w:sz w:val="28"/>
      <w:szCs w:val="28"/>
      <w:lang w:eastAsia="ru-RU"/>
    </w:rPr>
  </w:style>
  <w:style w:type="character" w:styleId="afb">
    <w:name w:val="Book Title"/>
    <w:basedOn w:val="a1"/>
    <w:uiPriority w:val="33"/>
    <w:qFormat/>
    <w:rsid w:val="009576D5"/>
    <w:rPr>
      <w:b/>
      <w:bCs/>
      <w:i/>
      <w:iCs/>
      <w:spacing w:val="5"/>
    </w:rPr>
  </w:style>
  <w:style w:type="character" w:customStyle="1" w:styleId="ab">
    <w:name w:val="Д_Підрозділ Знак"/>
    <w:basedOn w:val="a9"/>
    <w:link w:val="aa"/>
    <w:rsid w:val="00D06CE2"/>
    <w:rPr>
      <w:iCs/>
      <w:sz w:val="28"/>
      <w:szCs w:val="28"/>
      <w:lang w:val="uk-UA" w:eastAsia="ru-RU"/>
    </w:rPr>
  </w:style>
  <w:style w:type="character" w:customStyle="1" w:styleId="afa">
    <w:name w:val="д Зміст підрозділ Знак"/>
    <w:basedOn w:val="ab"/>
    <w:link w:val="af9"/>
    <w:rsid w:val="004D5134"/>
    <w:rPr>
      <w:iCs/>
      <w:sz w:val="28"/>
      <w:szCs w:val="28"/>
      <w:lang w:val="uk-UA" w:eastAsia="ru-RU"/>
    </w:rPr>
  </w:style>
  <w:style w:type="character" w:styleId="afc">
    <w:name w:val="Intense Reference"/>
    <w:basedOn w:val="a1"/>
    <w:uiPriority w:val="32"/>
    <w:qFormat/>
    <w:rsid w:val="009576D5"/>
    <w:rPr>
      <w:b/>
      <w:bCs/>
      <w:smallCaps/>
      <w:color w:val="4472C4" w:themeColor="accent1"/>
      <w:spacing w:val="5"/>
    </w:rPr>
  </w:style>
  <w:style w:type="paragraph" w:customStyle="1" w:styleId="afd">
    <w:name w:val="д_ Зміст_підрозділ"/>
    <w:basedOn w:val="aa"/>
    <w:link w:val="afe"/>
    <w:qFormat/>
    <w:rsid w:val="00330C86"/>
    <w:pPr>
      <w:ind w:left="284"/>
    </w:pPr>
  </w:style>
  <w:style w:type="table" w:styleId="aff">
    <w:name w:val="Table Grid"/>
    <w:basedOn w:val="a2"/>
    <w:uiPriority w:val="59"/>
    <w:rsid w:val="00934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e">
    <w:name w:val="д_ Зміст_підрозділ Знак"/>
    <w:basedOn w:val="ab"/>
    <w:link w:val="afd"/>
    <w:rsid w:val="00330C86"/>
    <w:rPr>
      <w:iCs/>
      <w:sz w:val="28"/>
      <w:szCs w:val="28"/>
      <w:lang w:val="uk-UA" w:eastAsia="ru-RU"/>
    </w:rPr>
  </w:style>
  <w:style w:type="paragraph" w:styleId="HTML">
    <w:name w:val="HTML Preformatted"/>
    <w:basedOn w:val="a0"/>
    <w:link w:val="HTML0"/>
    <w:uiPriority w:val="99"/>
    <w:semiHidden/>
    <w:unhideWhenUsed/>
    <w:rsid w:val="00774A3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1"/>
    <w:link w:val="HTML"/>
    <w:uiPriority w:val="99"/>
    <w:semiHidden/>
    <w:rsid w:val="00774A36"/>
    <w:rPr>
      <w:rFonts w:ascii="Courier New" w:hAnsi="Courier New" w:cs="Courier New"/>
    </w:rPr>
  </w:style>
  <w:style w:type="character" w:customStyle="1" w:styleId="y2iqfc">
    <w:name w:val="y2iqfc"/>
    <w:basedOn w:val="a1"/>
    <w:rsid w:val="00774A36"/>
  </w:style>
  <w:style w:type="paragraph" w:styleId="aff0">
    <w:name w:val="Balloon Text"/>
    <w:basedOn w:val="a0"/>
    <w:link w:val="aff1"/>
    <w:uiPriority w:val="99"/>
    <w:semiHidden/>
    <w:unhideWhenUsed/>
    <w:rsid w:val="00EA6F92"/>
    <w:rPr>
      <w:rFonts w:ascii="Tahoma" w:hAnsi="Tahoma" w:cs="Tahoma"/>
      <w:sz w:val="16"/>
      <w:szCs w:val="16"/>
    </w:rPr>
  </w:style>
  <w:style w:type="character" w:customStyle="1" w:styleId="aff1">
    <w:name w:val="Текст выноски Знак"/>
    <w:basedOn w:val="a1"/>
    <w:link w:val="aff0"/>
    <w:uiPriority w:val="99"/>
    <w:semiHidden/>
    <w:rsid w:val="00EA6F92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97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3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9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theme" Target="theme/theme1.xml"/><Relationship Id="rId21" Type="http://schemas.openxmlformats.org/officeDocument/2006/relationships/image" Target="media/image14.jpeg"/><Relationship Id="rId34" Type="http://schemas.openxmlformats.org/officeDocument/2006/relationships/image" Target="media/image27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E2F84F-A1D8-46BA-B190-E9C4B739A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21424</Words>
  <Characters>12212</Characters>
  <Application>Microsoft Office Word</Application>
  <DocSecurity>0</DocSecurity>
  <Lines>101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ЗАТВЕРДЖЕНО</vt:lpstr>
    </vt:vector>
  </TitlesOfParts>
  <Company/>
  <LinksUpToDate>false</LinksUpToDate>
  <CharactersWithSpaces>33569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ЗАТВЕРДЖЕНО</dc:title>
  <dc:subject/>
  <dc:creator>Vita</dc:creator>
  <cp:keywords/>
  <cp:lastModifiedBy>Nosova Daria</cp:lastModifiedBy>
  <cp:revision>2</cp:revision>
  <cp:lastPrinted>2012-04-17T15:01:00Z</cp:lastPrinted>
  <dcterms:created xsi:type="dcterms:W3CDTF">2024-12-01T09:46:00Z</dcterms:created>
  <dcterms:modified xsi:type="dcterms:W3CDTF">2024-12-01T09:46:00Z</dcterms:modified>
</cp:coreProperties>
</file>