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753" w:rsidRPr="00781F3D" w:rsidRDefault="00D03753" w:rsidP="00D03753">
      <w:pPr>
        <w:ind w:firstLine="709"/>
        <w:jc w:val="both"/>
        <w:rPr>
          <w:b/>
          <w:sz w:val="28"/>
          <w:szCs w:val="28"/>
          <w:lang w:val="uk-UA"/>
        </w:rPr>
      </w:pPr>
      <w:r w:rsidRPr="00781F3D">
        <w:rPr>
          <w:b/>
          <w:sz w:val="28"/>
          <w:szCs w:val="28"/>
          <w:lang w:val="uk-UA"/>
        </w:rPr>
        <w:t>Шмаровоз В.</w:t>
      </w:r>
      <w:r>
        <w:rPr>
          <w:b/>
          <w:sz w:val="28"/>
          <w:szCs w:val="28"/>
          <w:lang w:val="uk-UA"/>
        </w:rPr>
        <w:t>О.</w:t>
      </w:r>
    </w:p>
    <w:p w:rsidR="00D03753" w:rsidRPr="005E242D" w:rsidRDefault="00D03753" w:rsidP="00D03753">
      <w:pPr>
        <w:ind w:firstLine="709"/>
        <w:jc w:val="both"/>
        <w:rPr>
          <w:b/>
          <w:sz w:val="28"/>
          <w:szCs w:val="28"/>
          <w:lang w:val="uk-UA"/>
        </w:rPr>
      </w:pPr>
      <w:r w:rsidRPr="005E242D">
        <w:rPr>
          <w:b/>
          <w:sz w:val="28"/>
          <w:szCs w:val="28"/>
          <w:lang w:val="uk-UA"/>
        </w:rPr>
        <w:t>ПАТЕНТНА</w:t>
      </w:r>
      <w:r w:rsidRPr="005E242D">
        <w:rPr>
          <w:b/>
          <w:sz w:val="28"/>
          <w:szCs w:val="28"/>
        </w:rPr>
        <w:t xml:space="preserve"> СТРАТЕГ</w:t>
      </w:r>
      <w:r w:rsidRPr="005E242D">
        <w:rPr>
          <w:b/>
          <w:sz w:val="28"/>
          <w:szCs w:val="28"/>
          <w:lang w:val="uk-UA"/>
        </w:rPr>
        <w:t>І</w:t>
      </w:r>
      <w:r w:rsidRPr="005E242D">
        <w:rPr>
          <w:b/>
          <w:sz w:val="28"/>
          <w:szCs w:val="28"/>
        </w:rPr>
        <w:t xml:space="preserve">Я </w:t>
      </w:r>
      <w:r w:rsidRPr="005E242D">
        <w:rPr>
          <w:b/>
          <w:sz w:val="28"/>
          <w:szCs w:val="28"/>
          <w:lang w:val="uk-UA"/>
        </w:rPr>
        <w:t>КОМПАНІЇ (ФІРМИ) ПРИ ПРОСУВАННІ ІНТЕЛЕКТУАЛЬНОГО РЕСУРСУ.</w:t>
      </w:r>
    </w:p>
    <w:p w:rsidR="00D03753" w:rsidRPr="005E242D" w:rsidRDefault="00D03753" w:rsidP="00D03753">
      <w:pPr>
        <w:ind w:firstLine="709"/>
        <w:jc w:val="both"/>
        <w:rPr>
          <w:sz w:val="28"/>
          <w:szCs w:val="28"/>
          <w:lang w:val="uk-UA"/>
        </w:rPr>
      </w:pPr>
      <w:r w:rsidRPr="005E242D">
        <w:rPr>
          <w:sz w:val="28"/>
          <w:szCs w:val="28"/>
          <w:lang w:val="uk-UA"/>
        </w:rPr>
        <w:t>Сучасний стан економіки нашої країни, як і всієї світової економіки можна охарактеризувати як безперервно мінливий. Сьогодні в усьому світі постає питання про інтелектуальну власність, яка стає могутнім важелем економічного розвитку суспільства. В останній час наша країна приділяє значну увагу удосконаленню державної системи з охорони інтелектуальної власності.</w:t>
      </w:r>
    </w:p>
    <w:p w:rsidR="00D03753" w:rsidRPr="005E242D" w:rsidRDefault="00D03753" w:rsidP="00D03753">
      <w:pPr>
        <w:ind w:firstLine="709"/>
        <w:jc w:val="both"/>
        <w:rPr>
          <w:sz w:val="28"/>
          <w:szCs w:val="28"/>
          <w:lang w:val="uk-UA"/>
        </w:rPr>
      </w:pPr>
      <w:r w:rsidRPr="005E242D">
        <w:rPr>
          <w:sz w:val="28"/>
          <w:szCs w:val="28"/>
          <w:lang w:val="uk-UA"/>
        </w:rPr>
        <w:t>Більшість</w:t>
      </w:r>
      <w:r>
        <w:rPr>
          <w:sz w:val="28"/>
          <w:szCs w:val="28"/>
          <w:lang w:val="uk-UA"/>
        </w:rPr>
        <w:t xml:space="preserve"> </w:t>
      </w:r>
      <w:r w:rsidRPr="005E242D">
        <w:rPr>
          <w:sz w:val="28"/>
          <w:szCs w:val="28"/>
          <w:lang w:val="uk-UA"/>
        </w:rPr>
        <w:t>провідних</w:t>
      </w:r>
      <w:r>
        <w:rPr>
          <w:sz w:val="28"/>
          <w:szCs w:val="28"/>
          <w:lang w:val="uk-UA"/>
        </w:rPr>
        <w:t xml:space="preserve"> </w:t>
      </w:r>
      <w:r w:rsidRPr="005E242D">
        <w:rPr>
          <w:sz w:val="28"/>
          <w:szCs w:val="28"/>
          <w:lang w:val="uk-UA"/>
        </w:rPr>
        <w:t>компаній світу</w:t>
      </w:r>
      <w:r>
        <w:rPr>
          <w:sz w:val="28"/>
          <w:szCs w:val="28"/>
          <w:lang w:val="uk-UA"/>
        </w:rPr>
        <w:t xml:space="preserve"> </w:t>
      </w:r>
      <w:r w:rsidRPr="005E242D">
        <w:rPr>
          <w:sz w:val="28"/>
          <w:szCs w:val="28"/>
          <w:lang w:val="uk-UA"/>
        </w:rPr>
        <w:t>звертають</w:t>
      </w:r>
      <w:r w:rsidRPr="005E242D">
        <w:rPr>
          <w:sz w:val="28"/>
          <w:szCs w:val="28"/>
        </w:rPr>
        <w:t xml:space="preserve"> свою </w:t>
      </w:r>
      <w:r w:rsidRPr="005E242D">
        <w:rPr>
          <w:sz w:val="28"/>
          <w:szCs w:val="28"/>
          <w:lang w:val="uk-UA"/>
        </w:rPr>
        <w:t>увагу</w:t>
      </w:r>
      <w:r w:rsidRPr="005E242D">
        <w:rPr>
          <w:sz w:val="28"/>
          <w:szCs w:val="28"/>
        </w:rPr>
        <w:t xml:space="preserve"> на </w:t>
      </w:r>
      <w:r w:rsidRPr="005E242D">
        <w:rPr>
          <w:sz w:val="28"/>
          <w:szCs w:val="28"/>
          <w:lang w:val="uk-UA"/>
        </w:rPr>
        <w:t>знання</w:t>
      </w:r>
      <w:r w:rsidRPr="005E242D">
        <w:rPr>
          <w:sz w:val="28"/>
          <w:szCs w:val="28"/>
        </w:rPr>
        <w:t xml:space="preserve"> у </w:t>
      </w:r>
      <w:r w:rsidRPr="005E242D">
        <w:rPr>
          <w:sz w:val="28"/>
          <w:szCs w:val="28"/>
          <w:lang w:val="uk-UA"/>
        </w:rPr>
        <w:t>пошуках нових</w:t>
      </w:r>
      <w:r>
        <w:rPr>
          <w:sz w:val="28"/>
          <w:szCs w:val="28"/>
          <w:lang w:val="uk-UA"/>
        </w:rPr>
        <w:t xml:space="preserve"> </w:t>
      </w:r>
      <w:r w:rsidRPr="005E242D">
        <w:rPr>
          <w:sz w:val="28"/>
          <w:szCs w:val="28"/>
          <w:lang w:val="uk-UA"/>
        </w:rPr>
        <w:t>конкурентних переваг</w:t>
      </w:r>
      <w:r w:rsidRPr="005E242D">
        <w:rPr>
          <w:sz w:val="28"/>
          <w:szCs w:val="28"/>
        </w:rPr>
        <w:t xml:space="preserve">. </w:t>
      </w:r>
      <w:r w:rsidRPr="005E242D">
        <w:rPr>
          <w:sz w:val="28"/>
          <w:szCs w:val="28"/>
          <w:lang w:val="uk-UA"/>
        </w:rPr>
        <w:t>Ринок знань поступово починає відігравати головну роль, випереджаючи розвиток ринку матеріальних товарів.</w:t>
      </w:r>
      <w:r w:rsidRPr="005E242D">
        <w:rPr>
          <w:sz w:val="28"/>
          <w:szCs w:val="28"/>
        </w:rPr>
        <w:t xml:space="preserve">У </w:t>
      </w:r>
      <w:r w:rsidRPr="005E242D">
        <w:rPr>
          <w:sz w:val="28"/>
          <w:szCs w:val="28"/>
          <w:lang w:val="uk-UA"/>
        </w:rPr>
        <w:t>сучасному суспільстві</w:t>
      </w:r>
      <w:r w:rsidR="006E030E">
        <w:rPr>
          <w:sz w:val="28"/>
          <w:szCs w:val="28"/>
          <w:lang w:val="uk-UA"/>
        </w:rPr>
        <w:t xml:space="preserve"> </w:t>
      </w:r>
      <w:r w:rsidRPr="005E242D">
        <w:rPr>
          <w:sz w:val="28"/>
          <w:szCs w:val="28"/>
          <w:lang w:val="uk-UA"/>
        </w:rPr>
        <w:t>інтелектуальний капітал</w:t>
      </w:r>
      <w:r w:rsidR="006E030E">
        <w:rPr>
          <w:sz w:val="28"/>
          <w:szCs w:val="28"/>
          <w:lang w:val="uk-UA"/>
        </w:rPr>
        <w:t xml:space="preserve"> </w:t>
      </w:r>
      <w:r w:rsidRPr="005E242D">
        <w:rPr>
          <w:sz w:val="28"/>
          <w:szCs w:val="28"/>
          <w:lang w:val="uk-UA"/>
        </w:rPr>
        <w:t>стає</w:t>
      </w:r>
      <w:r w:rsidRPr="005E242D">
        <w:rPr>
          <w:sz w:val="28"/>
          <w:szCs w:val="28"/>
        </w:rPr>
        <w:t xml:space="preserve"> основою </w:t>
      </w:r>
      <w:r w:rsidRPr="005E242D">
        <w:rPr>
          <w:sz w:val="28"/>
          <w:szCs w:val="28"/>
          <w:lang w:val="uk-UA"/>
        </w:rPr>
        <w:t>багатства</w:t>
      </w:r>
      <w:r w:rsidRPr="005E242D">
        <w:rPr>
          <w:sz w:val="28"/>
          <w:szCs w:val="28"/>
        </w:rPr>
        <w:t xml:space="preserve">. </w:t>
      </w:r>
      <w:r w:rsidRPr="005E242D">
        <w:rPr>
          <w:sz w:val="28"/>
          <w:szCs w:val="28"/>
          <w:lang w:val="uk-UA"/>
        </w:rPr>
        <w:t>саме він визначає конкурентоспроможність економічних систем, виступає ключовим ресурсом їх розвитку.</w:t>
      </w:r>
    </w:p>
    <w:p w:rsidR="00D03753" w:rsidRPr="005E242D" w:rsidRDefault="00D03753" w:rsidP="00D03753">
      <w:pPr>
        <w:ind w:firstLine="709"/>
        <w:jc w:val="both"/>
        <w:rPr>
          <w:sz w:val="28"/>
          <w:szCs w:val="28"/>
          <w:lang w:val="uk-UA"/>
        </w:rPr>
      </w:pPr>
      <w:r w:rsidRPr="005E242D">
        <w:rPr>
          <w:sz w:val="28"/>
          <w:szCs w:val="28"/>
          <w:lang w:val="uk-UA"/>
        </w:rPr>
        <w:t xml:space="preserve">Формування патентної політики фірми - складний і багато в чому визначаючий її майбутнє процес. Основу його складає комплекс заходів, направлених, по-перше, на юридичне закріплення за фірмою прав на об'єкти інтелектуальної власності, що відносяться до створюваної продукції, і, по-друге, на забезпечення здобуття доходів від їх використання. Основна  мета патентної стратегії – завоювання ринку за рахунок використання виняткових прав на винахід. </w:t>
      </w:r>
    </w:p>
    <w:p w:rsidR="00D03753" w:rsidRDefault="00D03753" w:rsidP="00D03753">
      <w:pPr>
        <w:ind w:firstLine="709"/>
        <w:jc w:val="both"/>
        <w:rPr>
          <w:sz w:val="28"/>
          <w:szCs w:val="28"/>
          <w:lang w:val="uk-UA"/>
        </w:rPr>
      </w:pPr>
      <w:r w:rsidRPr="005E242D">
        <w:rPr>
          <w:sz w:val="28"/>
          <w:szCs w:val="28"/>
          <w:lang w:val="uk-UA"/>
        </w:rPr>
        <w:t>Патентна стратегія компанії при просуванні інтелектуального ресурсу повинна бути складовою частиною загальної стратегії розвитку підприємства, так як вона впливає на маркетингову політику та політику економічної безпеки.</w:t>
      </w:r>
      <w:r w:rsidRPr="00AE6BC7">
        <w:rPr>
          <w:lang w:val="uk-UA"/>
        </w:rPr>
        <w:t xml:space="preserve"> </w:t>
      </w:r>
    </w:p>
    <w:p w:rsidR="00D03753" w:rsidRPr="005E242D" w:rsidRDefault="00D03753" w:rsidP="00D03753">
      <w:pPr>
        <w:ind w:firstLine="709"/>
        <w:jc w:val="both"/>
        <w:rPr>
          <w:sz w:val="28"/>
          <w:szCs w:val="28"/>
          <w:lang w:val="uk-UA"/>
        </w:rPr>
      </w:pPr>
      <w:r w:rsidRPr="00AE6BC7">
        <w:rPr>
          <w:sz w:val="28"/>
          <w:szCs w:val="28"/>
          <w:lang w:val="uk-UA"/>
        </w:rPr>
        <w:t xml:space="preserve">У ринкових умовах об'єкти інтелектуальної власності - </w:t>
      </w:r>
      <w:r>
        <w:rPr>
          <w:sz w:val="28"/>
          <w:szCs w:val="28"/>
          <w:lang w:val="uk-UA"/>
        </w:rPr>
        <w:t>це</w:t>
      </w:r>
      <w:r w:rsidRPr="00AE6BC7">
        <w:rPr>
          <w:sz w:val="28"/>
          <w:szCs w:val="28"/>
          <w:lang w:val="uk-UA"/>
        </w:rPr>
        <w:t xml:space="preserve"> матеріальні цінності. З цієї причини для сучасної компанії примножується актуальність розробки ефективної і грамотної патентної політики. При цьому патентна політика організації їй дозволяє створювати найоптимальніші умови ринку - здійснює захист безпосередньо від конкурентів за рахунок легалізації монопольного права на новий товар, а також блокування діяльності конкурентів, переслідування порушників і контроль ринку.</w:t>
      </w:r>
    </w:p>
    <w:p w:rsidR="00D03753" w:rsidRDefault="00D03753" w:rsidP="00D03753">
      <w:pPr>
        <w:pBdr>
          <w:bottom w:val="single" w:sz="4" w:space="1" w:color="auto"/>
        </w:pBdr>
        <w:ind w:firstLine="709"/>
        <w:jc w:val="both"/>
        <w:rPr>
          <w:sz w:val="28"/>
          <w:szCs w:val="28"/>
          <w:lang w:val="uk-UA"/>
        </w:rPr>
      </w:pPr>
      <w:r w:rsidRPr="005E242D">
        <w:rPr>
          <w:sz w:val="28"/>
          <w:szCs w:val="28"/>
          <w:lang w:val="uk-UA"/>
        </w:rPr>
        <w:t>Зважаючи на важливість для підприємства патентного портфеля, необхідно здійснювати продуману політику в області ліцензування, оскільки помилки в управлінні ним можуть привести до серйозного збитку для компанії, тоді як правильно вибрана політика здатна підвищити її</w:t>
      </w:r>
      <w:r>
        <w:rPr>
          <w:sz w:val="28"/>
          <w:szCs w:val="28"/>
          <w:lang w:val="uk-UA"/>
        </w:rPr>
        <w:t xml:space="preserve"> </w:t>
      </w:r>
      <w:r w:rsidRPr="005E242D">
        <w:rPr>
          <w:sz w:val="28"/>
          <w:szCs w:val="28"/>
          <w:lang w:val="uk-UA"/>
        </w:rPr>
        <w:t>конкурентоспроможність і створити умови для успішного розвитку в майбутньому.</w:t>
      </w:r>
    </w:p>
    <w:p w:rsidR="00D03753" w:rsidRPr="00781F3D" w:rsidRDefault="00D03753" w:rsidP="00D03753">
      <w:pPr>
        <w:ind w:firstLine="709"/>
        <w:jc w:val="center"/>
        <w:rPr>
          <w:sz w:val="28"/>
          <w:szCs w:val="28"/>
          <w:lang w:val="uk-UA"/>
        </w:rPr>
      </w:pPr>
      <w:r w:rsidRPr="00186CF1">
        <w:rPr>
          <w:sz w:val="28"/>
          <w:szCs w:val="28"/>
          <w:lang w:val="uk-UA"/>
        </w:rPr>
        <w:t xml:space="preserve">Робота виконана під керівництвом </w:t>
      </w:r>
      <w:r>
        <w:rPr>
          <w:sz w:val="28"/>
          <w:szCs w:val="28"/>
          <w:lang w:val="uk-UA"/>
        </w:rPr>
        <w:t xml:space="preserve">доцента кафедри </w:t>
      </w:r>
      <w:proofErr w:type="spellStart"/>
      <w:r>
        <w:rPr>
          <w:sz w:val="28"/>
          <w:szCs w:val="28"/>
          <w:lang w:val="uk-UA"/>
        </w:rPr>
        <w:t>КПіІВ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Нікітюка</w:t>
      </w:r>
      <w:proofErr w:type="spellEnd"/>
      <w:r>
        <w:rPr>
          <w:sz w:val="28"/>
          <w:szCs w:val="28"/>
          <w:lang w:val="uk-UA"/>
        </w:rPr>
        <w:t xml:space="preserve"> О.Б.</w:t>
      </w:r>
    </w:p>
    <w:p w:rsidR="00D15BB4" w:rsidRPr="00D03753" w:rsidRDefault="00D15BB4">
      <w:pPr>
        <w:rPr>
          <w:lang w:val="uk-UA"/>
        </w:rPr>
      </w:pPr>
    </w:p>
    <w:sectPr w:rsidR="00D15BB4" w:rsidRPr="00D03753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D03753"/>
    <w:rsid w:val="0007502A"/>
    <w:rsid w:val="00164619"/>
    <w:rsid w:val="006E030E"/>
    <w:rsid w:val="00BF7752"/>
    <w:rsid w:val="00C87389"/>
    <w:rsid w:val="00D03753"/>
    <w:rsid w:val="00D15BB4"/>
    <w:rsid w:val="00F536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7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1528</Words>
  <Characters>871</Characters>
  <Application>Microsoft Office Word</Application>
  <DocSecurity>0</DocSecurity>
  <Lines>7</Lines>
  <Paragraphs>4</Paragraphs>
  <ScaleCrop>false</ScaleCrop>
  <Company/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2016-05-19T06:56:00Z</dcterms:created>
  <dcterms:modified xsi:type="dcterms:W3CDTF">2016-06-09T10:42:00Z</dcterms:modified>
</cp:coreProperties>
</file>