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F41" w:rsidRPr="00BC7C7E" w:rsidRDefault="00094F41" w:rsidP="00094F41">
      <w:pPr>
        <w:spacing w:before="100" w:beforeAutospacing="1" w:after="100" w:afterAutospacing="1"/>
        <w:ind w:firstLine="708"/>
        <w:jc w:val="both"/>
        <w:rPr>
          <w:b/>
          <w:color w:val="000000"/>
          <w:sz w:val="28"/>
          <w:szCs w:val="28"/>
        </w:rPr>
      </w:pPr>
      <w:proofErr w:type="spellStart"/>
      <w:r w:rsidRPr="00BC7C7E">
        <w:rPr>
          <w:b/>
          <w:color w:val="000000"/>
          <w:sz w:val="28"/>
          <w:szCs w:val="28"/>
        </w:rPr>
        <w:t>Штефан</w:t>
      </w:r>
      <w:proofErr w:type="spellEnd"/>
      <w:r w:rsidRPr="00BC7C7E">
        <w:rPr>
          <w:b/>
          <w:color w:val="000000"/>
          <w:sz w:val="28"/>
          <w:szCs w:val="28"/>
        </w:rPr>
        <w:t xml:space="preserve"> Л.В., </w:t>
      </w:r>
      <w:proofErr w:type="spellStart"/>
      <w:r w:rsidRPr="00BC7C7E">
        <w:rPr>
          <w:b/>
          <w:color w:val="000000"/>
          <w:sz w:val="28"/>
          <w:szCs w:val="28"/>
        </w:rPr>
        <w:t>Педан</w:t>
      </w:r>
      <w:proofErr w:type="spellEnd"/>
      <w:r w:rsidRPr="00BC7C7E">
        <w:rPr>
          <w:b/>
          <w:color w:val="000000"/>
          <w:sz w:val="28"/>
          <w:szCs w:val="28"/>
        </w:rPr>
        <w:t xml:space="preserve"> Т.М.</w:t>
      </w:r>
    </w:p>
    <w:p w:rsidR="00094F41" w:rsidRDefault="00094F41" w:rsidP="00094F41">
      <w:pPr>
        <w:jc w:val="center"/>
        <w:rPr>
          <w:b/>
          <w:color w:val="000000"/>
          <w:sz w:val="28"/>
          <w:szCs w:val="28"/>
          <w:lang w:val="uk-UA"/>
        </w:rPr>
      </w:pPr>
      <w:r w:rsidRPr="00BC7C7E">
        <w:rPr>
          <w:b/>
          <w:color w:val="000000"/>
          <w:sz w:val="28"/>
          <w:szCs w:val="28"/>
        </w:rPr>
        <w:t xml:space="preserve">ФУНКЦІОНУВАННЯ ПСИХОЛОГІЧНОЇ СЛУЖБИ ЛІЦЕЮ </w:t>
      </w:r>
    </w:p>
    <w:p w:rsidR="00094F41" w:rsidRDefault="00094F41" w:rsidP="00094F41">
      <w:pPr>
        <w:jc w:val="center"/>
        <w:rPr>
          <w:b/>
          <w:color w:val="000000"/>
          <w:sz w:val="28"/>
          <w:szCs w:val="28"/>
          <w:lang w:val="uk-UA"/>
        </w:rPr>
      </w:pPr>
      <w:r w:rsidRPr="00BC7C7E">
        <w:rPr>
          <w:b/>
          <w:color w:val="000000"/>
          <w:sz w:val="28"/>
          <w:szCs w:val="28"/>
        </w:rPr>
        <w:t>У СУЧАСНИХ УМОВАХ РОЗВИТКУ ОСВІТИ</w:t>
      </w:r>
    </w:p>
    <w:p w:rsidR="00094F41" w:rsidRPr="00BC7C7E" w:rsidRDefault="00094F41" w:rsidP="00094F41">
      <w:pPr>
        <w:jc w:val="center"/>
        <w:rPr>
          <w:b/>
          <w:color w:val="000000"/>
          <w:sz w:val="28"/>
          <w:szCs w:val="28"/>
          <w:lang w:val="uk-UA"/>
        </w:rPr>
      </w:pPr>
    </w:p>
    <w:p w:rsidR="00094F41" w:rsidRPr="00BC7C7E" w:rsidRDefault="00094F41" w:rsidP="00094F41">
      <w:pPr>
        <w:ind w:firstLine="708"/>
        <w:jc w:val="both"/>
        <w:rPr>
          <w:color w:val="000000"/>
          <w:sz w:val="28"/>
          <w:szCs w:val="28"/>
          <w:lang w:val="uk-UA"/>
        </w:rPr>
      </w:pPr>
      <w:r w:rsidRPr="00BC7C7E">
        <w:rPr>
          <w:color w:val="000000"/>
          <w:sz w:val="28"/>
          <w:szCs w:val="28"/>
          <w:lang w:val="uk-UA"/>
        </w:rPr>
        <w:t>Актуальність психологічного супроводу навчального процесу підвищується в зв'язку з новими соціальними вимогами до вітчизняної системи освіти. Подальший розвиток і вдосконалення роботи психологічної служби навчального закладу, як одного з важливих чинників забезпечення нової якості освіти в умовах формування її сучасної моделі, потребує вирішення низки взаємопов’язаних організаційно-управлінських, нормативних, правових, науково-методичних, інформаційних і кадрових задач.</w:t>
      </w:r>
    </w:p>
    <w:p w:rsidR="00094F41" w:rsidRPr="00BC7C7E" w:rsidRDefault="00094F41" w:rsidP="00094F41">
      <w:pPr>
        <w:ind w:firstLine="708"/>
        <w:jc w:val="both"/>
        <w:rPr>
          <w:color w:val="000000"/>
          <w:sz w:val="28"/>
          <w:szCs w:val="28"/>
          <w:lang w:val="uk-UA"/>
        </w:rPr>
      </w:pPr>
      <w:r w:rsidRPr="00BC7C7E">
        <w:rPr>
          <w:color w:val="000000"/>
          <w:sz w:val="28"/>
          <w:szCs w:val="28"/>
          <w:lang w:val="uk-UA"/>
        </w:rPr>
        <w:t xml:space="preserve">Сприятливою передумовою для створення і розвитку психологічної служби стало узагальнення досвіду в області її організації і функціонування у системі освіти в роботах таких вчених, як К.А. </w:t>
      </w:r>
      <w:proofErr w:type="spellStart"/>
      <w:r w:rsidRPr="00BC7C7E">
        <w:rPr>
          <w:color w:val="000000"/>
          <w:sz w:val="28"/>
          <w:szCs w:val="28"/>
          <w:lang w:val="uk-UA"/>
        </w:rPr>
        <w:t>Абульханов</w:t>
      </w:r>
      <w:r>
        <w:rPr>
          <w:color w:val="000000"/>
          <w:sz w:val="28"/>
          <w:szCs w:val="28"/>
          <w:lang w:val="uk-UA"/>
        </w:rPr>
        <w:t>а-Славська</w:t>
      </w:r>
      <w:proofErr w:type="spellEnd"/>
      <w:r>
        <w:rPr>
          <w:color w:val="000000"/>
          <w:sz w:val="28"/>
          <w:szCs w:val="28"/>
          <w:lang w:val="uk-UA"/>
        </w:rPr>
        <w:t xml:space="preserve">, М.Р. </w:t>
      </w:r>
      <w:proofErr w:type="spellStart"/>
      <w:r>
        <w:rPr>
          <w:color w:val="000000"/>
          <w:sz w:val="28"/>
          <w:szCs w:val="28"/>
          <w:lang w:val="uk-UA"/>
        </w:rPr>
        <w:t>Бітянова</w:t>
      </w:r>
      <w:proofErr w:type="spellEnd"/>
      <w:r>
        <w:rPr>
          <w:color w:val="000000"/>
          <w:sz w:val="28"/>
          <w:szCs w:val="28"/>
          <w:lang w:val="uk-UA"/>
        </w:rPr>
        <w:t>, Л.Ф. </w:t>
      </w:r>
      <w:proofErr w:type="spellStart"/>
      <w:r w:rsidRPr="00BC7C7E">
        <w:rPr>
          <w:color w:val="000000"/>
          <w:sz w:val="28"/>
          <w:szCs w:val="28"/>
          <w:lang w:val="uk-UA"/>
        </w:rPr>
        <w:t>Бурлачук</w:t>
      </w:r>
      <w:proofErr w:type="spellEnd"/>
      <w:r w:rsidRPr="00BC7C7E">
        <w:rPr>
          <w:color w:val="000000"/>
          <w:sz w:val="28"/>
          <w:szCs w:val="28"/>
          <w:lang w:val="uk-UA"/>
        </w:rPr>
        <w:t xml:space="preserve">, Ю.З. </w:t>
      </w:r>
      <w:proofErr w:type="spellStart"/>
      <w:r w:rsidRPr="00BC7C7E">
        <w:rPr>
          <w:color w:val="000000"/>
          <w:sz w:val="28"/>
          <w:szCs w:val="28"/>
          <w:lang w:val="uk-UA"/>
        </w:rPr>
        <w:t>Гільбух</w:t>
      </w:r>
      <w:proofErr w:type="spellEnd"/>
      <w:r w:rsidRPr="00BC7C7E">
        <w:rPr>
          <w:color w:val="000000"/>
          <w:sz w:val="28"/>
          <w:szCs w:val="28"/>
          <w:lang w:val="uk-UA"/>
        </w:rPr>
        <w:t>, К.М. Гуревич, І.В.</w:t>
      </w:r>
      <w:r>
        <w:rPr>
          <w:color w:val="000000"/>
          <w:sz w:val="28"/>
          <w:szCs w:val="28"/>
          <w:lang w:val="uk-UA"/>
        </w:rPr>
        <w:t xml:space="preserve"> </w:t>
      </w:r>
      <w:proofErr w:type="spellStart"/>
      <w:r>
        <w:rPr>
          <w:color w:val="000000"/>
          <w:sz w:val="28"/>
          <w:szCs w:val="28"/>
          <w:lang w:val="uk-UA"/>
        </w:rPr>
        <w:t>Дубровіна</w:t>
      </w:r>
      <w:proofErr w:type="spellEnd"/>
      <w:r>
        <w:rPr>
          <w:color w:val="000000"/>
          <w:sz w:val="28"/>
          <w:szCs w:val="28"/>
          <w:lang w:val="uk-UA"/>
        </w:rPr>
        <w:t xml:space="preserve">, Ю.М. </w:t>
      </w:r>
      <w:proofErr w:type="spellStart"/>
      <w:r>
        <w:rPr>
          <w:color w:val="000000"/>
          <w:sz w:val="28"/>
          <w:szCs w:val="28"/>
          <w:lang w:val="uk-UA"/>
        </w:rPr>
        <w:t>Забродин</w:t>
      </w:r>
      <w:proofErr w:type="spellEnd"/>
      <w:r>
        <w:rPr>
          <w:color w:val="000000"/>
          <w:sz w:val="28"/>
          <w:szCs w:val="28"/>
          <w:lang w:val="uk-UA"/>
        </w:rPr>
        <w:t>, Е.А. </w:t>
      </w:r>
      <w:r w:rsidRPr="00BC7C7E">
        <w:rPr>
          <w:color w:val="000000"/>
          <w:sz w:val="28"/>
          <w:szCs w:val="28"/>
          <w:lang w:val="uk-UA"/>
        </w:rPr>
        <w:t xml:space="preserve">Клімов та інших. Їх поглиблений аналіз дозволив встановити, що перспективи розвитку психологічної служби навчального закладу сьогодні визначаються новими соціальними умовами існування системи освіти України. Серед них, уведення нових освітніх стандартів, зовнішнє незалежне оцінювання, </w:t>
      </w:r>
      <w:proofErr w:type="spellStart"/>
      <w:r w:rsidRPr="00BC7C7E">
        <w:rPr>
          <w:color w:val="000000"/>
          <w:sz w:val="28"/>
          <w:szCs w:val="28"/>
          <w:lang w:val="uk-UA"/>
        </w:rPr>
        <w:t>допрофільне</w:t>
      </w:r>
      <w:proofErr w:type="spellEnd"/>
      <w:r w:rsidRPr="00BC7C7E">
        <w:rPr>
          <w:color w:val="000000"/>
          <w:sz w:val="28"/>
          <w:szCs w:val="28"/>
          <w:lang w:val="uk-UA"/>
        </w:rPr>
        <w:t xml:space="preserve"> і профільне навчання, інформатизація освіти та інші. Усе це спричиняє посилення значення психологічної служби в оцінці результатів і прогнозуванні наслідків уведення інновацій по кожному з цих напрямів для головних учасників навчально-виховного процесу у площині психологічних змін.</w:t>
      </w:r>
    </w:p>
    <w:p w:rsidR="00094F41" w:rsidRPr="00BC7C7E" w:rsidRDefault="00094F41" w:rsidP="00094F41">
      <w:pPr>
        <w:ind w:firstLine="708"/>
        <w:jc w:val="both"/>
        <w:rPr>
          <w:color w:val="000000"/>
          <w:sz w:val="28"/>
          <w:szCs w:val="28"/>
          <w:lang w:val="uk-UA"/>
        </w:rPr>
      </w:pPr>
      <w:r w:rsidRPr="00BC7C7E">
        <w:rPr>
          <w:color w:val="000000"/>
          <w:sz w:val="28"/>
          <w:szCs w:val="28"/>
          <w:lang w:val="uk-UA"/>
        </w:rPr>
        <w:t>Сьогодні функції психологічної служби ліцею доволі широкі. Серед них: практична соціально-педагогічна, дефектологічна і психологічна допомога всім учасникам навчально-виховного процесу; проведення просвітницьких лекцій, семін</w:t>
      </w:r>
      <w:r>
        <w:rPr>
          <w:color w:val="000000"/>
          <w:sz w:val="28"/>
          <w:szCs w:val="28"/>
          <w:lang w:val="uk-UA"/>
        </w:rPr>
        <w:t>арів, інших занять з учнями</w:t>
      </w:r>
      <w:r w:rsidRPr="00BC7C7E">
        <w:rPr>
          <w:color w:val="000000"/>
          <w:sz w:val="28"/>
          <w:szCs w:val="28"/>
          <w:lang w:val="uk-UA"/>
        </w:rPr>
        <w:t>, педагогами, батьками; консультативно-просвітницька робота з керівництвом закладу освіти; монітор</w:t>
      </w:r>
      <w:r>
        <w:rPr>
          <w:color w:val="000000"/>
          <w:sz w:val="28"/>
          <w:szCs w:val="28"/>
          <w:lang w:val="uk-UA"/>
        </w:rPr>
        <w:t xml:space="preserve">инги і </w:t>
      </w:r>
      <w:proofErr w:type="spellStart"/>
      <w:r>
        <w:rPr>
          <w:color w:val="000000"/>
          <w:sz w:val="28"/>
          <w:szCs w:val="28"/>
          <w:lang w:val="uk-UA"/>
        </w:rPr>
        <w:t>скринінги</w:t>
      </w:r>
      <w:proofErr w:type="spellEnd"/>
      <w:r>
        <w:rPr>
          <w:color w:val="000000"/>
          <w:sz w:val="28"/>
          <w:szCs w:val="28"/>
          <w:lang w:val="uk-UA"/>
        </w:rPr>
        <w:t xml:space="preserve"> в учнівському</w:t>
      </w:r>
      <w:r w:rsidRPr="00BC7C7E">
        <w:rPr>
          <w:color w:val="000000"/>
          <w:sz w:val="28"/>
          <w:szCs w:val="28"/>
          <w:lang w:val="uk-UA"/>
        </w:rPr>
        <w:t xml:space="preserve"> і батьківському середовищі, серед педагогічних працівників закладу освіти; психологічна і соціально-педагогічна діагностик</w:t>
      </w:r>
      <w:r>
        <w:rPr>
          <w:color w:val="000000"/>
          <w:sz w:val="28"/>
          <w:szCs w:val="28"/>
          <w:lang w:val="uk-UA"/>
        </w:rPr>
        <w:t>а розвитку особистості учнів</w:t>
      </w:r>
      <w:r w:rsidRPr="00BC7C7E">
        <w:rPr>
          <w:color w:val="000000"/>
          <w:sz w:val="28"/>
          <w:szCs w:val="28"/>
          <w:lang w:val="uk-UA"/>
        </w:rPr>
        <w:t xml:space="preserve">, педагогічного колективу; психологічна і соціально-педагогічна експертиза педагогічних інновацій – методик, методів, технологій; консультативна і методична допомога всім учасникам навчально-виховного процесу; </w:t>
      </w:r>
      <w:proofErr w:type="spellStart"/>
      <w:r w:rsidRPr="00BC7C7E">
        <w:rPr>
          <w:color w:val="000000"/>
          <w:sz w:val="28"/>
          <w:szCs w:val="28"/>
          <w:lang w:val="uk-UA"/>
        </w:rPr>
        <w:t>корекційно-</w:t>
      </w:r>
      <w:r>
        <w:rPr>
          <w:color w:val="000000"/>
          <w:sz w:val="28"/>
          <w:szCs w:val="28"/>
          <w:lang w:val="uk-UA"/>
        </w:rPr>
        <w:t>розвивальна</w:t>
      </w:r>
      <w:proofErr w:type="spellEnd"/>
      <w:r>
        <w:rPr>
          <w:color w:val="000000"/>
          <w:sz w:val="28"/>
          <w:szCs w:val="28"/>
          <w:lang w:val="uk-UA"/>
        </w:rPr>
        <w:t xml:space="preserve"> робота з учнями</w:t>
      </w:r>
      <w:r w:rsidRPr="00BC7C7E">
        <w:rPr>
          <w:color w:val="000000"/>
          <w:sz w:val="28"/>
          <w:szCs w:val="28"/>
          <w:lang w:val="uk-UA"/>
        </w:rPr>
        <w:t>; психологічне і соціально-педагогічне прогнозування розвитку як окремої особистості, так і колективів.</w:t>
      </w:r>
    </w:p>
    <w:p w:rsidR="00094F41" w:rsidRPr="00BC7C7E" w:rsidRDefault="00094F41" w:rsidP="00094F41">
      <w:pPr>
        <w:ind w:firstLine="708"/>
        <w:jc w:val="both"/>
        <w:rPr>
          <w:sz w:val="28"/>
          <w:szCs w:val="28"/>
          <w:lang w:val="uk-UA"/>
        </w:rPr>
      </w:pPr>
      <w:r w:rsidRPr="00BC7C7E">
        <w:rPr>
          <w:color w:val="000000"/>
          <w:sz w:val="28"/>
          <w:szCs w:val="28"/>
          <w:lang w:val="uk-UA"/>
        </w:rPr>
        <w:t xml:space="preserve">Важливого значення набуває робота психологічної служби у </w:t>
      </w:r>
      <w:proofErr w:type="spellStart"/>
      <w:r w:rsidRPr="00BC7C7E">
        <w:rPr>
          <w:color w:val="000000"/>
          <w:sz w:val="28"/>
          <w:szCs w:val="28"/>
          <w:lang w:val="uk-UA"/>
        </w:rPr>
        <w:t>Мереф’янському</w:t>
      </w:r>
      <w:proofErr w:type="spellEnd"/>
      <w:r w:rsidRPr="00BC7C7E">
        <w:rPr>
          <w:color w:val="000000"/>
          <w:sz w:val="28"/>
          <w:szCs w:val="28"/>
          <w:lang w:val="uk-UA"/>
        </w:rPr>
        <w:t xml:space="preserve"> медичному ліцеї, який був у центрі уваги нашого дослідження. Серед функцій, які виявились найбільш проблемними у її роботі, були психологічне забезпечення педагогічного процесу з метою самовдо</w:t>
      </w:r>
      <w:r>
        <w:rPr>
          <w:color w:val="000000"/>
          <w:sz w:val="28"/>
          <w:szCs w:val="28"/>
          <w:lang w:val="uk-UA"/>
        </w:rPr>
        <w:t>сконалення педагогів і учнів</w:t>
      </w:r>
      <w:r w:rsidRPr="00BC7C7E">
        <w:rPr>
          <w:color w:val="000000"/>
          <w:sz w:val="28"/>
          <w:szCs w:val="28"/>
          <w:lang w:val="uk-UA"/>
        </w:rPr>
        <w:t xml:space="preserve"> на гуманістично-інноваційних засадах та захист психічного здоров’я і соціального благополуччя усіх його учасників. Для виявлення цих проблем було застосовано методи анкетування та опитування. Подальша робота буде спрямована на удосконалення управління робот</w:t>
      </w:r>
      <w:r>
        <w:rPr>
          <w:color w:val="000000"/>
          <w:sz w:val="28"/>
          <w:szCs w:val="28"/>
          <w:lang w:val="uk-UA"/>
        </w:rPr>
        <w:t>и</w:t>
      </w:r>
      <w:r w:rsidRPr="00BC7C7E">
        <w:rPr>
          <w:color w:val="000000"/>
          <w:sz w:val="28"/>
          <w:szCs w:val="28"/>
          <w:lang w:val="uk-UA"/>
        </w:rPr>
        <w:t xml:space="preserve"> психологічної служби </w:t>
      </w:r>
      <w:r>
        <w:rPr>
          <w:color w:val="000000"/>
          <w:sz w:val="28"/>
          <w:szCs w:val="28"/>
          <w:lang w:val="uk-UA"/>
        </w:rPr>
        <w:t xml:space="preserve">ліцею </w:t>
      </w:r>
      <w:r w:rsidRPr="00BC7C7E">
        <w:rPr>
          <w:color w:val="000000"/>
          <w:sz w:val="28"/>
          <w:szCs w:val="28"/>
          <w:lang w:val="uk-UA"/>
        </w:rPr>
        <w:t>на засадах системного підходу та принципу цілісності.</w:t>
      </w:r>
    </w:p>
    <w:sectPr w:rsidR="00094F41" w:rsidRPr="00BC7C7E"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proofState w:spelling="clean" w:grammar="clean"/>
  <w:defaultTabStop w:val="708"/>
  <w:hyphenationZone w:val="425"/>
  <w:characterSpacingControl w:val="doNotCompress"/>
  <w:compat/>
  <w:rsids>
    <w:rsidRoot w:val="00094F41"/>
    <w:rsid w:val="0007502A"/>
    <w:rsid w:val="00094F41"/>
    <w:rsid w:val="00164619"/>
    <w:rsid w:val="0033215F"/>
    <w:rsid w:val="00453984"/>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F41"/>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1896</Words>
  <Characters>1082</Characters>
  <Application>Microsoft Office Word</Application>
  <DocSecurity>0</DocSecurity>
  <Lines>9</Lines>
  <Paragraphs>5</Paragraphs>
  <ScaleCrop>false</ScaleCrop>
  <Company/>
  <LinksUpToDate>false</LinksUpToDate>
  <CharactersWithSpaces>2973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2017-10-17T09:12:00Z</dcterms:created>
  <dcterms:modified xsi:type="dcterms:W3CDTF">2017-10-17T09:12:00Z</dcterms:modified>
</cp:coreProperties>
</file>