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45F" w:rsidRPr="00533DF1" w:rsidRDefault="00C7545F" w:rsidP="00C7545F">
      <w:pPr>
        <w:suppressAutoHyphens/>
        <w:jc w:val="both"/>
        <w:rPr>
          <w:b/>
          <w:sz w:val="28"/>
          <w:szCs w:val="28"/>
        </w:rPr>
      </w:pPr>
      <w:r w:rsidRPr="00533DF1">
        <w:rPr>
          <w:b/>
          <w:sz w:val="28"/>
          <w:szCs w:val="28"/>
        </w:rPr>
        <w:t>Громов Е.В.</w:t>
      </w:r>
    </w:p>
    <w:p w:rsidR="00C7545F" w:rsidRPr="00533DF1" w:rsidRDefault="00C7545F" w:rsidP="00C7545F">
      <w:pPr>
        <w:suppressAutoHyphens/>
        <w:jc w:val="both"/>
        <w:rPr>
          <w:b/>
          <w:sz w:val="28"/>
          <w:szCs w:val="28"/>
        </w:rPr>
      </w:pPr>
      <w:r w:rsidRPr="00533DF1">
        <w:rPr>
          <w:b/>
          <w:sz w:val="28"/>
          <w:szCs w:val="28"/>
        </w:rPr>
        <w:t>ВНЕДРЕНИЕ ПРОЕКТА СИСТЕМЫ АВТОМАТИЗИРОВАННОГО КОЛЛЕКТИВНОГО КОНТРОЛЯ НА ОДНОМ ПК: АДАПТАЦИЯ ПОД СПЕЦИФИЧЕСКИЕ ОСОБЕННОСТИ УЧЕБНОГО ПРОЦЕССА</w:t>
      </w:r>
    </w:p>
    <w:p w:rsidR="00C7545F" w:rsidRPr="00533DF1" w:rsidRDefault="00C7545F" w:rsidP="00C7545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3DF1">
        <w:rPr>
          <w:b/>
          <w:sz w:val="28"/>
          <w:szCs w:val="28"/>
        </w:rPr>
        <w:t>Постановка проблемы.</w:t>
      </w:r>
      <w:r w:rsidRPr="00533DF1">
        <w:rPr>
          <w:sz w:val="28"/>
          <w:szCs w:val="28"/>
        </w:rPr>
        <w:t xml:space="preserve"> </w:t>
      </w:r>
      <w:proofErr w:type="gramStart"/>
      <w:r w:rsidRPr="00533DF1">
        <w:rPr>
          <w:sz w:val="28"/>
          <w:szCs w:val="28"/>
        </w:rPr>
        <w:t>Внедрение программной системы в учебный процесс сопровождается немалым числом трудностей и этапов, особенно если предполагается внедрение в образовательные учреждения с различной организацией учебного процесс.</w:t>
      </w:r>
      <w:proofErr w:type="gramEnd"/>
      <w:r w:rsidRPr="00533DF1">
        <w:rPr>
          <w:sz w:val="28"/>
          <w:szCs w:val="28"/>
        </w:rPr>
        <w:t xml:space="preserve"> Так разработанная система а</w:t>
      </w:r>
      <w:r w:rsidRPr="00533DF1">
        <w:rPr>
          <w:sz w:val="28"/>
          <w:szCs w:val="28"/>
        </w:rPr>
        <w:t>в</w:t>
      </w:r>
      <w:r w:rsidRPr="00533DF1">
        <w:rPr>
          <w:sz w:val="28"/>
          <w:szCs w:val="28"/>
        </w:rPr>
        <w:t>томатизированного коллективного контроля на одном ПК подошла к этапу внедрения в ПТУЗ с различной профессиональной направленностью. Наличие организационных различий учебного процесса в ВУЗе и ПТУЗ повлияли и на методику применения разработанной системы. Что бы добит</w:t>
      </w:r>
      <w:r w:rsidRPr="00533DF1">
        <w:rPr>
          <w:sz w:val="28"/>
          <w:szCs w:val="28"/>
        </w:rPr>
        <w:t>ь</w:t>
      </w:r>
      <w:r w:rsidRPr="00533DF1">
        <w:rPr>
          <w:sz w:val="28"/>
          <w:szCs w:val="28"/>
        </w:rPr>
        <w:t xml:space="preserve">ся универсальности разработанной системы, потребовалось определить и оптимизировать те функциональные и интерфейсные изменения, которые позволили бы одинаково успешно применять </w:t>
      </w:r>
      <w:proofErr w:type="gramStart"/>
      <w:r w:rsidRPr="00533DF1">
        <w:rPr>
          <w:sz w:val="28"/>
          <w:szCs w:val="28"/>
        </w:rPr>
        <w:t>систему</w:t>
      </w:r>
      <w:proofErr w:type="gramEnd"/>
      <w:r w:rsidRPr="00533DF1">
        <w:rPr>
          <w:sz w:val="28"/>
          <w:szCs w:val="28"/>
        </w:rPr>
        <w:t xml:space="preserve"> как в учебном процессе ВУЗа, так и в ПТУЗ.</w:t>
      </w:r>
    </w:p>
    <w:p w:rsidR="00C7545F" w:rsidRPr="00533DF1" w:rsidRDefault="00C7545F" w:rsidP="00C7545F">
      <w:pPr>
        <w:suppressAutoHyphens/>
        <w:ind w:firstLine="709"/>
        <w:jc w:val="both"/>
        <w:rPr>
          <w:sz w:val="28"/>
          <w:szCs w:val="28"/>
        </w:rPr>
      </w:pPr>
      <w:r w:rsidRPr="00533DF1">
        <w:rPr>
          <w:b/>
          <w:sz w:val="28"/>
          <w:szCs w:val="28"/>
        </w:rPr>
        <w:t>Результаты работы.</w:t>
      </w:r>
      <w:r w:rsidRPr="00533DF1">
        <w:rPr>
          <w:sz w:val="28"/>
          <w:szCs w:val="28"/>
        </w:rPr>
        <w:t xml:space="preserve"> Внедрение системы автоматизированного коллективного ко</w:t>
      </w:r>
      <w:r w:rsidRPr="00533DF1">
        <w:rPr>
          <w:sz w:val="28"/>
          <w:szCs w:val="28"/>
        </w:rPr>
        <w:t>н</w:t>
      </w:r>
      <w:r w:rsidRPr="00533DF1">
        <w:rPr>
          <w:sz w:val="28"/>
          <w:szCs w:val="28"/>
        </w:rPr>
        <w:t>троля на одном ПК (САКК1ПК) выявило некоторые недоработки интерфейса и функциональных возможностей. Принципиальные различия в организации учебного процесса потребовали дополнительной гибкости в системе, связанной с расширением возможностей настройки параметров «Уроков» и в соответствии с этим, измен</w:t>
      </w:r>
      <w:r w:rsidRPr="00533DF1">
        <w:rPr>
          <w:sz w:val="28"/>
          <w:szCs w:val="28"/>
        </w:rPr>
        <w:t>е</w:t>
      </w:r>
      <w:r w:rsidRPr="00533DF1">
        <w:rPr>
          <w:sz w:val="28"/>
          <w:szCs w:val="28"/>
        </w:rPr>
        <w:t xml:space="preserve">ний в интерфейсе. Как показал анализ результатов экспериментального применения САКК1ПК во время занятий в ПТУЗ и проведенного опроса преподавателей-участников, основной проблемой является отсутствие гибкой системы заставок </w:t>
      </w:r>
      <w:proofErr w:type="gramStart"/>
      <w:r w:rsidRPr="00533DF1">
        <w:rPr>
          <w:sz w:val="28"/>
          <w:szCs w:val="28"/>
        </w:rPr>
        <w:t>перед</w:t>
      </w:r>
      <w:proofErr w:type="gramEnd"/>
      <w:r w:rsidRPr="00533DF1">
        <w:rPr>
          <w:sz w:val="28"/>
          <w:szCs w:val="28"/>
        </w:rPr>
        <w:t xml:space="preserve"> и после различных этапов работы системы. В САКК1ПК были включены заставки </w:t>
      </w:r>
      <w:proofErr w:type="spellStart"/>
      <w:r w:rsidRPr="00533DF1">
        <w:rPr>
          <w:sz w:val="28"/>
          <w:szCs w:val="28"/>
        </w:rPr>
        <w:t>общесправочного</w:t>
      </w:r>
      <w:proofErr w:type="spellEnd"/>
      <w:r w:rsidRPr="00533DF1">
        <w:rPr>
          <w:sz w:val="28"/>
          <w:szCs w:val="28"/>
        </w:rPr>
        <w:t xml:space="preserve"> характера, исходя из обеспечения их универсальности. Необходимость введения других, более подробных или </w:t>
      </w:r>
      <w:proofErr w:type="gramStart"/>
      <w:r w:rsidRPr="00533DF1">
        <w:rPr>
          <w:sz w:val="28"/>
          <w:szCs w:val="28"/>
        </w:rPr>
        <w:t>тематический</w:t>
      </w:r>
      <w:proofErr w:type="gramEnd"/>
      <w:r w:rsidRPr="00533DF1">
        <w:rPr>
          <w:sz w:val="28"/>
          <w:szCs w:val="28"/>
        </w:rPr>
        <w:t xml:space="preserve"> заставок обусловлена контингентом учащи</w:t>
      </w:r>
      <w:r w:rsidRPr="00533DF1">
        <w:rPr>
          <w:sz w:val="28"/>
          <w:szCs w:val="28"/>
        </w:rPr>
        <w:t>х</w:t>
      </w:r>
      <w:r w:rsidRPr="00533DF1">
        <w:rPr>
          <w:sz w:val="28"/>
          <w:szCs w:val="28"/>
        </w:rPr>
        <w:t xml:space="preserve">ся ПТУЗ, а в некоторых случаях и предпочтениями конкретных преподавателей. Чтобы в полном объеме компенсировать данные недостатки, было принято решение внести изменяемые (задаваемые для каждого урока в отдельности) заставками до и после каждого из этапов работы САКК1ПК. Так же были внесены изменения в интерфейс, которые с одной стороны обеспечивали поддержку возможности </w:t>
      </w:r>
      <w:proofErr w:type="gramStart"/>
      <w:r w:rsidRPr="00533DF1">
        <w:rPr>
          <w:sz w:val="28"/>
          <w:szCs w:val="28"/>
        </w:rPr>
        <w:t>заменить стандартные заставки на собственные</w:t>
      </w:r>
      <w:proofErr w:type="gramEnd"/>
      <w:r w:rsidRPr="00533DF1">
        <w:rPr>
          <w:sz w:val="28"/>
          <w:szCs w:val="28"/>
        </w:rPr>
        <w:t xml:space="preserve"> (в комплекте с системой предоставляются стандартные заставки на нескольких языках), с др</w:t>
      </w:r>
      <w:r w:rsidRPr="00533DF1">
        <w:rPr>
          <w:sz w:val="28"/>
          <w:szCs w:val="28"/>
        </w:rPr>
        <w:t>у</w:t>
      </w:r>
      <w:r w:rsidRPr="00533DF1">
        <w:rPr>
          <w:sz w:val="28"/>
          <w:szCs w:val="28"/>
        </w:rPr>
        <w:t>гой – внесены корректировки в расположении элементов управления и алгоритмы, реал</w:t>
      </w:r>
      <w:r w:rsidRPr="00533DF1">
        <w:rPr>
          <w:sz w:val="28"/>
          <w:szCs w:val="28"/>
        </w:rPr>
        <w:t>и</w:t>
      </w:r>
      <w:r w:rsidRPr="00533DF1">
        <w:rPr>
          <w:sz w:val="28"/>
          <w:szCs w:val="28"/>
        </w:rPr>
        <w:t>зующие действия при их использовании. Последнее позволило более гибко строить урок, с возможностью при необходимости переключаться на несколько различных презент</w:t>
      </w:r>
      <w:r w:rsidRPr="00533DF1">
        <w:rPr>
          <w:sz w:val="28"/>
          <w:szCs w:val="28"/>
        </w:rPr>
        <w:t>а</w:t>
      </w:r>
      <w:r w:rsidRPr="00533DF1">
        <w:rPr>
          <w:sz w:val="28"/>
          <w:szCs w:val="28"/>
        </w:rPr>
        <w:t>ций, которые могут чередоваться с несколькими тестами.</w:t>
      </w:r>
    </w:p>
    <w:p w:rsidR="00C7545F" w:rsidRPr="00533DF1" w:rsidRDefault="00C7545F" w:rsidP="00C7545F">
      <w:pPr>
        <w:suppressAutoHyphens/>
        <w:ind w:firstLine="709"/>
        <w:jc w:val="both"/>
        <w:rPr>
          <w:b/>
          <w:sz w:val="28"/>
          <w:szCs w:val="28"/>
        </w:rPr>
      </w:pPr>
      <w:r w:rsidRPr="00533DF1">
        <w:rPr>
          <w:b/>
          <w:sz w:val="28"/>
          <w:szCs w:val="28"/>
        </w:rPr>
        <w:t>Выводы.</w:t>
      </w:r>
      <w:r w:rsidRPr="00533DF1">
        <w:rPr>
          <w:sz w:val="28"/>
          <w:szCs w:val="28"/>
        </w:rPr>
        <w:t xml:space="preserve"> Внедрение и совершенствования проекта САКК1ПК продолжается. Ра</w:t>
      </w:r>
      <w:r w:rsidRPr="00533DF1">
        <w:rPr>
          <w:sz w:val="28"/>
          <w:szCs w:val="28"/>
        </w:rPr>
        <w:t>с</w:t>
      </w:r>
      <w:r w:rsidRPr="00533DF1">
        <w:rPr>
          <w:sz w:val="28"/>
          <w:szCs w:val="28"/>
        </w:rPr>
        <w:t>ширение сферы внедрения дало новый виток развития универсальности системы. Более массовое применение системы в учебном процессе учебных заведений разного уровня должно показать правильность выбранных стратегий и дать толчок для дальнейшего совершенствования.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545F"/>
    <w:rsid w:val="0007502A"/>
    <w:rsid w:val="00164619"/>
    <w:rsid w:val="003A49E3"/>
    <w:rsid w:val="00BF7752"/>
    <w:rsid w:val="00C7545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1843</Words>
  <Characters>1051</Characters>
  <Application>Microsoft Office Word</Application>
  <DocSecurity>0</DocSecurity>
  <Lines>8</Lines>
  <Paragraphs>5</Paragraphs>
  <ScaleCrop>false</ScaleCrop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2015-06-10T07:40:00Z</dcterms:created>
  <dcterms:modified xsi:type="dcterms:W3CDTF">2015-06-10T07:40:00Z</dcterms:modified>
</cp:coreProperties>
</file>