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D06" w:rsidRPr="000D32CB" w:rsidRDefault="00A96D06" w:rsidP="00A96D06">
      <w:pPr>
        <w:pStyle w:val="a3"/>
        <w:jc w:val="left"/>
        <w:rPr>
          <w:rFonts w:eastAsia="Calibri"/>
          <w:lang w:eastAsia="zh-CN"/>
        </w:rPr>
      </w:pPr>
      <w:bookmarkStart w:id="0" w:name="_Toc406164672"/>
      <w:r>
        <w:t>©</w:t>
      </w:r>
      <w:r w:rsidRPr="000D32CB">
        <w:rPr>
          <w:rFonts w:eastAsia="Calibri"/>
          <w:lang w:eastAsia="zh-CN"/>
        </w:rPr>
        <w:t>Буркун А.В.</w:t>
      </w:r>
      <w:r w:rsidRPr="00E9522F">
        <w:rPr>
          <w:rFonts w:eastAsia="Calibri"/>
          <w:lang w:val="ru-RU" w:eastAsia="zh-CN"/>
        </w:rPr>
        <w:br/>
      </w:r>
      <w:r w:rsidRPr="000D32CB">
        <w:rPr>
          <w:rFonts w:eastAsia="Calibri"/>
          <w:lang w:eastAsia="zh-CN"/>
        </w:rPr>
        <w:t>ИССЛЕДОВАНИЕ ВОЗМОЖНОСТИ ДВОЙСТВЕННОГО ПОДХОДА К КР</w:t>
      </w:r>
      <w:r w:rsidRPr="000D32CB">
        <w:rPr>
          <w:rFonts w:eastAsia="Calibri"/>
          <w:lang w:eastAsia="zh-CN"/>
        </w:rPr>
        <w:t>И</w:t>
      </w:r>
      <w:r w:rsidRPr="000D32CB">
        <w:rPr>
          <w:rFonts w:eastAsia="Calibri"/>
          <w:lang w:eastAsia="zh-CN"/>
        </w:rPr>
        <w:t>ТЕРИЯМ ОЦЕНКИ ТЕЛЕКОММУНИКАЦИОННЫХ СИСТЕМ</w:t>
      </w:r>
      <w:bookmarkEnd w:id="0"/>
    </w:p>
    <w:p w:rsidR="00A96D06" w:rsidRPr="000D32CB" w:rsidRDefault="00A96D06" w:rsidP="00A96D06">
      <w:pPr>
        <w:pStyle w:val="a5"/>
        <w:rPr>
          <w:lang w:eastAsia="zh-CN"/>
        </w:rPr>
      </w:pPr>
      <w:proofErr w:type="spellStart"/>
      <w:r w:rsidRPr="000D32CB">
        <w:rPr>
          <w:lang w:eastAsia="zh-CN"/>
        </w:rPr>
        <w:t>Целью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работы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является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оценка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возможности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двойственного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подхода</w:t>
      </w:r>
      <w:proofErr w:type="spellEnd"/>
      <w:r w:rsidRPr="000D32CB">
        <w:rPr>
          <w:lang w:eastAsia="zh-CN"/>
        </w:rPr>
        <w:t xml:space="preserve"> к </w:t>
      </w:r>
      <w:proofErr w:type="spellStart"/>
      <w:r w:rsidRPr="000D32CB">
        <w:rPr>
          <w:lang w:eastAsia="zh-CN"/>
        </w:rPr>
        <w:t>сущес</w:t>
      </w:r>
      <w:r w:rsidRPr="000D32CB">
        <w:rPr>
          <w:lang w:eastAsia="zh-CN"/>
        </w:rPr>
        <w:t>т</w:t>
      </w:r>
      <w:r w:rsidRPr="000D32CB">
        <w:rPr>
          <w:lang w:eastAsia="zh-CN"/>
        </w:rPr>
        <w:t>вующим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количественным</w:t>
      </w:r>
      <w:proofErr w:type="spellEnd"/>
      <w:r w:rsidRPr="000D32CB">
        <w:rPr>
          <w:lang w:eastAsia="zh-CN"/>
        </w:rPr>
        <w:t xml:space="preserve"> и </w:t>
      </w:r>
      <w:proofErr w:type="spellStart"/>
      <w:r w:rsidRPr="000D32CB">
        <w:rPr>
          <w:lang w:eastAsia="zh-CN"/>
        </w:rPr>
        <w:t>качественным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критериям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оценки</w:t>
      </w:r>
      <w:proofErr w:type="spellEnd"/>
      <w:r w:rsidRPr="000D32CB">
        <w:rPr>
          <w:lang w:eastAsia="zh-CN"/>
        </w:rPr>
        <w:t xml:space="preserve">  </w:t>
      </w:r>
      <w:proofErr w:type="spellStart"/>
      <w:r w:rsidRPr="000D32CB">
        <w:rPr>
          <w:lang w:eastAsia="zh-CN"/>
        </w:rPr>
        <w:t>инновационных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техн</w:t>
      </w:r>
      <w:r w:rsidRPr="000D32CB">
        <w:rPr>
          <w:lang w:eastAsia="zh-CN"/>
        </w:rPr>
        <w:t>о</w:t>
      </w:r>
      <w:r w:rsidRPr="000D32CB">
        <w:rPr>
          <w:lang w:eastAsia="zh-CN"/>
        </w:rPr>
        <w:t>логий</w:t>
      </w:r>
      <w:proofErr w:type="spellEnd"/>
      <w:r w:rsidRPr="000D32CB">
        <w:rPr>
          <w:lang w:eastAsia="zh-CN"/>
        </w:rPr>
        <w:t xml:space="preserve"> при </w:t>
      </w:r>
      <w:proofErr w:type="spellStart"/>
      <w:r w:rsidRPr="000D32CB">
        <w:rPr>
          <w:lang w:eastAsia="zh-CN"/>
        </w:rPr>
        <w:t>создании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современных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телекоммуникационных</w:t>
      </w:r>
      <w:proofErr w:type="spellEnd"/>
      <w:r w:rsidRPr="000D32CB">
        <w:rPr>
          <w:lang w:eastAsia="zh-CN"/>
        </w:rPr>
        <w:t xml:space="preserve"> систем. В </w:t>
      </w:r>
      <w:proofErr w:type="spellStart"/>
      <w:r w:rsidRPr="000D32CB">
        <w:rPr>
          <w:lang w:eastAsia="zh-CN"/>
        </w:rPr>
        <w:t>литературе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им</w:t>
      </w:r>
      <w:r w:rsidRPr="000D32CB">
        <w:rPr>
          <w:lang w:eastAsia="zh-CN"/>
        </w:rPr>
        <w:t>е</w:t>
      </w:r>
      <w:r w:rsidRPr="000D32CB">
        <w:rPr>
          <w:lang w:eastAsia="zh-CN"/>
        </w:rPr>
        <w:t>ется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достаточно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чёткий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общий</w:t>
      </w:r>
      <w:proofErr w:type="spellEnd"/>
      <w:r w:rsidRPr="000D32CB">
        <w:rPr>
          <w:lang w:eastAsia="zh-CN"/>
        </w:rPr>
        <w:t xml:space="preserve"> перечень таких </w:t>
      </w:r>
      <w:proofErr w:type="spellStart"/>
      <w:r w:rsidRPr="000D32CB">
        <w:rPr>
          <w:lang w:eastAsia="zh-CN"/>
        </w:rPr>
        <w:t>параметров</w:t>
      </w:r>
      <w:proofErr w:type="spellEnd"/>
      <w:r w:rsidRPr="000D32CB">
        <w:rPr>
          <w:lang w:eastAsia="zh-CN"/>
        </w:rPr>
        <w:t xml:space="preserve">, в </w:t>
      </w:r>
      <w:proofErr w:type="spellStart"/>
      <w:r w:rsidRPr="000D32CB">
        <w:rPr>
          <w:lang w:eastAsia="zh-CN"/>
        </w:rPr>
        <w:t>частности</w:t>
      </w:r>
      <w:proofErr w:type="spellEnd"/>
      <w:r w:rsidRPr="000D32CB">
        <w:rPr>
          <w:lang w:eastAsia="zh-CN"/>
        </w:rPr>
        <w:t xml:space="preserve"> — </w:t>
      </w:r>
      <w:proofErr w:type="spellStart"/>
      <w:r w:rsidRPr="000D32CB">
        <w:rPr>
          <w:lang w:eastAsia="zh-CN"/>
        </w:rPr>
        <w:t>достаточно</w:t>
      </w:r>
      <w:proofErr w:type="spellEnd"/>
      <w:r w:rsidRPr="000D32CB">
        <w:rPr>
          <w:lang w:eastAsia="zh-CN"/>
        </w:rPr>
        <w:t xml:space="preserve">  </w:t>
      </w:r>
      <w:proofErr w:type="spellStart"/>
      <w:r w:rsidRPr="000D32CB">
        <w:rPr>
          <w:lang w:eastAsia="zh-CN"/>
        </w:rPr>
        <w:t>чётко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сформулированные</w:t>
      </w:r>
      <w:proofErr w:type="spellEnd"/>
      <w:r w:rsidRPr="000D32CB">
        <w:rPr>
          <w:lang w:eastAsia="zh-CN"/>
        </w:rPr>
        <w:t xml:space="preserve"> в </w:t>
      </w:r>
      <w:proofErr w:type="spellStart"/>
      <w:r w:rsidRPr="000D32CB">
        <w:rPr>
          <w:lang w:eastAsia="zh-CN"/>
        </w:rPr>
        <w:t>работе</w:t>
      </w:r>
      <w:proofErr w:type="spellEnd"/>
      <w:r w:rsidRPr="000D32CB">
        <w:rPr>
          <w:lang w:eastAsia="zh-CN"/>
        </w:rPr>
        <w:t xml:space="preserve"> [1]. </w:t>
      </w:r>
      <w:proofErr w:type="spellStart"/>
      <w:r w:rsidRPr="000D32CB">
        <w:rPr>
          <w:lang w:eastAsia="zh-CN"/>
        </w:rPr>
        <w:t>Именно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их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можно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принять</w:t>
      </w:r>
      <w:proofErr w:type="spellEnd"/>
      <w:r w:rsidRPr="000D32CB">
        <w:rPr>
          <w:lang w:eastAsia="zh-CN"/>
        </w:rPr>
        <w:t xml:space="preserve"> за </w:t>
      </w:r>
      <w:proofErr w:type="spellStart"/>
      <w:r w:rsidRPr="000D32CB">
        <w:rPr>
          <w:lang w:eastAsia="zh-CN"/>
        </w:rPr>
        <w:t>базовые</w:t>
      </w:r>
      <w:proofErr w:type="spellEnd"/>
      <w:r w:rsidRPr="000D32CB">
        <w:rPr>
          <w:lang w:eastAsia="zh-CN"/>
        </w:rPr>
        <w:t xml:space="preserve"> при </w:t>
      </w:r>
      <w:proofErr w:type="spellStart"/>
      <w:r w:rsidRPr="000D32CB">
        <w:rPr>
          <w:lang w:eastAsia="zh-CN"/>
        </w:rPr>
        <w:t>п</w:t>
      </w:r>
      <w:r w:rsidRPr="000D32CB">
        <w:rPr>
          <w:lang w:eastAsia="zh-CN"/>
        </w:rPr>
        <w:t>о</w:t>
      </w:r>
      <w:r w:rsidRPr="000D32CB">
        <w:rPr>
          <w:lang w:eastAsia="zh-CN"/>
        </w:rPr>
        <w:t>пытке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разделить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такие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критерии</w:t>
      </w:r>
      <w:proofErr w:type="spellEnd"/>
      <w:r w:rsidRPr="000D32CB">
        <w:rPr>
          <w:lang w:eastAsia="zh-CN"/>
        </w:rPr>
        <w:t xml:space="preserve"> на </w:t>
      </w:r>
      <w:proofErr w:type="spellStart"/>
      <w:r w:rsidRPr="000D32CB">
        <w:rPr>
          <w:lang w:eastAsia="zh-CN"/>
        </w:rPr>
        <w:t>две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составные</w:t>
      </w:r>
      <w:proofErr w:type="spellEnd"/>
      <w:r w:rsidRPr="000D32CB">
        <w:rPr>
          <w:lang w:eastAsia="zh-CN"/>
        </w:rPr>
        <w:t xml:space="preserve"> части, в </w:t>
      </w:r>
      <w:proofErr w:type="spellStart"/>
      <w:r w:rsidRPr="000D32CB">
        <w:rPr>
          <w:lang w:eastAsia="zh-CN"/>
        </w:rPr>
        <w:t>самом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общем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случае</w:t>
      </w:r>
      <w:proofErr w:type="spellEnd"/>
      <w:r w:rsidRPr="000D32CB">
        <w:rPr>
          <w:lang w:eastAsia="zh-CN"/>
        </w:rPr>
        <w:t xml:space="preserve">: на </w:t>
      </w:r>
      <w:proofErr w:type="spellStart"/>
      <w:r w:rsidRPr="000D32CB">
        <w:rPr>
          <w:lang w:eastAsia="zh-CN"/>
        </w:rPr>
        <w:t>критерии</w:t>
      </w:r>
      <w:proofErr w:type="spellEnd"/>
      <w:r w:rsidRPr="000D32CB">
        <w:rPr>
          <w:lang w:eastAsia="zh-CN"/>
        </w:rPr>
        <w:t xml:space="preserve">, по </w:t>
      </w:r>
      <w:proofErr w:type="spellStart"/>
      <w:r w:rsidRPr="000D32CB">
        <w:rPr>
          <w:lang w:eastAsia="zh-CN"/>
        </w:rPr>
        <w:t>которым</w:t>
      </w:r>
      <w:proofErr w:type="spellEnd"/>
      <w:r w:rsidRPr="000D32CB">
        <w:rPr>
          <w:lang w:eastAsia="zh-CN"/>
        </w:rPr>
        <w:t xml:space="preserve"> система </w:t>
      </w:r>
      <w:proofErr w:type="spellStart"/>
      <w:r w:rsidRPr="000D32CB">
        <w:rPr>
          <w:lang w:eastAsia="zh-CN"/>
        </w:rPr>
        <w:t>оценивается</w:t>
      </w:r>
      <w:proofErr w:type="spellEnd"/>
      <w:r w:rsidRPr="000D32CB">
        <w:rPr>
          <w:lang w:eastAsia="zh-CN"/>
        </w:rPr>
        <w:t xml:space="preserve"> на </w:t>
      </w:r>
      <w:proofErr w:type="spellStart"/>
      <w:r w:rsidRPr="000D32CB">
        <w:rPr>
          <w:lang w:eastAsia="zh-CN"/>
        </w:rPr>
        <w:t>этапах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разработки</w:t>
      </w:r>
      <w:proofErr w:type="spellEnd"/>
      <w:r w:rsidRPr="000D32CB">
        <w:rPr>
          <w:lang w:eastAsia="zh-CN"/>
        </w:rPr>
        <w:t xml:space="preserve"> и </w:t>
      </w:r>
      <w:proofErr w:type="spellStart"/>
      <w:r w:rsidRPr="000D32CB">
        <w:rPr>
          <w:lang w:eastAsia="zh-CN"/>
        </w:rPr>
        <w:t>изготовления</w:t>
      </w:r>
      <w:proofErr w:type="spellEnd"/>
      <w:r w:rsidRPr="000D32CB">
        <w:rPr>
          <w:lang w:eastAsia="zh-CN"/>
        </w:rPr>
        <w:t xml:space="preserve">, и </w:t>
      </w:r>
      <w:proofErr w:type="spellStart"/>
      <w:r w:rsidRPr="000D32CB">
        <w:rPr>
          <w:lang w:eastAsia="zh-CN"/>
        </w:rPr>
        <w:t>критерии</w:t>
      </w:r>
      <w:proofErr w:type="spellEnd"/>
      <w:r w:rsidRPr="000D32CB">
        <w:rPr>
          <w:lang w:eastAsia="zh-CN"/>
        </w:rPr>
        <w:t xml:space="preserve">, по </w:t>
      </w:r>
      <w:proofErr w:type="spellStart"/>
      <w:r w:rsidRPr="000D32CB">
        <w:rPr>
          <w:lang w:eastAsia="zh-CN"/>
        </w:rPr>
        <w:t>которым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производится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оценка</w:t>
      </w:r>
      <w:proofErr w:type="spellEnd"/>
      <w:r w:rsidRPr="000D32CB">
        <w:rPr>
          <w:lang w:eastAsia="zh-CN"/>
        </w:rPr>
        <w:t xml:space="preserve"> в </w:t>
      </w:r>
      <w:proofErr w:type="spellStart"/>
      <w:r w:rsidRPr="000D32CB">
        <w:rPr>
          <w:lang w:eastAsia="zh-CN"/>
        </w:rPr>
        <w:t>процессе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эксплуатации</w:t>
      </w:r>
      <w:proofErr w:type="spellEnd"/>
      <w:r w:rsidRPr="000D32CB">
        <w:rPr>
          <w:lang w:eastAsia="zh-CN"/>
        </w:rPr>
        <w:t>.</w:t>
      </w:r>
    </w:p>
    <w:p w:rsidR="00A96D06" w:rsidRPr="000D32CB" w:rsidRDefault="00A96D06" w:rsidP="00A96D06">
      <w:pPr>
        <w:pStyle w:val="a5"/>
        <w:rPr>
          <w:lang w:eastAsia="zh-CN"/>
        </w:rPr>
      </w:pPr>
      <w:r w:rsidRPr="000D32CB">
        <w:rPr>
          <w:lang w:eastAsia="zh-CN"/>
        </w:rPr>
        <w:t xml:space="preserve">В </w:t>
      </w:r>
      <w:proofErr w:type="spellStart"/>
      <w:r w:rsidRPr="000D32CB">
        <w:rPr>
          <w:lang w:eastAsia="zh-CN"/>
        </w:rPr>
        <w:t>современных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телекоммуникационных</w:t>
      </w:r>
      <w:proofErr w:type="spellEnd"/>
      <w:r w:rsidRPr="000D32CB">
        <w:rPr>
          <w:lang w:eastAsia="zh-CN"/>
        </w:rPr>
        <w:t xml:space="preserve"> системах </w:t>
      </w:r>
      <w:proofErr w:type="spellStart"/>
      <w:r w:rsidRPr="000D32CB">
        <w:rPr>
          <w:lang w:eastAsia="zh-CN"/>
        </w:rPr>
        <w:t>предлагается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выделять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такие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основные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критерии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оценки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их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качества</w:t>
      </w:r>
      <w:proofErr w:type="spellEnd"/>
      <w:r w:rsidRPr="000D32CB">
        <w:rPr>
          <w:lang w:eastAsia="zh-CN"/>
        </w:rPr>
        <w:t xml:space="preserve">: </w:t>
      </w:r>
      <w:proofErr w:type="spellStart"/>
      <w:r w:rsidRPr="000D32CB">
        <w:rPr>
          <w:lang w:eastAsia="zh-CN"/>
        </w:rPr>
        <w:t>пропускную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способность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канала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связи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ма</w:t>
      </w:r>
      <w:r w:rsidRPr="000D32CB">
        <w:rPr>
          <w:lang w:eastAsia="zh-CN"/>
        </w:rPr>
        <w:t>к</w:t>
      </w:r>
      <w:r w:rsidRPr="000D32CB">
        <w:rPr>
          <w:lang w:eastAsia="zh-CN"/>
        </w:rPr>
        <w:t>симальную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длину</w:t>
      </w:r>
      <w:proofErr w:type="spellEnd"/>
      <w:r w:rsidRPr="000D32CB">
        <w:rPr>
          <w:lang w:eastAsia="zh-CN"/>
        </w:rPr>
        <w:t xml:space="preserve"> транспортного </w:t>
      </w:r>
      <w:proofErr w:type="spellStart"/>
      <w:r w:rsidRPr="000D32CB">
        <w:rPr>
          <w:lang w:eastAsia="zh-CN"/>
        </w:rPr>
        <w:t>участка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максимальное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расстояние</w:t>
      </w:r>
      <w:proofErr w:type="spellEnd"/>
      <w:r w:rsidRPr="000D32CB">
        <w:rPr>
          <w:lang w:eastAsia="zh-CN"/>
        </w:rPr>
        <w:t xml:space="preserve"> к абоненту; </w:t>
      </w:r>
      <w:proofErr w:type="spellStart"/>
      <w:r w:rsidRPr="000D32CB">
        <w:rPr>
          <w:lang w:eastAsia="zh-CN"/>
        </w:rPr>
        <w:t>вр</w:t>
      </w:r>
      <w:r w:rsidRPr="000D32CB">
        <w:rPr>
          <w:lang w:eastAsia="zh-CN"/>
        </w:rPr>
        <w:t>е</w:t>
      </w:r>
      <w:r w:rsidRPr="000D32CB">
        <w:rPr>
          <w:lang w:eastAsia="zh-CN"/>
        </w:rPr>
        <w:t>мя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возобновления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связи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максимальную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скорость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передачи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полезной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информации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возможность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управления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нагрузкой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поддержку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резервирования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эффективность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управления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доступность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оборудования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доступность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специалистов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наличие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готовых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решений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уровень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стандартизации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совместимость</w:t>
      </w:r>
      <w:proofErr w:type="spellEnd"/>
      <w:r w:rsidRPr="000D32CB">
        <w:rPr>
          <w:lang w:eastAsia="zh-CN"/>
        </w:rPr>
        <w:t xml:space="preserve"> с видами </w:t>
      </w:r>
      <w:proofErr w:type="spellStart"/>
      <w:r w:rsidRPr="000D32CB">
        <w:rPr>
          <w:lang w:eastAsia="zh-CN"/>
        </w:rPr>
        <w:t>нагрузки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совместимость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со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средой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передачи</w:t>
      </w:r>
      <w:proofErr w:type="spellEnd"/>
      <w:r w:rsidRPr="000D32CB">
        <w:rPr>
          <w:lang w:eastAsia="zh-CN"/>
        </w:rPr>
        <w:t xml:space="preserve">; </w:t>
      </w:r>
      <w:proofErr w:type="spellStart"/>
      <w:r w:rsidRPr="000D32CB">
        <w:rPr>
          <w:lang w:eastAsia="zh-CN"/>
        </w:rPr>
        <w:t>поддержку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управления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действиями</w:t>
      </w:r>
      <w:proofErr w:type="spellEnd"/>
      <w:r w:rsidRPr="000D32CB">
        <w:rPr>
          <w:lang w:eastAsia="zh-CN"/>
        </w:rPr>
        <w:t xml:space="preserve"> абонента; </w:t>
      </w:r>
      <w:proofErr w:type="spellStart"/>
      <w:r w:rsidRPr="000D32CB">
        <w:rPr>
          <w:lang w:eastAsia="zh-CN"/>
        </w:rPr>
        <w:t>совместимость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оборудования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разных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производителей</w:t>
      </w:r>
      <w:proofErr w:type="spellEnd"/>
      <w:r w:rsidRPr="000D32CB">
        <w:rPr>
          <w:lang w:eastAsia="zh-CN"/>
        </w:rPr>
        <w:t>.</w:t>
      </w:r>
    </w:p>
    <w:p w:rsidR="00A96D06" w:rsidRPr="000D32CB" w:rsidRDefault="00A96D06" w:rsidP="00A96D06">
      <w:pPr>
        <w:pStyle w:val="a5"/>
        <w:rPr>
          <w:lang w:eastAsia="zh-CN"/>
        </w:rPr>
      </w:pPr>
      <w:proofErr w:type="spellStart"/>
      <w:r w:rsidRPr="000D32CB">
        <w:rPr>
          <w:lang w:eastAsia="zh-CN"/>
        </w:rPr>
        <w:t>Предлагается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выделить</w:t>
      </w:r>
      <w:proofErr w:type="spellEnd"/>
      <w:r w:rsidRPr="000D32CB">
        <w:rPr>
          <w:lang w:eastAsia="zh-CN"/>
        </w:rPr>
        <w:t xml:space="preserve"> и </w:t>
      </w:r>
      <w:proofErr w:type="spellStart"/>
      <w:r w:rsidRPr="000D32CB">
        <w:rPr>
          <w:lang w:eastAsia="zh-CN"/>
        </w:rPr>
        <w:t>обосновать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свойства</w:t>
      </w:r>
      <w:proofErr w:type="spellEnd"/>
      <w:r w:rsidRPr="000D32CB">
        <w:rPr>
          <w:lang w:eastAsia="zh-CN"/>
        </w:rPr>
        <w:t xml:space="preserve"> и </w:t>
      </w:r>
      <w:proofErr w:type="spellStart"/>
      <w:r w:rsidRPr="000D32CB">
        <w:rPr>
          <w:lang w:eastAsia="zh-CN"/>
        </w:rPr>
        <w:t>требования</w:t>
      </w:r>
      <w:proofErr w:type="spellEnd"/>
      <w:r w:rsidRPr="000D32CB">
        <w:rPr>
          <w:lang w:eastAsia="zh-CN"/>
        </w:rPr>
        <w:t xml:space="preserve">, </w:t>
      </w:r>
      <w:proofErr w:type="spellStart"/>
      <w:r w:rsidRPr="000D32CB">
        <w:rPr>
          <w:lang w:eastAsia="zh-CN"/>
        </w:rPr>
        <w:t>предъявляемые</w:t>
      </w:r>
      <w:proofErr w:type="spellEnd"/>
      <w:r w:rsidRPr="000D32CB">
        <w:rPr>
          <w:lang w:eastAsia="zh-CN"/>
        </w:rPr>
        <w:t xml:space="preserve"> к </w:t>
      </w:r>
      <w:proofErr w:type="spellStart"/>
      <w:r w:rsidRPr="000D32CB">
        <w:rPr>
          <w:lang w:eastAsia="zh-CN"/>
        </w:rPr>
        <w:t>каждой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группе</w:t>
      </w:r>
      <w:proofErr w:type="spellEnd"/>
      <w:r w:rsidRPr="000D32CB">
        <w:rPr>
          <w:lang w:eastAsia="zh-CN"/>
        </w:rPr>
        <w:t xml:space="preserve">, а </w:t>
      </w:r>
      <w:proofErr w:type="spellStart"/>
      <w:r w:rsidRPr="000D32CB">
        <w:rPr>
          <w:lang w:eastAsia="zh-CN"/>
        </w:rPr>
        <w:t>также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исследовать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перечисленные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параметры</w:t>
      </w:r>
      <w:proofErr w:type="spellEnd"/>
      <w:r w:rsidRPr="000D32CB">
        <w:rPr>
          <w:lang w:eastAsia="zh-CN"/>
        </w:rPr>
        <w:t xml:space="preserve"> на </w:t>
      </w:r>
      <w:proofErr w:type="spellStart"/>
      <w:r w:rsidRPr="000D32CB">
        <w:rPr>
          <w:lang w:eastAsia="zh-CN"/>
        </w:rPr>
        <w:t>принадлежность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их</w:t>
      </w:r>
      <w:proofErr w:type="spellEnd"/>
      <w:r w:rsidRPr="000D32CB">
        <w:rPr>
          <w:lang w:eastAsia="zh-CN"/>
        </w:rPr>
        <w:t xml:space="preserve"> к </w:t>
      </w:r>
      <w:proofErr w:type="spellStart"/>
      <w:r w:rsidRPr="000D32CB">
        <w:rPr>
          <w:lang w:eastAsia="zh-CN"/>
        </w:rPr>
        <w:t>соответствующей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группе</w:t>
      </w:r>
      <w:proofErr w:type="spellEnd"/>
      <w:r w:rsidRPr="000D32CB">
        <w:rPr>
          <w:lang w:eastAsia="zh-CN"/>
        </w:rPr>
        <w:t xml:space="preserve">. При </w:t>
      </w:r>
      <w:proofErr w:type="spellStart"/>
      <w:r w:rsidRPr="000D32CB">
        <w:rPr>
          <w:lang w:eastAsia="zh-CN"/>
        </w:rPr>
        <w:t>этом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учитывать</w:t>
      </w:r>
      <w:proofErr w:type="spellEnd"/>
      <w:r w:rsidRPr="000D32CB">
        <w:rPr>
          <w:lang w:eastAsia="zh-CN"/>
        </w:rPr>
        <w:t xml:space="preserve">, </w:t>
      </w:r>
      <w:proofErr w:type="spellStart"/>
      <w:r w:rsidRPr="000D32CB">
        <w:rPr>
          <w:lang w:eastAsia="zh-CN"/>
        </w:rPr>
        <w:t>что</w:t>
      </w:r>
      <w:proofErr w:type="spellEnd"/>
      <w:r w:rsidRPr="000D32CB">
        <w:rPr>
          <w:lang w:eastAsia="zh-CN"/>
        </w:rPr>
        <w:t xml:space="preserve"> для </w:t>
      </w:r>
      <w:proofErr w:type="spellStart"/>
      <w:r w:rsidRPr="000D32CB">
        <w:rPr>
          <w:lang w:eastAsia="zh-CN"/>
        </w:rPr>
        <w:t>этапа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разработки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характерен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прогностический</w:t>
      </w:r>
      <w:proofErr w:type="spellEnd"/>
      <w:r w:rsidRPr="000D32CB">
        <w:rPr>
          <w:lang w:eastAsia="zh-CN"/>
        </w:rPr>
        <w:t xml:space="preserve"> тип </w:t>
      </w:r>
      <w:proofErr w:type="spellStart"/>
      <w:r w:rsidRPr="000D32CB">
        <w:rPr>
          <w:lang w:eastAsia="zh-CN"/>
        </w:rPr>
        <w:t>оценки</w:t>
      </w:r>
      <w:proofErr w:type="spellEnd"/>
      <w:r w:rsidRPr="000D32CB">
        <w:rPr>
          <w:lang w:eastAsia="zh-CN"/>
        </w:rPr>
        <w:t xml:space="preserve">, с </w:t>
      </w:r>
      <w:proofErr w:type="spellStart"/>
      <w:r w:rsidRPr="000D32CB">
        <w:rPr>
          <w:lang w:eastAsia="zh-CN"/>
        </w:rPr>
        <w:t>большим</w:t>
      </w:r>
      <w:proofErr w:type="spellEnd"/>
      <w:r w:rsidRPr="000D32CB">
        <w:rPr>
          <w:lang w:eastAsia="zh-CN"/>
        </w:rPr>
        <w:t xml:space="preserve"> уклоном на </w:t>
      </w:r>
      <w:proofErr w:type="spellStart"/>
      <w:r w:rsidRPr="000D32CB">
        <w:rPr>
          <w:lang w:eastAsia="zh-CN"/>
        </w:rPr>
        <w:t>теоретическую</w:t>
      </w:r>
      <w:proofErr w:type="spellEnd"/>
      <w:r w:rsidRPr="000D32CB">
        <w:rPr>
          <w:lang w:eastAsia="zh-CN"/>
        </w:rPr>
        <w:t xml:space="preserve"> основу, а для </w:t>
      </w:r>
      <w:proofErr w:type="spellStart"/>
      <w:r w:rsidRPr="000D32CB">
        <w:rPr>
          <w:lang w:eastAsia="zh-CN"/>
        </w:rPr>
        <w:t>этапа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эксплуатации</w:t>
      </w:r>
      <w:proofErr w:type="spellEnd"/>
      <w:r w:rsidRPr="000D32CB">
        <w:rPr>
          <w:lang w:eastAsia="zh-CN"/>
        </w:rPr>
        <w:t xml:space="preserve"> - </w:t>
      </w:r>
      <w:proofErr w:type="spellStart"/>
      <w:r w:rsidRPr="000D32CB">
        <w:rPr>
          <w:lang w:eastAsia="zh-CN"/>
        </w:rPr>
        <w:t>аналитический</w:t>
      </w:r>
      <w:proofErr w:type="spellEnd"/>
      <w:r w:rsidRPr="000D32CB">
        <w:rPr>
          <w:lang w:eastAsia="zh-CN"/>
        </w:rPr>
        <w:t xml:space="preserve"> тип </w:t>
      </w:r>
      <w:proofErr w:type="spellStart"/>
      <w:r w:rsidRPr="000D32CB">
        <w:rPr>
          <w:lang w:eastAsia="zh-CN"/>
        </w:rPr>
        <w:t>оценки</w:t>
      </w:r>
      <w:proofErr w:type="spellEnd"/>
      <w:r w:rsidRPr="000D32CB">
        <w:rPr>
          <w:lang w:eastAsia="zh-CN"/>
        </w:rPr>
        <w:t xml:space="preserve"> с уклоном на </w:t>
      </w:r>
      <w:proofErr w:type="spellStart"/>
      <w:r w:rsidRPr="000D32CB">
        <w:rPr>
          <w:lang w:eastAsia="zh-CN"/>
        </w:rPr>
        <w:t>практические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результ</w:t>
      </w:r>
      <w:r w:rsidRPr="000D32CB">
        <w:rPr>
          <w:lang w:eastAsia="zh-CN"/>
        </w:rPr>
        <w:t>а</w:t>
      </w:r>
      <w:r w:rsidRPr="000D32CB">
        <w:rPr>
          <w:lang w:eastAsia="zh-CN"/>
        </w:rPr>
        <w:t>ты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работы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исследуемого</w:t>
      </w:r>
      <w:proofErr w:type="spellEnd"/>
      <w:r w:rsidRPr="000D32CB">
        <w:rPr>
          <w:lang w:eastAsia="zh-CN"/>
        </w:rPr>
        <w:t xml:space="preserve"> </w:t>
      </w:r>
      <w:proofErr w:type="spellStart"/>
      <w:r w:rsidRPr="000D32CB">
        <w:rPr>
          <w:lang w:eastAsia="zh-CN"/>
        </w:rPr>
        <w:t>объекта</w:t>
      </w:r>
      <w:proofErr w:type="spellEnd"/>
      <w:r w:rsidRPr="000D32CB">
        <w:rPr>
          <w:lang w:eastAsia="zh-CN"/>
        </w:rPr>
        <w:t>.</w:t>
      </w:r>
    </w:p>
    <w:p w:rsidR="00A96D06" w:rsidRPr="000D32CB" w:rsidRDefault="00A96D06" w:rsidP="00A96D06">
      <w:pPr>
        <w:suppressAutoHyphens/>
        <w:jc w:val="both"/>
        <w:rPr>
          <w:rFonts w:eastAsia="Calibri"/>
          <w:sz w:val="28"/>
          <w:szCs w:val="28"/>
          <w:lang w:val="uk-UA" w:eastAsia="zh-CN"/>
        </w:rPr>
      </w:pPr>
    </w:p>
    <w:p w:rsidR="00A96D06" w:rsidRPr="000D32CB" w:rsidRDefault="00A96D06" w:rsidP="00A96D06">
      <w:pPr>
        <w:suppressAutoHyphens/>
        <w:ind w:firstLine="360"/>
        <w:jc w:val="both"/>
        <w:rPr>
          <w:rFonts w:eastAsia="Calibri"/>
          <w:b/>
          <w:sz w:val="28"/>
          <w:szCs w:val="28"/>
          <w:lang w:eastAsia="zh-CN"/>
        </w:rPr>
      </w:pPr>
      <w:r w:rsidRPr="000D32CB">
        <w:rPr>
          <w:rFonts w:eastAsia="Calibri"/>
          <w:b/>
          <w:sz w:val="28"/>
          <w:szCs w:val="28"/>
          <w:lang w:eastAsia="zh-CN"/>
        </w:rPr>
        <w:t>Литература</w:t>
      </w:r>
      <w:r w:rsidRPr="000D32CB">
        <w:rPr>
          <w:rFonts w:eastAsia="Calibri"/>
          <w:b/>
          <w:sz w:val="28"/>
          <w:szCs w:val="28"/>
          <w:lang w:val="uk-UA" w:eastAsia="zh-CN"/>
        </w:rPr>
        <w:t>:</w:t>
      </w:r>
    </w:p>
    <w:p w:rsidR="00A96D06" w:rsidRPr="000D32CB" w:rsidRDefault="00A96D06" w:rsidP="00A96D06">
      <w:pPr>
        <w:numPr>
          <w:ilvl w:val="0"/>
          <w:numId w:val="1"/>
        </w:numPr>
        <w:suppressAutoHyphens/>
        <w:ind w:left="0" w:firstLine="709"/>
        <w:jc w:val="both"/>
        <w:rPr>
          <w:rFonts w:eastAsia="Calibri"/>
          <w:sz w:val="28"/>
          <w:szCs w:val="28"/>
          <w:lang w:val="uk-UA" w:eastAsia="zh-CN"/>
        </w:rPr>
      </w:pPr>
      <w:r w:rsidRPr="000D32CB">
        <w:rPr>
          <w:rFonts w:eastAsia="Calibri"/>
          <w:sz w:val="28"/>
          <w:szCs w:val="28"/>
          <w:lang w:eastAsia="zh-CN"/>
        </w:rPr>
        <w:t>Каптур В.А. Оценка эффективности реорганизации телекоммуникационных сетей. Презентация. Одесская национальная академия связи им. А.С. Попова</w:t>
      </w:r>
      <w:proofErr w:type="gramStart"/>
      <w:r w:rsidRPr="000D32CB">
        <w:rPr>
          <w:rFonts w:eastAsia="Calibri"/>
          <w:sz w:val="28"/>
          <w:szCs w:val="28"/>
          <w:lang w:eastAsia="zh-CN"/>
        </w:rPr>
        <w:t xml:space="preserve">., </w:t>
      </w:r>
      <w:proofErr w:type="gramEnd"/>
      <w:r w:rsidRPr="000D32CB">
        <w:rPr>
          <w:rFonts w:eastAsia="Calibri"/>
          <w:sz w:val="28"/>
          <w:szCs w:val="28"/>
          <w:lang w:eastAsia="zh-CN"/>
        </w:rPr>
        <w:t>2012. - 21с.</w:t>
      </w:r>
    </w:p>
    <w:p w:rsidR="00A96D06" w:rsidRPr="000D32CB" w:rsidRDefault="00A96D06" w:rsidP="00A96D06">
      <w:pPr>
        <w:pStyle w:val="a4"/>
        <w:rPr>
          <w:rFonts w:eastAsia="Calibri"/>
          <w:lang w:val="uk-UA" w:eastAsia="zh-CN"/>
        </w:rPr>
      </w:pPr>
      <w:r w:rsidRPr="000D32CB">
        <w:rPr>
          <w:rFonts w:eastAsia="Calibri"/>
          <w:lang w:val="uk-UA" w:eastAsia="zh-CN"/>
        </w:rPr>
        <w:t xml:space="preserve">Робота виконана під керівництвом </w:t>
      </w:r>
      <w:proofErr w:type="spellStart"/>
      <w:r w:rsidRPr="000D32CB">
        <w:rPr>
          <w:rFonts w:eastAsia="Calibri"/>
          <w:lang w:val="uk-UA" w:eastAsia="zh-CN"/>
        </w:rPr>
        <w:t>к.т.н</w:t>
      </w:r>
      <w:proofErr w:type="spellEnd"/>
      <w:r w:rsidRPr="000D32CB">
        <w:rPr>
          <w:rFonts w:eastAsia="Calibri"/>
          <w:lang w:val="uk-UA" w:eastAsia="zh-CN"/>
        </w:rPr>
        <w:t xml:space="preserve">., доц. кафедри РКС </w:t>
      </w:r>
      <w:proofErr w:type="spellStart"/>
      <w:r w:rsidRPr="000D32CB">
        <w:rPr>
          <w:rFonts w:eastAsia="Calibri"/>
          <w:lang w:val="uk-UA" w:eastAsia="zh-CN"/>
        </w:rPr>
        <w:t>Смоліна</w:t>
      </w:r>
      <w:proofErr w:type="spellEnd"/>
      <w:r w:rsidRPr="000D32CB">
        <w:rPr>
          <w:rFonts w:eastAsia="Calibri"/>
          <w:lang w:val="uk-UA" w:eastAsia="zh-CN"/>
        </w:rPr>
        <w:t xml:space="preserve"> Ю.О.</w:t>
      </w:r>
    </w:p>
    <w:p w:rsidR="00565861" w:rsidRPr="00A96D06" w:rsidRDefault="00565861">
      <w:pPr>
        <w:rPr>
          <w:lang w:val="uk-UA"/>
        </w:rPr>
      </w:pPr>
    </w:p>
    <w:sectPr w:rsidR="00565861" w:rsidRPr="00A96D06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03901"/>
    <w:multiLevelType w:val="hybridMultilevel"/>
    <w:tmpl w:val="C9D21208"/>
    <w:lvl w:ilvl="0" w:tplc="EC38B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6D06"/>
    <w:rsid w:val="001C58C5"/>
    <w:rsid w:val="001D4E2B"/>
    <w:rsid w:val="00565861"/>
    <w:rsid w:val="00707609"/>
    <w:rsid w:val="008F6AEE"/>
    <w:rsid w:val="00A96D06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A96D06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руков_тез"/>
    <w:basedOn w:val="a"/>
    <w:qFormat/>
    <w:rsid w:val="00A96D06"/>
    <w:pPr>
      <w:pBdr>
        <w:top w:val="single" w:sz="4" w:space="1" w:color="auto"/>
      </w:pBdr>
      <w:spacing w:before="120"/>
      <w:jc w:val="both"/>
    </w:pPr>
    <w:rPr>
      <w:sz w:val="28"/>
      <w:szCs w:val="28"/>
    </w:rPr>
  </w:style>
  <w:style w:type="paragraph" w:customStyle="1" w:styleId="a5">
    <w:name w:val="А_текст_тез"/>
    <w:basedOn w:val="a"/>
    <w:qFormat/>
    <w:rsid w:val="00A96D06"/>
    <w:pPr>
      <w:ind w:firstLine="709"/>
      <w:jc w:val="both"/>
    </w:pPr>
    <w:rPr>
      <w:rFonts w:eastAsia="Calibri"/>
      <w:spacing w:val="-2"/>
      <w:sz w:val="28"/>
      <w:szCs w:val="28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2015-06-09T09:49:00Z</dcterms:created>
  <dcterms:modified xsi:type="dcterms:W3CDTF">2015-06-09T09:51:00Z</dcterms:modified>
</cp:coreProperties>
</file>