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7C5" w:rsidRDefault="00225859" w:rsidP="007B30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12121"/>
          <w:sz w:val="28"/>
          <w:szCs w:val="28"/>
          <w:lang w:val="uk-UA"/>
        </w:rPr>
      </w:pPr>
      <w:r w:rsidRPr="006D46A7">
        <w:rPr>
          <w:rFonts w:ascii="Times New Roman" w:hAnsi="Times New Roman" w:cs="Times New Roman"/>
          <w:b/>
          <w:color w:val="212121"/>
          <w:sz w:val="28"/>
          <w:szCs w:val="28"/>
          <w:lang w:val="uk-UA"/>
        </w:rPr>
        <w:t>Ніколаєва Т. Ю.</w:t>
      </w:r>
    </w:p>
    <w:p w:rsidR="00675766" w:rsidRPr="00675766" w:rsidRDefault="00A96C2B" w:rsidP="007B30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1212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212121"/>
          <w:sz w:val="28"/>
          <w:szCs w:val="28"/>
          <w:lang w:val="uk-UA"/>
        </w:rPr>
        <w:t>УЧАСТЬ</w:t>
      </w:r>
      <w:r w:rsidR="00675766">
        <w:rPr>
          <w:rFonts w:ascii="Times New Roman" w:hAnsi="Times New Roman" w:cs="Times New Roman"/>
          <w:b/>
          <w:color w:val="212121"/>
          <w:sz w:val="28"/>
          <w:szCs w:val="28"/>
          <w:lang w:val="uk-UA"/>
        </w:rPr>
        <w:t xml:space="preserve"> НАУКОВОЇ </w:t>
      </w:r>
      <w:r w:rsidR="00675766" w:rsidRPr="00675766">
        <w:rPr>
          <w:rFonts w:ascii="Times New Roman" w:hAnsi="Times New Roman" w:cs="Times New Roman"/>
          <w:b/>
          <w:color w:val="212121"/>
          <w:sz w:val="28"/>
          <w:szCs w:val="28"/>
          <w:lang w:val="uk-UA"/>
        </w:rPr>
        <w:t>Б</w:t>
      </w:r>
      <w:r w:rsidR="00675766">
        <w:rPr>
          <w:rFonts w:ascii="Times New Roman" w:hAnsi="Times New Roman" w:cs="Times New Roman"/>
          <w:b/>
          <w:color w:val="212121"/>
          <w:sz w:val="28"/>
          <w:szCs w:val="28"/>
          <w:lang w:val="uk-UA"/>
        </w:rPr>
        <w:t>І</w:t>
      </w:r>
      <w:r w:rsidR="00675766" w:rsidRPr="00675766">
        <w:rPr>
          <w:rFonts w:ascii="Times New Roman" w:hAnsi="Times New Roman" w:cs="Times New Roman"/>
          <w:b/>
          <w:color w:val="212121"/>
          <w:sz w:val="28"/>
          <w:szCs w:val="28"/>
          <w:lang w:val="uk-UA"/>
        </w:rPr>
        <w:t>БЛ</w:t>
      </w:r>
      <w:r w:rsidR="00675766">
        <w:rPr>
          <w:rFonts w:ascii="Times New Roman" w:hAnsi="Times New Roman" w:cs="Times New Roman"/>
          <w:b/>
          <w:color w:val="212121"/>
          <w:sz w:val="28"/>
          <w:szCs w:val="28"/>
          <w:lang w:val="uk-UA"/>
        </w:rPr>
        <w:t>І</w:t>
      </w:r>
      <w:r w:rsidR="00675766" w:rsidRPr="00675766">
        <w:rPr>
          <w:rFonts w:ascii="Times New Roman" w:hAnsi="Times New Roman" w:cs="Times New Roman"/>
          <w:b/>
          <w:color w:val="212121"/>
          <w:sz w:val="28"/>
          <w:szCs w:val="28"/>
          <w:lang w:val="uk-UA"/>
        </w:rPr>
        <w:t xml:space="preserve">ОТЕКИ </w:t>
      </w:r>
      <w:r w:rsidR="00675766">
        <w:rPr>
          <w:rFonts w:ascii="Times New Roman" w:hAnsi="Times New Roman" w:cs="Times New Roman"/>
          <w:b/>
          <w:color w:val="212121"/>
          <w:sz w:val="28"/>
          <w:szCs w:val="28"/>
          <w:lang w:val="uk-UA"/>
        </w:rPr>
        <w:t xml:space="preserve">УІПА </w:t>
      </w:r>
      <w:r w:rsidR="00675766" w:rsidRPr="00675766">
        <w:rPr>
          <w:rFonts w:ascii="Times New Roman" w:hAnsi="Times New Roman" w:cs="Times New Roman"/>
          <w:b/>
          <w:color w:val="212121"/>
          <w:sz w:val="28"/>
          <w:szCs w:val="28"/>
          <w:lang w:val="uk-UA"/>
        </w:rPr>
        <w:t>В НАУКОМЕТРИЧ</w:t>
      </w:r>
      <w:r w:rsidR="00675766">
        <w:rPr>
          <w:rFonts w:ascii="Times New Roman" w:hAnsi="Times New Roman" w:cs="Times New Roman"/>
          <w:b/>
          <w:color w:val="212121"/>
          <w:sz w:val="28"/>
          <w:szCs w:val="28"/>
          <w:lang w:val="uk-UA"/>
        </w:rPr>
        <w:t>НІЙ</w:t>
      </w:r>
      <w:r w:rsidR="00675766" w:rsidRPr="00675766">
        <w:rPr>
          <w:rFonts w:ascii="Times New Roman" w:hAnsi="Times New Roman" w:cs="Times New Roman"/>
          <w:b/>
          <w:color w:val="212121"/>
          <w:sz w:val="28"/>
          <w:szCs w:val="28"/>
          <w:lang w:val="uk-UA"/>
        </w:rPr>
        <w:t xml:space="preserve"> ОЦ</w:t>
      </w:r>
      <w:r w:rsidR="00675766">
        <w:rPr>
          <w:rFonts w:ascii="Times New Roman" w:hAnsi="Times New Roman" w:cs="Times New Roman"/>
          <w:b/>
          <w:color w:val="212121"/>
          <w:sz w:val="28"/>
          <w:szCs w:val="28"/>
          <w:lang w:val="uk-UA"/>
        </w:rPr>
        <w:t>І</w:t>
      </w:r>
      <w:r w:rsidR="00675766" w:rsidRPr="00675766">
        <w:rPr>
          <w:rFonts w:ascii="Times New Roman" w:hAnsi="Times New Roman" w:cs="Times New Roman"/>
          <w:b/>
          <w:color w:val="212121"/>
          <w:sz w:val="28"/>
          <w:szCs w:val="28"/>
          <w:lang w:val="uk-UA"/>
        </w:rPr>
        <w:t>Н</w:t>
      </w:r>
      <w:r w:rsidR="00675766">
        <w:rPr>
          <w:rFonts w:ascii="Times New Roman" w:hAnsi="Times New Roman" w:cs="Times New Roman"/>
          <w:b/>
          <w:color w:val="212121"/>
          <w:sz w:val="28"/>
          <w:szCs w:val="28"/>
          <w:lang w:val="uk-UA"/>
        </w:rPr>
        <w:t>ЦІ</w:t>
      </w:r>
      <w:r w:rsidR="00675766" w:rsidRPr="00675766">
        <w:rPr>
          <w:rFonts w:ascii="Times New Roman" w:hAnsi="Times New Roman" w:cs="Times New Roman"/>
          <w:b/>
          <w:color w:val="212121"/>
          <w:sz w:val="28"/>
          <w:szCs w:val="28"/>
          <w:lang w:val="uk-UA"/>
        </w:rPr>
        <w:t xml:space="preserve"> ПУБЛИКАЦ</w:t>
      </w:r>
      <w:r w:rsidR="00675766">
        <w:rPr>
          <w:rFonts w:ascii="Times New Roman" w:hAnsi="Times New Roman" w:cs="Times New Roman"/>
          <w:b/>
          <w:color w:val="212121"/>
          <w:sz w:val="28"/>
          <w:szCs w:val="28"/>
          <w:lang w:val="uk-UA"/>
        </w:rPr>
        <w:t>ІЙНОЇ</w:t>
      </w:r>
      <w:r w:rsidR="00675766" w:rsidRPr="00675766">
        <w:rPr>
          <w:rFonts w:ascii="Times New Roman" w:hAnsi="Times New Roman" w:cs="Times New Roman"/>
          <w:b/>
          <w:color w:val="212121"/>
          <w:sz w:val="28"/>
          <w:szCs w:val="28"/>
          <w:lang w:val="uk-UA"/>
        </w:rPr>
        <w:t xml:space="preserve"> АКТИВНОСТ</w:t>
      </w:r>
      <w:r w:rsidR="00675766">
        <w:rPr>
          <w:rFonts w:ascii="Times New Roman" w:hAnsi="Times New Roman" w:cs="Times New Roman"/>
          <w:b/>
          <w:color w:val="212121"/>
          <w:sz w:val="28"/>
          <w:szCs w:val="28"/>
          <w:lang w:val="uk-UA"/>
        </w:rPr>
        <w:t>І</w:t>
      </w:r>
      <w:r w:rsidR="00675766" w:rsidRPr="00675766">
        <w:rPr>
          <w:rFonts w:ascii="Times New Roman" w:hAnsi="Times New Roman" w:cs="Times New Roman"/>
          <w:b/>
          <w:color w:val="212121"/>
          <w:sz w:val="28"/>
          <w:szCs w:val="28"/>
          <w:lang w:val="uk-UA"/>
        </w:rPr>
        <w:t xml:space="preserve"> </w:t>
      </w:r>
      <w:r w:rsidR="007E4A0B">
        <w:rPr>
          <w:rFonts w:ascii="Times New Roman" w:hAnsi="Times New Roman" w:cs="Times New Roman"/>
          <w:b/>
          <w:color w:val="212121"/>
          <w:sz w:val="28"/>
          <w:szCs w:val="28"/>
          <w:lang w:val="uk-UA"/>
        </w:rPr>
        <w:t>ЗВО</w:t>
      </w:r>
    </w:p>
    <w:p w:rsidR="00225859" w:rsidRDefault="00CC4566" w:rsidP="007B3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Бібліотека </w:t>
      </w:r>
      <w:r w:rsidR="007E4A0B">
        <w:rPr>
          <w:rFonts w:ascii="Times New Roman" w:hAnsi="Times New Roman" w:cs="Times New Roman"/>
          <w:sz w:val="28"/>
          <w:szCs w:val="28"/>
          <w:lang w:val="uk-UA"/>
        </w:rPr>
        <w:t>ЗВО</w:t>
      </w:r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 як повноцінний учасник наукового і освітнього процесів вирішує ряд актуальних завдань, що відповідають вимогам сучасної науки і освіти. Сьогодні Наукова бібліотека Української інженерно-педагогічної академії не лише надає доступ до високоякісних цифрових ресурсів, але і забезпечує моніторинг активності публікації У</w:t>
      </w:r>
      <w:r w:rsidR="007E4A0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ПА в </w:t>
      </w:r>
      <w:proofErr w:type="spellStart"/>
      <w:r w:rsidRPr="00CC4566">
        <w:rPr>
          <w:rFonts w:ascii="Times New Roman" w:hAnsi="Times New Roman" w:cs="Times New Roman"/>
          <w:sz w:val="28"/>
          <w:szCs w:val="28"/>
          <w:lang w:val="uk-UA"/>
        </w:rPr>
        <w:t>наукометричних</w:t>
      </w:r>
      <w:proofErr w:type="spellEnd"/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 базах даних; формує цифровий освітній і науковий архів </w:t>
      </w:r>
      <w:r w:rsidR="00FC3BA3">
        <w:rPr>
          <w:rFonts w:ascii="Times New Roman" w:hAnsi="Times New Roman" w:cs="Times New Roman"/>
          <w:sz w:val="28"/>
          <w:szCs w:val="28"/>
          <w:lang w:val="uk-UA"/>
        </w:rPr>
        <w:t>академії</w:t>
      </w:r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, здійснюючи постійний доступ до нього; виконує заходи просвітницького, інформаційного характеру по використанню ресурсів, доступних співробітникам </w:t>
      </w:r>
      <w:r w:rsidR="00BE27D6">
        <w:rPr>
          <w:rFonts w:ascii="Times New Roman" w:hAnsi="Times New Roman" w:cs="Times New Roman"/>
          <w:sz w:val="28"/>
          <w:szCs w:val="28"/>
          <w:lang w:val="uk-UA"/>
        </w:rPr>
        <w:t>академії</w:t>
      </w:r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, є консультантом в інформаційному просуванні </w:t>
      </w:r>
      <w:r>
        <w:rPr>
          <w:rFonts w:ascii="Times New Roman" w:hAnsi="Times New Roman" w:cs="Times New Roman"/>
          <w:sz w:val="28"/>
          <w:szCs w:val="28"/>
          <w:lang w:val="uk-UA"/>
        </w:rPr>
        <w:t>результатів наукових досліджень</w:t>
      </w:r>
      <w:r w:rsidR="00225859" w:rsidRPr="0022585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C4566" w:rsidRDefault="00CC4566" w:rsidP="007B3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4566">
        <w:rPr>
          <w:rFonts w:ascii="Times New Roman" w:hAnsi="Times New Roman" w:cs="Times New Roman"/>
          <w:sz w:val="28"/>
          <w:szCs w:val="28"/>
          <w:lang w:val="uk-UA"/>
        </w:rPr>
        <w:t>НБ У</w:t>
      </w:r>
      <w:r w:rsidR="00991B7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ПА надає </w:t>
      </w:r>
      <w:r w:rsidR="00BE27D6">
        <w:rPr>
          <w:rFonts w:ascii="Times New Roman" w:hAnsi="Times New Roman" w:cs="Times New Roman"/>
          <w:sz w:val="28"/>
          <w:szCs w:val="28"/>
          <w:lang w:val="uk-UA"/>
        </w:rPr>
        <w:t xml:space="preserve">інформацію про </w:t>
      </w:r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показники кількісного аналізу за допомогою баз даних об'єктивного контролю </w:t>
      </w:r>
      <w:r w:rsidR="00FF1809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C4566">
        <w:rPr>
          <w:rFonts w:ascii="Times New Roman" w:hAnsi="Times New Roman" w:cs="Times New Roman"/>
          <w:sz w:val="28"/>
          <w:szCs w:val="28"/>
          <w:lang w:val="uk-UA"/>
        </w:rPr>
        <w:t>WoS</w:t>
      </w:r>
      <w:proofErr w:type="spellEnd"/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C4566">
        <w:rPr>
          <w:rFonts w:ascii="Times New Roman" w:hAnsi="Times New Roman" w:cs="Times New Roman"/>
          <w:sz w:val="28"/>
          <w:szCs w:val="28"/>
          <w:lang w:val="uk-UA"/>
        </w:rPr>
        <w:t>Scopus</w:t>
      </w:r>
      <w:proofErr w:type="spellEnd"/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proofErr w:type="spellStart"/>
      <w:r w:rsidRPr="00CC4566">
        <w:rPr>
          <w:rFonts w:ascii="Times New Roman" w:hAnsi="Times New Roman" w:cs="Times New Roman"/>
          <w:sz w:val="28"/>
          <w:szCs w:val="28"/>
          <w:lang w:val="uk-UA"/>
        </w:rPr>
        <w:t>Google</w:t>
      </w:r>
      <w:proofErr w:type="spellEnd"/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C4566">
        <w:rPr>
          <w:rFonts w:ascii="Times New Roman" w:hAnsi="Times New Roman" w:cs="Times New Roman"/>
          <w:sz w:val="28"/>
          <w:szCs w:val="28"/>
          <w:lang w:val="uk-UA"/>
        </w:rPr>
        <w:t>Scholar</w:t>
      </w:r>
      <w:proofErr w:type="spellEnd"/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. Найбільш затребуваними функціями бібліотеки є наступні: </w:t>
      </w:r>
    </w:p>
    <w:p w:rsidR="00CC4566" w:rsidRDefault="00CC4566" w:rsidP="007B3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- моніторинг </w:t>
      </w:r>
      <w:proofErr w:type="spellStart"/>
      <w:r w:rsidRPr="00CC4566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FF180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CC4566">
        <w:rPr>
          <w:rFonts w:ascii="Times New Roman" w:hAnsi="Times New Roman" w:cs="Times New Roman"/>
          <w:sz w:val="28"/>
          <w:szCs w:val="28"/>
          <w:lang w:val="uk-UA"/>
        </w:rPr>
        <w:t>бл</w:t>
      </w:r>
      <w:r w:rsidR="00FF180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CC4566">
        <w:rPr>
          <w:rFonts w:ascii="Times New Roman" w:hAnsi="Times New Roman" w:cs="Times New Roman"/>
          <w:sz w:val="28"/>
          <w:szCs w:val="28"/>
          <w:lang w:val="uk-UA"/>
        </w:rPr>
        <w:t>ометрич</w:t>
      </w:r>
      <w:r w:rsidR="00FF1809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CC4566">
        <w:rPr>
          <w:rFonts w:ascii="Times New Roman" w:hAnsi="Times New Roman" w:cs="Times New Roman"/>
          <w:sz w:val="28"/>
          <w:szCs w:val="28"/>
          <w:lang w:val="uk-UA"/>
        </w:rPr>
        <w:t>их</w:t>
      </w:r>
      <w:proofErr w:type="spellEnd"/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 індикаторів </w:t>
      </w:r>
      <w:r w:rsidR="00FF1809" w:rsidRPr="00CC4566">
        <w:rPr>
          <w:rFonts w:ascii="Times New Roman" w:hAnsi="Times New Roman" w:cs="Times New Roman"/>
          <w:sz w:val="28"/>
          <w:szCs w:val="28"/>
          <w:lang w:val="uk-UA"/>
        </w:rPr>
        <w:t>публікаці</w:t>
      </w:r>
      <w:r w:rsidR="00FF1809">
        <w:rPr>
          <w:rFonts w:ascii="Times New Roman" w:hAnsi="Times New Roman" w:cs="Times New Roman"/>
          <w:sz w:val="28"/>
          <w:szCs w:val="28"/>
          <w:lang w:val="uk-UA"/>
        </w:rPr>
        <w:t>йної</w:t>
      </w:r>
      <w:r w:rsidR="00FF1809"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активності: динаміка кількості статей, їх </w:t>
      </w:r>
      <w:proofErr w:type="spellStart"/>
      <w:r w:rsidRPr="00CC4566">
        <w:rPr>
          <w:rFonts w:ascii="Times New Roman" w:hAnsi="Times New Roman" w:cs="Times New Roman"/>
          <w:sz w:val="28"/>
          <w:szCs w:val="28"/>
          <w:lang w:val="uk-UA"/>
        </w:rPr>
        <w:t>цитованість</w:t>
      </w:r>
      <w:proofErr w:type="spellEnd"/>
      <w:r w:rsidRPr="00CC4566">
        <w:rPr>
          <w:rFonts w:ascii="Times New Roman" w:hAnsi="Times New Roman" w:cs="Times New Roman"/>
          <w:sz w:val="28"/>
          <w:szCs w:val="28"/>
          <w:lang w:val="uk-UA"/>
        </w:rPr>
        <w:t>, кількіс</w:t>
      </w:r>
      <w:r w:rsidR="00FF1809">
        <w:rPr>
          <w:rFonts w:ascii="Times New Roman" w:hAnsi="Times New Roman" w:cs="Times New Roman"/>
          <w:sz w:val="28"/>
          <w:szCs w:val="28"/>
          <w:lang w:val="uk-UA"/>
        </w:rPr>
        <w:t>ть авторів академії у базах дани</w:t>
      </w:r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х, </w:t>
      </w:r>
      <w:proofErr w:type="spellStart"/>
      <w:r w:rsidR="00FF180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CC4566">
        <w:rPr>
          <w:rFonts w:ascii="Times New Roman" w:hAnsi="Times New Roman" w:cs="Times New Roman"/>
          <w:sz w:val="28"/>
          <w:szCs w:val="28"/>
          <w:lang w:val="uk-UA"/>
        </w:rPr>
        <w:t>мпакт-фактор</w:t>
      </w:r>
      <w:r w:rsidR="00FF180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CC4566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spellEnd"/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 журналів, що видають статті У</w:t>
      </w:r>
      <w:r w:rsidR="007E4A0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ПА; </w:t>
      </w:r>
    </w:p>
    <w:p w:rsidR="00CC4566" w:rsidRDefault="00CC4566" w:rsidP="007B3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- коригування і підтримка профілів академії, консультативно-практична допомога в створенні і редагуванні профілів співробітників у базах даних </w:t>
      </w:r>
      <w:proofErr w:type="spellStart"/>
      <w:r w:rsidRPr="00CC4566">
        <w:rPr>
          <w:rFonts w:ascii="Times New Roman" w:hAnsi="Times New Roman" w:cs="Times New Roman"/>
          <w:sz w:val="28"/>
          <w:szCs w:val="28"/>
          <w:lang w:val="uk-UA"/>
        </w:rPr>
        <w:t>WoS</w:t>
      </w:r>
      <w:proofErr w:type="spellEnd"/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C4566">
        <w:rPr>
          <w:rFonts w:ascii="Times New Roman" w:hAnsi="Times New Roman" w:cs="Times New Roman"/>
          <w:sz w:val="28"/>
          <w:szCs w:val="28"/>
          <w:lang w:val="uk-UA"/>
        </w:rPr>
        <w:t>Scopus</w:t>
      </w:r>
      <w:proofErr w:type="spellEnd"/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C4566">
        <w:rPr>
          <w:rFonts w:ascii="Times New Roman" w:hAnsi="Times New Roman" w:cs="Times New Roman"/>
          <w:sz w:val="28"/>
          <w:szCs w:val="28"/>
          <w:lang w:val="uk-UA"/>
        </w:rPr>
        <w:t>Google</w:t>
      </w:r>
      <w:proofErr w:type="spellEnd"/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C4566">
        <w:rPr>
          <w:rFonts w:ascii="Times New Roman" w:hAnsi="Times New Roman" w:cs="Times New Roman"/>
          <w:sz w:val="28"/>
          <w:szCs w:val="28"/>
          <w:lang w:val="uk-UA"/>
        </w:rPr>
        <w:t>Scholar</w:t>
      </w:r>
      <w:proofErr w:type="spellEnd"/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 для точної ідентифікації публікацій У</w:t>
      </w:r>
      <w:r w:rsidR="007E4A0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ПА; </w:t>
      </w:r>
    </w:p>
    <w:p w:rsidR="00CC4566" w:rsidRDefault="00CC4566" w:rsidP="007B3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- моніторинг наукової продуктивності </w:t>
      </w:r>
      <w:r w:rsidR="007E4A0B">
        <w:rPr>
          <w:rFonts w:ascii="Times New Roman" w:hAnsi="Times New Roman" w:cs="Times New Roman"/>
          <w:sz w:val="28"/>
          <w:szCs w:val="28"/>
          <w:lang w:val="uk-UA"/>
        </w:rPr>
        <w:t>академії</w:t>
      </w:r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:rsidR="00CC4566" w:rsidRDefault="00CC4566" w:rsidP="007B3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- підготовка аналітичних звітів про результати наукової діяльності для ректорату і підрозділів </w:t>
      </w:r>
      <w:r w:rsidR="007E4A0B">
        <w:rPr>
          <w:rFonts w:ascii="Times New Roman" w:hAnsi="Times New Roman" w:cs="Times New Roman"/>
          <w:sz w:val="28"/>
          <w:szCs w:val="28"/>
          <w:lang w:val="uk-UA"/>
        </w:rPr>
        <w:t>академії</w:t>
      </w:r>
      <w:r w:rsidR="00FF1809"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:rsidR="00CC4566" w:rsidRDefault="00CC4566" w:rsidP="007B3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- інформування про оновлення в списках українських журналів, які індексуються в зарубіжних БД </w:t>
      </w:r>
      <w:proofErr w:type="spellStart"/>
      <w:r w:rsidRPr="00CC4566">
        <w:rPr>
          <w:rFonts w:ascii="Times New Roman" w:hAnsi="Times New Roman" w:cs="Times New Roman"/>
          <w:sz w:val="28"/>
          <w:szCs w:val="28"/>
          <w:lang w:val="uk-UA"/>
        </w:rPr>
        <w:t>Scopus</w:t>
      </w:r>
      <w:proofErr w:type="spellEnd"/>
      <w:r w:rsidRPr="00CC456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C4566">
        <w:rPr>
          <w:rFonts w:ascii="Times New Roman" w:hAnsi="Times New Roman" w:cs="Times New Roman"/>
          <w:sz w:val="28"/>
          <w:szCs w:val="28"/>
          <w:lang w:val="uk-UA"/>
        </w:rPr>
        <w:t>WoS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B6415" w:rsidRDefault="007E4A0B" w:rsidP="00AB0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AB00F0">
        <w:rPr>
          <w:rFonts w:ascii="Times New Roman" w:hAnsi="Times New Roman" w:cs="Times New Roman"/>
          <w:sz w:val="28"/>
          <w:szCs w:val="28"/>
          <w:lang w:val="uk-UA"/>
        </w:rPr>
        <w:t xml:space="preserve"> минулому році для підтримки в актуальному стані облікових записів службової БД </w:t>
      </w:r>
      <w:proofErr w:type="spellStart"/>
      <w:r w:rsidR="00AB00F0">
        <w:rPr>
          <w:rFonts w:ascii="Times New Roman" w:hAnsi="Times New Roman" w:cs="Times New Roman"/>
          <w:sz w:val="28"/>
          <w:szCs w:val="28"/>
          <w:lang w:val="uk-UA"/>
        </w:rPr>
        <w:t>Авторітетн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proofErr w:type="spellEnd"/>
      <w:r w:rsidR="00AB00F0">
        <w:rPr>
          <w:rFonts w:ascii="Times New Roman" w:hAnsi="Times New Roman" w:cs="Times New Roman"/>
          <w:sz w:val="28"/>
          <w:szCs w:val="28"/>
          <w:lang w:val="uk-UA"/>
        </w:rPr>
        <w:t xml:space="preserve"> файл індивідуальн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AB00F0">
        <w:rPr>
          <w:rFonts w:ascii="Times New Roman" w:hAnsi="Times New Roman" w:cs="Times New Roman"/>
          <w:sz w:val="28"/>
          <w:szCs w:val="28"/>
          <w:lang w:val="uk-UA"/>
        </w:rPr>
        <w:t xml:space="preserve"> автор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AB00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47E2B">
        <w:rPr>
          <w:rFonts w:ascii="Times New Roman" w:hAnsi="Times New Roman" w:cs="Times New Roman"/>
          <w:sz w:val="28"/>
          <w:szCs w:val="28"/>
          <w:lang w:val="uk-UA"/>
        </w:rPr>
        <w:t xml:space="preserve">АБІС «ІРБІС» </w:t>
      </w:r>
      <w:r w:rsidR="00AB00F0">
        <w:rPr>
          <w:rFonts w:ascii="Times New Roman" w:hAnsi="Times New Roman" w:cs="Times New Roman"/>
          <w:sz w:val="28"/>
          <w:szCs w:val="28"/>
          <w:lang w:val="uk-UA"/>
        </w:rPr>
        <w:t xml:space="preserve">Наукова бібліотека додавала та корегувала </w:t>
      </w:r>
      <w:r w:rsidR="00AB00F0" w:rsidRPr="00AB00F0">
        <w:rPr>
          <w:rFonts w:ascii="Times New Roman" w:hAnsi="Times New Roman" w:cs="Times New Roman"/>
          <w:sz w:val="28"/>
          <w:szCs w:val="28"/>
          <w:lang w:val="uk-UA"/>
        </w:rPr>
        <w:t>унікальн</w:t>
      </w:r>
      <w:r w:rsidR="00AB00F0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AB00F0" w:rsidRPr="00AB00F0">
        <w:rPr>
          <w:rFonts w:ascii="Times New Roman" w:hAnsi="Times New Roman" w:cs="Times New Roman"/>
          <w:sz w:val="28"/>
          <w:szCs w:val="28"/>
          <w:lang w:val="uk-UA"/>
        </w:rPr>
        <w:t xml:space="preserve"> номер</w:t>
      </w:r>
      <w:r w:rsidR="00AB00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00F0" w:rsidRPr="00AB00F0">
        <w:rPr>
          <w:rFonts w:ascii="Times New Roman" w:hAnsi="Times New Roman" w:cs="Times New Roman"/>
          <w:sz w:val="28"/>
          <w:szCs w:val="28"/>
          <w:lang w:val="uk-UA"/>
        </w:rPr>
        <w:t>(ID ORCID)</w:t>
      </w:r>
      <w:r w:rsidR="00AB00F0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BE27D6">
        <w:rPr>
          <w:rFonts w:ascii="Times New Roman" w:hAnsi="Times New Roman" w:cs="Times New Roman"/>
          <w:sz w:val="28"/>
          <w:szCs w:val="28"/>
          <w:lang w:val="uk-UA"/>
        </w:rPr>
        <w:t xml:space="preserve">посилання на </w:t>
      </w:r>
      <w:r w:rsidR="00AB00F0" w:rsidRPr="00AB00F0">
        <w:rPr>
          <w:rFonts w:ascii="Times New Roman" w:hAnsi="Times New Roman" w:cs="Times New Roman"/>
          <w:sz w:val="28"/>
          <w:szCs w:val="28"/>
          <w:lang w:val="uk-UA"/>
        </w:rPr>
        <w:t>профілі</w:t>
      </w:r>
      <w:r w:rsidR="00BE27D6">
        <w:rPr>
          <w:rFonts w:ascii="Times New Roman" w:hAnsi="Times New Roman" w:cs="Times New Roman"/>
          <w:sz w:val="28"/>
          <w:szCs w:val="28"/>
          <w:lang w:val="uk-UA"/>
        </w:rPr>
        <w:t xml:space="preserve"> науковців УІПА</w:t>
      </w:r>
      <w:r w:rsidR="00AB00F0" w:rsidRPr="00AB00F0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proofErr w:type="spellStart"/>
      <w:r w:rsidR="00AB00F0" w:rsidRPr="00AB00F0">
        <w:rPr>
          <w:rFonts w:ascii="Times New Roman" w:hAnsi="Times New Roman" w:cs="Times New Roman"/>
          <w:sz w:val="28"/>
          <w:szCs w:val="28"/>
          <w:lang w:val="uk-UA"/>
        </w:rPr>
        <w:t>наукометричних</w:t>
      </w:r>
      <w:proofErr w:type="spellEnd"/>
      <w:r w:rsidR="00AB00F0" w:rsidRPr="00AB00F0">
        <w:rPr>
          <w:rFonts w:ascii="Times New Roman" w:hAnsi="Times New Roman" w:cs="Times New Roman"/>
          <w:sz w:val="28"/>
          <w:szCs w:val="28"/>
          <w:lang w:val="uk-UA"/>
        </w:rPr>
        <w:t xml:space="preserve"> базах (</w:t>
      </w:r>
      <w:proofErr w:type="spellStart"/>
      <w:r w:rsidR="00AB00F0" w:rsidRPr="00AB00F0">
        <w:rPr>
          <w:rFonts w:ascii="Times New Roman" w:hAnsi="Times New Roman" w:cs="Times New Roman"/>
          <w:sz w:val="28"/>
          <w:szCs w:val="28"/>
          <w:lang w:val="uk-UA"/>
        </w:rPr>
        <w:t>Scopus</w:t>
      </w:r>
      <w:proofErr w:type="spellEnd"/>
      <w:r w:rsidR="00AB00F0" w:rsidRPr="00AB00F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AB00F0" w:rsidRPr="00AB00F0">
        <w:rPr>
          <w:rFonts w:ascii="Times New Roman" w:hAnsi="Times New Roman" w:cs="Times New Roman"/>
          <w:sz w:val="28"/>
          <w:szCs w:val="28"/>
          <w:lang w:val="uk-UA"/>
        </w:rPr>
        <w:t>WoS</w:t>
      </w:r>
      <w:proofErr w:type="spellEnd"/>
      <w:r w:rsidR="00AB00F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AB00F0" w:rsidRPr="00FB224B">
        <w:rPr>
          <w:rFonts w:ascii="Times New Roman" w:hAnsi="Times New Roman" w:cs="Times New Roman"/>
          <w:sz w:val="28"/>
          <w:szCs w:val="28"/>
          <w:lang w:val="uk-UA"/>
        </w:rPr>
        <w:t>Google</w:t>
      </w:r>
      <w:proofErr w:type="spellEnd"/>
      <w:r w:rsidR="00AB00F0" w:rsidRPr="00FB22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B00F0" w:rsidRPr="00FB224B">
        <w:rPr>
          <w:rFonts w:ascii="Times New Roman" w:hAnsi="Times New Roman" w:cs="Times New Roman"/>
          <w:sz w:val="28"/>
          <w:szCs w:val="28"/>
          <w:lang w:val="uk-UA"/>
        </w:rPr>
        <w:t>Scholar</w:t>
      </w:r>
      <w:proofErr w:type="spellEnd"/>
      <w:r w:rsidR="00AB00F0" w:rsidRPr="00AB00F0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815842" w:rsidRPr="0081584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542C6" w:rsidRDefault="007E4A0B" w:rsidP="00AB0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542C6">
        <w:rPr>
          <w:rFonts w:ascii="Times New Roman" w:hAnsi="Times New Roman" w:cs="Times New Roman"/>
          <w:sz w:val="28"/>
          <w:szCs w:val="28"/>
          <w:lang w:val="uk-UA"/>
        </w:rPr>
        <w:t xml:space="preserve"> подальш</w:t>
      </w:r>
      <w:r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="007542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3E0F">
        <w:rPr>
          <w:rFonts w:ascii="Times New Roman" w:hAnsi="Times New Roman" w:cs="Times New Roman"/>
          <w:sz w:val="28"/>
          <w:szCs w:val="28"/>
          <w:lang w:val="uk-UA"/>
        </w:rPr>
        <w:t xml:space="preserve">НБ УІПА продовжить </w:t>
      </w:r>
      <w:r w:rsidR="00747E2B">
        <w:rPr>
          <w:rFonts w:ascii="Times New Roman" w:hAnsi="Times New Roman" w:cs="Times New Roman"/>
          <w:sz w:val="28"/>
          <w:szCs w:val="28"/>
          <w:lang w:val="uk-UA"/>
        </w:rPr>
        <w:t>участь</w:t>
      </w:r>
      <w:r w:rsidR="00943E0F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proofErr w:type="spellStart"/>
      <w:r w:rsidR="00943E0F">
        <w:rPr>
          <w:rFonts w:ascii="Times New Roman" w:hAnsi="Times New Roman" w:cs="Times New Roman"/>
          <w:sz w:val="28"/>
          <w:szCs w:val="28"/>
          <w:lang w:val="uk-UA"/>
        </w:rPr>
        <w:t>бібліометричному</w:t>
      </w:r>
      <w:proofErr w:type="spellEnd"/>
      <w:r w:rsidR="00943E0F">
        <w:rPr>
          <w:rFonts w:ascii="Times New Roman" w:hAnsi="Times New Roman" w:cs="Times New Roman"/>
          <w:sz w:val="28"/>
          <w:szCs w:val="28"/>
          <w:lang w:val="uk-UA"/>
        </w:rPr>
        <w:t xml:space="preserve"> аналізі документальних комунікацій академії, представленні науковців у м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943E0F">
        <w:rPr>
          <w:rFonts w:ascii="Times New Roman" w:hAnsi="Times New Roman" w:cs="Times New Roman"/>
          <w:sz w:val="28"/>
          <w:szCs w:val="28"/>
          <w:lang w:val="uk-UA"/>
        </w:rPr>
        <w:t xml:space="preserve">жнародних реферативних базах і пошукових системах та сприятиме </w:t>
      </w:r>
      <w:r w:rsidR="0024788E">
        <w:rPr>
          <w:rFonts w:ascii="Times New Roman" w:hAnsi="Times New Roman" w:cs="Times New Roman"/>
          <w:sz w:val="28"/>
          <w:szCs w:val="28"/>
          <w:lang w:val="uk-UA"/>
        </w:rPr>
        <w:t>просуванню наукових періодичних видань до міжнародних баз даних.</w:t>
      </w:r>
    </w:p>
    <w:p w:rsidR="00FD4291" w:rsidRDefault="00FD4291" w:rsidP="00FD4291">
      <w:pPr>
        <w:spacing w:after="0" w:line="240" w:lineRule="auto"/>
        <w:ind w:firstLine="91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Література:</w:t>
      </w:r>
    </w:p>
    <w:p w:rsidR="00FD4291" w:rsidRDefault="00FD4291" w:rsidP="00FD4291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1. Білоус В. С.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Наукометричні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дослідження та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бібліометричні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технології у діяльності університетської бібліотеки / В. С. Білоус // Сучасна бібліотека: проблеми досвід та вектори розвитку : матеріали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наук.-практ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інтернет-конф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., м. Харків, 28-29 травня 2019 р. /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редкол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. : Н. Б. Гавриш, В. В.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Каїді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, Л. М.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Драган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 – Харків, 2019. – 108 с.</w:t>
      </w:r>
    </w:p>
    <w:p w:rsidR="007542C6" w:rsidRPr="00FD4291" w:rsidRDefault="00FD4291" w:rsidP="00FD4291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2. </w:t>
      </w:r>
      <w:proofErr w:type="spellStart"/>
      <w:r w:rsidR="007542C6" w:rsidRPr="00FD4291">
        <w:rPr>
          <w:rFonts w:ascii="Times New Roman" w:hAnsi="Times New Roman" w:cs="Times New Roman"/>
          <w:sz w:val="24"/>
          <w:szCs w:val="24"/>
          <w:shd w:val="clear" w:color="auto" w:fill="FFFFFF"/>
        </w:rPr>
        <w:t>Дудникова</w:t>
      </w:r>
      <w:proofErr w:type="spellEnd"/>
      <w:r w:rsidR="007542C6" w:rsidRPr="00FD4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О. В. Функции библиотеки в </w:t>
      </w:r>
      <w:proofErr w:type="spellStart"/>
      <w:r w:rsidR="007542C6" w:rsidRPr="00FD4291">
        <w:rPr>
          <w:rFonts w:ascii="Times New Roman" w:hAnsi="Times New Roman" w:cs="Times New Roman"/>
          <w:sz w:val="24"/>
          <w:szCs w:val="24"/>
          <w:shd w:val="clear" w:color="auto" w:fill="FFFFFF"/>
        </w:rPr>
        <w:t>наукометрической</w:t>
      </w:r>
      <w:proofErr w:type="spellEnd"/>
      <w:r w:rsidR="007542C6" w:rsidRPr="00FD4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оценке публикационной активности вуза / О. В. </w:t>
      </w:r>
      <w:proofErr w:type="spellStart"/>
      <w:r w:rsidR="007542C6" w:rsidRPr="00FD4291">
        <w:rPr>
          <w:rFonts w:ascii="Times New Roman" w:hAnsi="Times New Roman" w:cs="Times New Roman"/>
          <w:sz w:val="24"/>
          <w:szCs w:val="24"/>
          <w:shd w:val="clear" w:color="auto" w:fill="FFFFFF"/>
        </w:rPr>
        <w:t>Дудникова</w:t>
      </w:r>
      <w:proofErr w:type="spellEnd"/>
      <w:r w:rsidR="007542C6" w:rsidRPr="00FD4291">
        <w:rPr>
          <w:rFonts w:ascii="Times New Roman" w:hAnsi="Times New Roman" w:cs="Times New Roman"/>
          <w:sz w:val="24"/>
          <w:szCs w:val="24"/>
          <w:shd w:val="clear" w:color="auto" w:fill="FFFFFF"/>
        </w:rPr>
        <w:t>, О. А. Смирнова // Наука и научная информация. – 2018. – 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 </w:t>
      </w:r>
      <w:r w:rsidR="007542C6" w:rsidRPr="00FD4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1, № 1. – С. 34-44. </w:t>
      </w:r>
    </w:p>
    <w:p w:rsidR="00CB6415" w:rsidRPr="00FB224B" w:rsidRDefault="00FD4291" w:rsidP="00143B4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3. </w:t>
      </w:r>
      <w:r w:rsidR="008022C2" w:rsidRPr="00FD4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Слащева </w:t>
      </w:r>
      <w:r w:rsidR="008C52DA" w:rsidRPr="00FD4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Н. А. </w:t>
      </w:r>
      <w:proofErr w:type="spellStart"/>
      <w:r w:rsidR="008022C2" w:rsidRPr="00FD4291">
        <w:rPr>
          <w:rFonts w:ascii="Times New Roman" w:hAnsi="Times New Roman" w:cs="Times New Roman"/>
          <w:sz w:val="24"/>
          <w:szCs w:val="24"/>
          <w:shd w:val="clear" w:color="auto" w:fill="FFFFFF"/>
        </w:rPr>
        <w:t>Наукометрические</w:t>
      </w:r>
      <w:proofErr w:type="spellEnd"/>
      <w:r w:rsidR="008022C2" w:rsidRPr="00FD4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исследования как перспективное направление деятельности научных библиотек</w:t>
      </w:r>
      <w:r w:rsidR="008C52DA" w:rsidRPr="00FD4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D4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 </w:t>
      </w:r>
      <w:r w:rsidR="008C52DA" w:rsidRPr="00FD4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Н. А. Слащева </w:t>
      </w:r>
      <w:r w:rsidRPr="00FD4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// </w:t>
      </w:r>
      <w:r w:rsidR="008C52DA" w:rsidRPr="00FD4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Информационное обеспечение науки: новые </w:t>
      </w:r>
      <w:r w:rsidRPr="00FD4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технологи : сб. </w:t>
      </w:r>
      <w:proofErr w:type="spellStart"/>
      <w:r w:rsidRPr="00FD4291">
        <w:rPr>
          <w:rFonts w:ascii="Times New Roman" w:hAnsi="Times New Roman" w:cs="Times New Roman"/>
          <w:sz w:val="24"/>
          <w:szCs w:val="24"/>
          <w:shd w:val="clear" w:color="auto" w:fill="FFFFFF"/>
        </w:rPr>
        <w:t>науч</w:t>
      </w:r>
      <w:proofErr w:type="spellEnd"/>
      <w:r w:rsidRPr="00FD4291">
        <w:rPr>
          <w:rFonts w:ascii="Times New Roman" w:hAnsi="Times New Roman" w:cs="Times New Roman"/>
          <w:sz w:val="24"/>
          <w:szCs w:val="24"/>
          <w:shd w:val="clear" w:color="auto" w:fill="FFFFFF"/>
        </w:rPr>
        <w:t>. тр. / под</w:t>
      </w:r>
      <w:proofErr w:type="gramStart"/>
      <w:r w:rsidRPr="00FD429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FD4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FD4291">
        <w:rPr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proofErr w:type="gramEnd"/>
      <w:r w:rsidRPr="00FD4291">
        <w:rPr>
          <w:rFonts w:ascii="Times New Roman" w:hAnsi="Times New Roman" w:cs="Times New Roman"/>
          <w:sz w:val="24"/>
          <w:szCs w:val="24"/>
          <w:shd w:val="clear" w:color="auto" w:fill="FFFFFF"/>
        </w:rPr>
        <w:t>ед. Н. Е. Каленова, М. А. Цветковой. – М., 2015. – С. 34-39.</w:t>
      </w:r>
    </w:p>
    <w:sectPr w:rsidR="00CB6415" w:rsidRPr="00FB224B" w:rsidSect="0022585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A3201"/>
    <w:multiLevelType w:val="hybridMultilevel"/>
    <w:tmpl w:val="8A1E29B6"/>
    <w:lvl w:ilvl="0" w:tplc="D53AA3F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25859"/>
    <w:rsid w:val="001357C5"/>
    <w:rsid w:val="00143B48"/>
    <w:rsid w:val="00225859"/>
    <w:rsid w:val="0024788E"/>
    <w:rsid w:val="002F59FC"/>
    <w:rsid w:val="00675766"/>
    <w:rsid w:val="006B4DBA"/>
    <w:rsid w:val="00747E2B"/>
    <w:rsid w:val="007542C6"/>
    <w:rsid w:val="007A447B"/>
    <w:rsid w:val="007B30D0"/>
    <w:rsid w:val="007E4A0B"/>
    <w:rsid w:val="008022C2"/>
    <w:rsid w:val="00815842"/>
    <w:rsid w:val="008C52DA"/>
    <w:rsid w:val="00943E0F"/>
    <w:rsid w:val="00960400"/>
    <w:rsid w:val="00991B7F"/>
    <w:rsid w:val="00A96C2B"/>
    <w:rsid w:val="00AB00F0"/>
    <w:rsid w:val="00BC48C6"/>
    <w:rsid w:val="00BD4A89"/>
    <w:rsid w:val="00BE27D6"/>
    <w:rsid w:val="00CB6415"/>
    <w:rsid w:val="00CC4566"/>
    <w:rsid w:val="00D75D10"/>
    <w:rsid w:val="00DA24A5"/>
    <w:rsid w:val="00DC0A3B"/>
    <w:rsid w:val="00EA718E"/>
    <w:rsid w:val="00FB224B"/>
    <w:rsid w:val="00FC3BA3"/>
    <w:rsid w:val="00FD4291"/>
    <w:rsid w:val="00FF1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7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48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8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Пяткова</cp:lastModifiedBy>
  <cp:revision>30</cp:revision>
  <dcterms:created xsi:type="dcterms:W3CDTF">2020-03-03T09:12:00Z</dcterms:created>
  <dcterms:modified xsi:type="dcterms:W3CDTF">2020-03-04T08:30:00Z</dcterms:modified>
</cp:coreProperties>
</file>