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6DDC69"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Міністерство освіти і науки України</w:t>
      </w:r>
    </w:p>
    <w:p w14:paraId="3CAD5E9E"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Харківський національний університет імені В. Н. Каразіна</w:t>
      </w:r>
    </w:p>
    <w:p w14:paraId="6213AF42"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Факультет комп’ютерних наук</w:t>
      </w:r>
    </w:p>
    <w:p w14:paraId="28376B58"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Кафедра теоретичної та прикладної системотехніки</w:t>
      </w:r>
    </w:p>
    <w:p w14:paraId="711DC5D0"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p>
    <w:p w14:paraId="1E3ABB45"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4E2EFF89"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«Затверджую»</w:t>
      </w:r>
    </w:p>
    <w:p w14:paraId="7C0E10D2"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Зав. кафедри теоретичної та </w:t>
      </w:r>
    </w:p>
    <w:p w14:paraId="42A83144"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прикладної  системотехніки</w:t>
      </w:r>
    </w:p>
    <w:p w14:paraId="4976C39C"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_____________ д.т.н., проф. С. І. Шматков</w:t>
      </w:r>
    </w:p>
    <w:p w14:paraId="6C3B2391"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«___»  ________ 202</w:t>
      </w:r>
      <w:r w:rsidR="006C18F1">
        <w:rPr>
          <w:color w:val="000000"/>
          <w:lang w:val="uk-UA" w:eastAsia="ru-RU"/>
        </w:rPr>
        <w:t>3</w:t>
      </w:r>
      <w:r w:rsidRPr="00183427">
        <w:rPr>
          <w:color w:val="000000"/>
          <w:lang w:val="uk-UA" w:eastAsia="ru-RU"/>
        </w:rPr>
        <w:t xml:space="preserve"> р</w:t>
      </w:r>
    </w:p>
    <w:p w14:paraId="33D06118"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5C29B374"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46D64BE5" w14:textId="77777777" w:rsidR="00183427" w:rsidRPr="00183427" w:rsidRDefault="00183427" w:rsidP="00183427">
      <w:pPr>
        <w:pBdr>
          <w:top w:val="nil"/>
          <w:left w:val="nil"/>
          <w:bottom w:val="nil"/>
          <w:right w:val="nil"/>
          <w:between w:val="nil"/>
        </w:pBdr>
        <w:spacing w:line="240" w:lineRule="auto"/>
        <w:ind w:firstLine="0"/>
        <w:jc w:val="center"/>
        <w:rPr>
          <w:b/>
          <w:color w:val="000000"/>
          <w:sz w:val="44"/>
          <w:szCs w:val="44"/>
          <w:lang w:val="uk-UA" w:eastAsia="ru-RU"/>
        </w:rPr>
      </w:pPr>
      <w:r w:rsidRPr="00183427">
        <w:rPr>
          <w:b/>
          <w:color w:val="000000"/>
          <w:sz w:val="44"/>
          <w:szCs w:val="44"/>
          <w:lang w:val="uk-UA" w:eastAsia="ru-RU"/>
        </w:rPr>
        <w:t>Пояснювальна записка</w:t>
      </w:r>
    </w:p>
    <w:p w14:paraId="262A7978"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до кваліфікаційної роботи</w:t>
      </w:r>
    </w:p>
    <w:p w14:paraId="4682ABF0" w14:textId="77777777" w:rsidR="00183427" w:rsidRPr="00183427" w:rsidRDefault="00027C4E" w:rsidP="00183427">
      <w:pPr>
        <w:pBdr>
          <w:top w:val="nil"/>
          <w:left w:val="nil"/>
          <w:bottom w:val="nil"/>
          <w:right w:val="nil"/>
          <w:between w:val="nil"/>
        </w:pBdr>
        <w:spacing w:line="240" w:lineRule="auto"/>
        <w:ind w:firstLine="0"/>
        <w:jc w:val="center"/>
        <w:rPr>
          <w:color w:val="000000"/>
          <w:lang w:val="uk-UA" w:eastAsia="ru-RU"/>
        </w:rPr>
      </w:pPr>
      <w:r>
        <w:rPr>
          <w:color w:val="000000"/>
          <w:lang w:val="uk-UA" w:eastAsia="ru-RU"/>
        </w:rPr>
        <w:t>бакалавр</w:t>
      </w:r>
      <w:r w:rsidR="00183427" w:rsidRPr="00183427">
        <w:rPr>
          <w:color w:val="000000"/>
          <w:lang w:val="uk-UA" w:eastAsia="ru-RU"/>
        </w:rPr>
        <w:t>а</w:t>
      </w:r>
    </w:p>
    <w:p w14:paraId="1E0AEAA2" w14:textId="77777777" w:rsidR="00183427" w:rsidRPr="00183427" w:rsidRDefault="00183427" w:rsidP="00183427">
      <w:pPr>
        <w:spacing w:line="240" w:lineRule="auto"/>
        <w:ind w:firstLine="0"/>
        <w:rPr>
          <w:lang w:val="uk-UA" w:eastAsia="ru-RU"/>
        </w:rPr>
      </w:pPr>
    </w:p>
    <w:p w14:paraId="23D81787" w14:textId="77777777" w:rsidR="00183427" w:rsidRPr="00183427" w:rsidRDefault="00183427" w:rsidP="00183427">
      <w:pPr>
        <w:ind w:firstLine="0"/>
        <w:jc w:val="center"/>
        <w:rPr>
          <w:lang w:val="uk-UA" w:eastAsia="ru-RU"/>
        </w:rPr>
      </w:pPr>
      <w:r w:rsidRPr="00183427">
        <w:rPr>
          <w:lang w:val="uk-UA" w:eastAsia="ru-RU"/>
        </w:rPr>
        <w:t xml:space="preserve">на тему: </w:t>
      </w:r>
      <w:r w:rsidR="00E23E6B" w:rsidRPr="00E23E6B">
        <w:rPr>
          <w:b/>
          <w:bCs/>
          <w:lang w:val="uk-UA" w:eastAsia="ru-RU"/>
        </w:rPr>
        <w:t>«МЕТОД ОБЧИСЛЕННЯ  ЗАГАЛЬНОЇ  ПОТУЖНОСТІ КОМП’ЮТЕРНОЇ СИСТЕМИ ЗА ДОПОМОГОЮ ГОЛОВНИХ КОМПОНЕНТ»</w:t>
      </w:r>
    </w:p>
    <w:p w14:paraId="340B653E" w14:textId="77777777" w:rsidR="00183427" w:rsidRPr="00183427" w:rsidRDefault="00183427" w:rsidP="00183427">
      <w:pPr>
        <w:spacing w:line="240" w:lineRule="auto"/>
        <w:ind w:firstLine="0"/>
        <w:rPr>
          <w:lang w:val="uk-UA" w:eastAsia="ru-RU"/>
        </w:rPr>
      </w:pPr>
    </w:p>
    <w:p w14:paraId="3437D524" w14:textId="2A1830FB" w:rsidR="00183427" w:rsidRPr="00183427" w:rsidRDefault="00183427" w:rsidP="00183427">
      <w:pPr>
        <w:spacing w:line="240" w:lineRule="auto"/>
        <w:ind w:firstLine="0"/>
        <w:jc w:val="center"/>
        <w:rPr>
          <w:lang w:val="uk-UA" w:eastAsia="ru-RU"/>
        </w:rPr>
      </w:pPr>
    </w:p>
    <w:tbl>
      <w:tblPr>
        <w:tblW w:w="9360" w:type="dxa"/>
        <w:tblLayout w:type="fixed"/>
        <w:tblLook w:val="0400" w:firstRow="0" w:lastRow="0" w:firstColumn="0" w:lastColumn="0" w:noHBand="0" w:noVBand="1"/>
      </w:tblPr>
      <w:tblGrid>
        <w:gridCol w:w="4230"/>
        <w:gridCol w:w="5130"/>
      </w:tblGrid>
      <w:tr w:rsidR="00183427" w:rsidRPr="00183427" w14:paraId="45AE627A" w14:textId="77777777" w:rsidTr="00027C4E">
        <w:tc>
          <w:tcPr>
            <w:tcW w:w="4230" w:type="dxa"/>
            <w:shd w:val="clear" w:color="auto" w:fill="auto"/>
          </w:tcPr>
          <w:p w14:paraId="5CF882D8" w14:textId="77777777" w:rsidR="00183427" w:rsidRPr="00183427" w:rsidRDefault="00183427" w:rsidP="00183427">
            <w:pPr>
              <w:spacing w:line="240" w:lineRule="auto"/>
              <w:ind w:firstLine="0"/>
              <w:rPr>
                <w:lang w:val="uk-UA" w:eastAsia="ru-RU"/>
              </w:rPr>
            </w:pPr>
            <w:r w:rsidRPr="00183427">
              <w:rPr>
                <w:lang w:val="uk-UA" w:eastAsia="ru-RU"/>
              </w:rPr>
              <w:t xml:space="preserve">Захищено на засіданні </w:t>
            </w:r>
          </w:p>
          <w:p w14:paraId="44C07E39" w14:textId="77777777" w:rsidR="00183427" w:rsidRPr="0009209A" w:rsidRDefault="00183427" w:rsidP="00183427">
            <w:pPr>
              <w:spacing w:line="240" w:lineRule="auto"/>
              <w:ind w:firstLine="0"/>
              <w:rPr>
                <w:lang w:val="ru-RU" w:eastAsia="ru-RU"/>
              </w:rPr>
            </w:pPr>
            <w:r w:rsidRPr="00183427">
              <w:rPr>
                <w:lang w:val="uk-UA" w:eastAsia="ru-RU"/>
              </w:rPr>
              <w:t xml:space="preserve">Атестаційної комісії № </w:t>
            </w:r>
            <w:r w:rsidR="00C6676D" w:rsidRPr="0009209A">
              <w:rPr>
                <w:lang w:val="ru-RU" w:eastAsia="ru-RU"/>
              </w:rPr>
              <w:t>40</w:t>
            </w:r>
          </w:p>
          <w:p w14:paraId="27B71DCF" w14:textId="77777777" w:rsidR="00183427" w:rsidRPr="00183427" w:rsidRDefault="00183427" w:rsidP="00183427">
            <w:pPr>
              <w:spacing w:line="240" w:lineRule="auto"/>
              <w:ind w:firstLine="0"/>
              <w:rPr>
                <w:lang w:val="uk-UA" w:eastAsia="ru-RU"/>
              </w:rPr>
            </w:pPr>
            <w:r w:rsidRPr="00183427">
              <w:rPr>
                <w:lang w:val="uk-UA" w:eastAsia="ru-RU"/>
              </w:rPr>
              <w:t>протокол № __ від __.</w:t>
            </w:r>
            <w:r w:rsidR="001C6FE1">
              <w:rPr>
                <w:lang w:val="uk-UA" w:eastAsia="ru-RU"/>
              </w:rPr>
              <w:t>06</w:t>
            </w:r>
            <w:r w:rsidRPr="00183427">
              <w:rPr>
                <w:lang w:val="uk-UA" w:eastAsia="ru-RU"/>
              </w:rPr>
              <w:t>.202</w:t>
            </w:r>
            <w:r w:rsidR="006C18F1">
              <w:rPr>
                <w:lang w:val="uk-UA" w:eastAsia="ru-RU"/>
              </w:rPr>
              <w:t>3</w:t>
            </w:r>
            <w:r w:rsidRPr="00183427">
              <w:rPr>
                <w:lang w:val="uk-UA" w:eastAsia="ru-RU"/>
              </w:rPr>
              <w:t xml:space="preserve"> р.</w:t>
            </w:r>
          </w:p>
          <w:p w14:paraId="36FF6484" w14:textId="77777777" w:rsidR="00183427" w:rsidRPr="00183427" w:rsidRDefault="00183427" w:rsidP="00183427">
            <w:pPr>
              <w:spacing w:line="240" w:lineRule="auto"/>
              <w:ind w:firstLine="0"/>
              <w:rPr>
                <w:lang w:val="uk-UA" w:eastAsia="ru-RU"/>
              </w:rPr>
            </w:pPr>
            <w:r w:rsidRPr="00183427">
              <w:rPr>
                <w:lang w:val="uk-UA" w:eastAsia="ru-RU"/>
              </w:rPr>
              <w:t>Оцінка _____ / ______________</w:t>
            </w:r>
          </w:p>
          <w:p w14:paraId="7EBFFF61" w14:textId="77777777" w:rsidR="00183427" w:rsidRPr="00183427" w:rsidRDefault="00183427" w:rsidP="00183427">
            <w:pPr>
              <w:spacing w:line="240" w:lineRule="auto"/>
              <w:ind w:firstLine="0"/>
              <w:rPr>
                <w:lang w:val="uk-UA" w:eastAsia="ru-RU"/>
              </w:rPr>
            </w:pPr>
            <w:r w:rsidRPr="00183427">
              <w:rPr>
                <w:lang w:val="uk-UA" w:eastAsia="ru-RU"/>
              </w:rPr>
              <w:t>Голова Атестаційної комісії</w:t>
            </w:r>
          </w:p>
          <w:p w14:paraId="26B52DDE" w14:textId="45503439" w:rsidR="00183427" w:rsidRPr="00183427" w:rsidRDefault="00183427" w:rsidP="00183427">
            <w:pPr>
              <w:spacing w:line="240" w:lineRule="auto"/>
              <w:ind w:firstLine="0"/>
              <w:rPr>
                <w:lang w:val="uk-UA" w:eastAsia="ru-RU"/>
              </w:rPr>
            </w:pPr>
            <w:r w:rsidRPr="00183427">
              <w:rPr>
                <w:lang w:val="uk-UA" w:eastAsia="ru-RU"/>
              </w:rPr>
              <w:t xml:space="preserve">________________ </w:t>
            </w:r>
            <w:r w:rsidR="006C18F1">
              <w:rPr>
                <w:lang w:val="uk-UA" w:eastAsia="ru-RU"/>
              </w:rPr>
              <w:t xml:space="preserve">Скоб </w:t>
            </w:r>
            <w:r w:rsidR="00951C95" w:rsidRPr="00460C46">
              <w:rPr>
                <w:lang w:val="uk-UA" w:eastAsia="ru-RU"/>
              </w:rPr>
              <w:t>Ю.</w:t>
            </w:r>
            <w:r w:rsidR="006C18F1" w:rsidRPr="00460C46">
              <w:rPr>
                <w:lang w:val="uk-UA" w:eastAsia="ru-RU"/>
              </w:rPr>
              <w:t>О</w:t>
            </w:r>
            <w:r w:rsidRPr="00460C46">
              <w:rPr>
                <w:lang w:val="uk-UA" w:eastAsia="ru-RU"/>
              </w:rPr>
              <w:t>.</w:t>
            </w:r>
          </w:p>
        </w:tc>
        <w:tc>
          <w:tcPr>
            <w:tcW w:w="5130" w:type="dxa"/>
            <w:shd w:val="clear" w:color="auto" w:fill="auto"/>
          </w:tcPr>
          <w:p w14:paraId="0FAD5A6B"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Виконав: </w:t>
            </w:r>
          </w:p>
          <w:p w14:paraId="08727A44"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студент </w:t>
            </w:r>
            <w:r w:rsidR="00027C4E">
              <w:rPr>
                <w:color w:val="000000"/>
                <w:lang w:val="uk-UA" w:eastAsia="ru-RU"/>
              </w:rPr>
              <w:t>4</w:t>
            </w:r>
            <w:r w:rsidRPr="00183427">
              <w:rPr>
                <w:color w:val="000000"/>
                <w:lang w:val="uk-UA" w:eastAsia="ru-RU"/>
              </w:rPr>
              <w:t xml:space="preserve"> курсу, групи К</w:t>
            </w:r>
            <w:r w:rsidR="00970E6D">
              <w:rPr>
                <w:color w:val="000000"/>
                <w:lang w:val="uk-UA" w:eastAsia="ru-RU"/>
              </w:rPr>
              <w:t>І</w:t>
            </w:r>
            <w:r w:rsidRPr="00183427">
              <w:rPr>
                <w:color w:val="000000"/>
                <w:lang w:val="uk-UA" w:eastAsia="ru-RU"/>
              </w:rPr>
              <w:t>–</w:t>
            </w:r>
            <w:r w:rsidR="00027C4E">
              <w:rPr>
                <w:color w:val="000000"/>
                <w:lang w:val="uk-UA" w:eastAsia="ru-RU"/>
              </w:rPr>
              <w:t>4</w:t>
            </w:r>
            <w:r w:rsidRPr="00183427">
              <w:rPr>
                <w:color w:val="000000"/>
                <w:lang w:val="uk-UA" w:eastAsia="ru-RU"/>
              </w:rPr>
              <w:t>1</w:t>
            </w:r>
          </w:p>
          <w:p w14:paraId="2AC92971" w14:textId="77777777" w:rsidR="00183427" w:rsidRPr="00183427" w:rsidRDefault="00183427" w:rsidP="00970E6D">
            <w:pPr>
              <w:spacing w:line="240" w:lineRule="auto"/>
              <w:ind w:firstLine="0"/>
              <w:rPr>
                <w:color w:val="000000"/>
                <w:lang w:val="uk-UA" w:eastAsia="ru-RU"/>
              </w:rPr>
            </w:pPr>
            <w:r w:rsidRPr="00183427">
              <w:rPr>
                <w:color w:val="000000"/>
                <w:lang w:val="uk-UA" w:eastAsia="ru-RU"/>
              </w:rPr>
              <w:t>Галузь знань: 1</w:t>
            </w:r>
            <w:r w:rsidR="00970E6D">
              <w:rPr>
                <w:color w:val="000000"/>
                <w:lang w:val="uk-UA" w:eastAsia="ru-RU"/>
              </w:rPr>
              <w:t>2</w:t>
            </w:r>
            <w:r w:rsidRPr="00183427">
              <w:rPr>
                <w:color w:val="000000"/>
                <w:lang w:val="uk-UA" w:eastAsia="ru-RU"/>
              </w:rPr>
              <w:t xml:space="preserve"> – </w:t>
            </w:r>
            <w:r w:rsidR="00970E6D">
              <w:rPr>
                <w:color w:val="000000"/>
                <w:lang w:val="uk-UA" w:eastAsia="ru-RU"/>
              </w:rPr>
              <w:t>Інформаційні технології</w:t>
            </w:r>
          </w:p>
          <w:p w14:paraId="0247AA5F" w14:textId="77777777" w:rsidR="00183427" w:rsidRPr="00183427" w:rsidRDefault="004752C1" w:rsidP="00183427">
            <w:pPr>
              <w:spacing w:line="240" w:lineRule="auto"/>
              <w:ind w:firstLine="0"/>
              <w:rPr>
                <w:color w:val="000000"/>
                <w:lang w:val="uk-UA" w:eastAsia="ru-RU"/>
              </w:rPr>
            </w:pPr>
            <w:r>
              <w:rPr>
                <w:noProof/>
                <w:color w:val="000000"/>
                <w:lang w:val="ru-RU" w:eastAsia="ru-RU"/>
              </w:rPr>
              <w:drawing>
                <wp:anchor distT="0" distB="0" distL="114300" distR="114300" simplePos="0" relativeHeight="251669504" behindDoc="1" locked="0" layoutInCell="1" allowOverlap="1" wp14:anchorId="4C70F404" wp14:editId="244E2109">
                  <wp:simplePos x="0" y="0"/>
                  <wp:positionH relativeFrom="column">
                    <wp:posOffset>2404110</wp:posOffset>
                  </wp:positionH>
                  <wp:positionV relativeFrom="paragraph">
                    <wp:posOffset>276225</wp:posOffset>
                  </wp:positionV>
                  <wp:extent cx="571500" cy="385445"/>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385445"/>
                          </a:xfrm>
                          <a:prstGeom prst="rect">
                            <a:avLst/>
                          </a:prstGeom>
                          <a:noFill/>
                          <a:ln>
                            <a:noFill/>
                          </a:ln>
                        </pic:spPr>
                      </pic:pic>
                    </a:graphicData>
                  </a:graphic>
                  <wp14:sizeRelH relativeFrom="page">
                    <wp14:pctWidth>0</wp14:pctWidth>
                  </wp14:sizeRelH>
                  <wp14:sizeRelV relativeFrom="page">
                    <wp14:pctHeight>0</wp14:pctHeight>
                  </wp14:sizeRelV>
                </wp:anchor>
              </w:drawing>
            </w:r>
            <w:r w:rsidR="00183427" w:rsidRPr="00183427">
              <w:rPr>
                <w:color w:val="000000"/>
                <w:lang w:val="uk-UA" w:eastAsia="ru-RU"/>
              </w:rPr>
              <w:t>Спеціальність: 1</w:t>
            </w:r>
            <w:r w:rsidR="00970E6D">
              <w:rPr>
                <w:color w:val="000000"/>
                <w:lang w:val="uk-UA" w:eastAsia="ru-RU"/>
              </w:rPr>
              <w:t>23</w:t>
            </w:r>
            <w:r w:rsidR="00183427" w:rsidRPr="00183427">
              <w:rPr>
                <w:color w:val="000000"/>
                <w:lang w:val="uk-UA" w:eastAsia="ru-RU"/>
              </w:rPr>
              <w:t xml:space="preserve"> – </w:t>
            </w:r>
            <w:r w:rsidR="00970E6D">
              <w:rPr>
                <w:color w:val="000000"/>
                <w:lang w:val="uk-UA" w:eastAsia="ru-RU"/>
              </w:rPr>
              <w:t>Комп’ютерна інженерія</w:t>
            </w:r>
          </w:p>
          <w:p w14:paraId="125FBB95" w14:textId="77777777" w:rsidR="00183427" w:rsidRPr="007407B4" w:rsidRDefault="00970E6D" w:rsidP="00183427">
            <w:pPr>
              <w:spacing w:line="240" w:lineRule="auto"/>
              <w:ind w:firstLine="0"/>
              <w:rPr>
                <w:color w:val="000000"/>
                <w:lang w:val="uk-UA" w:eastAsia="ru-RU"/>
              </w:rPr>
            </w:pPr>
            <w:r>
              <w:rPr>
                <w:color w:val="000000"/>
                <w:lang w:val="uk-UA" w:eastAsia="ru-RU"/>
              </w:rPr>
              <w:t>Румянцев</w:t>
            </w:r>
            <w:r w:rsidR="00183427" w:rsidRPr="00183427">
              <w:rPr>
                <w:color w:val="000000"/>
                <w:lang w:val="uk-UA" w:eastAsia="ru-RU"/>
              </w:rPr>
              <w:t xml:space="preserve"> </w:t>
            </w:r>
            <w:r>
              <w:rPr>
                <w:color w:val="000000"/>
                <w:lang w:val="uk-UA" w:eastAsia="ru-RU"/>
              </w:rPr>
              <w:t>Данило</w:t>
            </w:r>
            <w:r w:rsidR="00183427" w:rsidRPr="00183427">
              <w:rPr>
                <w:color w:val="000000"/>
                <w:lang w:val="uk-UA" w:eastAsia="ru-RU"/>
              </w:rPr>
              <w:t xml:space="preserve"> </w:t>
            </w:r>
            <w:r>
              <w:rPr>
                <w:color w:val="000000"/>
                <w:lang w:val="uk-UA" w:eastAsia="ru-RU"/>
              </w:rPr>
              <w:t>Максимович</w:t>
            </w:r>
            <w:r w:rsidR="007407B4" w:rsidRPr="00183427">
              <w:rPr>
                <w:color w:val="000000"/>
                <w:lang w:val="uk-UA" w:eastAsia="ru-RU"/>
              </w:rPr>
              <w:t>________</w:t>
            </w:r>
            <w:r w:rsidR="00183427" w:rsidRPr="00183427">
              <w:rPr>
                <w:color w:val="000000"/>
                <w:sz w:val="16"/>
                <w:szCs w:val="16"/>
                <w:lang w:val="uk-UA" w:eastAsia="ru-RU"/>
              </w:rPr>
              <w:t xml:space="preserve"> </w:t>
            </w:r>
          </w:p>
          <w:p w14:paraId="7DABF807" w14:textId="6C4BE090" w:rsidR="00183427" w:rsidRPr="00183427" w:rsidRDefault="00183427" w:rsidP="00183427">
            <w:pPr>
              <w:spacing w:line="240" w:lineRule="auto"/>
              <w:ind w:firstLine="0"/>
              <w:rPr>
                <w:color w:val="000000"/>
                <w:sz w:val="16"/>
                <w:szCs w:val="16"/>
                <w:lang w:val="uk-UA" w:eastAsia="ru-RU"/>
              </w:rPr>
            </w:pPr>
          </w:p>
          <w:p w14:paraId="49571E87" w14:textId="30F03D9C" w:rsidR="007407B4" w:rsidRPr="007407B4" w:rsidRDefault="006457FE" w:rsidP="007407B4">
            <w:pPr>
              <w:spacing w:line="240" w:lineRule="auto"/>
              <w:ind w:firstLine="0"/>
              <w:rPr>
                <w:color w:val="000000"/>
                <w:lang w:val="uk-UA" w:eastAsia="ru-RU"/>
              </w:rPr>
            </w:pPr>
            <w:r>
              <w:rPr>
                <w:noProof/>
                <w:color w:val="000000"/>
                <w:lang w:eastAsia="ru-RU"/>
              </w:rPr>
              <w:drawing>
                <wp:anchor distT="0" distB="0" distL="114300" distR="114300" simplePos="0" relativeHeight="251671552" behindDoc="0" locked="0" layoutInCell="1" allowOverlap="1" wp14:anchorId="2B9ECE05" wp14:editId="21D91F26">
                  <wp:simplePos x="0" y="0"/>
                  <wp:positionH relativeFrom="column">
                    <wp:posOffset>2400300</wp:posOffset>
                  </wp:positionH>
                  <wp:positionV relativeFrom="paragraph">
                    <wp:posOffset>354965</wp:posOffset>
                  </wp:positionV>
                  <wp:extent cx="660787" cy="424070"/>
                  <wp:effectExtent l="0" t="0" r="635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_viber_2022-11-27_18-24-16-99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60787" cy="424070"/>
                          </a:xfrm>
                          <a:prstGeom prst="rect">
                            <a:avLst/>
                          </a:prstGeom>
                        </pic:spPr>
                      </pic:pic>
                    </a:graphicData>
                  </a:graphic>
                  <wp14:sizeRelH relativeFrom="page">
                    <wp14:pctWidth>0</wp14:pctWidth>
                  </wp14:sizeRelH>
                  <wp14:sizeRelV relativeFrom="page">
                    <wp14:pctHeight>0</wp14:pctHeight>
                  </wp14:sizeRelV>
                </wp:anchor>
              </w:drawing>
            </w:r>
            <w:r w:rsidR="00183427" w:rsidRPr="00183427">
              <w:rPr>
                <w:color w:val="000000"/>
                <w:lang w:val="uk-UA" w:eastAsia="ru-RU"/>
              </w:rPr>
              <w:t>Керівник:</w:t>
            </w:r>
            <w:r w:rsidR="007407B4">
              <w:rPr>
                <w:color w:val="000000"/>
                <w:lang w:val="uk-UA" w:eastAsia="ru-RU"/>
              </w:rPr>
              <w:t xml:space="preserve"> </w:t>
            </w:r>
            <w:r w:rsidR="007407B4" w:rsidRPr="007407B4">
              <w:rPr>
                <w:color w:val="000000"/>
                <w:lang w:val="uk-UA" w:eastAsia="ru-RU"/>
              </w:rPr>
              <w:t>к.т.н, доцент кафедри теоретичної та прикладної</w:t>
            </w:r>
          </w:p>
          <w:p w14:paraId="2E3AEFCB" w14:textId="77777777" w:rsidR="00183427" w:rsidRDefault="007407B4" w:rsidP="007407B4">
            <w:pPr>
              <w:spacing w:line="240" w:lineRule="auto"/>
              <w:ind w:firstLine="0"/>
              <w:rPr>
                <w:color w:val="000000"/>
                <w:lang w:val="uk-UA" w:eastAsia="ru-RU"/>
              </w:rPr>
            </w:pPr>
            <w:r w:rsidRPr="007407B4">
              <w:rPr>
                <w:color w:val="000000"/>
                <w:lang w:val="uk-UA" w:eastAsia="ru-RU"/>
              </w:rPr>
              <w:t>системотехніки</w:t>
            </w:r>
          </w:p>
          <w:p w14:paraId="260E14EA" w14:textId="77777777" w:rsidR="007407B4" w:rsidRPr="007407B4" w:rsidRDefault="00970E6D" w:rsidP="007407B4">
            <w:pPr>
              <w:spacing w:line="240" w:lineRule="auto"/>
              <w:ind w:firstLine="0"/>
              <w:rPr>
                <w:color w:val="000000"/>
                <w:lang w:val="uk-UA" w:eastAsia="ru-RU"/>
              </w:rPr>
            </w:pPr>
            <w:r w:rsidRPr="00161A03">
              <w:rPr>
                <w:szCs w:val="24"/>
                <w:lang w:val="uk-UA" w:eastAsia="ru-RU"/>
              </w:rPr>
              <w:t>Б</w:t>
            </w:r>
            <w:r>
              <w:rPr>
                <w:szCs w:val="24"/>
                <w:lang w:val="uk-UA" w:eastAsia="ru-RU"/>
              </w:rPr>
              <w:t>акуменко Ніна Станіславівна</w:t>
            </w:r>
            <w:r w:rsidR="007407B4" w:rsidRPr="00183427">
              <w:rPr>
                <w:lang w:val="uk-UA" w:eastAsia="ru-RU"/>
              </w:rPr>
              <w:t>________</w:t>
            </w:r>
            <w:r w:rsidR="007407B4" w:rsidRPr="00183427">
              <w:rPr>
                <w:color w:val="000000"/>
                <w:sz w:val="16"/>
                <w:szCs w:val="16"/>
                <w:lang w:val="uk-UA" w:eastAsia="ru-RU"/>
              </w:rPr>
              <w:t xml:space="preserve">   </w:t>
            </w:r>
          </w:p>
          <w:p w14:paraId="05452A81" w14:textId="77777777" w:rsidR="00183427" w:rsidRPr="00183427" w:rsidRDefault="00183427" w:rsidP="00183427">
            <w:pPr>
              <w:spacing w:line="240" w:lineRule="auto"/>
              <w:ind w:firstLine="0"/>
              <w:rPr>
                <w:color w:val="000000"/>
                <w:lang w:val="uk-UA" w:eastAsia="ru-RU"/>
              </w:rPr>
            </w:pPr>
          </w:p>
          <w:p w14:paraId="497C5401" w14:textId="2C92764D" w:rsidR="007407B4" w:rsidRPr="007407B4" w:rsidRDefault="009A3299" w:rsidP="007407B4">
            <w:pPr>
              <w:spacing w:line="240" w:lineRule="auto"/>
              <w:ind w:firstLine="0"/>
              <w:rPr>
                <w:color w:val="000000"/>
                <w:lang w:val="uk-UA" w:eastAsia="ru-RU"/>
              </w:rPr>
            </w:pPr>
            <w:r>
              <w:rPr>
                <w:noProof/>
                <w:color w:val="000000"/>
                <w:lang w:val="uk-UA" w:eastAsia="ru-RU"/>
              </w:rPr>
              <w:drawing>
                <wp:anchor distT="0" distB="0" distL="114300" distR="114300" simplePos="0" relativeHeight="251672576" behindDoc="0" locked="0" layoutInCell="1" allowOverlap="1" wp14:anchorId="40058523" wp14:editId="5F12AA10">
                  <wp:simplePos x="0" y="0"/>
                  <wp:positionH relativeFrom="column">
                    <wp:posOffset>2532984</wp:posOffset>
                  </wp:positionH>
                  <wp:positionV relativeFrom="paragraph">
                    <wp:posOffset>505766</wp:posOffset>
                  </wp:positionV>
                  <wp:extent cx="649605" cy="495759"/>
                  <wp:effectExtent l="0" t="0" r="0" b="0"/>
                  <wp:wrapNone/>
                  <wp:docPr id="335354383" name="Рисунок 1" descr="Изображение выглядит как зарисовка, Детское искусство, рисунок, Штриховая граф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354383" name="Рисунок 1" descr="Изображение выглядит как зарисовка, Детское искусство, рисунок, Штриховая графика&#10;&#10;Автоматически созданное описание"/>
                          <pic:cNvPicPr/>
                        </pic:nvPicPr>
                        <pic:blipFill rotWithShape="1">
                          <a:blip r:embed="rId10" cstate="print">
                            <a:extLst>
                              <a:ext uri="{28A0092B-C50C-407E-A947-70E740481C1C}">
                                <a14:useLocalDpi xmlns:a14="http://schemas.microsoft.com/office/drawing/2010/main" val="0"/>
                              </a:ext>
                            </a:extLst>
                          </a:blip>
                          <a:srcRect b="17291"/>
                          <a:stretch/>
                        </pic:blipFill>
                        <pic:spPr bwMode="auto">
                          <a:xfrm>
                            <a:off x="0" y="0"/>
                            <a:ext cx="649996" cy="49605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83427" w:rsidRPr="00183427">
              <w:rPr>
                <w:color w:val="000000"/>
                <w:lang w:val="uk-UA" w:eastAsia="ru-RU"/>
              </w:rPr>
              <w:t xml:space="preserve">Рецензент: </w:t>
            </w:r>
            <w:proofErr w:type="spellStart"/>
            <w:r w:rsidR="007407B4" w:rsidRPr="007407B4">
              <w:rPr>
                <w:color w:val="000000"/>
                <w:lang w:val="uk-UA" w:eastAsia="ru-RU"/>
              </w:rPr>
              <w:t>д.ф-м.н</w:t>
            </w:r>
            <w:proofErr w:type="spellEnd"/>
            <w:r w:rsidR="007407B4" w:rsidRPr="007407B4">
              <w:rPr>
                <w:color w:val="000000"/>
                <w:lang w:val="uk-UA" w:eastAsia="ru-RU"/>
              </w:rPr>
              <w:t xml:space="preserve">., професор, професор кафедри </w:t>
            </w:r>
            <w:r>
              <w:rPr>
                <w:color w:val="000000"/>
                <w:lang w:val="uk-UA" w:eastAsia="ru-RU"/>
              </w:rPr>
              <w:t>фундаментальної</w:t>
            </w:r>
            <w:r w:rsidR="007407B4" w:rsidRPr="007407B4">
              <w:rPr>
                <w:color w:val="000000"/>
                <w:lang w:val="uk-UA" w:eastAsia="ru-RU"/>
              </w:rPr>
              <w:t xml:space="preserve"> та </w:t>
            </w:r>
            <w:r>
              <w:rPr>
                <w:color w:val="000000"/>
                <w:lang w:val="uk-UA" w:eastAsia="ru-RU"/>
              </w:rPr>
              <w:t>мовної підготовки</w:t>
            </w:r>
            <w:r w:rsidR="007407B4" w:rsidRPr="007407B4">
              <w:rPr>
                <w:color w:val="000000"/>
                <w:lang w:val="uk-UA" w:eastAsia="ru-RU"/>
              </w:rPr>
              <w:t xml:space="preserve"> Національного фармацевтичного університету</w:t>
            </w:r>
          </w:p>
          <w:p w14:paraId="41AF8C98" w14:textId="118CB6BB" w:rsidR="007407B4" w:rsidRPr="00183427" w:rsidRDefault="007407B4" w:rsidP="007407B4">
            <w:pPr>
              <w:spacing w:line="240" w:lineRule="auto"/>
              <w:ind w:firstLine="0"/>
              <w:rPr>
                <w:color w:val="000000"/>
                <w:lang w:val="uk-UA" w:eastAsia="ru-RU"/>
              </w:rPr>
            </w:pPr>
            <w:r w:rsidRPr="007407B4">
              <w:rPr>
                <w:color w:val="000000"/>
                <w:lang w:val="uk-UA" w:eastAsia="ru-RU"/>
              </w:rPr>
              <w:t>Погорєлов Станіслав Вікторович</w:t>
            </w:r>
            <w:r w:rsidRPr="00183427">
              <w:rPr>
                <w:lang w:val="uk-UA" w:eastAsia="ru-RU"/>
              </w:rPr>
              <w:t>______</w:t>
            </w:r>
            <w:r w:rsidRPr="00183427">
              <w:rPr>
                <w:color w:val="000000"/>
                <w:lang w:val="uk-UA" w:eastAsia="ru-RU"/>
              </w:rPr>
              <w:t xml:space="preserve"> </w:t>
            </w:r>
          </w:p>
          <w:p w14:paraId="06B18215" w14:textId="0A0C20FA" w:rsidR="007407B4" w:rsidRPr="007407B4" w:rsidRDefault="007407B4" w:rsidP="007407B4">
            <w:pPr>
              <w:spacing w:line="240" w:lineRule="auto"/>
              <w:ind w:firstLine="0"/>
              <w:rPr>
                <w:color w:val="000000"/>
                <w:sz w:val="16"/>
                <w:szCs w:val="16"/>
                <w:lang w:val="en-US" w:eastAsia="ru-RU"/>
              </w:rPr>
            </w:pPr>
            <w:r w:rsidRPr="00183427">
              <w:rPr>
                <w:color w:val="000000"/>
                <w:sz w:val="16"/>
                <w:szCs w:val="16"/>
                <w:lang w:val="uk-UA" w:eastAsia="ru-RU"/>
              </w:rPr>
              <w:t xml:space="preserve">         </w:t>
            </w:r>
            <w:r>
              <w:rPr>
                <w:color w:val="000000"/>
                <w:sz w:val="16"/>
                <w:szCs w:val="16"/>
                <w:lang w:val="en-US" w:eastAsia="ru-RU"/>
              </w:rPr>
              <w:t xml:space="preserve">                                                                                          </w:t>
            </w:r>
            <w:r w:rsidRPr="00183427">
              <w:rPr>
                <w:color w:val="000000"/>
                <w:sz w:val="16"/>
                <w:szCs w:val="16"/>
                <w:lang w:val="uk-UA" w:eastAsia="ru-RU"/>
              </w:rPr>
              <w:t xml:space="preserve">  </w:t>
            </w:r>
          </w:p>
          <w:p w14:paraId="62D81174" w14:textId="281D8AF3" w:rsidR="007407B4" w:rsidRPr="00183427" w:rsidRDefault="007407B4" w:rsidP="007407B4">
            <w:pPr>
              <w:spacing w:line="240" w:lineRule="auto"/>
              <w:ind w:firstLine="0"/>
              <w:rPr>
                <w:color w:val="000000"/>
                <w:lang w:val="uk-UA" w:eastAsia="ru-RU"/>
              </w:rPr>
            </w:pPr>
          </w:p>
          <w:p w14:paraId="16228754" w14:textId="10340BE0" w:rsidR="00183427" w:rsidRPr="00183427" w:rsidRDefault="00183427" w:rsidP="007407B4">
            <w:pPr>
              <w:spacing w:line="240" w:lineRule="auto"/>
              <w:ind w:firstLine="0"/>
              <w:rPr>
                <w:color w:val="000000"/>
                <w:lang w:val="uk-UA" w:eastAsia="ru-RU"/>
              </w:rPr>
            </w:pPr>
          </w:p>
        </w:tc>
      </w:tr>
    </w:tbl>
    <w:p w14:paraId="4E04CEAB" w14:textId="23D23632" w:rsidR="00183427" w:rsidRPr="00183427" w:rsidRDefault="00183427" w:rsidP="00183427">
      <w:pPr>
        <w:spacing w:line="240" w:lineRule="auto"/>
        <w:ind w:firstLine="0"/>
        <w:jc w:val="center"/>
        <w:rPr>
          <w:b/>
          <w:lang w:val="uk-UA" w:eastAsia="ru-RU"/>
        </w:rPr>
        <w:sectPr w:rsidR="00183427" w:rsidRPr="00183427">
          <w:headerReference w:type="default" r:id="rId11"/>
          <w:pgSz w:w="11906" w:h="16838"/>
          <w:pgMar w:top="1134" w:right="850" w:bottom="1134" w:left="1701" w:header="0" w:footer="0" w:gutter="0"/>
          <w:pgNumType w:start="1"/>
          <w:cols w:space="720"/>
          <w:titlePg/>
        </w:sectPr>
      </w:pPr>
      <w:r w:rsidRPr="00183427">
        <w:rPr>
          <w:lang w:val="uk-UA" w:eastAsia="ru-RU"/>
        </w:rPr>
        <w:t>Харків – 202</w:t>
      </w:r>
      <w:r w:rsidR="006C18F1">
        <w:rPr>
          <w:lang w:val="uk-UA" w:eastAsia="ru-RU"/>
        </w:rPr>
        <w:t>3</w:t>
      </w:r>
    </w:p>
    <w:p w14:paraId="297942A0" w14:textId="77777777" w:rsidR="00183427" w:rsidRPr="00EB5E9F" w:rsidRDefault="00183427" w:rsidP="00183427">
      <w:pPr>
        <w:ind w:firstLine="0"/>
        <w:jc w:val="center"/>
        <w:rPr>
          <w:b/>
          <w:lang w:val="uk-UA"/>
        </w:rPr>
      </w:pPr>
      <w:r w:rsidRPr="00EB5E9F">
        <w:rPr>
          <w:b/>
          <w:lang w:val="uk-UA"/>
        </w:rPr>
        <w:lastRenderedPageBreak/>
        <w:t>АНОТАЦІЯ</w:t>
      </w:r>
    </w:p>
    <w:p w14:paraId="2BFDB910" w14:textId="77777777" w:rsidR="00183427" w:rsidRPr="00EB5E9F" w:rsidRDefault="00183427" w:rsidP="00183427">
      <w:pPr>
        <w:ind w:firstLine="0"/>
        <w:jc w:val="center"/>
        <w:rPr>
          <w:b/>
          <w:lang w:val="uk-UA"/>
        </w:rPr>
      </w:pPr>
    </w:p>
    <w:p w14:paraId="3FB1527C" w14:textId="74E9C800" w:rsidR="00183427"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EB5E9F">
        <w:rPr>
          <w:lang w:val="uk-UA"/>
        </w:rPr>
        <w:tab/>
        <w:t xml:space="preserve">Пояснювальна записка до </w:t>
      </w:r>
      <w:r w:rsidR="00027C4E" w:rsidRPr="00EB5E9F">
        <w:rPr>
          <w:lang w:val="uk-UA" w:eastAsia="ru-RU"/>
        </w:rPr>
        <w:t>кваліфікаційної</w:t>
      </w:r>
      <w:r w:rsidRPr="00EB5E9F">
        <w:rPr>
          <w:lang w:val="uk-UA"/>
        </w:rPr>
        <w:t xml:space="preserve"> роботи </w:t>
      </w:r>
      <w:r w:rsidR="00027C4E" w:rsidRPr="00EB5E9F">
        <w:rPr>
          <w:lang w:val="uk-UA"/>
        </w:rPr>
        <w:t xml:space="preserve">бакалавра </w:t>
      </w:r>
      <w:r w:rsidRPr="00EB5E9F">
        <w:rPr>
          <w:lang w:val="uk-UA"/>
        </w:rPr>
        <w:t>складається зі вступу,</w:t>
      </w:r>
      <w:r w:rsidR="002465D5" w:rsidRPr="00EB5E9F">
        <w:rPr>
          <w:lang w:val="uk-UA"/>
        </w:rPr>
        <w:t xml:space="preserve"> </w:t>
      </w:r>
      <w:r w:rsidR="00EB5E9F" w:rsidRPr="00EB5E9F">
        <w:rPr>
          <w:lang w:val="uk-UA"/>
        </w:rPr>
        <w:t>трьох</w:t>
      </w:r>
      <w:r w:rsidRPr="00EB5E9F">
        <w:rPr>
          <w:lang w:val="uk-UA"/>
        </w:rPr>
        <w:t xml:space="preserve"> розділів, висновків, списку використаних джерел і </w:t>
      </w:r>
      <w:r w:rsidR="00EB5E9F" w:rsidRPr="00EB5E9F">
        <w:rPr>
          <w:lang w:val="uk-UA"/>
        </w:rPr>
        <w:t>чотирьох</w:t>
      </w:r>
      <w:r w:rsidRPr="00EB5E9F">
        <w:rPr>
          <w:lang w:val="uk-UA"/>
        </w:rPr>
        <w:t xml:space="preserve"> додатків. Загальний обсяг роботи складає </w:t>
      </w:r>
      <w:r w:rsidR="00BF5A9D">
        <w:rPr>
          <w:lang w:val="uk-UA"/>
        </w:rPr>
        <w:t>5</w:t>
      </w:r>
      <w:r w:rsidR="00E34D51">
        <w:rPr>
          <w:lang w:val="ru-RU"/>
        </w:rPr>
        <w:t>7</w:t>
      </w:r>
      <w:r w:rsidRPr="00EB5E9F">
        <w:rPr>
          <w:lang w:val="uk-UA"/>
        </w:rPr>
        <w:t xml:space="preserve"> сторінки, із яких </w:t>
      </w:r>
      <w:r w:rsidR="00E64602">
        <w:rPr>
          <w:lang w:val="uk-UA"/>
        </w:rPr>
        <w:t>3</w:t>
      </w:r>
      <w:r w:rsidR="007407B4">
        <w:rPr>
          <w:lang w:val="ru-RU"/>
        </w:rPr>
        <w:t>8</w:t>
      </w:r>
      <w:r w:rsidRPr="00EB5E9F">
        <w:rPr>
          <w:lang w:val="uk-UA"/>
        </w:rPr>
        <w:t xml:space="preserve"> сторінок  основної частини з </w:t>
      </w:r>
      <w:r w:rsidR="00101903">
        <w:rPr>
          <w:lang w:val="uk-UA"/>
        </w:rPr>
        <w:t>16</w:t>
      </w:r>
      <w:r w:rsidRPr="00EB5E9F">
        <w:rPr>
          <w:lang w:val="uk-UA"/>
        </w:rPr>
        <w:t xml:space="preserve"> рисунками,</w:t>
      </w:r>
      <w:r w:rsidR="00A4655F" w:rsidRPr="00A4655F">
        <w:rPr>
          <w:lang w:val="ru-RU"/>
        </w:rPr>
        <w:t xml:space="preserve"> </w:t>
      </w:r>
      <w:r w:rsidR="00E64602">
        <w:rPr>
          <w:lang w:val="uk-UA"/>
        </w:rPr>
        <w:t>6</w:t>
      </w:r>
      <w:r w:rsidR="002465D5" w:rsidRPr="00EB5E9F">
        <w:rPr>
          <w:lang w:val="uk-UA"/>
        </w:rPr>
        <w:t xml:space="preserve"> </w:t>
      </w:r>
      <w:r w:rsidRPr="00EB5E9F">
        <w:rPr>
          <w:lang w:val="uk-UA"/>
        </w:rPr>
        <w:t>таблиц</w:t>
      </w:r>
      <w:r w:rsidR="00A4655F">
        <w:rPr>
          <w:lang w:val="uk-UA"/>
        </w:rPr>
        <w:t>ями</w:t>
      </w:r>
      <w:r w:rsidRPr="00EB5E9F">
        <w:rPr>
          <w:lang w:val="uk-UA"/>
        </w:rPr>
        <w:t xml:space="preserve">, найменуваннями списку використаних джерел та </w:t>
      </w:r>
      <w:r w:rsidR="00EB5E9F" w:rsidRPr="00EB5E9F">
        <w:rPr>
          <w:lang w:val="uk-UA"/>
        </w:rPr>
        <w:t>чотирма</w:t>
      </w:r>
      <w:r w:rsidRPr="00EB5E9F">
        <w:rPr>
          <w:lang w:val="uk-UA"/>
        </w:rPr>
        <w:t xml:space="preserve"> додатками.</w:t>
      </w:r>
    </w:p>
    <w:p w14:paraId="10B63751" w14:textId="77777777" w:rsidR="00E55B6B" w:rsidRPr="00EB5E9F" w:rsidRDefault="00E55B6B" w:rsidP="00E55B6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Pr>
          <w:lang w:val="uk-UA"/>
        </w:rPr>
        <w:t xml:space="preserve">Робота присвячена створенню </w:t>
      </w:r>
      <w:r w:rsidR="00B63A22">
        <w:rPr>
          <w:lang w:val="uk-UA"/>
        </w:rPr>
        <w:t xml:space="preserve">моделі для розрахунку </w:t>
      </w:r>
      <w:r>
        <w:rPr>
          <w:lang w:val="uk-UA"/>
        </w:rPr>
        <w:t>компле</w:t>
      </w:r>
      <w:r w:rsidR="00C16840">
        <w:rPr>
          <w:lang w:val="uk-UA"/>
        </w:rPr>
        <w:t>к</w:t>
      </w:r>
      <w:r w:rsidR="00B63A22">
        <w:rPr>
          <w:lang w:val="uk-UA"/>
        </w:rPr>
        <w:t>с</w:t>
      </w:r>
      <w:r>
        <w:rPr>
          <w:lang w:val="uk-UA"/>
        </w:rPr>
        <w:t>ного показника якості функціонування комп’ютерної системи на підставі методів компонентного та факторного аналізу</w:t>
      </w:r>
      <w:r w:rsidRPr="00EB5E9F">
        <w:rPr>
          <w:lang w:val="uk-UA"/>
        </w:rPr>
        <w:t xml:space="preserve">.   </w:t>
      </w:r>
    </w:p>
    <w:p w14:paraId="3974D0DA" w14:textId="77777777" w:rsidR="00183427" w:rsidRPr="00E55B6B"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i/>
          <w:lang w:val="uk-UA"/>
        </w:rPr>
      </w:pPr>
      <w:r w:rsidRPr="00EB5E9F">
        <w:rPr>
          <w:lang w:val="uk-UA"/>
        </w:rPr>
        <w:tab/>
      </w:r>
      <w:r w:rsidRPr="00E55B6B">
        <w:rPr>
          <w:b/>
          <w:i/>
          <w:lang w:val="uk-UA"/>
        </w:rPr>
        <w:t xml:space="preserve">Метою </w:t>
      </w:r>
      <w:r w:rsidRPr="005625D4">
        <w:rPr>
          <w:lang w:val="uk-UA"/>
        </w:rPr>
        <w:t>кваліфікаційної роботи є</w:t>
      </w:r>
      <w:r w:rsidR="00614F02" w:rsidRPr="005625D4">
        <w:rPr>
          <w:lang w:val="uk-UA"/>
        </w:rPr>
        <w:t xml:space="preserve"> </w:t>
      </w:r>
      <w:bookmarkStart w:id="0" w:name="_Hlk136270476"/>
      <w:r w:rsidR="00614F02" w:rsidRPr="005625D4">
        <w:rPr>
          <w:lang w:val="uk-UA"/>
        </w:rPr>
        <w:t>побудова комплексного показника якості функціонування комп’ютерної системи</w:t>
      </w:r>
      <w:r w:rsidR="009D4F40" w:rsidRPr="005625D4">
        <w:rPr>
          <w:lang w:val="uk-UA"/>
        </w:rPr>
        <w:t xml:space="preserve"> на мові програмування </w:t>
      </w:r>
      <w:r w:rsidR="009D4F40" w:rsidRPr="005625D4">
        <w:rPr>
          <w:lang w:val="en-US"/>
        </w:rPr>
        <w:t>R</w:t>
      </w:r>
      <w:r w:rsidR="009D4F40" w:rsidRPr="005625D4">
        <w:rPr>
          <w:lang w:val="uk-UA"/>
        </w:rPr>
        <w:t xml:space="preserve"> </w:t>
      </w:r>
      <w:r w:rsidR="00614F02" w:rsidRPr="005625D4">
        <w:rPr>
          <w:lang w:val="uk-UA"/>
        </w:rPr>
        <w:t>на підставі методів компонентного та факторного аналізу</w:t>
      </w:r>
      <w:r w:rsidRPr="00E55B6B">
        <w:rPr>
          <w:i/>
          <w:lang w:val="uk-UA"/>
        </w:rPr>
        <w:t>.</w:t>
      </w:r>
      <w:bookmarkEnd w:id="0"/>
      <w:r w:rsidRPr="00E55B6B">
        <w:rPr>
          <w:i/>
          <w:lang w:val="uk-UA"/>
        </w:rPr>
        <w:t xml:space="preserve">   </w:t>
      </w:r>
    </w:p>
    <w:p w14:paraId="517D1E66" w14:textId="77777777" w:rsidR="00183427" w:rsidRPr="00EB5E9F"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EB5E9F">
        <w:rPr>
          <w:lang w:val="uk-UA"/>
        </w:rPr>
        <w:tab/>
      </w:r>
      <w:r w:rsidRPr="00EB5E9F">
        <w:rPr>
          <w:b/>
          <w:i/>
          <w:lang w:val="uk-UA"/>
        </w:rPr>
        <w:t>Об’єкт дослідження</w:t>
      </w:r>
      <w:r w:rsidRPr="00EB5E9F">
        <w:rPr>
          <w:lang w:val="uk-UA"/>
        </w:rPr>
        <w:t xml:space="preserve"> –</w:t>
      </w:r>
      <w:r w:rsidR="00614F02">
        <w:rPr>
          <w:lang w:val="uk-UA"/>
        </w:rPr>
        <w:t xml:space="preserve"> комп’ютерна система</w:t>
      </w:r>
      <w:r w:rsidRPr="00EB5E9F">
        <w:rPr>
          <w:lang w:val="uk-UA"/>
        </w:rPr>
        <w:t>.</w:t>
      </w:r>
    </w:p>
    <w:p w14:paraId="48041BC7" w14:textId="77777777" w:rsidR="00183427"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sidRPr="00EB5E9F">
        <w:rPr>
          <w:b/>
          <w:i/>
          <w:lang w:val="uk-UA"/>
        </w:rPr>
        <w:t>Предмет дослідження</w:t>
      </w:r>
      <w:r w:rsidRPr="00EB5E9F">
        <w:rPr>
          <w:lang w:val="uk-UA"/>
        </w:rPr>
        <w:t>.</w:t>
      </w:r>
      <w:r w:rsidR="00614F02">
        <w:rPr>
          <w:lang w:val="uk-UA"/>
        </w:rPr>
        <w:t xml:space="preserve"> – методи оцінювання інформативності ознак комп’ютерної системи та методи побудови інтегральних показників якості функціонування комп’ютерної системи.</w:t>
      </w:r>
    </w:p>
    <w:p w14:paraId="60AA6A45" w14:textId="77777777" w:rsidR="00E55B6B" w:rsidRDefault="00E55B6B"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Pr>
          <w:lang w:val="uk-UA"/>
        </w:rPr>
        <w:t>Актуальність даної роботи полягає в необхідності опису працездатності комп’ютерної системи з урахуванням різноманітних характеристик її складових. В роботі пропонується алгоритм побудови інтегрального показника якості за допомогою методів факторного аналізу, зокрема, методу головних компонент.</w:t>
      </w:r>
    </w:p>
    <w:p w14:paraId="04BBD620" w14:textId="77777777" w:rsidR="00183427" w:rsidRPr="00004B01" w:rsidRDefault="00E55B6B"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Pr>
          <w:lang w:val="uk-UA"/>
        </w:rPr>
        <w:t>Робота включає в себе сформульовані мету та завдання про</w:t>
      </w:r>
      <w:r w:rsidR="00460C46">
        <w:rPr>
          <w:lang w:val="uk-UA"/>
        </w:rPr>
        <w:t>е</w:t>
      </w:r>
      <w:r>
        <w:rPr>
          <w:lang w:val="uk-UA"/>
        </w:rPr>
        <w:t>кту, теоретичні відомості, необхідні для створення математичної моделі за допомогою методу головних компонент, опис практичної реалізації комп’ютерної моделі, створеної для розв’язку задачі та аналіз отриманих результатів</w:t>
      </w:r>
    </w:p>
    <w:p w14:paraId="3512432C" w14:textId="77777777" w:rsidR="00183427" w:rsidRPr="00EB5E9F"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EB5E9F">
        <w:rPr>
          <w:b/>
          <w:i/>
          <w:lang w:val="uk-UA"/>
        </w:rPr>
        <w:tab/>
        <w:t>Ключові слова:</w:t>
      </w:r>
      <w:r w:rsidR="00004B01" w:rsidRPr="00004B01">
        <w:rPr>
          <w:b/>
          <w:i/>
          <w:lang w:val="ru-RU"/>
        </w:rPr>
        <w:t xml:space="preserve"> </w:t>
      </w:r>
      <w:r w:rsidR="00004B01">
        <w:rPr>
          <w:bCs/>
          <w:iCs/>
          <w:lang w:val="en-US"/>
        </w:rPr>
        <w:t>R</w:t>
      </w:r>
      <w:r w:rsidR="00004B01" w:rsidRPr="00004B01">
        <w:rPr>
          <w:bCs/>
          <w:iCs/>
          <w:lang w:val="ru-RU"/>
        </w:rPr>
        <w:t xml:space="preserve">, </w:t>
      </w:r>
      <w:r w:rsidR="00004B01">
        <w:rPr>
          <w:bCs/>
          <w:iCs/>
          <w:lang w:val="uk-UA"/>
        </w:rPr>
        <w:t>метод головних компонент, імпутація, факторний аналіз, інтегральний показник, оцінка інформативності ознак</w:t>
      </w:r>
      <w:r w:rsidR="00004B01" w:rsidRPr="00004B01">
        <w:rPr>
          <w:b/>
          <w:i/>
          <w:lang w:val="ru-RU"/>
        </w:rPr>
        <w:t>.</w:t>
      </w:r>
      <w:r w:rsidRPr="00EB5E9F">
        <w:rPr>
          <w:b/>
          <w:i/>
          <w:lang w:val="uk-UA"/>
        </w:rPr>
        <w:t xml:space="preserve"> </w:t>
      </w:r>
    </w:p>
    <w:p w14:paraId="18A7B5A5" w14:textId="77777777" w:rsidR="00183427" w:rsidRPr="00EB5E9F" w:rsidRDefault="00183427" w:rsidP="00183427">
      <w:pPr>
        <w:spacing w:after="160" w:line="259" w:lineRule="auto"/>
        <w:ind w:firstLine="0"/>
        <w:jc w:val="center"/>
        <w:rPr>
          <w:b/>
          <w:lang w:val="uk-UA"/>
        </w:rPr>
      </w:pPr>
      <w:r w:rsidRPr="00EB5E9F">
        <w:rPr>
          <w:lang w:val="uk-UA"/>
        </w:rPr>
        <w:br w:type="page"/>
      </w:r>
      <w:r w:rsidRPr="00EB5E9F">
        <w:rPr>
          <w:b/>
          <w:lang w:val="uk-UA"/>
        </w:rPr>
        <w:lastRenderedPageBreak/>
        <w:t>ABSTRACT</w:t>
      </w:r>
    </w:p>
    <w:p w14:paraId="74F0396E" w14:textId="77777777" w:rsidR="00183427" w:rsidRPr="00EB5E9F"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uk-UA"/>
        </w:rPr>
      </w:pPr>
    </w:p>
    <w:p w14:paraId="3ED81D88" w14:textId="77777777" w:rsidR="00004B01" w:rsidRPr="005625D4" w:rsidRDefault="00183427"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EB5E9F">
        <w:rPr>
          <w:lang w:val="uk-UA"/>
        </w:rPr>
        <w:tab/>
      </w:r>
      <w:r w:rsidR="00004B01" w:rsidRPr="005625D4">
        <w:rPr>
          <w:lang w:val="en-GB"/>
        </w:rPr>
        <w:t xml:space="preserve">An explanatory note to the bachelor's </w:t>
      </w:r>
      <w:r w:rsidR="009D4F40" w:rsidRPr="005625D4">
        <w:rPr>
          <w:lang w:val="en-GB"/>
        </w:rPr>
        <w:t xml:space="preserve">qualification </w:t>
      </w:r>
      <w:r w:rsidR="00004B01" w:rsidRPr="005625D4">
        <w:rPr>
          <w:lang w:val="en-GB"/>
        </w:rPr>
        <w:t>work consists of an introduction, three sections, conclusions, a list of sources used, and four appendices.</w:t>
      </w:r>
    </w:p>
    <w:p w14:paraId="03F1CBE4" w14:textId="7BC82C9E"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 xml:space="preserve">The total volume of the work is </w:t>
      </w:r>
      <w:r w:rsidR="00BF5A9D">
        <w:rPr>
          <w:lang w:val="uk-UA"/>
        </w:rPr>
        <w:t>5</w:t>
      </w:r>
      <w:r w:rsidR="00FB3AA6">
        <w:rPr>
          <w:lang w:val="uk-UA"/>
        </w:rPr>
        <w:t>7</w:t>
      </w:r>
      <w:r w:rsidRPr="005625D4">
        <w:rPr>
          <w:lang w:val="en-GB"/>
        </w:rPr>
        <w:t xml:space="preserve"> pages, of which </w:t>
      </w:r>
      <w:r w:rsidR="00E64602" w:rsidRPr="005625D4">
        <w:rPr>
          <w:lang w:val="en-GB"/>
        </w:rPr>
        <w:t>30</w:t>
      </w:r>
      <w:r w:rsidRPr="005625D4">
        <w:rPr>
          <w:lang w:val="en-GB"/>
        </w:rPr>
        <w:t xml:space="preserve"> pages of the main part with </w:t>
      </w:r>
      <w:r w:rsidR="00101903">
        <w:rPr>
          <w:lang w:val="uk-UA"/>
        </w:rPr>
        <w:t>16</w:t>
      </w:r>
      <w:r w:rsidRPr="005625D4">
        <w:rPr>
          <w:lang w:val="en-GB"/>
        </w:rPr>
        <w:t xml:space="preserve"> figures, </w:t>
      </w:r>
      <w:r w:rsidR="00E64602" w:rsidRPr="005625D4">
        <w:rPr>
          <w:lang w:val="en-GB"/>
        </w:rPr>
        <w:t>6</w:t>
      </w:r>
      <w:r w:rsidRPr="005625D4">
        <w:rPr>
          <w:lang w:val="en-GB"/>
        </w:rPr>
        <w:t xml:space="preserve"> tables, names of the list of used sources and four appendices.</w:t>
      </w:r>
    </w:p>
    <w:p w14:paraId="6E27A95D"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r>
      <w:r w:rsidR="009D4F40" w:rsidRPr="005625D4">
        <w:rPr>
          <w:lang w:val="en-GB"/>
        </w:rPr>
        <w:t>The problem that this qualification work tries to solve is</w:t>
      </w:r>
      <w:r w:rsidRPr="005625D4">
        <w:rPr>
          <w:lang w:val="en-GB"/>
        </w:rPr>
        <w:t xml:space="preserve"> the creation of a model for calculating a comprehensive indicator of the quality of computer system functioning </w:t>
      </w:r>
      <w:r w:rsidR="00D72195">
        <w:rPr>
          <w:lang w:val="en-GB"/>
        </w:rPr>
        <w:t>using</w:t>
      </w:r>
      <w:r w:rsidRPr="005625D4">
        <w:rPr>
          <w:lang w:val="en-GB"/>
        </w:rPr>
        <w:t xml:space="preserve"> methods of </w:t>
      </w:r>
      <w:r w:rsidR="00D72195" w:rsidRPr="005625D4">
        <w:rPr>
          <w:lang w:val="en-GB"/>
        </w:rPr>
        <w:t xml:space="preserve">factor </w:t>
      </w:r>
      <w:r w:rsidRPr="005625D4">
        <w:rPr>
          <w:lang w:val="en-GB"/>
        </w:rPr>
        <w:t xml:space="preserve">and </w:t>
      </w:r>
      <w:r w:rsidR="00D72195" w:rsidRPr="005625D4">
        <w:rPr>
          <w:lang w:val="en-GB"/>
        </w:rPr>
        <w:t xml:space="preserve">component </w:t>
      </w:r>
      <w:r w:rsidRPr="005625D4">
        <w:rPr>
          <w:lang w:val="en-GB"/>
        </w:rPr>
        <w:t>analysis.</w:t>
      </w:r>
    </w:p>
    <w:p w14:paraId="02995631"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 xml:space="preserve">The purpose of the qualification work is to build a comprehensive indicator of the quality of the functioning of the computer system </w:t>
      </w:r>
      <w:r w:rsidR="009D4F40" w:rsidRPr="005625D4">
        <w:rPr>
          <w:lang w:val="en-GB"/>
        </w:rPr>
        <w:t xml:space="preserve">using programming language R </w:t>
      </w:r>
      <w:r w:rsidRPr="005625D4">
        <w:rPr>
          <w:lang w:val="en-GB"/>
        </w:rPr>
        <w:t>based on the methods of component and factor analysis.</w:t>
      </w:r>
    </w:p>
    <w:p w14:paraId="4F8C3D96"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The object of research is a computer system.</w:t>
      </w:r>
    </w:p>
    <w:p w14:paraId="52238EA4"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Subject of study – methods of evaluating the informativeness of computer system features and methods of building integral indicators of the quality of computer system functioning.</w:t>
      </w:r>
    </w:p>
    <w:p w14:paraId="392410AE"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The relevance of this work lies in the need to describe the performance of the computer system, taking into account the various characteristics of its components. The work proposes an algorithm for constructing an integral quality indicator using methods of factor analysis, in particular, the method of principal components.</w:t>
      </w:r>
    </w:p>
    <w:p w14:paraId="37A0BAA7"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r w:rsidRPr="005625D4">
        <w:rPr>
          <w:lang w:val="en-GB"/>
        </w:rPr>
        <w:tab/>
        <w:t>The work includes formulated goals and tasks of the project, theoretical information necessary to create a mathematical model using the method of principal components, a description of the practical implementation of the computer model created to solve the problem and analysis of the obtained results</w:t>
      </w:r>
    </w:p>
    <w:p w14:paraId="2C257189" w14:textId="77777777" w:rsidR="00004B01" w:rsidRPr="005625D4"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GB"/>
        </w:rPr>
      </w:pPr>
    </w:p>
    <w:p w14:paraId="33815895" w14:textId="77777777" w:rsidR="00183427" w:rsidRPr="00EB5E9F" w:rsidRDefault="00004B01" w:rsidP="00004B0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sectPr w:rsidR="00183427" w:rsidRPr="00EB5E9F" w:rsidSect="00183427">
          <w:pgSz w:w="11909" w:h="16834"/>
          <w:pgMar w:top="1134" w:right="850" w:bottom="1134" w:left="1701" w:header="720" w:footer="720" w:gutter="0"/>
          <w:cols w:space="720"/>
          <w:docGrid w:linePitch="381"/>
        </w:sectPr>
      </w:pPr>
      <w:r w:rsidRPr="005625D4">
        <w:rPr>
          <w:b/>
          <w:bCs/>
          <w:lang w:val="en-GB"/>
        </w:rPr>
        <w:t xml:space="preserve">Keywords: </w:t>
      </w:r>
      <w:r w:rsidRPr="005625D4">
        <w:rPr>
          <w:lang w:val="en-GB"/>
        </w:rPr>
        <w:t>R, method of principal components, imputation, factor analysis, integral indicator, evaluation of the informativeness of features.</w:t>
      </w:r>
    </w:p>
    <w:p w14:paraId="769B1314" w14:textId="77777777" w:rsidR="003E0D67" w:rsidRPr="003E0D67" w:rsidRDefault="003E0D67" w:rsidP="003E0D67">
      <w:pPr>
        <w:pStyle w:val="1"/>
        <w:jc w:val="center"/>
        <w:rPr>
          <w:rStyle w:val="af0"/>
          <w:rFonts w:ascii="Times New Roman" w:hAnsi="Times New Roman" w:cs="Times New Roman"/>
          <w:color w:val="000000" w:themeColor="text1"/>
          <w:sz w:val="28"/>
          <w:szCs w:val="28"/>
          <w:lang w:val="en-US"/>
        </w:rPr>
      </w:pPr>
      <w:bookmarkStart w:id="1" w:name="_Toc137052064"/>
      <w:r w:rsidRPr="00E64602">
        <w:rPr>
          <w:rStyle w:val="af0"/>
          <w:rFonts w:ascii="Times New Roman" w:hAnsi="Times New Roman" w:cs="Times New Roman"/>
          <w:color w:val="000000" w:themeColor="text1"/>
          <w:sz w:val="28"/>
          <w:szCs w:val="28"/>
        </w:rPr>
        <w:lastRenderedPageBreak/>
        <w:t>ЗМІСТ</w:t>
      </w:r>
      <w:bookmarkEnd w:id="1"/>
    </w:p>
    <w:p w14:paraId="3637E92B" w14:textId="77777777" w:rsidR="003E0D67" w:rsidRPr="003E0D67" w:rsidRDefault="003E0D67" w:rsidP="003E0D67">
      <w:pPr>
        <w:rPr>
          <w:lang w:val="en-US"/>
        </w:rPr>
      </w:pPr>
    </w:p>
    <w:p w14:paraId="19F8D6B0" w14:textId="77777777" w:rsidR="003E0D67" w:rsidRPr="00A5588B" w:rsidRDefault="003E0D67"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r w:rsidRPr="00A5588B">
        <w:rPr>
          <w:color w:val="262626" w:themeColor="text1" w:themeTint="D9"/>
        </w:rPr>
        <w:fldChar w:fldCharType="begin"/>
      </w:r>
      <w:r w:rsidRPr="00A5588B">
        <w:rPr>
          <w:color w:val="262626" w:themeColor="text1" w:themeTint="D9"/>
        </w:rPr>
        <w:instrText xml:space="preserve"> TOC \o "1-3" \h \z \u </w:instrText>
      </w:r>
      <w:r w:rsidRPr="00A5588B">
        <w:rPr>
          <w:color w:val="262626" w:themeColor="text1" w:themeTint="D9"/>
        </w:rPr>
        <w:fldChar w:fldCharType="separate"/>
      </w:r>
      <w:hyperlink w:anchor="_Toc137052064" w:history="1">
        <w:r w:rsidRPr="00A5588B">
          <w:rPr>
            <w:rStyle w:val="aa"/>
            <w:noProof/>
            <w:color w:val="262626" w:themeColor="text1" w:themeTint="D9"/>
          </w:rPr>
          <w:t>ЗМІСТ</w:t>
        </w:r>
        <w:r w:rsidRPr="00A5588B">
          <w:rPr>
            <w:noProof/>
            <w:webHidden/>
            <w:color w:val="262626" w:themeColor="text1" w:themeTint="D9"/>
          </w:rPr>
          <w:tab/>
        </w:r>
        <w:r w:rsidRPr="00A5588B">
          <w:rPr>
            <w:noProof/>
            <w:webHidden/>
            <w:color w:val="262626" w:themeColor="text1" w:themeTint="D9"/>
          </w:rPr>
          <w:fldChar w:fldCharType="begin"/>
        </w:r>
        <w:r w:rsidRPr="00A5588B">
          <w:rPr>
            <w:noProof/>
            <w:webHidden/>
            <w:color w:val="262626" w:themeColor="text1" w:themeTint="D9"/>
          </w:rPr>
          <w:instrText xml:space="preserve"> PAGEREF _Toc137052064 \h </w:instrText>
        </w:r>
        <w:r w:rsidRPr="00A5588B">
          <w:rPr>
            <w:noProof/>
            <w:webHidden/>
            <w:color w:val="262626" w:themeColor="text1" w:themeTint="D9"/>
          </w:rPr>
        </w:r>
        <w:r w:rsidRPr="00A5588B">
          <w:rPr>
            <w:noProof/>
            <w:webHidden/>
            <w:color w:val="262626" w:themeColor="text1" w:themeTint="D9"/>
          </w:rPr>
          <w:fldChar w:fldCharType="separate"/>
        </w:r>
        <w:r>
          <w:rPr>
            <w:noProof/>
            <w:webHidden/>
            <w:color w:val="262626" w:themeColor="text1" w:themeTint="D9"/>
          </w:rPr>
          <w:t>4</w:t>
        </w:r>
        <w:r w:rsidRPr="00A5588B">
          <w:rPr>
            <w:noProof/>
            <w:webHidden/>
            <w:color w:val="262626" w:themeColor="text1" w:themeTint="D9"/>
          </w:rPr>
          <w:fldChar w:fldCharType="end"/>
        </w:r>
      </w:hyperlink>
    </w:p>
    <w:p w14:paraId="7A50DD06"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65" w:history="1">
        <w:r w:rsidR="003E0D67" w:rsidRPr="00A5588B">
          <w:rPr>
            <w:rStyle w:val="aa"/>
            <w:noProof/>
            <w:color w:val="262626" w:themeColor="text1" w:themeTint="D9"/>
            <w:lang w:val="uk-UA"/>
          </w:rPr>
          <w:t>ПЕРЕЛІК СКОРОЧЕНЬ І УМОВНИХ ПОЗНАЧЕНЬ</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_Toc137052065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8</w:t>
        </w:r>
        <w:r w:rsidR="003E0D67" w:rsidRPr="00A5588B">
          <w:rPr>
            <w:noProof/>
            <w:webHidden/>
            <w:color w:val="262626" w:themeColor="text1" w:themeTint="D9"/>
          </w:rPr>
          <w:fldChar w:fldCharType="end"/>
        </w:r>
      </w:hyperlink>
    </w:p>
    <w:p w14:paraId="0B3C2D23"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66" w:history="1">
        <w:r w:rsidR="003E0D67" w:rsidRPr="00A5588B">
          <w:rPr>
            <w:rStyle w:val="aa"/>
            <w:noProof/>
            <w:color w:val="262626" w:themeColor="text1" w:themeTint="D9"/>
            <w:lang w:val="uk-UA"/>
          </w:rPr>
          <w:t>ВСТУП</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_Toc137052066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9</w:t>
        </w:r>
        <w:r w:rsidR="003E0D67" w:rsidRPr="00A5588B">
          <w:rPr>
            <w:noProof/>
            <w:webHidden/>
            <w:color w:val="262626" w:themeColor="text1" w:themeTint="D9"/>
          </w:rPr>
          <w:fldChar w:fldCharType="end"/>
        </w:r>
      </w:hyperlink>
    </w:p>
    <w:p w14:paraId="1E9C583B" w14:textId="77777777" w:rsidR="003E0D67" w:rsidRPr="00A5588B" w:rsidRDefault="003951B9" w:rsidP="00897770">
      <w:pPr>
        <w:pStyle w:val="11"/>
        <w:tabs>
          <w:tab w:val="right" w:leader="dot" w:pos="9345"/>
        </w:tabs>
        <w:ind w:left="708" w:firstLine="12"/>
        <w:rPr>
          <w:rFonts w:asciiTheme="minorHAnsi" w:eastAsiaTheme="minorEastAsia" w:hAnsiTheme="minorHAnsi" w:cstheme="minorBidi"/>
          <w:noProof/>
          <w:color w:val="262626" w:themeColor="text1" w:themeTint="D9"/>
          <w:sz w:val="22"/>
          <w:szCs w:val="22"/>
          <w:lang w:val="uk-UA" w:eastAsia="uk-UA"/>
        </w:rPr>
      </w:pPr>
      <w:hyperlink w:anchor="_Toc137052067" w:history="1">
        <w:r w:rsidR="003E0D67" w:rsidRPr="00A5588B">
          <w:rPr>
            <w:rStyle w:val="aa"/>
            <w:smallCaps/>
            <w:noProof/>
            <w:color w:val="262626" w:themeColor="text1" w:themeTint="D9"/>
            <w:lang w:val="uk-UA"/>
          </w:rPr>
          <w:t>РОЗДІЛ 1.  АНАЛІЗ МЕТОДІВ ОЦІНЮВАННЯ ІНФОРМАТИВНОСТІ ОЗНАК</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_Toc137052067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11</w:t>
        </w:r>
        <w:r w:rsidR="003E0D67" w:rsidRPr="00A5588B">
          <w:rPr>
            <w:noProof/>
            <w:webHidden/>
            <w:color w:val="262626" w:themeColor="text1" w:themeTint="D9"/>
          </w:rPr>
          <w:fldChar w:fldCharType="end"/>
        </w:r>
      </w:hyperlink>
    </w:p>
    <w:p w14:paraId="6EF191F8"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68" w:history="1">
        <w:r w:rsidR="003E0D67" w:rsidRPr="00A5588B">
          <w:rPr>
            <w:rStyle w:val="aa"/>
            <w:noProof/>
            <w:color w:val="262626" w:themeColor="text1" w:themeTint="D9"/>
            <w:lang w:val="uk-UA"/>
          </w:rPr>
          <w:t>1.1</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Інформаційний критерій</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_Toc137052068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11</w:t>
        </w:r>
        <w:r w:rsidR="003E0D67" w:rsidRPr="00A5588B">
          <w:rPr>
            <w:noProof/>
            <w:webHidden/>
            <w:color w:val="262626" w:themeColor="text1" w:themeTint="D9"/>
          </w:rPr>
          <w:fldChar w:fldCharType="end"/>
        </w:r>
      </w:hyperlink>
    </w:p>
    <w:p w14:paraId="4479BC52"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69" w:history="1">
        <w:r w:rsidR="003E0D67" w:rsidRPr="00A5588B">
          <w:rPr>
            <w:rStyle w:val="aa"/>
            <w:noProof/>
            <w:color w:val="262626" w:themeColor="text1" w:themeTint="D9"/>
            <w:lang w:val="uk-UA"/>
          </w:rPr>
          <w:t>1.2</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Теоретико-інформаційний критерій</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_Toc137052069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12</w:t>
        </w:r>
        <w:r w:rsidR="003E0D67" w:rsidRPr="00A5588B">
          <w:rPr>
            <w:noProof/>
            <w:webHidden/>
            <w:color w:val="262626" w:themeColor="text1" w:themeTint="D9"/>
          </w:rPr>
          <w:fldChar w:fldCharType="end"/>
        </w:r>
      </w:hyperlink>
    </w:p>
    <w:p w14:paraId="0D3A7EEB"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0" w:history="1">
        <w:r w:rsidR="003E0D67" w:rsidRPr="00A5588B">
          <w:rPr>
            <w:rStyle w:val="aa"/>
            <w:noProof/>
            <w:color w:val="262626" w:themeColor="text1" w:themeTint="D9"/>
            <w:lang w:val="uk-UA"/>
          </w:rPr>
          <w:t>1.3</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Ентропія ознаки</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_Toc137052070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12</w:t>
        </w:r>
        <w:r w:rsidR="003E0D67" w:rsidRPr="00A5588B">
          <w:rPr>
            <w:noProof/>
            <w:webHidden/>
            <w:color w:val="262626" w:themeColor="text1" w:themeTint="D9"/>
          </w:rPr>
          <w:fldChar w:fldCharType="end"/>
        </w:r>
      </w:hyperlink>
    </w:p>
    <w:p w14:paraId="1823AAC8"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1" w:history="1">
        <w:r w:rsidR="003E0D67" w:rsidRPr="00A5588B">
          <w:rPr>
            <w:rStyle w:val="aa"/>
            <w:noProof/>
            <w:color w:val="262626" w:themeColor="text1" w:themeTint="D9"/>
            <w:lang w:val="uk-UA"/>
          </w:rPr>
          <w:t>1.4</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Критерій, заснований на ймовірнісному підході</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_Toc137052071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13</w:t>
        </w:r>
        <w:r w:rsidR="003E0D67" w:rsidRPr="00A5588B">
          <w:rPr>
            <w:noProof/>
            <w:webHidden/>
            <w:color w:val="262626" w:themeColor="text1" w:themeTint="D9"/>
          </w:rPr>
          <w:fldChar w:fldCharType="end"/>
        </w:r>
      </w:hyperlink>
    </w:p>
    <w:p w14:paraId="2B5B70FB"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2" w:history="1">
        <w:r w:rsidR="003E0D67" w:rsidRPr="00A5588B">
          <w:rPr>
            <w:rStyle w:val="aa"/>
            <w:noProof/>
            <w:color w:val="262626" w:themeColor="text1" w:themeTint="D9"/>
            <w:lang w:val="uk-UA"/>
          </w:rPr>
          <w:t>1.5</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Критерій заснований на статистичному підході</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_Toc137052072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14</w:t>
        </w:r>
        <w:r w:rsidR="003E0D67" w:rsidRPr="00A5588B">
          <w:rPr>
            <w:noProof/>
            <w:webHidden/>
            <w:color w:val="262626" w:themeColor="text1" w:themeTint="D9"/>
          </w:rPr>
          <w:fldChar w:fldCharType="end"/>
        </w:r>
      </w:hyperlink>
    </w:p>
    <w:p w14:paraId="6E0A1B1B"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3" w:history="1">
        <w:r w:rsidR="003E0D67" w:rsidRPr="00A5588B">
          <w:rPr>
            <w:rStyle w:val="aa"/>
            <w:noProof/>
            <w:color w:val="262626" w:themeColor="text1" w:themeTint="D9"/>
            <w:lang w:val="uk-UA"/>
          </w:rPr>
          <w:t>1.6</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Метод головних компонент</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_Toc137052073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15</w:t>
        </w:r>
        <w:r w:rsidR="003E0D67" w:rsidRPr="00A5588B">
          <w:rPr>
            <w:noProof/>
            <w:webHidden/>
            <w:color w:val="262626" w:themeColor="text1" w:themeTint="D9"/>
          </w:rPr>
          <w:fldChar w:fldCharType="end"/>
        </w:r>
      </w:hyperlink>
    </w:p>
    <w:p w14:paraId="14BED76B" w14:textId="77777777" w:rsidR="003E0D67" w:rsidRPr="00A5588B" w:rsidRDefault="003951B9" w:rsidP="00897770">
      <w:pPr>
        <w:pStyle w:val="21"/>
        <w:tabs>
          <w:tab w:val="left" w:pos="1760"/>
          <w:tab w:val="right" w:leader="dot" w:pos="9345"/>
        </w:tabs>
        <w:ind w:left="1416" w:hanging="416"/>
        <w:rPr>
          <w:rFonts w:asciiTheme="minorHAnsi" w:eastAsiaTheme="minorEastAsia" w:hAnsiTheme="minorHAnsi" w:cstheme="minorBidi"/>
          <w:noProof/>
          <w:color w:val="262626" w:themeColor="text1" w:themeTint="D9"/>
          <w:sz w:val="22"/>
          <w:szCs w:val="22"/>
          <w:lang w:val="uk-UA" w:eastAsia="uk-UA"/>
        </w:rPr>
      </w:pPr>
      <w:hyperlink w:anchor="_Toc137052074" w:history="1">
        <w:r w:rsidR="003E0D67" w:rsidRPr="00A5588B">
          <w:rPr>
            <w:rStyle w:val="aa"/>
            <w:noProof/>
            <w:color w:val="262626" w:themeColor="text1" w:themeTint="D9"/>
            <w:lang w:val="uk-UA"/>
          </w:rPr>
          <w:t>1.7</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Оцінювання інформативності ознак за допомогою випадкових лісів.</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_Toc137052074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16</w:t>
        </w:r>
        <w:r w:rsidR="003E0D67" w:rsidRPr="00A5588B">
          <w:rPr>
            <w:noProof/>
            <w:webHidden/>
            <w:color w:val="262626" w:themeColor="text1" w:themeTint="D9"/>
          </w:rPr>
          <w:fldChar w:fldCharType="end"/>
        </w:r>
      </w:hyperlink>
    </w:p>
    <w:p w14:paraId="785ADA0B"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5" w:history="1">
        <w:r w:rsidR="003E0D67" w:rsidRPr="00A5588B">
          <w:rPr>
            <w:rStyle w:val="aa"/>
            <w:noProof/>
            <w:color w:val="262626" w:themeColor="text1" w:themeTint="D9"/>
            <w:lang w:val="uk-UA"/>
          </w:rPr>
          <w:t xml:space="preserve">Висновки </w:t>
        </w:r>
        <w:r w:rsidR="003E0D67">
          <w:rPr>
            <w:rStyle w:val="aa"/>
            <w:noProof/>
            <w:color w:val="262626" w:themeColor="text1" w:themeTint="D9"/>
            <w:lang w:val="uk-UA"/>
          </w:rPr>
          <w:t>за</w:t>
        </w:r>
        <w:r w:rsidR="003E0D67" w:rsidRPr="00A5588B">
          <w:rPr>
            <w:rStyle w:val="aa"/>
            <w:noProof/>
            <w:color w:val="262626" w:themeColor="text1" w:themeTint="D9"/>
            <w:lang w:val="uk-UA"/>
          </w:rPr>
          <w:t xml:space="preserve"> розділ</w:t>
        </w:r>
        <w:r w:rsidR="003E0D67">
          <w:rPr>
            <w:rStyle w:val="aa"/>
            <w:noProof/>
            <w:color w:val="262626" w:themeColor="text1" w:themeTint="D9"/>
            <w:lang w:val="uk-UA"/>
          </w:rPr>
          <w:t>ом</w:t>
        </w:r>
        <w:r w:rsidR="003E0D67" w:rsidRPr="00A5588B">
          <w:rPr>
            <w:rStyle w:val="aa"/>
            <w:noProof/>
            <w:color w:val="262626" w:themeColor="text1" w:themeTint="D9"/>
            <w:lang w:val="uk-UA"/>
          </w:rPr>
          <w:t xml:space="preserve"> 1</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_Toc137052075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17</w:t>
        </w:r>
        <w:r w:rsidR="003E0D67" w:rsidRPr="00A5588B">
          <w:rPr>
            <w:noProof/>
            <w:webHidden/>
            <w:color w:val="262626" w:themeColor="text1" w:themeTint="D9"/>
          </w:rPr>
          <w:fldChar w:fldCharType="end"/>
        </w:r>
      </w:hyperlink>
    </w:p>
    <w:p w14:paraId="506BBE59"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6" w:history="1">
        <w:r w:rsidR="003E0D67" w:rsidRPr="00A5588B">
          <w:rPr>
            <w:rStyle w:val="aa"/>
            <w:smallCaps/>
            <w:noProof/>
            <w:color w:val="262626" w:themeColor="text1" w:themeTint="D9"/>
            <w:lang w:val="uk-UA"/>
          </w:rPr>
          <w:t>РОЗДІЛ 2.  МЕТОД ГОЛОВНИХ КОМПОНЕНТ</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_Toc137052076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18</w:t>
        </w:r>
        <w:r w:rsidR="003E0D67" w:rsidRPr="00A5588B">
          <w:rPr>
            <w:noProof/>
            <w:webHidden/>
            <w:color w:val="262626" w:themeColor="text1" w:themeTint="D9"/>
          </w:rPr>
          <w:fldChar w:fldCharType="end"/>
        </w:r>
      </w:hyperlink>
    </w:p>
    <w:p w14:paraId="50723AF7"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7" w:history="1">
        <w:r w:rsidR="003E0D67" w:rsidRPr="00A5588B">
          <w:rPr>
            <w:rStyle w:val="aa"/>
            <w:noProof/>
            <w:color w:val="262626" w:themeColor="text1" w:themeTint="D9"/>
            <w:lang w:val="uk-UA"/>
          </w:rPr>
          <w:t>2.1 Ідея методу головних компонент</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_Toc137052077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18</w:t>
        </w:r>
        <w:r w:rsidR="003E0D67" w:rsidRPr="00A5588B">
          <w:rPr>
            <w:noProof/>
            <w:webHidden/>
            <w:color w:val="262626" w:themeColor="text1" w:themeTint="D9"/>
          </w:rPr>
          <w:fldChar w:fldCharType="end"/>
        </w:r>
      </w:hyperlink>
    </w:p>
    <w:p w14:paraId="494CFF61"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8" w:history="1">
        <w:r w:rsidR="003E0D67" w:rsidRPr="00A5588B">
          <w:rPr>
            <w:rStyle w:val="aa"/>
            <w:noProof/>
            <w:color w:val="262626" w:themeColor="text1" w:themeTint="D9"/>
            <w:lang w:val="uk-UA"/>
          </w:rPr>
          <w:t>2.2 Оцінювання ознак за допомогою МГК.</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_Toc137052078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22</w:t>
        </w:r>
        <w:r w:rsidR="003E0D67" w:rsidRPr="00A5588B">
          <w:rPr>
            <w:noProof/>
            <w:webHidden/>
            <w:color w:val="262626" w:themeColor="text1" w:themeTint="D9"/>
          </w:rPr>
          <w:fldChar w:fldCharType="end"/>
        </w:r>
      </w:hyperlink>
    </w:p>
    <w:p w14:paraId="29EE0A6D"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79" w:history="1">
        <w:r w:rsidR="003E0D67" w:rsidRPr="00A5588B">
          <w:rPr>
            <w:rStyle w:val="aa"/>
            <w:noProof/>
            <w:color w:val="262626" w:themeColor="text1" w:themeTint="D9"/>
            <w:lang w:val="uk-UA"/>
          </w:rPr>
          <w:t>2.3 Обчислення основних компонент</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_Toc137052079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25</w:t>
        </w:r>
        <w:r w:rsidR="003E0D67" w:rsidRPr="00A5588B">
          <w:rPr>
            <w:noProof/>
            <w:webHidden/>
            <w:color w:val="262626" w:themeColor="text1" w:themeTint="D9"/>
          </w:rPr>
          <w:fldChar w:fldCharType="end"/>
        </w:r>
      </w:hyperlink>
    </w:p>
    <w:p w14:paraId="2C12B770"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0" w:history="1">
        <w:r w:rsidR="003E0D67" w:rsidRPr="00A5588B">
          <w:rPr>
            <w:rStyle w:val="aa"/>
            <w:noProof/>
            <w:color w:val="262626" w:themeColor="text1" w:themeTint="D9"/>
            <w:lang w:val="uk-UA"/>
          </w:rPr>
          <w:t>2.4 Основні числові показники основних компонент.</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_Toc137052080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26</w:t>
        </w:r>
        <w:r w:rsidR="003E0D67" w:rsidRPr="00A5588B">
          <w:rPr>
            <w:noProof/>
            <w:webHidden/>
            <w:color w:val="262626" w:themeColor="text1" w:themeTint="D9"/>
          </w:rPr>
          <w:fldChar w:fldCharType="end"/>
        </w:r>
      </w:hyperlink>
    </w:p>
    <w:p w14:paraId="6514143C"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1" w:history="1">
        <w:r w:rsidR="003E0D67" w:rsidRPr="00A5588B">
          <w:rPr>
            <w:rStyle w:val="aa"/>
            <w:noProof/>
            <w:color w:val="262626" w:themeColor="text1" w:themeTint="D9"/>
            <w:lang w:val="uk-UA"/>
          </w:rPr>
          <w:t>Висновки за розділом 2</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_Toc137052081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28</w:t>
        </w:r>
        <w:r w:rsidR="003E0D67" w:rsidRPr="00A5588B">
          <w:rPr>
            <w:noProof/>
            <w:webHidden/>
            <w:color w:val="262626" w:themeColor="text1" w:themeTint="D9"/>
          </w:rPr>
          <w:fldChar w:fldCharType="end"/>
        </w:r>
      </w:hyperlink>
    </w:p>
    <w:p w14:paraId="4E5925C0"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2" w:history="1">
        <w:r w:rsidR="003E0D67" w:rsidRPr="00A5588B">
          <w:rPr>
            <w:rStyle w:val="aa"/>
            <w:noProof/>
            <w:color w:val="262626" w:themeColor="text1" w:themeTint="D9"/>
            <w:lang w:val="uk-UA"/>
          </w:rPr>
          <w:t>РОЗДІЛ 3.  ПРАКТИЧНА РЕАЛІЗАЦІЯ</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_Toc137052082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29</w:t>
        </w:r>
        <w:r w:rsidR="003E0D67" w:rsidRPr="00A5588B">
          <w:rPr>
            <w:noProof/>
            <w:webHidden/>
            <w:color w:val="262626" w:themeColor="text1" w:themeTint="D9"/>
          </w:rPr>
          <w:fldChar w:fldCharType="end"/>
        </w:r>
      </w:hyperlink>
    </w:p>
    <w:p w14:paraId="4D0A1C6D"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3" w:history="1">
        <w:r w:rsidR="003E0D67" w:rsidRPr="00A5588B">
          <w:rPr>
            <w:rStyle w:val="aa"/>
            <w:noProof/>
            <w:color w:val="262626" w:themeColor="text1" w:themeTint="D9"/>
            <w:lang w:val="uk-UA"/>
          </w:rPr>
          <w:t>3.1</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Опис набору даних</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_Toc137052083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29</w:t>
        </w:r>
        <w:r w:rsidR="003E0D67" w:rsidRPr="00A5588B">
          <w:rPr>
            <w:noProof/>
            <w:webHidden/>
            <w:color w:val="262626" w:themeColor="text1" w:themeTint="D9"/>
          </w:rPr>
          <w:fldChar w:fldCharType="end"/>
        </w:r>
      </w:hyperlink>
    </w:p>
    <w:p w14:paraId="17F16E19"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4" w:history="1">
        <w:r w:rsidR="003E0D67" w:rsidRPr="00A5588B">
          <w:rPr>
            <w:rStyle w:val="aa"/>
            <w:noProof/>
            <w:color w:val="262626" w:themeColor="text1" w:themeTint="D9"/>
            <w:lang w:val="uk-UA"/>
          </w:rPr>
          <w:t>3.2</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Препроцессінг та початкових аналіз даних</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_Toc137052084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31</w:t>
        </w:r>
        <w:r w:rsidR="003E0D67" w:rsidRPr="00A5588B">
          <w:rPr>
            <w:noProof/>
            <w:webHidden/>
            <w:color w:val="262626" w:themeColor="text1" w:themeTint="D9"/>
          </w:rPr>
          <w:fldChar w:fldCharType="end"/>
        </w:r>
      </w:hyperlink>
    </w:p>
    <w:p w14:paraId="24196929" w14:textId="77777777" w:rsidR="003E0D67" w:rsidRPr="00A5588B" w:rsidRDefault="003951B9" w:rsidP="003E0D67">
      <w:pPr>
        <w:pStyle w:val="21"/>
        <w:tabs>
          <w:tab w:val="left" w:pos="1760"/>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5" w:history="1">
        <w:r w:rsidR="003E0D67" w:rsidRPr="00A5588B">
          <w:rPr>
            <w:rStyle w:val="aa"/>
            <w:noProof/>
            <w:color w:val="262626" w:themeColor="text1" w:themeTint="D9"/>
            <w:lang w:val="uk-UA"/>
          </w:rPr>
          <w:t>3.3</w:t>
        </w:r>
        <w:r w:rsidR="003E0D67" w:rsidRPr="00A5588B">
          <w:rPr>
            <w:rFonts w:asciiTheme="minorHAnsi" w:eastAsiaTheme="minorEastAsia" w:hAnsiTheme="minorHAnsi" w:cstheme="minorBidi"/>
            <w:noProof/>
            <w:color w:val="262626" w:themeColor="text1" w:themeTint="D9"/>
            <w:sz w:val="22"/>
            <w:szCs w:val="22"/>
            <w:lang w:val="uk-UA" w:eastAsia="uk-UA"/>
          </w:rPr>
          <w:tab/>
        </w:r>
        <w:r w:rsidR="003E0D67" w:rsidRPr="00A5588B">
          <w:rPr>
            <w:rStyle w:val="aa"/>
            <w:noProof/>
            <w:color w:val="262626" w:themeColor="text1" w:themeTint="D9"/>
            <w:lang w:val="uk-UA"/>
          </w:rPr>
          <w:t>Результати моделювання</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_Toc137052085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36</w:t>
        </w:r>
        <w:r w:rsidR="003E0D67" w:rsidRPr="00A5588B">
          <w:rPr>
            <w:noProof/>
            <w:webHidden/>
            <w:color w:val="262626" w:themeColor="text1" w:themeTint="D9"/>
          </w:rPr>
          <w:fldChar w:fldCharType="end"/>
        </w:r>
      </w:hyperlink>
    </w:p>
    <w:p w14:paraId="7DE40695" w14:textId="77777777" w:rsidR="003E0D67" w:rsidRPr="00A5588B" w:rsidRDefault="003951B9" w:rsidP="003E0D67">
      <w:pPr>
        <w:pStyle w:val="2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6" w:history="1">
        <w:r w:rsidR="003E0D67" w:rsidRPr="00A5588B">
          <w:rPr>
            <w:rStyle w:val="aa"/>
            <w:noProof/>
            <w:color w:val="262626" w:themeColor="text1" w:themeTint="D9"/>
            <w:lang w:val="uk-UA"/>
          </w:rPr>
          <w:t>Висновки за розділом 3</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_Toc137052086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43</w:t>
        </w:r>
        <w:r w:rsidR="003E0D67" w:rsidRPr="00A5588B">
          <w:rPr>
            <w:noProof/>
            <w:webHidden/>
            <w:color w:val="262626" w:themeColor="text1" w:themeTint="D9"/>
          </w:rPr>
          <w:fldChar w:fldCharType="end"/>
        </w:r>
      </w:hyperlink>
    </w:p>
    <w:p w14:paraId="2FDD8747"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7" w:history="1">
        <w:r w:rsidR="003E0D67" w:rsidRPr="00A5588B">
          <w:rPr>
            <w:rStyle w:val="aa"/>
            <w:noProof/>
            <w:color w:val="262626" w:themeColor="text1" w:themeTint="D9"/>
          </w:rPr>
          <w:t>ВИСНОВКИ</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_Toc137052087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44</w:t>
        </w:r>
        <w:r w:rsidR="003E0D67" w:rsidRPr="00A5588B">
          <w:rPr>
            <w:noProof/>
            <w:webHidden/>
            <w:color w:val="262626" w:themeColor="text1" w:themeTint="D9"/>
          </w:rPr>
          <w:fldChar w:fldCharType="end"/>
        </w:r>
      </w:hyperlink>
    </w:p>
    <w:p w14:paraId="609B8017"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8" w:history="1">
        <w:r w:rsidR="003E0D67" w:rsidRPr="00A5588B">
          <w:rPr>
            <w:rStyle w:val="aa"/>
            <w:noProof/>
            <w:color w:val="262626" w:themeColor="text1" w:themeTint="D9"/>
          </w:rPr>
          <w:t>СПИСОК ВИКОРИСТАНИХ ДЖЕРЕЛ</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_Toc137052088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45</w:t>
        </w:r>
        <w:r w:rsidR="003E0D67" w:rsidRPr="00A5588B">
          <w:rPr>
            <w:noProof/>
            <w:webHidden/>
            <w:color w:val="262626" w:themeColor="text1" w:themeTint="D9"/>
          </w:rPr>
          <w:fldChar w:fldCharType="end"/>
        </w:r>
      </w:hyperlink>
    </w:p>
    <w:p w14:paraId="488DCF44" w14:textId="77777777" w:rsidR="003E0D67" w:rsidRPr="00A5588B" w:rsidRDefault="003951B9" w:rsidP="003E0D67">
      <w:pPr>
        <w:pStyle w:val="11"/>
        <w:tabs>
          <w:tab w:val="right" w:leader="dot" w:pos="9345"/>
        </w:tabs>
        <w:rPr>
          <w:rFonts w:asciiTheme="minorHAnsi" w:eastAsiaTheme="minorEastAsia" w:hAnsiTheme="minorHAnsi" w:cstheme="minorBidi"/>
          <w:noProof/>
          <w:color w:val="262626" w:themeColor="text1" w:themeTint="D9"/>
          <w:sz w:val="22"/>
          <w:szCs w:val="22"/>
          <w:lang w:val="uk-UA" w:eastAsia="uk-UA"/>
        </w:rPr>
      </w:pPr>
      <w:hyperlink w:anchor="_Toc137052089" w:history="1">
        <w:r w:rsidR="003E0D67" w:rsidRPr="00A5588B">
          <w:rPr>
            <w:rStyle w:val="aa"/>
            <w:noProof/>
            <w:color w:val="262626" w:themeColor="text1" w:themeTint="D9"/>
            <w:lang w:val="uk-UA" w:eastAsia="ru-RU"/>
          </w:rPr>
          <w:t>ДОДАТКИ</w:t>
        </w:r>
        <w:r w:rsidR="003E0D67" w:rsidRPr="00A5588B">
          <w:rPr>
            <w:noProof/>
            <w:webHidden/>
            <w:color w:val="262626" w:themeColor="text1" w:themeTint="D9"/>
          </w:rPr>
          <w:tab/>
        </w:r>
        <w:r w:rsidR="003E0D67" w:rsidRPr="00A5588B">
          <w:rPr>
            <w:noProof/>
            <w:webHidden/>
            <w:color w:val="262626" w:themeColor="text1" w:themeTint="D9"/>
          </w:rPr>
          <w:fldChar w:fldCharType="begin"/>
        </w:r>
        <w:r w:rsidR="003E0D67" w:rsidRPr="00A5588B">
          <w:rPr>
            <w:noProof/>
            <w:webHidden/>
            <w:color w:val="262626" w:themeColor="text1" w:themeTint="D9"/>
          </w:rPr>
          <w:instrText xml:space="preserve"> PAGEREF _Toc137052089 \h </w:instrText>
        </w:r>
        <w:r w:rsidR="003E0D67" w:rsidRPr="00A5588B">
          <w:rPr>
            <w:noProof/>
            <w:webHidden/>
            <w:color w:val="262626" w:themeColor="text1" w:themeTint="D9"/>
          </w:rPr>
        </w:r>
        <w:r w:rsidR="003E0D67" w:rsidRPr="00A5588B">
          <w:rPr>
            <w:noProof/>
            <w:webHidden/>
            <w:color w:val="262626" w:themeColor="text1" w:themeTint="D9"/>
          </w:rPr>
          <w:fldChar w:fldCharType="separate"/>
        </w:r>
        <w:r w:rsidR="003E0D67">
          <w:rPr>
            <w:noProof/>
            <w:webHidden/>
            <w:color w:val="262626" w:themeColor="text1" w:themeTint="D9"/>
          </w:rPr>
          <w:t>48</w:t>
        </w:r>
        <w:r w:rsidR="003E0D67" w:rsidRPr="00A5588B">
          <w:rPr>
            <w:noProof/>
            <w:webHidden/>
            <w:color w:val="262626" w:themeColor="text1" w:themeTint="D9"/>
          </w:rPr>
          <w:fldChar w:fldCharType="end"/>
        </w:r>
      </w:hyperlink>
    </w:p>
    <w:p w14:paraId="0355468A" w14:textId="77777777" w:rsidR="003E0D67" w:rsidRPr="00A5588B" w:rsidRDefault="003E0D67" w:rsidP="003E0D67">
      <w:pPr>
        <w:pStyle w:val="31"/>
        <w:tabs>
          <w:tab w:val="right" w:leader="dot" w:pos="9345"/>
        </w:tabs>
        <w:ind w:left="0" w:firstLine="0"/>
        <w:rPr>
          <w:rFonts w:asciiTheme="minorHAnsi" w:eastAsiaTheme="minorEastAsia" w:hAnsiTheme="minorHAnsi" w:cstheme="minorBidi"/>
          <w:noProof/>
          <w:color w:val="262626" w:themeColor="text1" w:themeTint="D9"/>
          <w:sz w:val="22"/>
          <w:szCs w:val="22"/>
          <w:lang w:val="uk-UA" w:eastAsia="uk-UA"/>
        </w:rPr>
      </w:pPr>
    </w:p>
    <w:p w14:paraId="797FBFA5" w14:textId="77777777" w:rsidR="003E0D67" w:rsidRDefault="003E0D67" w:rsidP="003E0D67">
      <w:pPr>
        <w:pStyle w:val="11"/>
        <w:tabs>
          <w:tab w:val="right" w:leader="dot" w:pos="9345"/>
        </w:tabs>
        <w:outlineLvl w:val="0"/>
        <w:rPr>
          <w:lang w:val="ru-RU"/>
        </w:rPr>
      </w:pPr>
      <w:r w:rsidRPr="00A5588B">
        <w:rPr>
          <w:color w:val="262626" w:themeColor="text1" w:themeTint="D9"/>
          <w:lang w:val="ru-RU"/>
        </w:rPr>
        <w:fldChar w:fldCharType="end"/>
      </w:r>
      <w:bookmarkStart w:id="2" w:name="_Hlk136294680"/>
    </w:p>
    <w:p w14:paraId="34E820E5" w14:textId="77777777" w:rsidR="003E0D67" w:rsidRDefault="003E0D67" w:rsidP="003E0D67">
      <w:pPr>
        <w:spacing w:after="160" w:line="259" w:lineRule="auto"/>
        <w:ind w:firstLine="0"/>
        <w:rPr>
          <w:lang w:val="ru-RU"/>
        </w:rPr>
      </w:pPr>
      <w:r>
        <w:rPr>
          <w:lang w:val="ru-RU"/>
        </w:rPr>
        <w:br w:type="page"/>
      </w:r>
    </w:p>
    <w:p w14:paraId="4842B6A6" w14:textId="77777777" w:rsidR="003E0D67" w:rsidRPr="00BF5A9D" w:rsidRDefault="003E0D67" w:rsidP="003E0D67">
      <w:pPr>
        <w:pStyle w:val="11"/>
        <w:tabs>
          <w:tab w:val="right" w:leader="dot" w:pos="9345"/>
        </w:tabs>
        <w:jc w:val="center"/>
        <w:outlineLvl w:val="0"/>
        <w:rPr>
          <w:rFonts w:asciiTheme="minorHAnsi" w:eastAsiaTheme="minorEastAsia" w:hAnsiTheme="minorHAnsi" w:cstheme="minorBidi"/>
          <w:noProof/>
          <w:sz w:val="22"/>
          <w:szCs w:val="22"/>
          <w:lang w:val="uk-UA" w:eastAsia="uk-UA"/>
        </w:rPr>
      </w:pPr>
      <w:bookmarkStart w:id="3" w:name="_Toc137052065"/>
      <w:r w:rsidRPr="00E64602">
        <w:rPr>
          <w:b/>
          <w:color w:val="000000"/>
          <w:lang w:val="uk-UA"/>
        </w:rPr>
        <w:lastRenderedPageBreak/>
        <w:t>ПЕРЕЛІК СКОРОЧЕНЬ І УМОВНИХ ПОЗНАЧЕНЬ</w:t>
      </w:r>
      <w:bookmarkEnd w:id="2"/>
      <w:bookmarkEnd w:id="3"/>
    </w:p>
    <w:p w14:paraId="4265E6C1" w14:textId="77777777" w:rsidR="003E0D67" w:rsidRPr="00EB5E9F" w:rsidRDefault="003E0D67" w:rsidP="003E0D67">
      <w:pPr>
        <w:ind w:firstLine="0"/>
        <w:jc w:val="both"/>
        <w:rPr>
          <w:lang w:val="uk-UA"/>
        </w:rPr>
      </w:pPr>
    </w:p>
    <w:tbl>
      <w:tblPr>
        <w:tblW w:w="0" w:type="auto"/>
        <w:tblLook w:val="04A0" w:firstRow="1" w:lastRow="0" w:firstColumn="1" w:lastColumn="0" w:noHBand="0" w:noVBand="1"/>
      </w:tblPr>
      <w:tblGrid>
        <w:gridCol w:w="1413"/>
        <w:gridCol w:w="567"/>
        <w:gridCol w:w="7365"/>
      </w:tblGrid>
      <w:tr w:rsidR="003E0D67" w:rsidRPr="00EB5E9F" w14:paraId="6B14B4DB" w14:textId="77777777" w:rsidTr="001D6A86">
        <w:tc>
          <w:tcPr>
            <w:tcW w:w="1413" w:type="dxa"/>
          </w:tcPr>
          <w:p w14:paraId="5A525BE5" w14:textId="77777777" w:rsidR="003E0D67" w:rsidRPr="00EB5E9F" w:rsidRDefault="003E0D67" w:rsidP="001D6A86">
            <w:pPr>
              <w:spacing w:after="160" w:line="259" w:lineRule="auto"/>
              <w:ind w:firstLine="0"/>
              <w:jc w:val="center"/>
              <w:rPr>
                <w:lang w:val="uk-UA"/>
              </w:rPr>
            </w:pPr>
            <w:r w:rsidRPr="00EB5E9F">
              <w:rPr>
                <w:lang w:val="uk-UA"/>
              </w:rPr>
              <w:t>МГК</w:t>
            </w:r>
          </w:p>
        </w:tc>
        <w:tc>
          <w:tcPr>
            <w:tcW w:w="567" w:type="dxa"/>
          </w:tcPr>
          <w:p w14:paraId="249C3B9B" w14:textId="77777777" w:rsidR="003E0D67" w:rsidRPr="00EB5E9F" w:rsidRDefault="003E0D67" w:rsidP="001D6A86">
            <w:pPr>
              <w:spacing w:after="160" w:line="259" w:lineRule="auto"/>
              <w:ind w:firstLine="0"/>
              <w:rPr>
                <w:lang w:val="uk-UA"/>
              </w:rPr>
            </w:pPr>
            <w:r w:rsidRPr="00EB5E9F">
              <w:rPr>
                <w:lang w:val="uk-UA"/>
              </w:rPr>
              <w:t>–</w:t>
            </w:r>
          </w:p>
        </w:tc>
        <w:tc>
          <w:tcPr>
            <w:tcW w:w="7365" w:type="dxa"/>
          </w:tcPr>
          <w:p w14:paraId="18A773DD" w14:textId="77777777" w:rsidR="003E0D67" w:rsidRPr="00EB5E9F" w:rsidRDefault="003E0D67" w:rsidP="001D6A86">
            <w:pPr>
              <w:spacing w:after="160" w:line="259" w:lineRule="auto"/>
              <w:ind w:firstLine="0"/>
              <w:rPr>
                <w:lang w:val="uk-UA"/>
              </w:rPr>
            </w:pPr>
            <w:r w:rsidRPr="00EB5E9F">
              <w:rPr>
                <w:lang w:val="uk-UA"/>
              </w:rPr>
              <w:t>Метод головних компонент;</w:t>
            </w:r>
          </w:p>
        </w:tc>
      </w:tr>
      <w:tr w:rsidR="003E0D67" w:rsidRPr="00EB5E9F" w14:paraId="3B5D6029" w14:textId="77777777" w:rsidTr="001D6A86">
        <w:tc>
          <w:tcPr>
            <w:tcW w:w="1413" w:type="dxa"/>
          </w:tcPr>
          <w:p w14:paraId="146B3204" w14:textId="77777777" w:rsidR="003E0D67" w:rsidRPr="00EB5E9F" w:rsidRDefault="003E0D67" w:rsidP="001D6A86">
            <w:pPr>
              <w:spacing w:after="160" w:line="259" w:lineRule="auto"/>
              <w:ind w:firstLine="0"/>
              <w:jc w:val="center"/>
              <w:rPr>
                <w:lang w:val="uk-UA"/>
              </w:rPr>
            </w:pPr>
            <w:r>
              <w:rPr>
                <w:lang w:val="uk-UA"/>
              </w:rPr>
              <w:t>КС</w:t>
            </w:r>
          </w:p>
        </w:tc>
        <w:tc>
          <w:tcPr>
            <w:tcW w:w="567" w:type="dxa"/>
          </w:tcPr>
          <w:p w14:paraId="6F6A920D" w14:textId="77777777" w:rsidR="003E0D67" w:rsidRPr="00EB5E9F" w:rsidRDefault="003E0D67" w:rsidP="001D6A86">
            <w:pPr>
              <w:spacing w:after="160" w:line="259" w:lineRule="auto"/>
              <w:ind w:firstLine="0"/>
              <w:rPr>
                <w:lang w:val="uk-UA"/>
              </w:rPr>
            </w:pPr>
            <w:r w:rsidRPr="00EB5E9F">
              <w:rPr>
                <w:lang w:val="uk-UA"/>
              </w:rPr>
              <w:t>–</w:t>
            </w:r>
          </w:p>
        </w:tc>
        <w:tc>
          <w:tcPr>
            <w:tcW w:w="7365" w:type="dxa"/>
          </w:tcPr>
          <w:p w14:paraId="6671EB51" w14:textId="77777777" w:rsidR="003E0D67" w:rsidRPr="00EB5E9F" w:rsidRDefault="003E0D67" w:rsidP="001D6A86">
            <w:pPr>
              <w:spacing w:after="160" w:line="259" w:lineRule="auto"/>
              <w:ind w:firstLine="0"/>
              <w:rPr>
                <w:lang w:val="uk-UA"/>
              </w:rPr>
            </w:pPr>
            <w:r>
              <w:rPr>
                <w:lang w:val="uk-UA"/>
              </w:rPr>
              <w:t>Комп’ютерна система;</w:t>
            </w:r>
          </w:p>
        </w:tc>
      </w:tr>
      <w:tr w:rsidR="003E0D67" w:rsidRPr="00EB5E9F" w14:paraId="0AD7BD68" w14:textId="77777777" w:rsidTr="001D6A86">
        <w:tc>
          <w:tcPr>
            <w:tcW w:w="1413" w:type="dxa"/>
          </w:tcPr>
          <w:p w14:paraId="083EE7A7" w14:textId="77777777" w:rsidR="003E0D67" w:rsidRDefault="003E0D67" w:rsidP="001D6A86">
            <w:pPr>
              <w:spacing w:after="160" w:line="259" w:lineRule="auto"/>
              <w:ind w:firstLine="0"/>
              <w:jc w:val="center"/>
              <w:rPr>
                <w:lang w:val="uk-UA"/>
              </w:rPr>
            </w:pPr>
            <w:r>
              <w:rPr>
                <w:lang w:val="uk-UA"/>
              </w:rPr>
              <w:t>ГК</w:t>
            </w:r>
          </w:p>
        </w:tc>
        <w:tc>
          <w:tcPr>
            <w:tcW w:w="567" w:type="dxa"/>
          </w:tcPr>
          <w:p w14:paraId="7049B494" w14:textId="77777777" w:rsidR="003E0D67" w:rsidRPr="00EB5E9F" w:rsidRDefault="003E0D67" w:rsidP="001D6A86">
            <w:pPr>
              <w:spacing w:after="160" w:line="259" w:lineRule="auto"/>
              <w:ind w:firstLine="0"/>
              <w:rPr>
                <w:lang w:val="uk-UA"/>
              </w:rPr>
            </w:pPr>
            <w:r w:rsidRPr="00EB5E9F">
              <w:rPr>
                <w:lang w:val="uk-UA"/>
              </w:rPr>
              <w:t>–</w:t>
            </w:r>
          </w:p>
        </w:tc>
        <w:tc>
          <w:tcPr>
            <w:tcW w:w="7365" w:type="dxa"/>
          </w:tcPr>
          <w:p w14:paraId="56A17379" w14:textId="77777777" w:rsidR="003E0D67" w:rsidRDefault="003E0D67" w:rsidP="001D6A86">
            <w:pPr>
              <w:spacing w:after="160" w:line="259" w:lineRule="auto"/>
              <w:ind w:firstLine="0"/>
              <w:rPr>
                <w:lang w:val="uk-UA"/>
              </w:rPr>
            </w:pPr>
            <w:r>
              <w:rPr>
                <w:lang w:val="uk-UA"/>
              </w:rPr>
              <w:t>Головна компонента;</w:t>
            </w:r>
          </w:p>
        </w:tc>
      </w:tr>
    </w:tbl>
    <w:p w14:paraId="1189E719" w14:textId="77777777" w:rsidR="003E0D67" w:rsidRPr="00EB5E9F" w:rsidRDefault="003E0D67" w:rsidP="003E0D67">
      <w:pPr>
        <w:spacing w:after="160" w:line="259" w:lineRule="auto"/>
        <w:ind w:firstLine="0"/>
        <w:rPr>
          <w:lang w:val="uk-UA"/>
        </w:rPr>
      </w:pPr>
      <w:r w:rsidRPr="00EB5E9F">
        <w:rPr>
          <w:lang w:val="uk-UA"/>
        </w:rPr>
        <w:br w:type="page"/>
      </w:r>
    </w:p>
    <w:p w14:paraId="727352EA" w14:textId="77777777" w:rsidR="003E0D67" w:rsidRPr="00E64602" w:rsidRDefault="003E0D67" w:rsidP="003E0D67">
      <w:pPr>
        <w:pStyle w:val="1"/>
        <w:jc w:val="center"/>
        <w:rPr>
          <w:rFonts w:ascii="Times New Roman" w:hAnsi="Times New Roman" w:cs="Times New Roman"/>
          <w:b/>
          <w:lang w:val="uk-UA"/>
        </w:rPr>
      </w:pPr>
      <w:bookmarkStart w:id="4" w:name="_Toc137052066"/>
      <w:r w:rsidRPr="00E64602">
        <w:rPr>
          <w:rFonts w:ascii="Times New Roman" w:hAnsi="Times New Roman" w:cs="Times New Roman"/>
          <w:b/>
          <w:color w:val="000000" w:themeColor="text1"/>
          <w:sz w:val="28"/>
          <w:szCs w:val="28"/>
          <w:lang w:val="uk-UA"/>
        </w:rPr>
        <w:lastRenderedPageBreak/>
        <w:t>ВСТУП</w:t>
      </w:r>
      <w:bookmarkEnd w:id="4"/>
    </w:p>
    <w:p w14:paraId="4D40DAFC" w14:textId="77777777" w:rsidR="003E0D67" w:rsidRPr="00EB5E9F" w:rsidRDefault="003E0D67" w:rsidP="003E0D67">
      <w:pPr>
        <w:ind w:firstLine="709"/>
        <w:jc w:val="center"/>
        <w:rPr>
          <w:lang w:val="uk-UA"/>
        </w:rPr>
      </w:pPr>
    </w:p>
    <w:p w14:paraId="4C1DD8AD" w14:textId="77777777" w:rsidR="003E0D67" w:rsidRPr="009D4F40" w:rsidRDefault="003E0D67" w:rsidP="003E0D67">
      <w:pPr>
        <w:ind w:firstLine="708"/>
        <w:jc w:val="both"/>
        <w:rPr>
          <w:lang w:val="ru-RU"/>
        </w:rPr>
      </w:pPr>
      <w:r>
        <w:rPr>
          <w:lang w:val="uk-UA"/>
        </w:rPr>
        <w:t>В останні часи набирає популярності проблема раціонального обчислення потужності комп’ютерної системи.</w:t>
      </w:r>
    </w:p>
    <w:p w14:paraId="300E4A9A" w14:textId="77777777" w:rsidR="003E0D67" w:rsidRDefault="003E0D67" w:rsidP="003E0D67">
      <w:pPr>
        <w:jc w:val="both"/>
        <w:rPr>
          <w:lang w:val="uk-UA"/>
        </w:rPr>
      </w:pPr>
      <w:r>
        <w:rPr>
          <w:lang w:val="uk-UA"/>
        </w:rPr>
        <w:t>В обчислювальній техніці продуктивність на ват є мірою енергоефективності конкретної комп’ютерної архітектури або комп’ютерного обладнання. Буквально, він вимірює швидкість обчислення, яку може забезпечити комп’ютер на кожен ват спожитої енергії. Цей показник зазвичай вимірюється продуктивністю в еталонному тесті LINPACK під час спроби порівняти обчислювальні системи: прикладом використання цього є список суперкомп’ютерів Green500.</w:t>
      </w:r>
    </w:p>
    <w:p w14:paraId="2F50C30C" w14:textId="77777777" w:rsidR="003E0D67" w:rsidRDefault="003E0D67" w:rsidP="003E0D67">
      <w:pPr>
        <w:jc w:val="both"/>
        <w:rPr>
          <w:lang w:val="uk-UA"/>
        </w:rPr>
      </w:pPr>
      <w:r>
        <w:rPr>
          <w:lang w:val="uk-UA"/>
        </w:rPr>
        <w:t>Але принципи обчислення потужності комп’ютерної системи можуть змінюватися залежно від  задачі, для якої буде використана КС.</w:t>
      </w:r>
    </w:p>
    <w:p w14:paraId="485779AD" w14:textId="77777777" w:rsidR="003E0D67" w:rsidRDefault="003E0D67" w:rsidP="003E0D67">
      <w:pPr>
        <w:jc w:val="both"/>
        <w:rPr>
          <w:lang w:val="uk-UA"/>
        </w:rPr>
      </w:pPr>
      <w:r>
        <w:rPr>
          <w:lang w:val="uk-UA"/>
        </w:rPr>
        <w:t xml:space="preserve">Наприклад, комп’ютери для космічних польотів повинні мати жорсткі обмеження на максимальну доступну потужність, а також жорсткі вимоги щодо мінімальної продуктивності в реальному часі. Співвідношення швидкості обробки до необхідної електроенергії є більш корисним, ніж проста швидкість обробки.  </w:t>
      </w:r>
    </w:p>
    <w:p w14:paraId="5EE3C547" w14:textId="77777777" w:rsidR="003E0D67" w:rsidRDefault="003E0D67" w:rsidP="003E0D67">
      <w:pPr>
        <w:ind w:firstLine="709"/>
        <w:jc w:val="both"/>
        <w:rPr>
          <w:lang w:val="uk-UA"/>
        </w:rPr>
      </w:pPr>
      <w:r>
        <w:rPr>
          <w:lang w:val="uk-UA"/>
        </w:rPr>
        <w:t xml:space="preserve">КС має багато складових, які, у свою чергу, також мають власні характеристики (швидкість/гнучкість процесора, швидкість відео/диска/пам'яті тощо) і для комплексної оцінки показнику потужності комп’ютера необхідно побудувати інтегральну змінну, яка дозволить оцінювати всю наявну інформацію про параметри КС і цілому. </w:t>
      </w:r>
    </w:p>
    <w:p w14:paraId="6314100E" w14:textId="77777777" w:rsidR="003E0D67" w:rsidRPr="00EB5E9F" w:rsidRDefault="003E0D67" w:rsidP="003E0D67">
      <w:pPr>
        <w:ind w:firstLine="709"/>
        <w:jc w:val="both"/>
        <w:rPr>
          <w:lang w:val="uk-UA"/>
        </w:rPr>
      </w:pPr>
      <w:r w:rsidRPr="00EB5E9F">
        <w:rPr>
          <w:b/>
          <w:lang w:val="uk-UA"/>
        </w:rPr>
        <w:t>Метою дослідження</w:t>
      </w:r>
      <w:r w:rsidRPr="00EB5E9F">
        <w:rPr>
          <w:lang w:val="uk-UA"/>
        </w:rPr>
        <w:t xml:space="preserve"> є</w:t>
      </w:r>
      <w:r>
        <w:rPr>
          <w:lang w:val="uk-UA"/>
        </w:rPr>
        <w:t xml:space="preserve"> </w:t>
      </w:r>
      <w:r w:rsidRPr="00E23E6B">
        <w:rPr>
          <w:lang w:val="uk-UA"/>
        </w:rPr>
        <w:t>побудова комплексного показника потужності комп’ютерної системи на підставі методу головних компонент</w:t>
      </w:r>
      <w:r w:rsidRPr="009D4F40">
        <w:rPr>
          <w:lang w:val="uk-UA"/>
        </w:rPr>
        <w:t>.</w:t>
      </w:r>
    </w:p>
    <w:p w14:paraId="13B8CC12" w14:textId="77777777" w:rsidR="003E0D67" w:rsidRPr="00EB5E9F" w:rsidRDefault="003E0D67" w:rsidP="003E0D67">
      <w:pPr>
        <w:ind w:firstLine="709"/>
        <w:jc w:val="both"/>
        <w:rPr>
          <w:lang w:val="uk-UA"/>
        </w:rPr>
      </w:pPr>
      <w:r w:rsidRPr="00EB5E9F">
        <w:rPr>
          <w:b/>
          <w:lang w:val="uk-UA"/>
        </w:rPr>
        <w:t>Методи</w:t>
      </w:r>
      <w:r w:rsidRPr="00EB5E9F">
        <w:rPr>
          <w:lang w:val="uk-UA"/>
        </w:rPr>
        <w:t xml:space="preserve"> </w:t>
      </w:r>
      <w:r w:rsidRPr="00EB5E9F">
        <w:rPr>
          <w:b/>
          <w:lang w:val="uk-UA"/>
        </w:rPr>
        <w:t>дослідження</w:t>
      </w:r>
      <w:r w:rsidRPr="00EB5E9F">
        <w:rPr>
          <w:lang w:val="uk-UA"/>
        </w:rPr>
        <w:t>:</w:t>
      </w:r>
      <w:r>
        <w:rPr>
          <w:lang w:val="uk-UA"/>
        </w:rPr>
        <w:t xml:space="preserve"> методи факторного аналізу та методи компонентного аналізу</w:t>
      </w:r>
      <w:r w:rsidRPr="00EB5E9F">
        <w:rPr>
          <w:lang w:val="uk-UA"/>
        </w:rPr>
        <w:t>.</w:t>
      </w:r>
    </w:p>
    <w:p w14:paraId="33797FFE" w14:textId="77777777" w:rsidR="003E0D67" w:rsidRPr="00EB5E9F" w:rsidRDefault="003E0D67" w:rsidP="003E0D67">
      <w:pPr>
        <w:ind w:firstLine="709"/>
        <w:jc w:val="both"/>
        <w:rPr>
          <w:lang w:val="uk-UA"/>
        </w:rPr>
      </w:pPr>
      <w:r w:rsidRPr="00EB5E9F">
        <w:rPr>
          <w:b/>
          <w:lang w:val="uk-UA"/>
        </w:rPr>
        <w:t xml:space="preserve">Предмет дослідження </w:t>
      </w:r>
      <w:r w:rsidRPr="00EB5E9F">
        <w:rPr>
          <w:lang w:val="uk-UA"/>
        </w:rPr>
        <w:t xml:space="preserve">– </w:t>
      </w:r>
      <w:r>
        <w:rPr>
          <w:lang w:val="uk-UA"/>
        </w:rPr>
        <w:t>метод головних компонент.</w:t>
      </w:r>
    </w:p>
    <w:p w14:paraId="5730089E" w14:textId="77777777" w:rsidR="003E0D67" w:rsidRDefault="003E0D67" w:rsidP="003E0D67">
      <w:pPr>
        <w:ind w:firstLine="709"/>
        <w:jc w:val="both"/>
        <w:rPr>
          <w:b/>
          <w:lang w:val="uk-UA"/>
        </w:rPr>
      </w:pPr>
      <w:r w:rsidRPr="00EB5E9F">
        <w:rPr>
          <w:b/>
          <w:lang w:val="uk-UA"/>
        </w:rPr>
        <w:t>Завдання дослідження</w:t>
      </w:r>
    </w:p>
    <w:p w14:paraId="68C76AF7" w14:textId="77777777" w:rsidR="003E0D67" w:rsidRPr="00C915C9" w:rsidRDefault="003E0D67" w:rsidP="003E0D67">
      <w:pPr>
        <w:pStyle w:val="a3"/>
        <w:numPr>
          <w:ilvl w:val="0"/>
          <w:numId w:val="4"/>
        </w:numPr>
        <w:rPr>
          <w:lang w:val="uk-UA" w:eastAsia="ru-RU"/>
        </w:rPr>
      </w:pPr>
      <w:bookmarkStart w:id="5" w:name="_Hlk136289771"/>
      <w:r>
        <w:rPr>
          <w:lang w:val="uk-UA"/>
        </w:rPr>
        <w:lastRenderedPageBreak/>
        <w:t>С</w:t>
      </w:r>
      <w:r w:rsidRPr="00A63C14">
        <w:rPr>
          <w:lang w:val="uk-UA"/>
        </w:rPr>
        <w:t xml:space="preserve">формулювати задачу </w:t>
      </w:r>
      <w:r w:rsidRPr="00A63C14">
        <w:rPr>
          <w:lang w:val="uk-UA" w:eastAsia="ru-RU"/>
        </w:rPr>
        <w:t>обчислення  інтегрального показника загальної  потужності комп’ютерної системи;</w:t>
      </w:r>
    </w:p>
    <w:p w14:paraId="455F7034" w14:textId="77777777" w:rsidR="003E0D67" w:rsidRPr="00004B01" w:rsidRDefault="003E0D67" w:rsidP="003E0D67">
      <w:pPr>
        <w:pStyle w:val="a3"/>
        <w:numPr>
          <w:ilvl w:val="0"/>
          <w:numId w:val="4"/>
        </w:numPr>
        <w:jc w:val="both"/>
        <w:rPr>
          <w:lang w:val="uk-UA"/>
        </w:rPr>
      </w:pPr>
      <w:r>
        <w:rPr>
          <w:lang w:val="uk-UA"/>
        </w:rPr>
        <w:t>Здійснити огляд методів оцінювання інформативності ознак, зокрема, методів компонентного та факторного аналізу;</w:t>
      </w:r>
    </w:p>
    <w:p w14:paraId="796058FF" w14:textId="77777777" w:rsidR="003E0D67" w:rsidRPr="00004B01" w:rsidRDefault="003E0D67" w:rsidP="003E0D67">
      <w:pPr>
        <w:pStyle w:val="a3"/>
        <w:numPr>
          <w:ilvl w:val="0"/>
          <w:numId w:val="4"/>
        </w:numPr>
        <w:jc w:val="both"/>
        <w:rPr>
          <w:lang w:val="uk-UA"/>
        </w:rPr>
      </w:pPr>
      <w:r>
        <w:rPr>
          <w:lang w:val="uk-UA"/>
        </w:rPr>
        <w:t xml:space="preserve">Розробити математичну модель методу </w:t>
      </w:r>
      <w:r w:rsidRPr="00F1100A">
        <w:rPr>
          <w:lang w:val="uk-UA" w:eastAsia="ru-RU"/>
        </w:rPr>
        <w:t>обчислення  загальної  потужності комп’ютерної системи за допомогою головних компонент</w:t>
      </w:r>
      <w:r>
        <w:rPr>
          <w:lang w:val="uk-UA" w:eastAsia="ru-RU"/>
        </w:rPr>
        <w:t>;</w:t>
      </w:r>
    </w:p>
    <w:p w14:paraId="0043343D" w14:textId="77777777" w:rsidR="003E0D67" w:rsidRPr="00004B01" w:rsidRDefault="003E0D67" w:rsidP="003E0D67">
      <w:pPr>
        <w:pStyle w:val="a3"/>
        <w:numPr>
          <w:ilvl w:val="0"/>
          <w:numId w:val="4"/>
        </w:numPr>
        <w:jc w:val="both"/>
        <w:rPr>
          <w:lang w:val="uk-UA"/>
        </w:rPr>
      </w:pPr>
      <w:r>
        <w:rPr>
          <w:lang w:val="uk-UA"/>
        </w:rPr>
        <w:t xml:space="preserve">Розробити програмно-алгоритмічну реалізацію методу </w:t>
      </w:r>
      <w:r w:rsidRPr="00F1100A">
        <w:rPr>
          <w:lang w:val="uk-UA" w:eastAsia="ru-RU"/>
        </w:rPr>
        <w:t>обчислення  загальної  потужності комп’ютерної системи за допомогою головних компонент</w:t>
      </w:r>
      <w:r>
        <w:rPr>
          <w:lang w:val="uk-UA" w:eastAsia="ru-RU"/>
        </w:rPr>
        <w:t>;</w:t>
      </w:r>
    </w:p>
    <w:p w14:paraId="2D37B68B" w14:textId="77777777" w:rsidR="003E0D67" w:rsidRDefault="003E0D67" w:rsidP="003E0D67">
      <w:pPr>
        <w:pStyle w:val="a3"/>
        <w:numPr>
          <w:ilvl w:val="0"/>
          <w:numId w:val="4"/>
        </w:numPr>
        <w:jc w:val="both"/>
        <w:rPr>
          <w:lang w:val="uk-UA"/>
        </w:rPr>
      </w:pPr>
      <w:r>
        <w:rPr>
          <w:lang w:val="uk-UA"/>
        </w:rPr>
        <w:t>Виконати тестування моделі, аналіз та інтерпретацію отриманих результатів.</w:t>
      </w:r>
      <w:bookmarkEnd w:id="5"/>
    </w:p>
    <w:p w14:paraId="4D62B6AF" w14:textId="77777777" w:rsidR="003E0D67" w:rsidRPr="00EB5E9F" w:rsidRDefault="003E0D67" w:rsidP="003E0D67">
      <w:pPr>
        <w:ind w:firstLine="0"/>
        <w:jc w:val="both"/>
        <w:rPr>
          <w:lang w:val="uk-UA"/>
        </w:rPr>
      </w:pPr>
    </w:p>
    <w:p w14:paraId="5F0724AD" w14:textId="77777777" w:rsidR="003E0D67" w:rsidRDefault="003E0D67" w:rsidP="003E0D67">
      <w:pPr>
        <w:spacing w:after="160" w:line="259" w:lineRule="auto"/>
        <w:ind w:firstLine="0"/>
        <w:rPr>
          <w:b/>
          <w:smallCaps/>
          <w:color w:val="000000"/>
          <w:lang w:val="uk-UA"/>
        </w:rPr>
      </w:pPr>
      <w:r>
        <w:rPr>
          <w:b/>
          <w:smallCaps/>
          <w:color w:val="000000"/>
          <w:lang w:val="uk-UA"/>
        </w:rPr>
        <w:br w:type="page"/>
      </w:r>
    </w:p>
    <w:p w14:paraId="3016D72B" w14:textId="77777777" w:rsidR="003E0D67" w:rsidRPr="00E64602" w:rsidRDefault="003E0D67" w:rsidP="003E0D67">
      <w:pPr>
        <w:pStyle w:val="1"/>
        <w:ind w:firstLine="0"/>
        <w:jc w:val="center"/>
        <w:rPr>
          <w:rFonts w:ascii="Times New Roman" w:hAnsi="Times New Roman" w:cs="Times New Roman"/>
          <w:b/>
          <w:smallCaps/>
          <w:color w:val="000000" w:themeColor="text1"/>
          <w:lang w:val="uk-UA"/>
        </w:rPr>
      </w:pPr>
      <w:bookmarkStart w:id="6" w:name="_Toc137052067"/>
      <w:bookmarkStart w:id="7" w:name="_Hlk136294815"/>
      <w:r w:rsidRPr="00E64602">
        <w:rPr>
          <w:rFonts w:ascii="Times New Roman" w:hAnsi="Times New Roman" w:cs="Times New Roman"/>
          <w:b/>
          <w:smallCaps/>
          <w:color w:val="000000" w:themeColor="text1"/>
          <w:lang w:val="uk-UA"/>
        </w:rPr>
        <w:lastRenderedPageBreak/>
        <w:t>РОЗДІЛ 1</w:t>
      </w:r>
      <w:bookmarkStart w:id="8" w:name="_heading=h.30j0zll" w:colFirst="0" w:colLast="0"/>
      <w:bookmarkEnd w:id="8"/>
      <w:r w:rsidRPr="00E64602">
        <w:rPr>
          <w:rFonts w:ascii="Times New Roman" w:hAnsi="Times New Roman" w:cs="Times New Roman"/>
          <w:b/>
          <w:smallCaps/>
          <w:color w:val="000000" w:themeColor="text1"/>
          <w:lang w:val="uk-UA"/>
        </w:rPr>
        <w:t xml:space="preserve">. </w:t>
      </w:r>
      <w:r>
        <w:rPr>
          <w:rFonts w:ascii="Times New Roman" w:hAnsi="Times New Roman" w:cs="Times New Roman"/>
          <w:b/>
          <w:smallCaps/>
          <w:color w:val="000000" w:themeColor="text1"/>
          <w:lang w:val="uk-UA"/>
        </w:rPr>
        <w:br/>
      </w:r>
      <w:r w:rsidRPr="00E64602">
        <w:rPr>
          <w:rFonts w:ascii="Times New Roman" w:hAnsi="Times New Roman" w:cs="Times New Roman"/>
          <w:b/>
          <w:smallCaps/>
          <w:color w:val="000000" w:themeColor="text1"/>
          <w:lang w:val="uk-UA"/>
        </w:rPr>
        <w:t>АНАЛІЗ МЕТОДІВ ОЦІНЮВАННЯ ІНФОРМАТИВНОСТІ ОЗНАК</w:t>
      </w:r>
      <w:bookmarkEnd w:id="6"/>
    </w:p>
    <w:bookmarkEnd w:id="7"/>
    <w:p w14:paraId="774949AF" w14:textId="77777777" w:rsidR="003E0D67" w:rsidRPr="00EB5E9F" w:rsidRDefault="003E0D67" w:rsidP="003E0D67">
      <w:pPr>
        <w:ind w:firstLine="0"/>
        <w:jc w:val="both"/>
        <w:rPr>
          <w:b/>
          <w:lang w:val="uk-UA"/>
        </w:rPr>
      </w:pPr>
    </w:p>
    <w:p w14:paraId="519CC033" w14:textId="77777777" w:rsidR="003E0D67" w:rsidRPr="00942289" w:rsidRDefault="003E0D67" w:rsidP="003E0D67">
      <w:pPr>
        <w:pStyle w:val="a3"/>
        <w:numPr>
          <w:ilvl w:val="1"/>
          <w:numId w:val="14"/>
        </w:numPr>
        <w:jc w:val="both"/>
        <w:outlineLvl w:val="1"/>
        <w:rPr>
          <w:b/>
          <w:bCs/>
          <w:lang w:val="uk-UA"/>
        </w:rPr>
      </w:pPr>
      <w:bookmarkStart w:id="9" w:name="_Toc137052068"/>
      <w:r w:rsidRPr="00942289">
        <w:rPr>
          <w:b/>
          <w:bCs/>
          <w:lang w:val="uk-UA"/>
        </w:rPr>
        <w:t>Інформаційний критерій</w:t>
      </w:r>
      <w:bookmarkEnd w:id="9"/>
    </w:p>
    <w:p w14:paraId="058647A9" w14:textId="77777777" w:rsidR="003E0D67" w:rsidRPr="00AD195D" w:rsidRDefault="003E0D67" w:rsidP="003E0D67">
      <w:pPr>
        <w:ind w:firstLine="708"/>
        <w:jc w:val="both"/>
        <w:rPr>
          <w:lang w:val="uk-UA"/>
        </w:rPr>
      </w:pPr>
      <w:r w:rsidRPr="00942289">
        <w:rPr>
          <w:b/>
          <w:bCs/>
          <w:lang w:val="uk-UA"/>
        </w:rPr>
        <w:t xml:space="preserve">Інформаційний критерій </w:t>
      </w:r>
      <m:oMath>
        <m:r>
          <w:rPr>
            <w:rFonts w:ascii="Cambria Math" w:hAnsi="Cambria Math"/>
            <w:lang w:val="uk-UA"/>
          </w:rPr>
          <m:t>I</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sidRPr="00942289">
        <w:rPr>
          <w:lang w:val="uk-UA"/>
        </w:rPr>
        <w:t xml:space="preserve"> передбачає використання кількісної інформації, яку отримує система під час розпізнавання об’єктів у результаті використання оцінюваної ознаки:</w:t>
      </w:r>
    </w:p>
    <w:p w14:paraId="0B77DDCA" w14:textId="77777777" w:rsidR="003E0D67" w:rsidRPr="005469F7" w:rsidRDefault="003E0D67" w:rsidP="003E0D67">
      <w:pPr>
        <w:ind w:firstLine="420"/>
        <w:jc w:val="both"/>
        <w:rPr>
          <w:lang w:val="uk-UA"/>
        </w:rPr>
      </w:pPr>
      <m:oMathPara>
        <m:oMathParaPr>
          <m:jc m:val="right"/>
        </m:oMathParaPr>
        <m:oMath>
          <m:r>
            <w:rPr>
              <w:rFonts w:ascii="Cambria Math" w:hAnsi="Cambria Math"/>
              <w:lang w:val="uk-UA"/>
            </w:rPr>
            <m:t>I</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m:t>
                  </m:r>
                </m:sub>
              </m:sSub>
              <m:func>
                <m:funcPr>
                  <m:ctrlPr>
                    <w:rPr>
                      <w:rFonts w:ascii="Cambria Math" w:hAnsi="Cambria Math"/>
                      <w:i/>
                      <w:lang w:val="uk-UA"/>
                    </w:rPr>
                  </m:ctrlPr>
                </m:funcPr>
                <m:fName>
                  <m:sSub>
                    <m:sSubPr>
                      <m:ctrlPr>
                        <w:rPr>
                          <w:rFonts w:ascii="Cambria Math" w:hAnsi="Cambria Math"/>
                          <w:i/>
                          <w:lang w:val="uk-UA"/>
                        </w:rPr>
                      </m:ctrlPr>
                    </m:sSubPr>
                    <m:e>
                      <m:r>
                        <m:rPr>
                          <m:sty m:val="p"/>
                        </m:rPr>
                        <w:rPr>
                          <w:rFonts w:ascii="Cambria Math" w:hAnsi="Cambria Math"/>
                          <w:lang w:val="uk-UA"/>
                        </w:rPr>
                        <m:t>log</m:t>
                      </m:r>
                      <m:ctrlPr>
                        <w:rPr>
                          <w:rFonts w:ascii="Cambria Math" w:hAnsi="Cambria Math"/>
                          <w:lang w:val="uk-UA"/>
                        </w:rPr>
                      </m:ctrlPr>
                    </m:e>
                    <m:sub>
                      <m:r>
                        <w:rPr>
                          <w:rFonts w:ascii="Cambria Math" w:hAnsi="Cambria Math"/>
                          <w:lang w:val="uk-UA"/>
                        </w:rPr>
                        <m:t>2</m:t>
                      </m:r>
                      <m:ctrlPr>
                        <w:rPr>
                          <w:rFonts w:ascii="Cambria Math" w:hAnsi="Cambria Math"/>
                          <w:lang w:val="uk-UA"/>
                        </w:rPr>
                      </m:ctrlPr>
                    </m:sub>
                  </m:sSub>
                </m:fName>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m:t>
                      </m:r>
                    </m:sub>
                  </m:sSub>
                </m:e>
              </m:func>
            </m:e>
          </m:nary>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m:t>
                  </m:r>
                </m:sub>
              </m:sSub>
              <m:nary>
                <m:naryPr>
                  <m:chr m:val="∑"/>
                  <m:limLoc m:val="undOvr"/>
                  <m:ctrlPr>
                    <w:rPr>
                      <w:rFonts w:ascii="Cambria Math" w:hAnsi="Cambria Math"/>
                      <w:i/>
                      <w:lang w:val="uk-UA"/>
                    </w:rPr>
                  </m:ctrlPr>
                </m:naryPr>
                <m:sub>
                  <m:r>
                    <w:rPr>
                      <w:rFonts w:ascii="Cambria Math" w:hAnsi="Cambria Math"/>
                      <w:lang w:val="uk-UA"/>
                    </w:rPr>
                    <m:t>q=1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nary>
                    <m:naryPr>
                      <m:chr m:val="∑"/>
                      <m:limLoc m:val="undOvr"/>
                      <m:ctrlPr>
                        <w:rPr>
                          <w:rFonts w:ascii="Cambria Math" w:hAnsi="Cambria Math"/>
                          <w:i/>
                          <w:lang w:val="uk-UA"/>
                        </w:rPr>
                      </m:ctrlPr>
                    </m:naryPr>
                    <m:sub>
                      <m:r>
                        <w:rPr>
                          <w:rFonts w:ascii="Cambria Math" w:hAnsi="Cambria Math"/>
                          <w:lang w:val="uk-UA"/>
                        </w:rPr>
                        <m:t>k=1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i</m:t>
                          </m:r>
                        </m:sub>
                      </m:sSub>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lk</m:t>
                          </m:r>
                        </m:sub>
                      </m:sSub>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kq</m:t>
                          </m:r>
                        </m:sub>
                      </m:sSub>
                      <m:func>
                        <m:funcPr>
                          <m:ctrlPr>
                            <w:rPr>
                              <w:rFonts w:ascii="Cambria Math" w:hAnsi="Cambria Math"/>
                              <w:i/>
                              <w:lang w:val="uk-UA"/>
                            </w:rPr>
                          </m:ctrlPr>
                        </m:funcPr>
                        <m:fName>
                          <m:sSub>
                            <m:sSubPr>
                              <m:ctrlPr>
                                <w:rPr>
                                  <w:rFonts w:ascii="Cambria Math" w:hAnsi="Cambria Math"/>
                                  <w:i/>
                                  <w:lang w:val="uk-UA"/>
                                </w:rPr>
                              </m:ctrlPr>
                            </m:sSubPr>
                            <m:e>
                              <m:r>
                                <m:rPr>
                                  <m:sty m:val="p"/>
                                </m:rPr>
                                <w:rPr>
                                  <w:rFonts w:ascii="Cambria Math" w:hAnsi="Cambria Math"/>
                                  <w:lang w:val="uk-UA"/>
                                </w:rPr>
                                <m:t>log</m:t>
                              </m:r>
                              <m:ctrlPr>
                                <w:rPr>
                                  <w:rFonts w:ascii="Cambria Math" w:hAnsi="Cambria Math"/>
                                  <w:lang w:val="uk-UA"/>
                                </w:rPr>
                              </m:ctrlPr>
                            </m:e>
                            <m:sub>
                              <m:r>
                                <w:rPr>
                                  <w:rFonts w:ascii="Cambria Math" w:hAnsi="Cambria Math"/>
                                  <w:lang w:val="uk-UA"/>
                                </w:rPr>
                                <m:t>2</m:t>
                              </m:r>
                              <m:ctrlPr>
                                <w:rPr>
                                  <w:rFonts w:ascii="Cambria Math" w:hAnsi="Cambria Math"/>
                                  <w:lang w:val="uk-UA"/>
                                </w:rPr>
                              </m:ctrlPr>
                            </m:sub>
                          </m:sSub>
                        </m:fName>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kq</m:t>
                              </m:r>
                            </m:sub>
                          </m:sSub>
                        </m:e>
                      </m:func>
                    </m:e>
                  </m:nary>
                </m:e>
              </m:nary>
            </m:e>
          </m:nary>
          <m:r>
            <w:rPr>
              <w:rFonts w:ascii="Cambria Math" w:hAnsi="Cambria Math"/>
              <w:lang w:val="uk-UA"/>
            </w:rPr>
            <m:t>,  (1.1)</m:t>
          </m:r>
        </m:oMath>
      </m:oMathPara>
    </w:p>
    <w:p w14:paraId="10843520" w14:textId="77777777" w:rsidR="003E0D67" w:rsidRDefault="003E0D67" w:rsidP="003E0D67">
      <w:pPr>
        <w:ind w:firstLine="0"/>
        <w:jc w:val="both"/>
        <w:rPr>
          <w:lang w:val="uk-UA"/>
        </w:rPr>
      </w:pPr>
      <w:r w:rsidRPr="005469F7">
        <w:rPr>
          <w:lang w:val="uk-UA"/>
        </w:rPr>
        <w:t>де</w:t>
      </w:r>
      <w:r>
        <w:rPr>
          <w:lang w:val="uk-UA"/>
        </w:rPr>
        <w:t xml:space="preserve"> </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oMath>
      <w:r>
        <w:rPr>
          <w:lang w:val="uk-UA"/>
        </w:rPr>
        <w:t xml:space="preserve"> – кількість інтервалів з діапазону зміни вихідного параметра </w:t>
      </w:r>
      <m:oMath>
        <m:r>
          <w:rPr>
            <w:rFonts w:ascii="Cambria Math" w:hAnsi="Cambria Math"/>
            <w:lang w:val="uk-UA"/>
          </w:rPr>
          <m:t>y</m:t>
        </m:r>
      </m:oMath>
      <w:r>
        <w:rPr>
          <w:lang w:val="uk-UA"/>
        </w:rPr>
        <w:t>;</w:t>
      </w:r>
    </w:p>
    <w:p w14:paraId="3AF6BC94"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num>
          <m:den>
            <m:r>
              <w:rPr>
                <w:rFonts w:ascii="Cambria Math" w:hAnsi="Cambria Math"/>
                <w:lang w:val="uk-UA"/>
              </w:rPr>
              <m:t>m</m:t>
            </m:r>
          </m:den>
        </m:f>
      </m:oMath>
      <w:r w:rsidR="003E0D67" w:rsidRPr="005469F7">
        <w:rPr>
          <w:i/>
          <w:lang w:val="uk-UA"/>
        </w:rPr>
        <w:t xml:space="preserve"> – </w:t>
      </w:r>
      <w:r w:rsidR="003E0D67" w:rsidRPr="005469F7">
        <w:rPr>
          <w:iCs/>
          <w:lang w:val="uk-UA"/>
        </w:rPr>
        <w:t>імовірні</w:t>
      </w:r>
      <w:r w:rsidR="003E0D67">
        <w:rPr>
          <w:iCs/>
          <w:lang w:val="uk-UA"/>
        </w:rPr>
        <w:t xml:space="preserve">сть попадання значення вихідного параметра в </w:t>
      </w:r>
      <w:r w:rsidR="003E0D67" w:rsidRPr="005469F7">
        <w:rPr>
          <w:i/>
          <w:lang w:val="en-US"/>
        </w:rPr>
        <w:t>l</w:t>
      </w:r>
      <w:r w:rsidR="003E0D67" w:rsidRPr="005469F7">
        <w:rPr>
          <w:iCs/>
          <w:lang w:val="ru-RU"/>
        </w:rPr>
        <w:t>-</w:t>
      </w:r>
      <w:proofErr w:type="spellStart"/>
      <w:r w:rsidR="003E0D67">
        <w:rPr>
          <w:iCs/>
          <w:lang w:val="uk-UA"/>
        </w:rPr>
        <w:t>ий</w:t>
      </w:r>
      <w:proofErr w:type="spellEnd"/>
      <w:r w:rsidR="003E0D67">
        <w:rPr>
          <w:iCs/>
          <w:lang w:val="uk-UA"/>
        </w:rPr>
        <w:t xml:space="preserve"> інтервал діапазону його зміни;</w:t>
      </w:r>
    </w:p>
    <w:p w14:paraId="26AD5D33"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lk</m:t>
            </m:r>
          </m:sub>
        </m:sSub>
        <m:r>
          <w:rPr>
            <w:rFonts w:ascii="Cambria Math" w:hAnsi="Cambria Math"/>
            <w:lang w:val="uk-UA"/>
          </w:rPr>
          <m:t>=p</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i,k</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i,k+1</m:t>
                    </m:r>
                  </m:sub>
                </m:sSub>
              </m:e>
            </m:d>
            <m:r>
              <w:rPr>
                <w:rFonts w:ascii="Cambria Math" w:hAnsi="Cambria Math"/>
                <w:lang w:val="uk-UA"/>
              </w:rPr>
              <m:t>/y∈</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l</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l+1</m:t>
                    </m:r>
                  </m:sub>
                </m:sSub>
              </m:e>
            </m:d>
          </m:e>
        </m: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lk</m:t>
                </m:r>
              </m:sub>
            </m:sSub>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den>
        </m:f>
      </m:oMath>
      <w:r w:rsidR="003E0D67">
        <w:rPr>
          <w:iCs/>
          <w:lang w:val="uk-UA"/>
        </w:rPr>
        <w:t xml:space="preserve"> – умовна ймовірність попадання значення</w:t>
      </w:r>
      <w:r w:rsidR="003E0D67" w:rsidRPr="004920C2">
        <w:rPr>
          <w:iCs/>
          <w:lang w:val="uk-UA"/>
        </w:rPr>
        <w:t xml:space="preserve"> </w:t>
      </w:r>
      <w:proofErr w:type="spellStart"/>
      <w:r w:rsidR="003E0D67" w:rsidRPr="004920C2">
        <w:rPr>
          <w:i/>
          <w:lang w:val="en-US"/>
        </w:rPr>
        <w:t>i</w:t>
      </w:r>
      <w:proofErr w:type="spellEnd"/>
      <w:r w:rsidR="003E0D67">
        <w:rPr>
          <w:iCs/>
          <w:lang w:val="uk-UA"/>
        </w:rPr>
        <w:t>-</w:t>
      </w:r>
      <w:proofErr w:type="spellStart"/>
      <w:r w:rsidR="003E0D67">
        <w:rPr>
          <w:iCs/>
          <w:lang w:val="uk-UA"/>
        </w:rPr>
        <w:t>ої</w:t>
      </w:r>
      <w:proofErr w:type="spellEnd"/>
      <w:r w:rsidR="003E0D67">
        <w:rPr>
          <w:iCs/>
          <w:lang w:val="uk-UA"/>
        </w:rPr>
        <w:t xml:space="preserve"> ознаки в</w:t>
      </w:r>
      <w:r w:rsidR="003E0D67" w:rsidRPr="004920C2">
        <w:rPr>
          <w:i/>
          <w:lang w:val="uk-UA"/>
        </w:rPr>
        <w:t xml:space="preserve"> </w:t>
      </w:r>
      <w:r w:rsidR="003E0D67">
        <w:rPr>
          <w:i/>
          <w:lang w:val="en-US"/>
        </w:rPr>
        <w:t>k</w:t>
      </w:r>
      <w:r w:rsidR="003E0D67">
        <w:rPr>
          <w:iCs/>
          <w:lang w:val="uk-UA"/>
        </w:rPr>
        <w:t>-</w:t>
      </w:r>
      <w:proofErr w:type="spellStart"/>
      <w:r w:rsidR="003E0D67">
        <w:rPr>
          <w:iCs/>
          <w:lang w:val="uk-UA"/>
        </w:rPr>
        <w:t>ий</w:t>
      </w:r>
      <w:proofErr w:type="spellEnd"/>
      <w:r w:rsidR="003E0D67">
        <w:rPr>
          <w:iCs/>
          <w:lang w:val="uk-UA"/>
        </w:rPr>
        <w:t xml:space="preserve"> інтервал діапазону його зміни за умови, що вихідний параметр</w:t>
      </w:r>
      <w:r w:rsidR="003E0D67" w:rsidRPr="004920C2">
        <w:rPr>
          <w:i/>
          <w:lang w:val="uk-UA"/>
        </w:rPr>
        <w:t xml:space="preserve"> </w:t>
      </w:r>
      <w:r w:rsidR="003E0D67">
        <w:rPr>
          <w:i/>
          <w:lang w:val="en-US"/>
        </w:rPr>
        <w:t>y</w:t>
      </w:r>
      <w:r w:rsidR="003E0D67">
        <w:rPr>
          <w:i/>
          <w:lang w:val="uk-UA"/>
        </w:rPr>
        <w:t xml:space="preserve"> </w:t>
      </w:r>
      <w:r w:rsidR="003E0D67">
        <w:rPr>
          <w:iCs/>
          <w:lang w:val="uk-UA"/>
        </w:rPr>
        <w:t>потрапить в</w:t>
      </w:r>
      <w:r w:rsidR="003E0D67" w:rsidRPr="004920C2">
        <w:rPr>
          <w:i/>
          <w:lang w:val="uk-UA"/>
        </w:rPr>
        <w:t xml:space="preserve"> </w:t>
      </w:r>
      <w:r w:rsidR="003E0D67">
        <w:rPr>
          <w:i/>
          <w:lang w:val="en-US"/>
        </w:rPr>
        <w:t>l</w:t>
      </w:r>
      <w:r w:rsidR="003E0D67" w:rsidRPr="004920C2">
        <w:rPr>
          <w:iCs/>
          <w:lang w:val="uk-UA"/>
        </w:rPr>
        <w:t>-й</w:t>
      </w:r>
      <w:r w:rsidR="003E0D67">
        <w:rPr>
          <w:iCs/>
          <w:lang w:val="uk-UA"/>
        </w:rPr>
        <w:t xml:space="preserve"> інтервал;</w:t>
      </w:r>
    </w:p>
    <w:p w14:paraId="63DD226D"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lk</m:t>
            </m:r>
          </m:sub>
        </m:sSub>
      </m:oMath>
      <w:r w:rsidR="003E0D67">
        <w:rPr>
          <w:lang w:val="uk-UA"/>
        </w:rPr>
        <w:t xml:space="preserve"> – кількість значень </w:t>
      </w:r>
      <w:proofErr w:type="spellStart"/>
      <w:r w:rsidR="003E0D67" w:rsidRPr="004920C2">
        <w:rPr>
          <w:i/>
          <w:lang w:val="en-US"/>
        </w:rPr>
        <w:t>i</w:t>
      </w:r>
      <w:proofErr w:type="spellEnd"/>
      <w:r w:rsidR="003E0D67">
        <w:rPr>
          <w:iCs/>
          <w:lang w:val="uk-UA"/>
        </w:rPr>
        <w:t>-</w:t>
      </w:r>
      <w:proofErr w:type="spellStart"/>
      <w:r w:rsidR="003E0D67">
        <w:rPr>
          <w:iCs/>
          <w:lang w:val="uk-UA"/>
        </w:rPr>
        <w:t>ої</w:t>
      </w:r>
      <w:proofErr w:type="spellEnd"/>
      <w:r w:rsidR="003E0D67">
        <w:rPr>
          <w:iCs/>
          <w:lang w:val="uk-UA"/>
        </w:rPr>
        <w:t xml:space="preserve"> ознаки приналежних </w:t>
      </w:r>
      <w:r w:rsidR="003E0D67">
        <w:rPr>
          <w:i/>
          <w:lang w:val="en-US"/>
        </w:rPr>
        <w:t>k</w:t>
      </w:r>
      <w:r w:rsidR="003E0D67">
        <w:rPr>
          <w:iCs/>
          <w:lang w:val="uk-UA"/>
        </w:rPr>
        <w:t xml:space="preserve">-му інтервалу діапазону його зміни за умови, що значення вихідного параметра </w:t>
      </w:r>
      <w:r w:rsidR="003E0D67">
        <w:rPr>
          <w:i/>
          <w:lang w:val="en-US"/>
        </w:rPr>
        <w:t>y</w:t>
      </w:r>
      <w:r w:rsidR="003E0D67">
        <w:rPr>
          <w:i/>
          <w:lang w:val="uk-UA"/>
        </w:rPr>
        <w:t xml:space="preserve"> </w:t>
      </w:r>
      <w:r w:rsidR="003E0D67">
        <w:rPr>
          <w:iCs/>
          <w:lang w:val="uk-UA"/>
        </w:rPr>
        <w:t>належить</w:t>
      </w:r>
      <w:r w:rsidR="003E0D67" w:rsidRPr="004920C2">
        <w:rPr>
          <w:i/>
          <w:lang w:val="uk-UA"/>
        </w:rPr>
        <w:t xml:space="preserve"> </w:t>
      </w:r>
      <w:r w:rsidR="003E0D67">
        <w:rPr>
          <w:i/>
          <w:lang w:val="en-US"/>
        </w:rPr>
        <w:t>l</w:t>
      </w:r>
      <w:r w:rsidR="003E0D67" w:rsidRPr="004920C2">
        <w:rPr>
          <w:iCs/>
          <w:lang w:val="uk-UA"/>
        </w:rPr>
        <w:t>-</w:t>
      </w:r>
      <w:r w:rsidR="003E0D67">
        <w:rPr>
          <w:iCs/>
          <w:lang w:val="uk-UA"/>
        </w:rPr>
        <w:t>му інтервалу;</w:t>
      </w:r>
    </w:p>
    <w:p w14:paraId="357E9294"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kq</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kq</m:t>
                </m:r>
              </m:sub>
            </m:sSub>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den>
        </m:f>
      </m:oMath>
      <w:r w:rsidR="003E0D67">
        <w:rPr>
          <w:i/>
          <w:lang w:val="uk-UA"/>
        </w:rPr>
        <w:t xml:space="preserve"> – </w:t>
      </w:r>
      <w:r w:rsidR="003E0D67" w:rsidRPr="004920C2">
        <w:rPr>
          <w:iCs/>
          <w:lang w:val="uk-UA"/>
        </w:rPr>
        <w:t xml:space="preserve">умовна </w:t>
      </w:r>
      <w:r w:rsidR="003E0D67">
        <w:rPr>
          <w:iCs/>
          <w:lang w:val="uk-UA"/>
        </w:rPr>
        <w:t xml:space="preserve">ймовірність влучення значення вихідного параметра </w:t>
      </w:r>
      <w:r w:rsidR="003E0D67">
        <w:rPr>
          <w:i/>
          <w:lang w:val="en-US"/>
        </w:rPr>
        <w:t>y</w:t>
      </w:r>
      <w:r w:rsidR="003E0D67">
        <w:rPr>
          <w:iCs/>
          <w:lang w:val="uk-UA"/>
        </w:rPr>
        <w:t xml:space="preserve"> в </w:t>
      </w:r>
      <w:r w:rsidR="003E0D67" w:rsidRPr="004920C2">
        <w:rPr>
          <w:i/>
          <w:lang w:val="en-US"/>
        </w:rPr>
        <w:t>q</w:t>
      </w:r>
      <w:r w:rsidR="003E0D67">
        <w:rPr>
          <w:iCs/>
          <w:lang w:val="uk-UA"/>
        </w:rPr>
        <w:t>-</w:t>
      </w:r>
      <w:proofErr w:type="spellStart"/>
      <w:r w:rsidR="003E0D67">
        <w:rPr>
          <w:iCs/>
          <w:lang w:val="uk-UA"/>
        </w:rPr>
        <w:t>ий</w:t>
      </w:r>
      <w:proofErr w:type="spellEnd"/>
      <w:r w:rsidR="003E0D67">
        <w:rPr>
          <w:iCs/>
          <w:lang w:val="uk-UA"/>
        </w:rPr>
        <w:t xml:space="preserve"> інтервал, за умови, що </w:t>
      </w:r>
      <w:proofErr w:type="spellStart"/>
      <w:r w:rsidR="003E0D67" w:rsidRPr="004920C2">
        <w:rPr>
          <w:i/>
          <w:lang w:val="en-US"/>
        </w:rPr>
        <w:t>i</w:t>
      </w:r>
      <w:proofErr w:type="spellEnd"/>
      <w:r w:rsidR="003E0D67">
        <w:rPr>
          <w:iCs/>
          <w:lang w:val="uk-UA"/>
        </w:rPr>
        <w:t xml:space="preserve">-а ознака потрапить в </w:t>
      </w:r>
      <w:r w:rsidR="003E0D67" w:rsidRPr="004920C2">
        <w:rPr>
          <w:i/>
          <w:lang w:val="en-US"/>
        </w:rPr>
        <w:t>k</w:t>
      </w:r>
      <w:r w:rsidR="003E0D67">
        <w:rPr>
          <w:iCs/>
          <w:lang w:val="uk-UA"/>
        </w:rPr>
        <w:t>-</w:t>
      </w:r>
      <w:proofErr w:type="spellStart"/>
      <w:r w:rsidR="003E0D67">
        <w:rPr>
          <w:iCs/>
          <w:lang w:val="uk-UA"/>
        </w:rPr>
        <w:t>ий</w:t>
      </w:r>
      <w:proofErr w:type="spellEnd"/>
      <w:r w:rsidR="003E0D67">
        <w:rPr>
          <w:iCs/>
          <w:lang w:val="uk-UA"/>
        </w:rPr>
        <w:t xml:space="preserve"> інтервал;</w:t>
      </w:r>
    </w:p>
    <w:p w14:paraId="53CA0F95"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kq</m:t>
            </m:r>
          </m:sub>
        </m:sSub>
      </m:oMath>
      <w:r w:rsidR="003E0D67">
        <w:rPr>
          <w:i/>
          <w:lang w:val="uk-UA"/>
        </w:rPr>
        <w:t xml:space="preserve"> – </w:t>
      </w:r>
      <w:r w:rsidR="003E0D67" w:rsidRPr="00054AE6">
        <w:rPr>
          <w:iCs/>
          <w:lang w:val="uk-UA"/>
        </w:rPr>
        <w:t>кіль</w:t>
      </w:r>
      <w:r w:rsidR="003E0D67">
        <w:rPr>
          <w:iCs/>
          <w:lang w:val="uk-UA"/>
        </w:rPr>
        <w:t xml:space="preserve">кість значень вихідного параметра </w:t>
      </w:r>
      <w:r w:rsidR="003E0D67">
        <w:rPr>
          <w:i/>
          <w:lang w:val="en-US"/>
        </w:rPr>
        <w:t>y</w:t>
      </w:r>
      <w:r w:rsidR="003E0D67">
        <w:rPr>
          <w:iCs/>
          <w:lang w:val="uk-UA"/>
        </w:rPr>
        <w:t xml:space="preserve">, що належать </w:t>
      </w:r>
      <w:r w:rsidR="003E0D67" w:rsidRPr="004920C2">
        <w:rPr>
          <w:i/>
          <w:lang w:val="en-US"/>
        </w:rPr>
        <w:t>q</w:t>
      </w:r>
      <w:r w:rsidR="003E0D67">
        <w:rPr>
          <w:iCs/>
          <w:lang w:val="uk-UA"/>
        </w:rPr>
        <w:t xml:space="preserve">-му інтервалу діапазону його зміни за умови, що </w:t>
      </w:r>
      <w:proofErr w:type="spellStart"/>
      <w:r w:rsidR="003E0D67" w:rsidRPr="004920C2">
        <w:rPr>
          <w:i/>
          <w:lang w:val="en-US"/>
        </w:rPr>
        <w:t>i</w:t>
      </w:r>
      <w:proofErr w:type="spellEnd"/>
      <w:r w:rsidR="003E0D67">
        <w:rPr>
          <w:iCs/>
          <w:lang w:val="uk-UA"/>
        </w:rPr>
        <w:t xml:space="preserve">-а ознака належить </w:t>
      </w:r>
      <w:r w:rsidR="003E0D67" w:rsidRPr="004920C2">
        <w:rPr>
          <w:i/>
          <w:lang w:val="en-US"/>
        </w:rPr>
        <w:t>k</w:t>
      </w:r>
      <w:r w:rsidR="003E0D67">
        <w:rPr>
          <w:iCs/>
          <w:lang w:val="uk-UA"/>
        </w:rPr>
        <w:t>-му інтервалу діапазону його зміни;</w:t>
      </w:r>
    </w:p>
    <w:p w14:paraId="09C49C7A" w14:textId="77777777" w:rsidR="003E0D67" w:rsidRDefault="003951B9" w:rsidP="003E0D67">
      <w:pPr>
        <w:ind w:firstLine="420"/>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oMath>
      <w:r w:rsidR="003E0D67">
        <w:rPr>
          <w:i/>
          <w:lang w:val="uk-UA"/>
        </w:rPr>
        <w:t xml:space="preserve"> – </w:t>
      </w:r>
      <w:r w:rsidR="003E0D67" w:rsidRPr="00054AE6">
        <w:rPr>
          <w:iCs/>
          <w:lang w:val="uk-UA"/>
        </w:rPr>
        <w:t>кіль</w:t>
      </w:r>
      <w:r w:rsidR="003E0D67">
        <w:rPr>
          <w:iCs/>
          <w:lang w:val="uk-UA"/>
        </w:rPr>
        <w:t xml:space="preserve">кість значень </w:t>
      </w:r>
      <w:proofErr w:type="spellStart"/>
      <w:r w:rsidR="003E0D67" w:rsidRPr="004920C2">
        <w:rPr>
          <w:i/>
          <w:lang w:val="en-US"/>
        </w:rPr>
        <w:t>i</w:t>
      </w:r>
      <w:proofErr w:type="spellEnd"/>
      <w:r w:rsidR="003E0D67">
        <w:rPr>
          <w:iCs/>
          <w:lang w:val="uk-UA"/>
        </w:rPr>
        <w:t>-</w:t>
      </w:r>
      <w:proofErr w:type="spellStart"/>
      <w:r w:rsidR="003E0D67">
        <w:rPr>
          <w:iCs/>
          <w:lang w:val="uk-UA"/>
        </w:rPr>
        <w:t>ої</w:t>
      </w:r>
      <w:proofErr w:type="spellEnd"/>
      <w:r w:rsidR="003E0D67">
        <w:rPr>
          <w:iCs/>
          <w:lang w:val="uk-UA"/>
        </w:rPr>
        <w:t xml:space="preserve"> ознаки, що належать </w:t>
      </w:r>
      <w:r w:rsidR="003E0D67" w:rsidRPr="004920C2">
        <w:rPr>
          <w:i/>
          <w:lang w:val="en-US"/>
        </w:rPr>
        <w:t>k</w:t>
      </w:r>
      <w:r w:rsidR="003E0D67">
        <w:rPr>
          <w:iCs/>
          <w:lang w:val="uk-UA"/>
        </w:rPr>
        <w:t>-му інтервалу діапазону її зміни.</w:t>
      </w:r>
    </w:p>
    <w:p w14:paraId="56B3A386" w14:textId="77777777" w:rsidR="003E0D67" w:rsidRDefault="003E0D67" w:rsidP="003E0D67">
      <w:pPr>
        <w:jc w:val="both"/>
        <w:rPr>
          <w:iCs/>
          <w:lang w:val="uk-UA"/>
        </w:rPr>
      </w:pPr>
      <w:r>
        <w:rPr>
          <w:iCs/>
          <w:lang w:val="uk-UA"/>
        </w:rPr>
        <w:lastRenderedPageBreak/>
        <w:t xml:space="preserve">Перевагою </w:t>
      </w:r>
      <w:r w:rsidRPr="00B76103">
        <w:rPr>
          <w:iCs/>
          <w:lang w:val="uk-UA"/>
        </w:rPr>
        <w:t>інформаційного підходу для оцінювання значимості ознак є наявність строгого математичного обґрунтування. Недолік</w:t>
      </w:r>
      <w:r>
        <w:rPr>
          <w:iCs/>
          <w:lang w:val="uk-UA"/>
        </w:rPr>
        <w:t>ом</w:t>
      </w:r>
      <w:r w:rsidRPr="00B76103">
        <w:rPr>
          <w:iCs/>
          <w:lang w:val="uk-UA"/>
        </w:rPr>
        <w:t xml:space="preserve"> обчислення інформаційного критерію </w:t>
      </w:r>
      <w:r>
        <w:rPr>
          <w:iCs/>
          <w:lang w:val="uk-UA"/>
        </w:rPr>
        <w:t>є</w:t>
      </w:r>
      <w:r w:rsidRPr="00B76103">
        <w:rPr>
          <w:iCs/>
          <w:lang w:val="uk-UA"/>
        </w:rPr>
        <w:t xml:space="preserve"> необхідн</w:t>
      </w:r>
      <w:r>
        <w:rPr>
          <w:iCs/>
          <w:lang w:val="uk-UA"/>
        </w:rPr>
        <w:t>і</w:t>
      </w:r>
      <w:r w:rsidRPr="00B76103">
        <w:rPr>
          <w:iCs/>
          <w:lang w:val="uk-UA"/>
        </w:rPr>
        <w:t>ст</w:t>
      </w:r>
      <w:r>
        <w:rPr>
          <w:iCs/>
          <w:lang w:val="uk-UA"/>
        </w:rPr>
        <w:t>ь</w:t>
      </w:r>
      <w:r w:rsidRPr="00B76103">
        <w:rPr>
          <w:iCs/>
          <w:lang w:val="uk-UA"/>
        </w:rPr>
        <w:t xml:space="preserve"> дискретизації ознак, що приймають безперервні значення.</w:t>
      </w:r>
    </w:p>
    <w:p w14:paraId="44953627" w14:textId="77777777" w:rsidR="003E0D67" w:rsidRDefault="003E0D67" w:rsidP="003E0D67">
      <w:pPr>
        <w:jc w:val="both"/>
        <w:rPr>
          <w:iCs/>
          <w:lang w:val="uk-UA"/>
        </w:rPr>
      </w:pPr>
    </w:p>
    <w:p w14:paraId="2B4B5448" w14:textId="77777777" w:rsidR="003E0D67" w:rsidRPr="00942289" w:rsidRDefault="003E0D67" w:rsidP="003E0D67">
      <w:pPr>
        <w:pStyle w:val="a3"/>
        <w:numPr>
          <w:ilvl w:val="1"/>
          <w:numId w:val="14"/>
        </w:numPr>
        <w:jc w:val="both"/>
        <w:outlineLvl w:val="1"/>
        <w:rPr>
          <w:b/>
          <w:bCs/>
          <w:lang w:val="uk-UA"/>
        </w:rPr>
      </w:pPr>
      <w:bookmarkStart w:id="10" w:name="_Toc137052069"/>
      <w:r w:rsidRPr="00B76103">
        <w:rPr>
          <w:b/>
          <w:bCs/>
          <w:lang w:val="uk-UA"/>
        </w:rPr>
        <w:t>Теоретико-інформаційний критерій</w:t>
      </w:r>
      <w:bookmarkEnd w:id="10"/>
    </w:p>
    <w:p w14:paraId="03ED0708" w14:textId="77777777" w:rsidR="003E0D67" w:rsidRDefault="003E0D67" w:rsidP="003E0D67">
      <w:pPr>
        <w:ind w:firstLine="420"/>
        <w:jc w:val="both"/>
        <w:rPr>
          <w:iCs/>
          <w:lang w:val="uk-UA"/>
        </w:rPr>
      </w:pPr>
      <w:r w:rsidRPr="004C56D8">
        <w:rPr>
          <w:iCs/>
          <w:lang w:val="uk-UA"/>
        </w:rPr>
        <w:t xml:space="preserve">Теоретико-інформаційний критерій </w:t>
      </w:r>
      <m:oMath>
        <m:r>
          <w:rPr>
            <w:rFonts w:ascii="Cambria Math" w:hAnsi="Cambria Math"/>
            <w:lang w:val="uk-UA"/>
          </w:rPr>
          <m:t>TI</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Pr>
          <w:iCs/>
          <w:lang w:val="uk-UA"/>
        </w:rPr>
        <w:t xml:space="preserve"> </w:t>
      </w:r>
      <w:r w:rsidRPr="004C56D8">
        <w:rPr>
          <w:iCs/>
          <w:lang w:val="uk-UA"/>
        </w:rPr>
        <w:t>–</w:t>
      </w:r>
      <w:r>
        <w:rPr>
          <w:iCs/>
          <w:lang w:val="uk-UA"/>
        </w:rPr>
        <w:t xml:space="preserve"> </w:t>
      </w:r>
      <w:r w:rsidRPr="004C56D8">
        <w:rPr>
          <w:iCs/>
          <w:lang w:val="uk-UA"/>
        </w:rPr>
        <w:t>передбачає</w:t>
      </w:r>
      <w:r>
        <w:rPr>
          <w:iCs/>
          <w:lang w:val="uk-UA"/>
        </w:rPr>
        <w:t xml:space="preserve"> </w:t>
      </w:r>
      <w:r w:rsidRPr="004C56D8">
        <w:rPr>
          <w:iCs/>
          <w:lang w:val="uk-UA"/>
        </w:rPr>
        <w:t xml:space="preserve">використання кількості інформації, </w:t>
      </w:r>
      <w:r>
        <w:rPr>
          <w:iCs/>
          <w:lang w:val="uk-UA"/>
        </w:rPr>
        <w:t>яку отримує</w:t>
      </w:r>
      <w:r w:rsidRPr="004C56D8">
        <w:rPr>
          <w:iCs/>
          <w:lang w:val="uk-UA"/>
        </w:rPr>
        <w:t xml:space="preserve"> система </w:t>
      </w:r>
      <w:r>
        <w:rPr>
          <w:iCs/>
          <w:lang w:val="uk-UA"/>
        </w:rPr>
        <w:t>під час</w:t>
      </w:r>
      <w:r w:rsidRPr="004C56D8">
        <w:rPr>
          <w:iCs/>
          <w:lang w:val="uk-UA"/>
        </w:rPr>
        <w:t xml:space="preserve"> розпізнавання об’єктів у результаті використання оцінюва</w:t>
      </w:r>
      <w:r>
        <w:rPr>
          <w:iCs/>
          <w:lang w:val="uk-UA"/>
        </w:rPr>
        <w:t>н</w:t>
      </w:r>
      <w:r w:rsidRPr="004C56D8">
        <w:rPr>
          <w:iCs/>
          <w:lang w:val="uk-UA"/>
        </w:rPr>
        <w:t>ої ознаки:</w:t>
      </w:r>
    </w:p>
    <w:p w14:paraId="37336C36" w14:textId="77777777" w:rsidR="003E0D67" w:rsidRPr="00432F02" w:rsidRDefault="003E0D67" w:rsidP="003E0D67">
      <w:pPr>
        <w:ind w:left="420" w:firstLine="0"/>
        <w:jc w:val="both"/>
        <w:rPr>
          <w:iCs/>
          <w:lang w:val="uk-UA"/>
        </w:rPr>
      </w:pPr>
      <m:oMathPara>
        <m:oMathParaPr>
          <m:jc m:val="right"/>
        </m:oMathParaPr>
        <m:oMath>
          <m:r>
            <w:rPr>
              <w:rFonts w:ascii="Cambria Math" w:hAnsi="Cambria Math"/>
              <w:lang w:val="uk-UA"/>
            </w:rPr>
            <m:t>TI</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a=1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nary>
                <m:naryPr>
                  <m:chr m:val="∑"/>
                  <m:limLoc m:val="undOvr"/>
                  <m:ctrlPr>
                    <w:rPr>
                      <w:rFonts w:ascii="Cambria Math" w:hAnsi="Cambria Math"/>
                      <w:i/>
                      <w:lang w:val="uk-UA"/>
                    </w:rPr>
                  </m:ctrlPr>
                </m:naryPr>
                <m:sub>
                  <m:r>
                    <w:rPr>
                      <w:rFonts w:ascii="Cambria Math" w:hAnsi="Cambria Math"/>
                      <w:lang w:val="uk-UA"/>
                    </w:rPr>
                    <m:t>b=1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i</m:t>
                      </m:r>
                    </m:sub>
                  </m:sSub>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ab</m:t>
                      </m:r>
                    </m:sub>
                  </m:sSub>
                  <m:func>
                    <m:funcPr>
                      <m:ctrlPr>
                        <w:rPr>
                          <w:rFonts w:ascii="Cambria Math" w:hAnsi="Cambria Math"/>
                          <w:i/>
                          <w:lang w:val="uk-UA"/>
                        </w:rPr>
                      </m:ctrlPr>
                    </m:funcPr>
                    <m:fName>
                      <m:sSub>
                        <m:sSubPr>
                          <m:ctrlPr>
                            <w:rPr>
                              <w:rFonts w:ascii="Cambria Math" w:hAnsi="Cambria Math"/>
                              <w:i/>
                              <w:lang w:val="uk-UA"/>
                            </w:rPr>
                          </m:ctrlPr>
                        </m:sSubPr>
                        <m:e>
                          <m:r>
                            <m:rPr>
                              <m:sty m:val="p"/>
                            </m:rPr>
                            <w:rPr>
                              <w:rFonts w:ascii="Cambria Math" w:hAnsi="Cambria Math"/>
                              <w:lang w:val="uk-UA"/>
                            </w:rPr>
                            <m:t>log</m:t>
                          </m:r>
                          <m:ctrlPr>
                            <w:rPr>
                              <w:rFonts w:ascii="Cambria Math" w:hAnsi="Cambria Math"/>
                              <w:lang w:val="uk-UA"/>
                            </w:rPr>
                          </m:ctrlPr>
                        </m:e>
                        <m:sub>
                          <m:r>
                            <w:rPr>
                              <w:rFonts w:ascii="Cambria Math" w:hAnsi="Cambria Math"/>
                              <w:lang w:val="uk-UA"/>
                            </w:rPr>
                            <m:t>2</m:t>
                          </m:r>
                          <m:ctrlPr>
                            <w:rPr>
                              <w:rFonts w:ascii="Cambria Math" w:hAnsi="Cambria Math"/>
                              <w:lang w:val="uk-UA"/>
                            </w:rPr>
                          </m:ctrlPr>
                        </m:sub>
                      </m:sSub>
                    </m:fName>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ab</m:t>
                              </m:r>
                            </m:sub>
                          </m:sSub>
                        </m:num>
                        <m:den>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a</m:t>
                              </m:r>
                            </m:sub>
                          </m:sSub>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b</m:t>
                              </m:r>
                            </m:sub>
                          </m:sSub>
                        </m:den>
                      </m:f>
                    </m:e>
                  </m:func>
                </m:e>
              </m:nary>
            </m:e>
          </m:nary>
          <m:r>
            <w:rPr>
              <w:rFonts w:ascii="Cambria Math" w:hAnsi="Cambria Math"/>
              <w:lang w:val="uk-UA"/>
            </w:rPr>
            <m:t>,                                (1.2)</m:t>
          </m:r>
        </m:oMath>
      </m:oMathPara>
    </w:p>
    <w:p w14:paraId="4ACB3732" w14:textId="77777777" w:rsidR="003E0D67" w:rsidRDefault="003E0D67" w:rsidP="003E0D67">
      <w:pPr>
        <w:ind w:left="420" w:firstLine="0"/>
        <w:jc w:val="both"/>
        <w:rPr>
          <w:iCs/>
          <w:lang w:val="uk-UA"/>
        </w:rPr>
      </w:pPr>
      <w:r>
        <w:rPr>
          <w:iCs/>
          <w:lang w:val="uk-UA"/>
        </w:rPr>
        <w:t xml:space="preserve">де </w:t>
      </w: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ab</m:t>
            </m:r>
          </m:sub>
        </m:sSub>
        <m:r>
          <w:rPr>
            <w:rFonts w:ascii="Cambria Math" w:hAnsi="Cambria Math"/>
            <w:lang w:val="uk-UA"/>
          </w:rPr>
          <m:t>=p</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r>
                      <w:rPr>
                        <w:rFonts w:ascii="Cambria Math" w:hAnsi="Cambria Math"/>
                        <w:lang w:val="en-US"/>
                      </w:rPr>
                      <m:t>b</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i,b+1</m:t>
                    </m:r>
                  </m:sub>
                </m:sSub>
              </m:e>
            </m:d>
            <m:r>
              <w:rPr>
                <w:rFonts w:ascii="Cambria Math" w:hAnsi="Cambria Math"/>
                <w:lang w:val="uk-UA"/>
              </w:rPr>
              <m:t>/y∈</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a+1</m:t>
                    </m:r>
                  </m:sub>
                </m:sSub>
              </m:e>
            </m:d>
          </m:e>
        </m:d>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ab</m:t>
                </m:r>
              </m:sub>
            </m:sSub>
          </m:num>
          <m:den>
            <m:r>
              <w:rPr>
                <w:rFonts w:ascii="Cambria Math" w:hAnsi="Cambria Math"/>
                <w:lang w:val="uk-UA"/>
              </w:rPr>
              <m:t>m</m:t>
            </m:r>
          </m:den>
        </m:f>
      </m:oMath>
      <w:r w:rsidRPr="000E60A7">
        <w:rPr>
          <w:iCs/>
          <w:lang w:val="uk-UA"/>
        </w:rPr>
        <w:t xml:space="preserve"> </w:t>
      </w:r>
      <w:r w:rsidRPr="004C56D8">
        <w:rPr>
          <w:iCs/>
          <w:lang w:val="uk-UA"/>
        </w:rPr>
        <w:t>–</w:t>
      </w:r>
      <w:r w:rsidRPr="000E60A7">
        <w:rPr>
          <w:iCs/>
          <w:lang w:val="uk-UA"/>
        </w:rPr>
        <w:t xml:space="preserve"> </w:t>
      </w:r>
      <w:r w:rsidRPr="004C56D8">
        <w:rPr>
          <w:iCs/>
          <w:lang w:val="uk-UA"/>
        </w:rPr>
        <w:t xml:space="preserve">імовірність  одночасного </w:t>
      </w:r>
      <w:r>
        <w:rPr>
          <w:iCs/>
          <w:lang w:val="uk-UA"/>
        </w:rPr>
        <w:t>попадання</w:t>
      </w:r>
      <w:r w:rsidRPr="004C56D8">
        <w:rPr>
          <w:iCs/>
          <w:lang w:val="uk-UA"/>
        </w:rPr>
        <w:t xml:space="preserve"> значення </w:t>
      </w:r>
      <w:r w:rsidRPr="000E60A7">
        <w:rPr>
          <w:i/>
          <w:lang w:val="uk-UA"/>
        </w:rPr>
        <w:t>i</w:t>
      </w:r>
      <w:r w:rsidRPr="004C56D8">
        <w:rPr>
          <w:iCs/>
          <w:lang w:val="uk-UA"/>
        </w:rPr>
        <w:t>-</w:t>
      </w:r>
      <w:proofErr w:type="spellStart"/>
      <w:r w:rsidRPr="004C56D8">
        <w:rPr>
          <w:iCs/>
          <w:lang w:val="uk-UA"/>
        </w:rPr>
        <w:t>ої</w:t>
      </w:r>
      <w:proofErr w:type="spellEnd"/>
      <w:r w:rsidRPr="004C56D8">
        <w:rPr>
          <w:iCs/>
          <w:lang w:val="uk-UA"/>
        </w:rPr>
        <w:t xml:space="preserve"> ознаки в </w:t>
      </w:r>
      <w:r w:rsidRPr="000E60A7">
        <w:rPr>
          <w:i/>
          <w:lang w:val="uk-UA"/>
        </w:rPr>
        <w:t>b</w:t>
      </w:r>
      <w:r w:rsidRPr="004C56D8">
        <w:rPr>
          <w:iCs/>
          <w:lang w:val="uk-UA"/>
        </w:rPr>
        <w:t>-</w:t>
      </w:r>
      <w:proofErr w:type="spellStart"/>
      <w:r w:rsidRPr="004C56D8">
        <w:rPr>
          <w:iCs/>
          <w:lang w:val="uk-UA"/>
        </w:rPr>
        <w:t>ий</w:t>
      </w:r>
      <w:proofErr w:type="spellEnd"/>
      <w:r w:rsidRPr="004C56D8">
        <w:rPr>
          <w:iCs/>
          <w:lang w:val="uk-UA"/>
        </w:rPr>
        <w:t xml:space="preserve"> інтервал</w:t>
      </w:r>
      <w:r>
        <w:rPr>
          <w:iCs/>
          <w:lang w:val="uk-UA"/>
        </w:rPr>
        <w:t xml:space="preserve"> діапазону її зміни та вихідного параметра </w:t>
      </w:r>
      <w:r w:rsidRPr="000E60A7">
        <w:rPr>
          <w:i/>
          <w:lang w:val="en-US"/>
        </w:rPr>
        <w:t>y</w:t>
      </w:r>
      <w:r w:rsidRPr="00BA0D81">
        <w:rPr>
          <w:iCs/>
          <w:lang w:val="uk-UA"/>
        </w:rPr>
        <w:t xml:space="preserve"> </w:t>
      </w:r>
      <w:r>
        <w:rPr>
          <w:iCs/>
          <w:lang w:val="uk-UA"/>
        </w:rPr>
        <w:t xml:space="preserve">в </w:t>
      </w:r>
      <w:r w:rsidRPr="000E60A7">
        <w:rPr>
          <w:i/>
          <w:lang w:val="uk-UA"/>
        </w:rPr>
        <w:t>а</w:t>
      </w:r>
      <w:r>
        <w:rPr>
          <w:iCs/>
          <w:lang w:val="uk-UA"/>
        </w:rPr>
        <w:t>-</w:t>
      </w:r>
      <w:proofErr w:type="spellStart"/>
      <w:r>
        <w:rPr>
          <w:iCs/>
          <w:lang w:val="uk-UA"/>
        </w:rPr>
        <w:t>ий</w:t>
      </w:r>
      <w:proofErr w:type="spellEnd"/>
      <w:r>
        <w:rPr>
          <w:iCs/>
          <w:lang w:val="uk-UA"/>
        </w:rPr>
        <w:t xml:space="preserve"> інтервал діапазону його зміни;</w:t>
      </w:r>
    </w:p>
    <w:p w14:paraId="7111625C" w14:textId="77777777" w:rsidR="003E0D67" w:rsidRDefault="003951B9" w:rsidP="003E0D67">
      <w:pPr>
        <w:ind w:left="420" w:firstLine="288"/>
        <w:jc w:val="both"/>
        <w:rPr>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ab</m:t>
            </m:r>
          </m:sub>
        </m:sSub>
      </m:oMath>
      <w:r w:rsidR="003E0D67">
        <w:rPr>
          <w:lang w:val="uk-UA"/>
        </w:rPr>
        <w:t xml:space="preserve"> – кількість екземплярів вибірки, для яких виконуються умови:</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r>
                  <w:rPr>
                    <w:rFonts w:ascii="Cambria Math" w:hAnsi="Cambria Math"/>
                    <w:lang w:val="en-US"/>
                  </w:rPr>
                  <m:t>b</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i,b+1</m:t>
                </m:r>
              </m:sub>
            </m:sSub>
          </m:e>
        </m:d>
      </m:oMath>
      <w:r w:rsidR="003E0D67">
        <w:rPr>
          <w:lang w:val="uk-UA"/>
        </w:rPr>
        <w:t xml:space="preserve"> і </w:t>
      </w:r>
      <m:oMath>
        <m:r>
          <w:rPr>
            <w:rFonts w:ascii="Cambria Math" w:hAnsi="Cambria Math"/>
            <w:lang w:val="uk-UA"/>
          </w:rPr>
          <m:t>y∈</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a</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a+1</m:t>
                </m:r>
              </m:sub>
            </m:sSub>
          </m:e>
        </m:d>
      </m:oMath>
      <w:r w:rsidR="003E0D67">
        <w:rPr>
          <w:lang w:val="uk-UA"/>
        </w:rPr>
        <w:t>;</w:t>
      </w:r>
    </w:p>
    <w:p w14:paraId="42F76486" w14:textId="77777777" w:rsidR="003E0D67" w:rsidRPr="00BA0D81" w:rsidRDefault="003951B9" w:rsidP="003E0D67">
      <w:pPr>
        <w:ind w:left="420" w:firstLine="288"/>
        <w:jc w:val="both"/>
        <w:rPr>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a</m:t>
            </m:r>
          </m:sub>
        </m:sSub>
      </m:oMath>
      <w:r w:rsidR="003E0D67">
        <w:rPr>
          <w:lang w:val="uk-UA"/>
        </w:rPr>
        <w:t xml:space="preserve"> – імовірність попадання значення вихідного параметра в </w:t>
      </w:r>
      <w:r w:rsidR="003E0D67" w:rsidRPr="000E60A7">
        <w:rPr>
          <w:i/>
          <w:lang w:val="uk-UA"/>
        </w:rPr>
        <w:t>а</w:t>
      </w:r>
      <w:r w:rsidR="003E0D67">
        <w:rPr>
          <w:iCs/>
          <w:lang w:val="uk-UA"/>
        </w:rPr>
        <w:t>-</w:t>
      </w:r>
      <w:proofErr w:type="spellStart"/>
      <w:r w:rsidR="003E0D67">
        <w:rPr>
          <w:iCs/>
          <w:lang w:val="uk-UA"/>
        </w:rPr>
        <w:t>ий</w:t>
      </w:r>
      <w:proofErr w:type="spellEnd"/>
      <w:r w:rsidR="003E0D67">
        <w:rPr>
          <w:iCs/>
          <w:lang w:val="uk-UA"/>
        </w:rPr>
        <w:t xml:space="preserve"> інтервал діапазону його зміни;</w:t>
      </w:r>
    </w:p>
    <w:p w14:paraId="27D84152" w14:textId="77777777" w:rsidR="003E0D67"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b</m:t>
            </m:r>
          </m:sub>
        </m:sSub>
      </m:oMath>
      <w:r w:rsidR="003E0D67">
        <w:rPr>
          <w:lang w:val="uk-UA"/>
        </w:rPr>
        <w:t xml:space="preserve"> – імовірність попадання значення </w:t>
      </w:r>
      <w:r w:rsidR="003E0D67" w:rsidRPr="000E60A7">
        <w:rPr>
          <w:i/>
          <w:lang w:val="uk-UA"/>
        </w:rPr>
        <w:t>i</w:t>
      </w:r>
      <w:r w:rsidR="003E0D67" w:rsidRPr="004C56D8">
        <w:rPr>
          <w:iCs/>
          <w:lang w:val="uk-UA"/>
        </w:rPr>
        <w:t>-</w:t>
      </w:r>
      <w:proofErr w:type="spellStart"/>
      <w:r w:rsidR="003E0D67" w:rsidRPr="004C56D8">
        <w:rPr>
          <w:iCs/>
          <w:lang w:val="uk-UA"/>
        </w:rPr>
        <w:t>ої</w:t>
      </w:r>
      <w:proofErr w:type="spellEnd"/>
      <w:r w:rsidR="003E0D67" w:rsidRPr="004C56D8">
        <w:rPr>
          <w:iCs/>
          <w:lang w:val="uk-UA"/>
        </w:rPr>
        <w:t xml:space="preserve"> ознаки </w:t>
      </w:r>
      <w:r w:rsidR="003E0D67">
        <w:rPr>
          <w:lang w:val="uk-UA"/>
        </w:rPr>
        <w:t xml:space="preserve">в </w:t>
      </w:r>
      <w:r w:rsidR="003E0D67" w:rsidRPr="000E60A7">
        <w:rPr>
          <w:i/>
          <w:lang w:val="uk-UA"/>
        </w:rPr>
        <w:t>b</w:t>
      </w:r>
      <w:r w:rsidR="003E0D67" w:rsidRPr="004C56D8">
        <w:rPr>
          <w:iCs/>
          <w:lang w:val="uk-UA"/>
        </w:rPr>
        <w:t>-</w:t>
      </w:r>
      <w:proofErr w:type="spellStart"/>
      <w:r w:rsidR="003E0D67" w:rsidRPr="004C56D8">
        <w:rPr>
          <w:iCs/>
          <w:lang w:val="uk-UA"/>
        </w:rPr>
        <w:t>ий</w:t>
      </w:r>
      <w:proofErr w:type="spellEnd"/>
      <w:r w:rsidR="003E0D67" w:rsidRPr="004C56D8">
        <w:rPr>
          <w:iCs/>
          <w:lang w:val="uk-UA"/>
        </w:rPr>
        <w:t xml:space="preserve"> </w:t>
      </w:r>
      <w:r w:rsidR="003E0D67">
        <w:rPr>
          <w:iCs/>
          <w:lang w:val="uk-UA"/>
        </w:rPr>
        <w:t>інтервал діапазону її зміни.</w:t>
      </w:r>
    </w:p>
    <w:p w14:paraId="2E4EBC0F" w14:textId="77777777" w:rsidR="003E0D67" w:rsidRPr="00BA0D81" w:rsidRDefault="003E0D67" w:rsidP="003E0D67">
      <w:pPr>
        <w:ind w:left="420" w:firstLine="0"/>
        <w:jc w:val="both"/>
        <w:rPr>
          <w:lang w:val="uk-UA"/>
        </w:rPr>
      </w:pPr>
    </w:p>
    <w:p w14:paraId="1D915A0D" w14:textId="77777777" w:rsidR="003E0D67" w:rsidRPr="00942289" w:rsidRDefault="003E0D67" w:rsidP="003E0D67">
      <w:pPr>
        <w:pStyle w:val="a3"/>
        <w:numPr>
          <w:ilvl w:val="1"/>
          <w:numId w:val="14"/>
        </w:numPr>
        <w:jc w:val="both"/>
        <w:outlineLvl w:val="1"/>
        <w:rPr>
          <w:b/>
          <w:bCs/>
          <w:lang w:val="uk-UA"/>
        </w:rPr>
      </w:pPr>
      <w:bookmarkStart w:id="11" w:name="_Hlk136536997"/>
      <w:bookmarkStart w:id="12" w:name="_Toc137052070"/>
      <w:r>
        <w:rPr>
          <w:b/>
          <w:bCs/>
          <w:lang w:val="uk-UA"/>
        </w:rPr>
        <w:t>Ентропія ознаки</w:t>
      </w:r>
      <w:bookmarkEnd w:id="11"/>
      <w:bookmarkEnd w:id="12"/>
    </w:p>
    <w:p w14:paraId="6C386CF3" w14:textId="77777777" w:rsidR="003E0D67" w:rsidRDefault="003E0D67" w:rsidP="003E0D67">
      <w:pPr>
        <w:ind w:firstLine="420"/>
        <w:jc w:val="both"/>
        <w:rPr>
          <w:lang w:val="uk-UA"/>
        </w:rPr>
      </w:pPr>
      <w:r w:rsidRPr="00BA0D81">
        <w:rPr>
          <w:iCs/>
          <w:lang w:val="uk-UA"/>
        </w:rPr>
        <w:t>Ентропія ознаки</w:t>
      </w:r>
      <m:oMath>
        <m:r>
          <w:rPr>
            <w:rFonts w:ascii="Cambria Math" w:hAnsi="Cambria Math"/>
            <w:lang w:val="ru-RU"/>
          </w:rPr>
          <m:t xml:space="preserve"> e</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Pr>
          <w:iCs/>
          <w:lang w:val="uk-UA"/>
        </w:rPr>
        <w:t xml:space="preserve"> </w:t>
      </w:r>
      <w:r>
        <w:rPr>
          <w:lang w:val="uk-UA"/>
        </w:rPr>
        <w:t>використовує інформаційний підхід для визначення його значимості за формулою:</w:t>
      </w:r>
    </w:p>
    <w:p w14:paraId="4BB8AA60" w14:textId="77777777" w:rsidR="003E0D67" w:rsidRPr="00BA0D81" w:rsidRDefault="003E0D67" w:rsidP="003E0D67">
      <w:pPr>
        <w:ind w:firstLine="420"/>
        <w:jc w:val="both"/>
        <w:rPr>
          <w:lang w:val="uk-UA"/>
        </w:rPr>
      </w:pPr>
      <m:oMathPara>
        <m:oMathParaPr>
          <m:jc m:val="right"/>
        </m:oMathParaPr>
        <m:oMath>
          <m:r>
            <w:rPr>
              <w:rFonts w:ascii="Cambria Math" w:hAnsi="Cambria Math"/>
              <w:lang w:val="ru-RU"/>
            </w:rPr>
            <m:t>e</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k=1</m:t>
              </m:r>
            </m:sub>
            <m:sup>
              <w:bookmarkStart w:id="13" w:name="_Hlk136537566"/>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i</m:t>
                  </m:r>
                </m:sub>
              </m:sSub>
              <w:bookmarkEnd w:id="13"/>
            </m:sup>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m:t>
                      </m:r>
                    </m:sub>
                  </m:sSub>
                  <m:nary>
                    <m:naryPr>
                      <m:chr m:val="∑"/>
                      <m:limLoc m:val="undOvr"/>
                      <m:ctrlPr>
                        <w:rPr>
                          <w:rFonts w:ascii="Cambria Math" w:hAnsi="Cambria Math"/>
                          <w:i/>
                          <w:lang w:val="uk-UA"/>
                        </w:rPr>
                      </m:ctrlPr>
                    </m:naryPr>
                    <m:sub>
                      <m:r>
                        <w:rPr>
                          <w:rFonts w:ascii="Cambria Math" w:hAnsi="Cambria Math"/>
                          <w:lang w:val="uk-UA"/>
                        </w:rPr>
                        <m:t>t=1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kt</m:t>
                          </m:r>
                        </m:sub>
                      </m:sSub>
                      <m:func>
                        <m:funcPr>
                          <m:ctrlPr>
                            <w:rPr>
                              <w:rFonts w:ascii="Cambria Math" w:hAnsi="Cambria Math"/>
                              <w:i/>
                              <w:lang w:val="uk-UA"/>
                            </w:rPr>
                          </m:ctrlPr>
                        </m:funcPr>
                        <m:fName>
                          <m:sSub>
                            <m:sSubPr>
                              <m:ctrlPr>
                                <w:rPr>
                                  <w:rFonts w:ascii="Cambria Math" w:hAnsi="Cambria Math"/>
                                  <w:i/>
                                  <w:lang w:val="uk-UA"/>
                                </w:rPr>
                              </m:ctrlPr>
                            </m:sSubPr>
                            <m:e>
                              <m:r>
                                <m:rPr>
                                  <m:sty m:val="p"/>
                                </m:rPr>
                                <w:rPr>
                                  <w:rFonts w:ascii="Cambria Math" w:hAnsi="Cambria Math"/>
                                  <w:lang w:val="uk-UA"/>
                                </w:rPr>
                                <m:t>log</m:t>
                              </m:r>
                              <m:ctrlPr>
                                <w:rPr>
                                  <w:rFonts w:ascii="Cambria Math" w:hAnsi="Cambria Math"/>
                                  <w:lang w:val="uk-UA"/>
                                </w:rPr>
                              </m:ctrlPr>
                            </m:e>
                            <m:sub>
                              <m:r>
                                <w:rPr>
                                  <w:rFonts w:ascii="Cambria Math" w:hAnsi="Cambria Math"/>
                                  <w:lang w:val="uk-UA"/>
                                </w:rPr>
                                <m:t>2</m:t>
                              </m:r>
                              <m:ctrlPr>
                                <w:rPr>
                                  <w:rFonts w:ascii="Cambria Math" w:hAnsi="Cambria Math"/>
                                  <w:lang w:val="uk-UA"/>
                                </w:rPr>
                              </m:ctrlPr>
                            </m:sub>
                          </m:sSub>
                        </m:fName>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kt</m:t>
                              </m:r>
                            </m:sub>
                          </m:sSub>
                        </m:e>
                      </m:func>
                    </m:e>
                  </m:nary>
                </m:e>
              </m:d>
            </m:e>
          </m:nary>
          <m:r>
            <w:rPr>
              <w:rFonts w:ascii="Cambria Math" w:hAnsi="Cambria Math"/>
              <w:lang w:val="uk-UA"/>
            </w:rPr>
            <m:t>,                              (1.3)</m:t>
          </m:r>
        </m:oMath>
      </m:oMathPara>
    </w:p>
    <w:p w14:paraId="066D07B6" w14:textId="77777777" w:rsidR="003E0D67" w:rsidRDefault="003E0D67" w:rsidP="003E0D67">
      <w:pPr>
        <w:ind w:left="420" w:firstLine="0"/>
        <w:jc w:val="both"/>
        <w:rPr>
          <w:lang w:val="uk-UA"/>
        </w:rPr>
      </w:pPr>
      <w:r>
        <w:rPr>
          <w:lang w:val="uk-UA"/>
        </w:rPr>
        <w:t xml:space="preserve">де </w:t>
      </w: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num>
          <m:den>
            <m:r>
              <w:rPr>
                <w:rFonts w:ascii="Cambria Math" w:hAnsi="Cambria Math"/>
                <w:lang w:val="uk-UA"/>
              </w:rPr>
              <m:t>m</m:t>
            </m:r>
          </m:den>
        </m:f>
      </m:oMath>
      <w:r w:rsidRPr="00BA0D81">
        <w:rPr>
          <w:lang w:val="uk-UA"/>
        </w:rPr>
        <w:t xml:space="preserve"> </w:t>
      </w:r>
      <w:r>
        <w:rPr>
          <w:lang w:val="uk-UA"/>
        </w:rPr>
        <w:t>–</w:t>
      </w:r>
      <w:r w:rsidRPr="00BA0D81">
        <w:rPr>
          <w:lang w:val="uk-UA"/>
        </w:rPr>
        <w:t xml:space="preserve"> </w:t>
      </w:r>
      <w:r>
        <w:rPr>
          <w:lang w:val="uk-UA"/>
        </w:rPr>
        <w:t xml:space="preserve">імовірність попадання значення </w:t>
      </w:r>
      <w:r w:rsidRPr="000E60A7">
        <w:rPr>
          <w:i/>
          <w:lang w:val="uk-UA"/>
        </w:rPr>
        <w:t>i</w:t>
      </w:r>
      <w:r w:rsidRPr="004C56D8">
        <w:rPr>
          <w:iCs/>
          <w:lang w:val="uk-UA"/>
        </w:rPr>
        <w:t>-</w:t>
      </w:r>
      <w:proofErr w:type="spellStart"/>
      <w:r w:rsidRPr="004C56D8">
        <w:rPr>
          <w:iCs/>
          <w:lang w:val="uk-UA"/>
        </w:rPr>
        <w:t>ої</w:t>
      </w:r>
      <w:proofErr w:type="spellEnd"/>
      <w:r w:rsidRPr="004C56D8">
        <w:rPr>
          <w:iCs/>
          <w:lang w:val="uk-UA"/>
        </w:rPr>
        <w:t xml:space="preserve"> ознаки </w:t>
      </w:r>
      <w:r>
        <w:rPr>
          <w:lang w:val="uk-UA"/>
        </w:rPr>
        <w:t xml:space="preserve">в </w:t>
      </w:r>
      <w:r w:rsidRPr="00BA0D81">
        <w:rPr>
          <w:i/>
          <w:iCs/>
          <w:lang w:val="en-US"/>
        </w:rPr>
        <w:t>k</w:t>
      </w:r>
      <w:r>
        <w:rPr>
          <w:lang w:val="uk-UA"/>
        </w:rPr>
        <w:t>-</w:t>
      </w:r>
      <w:proofErr w:type="spellStart"/>
      <w:r>
        <w:rPr>
          <w:lang w:val="uk-UA"/>
        </w:rPr>
        <w:t>ий</w:t>
      </w:r>
      <w:proofErr w:type="spellEnd"/>
      <w:r>
        <w:rPr>
          <w:lang w:val="uk-UA"/>
        </w:rPr>
        <w:t xml:space="preserve"> інтервал діапазону її зміни;</w:t>
      </w:r>
    </w:p>
    <w:p w14:paraId="1FCD74A3" w14:textId="77777777" w:rsidR="003E0D67" w:rsidRDefault="003951B9" w:rsidP="003E0D67">
      <w:pPr>
        <w:ind w:left="420" w:firstLine="288"/>
        <w:jc w:val="both"/>
        <w:rPr>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oMath>
      <w:r w:rsidR="003E0D67">
        <w:rPr>
          <w:lang w:val="uk-UA"/>
        </w:rPr>
        <w:t xml:space="preserve"> – кількість значень </w:t>
      </w:r>
      <w:r w:rsidR="003E0D67" w:rsidRPr="000E60A7">
        <w:rPr>
          <w:i/>
          <w:lang w:val="uk-UA"/>
        </w:rPr>
        <w:t>i</w:t>
      </w:r>
      <w:r w:rsidR="003E0D67" w:rsidRPr="004C56D8">
        <w:rPr>
          <w:iCs/>
          <w:lang w:val="uk-UA"/>
        </w:rPr>
        <w:t>-</w:t>
      </w:r>
      <w:proofErr w:type="spellStart"/>
      <w:r w:rsidR="003E0D67" w:rsidRPr="004C56D8">
        <w:rPr>
          <w:iCs/>
          <w:lang w:val="uk-UA"/>
        </w:rPr>
        <w:t>ої</w:t>
      </w:r>
      <w:proofErr w:type="spellEnd"/>
      <w:r w:rsidR="003E0D67" w:rsidRPr="004C56D8">
        <w:rPr>
          <w:iCs/>
          <w:lang w:val="uk-UA"/>
        </w:rPr>
        <w:t xml:space="preserve"> ознаки</w:t>
      </w:r>
      <w:r w:rsidR="003E0D67">
        <w:rPr>
          <w:iCs/>
          <w:lang w:val="uk-UA"/>
        </w:rPr>
        <w:t>, які належать</w:t>
      </w:r>
      <w:r w:rsidR="003E0D67" w:rsidRPr="0050395A">
        <w:rPr>
          <w:i/>
          <w:iCs/>
          <w:lang w:val="uk-UA"/>
        </w:rPr>
        <w:t xml:space="preserve"> </w:t>
      </w:r>
      <w:r w:rsidR="003E0D67" w:rsidRPr="00BA0D81">
        <w:rPr>
          <w:i/>
          <w:iCs/>
          <w:lang w:val="en-US"/>
        </w:rPr>
        <w:t>k</w:t>
      </w:r>
      <w:r w:rsidR="003E0D67">
        <w:rPr>
          <w:lang w:val="uk-UA"/>
        </w:rPr>
        <w:t>-му інтервалу діапазону її зміни;</w:t>
      </w:r>
    </w:p>
    <w:p w14:paraId="28004870" w14:textId="77777777" w:rsidR="003E0D67"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i</m:t>
            </m:r>
          </m:sub>
        </m:sSub>
      </m:oMath>
      <w:r w:rsidR="003E0D67">
        <w:rPr>
          <w:lang w:val="uk-UA"/>
        </w:rPr>
        <w:t xml:space="preserve"> – кількість інтервалів з діапазону зміни вихідного параметра </w:t>
      </w:r>
      <w:r w:rsidR="003E0D67">
        <w:rPr>
          <w:i/>
          <w:lang w:val="en-US"/>
        </w:rPr>
        <w:t>y</w:t>
      </w:r>
      <w:r w:rsidR="003E0D67">
        <w:rPr>
          <w:iCs/>
          <w:lang w:val="uk-UA"/>
        </w:rPr>
        <w:t>;</w:t>
      </w:r>
    </w:p>
    <w:p w14:paraId="2DE7C582" w14:textId="77777777" w:rsidR="003E0D67" w:rsidRDefault="003951B9" w:rsidP="003E0D67">
      <w:pPr>
        <w:ind w:left="420" w:firstLine="288"/>
        <w:jc w:val="both"/>
        <w:rPr>
          <w:lang w:val="uk-UA"/>
        </w:rPr>
      </w:pPr>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kt</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en-US"/>
                  </w:rPr>
                  <m:t>n</m:t>
                </m:r>
              </m:e>
              <m:sub>
                <m:r>
                  <w:rPr>
                    <w:rFonts w:ascii="Cambria Math" w:hAnsi="Cambria Math"/>
                    <w:lang w:val="uk-UA"/>
                  </w:rPr>
                  <m:t>k</m:t>
                </m:r>
                <w:bookmarkStart w:id="14" w:name="_Hlk136537743"/>
                <m:r>
                  <w:rPr>
                    <w:rFonts w:ascii="Cambria Math" w:hAnsi="Cambria Math"/>
                    <w:lang w:val="uk-UA"/>
                  </w:rPr>
                  <m:t>t</m:t>
                </m:r>
                <w:bookmarkEnd w:id="14"/>
              </m:sub>
            </m:sSub>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k</m:t>
                </m:r>
              </m:sub>
            </m:sSub>
          </m:den>
        </m:f>
      </m:oMath>
      <w:r w:rsidR="003E0D67" w:rsidRPr="0050395A">
        <w:rPr>
          <w:i/>
          <w:lang w:val="ru-RU"/>
        </w:rPr>
        <w:t xml:space="preserve"> </w:t>
      </w:r>
      <w:r w:rsidR="003E0D67">
        <w:rPr>
          <w:iCs/>
          <w:lang w:val="ru-RU"/>
        </w:rPr>
        <w:t>–</w:t>
      </w:r>
      <w:r w:rsidR="003E0D67" w:rsidRPr="0050395A">
        <w:rPr>
          <w:iCs/>
          <w:lang w:val="ru-RU"/>
        </w:rPr>
        <w:t xml:space="preserve"> </w:t>
      </w:r>
      <w:r w:rsidR="003E0D67">
        <w:rPr>
          <w:iCs/>
          <w:lang w:val="uk-UA"/>
        </w:rPr>
        <w:t xml:space="preserve">умовна ймовірність попадання значення вихідного параметра </w:t>
      </w:r>
      <w:r w:rsidR="003E0D67">
        <w:rPr>
          <w:i/>
          <w:lang w:val="en-US"/>
        </w:rPr>
        <w:t>y</w:t>
      </w:r>
      <w:r w:rsidR="003E0D67">
        <w:rPr>
          <w:iCs/>
          <w:lang w:val="uk-UA"/>
        </w:rPr>
        <w:t xml:space="preserve"> в </w:t>
      </w:r>
      <w:r w:rsidR="003E0D67" w:rsidRPr="0050395A">
        <w:rPr>
          <w:i/>
          <w:lang w:val="uk-UA"/>
        </w:rPr>
        <w:t>t</w:t>
      </w:r>
      <w:r w:rsidR="003E0D67" w:rsidRPr="005469F7">
        <w:rPr>
          <w:iCs/>
          <w:lang w:val="ru-RU"/>
        </w:rPr>
        <w:t>-</w:t>
      </w:r>
      <w:proofErr w:type="spellStart"/>
      <w:r w:rsidR="003E0D67">
        <w:rPr>
          <w:iCs/>
          <w:lang w:val="uk-UA"/>
        </w:rPr>
        <w:t>ий</w:t>
      </w:r>
      <w:proofErr w:type="spellEnd"/>
      <w:r w:rsidR="003E0D67">
        <w:rPr>
          <w:iCs/>
          <w:lang w:val="uk-UA"/>
        </w:rPr>
        <w:t xml:space="preserve"> інтервал, якщо </w:t>
      </w:r>
      <w:r w:rsidR="003E0D67" w:rsidRPr="000E60A7">
        <w:rPr>
          <w:i/>
          <w:lang w:val="uk-UA"/>
        </w:rPr>
        <w:t>i</w:t>
      </w:r>
      <w:r w:rsidR="003E0D67" w:rsidRPr="004C56D8">
        <w:rPr>
          <w:iCs/>
          <w:lang w:val="uk-UA"/>
        </w:rPr>
        <w:t>-</w:t>
      </w:r>
      <w:r w:rsidR="003E0D67">
        <w:rPr>
          <w:iCs/>
          <w:lang w:val="uk-UA"/>
        </w:rPr>
        <w:t xml:space="preserve">а ознака потрапить в </w:t>
      </w:r>
      <w:r w:rsidR="003E0D67" w:rsidRPr="00BA0D81">
        <w:rPr>
          <w:i/>
          <w:iCs/>
          <w:lang w:val="en-US"/>
        </w:rPr>
        <w:t>k</w:t>
      </w:r>
      <w:r w:rsidR="003E0D67">
        <w:rPr>
          <w:lang w:val="uk-UA"/>
        </w:rPr>
        <w:t>-</w:t>
      </w:r>
      <w:proofErr w:type="spellStart"/>
      <w:r w:rsidR="003E0D67">
        <w:rPr>
          <w:lang w:val="uk-UA"/>
        </w:rPr>
        <w:t>ий</w:t>
      </w:r>
      <w:proofErr w:type="spellEnd"/>
      <w:r w:rsidR="003E0D67">
        <w:rPr>
          <w:lang w:val="uk-UA"/>
        </w:rPr>
        <w:t xml:space="preserve"> інтервал діапазону її зміни;</w:t>
      </w:r>
    </w:p>
    <w:p w14:paraId="2F90D762" w14:textId="77777777" w:rsidR="003E0D67" w:rsidRDefault="003951B9" w:rsidP="003E0D67">
      <w:pPr>
        <w:ind w:left="420" w:firstLine="288"/>
        <w:jc w:val="both"/>
        <w:rPr>
          <w:lang w:val="uk-UA"/>
        </w:rPr>
      </w:pPr>
      <m:oMath>
        <m:sSub>
          <m:sSubPr>
            <m:ctrlPr>
              <w:rPr>
                <w:rFonts w:ascii="Cambria Math" w:hAnsi="Cambria Math"/>
                <w:i/>
                <w:lang w:val="uk-UA"/>
              </w:rPr>
            </m:ctrlPr>
          </m:sSubPr>
          <m:e>
            <m:r>
              <w:rPr>
                <w:rFonts w:ascii="Cambria Math" w:hAnsi="Cambria Math"/>
                <w:lang w:val="en-US"/>
              </w:rPr>
              <m:t>n</m:t>
            </m:r>
          </m:e>
          <m:sub>
            <m:r>
              <w:rPr>
                <w:rFonts w:ascii="Cambria Math" w:hAnsi="Cambria Math"/>
                <w:lang w:val="uk-UA"/>
              </w:rPr>
              <m:t>kt</m:t>
            </m:r>
          </m:sub>
        </m:sSub>
      </m:oMath>
      <w:r w:rsidR="003E0D67">
        <w:rPr>
          <w:i/>
          <w:lang w:val="uk-UA"/>
        </w:rPr>
        <w:t xml:space="preserve"> </w:t>
      </w:r>
      <w:r w:rsidR="003E0D67">
        <w:rPr>
          <w:iCs/>
          <w:lang w:val="uk-UA"/>
        </w:rPr>
        <w:t>–</w:t>
      </w:r>
      <w:r w:rsidR="003E0D67" w:rsidRPr="0050395A">
        <w:rPr>
          <w:iCs/>
          <w:lang w:val="uk-UA"/>
        </w:rPr>
        <w:t xml:space="preserve"> кількість</w:t>
      </w:r>
      <w:r w:rsidR="003E0D67">
        <w:rPr>
          <w:iCs/>
          <w:lang w:val="uk-UA"/>
        </w:rPr>
        <w:t xml:space="preserve"> значень вихідного параметра </w:t>
      </w:r>
      <w:r w:rsidR="003E0D67">
        <w:rPr>
          <w:i/>
          <w:lang w:val="en-US"/>
        </w:rPr>
        <w:t>y</w:t>
      </w:r>
      <w:r w:rsidR="003E0D67">
        <w:rPr>
          <w:iCs/>
          <w:lang w:val="uk-UA"/>
        </w:rPr>
        <w:t xml:space="preserve">, які належать </w:t>
      </w:r>
      <w:r w:rsidR="003E0D67" w:rsidRPr="0050395A">
        <w:rPr>
          <w:i/>
          <w:lang w:val="uk-UA"/>
        </w:rPr>
        <w:t>t</w:t>
      </w:r>
      <w:r w:rsidR="003E0D67" w:rsidRPr="0050395A">
        <w:rPr>
          <w:iCs/>
          <w:lang w:val="uk-UA"/>
        </w:rPr>
        <w:t>-</w:t>
      </w:r>
      <w:r w:rsidR="003E0D67">
        <w:rPr>
          <w:iCs/>
          <w:lang w:val="uk-UA"/>
        </w:rPr>
        <w:t xml:space="preserve">му інтервалу діапазону його зміни, якщо значення </w:t>
      </w:r>
      <w:r w:rsidR="003E0D67" w:rsidRPr="000E60A7">
        <w:rPr>
          <w:i/>
          <w:lang w:val="uk-UA"/>
        </w:rPr>
        <w:t>i</w:t>
      </w:r>
      <w:r w:rsidR="003E0D67" w:rsidRPr="004C56D8">
        <w:rPr>
          <w:iCs/>
          <w:lang w:val="uk-UA"/>
        </w:rPr>
        <w:t>-</w:t>
      </w:r>
      <w:r w:rsidR="003E0D67">
        <w:rPr>
          <w:iCs/>
          <w:lang w:val="uk-UA"/>
        </w:rPr>
        <w:t xml:space="preserve">ї ознаки належить </w:t>
      </w:r>
      <w:r w:rsidR="003E0D67" w:rsidRPr="00BA0D81">
        <w:rPr>
          <w:i/>
          <w:iCs/>
          <w:lang w:val="en-US"/>
        </w:rPr>
        <w:t>k</w:t>
      </w:r>
      <w:r w:rsidR="003E0D67">
        <w:rPr>
          <w:lang w:val="uk-UA"/>
        </w:rPr>
        <w:t>-му інтервалу діапазону її зміни.</w:t>
      </w:r>
    </w:p>
    <w:p w14:paraId="62A38532" w14:textId="77777777" w:rsidR="003E0D67" w:rsidRDefault="003E0D67" w:rsidP="003E0D67">
      <w:pPr>
        <w:ind w:left="420" w:firstLine="288"/>
        <w:jc w:val="both"/>
        <w:rPr>
          <w:lang w:val="uk-UA"/>
        </w:rPr>
      </w:pPr>
      <w:r>
        <w:rPr>
          <w:lang w:val="uk-UA"/>
        </w:rPr>
        <w:t>У теорії інформації передбачається, що значення ймовірностей станів систем відомі. Однак, зазвичай, ці ймовірності визначаються спираючись на статистичні дані і являють собою випадкові величини. Тільки при нескінченно великому обсязі вибірок їх можна вважати точними.</w:t>
      </w:r>
    </w:p>
    <w:p w14:paraId="3639AAA7" w14:textId="77777777" w:rsidR="003E0D67" w:rsidRPr="0050395A" w:rsidRDefault="003E0D67" w:rsidP="003E0D67">
      <w:pPr>
        <w:ind w:left="420" w:firstLine="288"/>
        <w:jc w:val="both"/>
        <w:rPr>
          <w:lang w:val="uk-UA"/>
        </w:rPr>
      </w:pPr>
    </w:p>
    <w:p w14:paraId="5D549A30" w14:textId="77777777" w:rsidR="003E0D67" w:rsidRPr="00942289" w:rsidRDefault="003E0D67" w:rsidP="003E0D67">
      <w:pPr>
        <w:pStyle w:val="a3"/>
        <w:numPr>
          <w:ilvl w:val="1"/>
          <w:numId w:val="14"/>
        </w:numPr>
        <w:jc w:val="both"/>
        <w:outlineLvl w:val="1"/>
        <w:rPr>
          <w:b/>
          <w:bCs/>
          <w:lang w:val="uk-UA"/>
        </w:rPr>
      </w:pPr>
      <w:bookmarkStart w:id="15" w:name="_Toc137052071"/>
      <w:bookmarkStart w:id="16" w:name="_Hlk136545765"/>
      <w:r>
        <w:rPr>
          <w:b/>
          <w:bCs/>
          <w:lang w:val="uk-UA"/>
        </w:rPr>
        <w:t>Критерій, заснований на ймовірнісному підході</w:t>
      </w:r>
      <w:bookmarkEnd w:id="15"/>
      <w:r>
        <w:rPr>
          <w:b/>
          <w:bCs/>
          <w:lang w:val="uk-UA"/>
        </w:rPr>
        <w:t xml:space="preserve"> </w:t>
      </w:r>
      <w:bookmarkEnd w:id="16"/>
    </w:p>
    <w:p w14:paraId="11AC1542" w14:textId="77777777" w:rsidR="003E0D67" w:rsidRPr="006B42FE" w:rsidRDefault="003E0D67" w:rsidP="003E0D67">
      <w:pPr>
        <w:ind w:firstLine="420"/>
        <w:jc w:val="both"/>
        <w:rPr>
          <w:lang w:val="uk-UA"/>
        </w:rPr>
      </w:pPr>
      <w:r w:rsidRPr="006B42FE">
        <w:rPr>
          <w:lang w:val="uk-UA"/>
        </w:rPr>
        <w:t xml:space="preserve">Критерій, заснований на ймовірнісному підході </w:t>
      </w:r>
      <m:oMath>
        <m:r>
          <w:rPr>
            <w:rFonts w:ascii="Cambria Math" w:hAnsi="Cambria Math"/>
            <w:lang w:val="uk-UA"/>
          </w:rPr>
          <m:t>Z</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sidRPr="006B42FE">
        <w:rPr>
          <w:lang w:val="uk-UA"/>
        </w:rPr>
        <w:t xml:space="preserve"> умовно розділяє ознаки на дві групи.</w:t>
      </w:r>
    </w:p>
    <w:p w14:paraId="11B83515" w14:textId="77777777" w:rsidR="003E0D67" w:rsidRPr="006B42FE" w:rsidRDefault="003E0D67" w:rsidP="003E0D67">
      <w:pPr>
        <w:ind w:firstLine="420"/>
        <w:jc w:val="both"/>
        <w:rPr>
          <w:lang w:val="uk-UA"/>
        </w:rPr>
      </w:pPr>
      <w:r w:rsidRPr="006B42FE">
        <w:rPr>
          <w:lang w:val="uk-UA"/>
        </w:rPr>
        <w:t>До першої групи відносяться ознаки, значення яких незначно змінюються при переході з одного екземпляра класу до іншого об’єкта, і значно змінюються при переході з екземпляра одного класу до екземплярів інших класів.</w:t>
      </w:r>
    </w:p>
    <w:p w14:paraId="62D931A1" w14:textId="77777777" w:rsidR="003E0D67" w:rsidRPr="006B42FE" w:rsidRDefault="003E0D67" w:rsidP="003E0D67">
      <w:pPr>
        <w:ind w:firstLine="420"/>
        <w:jc w:val="both"/>
        <w:rPr>
          <w:lang w:val="uk-UA"/>
        </w:rPr>
      </w:pPr>
      <w:r w:rsidRPr="006B42FE">
        <w:rPr>
          <w:lang w:val="uk-UA"/>
        </w:rPr>
        <w:t>До другої групи відносяться ознаки, значення яких значно змінюються при переході з одного екземпляра класу до іншого об’єкта, і незначно змінюються при переході з екземпляра одного класу до екземплярів інших класів.</w:t>
      </w:r>
    </w:p>
    <w:p w14:paraId="4151E6DF" w14:textId="77777777" w:rsidR="003E0D67" w:rsidRPr="006B42FE" w:rsidRDefault="003E0D67" w:rsidP="003E0D67">
      <w:pPr>
        <w:ind w:firstLine="420"/>
        <w:jc w:val="both"/>
        <w:rPr>
          <w:lang w:val="uk-UA"/>
        </w:rPr>
      </w:pPr>
      <w:r w:rsidRPr="006B42FE">
        <w:rPr>
          <w:lang w:val="uk-UA"/>
        </w:rPr>
        <w:t>Ознаки, які відносяться до першої групи, вважаються більше інформативними за ознаки другої групи.</w:t>
      </w:r>
    </w:p>
    <w:p w14:paraId="7E12DCBD" w14:textId="77777777" w:rsidR="003E0D67" w:rsidRPr="006B42FE" w:rsidRDefault="003E0D67" w:rsidP="003E0D67">
      <w:pPr>
        <w:ind w:firstLine="420"/>
        <w:jc w:val="both"/>
        <w:rPr>
          <w:lang w:val="uk-UA"/>
        </w:rPr>
      </w:pPr>
      <w:r w:rsidRPr="006B42FE">
        <w:rPr>
          <w:lang w:val="uk-UA"/>
        </w:rPr>
        <w:t xml:space="preserve">Для оцінювання інформативності ознак використовують величину </w:t>
      </w:r>
      <m:oMath>
        <m:r>
          <w:rPr>
            <w:rFonts w:ascii="Cambria Math" w:hAnsi="Cambria Math"/>
            <w:lang w:val="uk-UA"/>
          </w:rPr>
          <m:t>Z</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sidRPr="006B42FE">
        <w:rPr>
          <w:lang w:val="uk-UA"/>
        </w:rPr>
        <w:t>:</w:t>
      </w:r>
    </w:p>
    <w:p w14:paraId="34AB35CC" w14:textId="77777777" w:rsidR="003E0D67" w:rsidRPr="004D1E26" w:rsidRDefault="003E0D67" w:rsidP="003E0D67">
      <w:pPr>
        <w:ind w:firstLine="420"/>
        <w:jc w:val="both"/>
        <w:rPr>
          <w:i/>
          <w:lang w:val="uk-UA"/>
        </w:rPr>
      </w:pPr>
      <m:oMathPara>
        <m:oMathParaPr>
          <m:jc m:val="right"/>
        </m:oMathParaPr>
        <m:oMath>
          <m:r>
            <w:rPr>
              <w:rFonts w:ascii="Cambria Math" w:hAnsi="Cambria Math"/>
              <w:lang w:val="uk-UA"/>
            </w:rPr>
            <w:lastRenderedPageBreak/>
            <m:t>Z</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r>
            <w:rPr>
              <w:rFonts w:ascii="Cambria Math" w:hAnsi="Cambria Math"/>
              <w:lang w:val="uk-UA"/>
            </w:rPr>
            <m:t>=</m:t>
          </m:r>
          <m:f>
            <m:fPr>
              <m:ctrlPr>
                <w:rPr>
                  <w:rFonts w:ascii="Cambria Math" w:hAnsi="Cambria Math"/>
                  <w:i/>
                  <w:lang w:val="uk-UA"/>
                </w:rPr>
              </m:ctrlPr>
            </m:fPr>
            <m:num>
              <m:r>
                <w:rPr>
                  <w:rFonts w:ascii="Cambria Math" w:hAnsi="Cambria Math"/>
                  <w:lang w:val="uk-UA"/>
                </w:rPr>
                <m:t>M</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il</m:t>
                      </m:r>
                    </m:sub>
                  </m:sSub>
                </m:e>
              </m:d>
            </m:num>
            <m:den>
              <m:r>
                <w:rPr>
                  <w:rFonts w:ascii="Cambria Math" w:hAnsi="Cambria Math"/>
                  <w:lang w:val="uk-UA"/>
                </w:rPr>
                <m:t>D</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e>
              </m:d>
            </m:den>
          </m:f>
          <m:r>
            <w:rPr>
              <w:rFonts w:ascii="Cambria Math" w:hAnsi="Cambria Math"/>
              <w:lang w:val="uk-UA"/>
            </w:rPr>
            <m:t>=</m:t>
          </m:r>
          <m:f>
            <m:fPr>
              <m:ctrlPr>
                <w:rPr>
                  <w:rFonts w:ascii="Cambria Math" w:hAnsi="Cambria Math"/>
                  <w:i/>
                  <w:lang w:val="uk-UA"/>
                </w:rPr>
              </m:ctrlPr>
            </m:fPr>
            <m:num>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il</m:t>
                      </m:r>
                    </m:sub>
                  </m:sSub>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l</m:t>
                      </m:r>
                    </m:sub>
                  </m:sSub>
                </m:e>
              </m:nary>
            </m:num>
            <m:den>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den>
              </m:f>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e>
                      </m:d>
                    </m:e>
                    <m:sup>
                      <m:r>
                        <w:rPr>
                          <w:rFonts w:ascii="Cambria Math" w:hAnsi="Cambria Math"/>
                          <w:lang w:val="uk-UA"/>
                        </w:rPr>
                        <m:t>2</m:t>
                      </m:r>
                    </m:sup>
                  </m:sSup>
                </m:e>
              </m:nary>
            </m:den>
          </m:f>
          <m:r>
            <w:rPr>
              <w:rFonts w:ascii="Cambria Math" w:hAnsi="Cambria Math"/>
              <w:lang w:val="uk-UA"/>
            </w:rPr>
            <m:t>=</m:t>
          </m:r>
          <m:f>
            <m:fPr>
              <m:ctrlPr>
                <w:rPr>
                  <w:rFonts w:ascii="Cambria Math" w:hAnsi="Cambria Math"/>
                  <w:i/>
                  <w:lang w:val="uk-UA"/>
                </w:rPr>
              </m:ctrlPr>
            </m:fPr>
            <m:num>
              <m:f>
                <m:fPr>
                  <m:ctrlPr>
                    <w:rPr>
                      <w:rFonts w:ascii="Cambria Math" w:hAnsi="Cambria Math"/>
                      <w:i/>
                      <w:lang w:val="uk-UA"/>
                    </w:rPr>
                  </m:ctrlPr>
                </m:fPr>
                <m:num>
                  <m:r>
                    <w:rPr>
                      <w:rFonts w:ascii="Cambria Math" w:hAnsi="Cambria Math"/>
                      <w:lang w:val="uk-UA"/>
                    </w:rPr>
                    <m:t>1</m:t>
                  </m:r>
                </m:num>
                <m:den>
                  <m:r>
                    <w:rPr>
                      <w:rFonts w:ascii="Cambria Math" w:hAnsi="Cambria Math"/>
                      <w:lang w:val="uk-UA"/>
                    </w:rPr>
                    <m:t>m</m:t>
                  </m:r>
                </m:den>
              </m:f>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nary>
                    <m:naryPr>
                      <m:chr m:val="∑"/>
                      <m:limLoc m:val="undOvr"/>
                      <m:ctrlPr>
                        <w:rPr>
                          <w:rFonts w:ascii="Cambria Math" w:hAnsi="Cambria Math"/>
                          <w:i/>
                          <w:lang w:val="uk-UA"/>
                        </w:rPr>
                      </m:ctrlPr>
                    </m:naryPr>
                    <m:sub>
                      <m:r>
                        <w:rPr>
                          <w:rFonts w:ascii="Cambria Math" w:hAnsi="Cambria Math"/>
                          <w:lang w:val="uk-UA"/>
                        </w:rPr>
                        <m:t>j=1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il,j</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e>
                          </m:d>
                        </m:e>
                        <m:sup>
                          <m:r>
                            <w:rPr>
                              <w:rFonts w:ascii="Cambria Math" w:hAnsi="Cambria Math"/>
                              <w:lang w:val="uk-UA"/>
                            </w:rPr>
                            <m:t>2</m:t>
                          </m:r>
                        </m:sup>
                      </m:sSup>
                    </m:e>
                  </m:nary>
                </m:e>
              </m:nary>
            </m:num>
            <m:den>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den>
              </m:f>
              <m:nary>
                <m:naryPr>
                  <m:chr m:val="∑"/>
                  <m:limLoc m:val="undOvr"/>
                  <m:ctrlPr>
                    <w:rPr>
                      <w:rFonts w:ascii="Cambria Math" w:hAnsi="Cambria Math"/>
                      <w:i/>
                      <w:lang w:val="uk-UA"/>
                    </w:rPr>
                  </m:ctrlPr>
                </m:naryPr>
                <m:sub>
                  <m:r>
                    <w:rPr>
                      <w:rFonts w:ascii="Cambria Math" w:hAnsi="Cambria Math"/>
                      <w:lang w:val="uk-UA"/>
                    </w:rPr>
                    <m:t>l=1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e>
                      </m:d>
                    </m:e>
                    <m:sup>
                      <m:r>
                        <w:rPr>
                          <w:rFonts w:ascii="Cambria Math" w:hAnsi="Cambria Math"/>
                          <w:lang w:val="uk-UA"/>
                        </w:rPr>
                        <m:t>2</m:t>
                      </m:r>
                    </m:sup>
                  </m:sSup>
                </m:e>
              </m:nary>
            </m:den>
          </m:f>
          <m:r>
            <w:rPr>
              <w:rFonts w:ascii="Cambria Math" w:hAnsi="Cambria Math"/>
              <w:lang w:val="uk-UA"/>
            </w:rPr>
            <m:t>,   (1.4)</m:t>
          </m:r>
        </m:oMath>
      </m:oMathPara>
    </w:p>
    <w:p w14:paraId="273BA5C2" w14:textId="77777777" w:rsidR="003E0D67" w:rsidRPr="006B42FE" w:rsidRDefault="003E0D67" w:rsidP="003E0D67">
      <w:pPr>
        <w:ind w:left="420" w:firstLine="0"/>
        <w:jc w:val="both"/>
        <w:rPr>
          <w:lang w:val="uk-UA"/>
        </w:rPr>
      </w:pPr>
      <w:r w:rsidRPr="006B42FE">
        <w:rPr>
          <w:iCs/>
          <w:lang w:val="uk-UA"/>
        </w:rPr>
        <w:t xml:space="preserve">де </w:t>
      </w:r>
      <m:oMath>
        <m:r>
          <w:rPr>
            <w:rFonts w:ascii="Cambria Math" w:hAnsi="Cambria Math"/>
            <w:lang w:val="uk-UA"/>
          </w:rPr>
          <m:t>M</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il</m:t>
                </m:r>
              </m:sub>
            </m:sSub>
          </m:e>
        </m:d>
      </m:oMath>
      <w:r w:rsidRPr="006B42FE">
        <w:rPr>
          <w:lang w:val="uk-UA"/>
        </w:rPr>
        <w:t xml:space="preserve"> – математичне очікування дисперсії </w:t>
      </w:r>
      <w:r w:rsidRPr="006B42FE">
        <w:rPr>
          <w:i/>
          <w:lang w:val="uk-UA"/>
        </w:rPr>
        <w:t>i</w:t>
      </w:r>
      <w:r w:rsidRPr="006B42FE">
        <w:rPr>
          <w:iCs/>
          <w:lang w:val="uk-UA"/>
        </w:rPr>
        <w:t>-</w:t>
      </w:r>
      <w:proofErr w:type="spellStart"/>
      <w:r w:rsidRPr="006B42FE">
        <w:rPr>
          <w:iCs/>
          <w:lang w:val="uk-UA"/>
        </w:rPr>
        <w:t>ої</w:t>
      </w:r>
      <w:proofErr w:type="spellEnd"/>
      <w:r w:rsidRPr="006B42FE">
        <w:rPr>
          <w:iCs/>
          <w:lang w:val="uk-UA"/>
        </w:rPr>
        <w:t xml:space="preserve"> ознаки по класах. Чим менше </w:t>
      </w:r>
      <m:oMath>
        <m:r>
          <w:rPr>
            <w:rFonts w:ascii="Cambria Math" w:hAnsi="Cambria Math"/>
            <w:lang w:val="uk-UA"/>
          </w:rPr>
          <m:t>M</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il</m:t>
                </m:r>
              </m:sub>
            </m:sSub>
          </m:e>
        </m:d>
      </m:oMath>
      <w:r w:rsidRPr="006B42FE">
        <w:rPr>
          <w:lang w:val="uk-UA"/>
        </w:rPr>
        <w:t xml:space="preserve">, тим більше значимою є ознака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oMath>
      <w:r w:rsidRPr="006B42FE">
        <w:rPr>
          <w:lang w:val="uk-UA"/>
        </w:rPr>
        <w:t>;</w:t>
      </w:r>
    </w:p>
    <w:p w14:paraId="3652C45E" w14:textId="77777777" w:rsidR="003E0D67" w:rsidRDefault="003E0D67" w:rsidP="003E0D67">
      <w:pPr>
        <w:ind w:left="420" w:firstLine="288"/>
        <w:jc w:val="both"/>
        <w:rPr>
          <w:lang w:val="uk-UA"/>
        </w:rPr>
      </w:pPr>
      <m:oMath>
        <m:r>
          <w:rPr>
            <w:rFonts w:ascii="Cambria Math" w:hAnsi="Cambria Math"/>
            <w:lang w:val="uk-UA"/>
          </w:rPr>
          <m:t>D</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e>
        </m:d>
      </m:oMath>
      <w:r w:rsidRPr="006B42FE">
        <w:rPr>
          <w:lang w:val="uk-UA"/>
        </w:rPr>
        <w:t xml:space="preserve"> – дисперсія математичного очікування розподілу </w:t>
      </w:r>
      <w:r w:rsidRPr="006B42FE">
        <w:rPr>
          <w:i/>
          <w:lang w:val="uk-UA"/>
        </w:rPr>
        <w:t>i</w:t>
      </w:r>
      <w:r w:rsidRPr="006B42FE">
        <w:rPr>
          <w:iCs/>
          <w:lang w:val="uk-UA"/>
        </w:rPr>
        <w:t>-</w:t>
      </w:r>
      <w:proofErr w:type="spellStart"/>
      <w:r w:rsidRPr="006B42FE">
        <w:rPr>
          <w:iCs/>
          <w:lang w:val="uk-UA"/>
        </w:rPr>
        <w:t>ої</w:t>
      </w:r>
      <w:proofErr w:type="spellEnd"/>
      <w:r w:rsidRPr="006B42FE">
        <w:rPr>
          <w:iCs/>
          <w:lang w:val="uk-UA"/>
        </w:rPr>
        <w:t xml:space="preserve"> ознаки при переході з класу до класу. Чим більше </w:t>
      </w:r>
      <m:oMath>
        <m:r>
          <w:rPr>
            <w:rFonts w:ascii="Cambria Math" w:hAnsi="Cambria Math"/>
            <w:lang w:val="uk-UA"/>
          </w:rPr>
          <m:t>D</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e>
        </m:d>
      </m:oMath>
      <w:r w:rsidRPr="006B42FE">
        <w:rPr>
          <w:lang w:val="uk-UA"/>
        </w:rPr>
        <w:t>, тим більше значимою є і-а ознака;</w:t>
      </w:r>
    </w:p>
    <w:p w14:paraId="2044092A" w14:textId="77777777" w:rsidR="003E0D67"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d</m:t>
            </m:r>
          </m:e>
          <m:sub>
            <m:r>
              <w:rPr>
                <w:rFonts w:ascii="Cambria Math" w:hAnsi="Cambria Math"/>
                <w:lang w:val="uk-UA"/>
              </w:rPr>
              <m:t>il</m:t>
            </m:r>
          </m:sub>
        </m:sSub>
      </m:oMath>
      <w:r w:rsidR="003E0D67">
        <w:rPr>
          <w:lang w:val="uk-UA"/>
        </w:rPr>
        <w:t xml:space="preserve"> – дисперсія </w:t>
      </w:r>
      <w:r w:rsidR="003E0D67" w:rsidRPr="006B42FE">
        <w:rPr>
          <w:i/>
          <w:lang w:val="uk-UA"/>
        </w:rPr>
        <w:t>i</w:t>
      </w:r>
      <w:r w:rsidR="003E0D67" w:rsidRPr="006B42FE">
        <w:rPr>
          <w:iCs/>
          <w:lang w:val="uk-UA"/>
        </w:rPr>
        <w:t>-</w:t>
      </w:r>
      <w:proofErr w:type="spellStart"/>
      <w:r w:rsidR="003E0D67" w:rsidRPr="006B42FE">
        <w:rPr>
          <w:iCs/>
          <w:lang w:val="uk-UA"/>
        </w:rPr>
        <w:t>ої</w:t>
      </w:r>
      <w:proofErr w:type="spellEnd"/>
      <w:r w:rsidR="003E0D67" w:rsidRPr="006B42FE">
        <w:rPr>
          <w:iCs/>
          <w:lang w:val="uk-UA"/>
        </w:rPr>
        <w:t xml:space="preserve"> ознаки</w:t>
      </w:r>
      <w:r w:rsidR="003E0D67">
        <w:rPr>
          <w:iCs/>
          <w:lang w:val="uk-UA"/>
        </w:rPr>
        <w:t xml:space="preserve">, якщо вихідний параметр </w:t>
      </w:r>
      <w:r w:rsidR="003E0D67">
        <w:rPr>
          <w:i/>
          <w:lang w:val="en-US"/>
        </w:rPr>
        <w:t>y</w:t>
      </w:r>
      <w:r w:rsidR="003E0D67" w:rsidRPr="006B42FE">
        <w:rPr>
          <w:iCs/>
          <w:lang w:val="uk-UA"/>
        </w:rPr>
        <w:t xml:space="preserve"> потрапить</w:t>
      </w:r>
      <w:r w:rsidR="003E0D67">
        <w:rPr>
          <w:iCs/>
          <w:lang w:val="uk-UA"/>
        </w:rPr>
        <w:t xml:space="preserve"> в </w:t>
      </w:r>
      <w:r w:rsidR="003E0D67">
        <w:rPr>
          <w:i/>
          <w:lang w:val="en-US"/>
        </w:rPr>
        <w:t>l</w:t>
      </w:r>
      <w:r w:rsidR="003E0D67" w:rsidRPr="004920C2">
        <w:rPr>
          <w:iCs/>
          <w:lang w:val="uk-UA"/>
        </w:rPr>
        <w:t>-й</w:t>
      </w:r>
      <w:r w:rsidR="003E0D67">
        <w:rPr>
          <w:iCs/>
          <w:lang w:val="uk-UA"/>
        </w:rPr>
        <w:t xml:space="preserve"> інтервал діапазону своєї зміни;</w:t>
      </w:r>
    </w:p>
    <w:p w14:paraId="6D2060E1" w14:textId="77777777" w:rsidR="003E0D67"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il</m:t>
            </m:r>
          </m:sub>
        </m:sSub>
        <m:r>
          <w:rPr>
            <w:rFonts w:ascii="Cambria Math" w:hAnsi="Cambria Math"/>
            <w:lang w:val="uk-UA"/>
          </w:rPr>
          <m:t>=m</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r>
              <w:rPr>
                <w:rFonts w:ascii="Cambria Math" w:hAnsi="Cambria Math"/>
                <w:lang w:val="uk-UA"/>
              </w:rPr>
              <m:t>/y∈</m:t>
            </m:r>
            <m:d>
              <m:dPr>
                <m:beg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l</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y</m:t>
                    </m:r>
                  </m:e>
                  <m:sub>
                    <m:r>
                      <w:rPr>
                        <w:rFonts w:ascii="Cambria Math" w:hAnsi="Cambria Math"/>
                        <w:lang w:val="uk-UA"/>
                      </w:rPr>
                      <m:t>l+1</m:t>
                    </m:r>
                  </m:sub>
                </m:sSub>
              </m:e>
            </m:d>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den>
        </m:f>
        <m:nary>
          <m:naryPr>
            <m:chr m:val="∑"/>
            <m:limLoc m:val="undOvr"/>
            <m:ctrlPr>
              <w:rPr>
                <w:rFonts w:ascii="Cambria Math" w:hAnsi="Cambria Math"/>
                <w:i/>
                <w:lang w:val="uk-UA"/>
              </w:rPr>
            </m:ctrlPr>
          </m:naryPr>
          <m:sub>
            <m:r>
              <w:rPr>
                <w:rFonts w:ascii="Cambria Math" w:hAnsi="Cambria Math"/>
                <w:lang w:val="uk-UA"/>
              </w:rPr>
              <m:t>j=1</m:t>
            </m:r>
          </m:sub>
          <m:sup>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il,j</m:t>
                </m:r>
              </m:sub>
            </m:sSub>
          </m:e>
        </m:nary>
      </m:oMath>
      <w:r w:rsidR="003E0D67" w:rsidRPr="004D1E26">
        <w:rPr>
          <w:i/>
          <w:lang w:val="uk-UA"/>
        </w:rPr>
        <w:t xml:space="preserve"> </w:t>
      </w:r>
      <w:r w:rsidR="003E0D67">
        <w:rPr>
          <w:i/>
          <w:lang w:val="uk-UA"/>
        </w:rPr>
        <w:t xml:space="preserve">– </w:t>
      </w:r>
      <w:r w:rsidR="003E0D67" w:rsidRPr="004D1E26">
        <w:rPr>
          <w:iCs/>
          <w:lang w:val="uk-UA"/>
        </w:rPr>
        <w:t>ма</w:t>
      </w:r>
      <w:r w:rsidR="003E0D67">
        <w:rPr>
          <w:iCs/>
          <w:lang w:val="uk-UA"/>
        </w:rPr>
        <w:t xml:space="preserve">тематичне очікування </w:t>
      </w:r>
      <w:r w:rsidR="003E0D67" w:rsidRPr="006B42FE">
        <w:rPr>
          <w:i/>
          <w:lang w:val="uk-UA"/>
        </w:rPr>
        <w:t>i</w:t>
      </w:r>
      <w:r w:rsidR="003E0D67" w:rsidRPr="006B42FE">
        <w:rPr>
          <w:iCs/>
          <w:lang w:val="uk-UA"/>
        </w:rPr>
        <w:t>-</w:t>
      </w:r>
      <w:proofErr w:type="spellStart"/>
      <w:r w:rsidR="003E0D67" w:rsidRPr="006B42FE">
        <w:rPr>
          <w:iCs/>
          <w:lang w:val="uk-UA"/>
        </w:rPr>
        <w:t>ої</w:t>
      </w:r>
      <w:proofErr w:type="spellEnd"/>
      <w:r w:rsidR="003E0D67" w:rsidRPr="006B42FE">
        <w:rPr>
          <w:iCs/>
          <w:lang w:val="uk-UA"/>
        </w:rPr>
        <w:t xml:space="preserve"> ознаки</w:t>
      </w:r>
      <w:r w:rsidR="003E0D67">
        <w:rPr>
          <w:iCs/>
          <w:lang w:val="uk-UA"/>
        </w:rPr>
        <w:t xml:space="preserve">, якщо вихідний параметр </w:t>
      </w:r>
      <w:r w:rsidR="003E0D67">
        <w:rPr>
          <w:i/>
          <w:lang w:val="en-US"/>
        </w:rPr>
        <w:t>y</w:t>
      </w:r>
      <w:r w:rsidR="003E0D67" w:rsidRPr="006B42FE">
        <w:rPr>
          <w:iCs/>
          <w:lang w:val="uk-UA"/>
        </w:rPr>
        <w:t xml:space="preserve"> потрапить</w:t>
      </w:r>
      <w:r w:rsidR="003E0D67">
        <w:rPr>
          <w:iCs/>
          <w:lang w:val="uk-UA"/>
        </w:rPr>
        <w:t xml:space="preserve"> в </w:t>
      </w:r>
      <w:r w:rsidR="003E0D67">
        <w:rPr>
          <w:i/>
          <w:lang w:val="en-US"/>
        </w:rPr>
        <w:t>l</w:t>
      </w:r>
      <w:r w:rsidR="003E0D67" w:rsidRPr="004920C2">
        <w:rPr>
          <w:iCs/>
          <w:lang w:val="uk-UA"/>
        </w:rPr>
        <w:t>-й</w:t>
      </w:r>
      <w:r w:rsidR="003E0D67">
        <w:rPr>
          <w:iCs/>
          <w:lang w:val="uk-UA"/>
        </w:rPr>
        <w:t xml:space="preserve"> інтервал діапазону своєї зміни;</w:t>
      </w:r>
    </w:p>
    <w:p w14:paraId="0E3182AA" w14:textId="77777777" w:rsidR="003E0D67" w:rsidRDefault="003951B9" w:rsidP="003E0D67">
      <w:pPr>
        <w:ind w:left="420" w:firstLine="288"/>
        <w:jc w:val="both"/>
        <w:rPr>
          <w:i/>
          <w:lang w:val="uk-UA"/>
        </w:rPr>
      </w:pP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il,j</m:t>
            </m:r>
          </m:sub>
        </m:sSub>
      </m:oMath>
      <w:r w:rsidR="003E0D67">
        <w:rPr>
          <w:i/>
          <w:lang w:val="uk-UA"/>
        </w:rPr>
        <w:t xml:space="preserve"> – </w:t>
      </w:r>
      <w:r w:rsidR="003E0D67">
        <w:rPr>
          <w:i/>
          <w:lang w:val="en-US"/>
        </w:rPr>
        <w:t>j</w:t>
      </w:r>
      <w:r w:rsidR="003E0D67" w:rsidRPr="004D1E26">
        <w:rPr>
          <w:iCs/>
          <w:lang w:val="uk-UA"/>
        </w:rPr>
        <w:t>-е значення</w:t>
      </w:r>
      <w:r w:rsidR="003E0D67">
        <w:rPr>
          <w:iCs/>
          <w:lang w:val="uk-UA"/>
        </w:rPr>
        <w:t xml:space="preserve"> </w:t>
      </w:r>
      <w:r w:rsidR="003E0D67" w:rsidRPr="006B42FE">
        <w:rPr>
          <w:i/>
          <w:lang w:val="uk-UA"/>
        </w:rPr>
        <w:t>i</w:t>
      </w:r>
      <w:r w:rsidR="003E0D67" w:rsidRPr="006B42FE">
        <w:rPr>
          <w:iCs/>
          <w:lang w:val="uk-UA"/>
        </w:rPr>
        <w:t>-</w:t>
      </w:r>
      <w:proofErr w:type="spellStart"/>
      <w:r w:rsidR="003E0D67" w:rsidRPr="006B42FE">
        <w:rPr>
          <w:iCs/>
          <w:lang w:val="uk-UA"/>
        </w:rPr>
        <w:t>ої</w:t>
      </w:r>
      <w:proofErr w:type="spellEnd"/>
      <w:r w:rsidR="003E0D67" w:rsidRPr="006B42FE">
        <w:rPr>
          <w:iCs/>
          <w:lang w:val="uk-UA"/>
        </w:rPr>
        <w:t xml:space="preserve"> ознаки</w:t>
      </w:r>
      <w:r w:rsidR="003E0D67">
        <w:rPr>
          <w:iCs/>
          <w:lang w:val="uk-UA"/>
        </w:rPr>
        <w:t xml:space="preserve">, якщо вихідний параметр </w:t>
      </w:r>
      <w:r w:rsidR="003E0D67">
        <w:rPr>
          <w:i/>
          <w:lang w:val="en-US"/>
        </w:rPr>
        <w:t>y</w:t>
      </w:r>
      <w:r w:rsidR="003E0D67" w:rsidRPr="006B42FE">
        <w:rPr>
          <w:iCs/>
          <w:lang w:val="uk-UA"/>
        </w:rPr>
        <w:t xml:space="preserve"> потрапить</w:t>
      </w:r>
      <w:r w:rsidR="003E0D67">
        <w:rPr>
          <w:iCs/>
          <w:lang w:val="uk-UA"/>
        </w:rPr>
        <w:t xml:space="preserve"> в </w:t>
      </w:r>
      <w:r w:rsidR="003E0D67">
        <w:rPr>
          <w:i/>
          <w:lang w:val="en-US"/>
        </w:rPr>
        <w:t>l</w:t>
      </w:r>
      <w:r w:rsidR="003E0D67" w:rsidRPr="004920C2">
        <w:rPr>
          <w:iCs/>
          <w:lang w:val="uk-UA"/>
        </w:rPr>
        <w:t>-й</w:t>
      </w:r>
      <w:r w:rsidR="003E0D67">
        <w:rPr>
          <w:iCs/>
          <w:lang w:val="uk-UA"/>
        </w:rPr>
        <w:t xml:space="preserve"> інтервал діапазону своєї зміни;</w:t>
      </w:r>
    </w:p>
    <w:p w14:paraId="1C6E6F07" w14:textId="77777777" w:rsidR="003E0D67" w:rsidRPr="004D1E26"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l</m:t>
            </m:r>
          </m:sub>
        </m:sSub>
      </m:oMath>
      <w:r w:rsidR="003E0D67">
        <w:rPr>
          <w:i/>
          <w:lang w:val="uk-UA"/>
        </w:rPr>
        <w:t xml:space="preserve"> – </w:t>
      </w:r>
      <w:r w:rsidR="003E0D67">
        <w:rPr>
          <w:iCs/>
          <w:lang w:val="uk-UA"/>
        </w:rPr>
        <w:t xml:space="preserve">кількість значень </w:t>
      </w:r>
      <w:r w:rsidR="003E0D67" w:rsidRPr="006B42FE">
        <w:rPr>
          <w:i/>
          <w:lang w:val="uk-UA"/>
        </w:rPr>
        <w:t>i</w:t>
      </w:r>
      <w:r w:rsidR="003E0D67" w:rsidRPr="006B42FE">
        <w:rPr>
          <w:iCs/>
          <w:lang w:val="uk-UA"/>
        </w:rPr>
        <w:t>-</w:t>
      </w:r>
      <w:proofErr w:type="spellStart"/>
      <w:r w:rsidR="003E0D67" w:rsidRPr="006B42FE">
        <w:rPr>
          <w:iCs/>
          <w:lang w:val="uk-UA"/>
        </w:rPr>
        <w:t>ої</w:t>
      </w:r>
      <w:proofErr w:type="spellEnd"/>
      <w:r w:rsidR="003E0D67" w:rsidRPr="006B42FE">
        <w:rPr>
          <w:iCs/>
          <w:lang w:val="uk-UA"/>
        </w:rPr>
        <w:t xml:space="preserve"> ознаки</w:t>
      </w:r>
      <w:r w:rsidR="003E0D67">
        <w:rPr>
          <w:iCs/>
          <w:lang w:val="uk-UA"/>
        </w:rPr>
        <w:t xml:space="preserve">, якщо вихідний параметр </w:t>
      </w:r>
      <w:r w:rsidR="003E0D67">
        <w:rPr>
          <w:i/>
          <w:lang w:val="en-US"/>
        </w:rPr>
        <w:t>y</w:t>
      </w:r>
      <w:r w:rsidR="003E0D67" w:rsidRPr="006B42FE">
        <w:rPr>
          <w:iCs/>
          <w:lang w:val="uk-UA"/>
        </w:rPr>
        <w:t xml:space="preserve"> потрапить</w:t>
      </w:r>
      <w:r w:rsidR="003E0D67">
        <w:rPr>
          <w:iCs/>
          <w:lang w:val="uk-UA"/>
        </w:rPr>
        <w:t xml:space="preserve"> в </w:t>
      </w:r>
      <w:r w:rsidR="003E0D67">
        <w:rPr>
          <w:i/>
          <w:lang w:val="en-US"/>
        </w:rPr>
        <w:t>l</w:t>
      </w:r>
      <w:r w:rsidR="003E0D67" w:rsidRPr="004920C2">
        <w:rPr>
          <w:iCs/>
          <w:lang w:val="uk-UA"/>
        </w:rPr>
        <w:t>-й</w:t>
      </w:r>
      <w:r w:rsidR="003E0D67">
        <w:rPr>
          <w:iCs/>
          <w:lang w:val="uk-UA"/>
        </w:rPr>
        <w:t xml:space="preserve"> інтервал діапазону своєї зміни;</w:t>
      </w:r>
    </w:p>
    <w:p w14:paraId="53A62D05" w14:textId="77777777" w:rsidR="003E0D67" w:rsidRPr="004D1E26"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y</m:t>
            </m:r>
          </m:sub>
        </m:sSub>
      </m:oMath>
      <w:r w:rsidR="003E0D67">
        <w:rPr>
          <w:i/>
          <w:lang w:val="uk-UA"/>
        </w:rPr>
        <w:t xml:space="preserve"> – </w:t>
      </w:r>
      <w:r w:rsidR="003E0D67">
        <w:rPr>
          <w:iCs/>
          <w:lang w:val="uk-UA"/>
        </w:rPr>
        <w:t xml:space="preserve">кількість інтервалів з діапазону зміни вихідного параметра </w:t>
      </w:r>
      <w:r w:rsidR="003E0D67">
        <w:rPr>
          <w:i/>
          <w:lang w:val="en-US"/>
        </w:rPr>
        <w:t>y</w:t>
      </w:r>
      <w:r w:rsidR="003E0D67">
        <w:rPr>
          <w:iCs/>
          <w:lang w:val="uk-UA"/>
        </w:rPr>
        <w:t>;</w:t>
      </w:r>
    </w:p>
    <w:p w14:paraId="2919EB9D" w14:textId="77777777" w:rsidR="003E0D67" w:rsidRPr="004D1E26" w:rsidRDefault="003951B9" w:rsidP="003E0D67">
      <w:pPr>
        <w:ind w:left="420" w:firstLine="288"/>
        <w:jc w:val="both"/>
        <w:rPr>
          <w:iCs/>
          <w:lang w:val="uk-UA"/>
        </w:rPr>
      </w:p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en-US"/>
              </w:rPr>
              <m:t>m</m:t>
            </m:r>
          </m:den>
        </m:f>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m</m:t>
            </m:r>
          </m:sup>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ij</m:t>
                </m:r>
              </m:sub>
            </m:sSub>
          </m:e>
        </m:nary>
      </m:oMath>
      <w:r w:rsidR="003E0D67" w:rsidRPr="004D1E26">
        <w:rPr>
          <w:i/>
          <w:lang w:val="ru-RU"/>
        </w:rPr>
        <w:t xml:space="preserve"> </w:t>
      </w:r>
      <w:r w:rsidR="003E0D67">
        <w:rPr>
          <w:i/>
          <w:lang w:val="uk-UA"/>
        </w:rPr>
        <w:t>–</w:t>
      </w:r>
      <w:r w:rsidR="003E0D67" w:rsidRPr="004D1E26">
        <w:rPr>
          <w:i/>
          <w:lang w:val="ru-RU"/>
        </w:rPr>
        <w:t xml:space="preserve"> </w:t>
      </w:r>
      <w:r w:rsidR="003E0D67">
        <w:rPr>
          <w:iCs/>
          <w:lang w:val="uk-UA"/>
        </w:rPr>
        <w:t xml:space="preserve">математичне очікування </w:t>
      </w:r>
      <w:r w:rsidR="003E0D67" w:rsidRPr="006B42FE">
        <w:rPr>
          <w:i/>
          <w:lang w:val="uk-UA"/>
        </w:rPr>
        <w:t>i</w:t>
      </w:r>
      <w:r w:rsidR="003E0D67" w:rsidRPr="006B42FE">
        <w:rPr>
          <w:iCs/>
          <w:lang w:val="uk-UA"/>
        </w:rPr>
        <w:t>-</w:t>
      </w:r>
      <w:proofErr w:type="spellStart"/>
      <w:r w:rsidR="003E0D67" w:rsidRPr="006B42FE">
        <w:rPr>
          <w:iCs/>
          <w:lang w:val="uk-UA"/>
        </w:rPr>
        <w:t>ої</w:t>
      </w:r>
      <w:proofErr w:type="spellEnd"/>
      <w:r w:rsidR="003E0D67" w:rsidRPr="006B42FE">
        <w:rPr>
          <w:iCs/>
          <w:lang w:val="uk-UA"/>
        </w:rPr>
        <w:t xml:space="preserve"> ознаки</w:t>
      </w:r>
      <w:r w:rsidR="003E0D67">
        <w:rPr>
          <w:iCs/>
          <w:lang w:val="uk-UA"/>
        </w:rPr>
        <w:t>;</w:t>
      </w:r>
    </w:p>
    <w:p w14:paraId="6270B4DC" w14:textId="77777777" w:rsidR="003E0D67" w:rsidRDefault="003E0D67" w:rsidP="003E0D67">
      <w:pPr>
        <w:ind w:left="420" w:firstLine="288"/>
        <w:jc w:val="both"/>
        <w:rPr>
          <w:lang w:val="uk-UA"/>
        </w:rPr>
      </w:pPr>
      <m:oMath>
        <m:r>
          <w:rPr>
            <w:rFonts w:ascii="Cambria Math" w:hAnsi="Cambria Math"/>
            <w:lang w:val="uk-UA"/>
          </w:rPr>
          <m:t>m</m:t>
        </m:r>
      </m:oMath>
      <w:r w:rsidRPr="004D1E26">
        <w:rPr>
          <w:i/>
          <w:lang w:val="uk-UA"/>
        </w:rPr>
        <w:t xml:space="preserve"> </w:t>
      </w:r>
      <w:r w:rsidRPr="004D1E26">
        <w:rPr>
          <w:i/>
          <w:iCs/>
          <w:lang w:val="uk-UA"/>
        </w:rPr>
        <w:t xml:space="preserve">– </w:t>
      </w:r>
      <w:r w:rsidRPr="004D1E26">
        <w:rPr>
          <w:lang w:val="uk-UA"/>
        </w:rPr>
        <w:t>кількість екземплярів у вибірці.</w:t>
      </w:r>
    </w:p>
    <w:p w14:paraId="18D7390F" w14:textId="77777777" w:rsidR="003E0D67" w:rsidRPr="004D1E26" w:rsidRDefault="003E0D67" w:rsidP="003E0D67">
      <w:pPr>
        <w:ind w:left="420" w:firstLine="288"/>
        <w:jc w:val="both"/>
        <w:rPr>
          <w:lang w:val="uk-UA"/>
        </w:rPr>
      </w:pPr>
    </w:p>
    <w:p w14:paraId="13B4C5D3" w14:textId="77777777" w:rsidR="003E0D67" w:rsidRDefault="003E0D67" w:rsidP="003E0D67">
      <w:pPr>
        <w:pStyle w:val="a3"/>
        <w:numPr>
          <w:ilvl w:val="1"/>
          <w:numId w:val="14"/>
        </w:numPr>
        <w:jc w:val="both"/>
        <w:outlineLvl w:val="1"/>
        <w:rPr>
          <w:b/>
          <w:bCs/>
          <w:lang w:val="uk-UA"/>
        </w:rPr>
      </w:pPr>
      <w:bookmarkStart w:id="17" w:name="_Toc137052072"/>
      <w:r>
        <w:rPr>
          <w:b/>
          <w:bCs/>
          <w:lang w:val="uk-UA"/>
        </w:rPr>
        <w:t>Критерій заснований на статистичному підході</w:t>
      </w:r>
      <w:bookmarkEnd w:id="17"/>
    </w:p>
    <w:p w14:paraId="1915ED2C" w14:textId="77777777" w:rsidR="003E0D67" w:rsidRDefault="003E0D67" w:rsidP="003E0D67">
      <w:pPr>
        <w:ind w:firstLine="420"/>
        <w:jc w:val="both"/>
        <w:rPr>
          <w:lang w:val="uk-UA"/>
        </w:rPr>
      </w:pPr>
      <w:r w:rsidRPr="00E41641">
        <w:rPr>
          <w:lang w:val="uk-UA"/>
        </w:rPr>
        <w:t>Критерій заснований на статистичному підході</w:t>
      </w:r>
      <w:r>
        <w:rPr>
          <w:lang w:val="uk-UA"/>
        </w:rPr>
        <w:t xml:space="preserve"> </w:t>
      </w:r>
      <m:oMath>
        <m:r>
          <w:rPr>
            <w:rFonts w:ascii="Cambria Math" w:hAnsi="Cambria Math"/>
            <w:lang w:val="uk-UA"/>
          </w:rPr>
          <m:t>S</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sidRPr="00E41641">
        <w:rPr>
          <w:lang w:val="ru-RU"/>
        </w:rPr>
        <w:t xml:space="preserve"> </w:t>
      </w:r>
      <w:r>
        <w:rPr>
          <w:lang w:val="uk-UA"/>
        </w:rPr>
        <w:t xml:space="preserve">використовується для статистичних даних великого обсягу. Якщо присутній нормальний розподіл значень ознаки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oMath>
      <w:r>
        <w:rPr>
          <w:lang w:val="uk-UA"/>
        </w:rPr>
        <w:t xml:space="preserve"> у кожному класі критерій інформативності</w:t>
      </w:r>
      <m:oMath>
        <m:r>
          <w:rPr>
            <w:rFonts w:ascii="Cambria Math" w:hAnsi="Cambria Math"/>
            <w:lang w:val="uk-UA"/>
          </w:rPr>
          <m:t xml:space="preserve"> S</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oMath>
      <w:r>
        <w:rPr>
          <w:lang w:val="uk-UA"/>
        </w:rPr>
        <w:t xml:space="preserve"> знаходиться за наступною формулою:</w:t>
      </w:r>
    </w:p>
    <w:p w14:paraId="79386954" w14:textId="77777777" w:rsidR="003E0D67" w:rsidRPr="00E41641" w:rsidRDefault="003E0D67" w:rsidP="003E0D67">
      <w:pPr>
        <w:ind w:firstLine="420"/>
        <w:jc w:val="both"/>
        <w:rPr>
          <w:lang w:val="uk-UA"/>
        </w:rPr>
      </w:pPr>
      <m:oMathPara>
        <m:oMathParaPr>
          <m:jc m:val="right"/>
        </m:oMathParaPr>
        <m:oMath>
          <m:r>
            <w:rPr>
              <w:rFonts w:ascii="Cambria Math" w:hAnsi="Cambria Math"/>
              <w:lang w:val="uk-UA"/>
            </w:rPr>
            <m:t>S</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i</m:t>
                  </m:r>
                </m:sub>
              </m:sSub>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d>
            <m:dPr>
              <m:ctrlPr>
                <w:rPr>
                  <w:rFonts w:ascii="Cambria Math" w:hAnsi="Cambria Math"/>
                  <w:i/>
                  <w:lang w:val="uk-UA"/>
                </w:rPr>
              </m:ctrlPr>
            </m:dPr>
            <m:e>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j,1</m:t>
                  </m:r>
                </m:sub>
                <m:sup>
                  <m:r>
                    <w:rPr>
                      <w:rFonts w:ascii="Cambria Math" w:hAnsi="Cambria Math"/>
                      <w:lang w:val="uk-UA"/>
                    </w:rPr>
                    <m:t>2</m:t>
                  </m:r>
                </m:sup>
              </m:sSub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j,2</m:t>
                  </m:r>
                </m:sub>
                <m:sup>
                  <m:r>
                    <w:rPr>
                      <w:rFonts w:ascii="Cambria Math" w:hAnsi="Cambria Math"/>
                      <w:lang w:val="uk-UA"/>
                    </w:rPr>
                    <m:t>2</m:t>
                  </m:r>
                </m:sup>
              </m:sSubSup>
            </m:e>
          </m:d>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1</m:t>
                  </m:r>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j,1</m:t>
                      </m:r>
                    </m:sub>
                    <m:sup>
                      <m:r>
                        <w:rPr>
                          <w:rFonts w:ascii="Cambria Math" w:hAnsi="Cambria Math"/>
                          <w:lang w:val="uk-UA"/>
                        </w:rPr>
                        <m:t>2</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j,1</m:t>
                      </m:r>
                    </m:sub>
                    <m:sup>
                      <m:r>
                        <w:rPr>
                          <w:rFonts w:ascii="Cambria Math" w:hAnsi="Cambria Math"/>
                          <w:lang w:val="uk-UA"/>
                        </w:rPr>
                        <m:t>2</m:t>
                      </m:r>
                    </m:sup>
                  </m:sSubSup>
                </m:den>
              </m:f>
            </m:e>
          </m:d>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1</m:t>
                  </m:r>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j,1</m:t>
                      </m:r>
                    </m:sub>
                    <m:sup>
                      <m:r>
                        <w:rPr>
                          <w:rFonts w:ascii="Cambria Math" w:hAnsi="Cambria Math"/>
                          <w:lang w:val="uk-UA"/>
                        </w:rPr>
                        <m:t>2</m:t>
                      </m:r>
                    </m:sup>
                  </m:sSubSup>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sSubSup>
                    <m:sSubSupPr>
                      <m:ctrlPr>
                        <w:rPr>
                          <w:rFonts w:ascii="Cambria Math" w:hAnsi="Cambria Math"/>
                          <w:i/>
                          <w:lang w:val="uk-UA"/>
                        </w:rPr>
                      </m:ctrlPr>
                    </m:sSubSupPr>
                    <m:e>
                      <m:r>
                        <w:rPr>
                          <w:rFonts w:ascii="Cambria Math" w:hAnsi="Cambria Math"/>
                          <w:lang w:val="uk-UA"/>
                        </w:rPr>
                        <m:t>σ</m:t>
                      </m:r>
                    </m:e>
                    <m:sub>
                      <m:r>
                        <w:rPr>
                          <w:rFonts w:ascii="Cambria Math" w:hAnsi="Cambria Math"/>
                          <w:lang w:val="uk-UA"/>
                        </w:rPr>
                        <m:t>j,1</m:t>
                      </m:r>
                    </m:sub>
                    <m:sup>
                      <m:r>
                        <w:rPr>
                          <w:rFonts w:ascii="Cambria Math" w:hAnsi="Cambria Math"/>
                          <w:lang w:val="uk-UA"/>
                        </w:rPr>
                        <m:t>2</m:t>
                      </m:r>
                    </m:sup>
                  </m:sSubSup>
                </m:den>
              </m:f>
            </m:e>
          </m:d>
          <m:sSup>
            <m:sSupPr>
              <m:ctrlPr>
                <w:rPr>
                  <w:rFonts w:ascii="Cambria Math" w:hAnsi="Cambria Math"/>
                  <w:i/>
                  <w:lang w:val="uk-UA"/>
                </w:rPr>
              </m:ctrlPr>
            </m:sSupPr>
            <m:e>
              <m:d>
                <m:dPr>
                  <m:ctrlPr>
                    <w:rPr>
                      <w:rFonts w:ascii="Cambria Math" w:hAnsi="Cambria Math"/>
                      <w:i/>
                      <w:lang w:val="uk-UA"/>
                    </w:rPr>
                  </m:ctrlPr>
                </m:dPr>
                <m:e>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j,1</m:t>
                          </m:r>
                        </m:sub>
                      </m:sSub>
                    </m:e>
                  </m:acc>
                  <m:r>
                    <w:rPr>
                      <w:rFonts w:ascii="Cambria Math" w:hAnsi="Cambria Math"/>
                      <w:lang w:val="uk-UA"/>
                    </w:rPr>
                    <m:t>-</m:t>
                  </m:r>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j,2</m:t>
                          </m:r>
                        </m:sub>
                      </m:sSub>
                    </m:e>
                  </m:acc>
                </m:e>
              </m:d>
            </m:e>
            <m:sup>
              <m:r>
                <w:rPr>
                  <w:rFonts w:ascii="Cambria Math" w:hAnsi="Cambria Math"/>
                  <w:lang w:val="uk-UA"/>
                </w:rPr>
                <m:t>2</m:t>
              </m:r>
            </m:sup>
          </m:sSup>
          <m:r>
            <w:rPr>
              <w:rFonts w:ascii="Cambria Math" w:hAnsi="Cambria Math"/>
              <w:lang w:val="uk-UA"/>
            </w:rPr>
            <m:t>, (1.5)</m:t>
          </m:r>
        </m:oMath>
      </m:oMathPara>
    </w:p>
    <w:p w14:paraId="042DAC23" w14:textId="77777777" w:rsidR="003E0D67" w:rsidRDefault="003E0D67" w:rsidP="003E0D67">
      <w:pPr>
        <w:ind w:firstLine="420"/>
        <w:jc w:val="both"/>
        <w:rPr>
          <w:lang w:val="uk-UA"/>
        </w:rPr>
      </w:pPr>
      <w:r>
        <w:rPr>
          <w:lang w:val="uk-UA"/>
        </w:rPr>
        <w:lastRenderedPageBreak/>
        <w:t>де</w:t>
      </w:r>
      <m:oMath>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σ</m:t>
            </m:r>
          </m:e>
          <m:sub>
            <m:r>
              <w:rPr>
                <w:rFonts w:ascii="Cambria Math" w:hAnsi="Cambria Math"/>
                <w:lang w:val="en-US"/>
              </w:rPr>
              <m:t>j</m:t>
            </m:r>
            <m:r>
              <w:rPr>
                <w:rFonts w:ascii="Cambria Math" w:hAnsi="Cambria Math"/>
                <w:lang w:val="uk-UA"/>
              </w:rPr>
              <m:t>,1</m:t>
            </m:r>
          </m:sub>
        </m:sSub>
      </m:oMath>
      <w:r>
        <w:rPr>
          <w:lang w:val="uk-UA"/>
        </w:rPr>
        <w:t xml:space="preserve"> і</w:t>
      </w:r>
      <w:r w:rsidRPr="00E41641">
        <w:rPr>
          <w:lang w:val="uk-UA"/>
        </w:rPr>
        <w:t xml:space="preserve"> </w:t>
      </w: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en-US"/>
              </w:rPr>
              <m:t>j</m:t>
            </m:r>
            <m:r>
              <w:rPr>
                <w:rFonts w:ascii="Cambria Math" w:hAnsi="Cambria Math"/>
                <w:lang w:val="uk-UA"/>
              </w:rPr>
              <m:t>,2</m:t>
            </m:r>
          </m:sub>
        </m:sSub>
      </m:oMath>
      <w:r>
        <w:rPr>
          <w:lang w:val="uk-UA"/>
        </w:rPr>
        <w:t xml:space="preserve"> – середньоквадратичні відхилення </w:t>
      </w:r>
      <w:r w:rsidRPr="00E41641">
        <w:rPr>
          <w:i/>
          <w:iCs/>
          <w:lang w:val="en-US"/>
        </w:rPr>
        <w:t>j</w:t>
      </w:r>
      <w:r w:rsidRPr="00E41641">
        <w:rPr>
          <w:lang w:val="uk-UA"/>
        </w:rPr>
        <w:t>-</w:t>
      </w:r>
      <w:proofErr w:type="spellStart"/>
      <w:r>
        <w:rPr>
          <w:lang w:val="uk-UA"/>
        </w:rPr>
        <w:t>ої</w:t>
      </w:r>
      <w:proofErr w:type="spellEnd"/>
      <w:r>
        <w:rPr>
          <w:lang w:val="uk-UA"/>
        </w:rPr>
        <w:t xml:space="preserve"> ознаки, якщо екземпляр ставиться відповідно до першого чи другого класів;</w:t>
      </w:r>
    </w:p>
    <w:p w14:paraId="67316E7D" w14:textId="77777777" w:rsidR="003E0D67" w:rsidRDefault="003951B9" w:rsidP="003E0D67">
      <w:pPr>
        <w:ind w:firstLine="420"/>
        <w:jc w:val="both"/>
        <w:rPr>
          <w:lang w:val="uk-UA"/>
        </w:rPr>
      </w:pPr>
      <m:oMath>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j,1</m:t>
                </m:r>
              </m:sub>
            </m:sSub>
          </m:e>
        </m:acc>
      </m:oMath>
      <w:r w:rsidR="003E0D67">
        <w:rPr>
          <w:lang w:val="uk-UA"/>
        </w:rPr>
        <w:t xml:space="preserve"> і </w:t>
      </w:r>
      <m:oMath>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j,2</m:t>
                </m:r>
              </m:sub>
            </m:sSub>
          </m:e>
        </m:acc>
      </m:oMath>
      <w:r w:rsidR="003E0D67">
        <w:rPr>
          <w:lang w:val="uk-UA"/>
        </w:rPr>
        <w:t xml:space="preserve"> – середні значення </w:t>
      </w:r>
      <w:r w:rsidR="003E0D67" w:rsidRPr="00E41641">
        <w:rPr>
          <w:i/>
          <w:iCs/>
          <w:lang w:val="en-US"/>
        </w:rPr>
        <w:t>j</w:t>
      </w:r>
      <w:r w:rsidR="003E0D67" w:rsidRPr="00E41641">
        <w:rPr>
          <w:lang w:val="uk-UA"/>
        </w:rPr>
        <w:t>-</w:t>
      </w:r>
      <w:proofErr w:type="spellStart"/>
      <w:r w:rsidR="003E0D67">
        <w:rPr>
          <w:lang w:val="uk-UA"/>
        </w:rPr>
        <w:t>ої</w:t>
      </w:r>
      <w:proofErr w:type="spellEnd"/>
      <w:r w:rsidR="003E0D67">
        <w:rPr>
          <w:lang w:val="uk-UA"/>
        </w:rPr>
        <w:t xml:space="preserve"> ознаки, якщо екземпляр ставиться відповідно до першого чи другого класів;</w:t>
      </w:r>
    </w:p>
    <w:p w14:paraId="6E689EF4" w14:textId="77777777" w:rsidR="003E0D67" w:rsidRDefault="003E0D67" w:rsidP="003E0D67">
      <w:pPr>
        <w:ind w:firstLine="420"/>
        <w:jc w:val="both"/>
        <w:rPr>
          <w:lang w:val="uk-UA"/>
        </w:rPr>
      </w:pPr>
      <w:r>
        <w:rPr>
          <w:lang w:val="uk-UA"/>
        </w:rPr>
        <w:t>Недоліками цього статистичного критерію є необхідність нормального розподілу в кожному класі, а також неможливість оцінювання інформативності при розв’язуванні задачі класифікації (при декількох класах).</w:t>
      </w:r>
    </w:p>
    <w:p w14:paraId="3EA6E5E9" w14:textId="77777777" w:rsidR="003E0D67" w:rsidRPr="00E41641" w:rsidRDefault="003E0D67" w:rsidP="003E0D67">
      <w:pPr>
        <w:ind w:firstLine="420"/>
        <w:jc w:val="both"/>
        <w:rPr>
          <w:lang w:val="uk-UA"/>
        </w:rPr>
      </w:pPr>
    </w:p>
    <w:p w14:paraId="23CEEB72" w14:textId="77777777" w:rsidR="003E0D67" w:rsidRPr="00942289" w:rsidRDefault="003E0D67" w:rsidP="003E0D67">
      <w:pPr>
        <w:pStyle w:val="a3"/>
        <w:numPr>
          <w:ilvl w:val="1"/>
          <w:numId w:val="14"/>
        </w:numPr>
        <w:jc w:val="both"/>
        <w:outlineLvl w:val="1"/>
        <w:rPr>
          <w:b/>
          <w:bCs/>
          <w:lang w:val="uk-UA"/>
        </w:rPr>
      </w:pPr>
      <w:bookmarkStart w:id="18" w:name="_Toc137052073"/>
      <w:r>
        <w:rPr>
          <w:b/>
          <w:bCs/>
          <w:lang w:val="uk-UA"/>
        </w:rPr>
        <w:t>Метод головних компонент</w:t>
      </w:r>
      <w:bookmarkEnd w:id="18"/>
    </w:p>
    <w:p w14:paraId="542B390C" w14:textId="77777777" w:rsidR="003E0D67" w:rsidRPr="00CB1041" w:rsidRDefault="003E0D67" w:rsidP="003E0D67">
      <w:pPr>
        <w:ind w:firstLine="420"/>
        <w:jc w:val="both"/>
        <w:rPr>
          <w:iCs/>
          <w:lang w:val="uk-UA"/>
        </w:rPr>
      </w:pPr>
      <w:r w:rsidRPr="00CB1041">
        <w:rPr>
          <w:iCs/>
          <w:lang w:val="uk-UA"/>
        </w:rPr>
        <w:t xml:space="preserve">Метод головних компонент, </w:t>
      </w:r>
      <w:r w:rsidRPr="00EB5E9F">
        <w:rPr>
          <w:lang w:val="uk-UA"/>
        </w:rPr>
        <w:t>а</w:t>
      </w:r>
      <w:r w:rsidRPr="00EB5E9F">
        <w:rPr>
          <w:color w:val="000000"/>
          <w:lang w:val="uk-UA"/>
        </w:rPr>
        <w:t>бо МГК</w:t>
      </w:r>
      <w:r w:rsidRPr="00CB1041">
        <w:rPr>
          <w:iCs/>
          <w:lang w:val="uk-UA"/>
        </w:rPr>
        <w:t xml:space="preserve"> — це метод факторного аналізу, </w:t>
      </w:r>
      <w:r w:rsidRPr="00CB1041">
        <w:rPr>
          <w:lang w:val="uk-UA"/>
        </w:rPr>
        <w:t xml:space="preserve">який </w:t>
      </w:r>
      <w:proofErr w:type="spellStart"/>
      <w:r w:rsidRPr="00CB1041">
        <w:rPr>
          <w:lang w:val="uk-UA"/>
        </w:rPr>
        <w:t>ортогонально</w:t>
      </w:r>
      <w:proofErr w:type="spellEnd"/>
      <w:r w:rsidRPr="00CB1041">
        <w:rPr>
          <w:lang w:val="uk-UA"/>
        </w:rPr>
        <w:t xml:space="preserve"> перетворює набір спостережень, що містять пов’язані змінні, у набір лінійно </w:t>
      </w:r>
      <w:proofErr w:type="spellStart"/>
      <w:r w:rsidRPr="00CB1041">
        <w:rPr>
          <w:lang w:val="uk-UA"/>
        </w:rPr>
        <w:t>некорельованих</w:t>
      </w:r>
      <w:proofErr w:type="spellEnd"/>
      <w:r w:rsidRPr="00CB1041">
        <w:rPr>
          <w:lang w:val="uk-UA"/>
        </w:rPr>
        <w:t xml:space="preserve"> змінних. </w:t>
      </w:r>
      <w:r>
        <w:rPr>
          <w:lang w:val="uk-UA"/>
        </w:rPr>
        <w:t xml:space="preserve">Цей набір </w:t>
      </w:r>
      <w:proofErr w:type="spellStart"/>
      <w:r>
        <w:rPr>
          <w:lang w:val="uk-UA"/>
        </w:rPr>
        <w:t>некорельованих</w:t>
      </w:r>
      <w:proofErr w:type="spellEnd"/>
      <w:r>
        <w:rPr>
          <w:lang w:val="uk-UA"/>
        </w:rPr>
        <w:t xml:space="preserve"> змінних</w:t>
      </w:r>
      <w:r w:rsidRPr="00CB1041">
        <w:rPr>
          <w:lang w:val="uk-UA"/>
        </w:rPr>
        <w:t xml:space="preserve"> називають головними компонентами.</w:t>
      </w:r>
    </w:p>
    <w:p w14:paraId="193869E3" w14:textId="77777777" w:rsidR="003E0D67" w:rsidRDefault="003E0D67" w:rsidP="003E0D67">
      <w:pPr>
        <w:ind w:firstLine="420"/>
        <w:jc w:val="both"/>
        <w:rPr>
          <w:iCs/>
          <w:lang w:val="uk-UA"/>
        </w:rPr>
      </w:pPr>
      <w:r w:rsidRPr="00CB1041">
        <w:rPr>
          <w:iCs/>
          <w:lang w:val="uk-UA"/>
        </w:rPr>
        <w:t xml:space="preserve">Серед інших подібних методів, які можуть узагальнювати значення основних ознак, МГК виділяється простою логічною структурою, що дозволяє ідентифікувати </w:t>
      </w:r>
      <w:r w:rsidRPr="004233CB">
        <w:rPr>
          <w:iCs/>
          <w:lang w:val="ru-RU"/>
        </w:rPr>
        <w:t>r</w:t>
      </w:r>
      <w:r w:rsidRPr="00CB1041">
        <w:rPr>
          <w:iCs/>
          <w:lang w:val="uk-UA"/>
        </w:rPr>
        <w:t xml:space="preserve"> головних компонентів </w:t>
      </w:r>
      <w:r>
        <w:rPr>
          <w:iCs/>
          <w:lang w:val="uk-UA"/>
        </w:rPr>
        <w:t>(інша назва –</w:t>
      </w:r>
      <w:r w:rsidRPr="00CB1041">
        <w:rPr>
          <w:iCs/>
          <w:lang w:val="uk-UA"/>
        </w:rPr>
        <w:t xml:space="preserve"> узагальнен</w:t>
      </w:r>
      <w:r>
        <w:rPr>
          <w:iCs/>
          <w:lang w:val="uk-UA"/>
        </w:rPr>
        <w:t>і</w:t>
      </w:r>
      <w:r w:rsidRPr="00CB1041">
        <w:rPr>
          <w:iCs/>
          <w:lang w:val="uk-UA"/>
        </w:rPr>
        <w:t xml:space="preserve"> ознак</w:t>
      </w:r>
      <w:r>
        <w:rPr>
          <w:iCs/>
          <w:lang w:val="uk-UA"/>
        </w:rPr>
        <w:t>и)</w:t>
      </w:r>
      <w:r w:rsidRPr="00CB1041">
        <w:rPr>
          <w:iCs/>
          <w:lang w:val="uk-UA"/>
        </w:rPr>
        <w:t>, на основі кільк</w:t>
      </w:r>
      <w:r>
        <w:rPr>
          <w:iCs/>
          <w:lang w:val="uk-UA"/>
        </w:rPr>
        <w:t>існих</w:t>
      </w:r>
      <w:r w:rsidRPr="00CB1041">
        <w:rPr>
          <w:iCs/>
          <w:lang w:val="uk-UA"/>
        </w:rPr>
        <w:t xml:space="preserve"> вихідних ознак</w:t>
      </w:r>
      <w:r>
        <w:rPr>
          <w:iCs/>
          <w:lang w:val="uk-UA"/>
        </w:rPr>
        <w:t>ах</w:t>
      </w:r>
      <w:r w:rsidRPr="00CB1041">
        <w:rPr>
          <w:iCs/>
          <w:lang w:val="uk-UA"/>
        </w:rPr>
        <w:t xml:space="preserve"> </w:t>
      </w:r>
      <w:r w:rsidRPr="004233CB">
        <w:rPr>
          <w:iCs/>
          <w:lang w:val="ru-RU"/>
        </w:rPr>
        <w:t>m</w:t>
      </w:r>
      <w:r w:rsidRPr="00CB1041">
        <w:rPr>
          <w:iCs/>
          <w:lang w:val="uk-UA"/>
        </w:rPr>
        <w:t xml:space="preserve">. Математична модель </w:t>
      </w:r>
      <w:r>
        <w:rPr>
          <w:iCs/>
          <w:lang w:val="uk-UA"/>
        </w:rPr>
        <w:t>МГК</w:t>
      </w:r>
      <w:r w:rsidRPr="00CB1041">
        <w:rPr>
          <w:iCs/>
          <w:lang w:val="uk-UA"/>
        </w:rPr>
        <w:t xml:space="preserve"> базується на логічному припущенні, що набір взаємозалежних значень властивостей дає деякий сукупний результат.</w:t>
      </w:r>
    </w:p>
    <w:p w14:paraId="2442EBDA" w14:textId="77777777" w:rsidR="003E0D67" w:rsidRPr="00202353" w:rsidRDefault="003E0D67" w:rsidP="003E0D67">
      <w:pPr>
        <w:ind w:firstLine="420"/>
        <w:jc w:val="both"/>
        <w:rPr>
          <w:iCs/>
          <w:lang w:val="uk-UA"/>
        </w:rPr>
      </w:pPr>
      <w:r w:rsidRPr="00CB1041">
        <w:rPr>
          <w:iCs/>
          <w:lang w:val="uk-UA"/>
        </w:rPr>
        <w:t>Розв’язання задачі</w:t>
      </w:r>
      <w:r>
        <w:rPr>
          <w:iCs/>
          <w:lang w:val="uk-UA"/>
        </w:rPr>
        <w:t xml:space="preserve">, використовуючи МГК, </w:t>
      </w:r>
      <w:r w:rsidRPr="00CB1041">
        <w:rPr>
          <w:iCs/>
          <w:lang w:val="uk-UA"/>
        </w:rPr>
        <w:t>зводиться до по</w:t>
      </w:r>
      <w:r>
        <w:rPr>
          <w:iCs/>
          <w:lang w:val="uk-UA"/>
        </w:rPr>
        <w:t>крокового</w:t>
      </w:r>
      <w:r w:rsidRPr="00CB1041">
        <w:rPr>
          <w:iCs/>
          <w:lang w:val="uk-UA"/>
        </w:rPr>
        <w:t xml:space="preserve"> </w:t>
      </w:r>
      <w:r w:rsidRPr="00202353">
        <w:rPr>
          <w:iCs/>
          <w:lang w:val="uk-UA"/>
        </w:rPr>
        <w:t xml:space="preserve">перетворення вихідної матриці даних X. </w:t>
      </w:r>
    </w:p>
    <w:p w14:paraId="365EE17D" w14:textId="77777777" w:rsidR="003E0D67" w:rsidRPr="00202353" w:rsidRDefault="003E0D67" w:rsidP="003E0D67">
      <w:pPr>
        <w:ind w:firstLine="420"/>
        <w:jc w:val="both"/>
        <w:rPr>
          <w:iCs/>
          <w:lang w:val="uk-UA"/>
        </w:rPr>
      </w:pPr>
      <w:r w:rsidRPr="00202353">
        <w:rPr>
          <w:iCs/>
          <w:lang w:val="uk-UA"/>
        </w:rPr>
        <w:t>Задачі МГК:</w:t>
      </w:r>
    </w:p>
    <w:p w14:paraId="70FD4356" w14:textId="77777777" w:rsidR="003E0D67" w:rsidRPr="00202353" w:rsidRDefault="003E0D67" w:rsidP="003E0D67">
      <w:pPr>
        <w:pStyle w:val="a3"/>
        <w:numPr>
          <w:ilvl w:val="0"/>
          <w:numId w:val="15"/>
        </w:numPr>
        <w:jc w:val="both"/>
        <w:rPr>
          <w:iCs/>
          <w:lang w:val="uk-UA"/>
        </w:rPr>
      </w:pPr>
      <w:r w:rsidRPr="00202353">
        <w:rPr>
          <w:iCs/>
          <w:lang w:val="uk-UA"/>
        </w:rPr>
        <w:t xml:space="preserve">апроксимувати вхідні дані, використовуючи лінійні </w:t>
      </w:r>
      <w:proofErr w:type="spellStart"/>
      <w:r w:rsidRPr="00202353">
        <w:rPr>
          <w:iCs/>
          <w:lang w:val="uk-UA"/>
        </w:rPr>
        <w:t>многовиди</w:t>
      </w:r>
      <w:proofErr w:type="spellEnd"/>
      <w:r w:rsidRPr="00202353">
        <w:rPr>
          <w:iCs/>
          <w:lang w:val="uk-UA"/>
        </w:rPr>
        <w:t xml:space="preserve"> меншого розміру;</w:t>
      </w:r>
    </w:p>
    <w:p w14:paraId="3F0D2CA8" w14:textId="77777777" w:rsidR="003E0D67" w:rsidRPr="00202353" w:rsidRDefault="003E0D67" w:rsidP="003E0D67">
      <w:pPr>
        <w:pStyle w:val="a3"/>
        <w:numPr>
          <w:ilvl w:val="0"/>
          <w:numId w:val="15"/>
        </w:numPr>
        <w:jc w:val="both"/>
        <w:rPr>
          <w:iCs/>
          <w:lang w:val="uk-UA"/>
        </w:rPr>
      </w:pPr>
      <w:r w:rsidRPr="00202353">
        <w:rPr>
          <w:iCs/>
          <w:lang w:val="uk-UA"/>
        </w:rPr>
        <w:t xml:space="preserve">знайти підпростори в ортогональній </w:t>
      </w:r>
      <w:proofErr w:type="spellStart"/>
      <w:r w:rsidRPr="00202353">
        <w:rPr>
          <w:iCs/>
          <w:lang w:val="uk-UA"/>
        </w:rPr>
        <w:t>проєкції</w:t>
      </w:r>
      <w:proofErr w:type="spellEnd"/>
      <w:r w:rsidRPr="00202353">
        <w:rPr>
          <w:iCs/>
          <w:lang w:val="uk-UA"/>
        </w:rPr>
        <w:t>, які є невеликого розміру і на які середньоквадратичне відхилення від середнього є максимальним;</w:t>
      </w:r>
    </w:p>
    <w:p w14:paraId="777710F4" w14:textId="77777777" w:rsidR="003E0D67" w:rsidRPr="00202353" w:rsidRDefault="003E0D67" w:rsidP="003E0D67">
      <w:pPr>
        <w:pStyle w:val="a3"/>
        <w:numPr>
          <w:ilvl w:val="0"/>
          <w:numId w:val="15"/>
        </w:numPr>
        <w:jc w:val="both"/>
        <w:rPr>
          <w:iCs/>
          <w:lang w:val="uk-UA"/>
        </w:rPr>
      </w:pPr>
      <w:r w:rsidRPr="00202353">
        <w:rPr>
          <w:iCs/>
          <w:lang w:val="uk-UA"/>
        </w:rPr>
        <w:lastRenderedPageBreak/>
        <w:t xml:space="preserve">знайти підпростори в ортогональній </w:t>
      </w:r>
      <w:proofErr w:type="spellStart"/>
      <w:r w:rsidRPr="00202353">
        <w:rPr>
          <w:iCs/>
          <w:lang w:val="uk-UA"/>
        </w:rPr>
        <w:t>проєкції</w:t>
      </w:r>
      <w:proofErr w:type="spellEnd"/>
      <w:r w:rsidRPr="00202353">
        <w:rPr>
          <w:iCs/>
          <w:lang w:val="uk-UA"/>
        </w:rPr>
        <w:t>, які є невеликого розміру і на які середньоквадратична відстань між точками є максимальною;</w:t>
      </w:r>
    </w:p>
    <w:p w14:paraId="2DD25E5F" w14:textId="77777777" w:rsidR="003E0D67" w:rsidRPr="00202353" w:rsidRDefault="003E0D67" w:rsidP="003E0D67">
      <w:pPr>
        <w:pStyle w:val="a3"/>
        <w:numPr>
          <w:ilvl w:val="0"/>
          <w:numId w:val="15"/>
        </w:numPr>
        <w:jc w:val="both"/>
        <w:rPr>
          <w:iCs/>
          <w:lang w:val="uk-UA"/>
        </w:rPr>
      </w:pPr>
      <w:r w:rsidRPr="00202353">
        <w:rPr>
          <w:iCs/>
          <w:lang w:val="uk-UA"/>
        </w:rPr>
        <w:t>для даної випадкової багатовимірної величини побудувати таке ортогональне перетворення, для якого кореляції між деякими окремими координатами перетворяться в нуль.</w:t>
      </w:r>
    </w:p>
    <w:p w14:paraId="7A7B348E" w14:textId="77777777" w:rsidR="003E0D67" w:rsidRPr="00202353" w:rsidRDefault="003E0D67" w:rsidP="003E0D67">
      <w:pPr>
        <w:ind w:firstLine="420"/>
        <w:jc w:val="both"/>
        <w:rPr>
          <w:iCs/>
          <w:lang w:val="uk-UA"/>
        </w:rPr>
      </w:pPr>
      <w:r w:rsidRPr="00202353">
        <w:rPr>
          <w:iCs/>
          <w:lang w:val="uk-UA"/>
        </w:rPr>
        <w:t>Перевага цього методу, пояснюється тим, що він не намагається включити в модель якомога більше факторів, які часто характеризуються значними кореляціями.</w:t>
      </w:r>
    </w:p>
    <w:p w14:paraId="639C27D1" w14:textId="77777777" w:rsidR="003E0D67" w:rsidRPr="00202353" w:rsidRDefault="003E0D67" w:rsidP="003E0D67">
      <w:pPr>
        <w:ind w:firstLine="420"/>
        <w:jc w:val="both"/>
        <w:rPr>
          <w:iCs/>
          <w:lang w:val="uk-UA"/>
        </w:rPr>
      </w:pPr>
      <w:r w:rsidRPr="00202353">
        <w:rPr>
          <w:iCs/>
          <w:lang w:val="uk-UA"/>
        </w:rPr>
        <w:t>До недоліків МГК можна назвати складність математичного апарату, зумовленого абсолютністю знань теорії ймовірностей, математичної статистики, лінійної алгебри, а також математичного забезпечення ПЕОМ. Формальне використання стандартних програм без розуміння математичної суті обчислювальних процедур може призвести до необґрунтованих висновків.</w:t>
      </w:r>
    </w:p>
    <w:p w14:paraId="78B05D0E" w14:textId="77777777" w:rsidR="003E0D67" w:rsidRPr="00202353" w:rsidRDefault="003E0D67" w:rsidP="003E0D67">
      <w:pPr>
        <w:ind w:left="420" w:firstLine="288"/>
        <w:jc w:val="both"/>
        <w:rPr>
          <w:iCs/>
          <w:lang w:val="uk-UA"/>
        </w:rPr>
      </w:pPr>
    </w:p>
    <w:p w14:paraId="20EEE404" w14:textId="77777777" w:rsidR="003E0D67" w:rsidRPr="00202353" w:rsidRDefault="003E0D67" w:rsidP="003E0D67">
      <w:pPr>
        <w:pStyle w:val="a3"/>
        <w:numPr>
          <w:ilvl w:val="1"/>
          <w:numId w:val="14"/>
        </w:numPr>
        <w:jc w:val="both"/>
        <w:outlineLvl w:val="1"/>
        <w:rPr>
          <w:b/>
          <w:bCs/>
          <w:lang w:val="uk-UA"/>
        </w:rPr>
      </w:pPr>
      <w:bookmarkStart w:id="19" w:name="_Toc137052074"/>
      <w:r w:rsidRPr="00202353">
        <w:rPr>
          <w:b/>
          <w:bCs/>
          <w:lang w:val="uk-UA"/>
        </w:rPr>
        <w:t>Оцінювання інформативності ознак за допомогою випадкових лісів.</w:t>
      </w:r>
      <w:bookmarkEnd w:id="19"/>
    </w:p>
    <w:p w14:paraId="07AE1FBC" w14:textId="77777777" w:rsidR="003E0D67" w:rsidRPr="001A543F" w:rsidRDefault="003E0D67" w:rsidP="003E0D67">
      <w:pPr>
        <w:ind w:firstLine="420"/>
        <w:jc w:val="both"/>
        <w:rPr>
          <w:iCs/>
          <w:lang w:val="uk-UA"/>
        </w:rPr>
      </w:pPr>
      <w:r w:rsidRPr="00202353">
        <w:rPr>
          <w:lang w:val="uk-UA"/>
        </w:rPr>
        <w:t xml:space="preserve">Випадковий ліс – метод машинного навчання, головною ідеєю якого є використання комітету дерев прийняття рішень. Випадковий ліс поєднує у собі ідеї методу </w:t>
      </w:r>
      <w:proofErr w:type="spellStart"/>
      <w:r w:rsidRPr="00202353">
        <w:rPr>
          <w:lang w:val="uk-UA"/>
        </w:rPr>
        <w:t>беггінгу</w:t>
      </w:r>
      <w:proofErr w:type="spellEnd"/>
      <w:r w:rsidRPr="00202353">
        <w:rPr>
          <w:lang w:val="uk-UA"/>
        </w:rPr>
        <w:t xml:space="preserve"> та методу випадкових</w:t>
      </w:r>
      <w:r w:rsidRPr="001A543F">
        <w:rPr>
          <w:lang w:val="uk-UA"/>
        </w:rPr>
        <w:t xml:space="preserve"> підпросторів, щоб зменшити кореляцію між деревами та уникнути перенавчання. Метод може бути застосований не тільки для вибору ознак, а й для задач регресії, кластеризації, класифікації. </w:t>
      </w:r>
      <w:r w:rsidRPr="001A543F">
        <w:rPr>
          <w:iCs/>
          <w:lang w:val="uk-UA"/>
        </w:rPr>
        <w:t xml:space="preserve"> </w:t>
      </w:r>
    </w:p>
    <w:p w14:paraId="3E041E34" w14:textId="77777777" w:rsidR="003E0D67" w:rsidRPr="001A543F" w:rsidRDefault="003E0D67" w:rsidP="003E0D67">
      <w:pPr>
        <w:ind w:firstLine="420"/>
        <w:jc w:val="both"/>
        <w:rPr>
          <w:iCs/>
          <w:lang w:val="uk-UA"/>
        </w:rPr>
      </w:pPr>
      <w:r w:rsidRPr="001A543F">
        <w:rPr>
          <w:iCs/>
          <w:lang w:val="uk-UA"/>
        </w:rPr>
        <w:t>Випадкові ліси можна використовувати для оцінки важливості чи корисності змінних в задачах регресії та класифікаційних завданнях. Методи оцінювання наступні.</w:t>
      </w:r>
    </w:p>
    <w:p w14:paraId="3F077F7E" w14:textId="77777777" w:rsidR="003E0D67" w:rsidRPr="001A543F" w:rsidRDefault="003E0D67" w:rsidP="003E0D67">
      <w:pPr>
        <w:ind w:firstLine="420"/>
        <w:jc w:val="both"/>
        <w:rPr>
          <w:iCs/>
          <w:lang w:val="uk-UA"/>
        </w:rPr>
      </w:pPr>
      <w:r w:rsidRPr="001A543F">
        <w:rPr>
          <w:iCs/>
          <w:lang w:val="uk-UA"/>
        </w:rPr>
        <w:t xml:space="preserve">Першим кроком в оцінці важливості змінної в навчальному наборі є навчання випадкового лісу на цьому наборі. У процесі побудови моделі </w:t>
      </w:r>
      <w:r w:rsidRPr="001A543F">
        <w:rPr>
          <w:iCs/>
          <w:lang w:val="uk-UA"/>
        </w:rPr>
        <w:lastRenderedPageBreak/>
        <w:t>враховується похибка для кожного елемента навчальної множини. Потім для кожної сутності така похибка опосередковується по всьому випадковому лісі.</w:t>
      </w:r>
    </w:p>
    <w:p w14:paraId="1DB2CD02" w14:textId="77777777" w:rsidR="003E0D67" w:rsidRPr="001A543F" w:rsidRDefault="003E0D67" w:rsidP="003E0D67">
      <w:pPr>
        <w:ind w:firstLine="420"/>
        <w:jc w:val="both"/>
        <w:rPr>
          <w:iCs/>
          <w:lang w:val="uk-UA"/>
        </w:rPr>
      </w:pPr>
      <w:r w:rsidRPr="001A543F">
        <w:rPr>
          <w:iCs/>
          <w:lang w:val="uk-UA"/>
        </w:rPr>
        <w:t>Для того щоб оцінити важливість n-ого параметра після навчання, значення n-ого параметра перемішуються для кожного запису в навчальному наборі, а похибка обчислюється повторно. Важливість параметра оцінюється шляхом усереднення різниці в усіх показниках похибок до та після перетасування значень по всіх деревах. При цьому такі значення похибок нормуються на стандартне відхилення.</w:t>
      </w:r>
    </w:p>
    <w:p w14:paraId="6F6F7D19" w14:textId="77777777" w:rsidR="003E0D67" w:rsidRPr="001A543F" w:rsidRDefault="003E0D67" w:rsidP="003E0D67">
      <w:pPr>
        <w:ind w:firstLine="420"/>
        <w:jc w:val="both"/>
        <w:rPr>
          <w:iCs/>
          <w:lang w:val="uk-UA"/>
        </w:rPr>
      </w:pPr>
      <w:r w:rsidRPr="001A543F">
        <w:rPr>
          <w:iCs/>
          <w:lang w:val="uk-UA"/>
        </w:rPr>
        <w:t>Параметри вибірки, які дають більші значення, вважаються більш важливими для навчального набору. Для категоріальних змінних з великою кількістю значень цей метод має тенденцію вважати такі змінні більш важливими, що є істотним недоліком. У цьому випадку значення є частково домінуючими, що пом’якшує вплив цього ефекту.</w:t>
      </w:r>
    </w:p>
    <w:p w14:paraId="231F0AD7" w14:textId="77777777" w:rsidR="003E0D67" w:rsidRPr="001A543F" w:rsidRDefault="003E0D67" w:rsidP="003E0D67">
      <w:pPr>
        <w:ind w:firstLine="420"/>
        <w:jc w:val="both"/>
        <w:rPr>
          <w:iCs/>
          <w:lang w:val="uk-UA"/>
        </w:rPr>
      </w:pPr>
      <w:r w:rsidRPr="001A543F">
        <w:rPr>
          <w:iCs/>
          <w:lang w:val="uk-UA"/>
        </w:rPr>
        <w:t>Якщо дані містять групи взаємопов’язаних ознак зі схожою важливістю для результату, менші групи є більш сприятливими, ніж великі.</w:t>
      </w:r>
    </w:p>
    <w:p w14:paraId="78EF9D2A" w14:textId="77777777" w:rsidR="003E0D67" w:rsidRPr="00CB1041" w:rsidRDefault="003E0D67" w:rsidP="003E0D67">
      <w:pPr>
        <w:ind w:left="420" w:firstLine="0"/>
        <w:jc w:val="both"/>
        <w:rPr>
          <w:iCs/>
          <w:lang w:val="uk-UA"/>
        </w:rPr>
      </w:pPr>
    </w:p>
    <w:p w14:paraId="1B6D43E7" w14:textId="77777777" w:rsidR="003E0D67" w:rsidRPr="00A5588B" w:rsidRDefault="003E0D67" w:rsidP="003E0D67">
      <w:pPr>
        <w:pStyle w:val="2"/>
        <w:rPr>
          <w:rFonts w:ascii="Times New Roman" w:hAnsi="Times New Roman" w:cs="Times New Roman"/>
          <w:b/>
          <w:color w:val="262626" w:themeColor="text1" w:themeTint="D9"/>
          <w:sz w:val="28"/>
          <w:szCs w:val="28"/>
          <w:lang w:val="uk-UA"/>
        </w:rPr>
      </w:pPr>
      <w:bookmarkStart w:id="20" w:name="_Toc137052075"/>
      <w:r w:rsidRPr="00A5588B">
        <w:rPr>
          <w:rFonts w:ascii="Times New Roman" w:hAnsi="Times New Roman" w:cs="Times New Roman"/>
          <w:b/>
          <w:color w:val="262626" w:themeColor="text1" w:themeTint="D9"/>
          <w:sz w:val="28"/>
          <w:szCs w:val="28"/>
          <w:lang w:val="uk-UA"/>
        </w:rPr>
        <w:t>Висновки за розділом 1</w:t>
      </w:r>
      <w:bookmarkEnd w:id="20"/>
    </w:p>
    <w:p w14:paraId="49D2C145" w14:textId="77777777" w:rsidR="003E0D67" w:rsidRPr="005469F7" w:rsidRDefault="003E0D67" w:rsidP="003E0D67">
      <w:pPr>
        <w:ind w:firstLine="709"/>
        <w:jc w:val="both"/>
        <w:rPr>
          <w:bCs/>
          <w:lang w:val="uk-UA"/>
        </w:rPr>
      </w:pPr>
      <w:r>
        <w:rPr>
          <w:bCs/>
          <w:lang w:val="uk-UA"/>
        </w:rPr>
        <w:t xml:space="preserve">У розділі 1 </w:t>
      </w:r>
      <w:bookmarkStart w:id="21" w:name="_Hlk137042883"/>
      <w:r>
        <w:rPr>
          <w:bCs/>
          <w:lang w:val="uk-UA"/>
        </w:rPr>
        <w:t xml:space="preserve">були проаналізовані методи оцінювання інформативності ознак. Для побудови комплексного показника потужності комп’ютерної системи було обрано метод головних компонент, оскільки він дозволяє знаходити приховані залежності у наборах даних, якщо ці дані є кількісними і </w:t>
      </w:r>
      <w:proofErr w:type="spellStart"/>
      <w:r>
        <w:rPr>
          <w:bCs/>
          <w:lang w:val="uk-UA"/>
        </w:rPr>
        <w:t>корельованими</w:t>
      </w:r>
      <w:proofErr w:type="spellEnd"/>
      <w:r>
        <w:rPr>
          <w:bCs/>
          <w:lang w:val="uk-UA"/>
        </w:rPr>
        <w:t xml:space="preserve">, а також пропонує просту інтерпретацію отриманих результатів. </w:t>
      </w:r>
      <w:bookmarkEnd w:id="21"/>
    </w:p>
    <w:p w14:paraId="354D516E" w14:textId="77777777" w:rsidR="003E0D67" w:rsidRPr="00EB5E9F" w:rsidRDefault="003E0D67" w:rsidP="003E0D67">
      <w:pPr>
        <w:spacing w:after="160" w:line="259" w:lineRule="auto"/>
        <w:ind w:firstLine="0"/>
        <w:rPr>
          <w:bCs/>
          <w:smallCaps/>
          <w:lang w:val="uk-UA"/>
        </w:rPr>
      </w:pPr>
      <w:r w:rsidRPr="00EB5E9F">
        <w:rPr>
          <w:bCs/>
          <w:smallCaps/>
          <w:lang w:val="uk-UA"/>
        </w:rPr>
        <w:br w:type="page"/>
      </w:r>
    </w:p>
    <w:p w14:paraId="7239A8DF" w14:textId="77777777" w:rsidR="003E0D67" w:rsidRDefault="003E0D67" w:rsidP="003E0D67">
      <w:pPr>
        <w:pStyle w:val="1"/>
        <w:jc w:val="center"/>
        <w:rPr>
          <w:rFonts w:ascii="Times New Roman" w:hAnsi="Times New Roman" w:cs="Times New Roman"/>
          <w:b/>
          <w:smallCaps/>
          <w:color w:val="000000" w:themeColor="text1"/>
          <w:sz w:val="28"/>
          <w:szCs w:val="28"/>
          <w:lang w:val="uk-UA"/>
        </w:rPr>
      </w:pPr>
      <w:bookmarkStart w:id="22" w:name="_Toc137052076"/>
      <w:r w:rsidRPr="00E64602">
        <w:rPr>
          <w:rFonts w:ascii="Times New Roman" w:hAnsi="Times New Roman" w:cs="Times New Roman"/>
          <w:b/>
          <w:smallCaps/>
          <w:color w:val="000000" w:themeColor="text1"/>
          <w:sz w:val="28"/>
          <w:szCs w:val="28"/>
          <w:lang w:val="uk-UA"/>
        </w:rPr>
        <w:lastRenderedPageBreak/>
        <w:t xml:space="preserve">РОЗДІЛ 2. </w:t>
      </w:r>
      <w:r>
        <w:rPr>
          <w:rFonts w:ascii="Times New Roman" w:hAnsi="Times New Roman" w:cs="Times New Roman"/>
          <w:b/>
          <w:smallCaps/>
          <w:color w:val="000000" w:themeColor="text1"/>
          <w:sz w:val="28"/>
          <w:szCs w:val="28"/>
          <w:lang w:val="uk-UA"/>
        </w:rPr>
        <w:br/>
      </w:r>
      <w:r w:rsidRPr="00E64602">
        <w:rPr>
          <w:rFonts w:ascii="Times New Roman" w:hAnsi="Times New Roman" w:cs="Times New Roman"/>
          <w:b/>
          <w:smallCaps/>
          <w:color w:val="000000" w:themeColor="text1"/>
          <w:sz w:val="28"/>
          <w:szCs w:val="28"/>
          <w:lang w:val="uk-UA"/>
        </w:rPr>
        <w:t>МЕТОД ГОЛОВНИХ КОМПОНЕНТ</w:t>
      </w:r>
      <w:bookmarkEnd w:id="22"/>
    </w:p>
    <w:p w14:paraId="291070E5" w14:textId="77777777" w:rsidR="003E0D67" w:rsidRPr="00E64602" w:rsidRDefault="003E0D67" w:rsidP="003E0D67">
      <w:pPr>
        <w:rPr>
          <w:lang w:val="uk-UA"/>
        </w:rPr>
      </w:pPr>
    </w:p>
    <w:p w14:paraId="76C7BAA9" w14:textId="77777777" w:rsidR="003E0D67" w:rsidRPr="00BF5A9D" w:rsidRDefault="003E0D67" w:rsidP="003E0D67">
      <w:pPr>
        <w:pStyle w:val="2"/>
        <w:rPr>
          <w:rFonts w:ascii="Times New Roman" w:hAnsi="Times New Roman" w:cs="Times New Roman"/>
          <w:b/>
          <w:bCs/>
          <w:color w:val="000000"/>
          <w:sz w:val="28"/>
          <w:szCs w:val="28"/>
          <w:lang w:val="uk-UA"/>
        </w:rPr>
      </w:pPr>
      <w:bookmarkStart w:id="23" w:name="_Toc137052077"/>
      <w:r w:rsidRPr="00BF5A9D">
        <w:rPr>
          <w:rFonts w:ascii="Times New Roman" w:hAnsi="Times New Roman" w:cs="Times New Roman"/>
          <w:b/>
          <w:bCs/>
          <w:color w:val="000000"/>
          <w:sz w:val="28"/>
          <w:szCs w:val="28"/>
          <w:lang w:val="uk-UA"/>
        </w:rPr>
        <w:t>2.1 Ідея методу головних компонент</w:t>
      </w:r>
      <w:bookmarkEnd w:id="23"/>
    </w:p>
    <w:p w14:paraId="6750CB72" w14:textId="77777777" w:rsidR="003E0D67" w:rsidRPr="00EB5E9F" w:rsidRDefault="003E0D67" w:rsidP="003E0D67">
      <w:pPr>
        <w:spacing w:after="160"/>
        <w:ind w:firstLine="708"/>
        <w:jc w:val="both"/>
        <w:rPr>
          <w:color w:val="000000"/>
          <w:lang w:val="uk-UA"/>
        </w:rPr>
      </w:pPr>
      <w:r w:rsidRPr="00EB5E9F">
        <w:rPr>
          <w:color w:val="000000"/>
          <w:lang w:val="uk-UA"/>
        </w:rPr>
        <w:t>Метод головних компонент</w:t>
      </w:r>
      <w:r w:rsidRPr="00EB5E9F">
        <w:rPr>
          <w:lang w:val="uk-UA"/>
        </w:rPr>
        <w:t xml:space="preserve"> а</w:t>
      </w:r>
      <w:r w:rsidRPr="00EB5E9F">
        <w:rPr>
          <w:color w:val="000000"/>
          <w:lang w:val="uk-UA"/>
        </w:rPr>
        <w:t xml:space="preserve">бо МГК, є технікою, яка широко використовується для таких завдань, як зменшення розмірності, стиснення даних із втратою даних, вилучення ознак і візуалізація даних. Іншою назвою цього методу є перетворення </w:t>
      </w:r>
      <w:proofErr w:type="spellStart"/>
      <w:r w:rsidRPr="00EB5E9F">
        <w:rPr>
          <w:color w:val="000000"/>
          <w:lang w:val="uk-UA"/>
        </w:rPr>
        <w:t>Кархунена-Ловева</w:t>
      </w:r>
      <w:proofErr w:type="spellEnd"/>
      <w:r w:rsidRPr="00EB5E9F">
        <w:rPr>
          <w:color w:val="000000"/>
          <w:lang w:val="uk-UA"/>
        </w:rPr>
        <w:t>.</w:t>
      </w:r>
    </w:p>
    <w:p w14:paraId="2199BD8A" w14:textId="77777777" w:rsidR="003E0D67" w:rsidRPr="00EB5E9F" w:rsidRDefault="003E0D67" w:rsidP="003E0D67">
      <w:pPr>
        <w:spacing w:after="160"/>
        <w:ind w:firstLine="708"/>
        <w:jc w:val="both"/>
        <w:rPr>
          <w:color w:val="000000"/>
          <w:lang w:val="uk-UA"/>
        </w:rPr>
      </w:pPr>
      <w:r w:rsidRPr="00EB5E9F">
        <w:rPr>
          <w:color w:val="000000"/>
          <w:lang w:val="uk-UA"/>
        </w:rPr>
        <w:t>Існує два поширених визначення МГК, які дають початок тому самому алгоритму. МГК можна визначити як ортогональну проекцію даних на нижчий розмірний лінійний простір, відомий як головний підпростір, так що дисперсія прогнозованих даних є максимальною. Так само це можна визначити як лінійну проекцію, яка мінімізує середню вартість прогнозу, визначену як середній квадрат відстані між точками даних та їхніми проекціями. Процес ортогональної проекції зображено на рис</w:t>
      </w:r>
      <w:r>
        <w:rPr>
          <w:color w:val="000000"/>
          <w:lang w:val="uk-UA"/>
        </w:rPr>
        <w:t>.</w:t>
      </w:r>
      <w:r w:rsidRPr="00EB5E9F">
        <w:rPr>
          <w:color w:val="000000"/>
          <w:lang w:val="uk-UA"/>
        </w:rPr>
        <w:t xml:space="preserve"> 2.1. </w:t>
      </w:r>
    </w:p>
    <w:p w14:paraId="22092AE8" w14:textId="77777777" w:rsidR="003E0D67" w:rsidRPr="00EB5E9F" w:rsidRDefault="003E0D67" w:rsidP="003E0D67">
      <w:pPr>
        <w:spacing w:after="160"/>
        <w:ind w:firstLine="0"/>
        <w:jc w:val="center"/>
        <w:rPr>
          <w:color w:val="000000"/>
          <w:lang w:val="uk-UA"/>
        </w:rPr>
      </w:pPr>
      <w:r w:rsidRPr="00EB5E9F">
        <w:rPr>
          <w:noProof/>
          <w:color w:val="000000"/>
          <w:lang w:val="ru-RU" w:eastAsia="ru-RU"/>
        </w:rPr>
        <w:drawing>
          <wp:inline distT="0" distB="0" distL="0" distR="0" wp14:anchorId="35EFFA0C" wp14:editId="52585FD9">
            <wp:extent cx="2629267" cy="2810267"/>
            <wp:effectExtent l="0" t="0" r="0" b="9525"/>
            <wp:docPr id="1" name="Рисунок 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29267" cy="2810267"/>
                    </a:xfrm>
                    <a:prstGeom prst="rect">
                      <a:avLst/>
                    </a:prstGeom>
                  </pic:spPr>
                </pic:pic>
              </a:graphicData>
            </a:graphic>
          </wp:inline>
        </w:drawing>
      </w:r>
    </w:p>
    <w:p w14:paraId="54BFBC9A" w14:textId="77777777" w:rsidR="003E0D67" w:rsidRPr="00E34D51" w:rsidRDefault="003E0D67" w:rsidP="003E0D67">
      <w:pPr>
        <w:spacing w:after="160"/>
        <w:ind w:firstLine="0"/>
        <w:jc w:val="center"/>
        <w:rPr>
          <w:color w:val="000000"/>
          <w:lang w:val="uk-UA"/>
        </w:rPr>
      </w:pPr>
      <w:r w:rsidRPr="00E34D51">
        <w:rPr>
          <w:color w:val="000000"/>
          <w:lang w:val="uk-UA"/>
        </w:rPr>
        <w:t>Рис</w:t>
      </w:r>
      <w:r>
        <w:rPr>
          <w:color w:val="000000"/>
          <w:lang w:val="uk-UA"/>
        </w:rPr>
        <w:t>унок</w:t>
      </w:r>
      <w:r w:rsidRPr="00E34D51">
        <w:rPr>
          <w:color w:val="000000"/>
          <w:lang w:val="uk-UA"/>
        </w:rPr>
        <w:t xml:space="preserve"> 2.1</w:t>
      </w:r>
      <w:r>
        <w:rPr>
          <w:color w:val="000000"/>
          <w:lang w:val="uk-UA"/>
        </w:rPr>
        <w:t xml:space="preserve"> –</w:t>
      </w:r>
      <w:r w:rsidRPr="00E34D51">
        <w:rPr>
          <w:color w:val="000000"/>
          <w:lang w:val="uk-UA"/>
        </w:rPr>
        <w:t xml:space="preserve"> Ортогональна проекція, де головний підпростір позначений пурпуровою лінією, </w:t>
      </w:r>
      <w:proofErr w:type="spellStart"/>
      <w:r w:rsidRPr="00E34D51">
        <w:rPr>
          <w:color w:val="000000"/>
          <w:lang w:val="uk-UA"/>
        </w:rPr>
        <w:t>ортагональна</w:t>
      </w:r>
      <w:proofErr w:type="spellEnd"/>
      <w:r w:rsidRPr="00E34D51">
        <w:rPr>
          <w:color w:val="000000"/>
          <w:lang w:val="uk-UA"/>
        </w:rPr>
        <w:t xml:space="preserve"> проекція точок даних на цей підпростір позначені червоними точками, дисперсія точок проекції позначені зеленими крапками.</w:t>
      </w:r>
    </w:p>
    <w:p w14:paraId="5AB3543C" w14:textId="77777777" w:rsidR="003E0D67" w:rsidRPr="00EB5E9F" w:rsidRDefault="003E0D67" w:rsidP="003E0D67">
      <w:pPr>
        <w:spacing w:after="160"/>
        <w:ind w:firstLine="708"/>
        <w:jc w:val="both"/>
        <w:rPr>
          <w:color w:val="000000"/>
          <w:lang w:val="uk-UA"/>
        </w:rPr>
      </w:pPr>
      <w:r w:rsidRPr="00EB5E9F">
        <w:rPr>
          <w:color w:val="000000"/>
          <w:lang w:val="uk-UA"/>
        </w:rPr>
        <w:lastRenderedPageBreak/>
        <w:t>Припустимо, що дані, які потрібно скоротити, складаються з кортежів або векторів даних, описаних n атрибутами або вимірами. Метод головних компонентів шукає k n-вимірних ортогональних векторів, які найкраще можна використовувати для представлення даних, де k ≤ n. Таким чином вихідні дані проектуються на набагато менший простір, що призводить до зменшення розмірності. На відміну від вибору підмножини атрибутів, який зменшує розмір набору атрибутів, зберігаючи підмножину початкового набору атрибутів, МГК «поєднує» суть атрибутів, створюючи альтернативний, менший набір змінних. Початкові дані потім можна спроектувати на цей менший набір. МГК часто розкриває стосунки, про які раніше не підозрювали, і таким чином допускає інтерпретації, які зазвичай не призводять до результату.</w:t>
      </w:r>
    </w:p>
    <w:p w14:paraId="2CB3580A" w14:textId="77777777" w:rsidR="003E0D67" w:rsidRPr="00EB5E9F" w:rsidRDefault="003E0D67" w:rsidP="003E0D67">
      <w:pPr>
        <w:spacing w:after="160"/>
        <w:ind w:firstLine="360"/>
        <w:jc w:val="both"/>
        <w:rPr>
          <w:color w:val="000000"/>
          <w:lang w:val="uk-UA"/>
        </w:rPr>
      </w:pPr>
      <w:r w:rsidRPr="00EB5E9F">
        <w:rPr>
          <w:color w:val="000000"/>
          <w:lang w:val="uk-UA"/>
        </w:rPr>
        <w:t>Основна процедура така:</w:t>
      </w:r>
    </w:p>
    <w:p w14:paraId="77455417" w14:textId="77777777" w:rsidR="003E0D67" w:rsidRPr="00EB5E9F" w:rsidRDefault="003E0D67" w:rsidP="003E0D67">
      <w:pPr>
        <w:pStyle w:val="a3"/>
        <w:numPr>
          <w:ilvl w:val="1"/>
          <w:numId w:val="1"/>
        </w:numPr>
        <w:spacing w:after="160"/>
        <w:jc w:val="both"/>
        <w:rPr>
          <w:color w:val="000000"/>
          <w:lang w:val="uk-UA"/>
        </w:rPr>
      </w:pPr>
      <w:r w:rsidRPr="00EB5E9F">
        <w:rPr>
          <w:color w:val="000000"/>
          <w:lang w:val="uk-UA"/>
        </w:rPr>
        <w:t>Вхідні дані нормалізуються, щоб кожен атрибут потрапляв у той самий діапазон. Цей крок допомагає гарантувати, що атрибути з великими доменами не будуть домінувати над атрибутами з меншими доменами.</w:t>
      </w:r>
    </w:p>
    <w:p w14:paraId="39B7FC1A" w14:textId="77777777" w:rsidR="003E0D67" w:rsidRPr="00EB5E9F" w:rsidRDefault="003E0D67" w:rsidP="003E0D67">
      <w:pPr>
        <w:pStyle w:val="a3"/>
        <w:numPr>
          <w:ilvl w:val="1"/>
          <w:numId w:val="1"/>
        </w:numPr>
        <w:spacing w:after="160"/>
        <w:jc w:val="both"/>
        <w:rPr>
          <w:color w:val="000000"/>
          <w:lang w:val="uk-UA"/>
        </w:rPr>
      </w:pPr>
      <w:r w:rsidRPr="00EB5E9F">
        <w:rPr>
          <w:color w:val="000000"/>
          <w:lang w:val="uk-UA"/>
        </w:rPr>
        <w:t xml:space="preserve">МГК обчислює k </w:t>
      </w:r>
      <w:proofErr w:type="spellStart"/>
      <w:r w:rsidRPr="00EB5E9F">
        <w:rPr>
          <w:color w:val="000000"/>
          <w:lang w:val="uk-UA"/>
        </w:rPr>
        <w:t>ортонормованих</w:t>
      </w:r>
      <w:proofErr w:type="spellEnd"/>
      <w:r w:rsidRPr="00EB5E9F">
        <w:rPr>
          <w:color w:val="000000"/>
          <w:lang w:val="uk-UA"/>
        </w:rPr>
        <w:t xml:space="preserve"> векторів, які забезпечують основу для нормалізованих вхідних даних. Це одиничні вектори, кожен з яких вказує в напрямку, перпендикулярному до інших. Ці вектори називаються головними компонентами. Вхідні дані є лінійною комбінацією головних компонент.</w:t>
      </w:r>
    </w:p>
    <w:p w14:paraId="624F5420" w14:textId="77777777" w:rsidR="003E0D67" w:rsidRPr="00EB5E9F" w:rsidRDefault="003E0D67" w:rsidP="003E0D67">
      <w:pPr>
        <w:pStyle w:val="a3"/>
        <w:numPr>
          <w:ilvl w:val="1"/>
          <w:numId w:val="1"/>
        </w:numPr>
        <w:spacing w:after="160"/>
        <w:jc w:val="both"/>
        <w:rPr>
          <w:color w:val="000000"/>
          <w:lang w:val="uk-UA"/>
        </w:rPr>
      </w:pPr>
      <w:r w:rsidRPr="00EB5E9F">
        <w:rPr>
          <w:color w:val="000000"/>
          <w:lang w:val="uk-UA"/>
        </w:rPr>
        <w:t>Основні компоненти відсортовані в порядку зменшення «значущості» або сили. Головні компоненти, по суті, служать новим набором осей для даних, надання важливої інформації про відхилення. Тобто відсортовані осі є такими, що перша вісь показує найбільшу дисперсію серед даних, друга вісь показує наступну найбільшу дисперсію і так далі. Наприклад, на малюнку 3.5 показано перші два головних компоненти, Y1 і Y2, для даного набору даних, спочатку відображеного на осях X1 і X2. Ця інформація допомагає ідентифікувати групи або шаблони в даних.</w:t>
      </w:r>
    </w:p>
    <w:p w14:paraId="185B31EF" w14:textId="77777777" w:rsidR="003E0D67" w:rsidRPr="00EB5E9F" w:rsidRDefault="003E0D67" w:rsidP="003E0D67">
      <w:pPr>
        <w:pStyle w:val="a3"/>
        <w:numPr>
          <w:ilvl w:val="1"/>
          <w:numId w:val="1"/>
        </w:numPr>
        <w:spacing w:after="160"/>
        <w:jc w:val="both"/>
        <w:rPr>
          <w:color w:val="000000"/>
          <w:lang w:val="uk-UA"/>
        </w:rPr>
      </w:pPr>
      <w:r w:rsidRPr="00EB5E9F">
        <w:rPr>
          <w:color w:val="000000"/>
          <w:lang w:val="uk-UA"/>
        </w:rPr>
        <w:lastRenderedPageBreak/>
        <w:t>Оскільки компоненти відсортовані в порядку зменшення «значущості», розмір даних можна зменшити шляхом усунення слабших компонентів, тобто тих, що мають низьку дисперсію. Використовуючи найсильніші головні компоненти, має бути можливим реконструювати хороше наближення вихідних даних.</w:t>
      </w:r>
    </w:p>
    <w:p w14:paraId="7D975D49" w14:textId="77777777" w:rsidR="003E0D67" w:rsidRPr="00EB5E9F" w:rsidRDefault="003E0D67" w:rsidP="003E0D67">
      <w:pPr>
        <w:spacing w:after="160"/>
        <w:ind w:firstLine="708"/>
        <w:jc w:val="both"/>
        <w:rPr>
          <w:color w:val="000000"/>
          <w:lang w:val="uk-UA"/>
        </w:rPr>
      </w:pPr>
      <w:r w:rsidRPr="00EB5E9F">
        <w:rPr>
          <w:color w:val="000000"/>
          <w:lang w:val="uk-UA"/>
        </w:rPr>
        <w:t>МГК можна застосовувати до впорядкованих і невпорядкованих атрибутів і за допомогою нього можна обробляти розріджені дані та спотворені дані. Багатовимірні дані, що мають більше двох вимірів, можна обробляти, зменшивши проблему до двох вимірів. Головні компоненти можна використовувати як вхідні дані для множинної регресії та кластерного аналізу. У порівнянні з вейвлет-перетвореннями, PCA, як правило, краще обробляє розріджені дані, тоді як вейвлет-перетворення більше підходять для даних високої розмірності. Приклад МГК зображено на рис</w:t>
      </w:r>
      <w:r>
        <w:rPr>
          <w:color w:val="000000"/>
          <w:lang w:val="uk-UA"/>
        </w:rPr>
        <w:t>.</w:t>
      </w:r>
      <w:r w:rsidRPr="00EB5E9F">
        <w:rPr>
          <w:color w:val="000000"/>
          <w:lang w:val="uk-UA"/>
        </w:rPr>
        <w:t xml:space="preserve"> 2.2:</w:t>
      </w:r>
    </w:p>
    <w:p w14:paraId="32E2B3F4" w14:textId="77777777" w:rsidR="003E0D67" w:rsidRPr="002465D5" w:rsidRDefault="003E0D67" w:rsidP="003E0D67">
      <w:pPr>
        <w:jc w:val="center"/>
        <w:rPr>
          <w:sz w:val="24"/>
          <w:szCs w:val="24"/>
          <w:lang w:val="uk-UA"/>
        </w:rPr>
      </w:pPr>
      <w:r w:rsidRPr="002465D5">
        <w:rPr>
          <w:noProof/>
          <w:sz w:val="24"/>
          <w:szCs w:val="24"/>
          <w:lang w:val="ru-RU" w:eastAsia="ru-RU"/>
        </w:rPr>
        <w:drawing>
          <wp:inline distT="0" distB="0" distL="0" distR="0" wp14:anchorId="2361D83B" wp14:editId="7BB12573">
            <wp:extent cx="4352934" cy="2263140"/>
            <wp:effectExtent l="0" t="0" r="9525" b="3810"/>
            <wp:docPr id="9" name="Рисунок 9"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70176" cy="2272104"/>
                    </a:xfrm>
                    <a:prstGeom prst="rect">
                      <a:avLst/>
                    </a:prstGeom>
                  </pic:spPr>
                </pic:pic>
              </a:graphicData>
            </a:graphic>
          </wp:inline>
        </w:drawing>
      </w:r>
    </w:p>
    <w:p w14:paraId="3E1E69FD" w14:textId="77777777" w:rsidR="003E0D67" w:rsidRDefault="003E0D67" w:rsidP="003E0D67">
      <w:pPr>
        <w:spacing w:after="160" w:line="259" w:lineRule="auto"/>
        <w:ind w:firstLine="0"/>
        <w:jc w:val="center"/>
        <w:rPr>
          <w:color w:val="000000"/>
          <w:lang w:val="uk-UA"/>
        </w:rPr>
      </w:pPr>
      <w:r w:rsidRPr="00E34D51">
        <w:rPr>
          <w:color w:val="000000"/>
          <w:lang w:val="uk-UA"/>
        </w:rPr>
        <w:t>Рис</w:t>
      </w:r>
      <w:r>
        <w:rPr>
          <w:color w:val="000000"/>
          <w:lang w:val="uk-UA"/>
        </w:rPr>
        <w:t>унок</w:t>
      </w:r>
      <w:r w:rsidRPr="00E34D51">
        <w:rPr>
          <w:color w:val="000000"/>
          <w:lang w:val="uk-UA"/>
        </w:rPr>
        <w:t xml:space="preserve"> 2</w:t>
      </w:r>
      <w:r w:rsidRPr="00E34D51">
        <w:rPr>
          <w:color w:val="000000"/>
          <w:lang w:val="ru-RU"/>
        </w:rPr>
        <w:t>.</w:t>
      </w:r>
      <w:r w:rsidRPr="00E34D51">
        <w:rPr>
          <w:color w:val="000000"/>
          <w:lang w:val="uk-UA"/>
        </w:rPr>
        <w:t>2 – Метод головних компонент.</w:t>
      </w:r>
      <w:r w:rsidRPr="00E34D51">
        <w:rPr>
          <w:sz w:val="32"/>
          <w:szCs w:val="32"/>
          <w:lang w:val="uk-UA"/>
        </w:rPr>
        <w:t xml:space="preserve"> </w:t>
      </w:r>
      <w:r w:rsidRPr="00E34D51">
        <w:rPr>
          <w:color w:val="000000"/>
          <w:lang w:val="uk-UA"/>
        </w:rPr>
        <w:t>Y1 та Y2 є першими двома головними компонентами даного набору даних.</w:t>
      </w:r>
    </w:p>
    <w:p w14:paraId="2FD4DA4A" w14:textId="77777777" w:rsidR="003E0D67" w:rsidRPr="00E34D51" w:rsidRDefault="003E0D67" w:rsidP="003E0D67">
      <w:pPr>
        <w:spacing w:after="160" w:line="259" w:lineRule="auto"/>
        <w:ind w:firstLine="0"/>
        <w:jc w:val="center"/>
        <w:rPr>
          <w:color w:val="000000"/>
          <w:lang w:val="uk-UA"/>
        </w:rPr>
      </w:pPr>
    </w:p>
    <w:p w14:paraId="13C71862" w14:textId="77777777" w:rsidR="003E0D67" w:rsidRPr="005625D4" w:rsidRDefault="003E0D67" w:rsidP="003E0D67">
      <w:pPr>
        <w:jc w:val="both"/>
        <w:rPr>
          <w:rStyle w:val="rynqvb"/>
          <w:rFonts w:eastAsiaTheme="majorEastAsia"/>
          <w:lang w:val="uk-UA"/>
        </w:rPr>
      </w:pPr>
      <w:r w:rsidRPr="005625D4">
        <w:rPr>
          <w:rStyle w:val="rynqvb"/>
          <w:rFonts w:eastAsiaTheme="majorEastAsia"/>
          <w:lang w:val="uk-UA"/>
        </w:rPr>
        <w:t>Іншим застосуванням МГК є попередня обробка даних.</w:t>
      </w:r>
      <w:r w:rsidRPr="005625D4">
        <w:rPr>
          <w:rStyle w:val="hwtze"/>
          <w:rFonts w:eastAsiaTheme="majorEastAsia"/>
          <w:lang w:val="uk-UA"/>
        </w:rPr>
        <w:t xml:space="preserve"> </w:t>
      </w:r>
      <w:r w:rsidRPr="005625D4">
        <w:rPr>
          <w:rStyle w:val="rynqvb"/>
          <w:rFonts w:eastAsiaTheme="majorEastAsia"/>
          <w:lang w:val="uk-UA"/>
        </w:rPr>
        <w:t>У цьому випадку метою є не зменшення розмірності, а перетворення набору даних для стандартизації певних його властивостей. Це може бути важливим для успішного застосування подальших алгоритмів розпізнавання образів до набору даних. Як правило, це робиться</w:t>
      </w:r>
      <w:r w:rsidRPr="005625D4">
        <w:rPr>
          <w:rStyle w:val="hwtze"/>
          <w:rFonts w:eastAsiaTheme="majorEastAsia"/>
          <w:lang w:val="uk-UA"/>
        </w:rPr>
        <w:t xml:space="preserve"> </w:t>
      </w:r>
      <w:r w:rsidRPr="005625D4">
        <w:rPr>
          <w:rStyle w:val="rynqvb"/>
          <w:rFonts w:eastAsiaTheme="majorEastAsia"/>
          <w:lang w:val="uk-UA"/>
        </w:rPr>
        <w:t xml:space="preserve">якщо вихідні змінні вимірюються в </w:t>
      </w:r>
      <w:r w:rsidRPr="005625D4">
        <w:rPr>
          <w:rStyle w:val="rynqvb"/>
          <w:rFonts w:eastAsiaTheme="majorEastAsia"/>
          <w:lang w:val="uk-UA"/>
        </w:rPr>
        <w:lastRenderedPageBreak/>
        <w:t>різних одиницях або мають суттєво різну мінливість.</w:t>
      </w:r>
      <w:r w:rsidRPr="005625D4">
        <w:rPr>
          <w:rStyle w:val="hwtze"/>
          <w:rFonts w:eastAsiaTheme="majorEastAsia"/>
          <w:lang w:val="uk-UA"/>
        </w:rPr>
        <w:t xml:space="preserve"> </w:t>
      </w:r>
      <w:r w:rsidRPr="005625D4">
        <w:rPr>
          <w:rStyle w:val="rynqvb"/>
          <w:rFonts w:eastAsiaTheme="majorEastAsia"/>
          <w:lang w:val="uk-UA"/>
        </w:rPr>
        <w:t xml:space="preserve">Це відомо як стандартизація даних, і </w:t>
      </w:r>
      <w:proofErr w:type="spellStart"/>
      <w:r w:rsidRPr="005625D4">
        <w:rPr>
          <w:rStyle w:val="rynqvb"/>
          <w:rFonts w:eastAsiaTheme="majorEastAsia"/>
          <w:lang w:val="uk-UA"/>
        </w:rPr>
        <w:t>коваріаційна</w:t>
      </w:r>
      <w:proofErr w:type="spellEnd"/>
      <w:r w:rsidRPr="005625D4">
        <w:rPr>
          <w:rStyle w:val="rynqvb"/>
          <w:rFonts w:eastAsiaTheme="majorEastAsia"/>
          <w:lang w:val="uk-UA"/>
        </w:rPr>
        <w:t xml:space="preserve"> матриця для стандартизованих даних має компоненти</w:t>
      </w:r>
    </w:p>
    <w:p w14:paraId="57FF36BA" w14:textId="77777777" w:rsidR="003E0D67" w:rsidRPr="001939B9" w:rsidRDefault="003951B9" w:rsidP="003E0D67">
      <w:pPr>
        <w:jc w:val="both"/>
        <w:rPr>
          <w:rFonts w:eastAsiaTheme="minorEastAsia"/>
          <w:lang w:val="en-US"/>
        </w:rPr>
      </w:pPr>
      <m:oMathPara>
        <m:oMathParaPr>
          <m:jc m:val="right"/>
        </m:oMathParaPr>
        <m:oMath>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ij</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ctrlPr>
                <w:rPr>
                  <w:rFonts w:ascii="Cambria Math" w:hAnsi="Cambria Math"/>
                  <w:i/>
                  <w:lang w:val="en-US"/>
                </w:rPr>
              </m:ctrlPr>
            </m:naryPr>
            <m:sub>
              <m:r>
                <w:rPr>
                  <w:rFonts w:ascii="Cambria Math" w:hAnsi="Cambria Math"/>
                  <w:lang w:val="en-US"/>
                </w:rPr>
                <m:t>n=1</m:t>
              </m:r>
            </m:sub>
            <m:sup>
              <m:r>
                <w:rPr>
                  <w:rFonts w:ascii="Cambria Math" w:hAnsi="Cambria Math"/>
                  <w:lang w:val="en-US"/>
                </w:rPr>
                <m:t>N</m:t>
              </m:r>
            </m:sup>
            <m:e>
              <m:f>
                <m:fPr>
                  <m:ctrlPr>
                    <w:rPr>
                      <w:rFonts w:ascii="Cambria Math" w:hAnsi="Cambria Math"/>
                      <w:i/>
                      <w:lang w:val="en-US"/>
                    </w:rPr>
                  </m:ctrlPr>
                </m:fPr>
                <m:num>
                  <m:d>
                    <m:dPr>
                      <m:ctrlPr>
                        <w:rPr>
                          <w:rFonts w:ascii="Cambria Math" w:hAnsi="Cambria Math"/>
                          <w:i/>
                          <w:lang w:val="en-US"/>
                        </w:rPr>
                      </m:ctrlPr>
                    </m:dPr>
                    <m:e>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ni</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i</m:t>
                          </m:r>
                        </m:sub>
                      </m:sSub>
                    </m:e>
                  </m:d>
                </m:num>
                <m:den>
                  <w:bookmarkStart w:id="24" w:name="_Hlk133781647"/>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i</m:t>
                      </m:r>
                    </m:sub>
                  </m:sSub>
                  <w:bookmarkEnd w:id="24"/>
                </m:den>
              </m:f>
              <m:f>
                <m:fPr>
                  <m:ctrlPr>
                    <w:rPr>
                      <w:rFonts w:ascii="Cambria Math" w:hAnsi="Cambria Math"/>
                      <w:i/>
                      <w:lang w:val="en-US"/>
                    </w:rPr>
                  </m:ctrlPr>
                </m:fPr>
                <m:num>
                  <m:d>
                    <m:dPr>
                      <m:ctrlPr>
                        <w:rPr>
                          <w:rFonts w:ascii="Cambria Math" w:hAnsi="Cambria Math"/>
                          <w:i/>
                          <w:lang w:val="en-US"/>
                        </w:rPr>
                      </m:ctrlPr>
                    </m:dPr>
                    <m:e>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nj</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e>
                        <m:sub>
                          <m:r>
                            <w:rPr>
                              <w:rFonts w:ascii="Cambria Math" w:hAnsi="Cambria Math"/>
                              <w:lang w:val="en-US"/>
                            </w:rPr>
                            <m:t>j</m:t>
                          </m:r>
                        </m:sub>
                      </m:sSub>
                    </m:e>
                  </m:d>
                </m:num>
                <m:den>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j</m:t>
                      </m:r>
                    </m:sub>
                  </m:sSub>
                </m:den>
              </m:f>
              <m:r>
                <w:rPr>
                  <w:rFonts w:ascii="Cambria Math" w:hAnsi="Cambria Math"/>
                  <w:lang w:val="en-US"/>
                </w:rPr>
                <m:t xml:space="preserve"> </m:t>
              </m:r>
            </m:e>
          </m:nary>
          <m:r>
            <w:rPr>
              <w:rFonts w:ascii="Cambria Math" w:hAnsi="Cambria Math"/>
              <w:lang w:val="en-US"/>
            </w:rPr>
            <m:t xml:space="preserve">                                (2.4) </m:t>
          </m:r>
        </m:oMath>
      </m:oMathPara>
    </w:p>
    <w:p w14:paraId="74E35037" w14:textId="77777777" w:rsidR="003E0D67" w:rsidRPr="00202353" w:rsidRDefault="003E0D67" w:rsidP="003E0D67">
      <w:pPr>
        <w:jc w:val="both"/>
        <w:rPr>
          <w:rFonts w:eastAsiaTheme="minorEastAsia"/>
          <w:lang w:val="uk-UA"/>
        </w:rPr>
      </w:pPr>
      <w:r>
        <w:rPr>
          <w:rFonts w:eastAsiaTheme="minorEastAsia"/>
          <w:lang w:val="uk-UA"/>
        </w:rPr>
        <w:t>де</w:t>
      </w:r>
      <w:r w:rsidRPr="001939B9">
        <w:rPr>
          <w:rFonts w:eastAsiaTheme="minorEastAsia"/>
          <w:lang w:val="en-US"/>
        </w:rPr>
        <w:t xml:space="preserve"> </w:t>
      </w:r>
      <w:proofErr w:type="spellStart"/>
      <w:r w:rsidRPr="001939B9">
        <w:rPr>
          <w:rFonts w:eastAsiaTheme="minorEastAsia"/>
          <w:lang w:val="en-US"/>
        </w:rPr>
        <w:t>σ</w:t>
      </w:r>
      <w:r w:rsidRPr="001939B9">
        <w:rPr>
          <w:rFonts w:eastAsiaTheme="minorEastAsia"/>
          <w:vertAlign w:val="subscript"/>
          <w:lang w:val="en-US"/>
        </w:rPr>
        <w:t>i</w:t>
      </w:r>
      <w:proofErr w:type="spellEnd"/>
      <w:r w:rsidRPr="001939B9">
        <w:rPr>
          <w:rFonts w:eastAsiaTheme="minorEastAsia"/>
          <w:vertAlign w:val="subscript"/>
          <w:lang w:val="en-US"/>
        </w:rPr>
        <w:t xml:space="preserve"> </w:t>
      </w:r>
      <w:r>
        <w:rPr>
          <w:rFonts w:eastAsiaTheme="minorEastAsia"/>
          <w:vertAlign w:val="subscript"/>
          <w:lang w:val="uk-UA"/>
        </w:rPr>
        <w:t xml:space="preserve"> </w:t>
      </w:r>
      <w:r>
        <w:rPr>
          <w:rFonts w:eastAsiaTheme="minorEastAsia"/>
          <w:lang w:val="uk-UA"/>
        </w:rPr>
        <w:t>дисперсія</w:t>
      </w:r>
      <w:r w:rsidRPr="001939B9">
        <w:rPr>
          <w:rFonts w:eastAsiaTheme="minorEastAsia"/>
          <w:lang w:val="en-US"/>
        </w:rPr>
        <w:t xml:space="preserve"> x</w:t>
      </w:r>
      <w:r w:rsidRPr="001939B9">
        <w:rPr>
          <w:rFonts w:eastAsiaTheme="minorEastAsia"/>
          <w:vertAlign w:val="subscript"/>
          <w:lang w:val="en-US"/>
        </w:rPr>
        <w:t>i</w:t>
      </w:r>
      <w:r w:rsidRPr="001939B9">
        <w:rPr>
          <w:rFonts w:eastAsiaTheme="minorEastAsia"/>
          <w:lang w:val="en-US"/>
        </w:rPr>
        <w:t xml:space="preserve">. </w:t>
      </w:r>
      <w:r>
        <w:rPr>
          <w:rFonts w:eastAsiaTheme="minorEastAsia"/>
          <w:lang w:val="uk-UA"/>
        </w:rPr>
        <w:t>Це кореляційна матриця вихідних даних, яка має властивість: якщо дві компоненти</w:t>
      </w:r>
      <w:r w:rsidRPr="001939B9">
        <w:rPr>
          <w:rFonts w:eastAsiaTheme="minorEastAsia"/>
          <w:lang w:val="en-US"/>
        </w:rPr>
        <w:t xml:space="preserve"> x</w:t>
      </w:r>
      <w:r w:rsidRPr="001939B9">
        <w:rPr>
          <w:rFonts w:eastAsiaTheme="minorEastAsia"/>
          <w:vertAlign w:val="subscript"/>
          <w:lang w:val="en-US"/>
        </w:rPr>
        <w:t xml:space="preserve">i </w:t>
      </w:r>
      <w:r>
        <w:rPr>
          <w:rFonts w:eastAsiaTheme="minorEastAsia"/>
          <w:lang w:val="uk-UA"/>
        </w:rPr>
        <w:t>та</w:t>
      </w:r>
      <w:r w:rsidRPr="001939B9">
        <w:rPr>
          <w:rFonts w:eastAsiaTheme="minorEastAsia"/>
          <w:lang w:val="en-US"/>
        </w:rPr>
        <w:t xml:space="preserve"> </w:t>
      </w:r>
      <w:proofErr w:type="spellStart"/>
      <w:r w:rsidRPr="001939B9">
        <w:rPr>
          <w:rFonts w:eastAsiaTheme="minorEastAsia"/>
          <w:lang w:val="en-US"/>
        </w:rPr>
        <w:t>x</w:t>
      </w:r>
      <w:r w:rsidRPr="001939B9">
        <w:rPr>
          <w:rFonts w:eastAsiaTheme="minorEastAsia"/>
          <w:vertAlign w:val="subscript"/>
          <w:lang w:val="en-US"/>
        </w:rPr>
        <w:t>j</w:t>
      </w:r>
      <w:proofErr w:type="spellEnd"/>
      <w:r w:rsidRPr="001939B9">
        <w:rPr>
          <w:rFonts w:eastAsiaTheme="minorEastAsia"/>
          <w:lang w:val="en-US"/>
        </w:rPr>
        <w:t xml:space="preserve"> </w:t>
      </w:r>
      <w:r>
        <w:rPr>
          <w:rFonts w:eastAsiaTheme="minorEastAsia"/>
          <w:lang w:val="uk-UA"/>
        </w:rPr>
        <w:t xml:space="preserve">повністю </w:t>
      </w:r>
      <w:proofErr w:type="spellStart"/>
      <w:r>
        <w:rPr>
          <w:rFonts w:eastAsiaTheme="minorEastAsia"/>
          <w:lang w:val="uk-UA"/>
        </w:rPr>
        <w:t>корельовані</w:t>
      </w:r>
      <w:proofErr w:type="spellEnd"/>
      <w:r w:rsidRPr="001939B9">
        <w:rPr>
          <w:rFonts w:eastAsiaTheme="minorEastAsia"/>
          <w:lang w:val="en-US"/>
        </w:rPr>
        <w:t xml:space="preserve">, </w:t>
      </w:r>
      <w:r>
        <w:rPr>
          <w:rFonts w:eastAsiaTheme="minorEastAsia"/>
          <w:lang w:val="uk-UA"/>
        </w:rPr>
        <w:t>то</w:t>
      </w:r>
      <w:r w:rsidRPr="001939B9">
        <w:rPr>
          <w:rFonts w:eastAsiaTheme="minorEastAsia"/>
          <w:lang w:val="en-US"/>
        </w:rPr>
        <w:t xml:space="preserve"> </w:t>
      </w:r>
      <m:oMath>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ij</m:t>
            </m:r>
          </m:sub>
        </m:sSub>
        <m:r>
          <w:rPr>
            <w:rFonts w:ascii="Cambria Math" w:hAnsi="Cambria Math"/>
            <w:lang w:val="en-US"/>
          </w:rPr>
          <m:t>=1</m:t>
        </m:r>
      </m:oMath>
      <w:r w:rsidRPr="001939B9">
        <w:rPr>
          <w:rFonts w:eastAsiaTheme="minorEastAsia"/>
          <w:lang w:val="en-US"/>
        </w:rPr>
        <w:t xml:space="preserve">, </w:t>
      </w:r>
      <w:r w:rsidRPr="00202353">
        <w:rPr>
          <w:rFonts w:eastAsiaTheme="minorEastAsia"/>
          <w:lang w:val="uk-UA"/>
        </w:rPr>
        <w:t xml:space="preserve">якщо вони </w:t>
      </w:r>
      <w:proofErr w:type="spellStart"/>
      <w:r w:rsidRPr="00202353">
        <w:rPr>
          <w:rFonts w:eastAsiaTheme="minorEastAsia"/>
          <w:lang w:val="uk-UA"/>
        </w:rPr>
        <w:t>некорельовані</w:t>
      </w:r>
      <w:proofErr w:type="spellEnd"/>
      <w:r w:rsidRPr="00202353">
        <w:rPr>
          <w:rFonts w:eastAsiaTheme="minorEastAsia"/>
          <w:lang w:val="uk-UA"/>
        </w:rPr>
        <w:t xml:space="preserve">, то </w:t>
      </w:r>
      <m:oMath>
        <m:sSub>
          <m:sSubPr>
            <m:ctrlPr>
              <w:rPr>
                <w:rFonts w:ascii="Cambria Math" w:hAnsi="Cambria Math"/>
                <w:i/>
                <w:lang w:val="uk-UA"/>
              </w:rPr>
            </m:ctrlPr>
          </m:sSubPr>
          <m:e>
            <m:r>
              <w:rPr>
                <w:rFonts w:ascii="Cambria Math" w:hAnsi="Cambria Math"/>
                <w:lang w:val="uk-UA"/>
              </w:rPr>
              <m:t>ρ</m:t>
            </m:r>
          </m:e>
          <m:sub>
            <m:r>
              <w:rPr>
                <w:rFonts w:ascii="Cambria Math" w:hAnsi="Cambria Math"/>
                <w:lang w:val="uk-UA"/>
              </w:rPr>
              <m:t>ij</m:t>
            </m:r>
          </m:sub>
        </m:sSub>
        <m:r>
          <w:rPr>
            <w:rFonts w:ascii="Cambria Math" w:hAnsi="Cambria Math"/>
            <w:lang w:val="uk-UA"/>
          </w:rPr>
          <m:t>=0</m:t>
        </m:r>
      </m:oMath>
      <w:r w:rsidRPr="00202353">
        <w:rPr>
          <w:rFonts w:eastAsiaTheme="minorEastAsia"/>
          <w:lang w:val="uk-UA"/>
        </w:rPr>
        <w:t>.</w:t>
      </w:r>
    </w:p>
    <w:p w14:paraId="4F89353B" w14:textId="77777777" w:rsidR="003E0D67" w:rsidRPr="00202353" w:rsidRDefault="003E0D67" w:rsidP="003E0D67">
      <w:pPr>
        <w:jc w:val="both"/>
        <w:rPr>
          <w:rFonts w:eastAsiaTheme="minorEastAsia"/>
          <w:lang w:val="uk-UA"/>
        </w:rPr>
      </w:pPr>
      <w:r w:rsidRPr="00202353">
        <w:rPr>
          <w:rFonts w:eastAsiaTheme="minorEastAsia"/>
          <w:lang w:val="uk-UA"/>
        </w:rPr>
        <w:t>Однак, використовуючи МГК</w:t>
      </w:r>
      <w:r w:rsidRPr="00202353">
        <w:rPr>
          <w:rStyle w:val="rynqvb"/>
          <w:rFonts w:eastAsiaTheme="majorEastAsia"/>
          <w:lang w:val="uk-UA"/>
        </w:rPr>
        <w:t xml:space="preserve">, ми можемо зробити більш суттєву нормалізацію даних, щоб надати їм нульове середнє значення та одиничну </w:t>
      </w:r>
      <w:proofErr w:type="spellStart"/>
      <w:r w:rsidRPr="00202353">
        <w:rPr>
          <w:rStyle w:val="rynqvb"/>
          <w:rFonts w:eastAsiaTheme="majorEastAsia"/>
          <w:lang w:val="uk-UA"/>
        </w:rPr>
        <w:t>коваріацію</w:t>
      </w:r>
      <w:proofErr w:type="spellEnd"/>
      <w:r w:rsidRPr="00202353">
        <w:rPr>
          <w:rStyle w:val="rynqvb"/>
          <w:rFonts w:eastAsiaTheme="majorEastAsia"/>
          <w:lang w:val="uk-UA"/>
        </w:rPr>
        <w:t xml:space="preserve">, щоб різні змінні стали </w:t>
      </w:r>
      <w:proofErr w:type="spellStart"/>
      <w:r w:rsidRPr="00202353">
        <w:rPr>
          <w:rStyle w:val="rynqvb"/>
          <w:rFonts w:eastAsiaTheme="majorEastAsia"/>
          <w:lang w:val="uk-UA"/>
        </w:rPr>
        <w:t>декорельованими</w:t>
      </w:r>
      <w:proofErr w:type="spellEnd"/>
      <w:r w:rsidRPr="00202353">
        <w:rPr>
          <w:rStyle w:val="rynqvb"/>
          <w:rFonts w:eastAsiaTheme="majorEastAsia"/>
          <w:lang w:val="uk-UA"/>
        </w:rPr>
        <w:t>.</w:t>
      </w:r>
      <w:r w:rsidRPr="00202353">
        <w:rPr>
          <w:rStyle w:val="hwtze"/>
          <w:rFonts w:eastAsiaTheme="majorEastAsia"/>
          <w:lang w:val="uk-UA"/>
        </w:rPr>
        <w:t xml:space="preserve"> </w:t>
      </w:r>
      <w:r w:rsidRPr="00202353">
        <w:rPr>
          <w:rStyle w:val="rynqvb"/>
          <w:rFonts w:eastAsiaTheme="majorEastAsia"/>
          <w:lang w:val="uk-UA"/>
        </w:rPr>
        <w:t xml:space="preserve">Для цього спочатку </w:t>
      </w:r>
      <w:proofErr w:type="spellStart"/>
      <w:r w:rsidRPr="00202353">
        <w:rPr>
          <w:rStyle w:val="rynqvb"/>
          <w:rFonts w:eastAsiaTheme="majorEastAsia"/>
          <w:lang w:val="uk-UA"/>
        </w:rPr>
        <w:t>запишемо</w:t>
      </w:r>
      <w:proofErr w:type="spellEnd"/>
      <w:r w:rsidRPr="00202353">
        <w:rPr>
          <w:rStyle w:val="rynqvb"/>
          <w:rFonts w:eastAsiaTheme="majorEastAsia"/>
          <w:lang w:val="uk-UA"/>
        </w:rPr>
        <w:t xml:space="preserve"> рівняння власного </w:t>
      </w:r>
      <w:proofErr w:type="spellStart"/>
      <w:r w:rsidRPr="00202353">
        <w:rPr>
          <w:rStyle w:val="rynqvb"/>
          <w:rFonts w:eastAsiaTheme="majorEastAsia"/>
          <w:lang w:val="uk-UA"/>
        </w:rPr>
        <w:t>вектора</w:t>
      </w:r>
      <w:proofErr w:type="spellEnd"/>
      <w:r w:rsidRPr="00202353">
        <w:rPr>
          <w:rStyle w:val="rynqvb"/>
          <w:rFonts w:eastAsiaTheme="majorEastAsia"/>
          <w:lang w:val="uk-UA"/>
        </w:rPr>
        <w:t xml:space="preserve"> у вигляді</w:t>
      </w:r>
    </w:p>
    <w:p w14:paraId="5DCBFDF6" w14:textId="77777777" w:rsidR="003E0D67" w:rsidRPr="001939B9" w:rsidRDefault="003E0D67" w:rsidP="003E0D67">
      <w:pPr>
        <w:jc w:val="both"/>
        <w:rPr>
          <w:rFonts w:eastAsiaTheme="minorEastAsia"/>
          <w:lang w:val="en-US"/>
        </w:rPr>
      </w:pPr>
      <m:oMathPara>
        <m:oMathParaPr>
          <m:jc m:val="right"/>
        </m:oMathParaPr>
        <m:oMath>
          <m:r>
            <w:rPr>
              <w:rFonts w:ascii="Cambria Math" w:hAnsi="Cambria Math"/>
              <w:lang w:val="en-US"/>
            </w:rPr>
            <m:t>SU=PL                                                        (2.5)</m:t>
          </m:r>
        </m:oMath>
      </m:oMathPara>
    </w:p>
    <w:p w14:paraId="75DAA4EC" w14:textId="77777777" w:rsidR="003E0D67" w:rsidRPr="00205F7E" w:rsidRDefault="003E0D67" w:rsidP="003E0D67">
      <w:pPr>
        <w:jc w:val="both"/>
        <w:rPr>
          <w:rFonts w:eastAsiaTheme="minorEastAsia"/>
          <w:lang w:val="uk-UA"/>
        </w:rPr>
      </w:pPr>
      <w:r>
        <w:rPr>
          <w:rFonts w:eastAsiaTheme="minorEastAsia"/>
          <w:lang w:val="uk-UA"/>
        </w:rPr>
        <w:t>де</w:t>
      </w:r>
      <w:r w:rsidRPr="00205F7E">
        <w:rPr>
          <w:rFonts w:eastAsiaTheme="minorEastAsia"/>
          <w:lang w:val="ru-RU"/>
        </w:rPr>
        <w:t xml:space="preserve"> </w:t>
      </w:r>
      <w:r w:rsidRPr="001939B9">
        <w:rPr>
          <w:rFonts w:eastAsiaTheme="minorEastAsia"/>
          <w:lang w:val="en-US"/>
        </w:rPr>
        <w:t>L</w:t>
      </w:r>
      <w:r w:rsidRPr="00205F7E">
        <w:rPr>
          <w:rFonts w:eastAsiaTheme="minorEastAsia"/>
          <w:lang w:val="ru-RU"/>
        </w:rPr>
        <w:t xml:space="preserve"> </w:t>
      </w:r>
      <w:r>
        <w:rPr>
          <w:rFonts w:eastAsiaTheme="minorEastAsia"/>
          <w:lang w:val="uk-UA"/>
        </w:rPr>
        <w:t xml:space="preserve">– діагональна матриця, розмірами </w:t>
      </w:r>
      <w:r w:rsidRPr="001939B9">
        <w:rPr>
          <w:rFonts w:eastAsiaTheme="minorEastAsia"/>
          <w:lang w:val="en-US"/>
        </w:rPr>
        <w:t>D</w:t>
      </w:r>
      <w:r w:rsidRPr="00205F7E">
        <w:rPr>
          <w:rFonts w:eastAsiaTheme="minorEastAsia"/>
          <w:lang w:val="ru-RU"/>
        </w:rPr>
        <w:t>×</w:t>
      </w:r>
      <w:r w:rsidRPr="001939B9">
        <w:rPr>
          <w:rFonts w:eastAsiaTheme="minorEastAsia"/>
          <w:lang w:val="en-US"/>
        </w:rPr>
        <w:t>D</w:t>
      </w:r>
      <w:r>
        <w:rPr>
          <w:rFonts w:eastAsiaTheme="minorEastAsia"/>
          <w:lang w:val="uk-UA"/>
        </w:rPr>
        <w:t>, з елементами</w:t>
      </w:r>
      <w:r w:rsidRPr="00205F7E">
        <w:rPr>
          <w:rFonts w:eastAsiaTheme="minorEastAsia"/>
          <w:lang w:val="ru-RU"/>
        </w:rPr>
        <w:t xml:space="preserve"> </w:t>
      </w:r>
      <w:proofErr w:type="spellStart"/>
      <w:r w:rsidRPr="001939B9">
        <w:rPr>
          <w:rFonts w:eastAsiaTheme="minorEastAsia"/>
          <w:lang w:val="en-US"/>
        </w:rPr>
        <w:t>λ</w:t>
      </w:r>
      <w:r w:rsidRPr="001939B9">
        <w:rPr>
          <w:rFonts w:eastAsiaTheme="minorEastAsia"/>
          <w:vertAlign w:val="subscript"/>
          <w:lang w:val="en-US"/>
        </w:rPr>
        <w:t>i</w:t>
      </w:r>
      <w:proofErr w:type="spellEnd"/>
      <w:r w:rsidRPr="00205F7E">
        <w:rPr>
          <w:rFonts w:eastAsiaTheme="minorEastAsia"/>
          <w:lang w:val="ru-RU"/>
        </w:rPr>
        <w:t xml:space="preserve">, </w:t>
      </w:r>
      <w:r>
        <w:rPr>
          <w:rFonts w:eastAsiaTheme="minorEastAsia"/>
          <w:lang w:val="uk-UA"/>
        </w:rPr>
        <w:t>а</w:t>
      </w:r>
      <w:r w:rsidRPr="00205F7E">
        <w:rPr>
          <w:rFonts w:eastAsiaTheme="minorEastAsia"/>
          <w:lang w:val="ru-RU"/>
        </w:rPr>
        <w:t xml:space="preserve"> </w:t>
      </w:r>
      <w:r w:rsidRPr="001939B9">
        <w:rPr>
          <w:rFonts w:eastAsiaTheme="minorEastAsia"/>
          <w:lang w:val="en-US"/>
        </w:rPr>
        <w:t>U</w:t>
      </w:r>
      <w:r w:rsidRPr="00205F7E">
        <w:rPr>
          <w:rFonts w:eastAsiaTheme="minorEastAsia"/>
          <w:lang w:val="ru-RU"/>
        </w:rPr>
        <w:t xml:space="preserve"> </w:t>
      </w:r>
      <w:r>
        <w:rPr>
          <w:rFonts w:eastAsiaTheme="minorEastAsia"/>
          <w:lang w:val="uk-UA"/>
        </w:rPr>
        <w:t>–</w:t>
      </w:r>
      <w:r w:rsidRPr="00205F7E">
        <w:rPr>
          <w:rFonts w:eastAsiaTheme="minorEastAsia"/>
          <w:lang w:val="uk-UA"/>
        </w:rPr>
        <w:t xml:space="preserve"> </w:t>
      </w:r>
      <w:r>
        <w:rPr>
          <w:rFonts w:eastAsiaTheme="minorEastAsia"/>
          <w:lang w:val="uk-UA"/>
        </w:rPr>
        <w:t xml:space="preserve">ортогональна матриця, розмірами </w:t>
      </w:r>
      <w:r w:rsidRPr="001939B9">
        <w:rPr>
          <w:rFonts w:eastAsiaTheme="minorEastAsia"/>
          <w:lang w:val="en-US"/>
        </w:rPr>
        <w:t>D</w:t>
      </w:r>
      <w:r w:rsidRPr="00205F7E">
        <w:rPr>
          <w:rFonts w:eastAsiaTheme="minorEastAsia"/>
          <w:lang w:val="ru-RU"/>
        </w:rPr>
        <w:t>×</w:t>
      </w:r>
      <w:r w:rsidRPr="001939B9">
        <w:rPr>
          <w:rFonts w:eastAsiaTheme="minorEastAsia"/>
          <w:lang w:val="en-US"/>
        </w:rPr>
        <w:t>D</w:t>
      </w:r>
      <w:r>
        <w:rPr>
          <w:rFonts w:eastAsiaTheme="minorEastAsia"/>
          <w:lang w:val="uk-UA"/>
        </w:rPr>
        <w:t>, зі стовпцями</w:t>
      </w:r>
      <w:r w:rsidRPr="00205F7E">
        <w:rPr>
          <w:rFonts w:eastAsiaTheme="minorEastAsia"/>
          <w:lang w:val="ru-RU"/>
        </w:rPr>
        <w:t xml:space="preserve"> </w:t>
      </w:r>
      <w:r>
        <w:rPr>
          <w:rFonts w:eastAsiaTheme="minorEastAsia"/>
          <w:lang w:val="uk-UA"/>
        </w:rPr>
        <w:t>заданими</w:t>
      </w:r>
      <w:r w:rsidRPr="00205F7E">
        <w:rPr>
          <w:rFonts w:eastAsiaTheme="minorEastAsia"/>
          <w:lang w:val="ru-RU"/>
        </w:rPr>
        <w:t xml:space="preserve"> </w:t>
      </w:r>
      <w:proofErr w:type="spellStart"/>
      <w:r w:rsidRPr="001939B9">
        <w:rPr>
          <w:rFonts w:eastAsiaTheme="minorEastAsia"/>
          <w:lang w:val="en-US"/>
        </w:rPr>
        <w:t>u</w:t>
      </w:r>
      <w:r w:rsidRPr="001939B9">
        <w:rPr>
          <w:rFonts w:eastAsiaTheme="minorEastAsia"/>
          <w:vertAlign w:val="subscript"/>
          <w:lang w:val="en-US"/>
        </w:rPr>
        <w:t>i</w:t>
      </w:r>
      <w:proofErr w:type="spellEnd"/>
      <w:r w:rsidRPr="00205F7E">
        <w:rPr>
          <w:rFonts w:eastAsiaTheme="minorEastAsia"/>
          <w:lang w:val="ru-RU"/>
        </w:rPr>
        <w:t xml:space="preserve">. </w:t>
      </w:r>
      <w:r>
        <w:rPr>
          <w:rFonts w:eastAsiaTheme="minorEastAsia"/>
          <w:lang w:val="uk-UA"/>
        </w:rPr>
        <w:t>Тоді</w:t>
      </w:r>
      <w:r w:rsidRPr="00205F7E">
        <w:rPr>
          <w:rFonts w:eastAsiaTheme="minorEastAsia"/>
          <w:lang w:val="ru-RU"/>
        </w:rPr>
        <w:t xml:space="preserve"> </w:t>
      </w:r>
      <w:r>
        <w:rPr>
          <w:rFonts w:eastAsiaTheme="minorEastAsia"/>
          <w:lang w:val="uk-UA"/>
        </w:rPr>
        <w:t>для кожної точки набору даних</w:t>
      </w:r>
      <w:r w:rsidRPr="00205F7E">
        <w:rPr>
          <w:rFonts w:eastAsiaTheme="minorEastAsia"/>
          <w:lang w:val="ru-RU"/>
        </w:rPr>
        <w:t xml:space="preserve"> </w:t>
      </w:r>
      <w:proofErr w:type="spellStart"/>
      <w:r w:rsidRPr="001939B9">
        <w:rPr>
          <w:rFonts w:eastAsiaTheme="minorEastAsia"/>
          <w:lang w:val="en-US"/>
        </w:rPr>
        <w:t>x</w:t>
      </w:r>
      <w:r w:rsidRPr="001939B9">
        <w:rPr>
          <w:rFonts w:eastAsiaTheme="minorEastAsia"/>
          <w:vertAlign w:val="subscript"/>
          <w:lang w:val="en-US"/>
        </w:rPr>
        <w:t>n</w:t>
      </w:r>
      <w:proofErr w:type="spellEnd"/>
      <w:r>
        <w:rPr>
          <w:rFonts w:eastAsiaTheme="minorEastAsia"/>
          <w:lang w:val="uk-UA"/>
        </w:rPr>
        <w:t xml:space="preserve"> можна визначити</w:t>
      </w:r>
      <w:r w:rsidRPr="00205F7E">
        <w:rPr>
          <w:rFonts w:eastAsiaTheme="minorEastAsia"/>
          <w:lang w:val="ru-RU"/>
        </w:rPr>
        <w:t xml:space="preserve"> </w:t>
      </w:r>
      <w:r>
        <w:rPr>
          <w:rFonts w:eastAsiaTheme="minorEastAsia"/>
          <w:lang w:val="uk-UA"/>
        </w:rPr>
        <w:t>перетворене значення:</w:t>
      </w:r>
    </w:p>
    <w:p w14:paraId="5FF5FAC7" w14:textId="77777777" w:rsidR="003E0D67" w:rsidRPr="001939B9" w:rsidRDefault="003951B9" w:rsidP="003E0D67">
      <w:pPr>
        <w:jc w:val="both"/>
        <w:rPr>
          <w:rFonts w:eastAsiaTheme="minorEastAsia"/>
          <w:lang w:val="en-US"/>
        </w:rPr>
      </w:pPr>
      <m:oMathPara>
        <m:oMathParaPr>
          <m:jc m:val="right"/>
        </m:oMathParaPr>
        <m:oMath>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n</m:t>
              </m:r>
            </m:sub>
          </m:sSub>
          <m:r>
            <w:rPr>
              <w:rFonts w:ascii="Cambria Math" w:hAnsi="Cambria Math"/>
              <w:lang w:val="en-US"/>
            </w:rPr>
            <m:t>=</m:t>
          </m:r>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sSup>
            <m:sSupPr>
              <m:ctrlPr>
                <w:rPr>
                  <w:rFonts w:ascii="Cambria Math" w:hAnsi="Cambria Math"/>
                  <w:i/>
                  <w:lang w:val="en-US"/>
                </w:rPr>
              </m:ctrlPr>
            </m:sSupPr>
            <m:e>
              <m:r>
                <w:rPr>
                  <w:rFonts w:ascii="Cambria Math" w:hAnsi="Cambria Math"/>
                  <w:lang w:val="en-US"/>
                </w:rPr>
                <m:t>U</m:t>
              </m:r>
            </m:e>
            <m:sup>
              <m:r>
                <w:rPr>
                  <w:rFonts w:ascii="Cambria Math" w:hAnsi="Cambria Math"/>
                  <w:lang w:val="en-US"/>
                </w:rPr>
                <m:t>T</m:t>
              </m:r>
            </m:sup>
          </m:sSup>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m:t>
          </m:r>
          <m:acc>
            <m:accPr>
              <m:chr m:val="̅"/>
              <m:ctrlPr>
                <w:rPr>
                  <w:rFonts w:ascii="Cambria Math" w:eastAsiaTheme="minorHAnsi" w:hAnsi="Cambria Math"/>
                  <w:i/>
                  <w:lang w:val="en-US"/>
                </w:rPr>
              </m:ctrlPr>
            </m:accPr>
            <m:e>
              <m:r>
                <w:rPr>
                  <w:rFonts w:ascii="Cambria Math" w:hAnsi="Cambria Math"/>
                  <w:lang w:val="en-US"/>
                </w:rPr>
                <m:t>x</m:t>
              </m:r>
            </m:e>
          </m:acc>
          <m:r>
            <w:rPr>
              <w:rFonts w:ascii="Cambria Math" w:hAnsi="Cambria Math"/>
              <w:lang w:val="en-US"/>
            </w:rPr>
            <m:t>)                                               (2.6)</m:t>
          </m:r>
        </m:oMath>
      </m:oMathPara>
    </w:p>
    <w:p w14:paraId="7AA286AC" w14:textId="77777777" w:rsidR="003E0D67" w:rsidRPr="00205F7E" w:rsidRDefault="003E0D67" w:rsidP="003E0D67">
      <w:pPr>
        <w:jc w:val="both"/>
        <w:rPr>
          <w:rFonts w:eastAsiaTheme="minorEastAsia"/>
          <w:lang w:val="uk-UA"/>
        </w:rPr>
      </w:pPr>
      <w:r>
        <w:rPr>
          <w:rFonts w:eastAsiaTheme="minorEastAsia"/>
          <w:lang w:val="uk-UA"/>
        </w:rPr>
        <w:t>де</w:t>
      </w:r>
      <w:r w:rsidRPr="001939B9">
        <w:rPr>
          <w:rFonts w:eastAsiaTheme="minorEastAsia"/>
          <w:lang w:val="en-US"/>
        </w:rPr>
        <w:t xml:space="preserve"> </w:t>
      </w:r>
      <m:oMath>
        <m:acc>
          <m:accPr>
            <m:chr m:val="̅"/>
            <m:ctrlPr>
              <w:rPr>
                <w:rFonts w:ascii="Cambria Math" w:eastAsiaTheme="minorHAnsi" w:hAnsi="Cambria Math"/>
                <w:i/>
                <w:lang w:val="en-US"/>
              </w:rPr>
            </m:ctrlPr>
          </m:accPr>
          <m:e>
            <m:r>
              <w:rPr>
                <w:rFonts w:ascii="Cambria Math" w:hAnsi="Cambria Math"/>
                <w:lang w:val="en-US"/>
              </w:rPr>
              <m:t>x</m:t>
            </m:r>
          </m:e>
        </m:acc>
      </m:oMath>
      <w:r w:rsidRPr="001939B9">
        <w:rPr>
          <w:rFonts w:eastAsiaTheme="minorEastAsia"/>
          <w:lang w:val="en-US"/>
        </w:rPr>
        <w:t xml:space="preserve"> </w:t>
      </w:r>
      <w:r>
        <w:rPr>
          <w:rFonts w:eastAsiaTheme="minorEastAsia"/>
          <w:lang w:val="uk-UA"/>
        </w:rPr>
        <w:t>вибіркове середнє</w:t>
      </w:r>
      <w:r w:rsidRPr="001939B9">
        <w:rPr>
          <w:rFonts w:eastAsiaTheme="minorEastAsia"/>
          <w:lang w:val="en-US"/>
        </w:rPr>
        <w:t xml:space="preserve">. </w:t>
      </w:r>
      <w:r>
        <w:rPr>
          <w:rFonts w:eastAsiaTheme="minorEastAsia"/>
          <w:lang w:val="uk-UA"/>
        </w:rPr>
        <w:t>Набір</w:t>
      </w:r>
      <w:r w:rsidRPr="001939B9">
        <w:rPr>
          <w:rFonts w:eastAsiaTheme="minorEastAsia"/>
          <w:lang w:val="en-US"/>
        </w:rPr>
        <w:t xml:space="preserve"> {</w:t>
      </w:r>
      <w:proofErr w:type="spellStart"/>
      <w:r w:rsidRPr="001939B9">
        <w:rPr>
          <w:rFonts w:eastAsiaTheme="minorEastAsia"/>
          <w:lang w:val="en-US"/>
        </w:rPr>
        <w:t>y</w:t>
      </w:r>
      <w:r w:rsidRPr="001939B9">
        <w:rPr>
          <w:rFonts w:eastAsiaTheme="minorEastAsia"/>
          <w:vertAlign w:val="subscript"/>
          <w:lang w:val="en-US"/>
        </w:rPr>
        <w:t>n</w:t>
      </w:r>
      <w:proofErr w:type="spellEnd"/>
      <w:r w:rsidRPr="001939B9">
        <w:rPr>
          <w:rFonts w:eastAsiaTheme="minorEastAsia"/>
          <w:lang w:val="en-US"/>
        </w:rPr>
        <w:t xml:space="preserve">} </w:t>
      </w:r>
      <w:r>
        <w:rPr>
          <w:rFonts w:eastAsiaTheme="minorEastAsia"/>
          <w:lang w:val="uk-UA"/>
        </w:rPr>
        <w:t>має нульове середнє</w:t>
      </w:r>
      <w:r w:rsidRPr="001939B9">
        <w:rPr>
          <w:rFonts w:eastAsiaTheme="minorEastAsia"/>
          <w:lang w:val="en-US"/>
        </w:rPr>
        <w:t xml:space="preserve">, </w:t>
      </w:r>
      <w:r>
        <w:rPr>
          <w:rFonts w:eastAsiaTheme="minorEastAsia"/>
          <w:lang w:val="uk-UA"/>
        </w:rPr>
        <w:t xml:space="preserve">і його </w:t>
      </w:r>
      <w:proofErr w:type="spellStart"/>
      <w:r>
        <w:rPr>
          <w:rFonts w:eastAsiaTheme="minorEastAsia"/>
          <w:lang w:val="uk-UA"/>
        </w:rPr>
        <w:t>коваріація</w:t>
      </w:r>
      <w:proofErr w:type="spellEnd"/>
      <w:r>
        <w:rPr>
          <w:rFonts w:eastAsiaTheme="minorEastAsia"/>
          <w:lang w:val="uk-UA"/>
        </w:rPr>
        <w:t xml:space="preserve"> дорівнює матриці тотожності, оскільки</w:t>
      </w:r>
    </w:p>
    <w:p w14:paraId="48156148" w14:textId="77777777" w:rsidR="003E0D67" w:rsidRPr="00497AA5" w:rsidRDefault="003951B9" w:rsidP="003E0D67">
      <w:pPr>
        <w:jc w:val="both"/>
        <w:rPr>
          <w:rFonts w:eastAsiaTheme="minorEastAsia"/>
          <w:lang w:val="uk-UA"/>
        </w:rPr>
      </w:pPr>
      <m:oMathPara>
        <m:oMath>
          <m:f>
            <m:fPr>
              <m:ctrlPr>
                <w:rPr>
                  <w:rFonts w:ascii="Cambria Math" w:eastAsiaTheme="minorEastAsia" w:hAnsi="Cambria Math"/>
                  <w:i/>
                  <w:lang w:val="en-US"/>
                </w:rPr>
              </m:ctrlPr>
            </m:fPr>
            <m:num>
              <m:r>
                <w:rPr>
                  <w:rFonts w:ascii="Cambria Math" w:eastAsiaTheme="minorEastAsia" w:hAnsi="Cambria Math"/>
                  <w:lang w:val="en-US"/>
                </w:rPr>
                <m:t>1</m:t>
              </m:r>
            </m:num>
            <m:den>
              <m:r>
                <w:rPr>
                  <w:rFonts w:ascii="Cambria Math" w:eastAsiaTheme="minorEastAsia" w:hAnsi="Cambria Math"/>
                  <w:lang w:val="en-US"/>
                </w:rPr>
                <m:t>N</m:t>
              </m:r>
            </m:den>
          </m:f>
          <m:nary>
            <m:naryPr>
              <m:chr m:val="∑"/>
              <m:limLoc m:val="undOvr"/>
              <m:ctrlPr>
                <w:rPr>
                  <w:rFonts w:ascii="Cambria Math" w:eastAsiaTheme="minorEastAsia" w:hAnsi="Cambria Math"/>
                  <w:i/>
                  <w:lang w:val="en-US"/>
                </w:rPr>
              </m:ctrlPr>
            </m:naryPr>
            <m:sub>
              <m:r>
                <w:rPr>
                  <w:rFonts w:ascii="Cambria Math" w:eastAsiaTheme="minorEastAsia" w:hAnsi="Cambria Math"/>
                  <w:lang w:val="en-US"/>
                </w:rPr>
                <m:t>n=1</m:t>
              </m:r>
            </m:sub>
            <m:sup>
              <m:r>
                <w:rPr>
                  <w:rFonts w:ascii="Cambria Math" w:eastAsiaTheme="minorEastAsia" w:hAnsi="Cambria Math"/>
                  <w:lang w:val="en-US"/>
                </w:rPr>
                <m:t>N</m:t>
              </m:r>
            </m:sup>
            <m:e>
              <m:sSub>
                <m:sSubPr>
                  <m:ctrlPr>
                    <w:rPr>
                      <w:rFonts w:ascii="Cambria Math" w:eastAsiaTheme="minorEastAsia" w:hAnsi="Cambria Math"/>
                      <w:i/>
                      <w:lang w:val="en-US"/>
                    </w:rPr>
                  </m:ctrlPr>
                </m:sSubPr>
                <m:e>
                  <m:r>
                    <w:rPr>
                      <w:rFonts w:ascii="Cambria Math" w:eastAsiaTheme="minorEastAsia" w:hAnsi="Cambria Math"/>
                      <w:lang w:val="en-US"/>
                    </w:rPr>
                    <m:t>y</m:t>
                  </m:r>
                </m:e>
                <m:sub>
                  <m:r>
                    <w:rPr>
                      <w:rFonts w:ascii="Cambria Math" w:eastAsiaTheme="minorEastAsia" w:hAnsi="Cambria Math"/>
                      <w:lang w:val="en-US"/>
                    </w:rPr>
                    <m:t>n</m:t>
                  </m:r>
                </m:sub>
              </m:sSub>
              <m:sSubSup>
                <m:sSubSupPr>
                  <m:ctrlPr>
                    <w:rPr>
                      <w:rFonts w:ascii="Cambria Math" w:eastAsiaTheme="minorEastAsia" w:hAnsi="Cambria Math"/>
                      <w:i/>
                      <w:lang w:val="en-US"/>
                    </w:rPr>
                  </m:ctrlPr>
                </m:sSubSupPr>
                <m:e>
                  <m:r>
                    <w:rPr>
                      <w:rFonts w:ascii="Cambria Math" w:eastAsiaTheme="minorEastAsia" w:hAnsi="Cambria Math"/>
                      <w:lang w:val="en-US"/>
                    </w:rPr>
                    <m:t>y</m:t>
                  </m:r>
                </m:e>
                <m:sub>
                  <m:r>
                    <w:rPr>
                      <w:rFonts w:ascii="Cambria Math" w:eastAsiaTheme="minorEastAsia" w:hAnsi="Cambria Math"/>
                      <w:lang w:val="en-US"/>
                    </w:rPr>
                    <m:t>n</m:t>
                  </m:r>
                </m:sub>
                <m:sup>
                  <m:r>
                    <w:rPr>
                      <w:rFonts w:ascii="Cambria Math" w:eastAsiaTheme="minorEastAsia" w:hAnsi="Cambria Math"/>
                      <w:lang w:val="en-US"/>
                    </w:rPr>
                    <m:t>T</m:t>
                  </m:r>
                </m:sup>
              </m:sSubSup>
            </m:e>
          </m:nary>
          <m:r>
            <m:rPr>
              <m:sty m:val="p"/>
            </m:rPr>
            <w:rPr>
              <w:rFonts w:ascii="Cambria Math" w:hAnsi="Cambria Math"/>
              <w:lang w:val="en-US"/>
            </w:rPr>
            <m:t xml:space="preserve">= </m:t>
          </m:r>
          <m:f>
            <m:fPr>
              <m:ctrlPr>
                <w:rPr>
                  <w:rFonts w:ascii="Cambria Math" w:eastAsiaTheme="minorEastAsia" w:hAnsi="Cambria Math"/>
                  <w:i/>
                  <w:lang w:val="en-US"/>
                </w:rPr>
              </m:ctrlPr>
            </m:fPr>
            <m:num>
              <m:r>
                <w:rPr>
                  <w:rFonts w:ascii="Cambria Math" w:eastAsiaTheme="minorEastAsia" w:hAnsi="Cambria Math"/>
                  <w:lang w:val="en-US"/>
                </w:rPr>
                <m:t>1</m:t>
              </m:r>
            </m:num>
            <m:den>
              <m:r>
                <w:rPr>
                  <w:rFonts w:ascii="Cambria Math" w:eastAsiaTheme="minorEastAsia" w:hAnsi="Cambria Math"/>
                  <w:lang w:val="en-US"/>
                </w:rPr>
                <m:t>N</m:t>
              </m:r>
            </m:den>
          </m:f>
          <m:nary>
            <m:naryPr>
              <m:chr m:val="∑"/>
              <m:limLoc m:val="undOvr"/>
              <m:ctrlPr>
                <w:rPr>
                  <w:rFonts w:ascii="Cambria Math" w:eastAsiaTheme="minorEastAsia" w:hAnsi="Cambria Math"/>
                  <w:i/>
                  <w:lang w:val="en-US"/>
                </w:rPr>
              </m:ctrlPr>
            </m:naryPr>
            <m:sub>
              <m:r>
                <w:rPr>
                  <w:rFonts w:ascii="Cambria Math" w:eastAsiaTheme="minorEastAsia" w:hAnsi="Cambria Math"/>
                  <w:lang w:val="en-US"/>
                </w:rPr>
                <m:t>n=1</m:t>
              </m:r>
            </m:sub>
            <m:sup>
              <m:r>
                <w:rPr>
                  <w:rFonts w:ascii="Cambria Math" w:eastAsiaTheme="minorEastAsia" w:hAnsi="Cambria Math"/>
                  <w:lang w:val="en-US"/>
                </w:rPr>
                <m:t>N</m:t>
              </m:r>
            </m:sup>
            <m:e>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sSup>
                <m:sSupPr>
                  <m:ctrlPr>
                    <w:rPr>
                      <w:rFonts w:ascii="Cambria Math" w:hAnsi="Cambria Math"/>
                      <w:i/>
                      <w:lang w:val="en-US"/>
                    </w:rPr>
                  </m:ctrlPr>
                </m:sSupPr>
                <m:e>
                  <m:r>
                    <w:rPr>
                      <w:rFonts w:ascii="Cambria Math" w:hAnsi="Cambria Math"/>
                      <w:lang w:val="en-US"/>
                    </w:rPr>
                    <m:t>U</m:t>
                  </m:r>
                </m:e>
                <m:sup>
                  <m:r>
                    <w:rPr>
                      <w:rFonts w:ascii="Cambria Math" w:hAnsi="Cambria Math"/>
                      <w:lang w:val="en-US"/>
                    </w:rPr>
                    <m:t>T</m:t>
                  </m:r>
                </m:sup>
              </m:sSup>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m:t>
                  </m:r>
                  <m:acc>
                    <m:accPr>
                      <m:chr m:val="̅"/>
                      <m:ctrlPr>
                        <w:rPr>
                          <w:rFonts w:ascii="Cambria Math" w:eastAsiaTheme="minorHAnsi" w:hAnsi="Cambria Math"/>
                          <w:i/>
                          <w:lang w:val="en-US"/>
                        </w:rPr>
                      </m:ctrlPr>
                    </m:accPr>
                    <m:e>
                      <m:r>
                        <w:rPr>
                          <w:rFonts w:ascii="Cambria Math" w:hAnsi="Cambria Math"/>
                          <w:lang w:val="en-US"/>
                        </w:rPr>
                        <m:t>x</m:t>
                      </m:r>
                    </m:e>
                  </m:acc>
                </m:e>
              </m:d>
              <m:sSup>
                <m:sSupPr>
                  <m:ctrlPr>
                    <w:rPr>
                      <w:rFonts w:ascii="Cambria Math" w:hAnsi="Cambria Math"/>
                      <w:i/>
                      <w:lang w:val="en-US"/>
                    </w:rPr>
                  </m:ctrlPr>
                </m:sSupPr>
                <m:e>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m:t>
                      </m:r>
                      <m:acc>
                        <m:accPr>
                          <m:chr m:val="̅"/>
                          <m:ctrlPr>
                            <w:rPr>
                              <w:rFonts w:ascii="Cambria Math" w:eastAsiaTheme="minorHAnsi" w:hAnsi="Cambria Math"/>
                              <w:i/>
                              <w:lang w:val="en-US"/>
                            </w:rPr>
                          </m:ctrlPr>
                        </m:accPr>
                        <m:e>
                          <m:r>
                            <w:rPr>
                              <w:rFonts w:ascii="Cambria Math" w:hAnsi="Cambria Math"/>
                              <w:lang w:val="en-US"/>
                            </w:rPr>
                            <m:t>x</m:t>
                          </m:r>
                        </m:e>
                      </m:acc>
                    </m:e>
                  </m:d>
                </m:e>
                <m:sup>
                  <m:r>
                    <w:rPr>
                      <w:rFonts w:ascii="Cambria Math" w:hAnsi="Cambria Math"/>
                      <w:lang w:val="en-US"/>
                    </w:rPr>
                    <m:t>T</m:t>
                  </m:r>
                </m:sup>
              </m:sSup>
              <m:r>
                <w:rPr>
                  <w:rFonts w:ascii="Cambria Math" w:hAnsi="Cambria Math"/>
                  <w:lang w:val="en-US"/>
                </w:rPr>
                <m:t>U</m:t>
              </m:r>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e>
          </m:nary>
          <m:r>
            <w:rPr>
              <w:rFonts w:ascii="Cambria Math" w:eastAsiaTheme="minorEastAsia" w:hAnsi="Cambria Math"/>
              <w:lang w:val="en-US"/>
            </w:rPr>
            <m:t>=</m:t>
          </m:r>
        </m:oMath>
      </m:oMathPara>
    </w:p>
    <w:p w14:paraId="7741D71A" w14:textId="77777777" w:rsidR="003E0D67" w:rsidRPr="001939B9" w:rsidRDefault="003951B9" w:rsidP="003E0D67">
      <w:pPr>
        <w:jc w:val="both"/>
        <w:rPr>
          <w:rFonts w:eastAsiaTheme="minorEastAsia"/>
          <w:lang w:val="en-US"/>
        </w:rPr>
      </w:pPr>
      <m:oMathPara>
        <m:oMathParaPr>
          <m:jc m:val="right"/>
        </m:oMathParaPr>
        <m:oMath>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sSup>
            <m:sSupPr>
              <m:ctrlPr>
                <w:rPr>
                  <w:rFonts w:ascii="Cambria Math" w:hAnsi="Cambria Math"/>
                  <w:i/>
                  <w:lang w:val="en-US"/>
                </w:rPr>
              </m:ctrlPr>
            </m:sSupPr>
            <m:e>
              <m:r>
                <w:rPr>
                  <w:rFonts w:ascii="Cambria Math" w:hAnsi="Cambria Math"/>
                  <w:lang w:val="en-US"/>
                </w:rPr>
                <m:t>U</m:t>
              </m:r>
            </m:e>
            <m:sup>
              <m:r>
                <w:rPr>
                  <w:rFonts w:ascii="Cambria Math" w:hAnsi="Cambria Math"/>
                  <w:lang w:val="en-US"/>
                </w:rPr>
                <m:t>T</m:t>
              </m:r>
            </m:sup>
          </m:sSup>
          <m:r>
            <w:rPr>
              <w:rFonts w:ascii="Cambria Math" w:hAnsi="Cambria Math"/>
              <w:lang w:val="en-US"/>
            </w:rPr>
            <m:t>SU</m:t>
          </m:r>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r>
            <m:rPr>
              <m:sty m:val="p"/>
            </m:rPr>
            <w:rPr>
              <w:rFonts w:ascii="Cambria Math" w:hAnsi="Cambria Math"/>
              <w:lang w:val="en-US"/>
            </w:rPr>
            <m:t>=</m:t>
          </m:r>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r>
            <w:rPr>
              <w:rFonts w:ascii="Cambria Math" w:hAnsi="Cambria Math"/>
              <w:lang w:val="en-US"/>
            </w:rPr>
            <m:t>L</m:t>
          </m:r>
          <m:sSup>
            <m:sSupPr>
              <m:ctrlPr>
                <w:rPr>
                  <w:rFonts w:ascii="Cambria Math" w:hAnsi="Cambria Math"/>
                  <w:i/>
                  <w:lang w:val="en-US"/>
                </w:rPr>
              </m:ctrlPr>
            </m:sSupPr>
            <m:e>
              <m:r>
                <w:rPr>
                  <w:rFonts w:ascii="Cambria Math" w:hAnsi="Cambria Math"/>
                  <w:lang w:val="en-US"/>
                </w:rPr>
                <m:t>L</m:t>
              </m:r>
            </m:e>
            <m:sup>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up>
          </m:sSup>
          <m:r>
            <m:rPr>
              <m:sty m:val="p"/>
            </m:rPr>
            <w:rPr>
              <w:rFonts w:ascii="Cambria Math" w:hAnsi="Cambria Math"/>
              <w:lang w:val="en-US"/>
            </w:rPr>
            <m:t>=I.                                  (2.7)</m:t>
          </m:r>
        </m:oMath>
      </m:oMathPara>
    </w:p>
    <w:p w14:paraId="33E5F961" w14:textId="77777777" w:rsidR="003E0D67" w:rsidRPr="00202353" w:rsidRDefault="003E0D67" w:rsidP="003E0D67">
      <w:pPr>
        <w:ind w:firstLine="0"/>
        <w:rPr>
          <w:lang w:val="uk-UA"/>
        </w:rPr>
      </w:pPr>
    </w:p>
    <w:p w14:paraId="189CDEAC" w14:textId="77777777" w:rsidR="003E0D67" w:rsidRPr="00202353" w:rsidRDefault="003E0D67" w:rsidP="003E0D67">
      <w:pPr>
        <w:jc w:val="both"/>
        <w:rPr>
          <w:rStyle w:val="rynqvb"/>
          <w:rFonts w:eastAsiaTheme="majorEastAsia"/>
          <w:lang w:val="uk-UA"/>
        </w:rPr>
      </w:pPr>
      <w:r w:rsidRPr="00202353">
        <w:rPr>
          <w:rStyle w:val="rynqvb"/>
          <w:rFonts w:eastAsiaTheme="majorEastAsia"/>
          <w:lang w:val="uk-UA"/>
        </w:rPr>
        <w:t>Іншим поширеним застосуванням аналізу головних компонент є візуалізація даних.</w:t>
      </w:r>
      <w:r w:rsidRPr="00202353">
        <w:rPr>
          <w:rStyle w:val="hwtze"/>
          <w:rFonts w:eastAsiaTheme="majorEastAsia"/>
          <w:lang w:val="uk-UA"/>
        </w:rPr>
        <w:t xml:space="preserve"> </w:t>
      </w:r>
      <w:r w:rsidRPr="00202353">
        <w:rPr>
          <w:rStyle w:val="rynqvb"/>
          <w:rFonts w:eastAsiaTheme="majorEastAsia"/>
          <w:lang w:val="uk-UA"/>
        </w:rPr>
        <w:t xml:space="preserve">Тут кожна точка даних проектується на двовимірний (M = 2) головний підпростір, так що точка даних </w:t>
      </w:r>
      <w:proofErr w:type="spellStart"/>
      <w:r w:rsidRPr="00202353">
        <w:rPr>
          <w:rStyle w:val="rynqvb"/>
          <w:rFonts w:eastAsiaTheme="majorEastAsia"/>
          <w:lang w:val="uk-UA"/>
        </w:rPr>
        <w:t>xn</w:t>
      </w:r>
      <w:proofErr w:type="spellEnd"/>
      <w:r w:rsidRPr="00202353">
        <w:rPr>
          <w:rStyle w:val="rynqvb"/>
          <w:rFonts w:eastAsiaTheme="majorEastAsia"/>
          <w:lang w:val="uk-UA"/>
        </w:rPr>
        <w:t xml:space="preserve"> зображена в декартових координатах, заданих </w:t>
      </w:r>
      <m:oMath>
        <m:sSubSup>
          <m:sSubSupPr>
            <m:ctrlPr>
              <w:rPr>
                <w:rFonts w:ascii="Cambria Math" w:eastAsiaTheme="minorEastAsia" w:hAnsi="Cambria Math"/>
                <w:i/>
                <w:lang w:val="uk-UA"/>
              </w:rPr>
            </m:ctrlPr>
          </m:sSubSupPr>
          <m:e>
            <m:r>
              <w:rPr>
                <w:rFonts w:ascii="Cambria Math" w:eastAsiaTheme="minorEastAsia" w:hAnsi="Cambria Math"/>
                <w:lang w:val="uk-UA"/>
              </w:rPr>
              <m:t>x</m:t>
            </m:r>
          </m:e>
          <m:sub>
            <m:r>
              <w:rPr>
                <w:rFonts w:ascii="Cambria Math" w:eastAsiaTheme="minorEastAsia" w:hAnsi="Cambria Math"/>
                <w:lang w:val="uk-UA"/>
              </w:rPr>
              <m:t>n</m:t>
            </m:r>
          </m:sub>
          <m:sup>
            <m:r>
              <w:rPr>
                <w:rFonts w:ascii="Cambria Math" w:eastAsiaTheme="minorEastAsia" w:hAnsi="Cambria Math"/>
                <w:lang w:val="uk-UA"/>
              </w:rPr>
              <m:t>T</m:t>
            </m:r>
          </m:sup>
        </m:sSubSup>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1</m:t>
            </m:r>
          </m:sub>
        </m:sSub>
      </m:oMath>
      <w:r w:rsidRPr="00202353">
        <w:rPr>
          <w:lang w:val="uk-UA"/>
        </w:rPr>
        <w:t xml:space="preserve"> and </w:t>
      </w:r>
      <m:oMath>
        <m:sSubSup>
          <m:sSubSupPr>
            <m:ctrlPr>
              <w:rPr>
                <w:rFonts w:ascii="Cambria Math" w:eastAsiaTheme="minorEastAsia" w:hAnsi="Cambria Math"/>
                <w:i/>
                <w:lang w:val="uk-UA"/>
              </w:rPr>
            </m:ctrlPr>
          </m:sSubSupPr>
          <m:e>
            <m:r>
              <w:rPr>
                <w:rFonts w:ascii="Cambria Math" w:eastAsiaTheme="minorEastAsia" w:hAnsi="Cambria Math"/>
                <w:lang w:val="uk-UA"/>
              </w:rPr>
              <m:t>x</m:t>
            </m:r>
          </m:e>
          <m:sub>
            <m:r>
              <w:rPr>
                <w:rFonts w:ascii="Cambria Math" w:eastAsiaTheme="minorEastAsia" w:hAnsi="Cambria Math"/>
                <w:lang w:val="uk-UA"/>
              </w:rPr>
              <m:t>n</m:t>
            </m:r>
          </m:sub>
          <m:sup>
            <m:r>
              <w:rPr>
                <w:rFonts w:ascii="Cambria Math" w:eastAsiaTheme="minorEastAsia" w:hAnsi="Cambria Math"/>
                <w:lang w:val="uk-UA"/>
              </w:rPr>
              <m:t>T</m:t>
            </m:r>
          </m:sup>
        </m:sSubSup>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lang w:val="uk-UA"/>
              </w:rPr>
              <m:t>2</m:t>
            </m:r>
          </m:sub>
        </m:sSub>
      </m:oMath>
      <w:r w:rsidRPr="00202353">
        <w:rPr>
          <w:lang w:val="uk-UA"/>
        </w:rPr>
        <w:t xml:space="preserve">, де </w:t>
      </w:r>
      <w:proofErr w:type="spellStart"/>
      <w:r w:rsidRPr="00202353">
        <w:rPr>
          <w:lang w:val="uk-UA"/>
        </w:rPr>
        <w:t>u</w:t>
      </w:r>
      <w:r w:rsidRPr="00202353">
        <w:rPr>
          <w:vertAlign w:val="subscript"/>
          <w:lang w:val="uk-UA"/>
        </w:rPr>
        <w:t>l</w:t>
      </w:r>
      <w:proofErr w:type="spellEnd"/>
      <w:r w:rsidRPr="00202353">
        <w:rPr>
          <w:lang w:val="uk-UA"/>
        </w:rPr>
        <w:t xml:space="preserve"> і u</w:t>
      </w:r>
      <w:r w:rsidRPr="00202353">
        <w:rPr>
          <w:vertAlign w:val="subscript"/>
          <w:lang w:val="uk-UA"/>
        </w:rPr>
        <w:t>2</w:t>
      </w:r>
      <w:r w:rsidRPr="00202353">
        <w:rPr>
          <w:lang w:val="uk-UA"/>
        </w:rPr>
        <w:t xml:space="preserve"> </w:t>
      </w:r>
      <w:r w:rsidRPr="00202353">
        <w:rPr>
          <w:rStyle w:val="rynqvb"/>
          <w:rFonts w:eastAsiaTheme="majorEastAsia"/>
          <w:lang w:val="uk-UA"/>
        </w:rPr>
        <w:t>є власними векторами, що відповідають</w:t>
      </w:r>
      <w:r w:rsidRPr="00202353">
        <w:rPr>
          <w:rStyle w:val="hwtze"/>
          <w:rFonts w:eastAsiaTheme="majorEastAsia"/>
          <w:lang w:val="uk-UA"/>
        </w:rPr>
        <w:t xml:space="preserve"> </w:t>
      </w:r>
      <w:r w:rsidRPr="00202353">
        <w:rPr>
          <w:rStyle w:val="rynqvb"/>
          <w:rFonts w:eastAsiaTheme="majorEastAsia"/>
          <w:lang w:val="uk-UA"/>
        </w:rPr>
        <w:t xml:space="preserve">до найбільшого та другого за величиною власних значень. </w:t>
      </w:r>
    </w:p>
    <w:p w14:paraId="55173D8E" w14:textId="77777777" w:rsidR="003E0D67" w:rsidRPr="00202353" w:rsidRDefault="003E0D67" w:rsidP="003E0D67">
      <w:pPr>
        <w:jc w:val="both"/>
        <w:rPr>
          <w:rStyle w:val="rynqvb"/>
          <w:rFonts w:eastAsiaTheme="majorEastAsia"/>
          <w:lang w:val="uk-UA"/>
        </w:rPr>
      </w:pPr>
    </w:p>
    <w:p w14:paraId="77A15EF4" w14:textId="77777777" w:rsidR="003E0D67" w:rsidRPr="00202353" w:rsidRDefault="003E0D67" w:rsidP="003E0D67">
      <w:pPr>
        <w:pStyle w:val="2"/>
        <w:rPr>
          <w:rStyle w:val="rynqvb"/>
          <w:rFonts w:ascii="Times New Roman" w:hAnsi="Times New Roman" w:cs="Times New Roman"/>
          <w:b/>
          <w:bCs/>
          <w:color w:val="000000" w:themeColor="text1"/>
          <w:sz w:val="28"/>
          <w:szCs w:val="28"/>
          <w:lang w:val="uk-UA"/>
        </w:rPr>
      </w:pPr>
      <w:bookmarkStart w:id="25" w:name="_Toc137052078"/>
      <w:r w:rsidRPr="00202353">
        <w:rPr>
          <w:rStyle w:val="rynqvb"/>
          <w:rFonts w:ascii="Times New Roman" w:hAnsi="Times New Roman" w:cs="Times New Roman"/>
          <w:b/>
          <w:bCs/>
          <w:color w:val="000000" w:themeColor="text1"/>
          <w:sz w:val="28"/>
          <w:szCs w:val="28"/>
          <w:lang w:val="uk-UA"/>
        </w:rPr>
        <w:t>2.2 Оцінювання ознак за допомогою МГК.</w:t>
      </w:r>
      <w:bookmarkEnd w:id="25"/>
    </w:p>
    <w:p w14:paraId="04C4A5D7" w14:textId="77777777" w:rsidR="003E0D67" w:rsidRPr="00202353" w:rsidRDefault="003E0D67" w:rsidP="003E0D67">
      <w:pPr>
        <w:pStyle w:val="ab"/>
        <w:spacing w:before="0" w:beforeAutospacing="0" w:after="0" w:afterAutospacing="0" w:line="360" w:lineRule="auto"/>
        <w:ind w:firstLine="709"/>
        <w:jc w:val="both"/>
        <w:rPr>
          <w:color w:val="000000"/>
          <w:sz w:val="28"/>
          <w:szCs w:val="28"/>
        </w:rPr>
      </w:pPr>
      <w:r w:rsidRPr="00202353">
        <w:rPr>
          <w:color w:val="000000"/>
          <w:sz w:val="28"/>
          <w:szCs w:val="28"/>
        </w:rPr>
        <w:t>Математична модель, що лежить в основі побудови методу зменшення розмірності, включає три основні компоненти:</w:t>
      </w:r>
    </w:p>
    <w:p w14:paraId="071ACB80" w14:textId="77777777" w:rsidR="003E0D67" w:rsidRPr="00202353" w:rsidRDefault="003E0D67" w:rsidP="003E0D67">
      <w:pPr>
        <w:pStyle w:val="ab"/>
        <w:numPr>
          <w:ilvl w:val="2"/>
          <w:numId w:val="16"/>
        </w:numPr>
        <w:spacing w:before="0" w:beforeAutospacing="0" w:after="0" w:afterAutospacing="0" w:line="360" w:lineRule="auto"/>
        <w:jc w:val="both"/>
        <w:rPr>
          <w:color w:val="000000"/>
          <w:sz w:val="28"/>
          <w:szCs w:val="28"/>
        </w:rPr>
      </w:pPr>
      <w:r w:rsidRPr="00202353">
        <w:rPr>
          <w:color w:val="000000"/>
          <w:sz w:val="28"/>
          <w:szCs w:val="28"/>
        </w:rPr>
        <w:t>У якому виді задана інформація про об'єкти, чи є серед вихідних статистичних даних навчальна інформація, тобто будь-які відомості про аналізовану результуючу властивість, у якій формі представлена навчальна вибірка.</w:t>
      </w:r>
    </w:p>
    <w:p w14:paraId="29FDAF4A" w14:textId="77777777" w:rsidR="003E0D67" w:rsidRPr="00202353" w:rsidRDefault="003E0D67" w:rsidP="003E0D67">
      <w:pPr>
        <w:pStyle w:val="ab"/>
        <w:spacing w:before="0" w:beforeAutospacing="0" w:after="0" w:afterAutospacing="0" w:line="360" w:lineRule="auto"/>
        <w:ind w:left="1069"/>
        <w:jc w:val="both"/>
        <w:rPr>
          <w:rStyle w:val="apple-converted-space"/>
        </w:rPr>
      </w:pPr>
      <w:r w:rsidRPr="00202353">
        <w:rPr>
          <w:color w:val="000000"/>
          <w:sz w:val="28"/>
          <w:szCs w:val="28"/>
        </w:rPr>
        <w:t xml:space="preserve">Це можуть бути прив'язані до об'єкту </w:t>
      </w:r>
      <m:oMath>
        <m:sSub>
          <m:sSubPr>
            <m:ctrlPr>
              <w:rPr>
                <w:rFonts w:ascii="Cambria Math" w:hAnsi="Cambria Math"/>
                <w:i/>
                <w:color w:val="000000"/>
                <w:sz w:val="28"/>
                <w:szCs w:val="28"/>
              </w:rPr>
            </m:ctrlPr>
          </m:sSubPr>
          <m:e>
            <m:r>
              <w:rPr>
                <w:rFonts w:ascii="Cambria Math"/>
                <w:color w:val="000000"/>
                <w:sz w:val="28"/>
                <w:szCs w:val="28"/>
              </w:rPr>
              <m:t>O</m:t>
            </m:r>
          </m:e>
          <m:sub>
            <m:r>
              <w:rPr>
                <w:rFonts w:ascii="Cambria Math"/>
                <w:color w:val="000000"/>
                <w:sz w:val="28"/>
                <w:szCs w:val="28"/>
              </w:rPr>
              <m:t>i</m:t>
            </m:r>
          </m:sub>
        </m:sSub>
        <m:r>
          <w:rPr>
            <w:rFonts w:ascii="Cambria Math"/>
            <w:color w:val="000000"/>
            <w:sz w:val="28"/>
            <w:szCs w:val="28"/>
          </w:rPr>
          <m:t>(i=1,2,...,n)</m:t>
        </m:r>
      </m:oMath>
      <w:r w:rsidRPr="00202353">
        <w:rPr>
          <w:rStyle w:val="apple-converted-space"/>
          <w:color w:val="000000"/>
        </w:rPr>
        <w:t>:</w:t>
      </w:r>
    </w:p>
    <w:p w14:paraId="043A6FCB" w14:textId="77777777" w:rsidR="003E0D67" w:rsidRPr="00202353" w:rsidRDefault="003E0D67" w:rsidP="003E0D67">
      <w:pPr>
        <w:pStyle w:val="ab"/>
        <w:numPr>
          <w:ilvl w:val="1"/>
          <w:numId w:val="17"/>
        </w:numPr>
        <w:spacing w:before="0" w:beforeAutospacing="0" w:after="0" w:afterAutospacing="0" w:line="360" w:lineRule="auto"/>
        <w:jc w:val="both"/>
      </w:pPr>
      <w:r w:rsidRPr="00202353">
        <w:rPr>
          <w:color w:val="000000"/>
          <w:sz w:val="28"/>
          <w:szCs w:val="28"/>
        </w:rPr>
        <w:t xml:space="preserve">значення залежної кількісної змінної </w:t>
      </w:r>
      <w:r w:rsidRPr="00202353">
        <w:rPr>
          <w:i/>
          <w:color w:val="000000"/>
          <w:sz w:val="28"/>
          <w:szCs w:val="28"/>
        </w:rPr>
        <w:t xml:space="preserve">у </w:t>
      </w:r>
      <w:r w:rsidRPr="00202353">
        <w:rPr>
          <w:color w:val="000000"/>
          <w:sz w:val="28"/>
          <w:szCs w:val="28"/>
        </w:rPr>
        <w:t>, у моделях</w:t>
      </w:r>
      <w:r w:rsidRPr="00202353">
        <w:rPr>
          <w:rStyle w:val="apple-converted-space"/>
          <w:color w:val="000000"/>
        </w:rPr>
        <w:t xml:space="preserve"> </w:t>
      </w:r>
      <w:r w:rsidRPr="00202353">
        <w:rPr>
          <w:color w:val="000000"/>
          <w:sz w:val="28"/>
          <w:szCs w:val="28"/>
        </w:rPr>
        <w:t xml:space="preserve">регресії; номер однорідного за аналізованою властивістю класу, до якого належить об'єкт </w:t>
      </w:r>
      <m:oMath>
        <m:sSub>
          <m:sSubPr>
            <m:ctrlPr>
              <w:rPr>
                <w:rFonts w:ascii="Cambria Math" w:hAnsi="Cambria Math"/>
                <w:i/>
                <w:color w:val="000000"/>
                <w:sz w:val="28"/>
                <w:szCs w:val="28"/>
              </w:rPr>
            </m:ctrlPr>
          </m:sSubPr>
          <m:e>
            <m:r>
              <w:rPr>
                <w:rFonts w:ascii="Cambria Math" w:hAnsi="Cambria Math"/>
                <w:color w:val="000000"/>
                <w:sz w:val="28"/>
                <w:szCs w:val="28"/>
              </w:rPr>
              <m:t>O</m:t>
            </m:r>
          </m:e>
          <m:sub>
            <m:r>
              <w:rPr>
                <w:rFonts w:ascii="Cambria Math" w:hAnsi="Cambria Math"/>
                <w:color w:val="000000"/>
                <w:sz w:val="28"/>
                <w:szCs w:val="28"/>
              </w:rPr>
              <m:t>i</m:t>
            </m:r>
          </m:sub>
        </m:sSub>
      </m:oMath>
      <w:r w:rsidRPr="00202353">
        <w:rPr>
          <w:color w:val="000000"/>
          <w:sz w:val="28"/>
          <w:szCs w:val="28"/>
        </w:rPr>
        <w:t>у задачі класифікації;</w:t>
      </w:r>
    </w:p>
    <w:p w14:paraId="50DF8447" w14:textId="77777777" w:rsidR="003E0D67" w:rsidRPr="00202353" w:rsidRDefault="003E0D67" w:rsidP="003E0D67">
      <w:pPr>
        <w:pStyle w:val="ab"/>
        <w:numPr>
          <w:ilvl w:val="1"/>
          <w:numId w:val="17"/>
        </w:numPr>
        <w:spacing w:before="0" w:beforeAutospacing="0" w:after="0" w:afterAutospacing="0" w:line="360" w:lineRule="auto"/>
        <w:jc w:val="both"/>
        <w:rPr>
          <w:color w:val="000000"/>
          <w:sz w:val="28"/>
          <w:szCs w:val="28"/>
        </w:rPr>
      </w:pPr>
      <w:r w:rsidRPr="00202353">
        <w:rPr>
          <w:color w:val="000000"/>
          <w:sz w:val="28"/>
          <w:szCs w:val="28"/>
        </w:rPr>
        <w:t xml:space="preserve">порядковий номер (ранг) об'єкту </w:t>
      </w:r>
      <m:oMath>
        <m:sSub>
          <m:sSubPr>
            <m:ctrlPr>
              <w:rPr>
                <w:rFonts w:ascii="Cambria Math" w:hAnsi="Cambria Math"/>
                <w:i/>
                <w:color w:val="000000"/>
                <w:sz w:val="28"/>
                <w:szCs w:val="28"/>
              </w:rPr>
            </m:ctrlPr>
          </m:sSubPr>
          <m:e>
            <m:r>
              <w:rPr>
                <w:rFonts w:ascii="Cambria Math" w:hAnsi="Cambria Math"/>
                <w:color w:val="000000"/>
                <w:sz w:val="28"/>
                <w:szCs w:val="28"/>
              </w:rPr>
              <m:t>O</m:t>
            </m:r>
          </m:e>
          <m:sub>
            <m:r>
              <w:rPr>
                <w:rFonts w:ascii="Cambria Math" w:hAnsi="Cambria Math"/>
                <w:color w:val="000000"/>
                <w:sz w:val="28"/>
                <w:szCs w:val="28"/>
              </w:rPr>
              <m:t>i</m:t>
            </m:r>
          </m:sub>
        </m:sSub>
      </m:oMath>
      <w:r w:rsidRPr="00202353">
        <w:rPr>
          <w:color w:val="000000"/>
          <w:sz w:val="28"/>
          <w:szCs w:val="28"/>
        </w:rPr>
        <w:t>в низці всіх об'єктів, упорядкованих за рівнем прояву аналізованої властивості, в задачах аналізу переваг;</w:t>
      </w:r>
    </w:p>
    <w:p w14:paraId="29E28737" w14:textId="77777777" w:rsidR="003E0D67" w:rsidRPr="00202353" w:rsidRDefault="003E0D67" w:rsidP="003E0D67">
      <w:pPr>
        <w:pStyle w:val="ab"/>
        <w:numPr>
          <w:ilvl w:val="1"/>
          <w:numId w:val="17"/>
        </w:numPr>
        <w:spacing w:before="0" w:beforeAutospacing="0" w:after="0" w:afterAutospacing="0" w:line="360" w:lineRule="auto"/>
        <w:jc w:val="both"/>
        <w:rPr>
          <w:color w:val="000000"/>
          <w:sz w:val="28"/>
          <w:szCs w:val="28"/>
        </w:rPr>
      </w:pPr>
      <w:r w:rsidRPr="00202353">
        <w:rPr>
          <w:color w:val="000000"/>
          <w:sz w:val="28"/>
          <w:szCs w:val="28"/>
        </w:rPr>
        <w:t>значення</w:t>
      </w:r>
      <w:r w:rsidRPr="00202353">
        <w:rPr>
          <w:rStyle w:val="apple-converted-space"/>
          <w:color w:val="000000"/>
        </w:rPr>
        <w:t xml:space="preserve"> </w:t>
      </w:r>
      <m:oMath>
        <m:sSub>
          <m:sSubPr>
            <m:ctrlPr>
              <w:rPr>
                <w:rFonts w:ascii="Cambria Math" w:hAnsi="Cambria Math"/>
                <w:i/>
                <w:color w:val="000000"/>
                <w:sz w:val="28"/>
                <w:szCs w:val="28"/>
              </w:rPr>
            </m:ctrlPr>
          </m:sSubPr>
          <m:e>
            <m:r>
              <w:rPr>
                <w:rStyle w:val="apple-converted-space"/>
                <w:rFonts w:ascii="Cambria Math" w:hAnsi="Cambria Math"/>
                <w:color w:val="000000"/>
              </w:rPr>
              <m:t>Y</m:t>
            </m:r>
          </m:e>
          <m:sub>
            <m:r>
              <w:rPr>
                <w:rStyle w:val="apple-converted-space"/>
                <w:rFonts w:ascii="Cambria Math" w:hAnsi="Cambria Math"/>
                <w:color w:val="000000"/>
              </w:rPr>
              <m:t>i</m:t>
            </m:r>
          </m:sub>
        </m:sSub>
        <m:r>
          <w:rPr>
            <w:rStyle w:val="apple-converted-space"/>
            <w:rFonts w:ascii="Cambria Math" w:hAnsi="Cambria Math"/>
            <w:color w:val="000000"/>
          </w:rPr>
          <m:t>=(</m:t>
        </m:r>
        <m:sSubSup>
          <m:sSubSupPr>
            <m:ctrlPr>
              <w:rPr>
                <w:rFonts w:ascii="Cambria Math" w:hAnsi="Cambria Math"/>
                <w:i/>
                <w:color w:val="000000"/>
                <w:sz w:val="28"/>
                <w:szCs w:val="28"/>
              </w:rPr>
            </m:ctrlPr>
          </m:sSubSupPr>
          <m:e>
            <m:r>
              <w:rPr>
                <w:rStyle w:val="apple-converted-space"/>
                <w:rFonts w:ascii="Cambria Math" w:hAnsi="Cambria Math"/>
                <w:color w:val="000000"/>
              </w:rPr>
              <m:t>y</m:t>
            </m:r>
          </m:e>
          <m:sub>
            <m:r>
              <w:rPr>
                <w:rStyle w:val="apple-converted-space"/>
                <w:rFonts w:ascii="Cambria Math" w:hAnsi="Cambria Math"/>
                <w:color w:val="000000"/>
              </w:rPr>
              <m:t>i</m:t>
            </m:r>
          </m:sub>
          <m:sup>
            <m:d>
              <m:dPr>
                <m:ctrlPr>
                  <w:rPr>
                    <w:rFonts w:ascii="Cambria Math" w:hAnsi="Cambria Math"/>
                    <w:i/>
                    <w:color w:val="000000"/>
                    <w:sz w:val="28"/>
                    <w:szCs w:val="28"/>
                  </w:rPr>
                </m:ctrlPr>
              </m:dPr>
              <m:e>
                <m:r>
                  <w:rPr>
                    <w:rStyle w:val="apple-converted-space"/>
                    <w:rFonts w:ascii="Cambria Math" w:hAnsi="Cambria Math"/>
                    <w:color w:val="000000"/>
                  </w:rPr>
                  <m:t>1</m:t>
                </m:r>
              </m:e>
            </m:d>
          </m:sup>
        </m:sSubSup>
        <m:r>
          <w:rPr>
            <w:rStyle w:val="apple-converted-space"/>
            <w:rFonts w:ascii="Cambria Math" w:hAnsi="Cambria Math"/>
            <w:color w:val="000000"/>
          </w:rPr>
          <m:t xml:space="preserve">, …, </m:t>
        </m:r>
        <m:sSubSup>
          <m:sSubSupPr>
            <m:ctrlPr>
              <w:rPr>
                <w:rFonts w:ascii="Cambria Math" w:hAnsi="Cambria Math"/>
                <w:i/>
                <w:color w:val="000000"/>
                <w:sz w:val="28"/>
                <w:szCs w:val="28"/>
              </w:rPr>
            </m:ctrlPr>
          </m:sSubSupPr>
          <m:e>
            <m:r>
              <w:rPr>
                <w:rFonts w:ascii="Cambria Math" w:hAnsi="Cambria Math"/>
                <w:color w:val="000000"/>
                <w:sz w:val="28"/>
                <w:szCs w:val="28"/>
              </w:rPr>
              <m:t>y</m:t>
            </m:r>
          </m:e>
          <m:sub>
            <m:r>
              <w:rPr>
                <w:rFonts w:ascii="Cambria Math" w:hAnsi="Cambria Math"/>
                <w:color w:val="000000"/>
                <w:sz w:val="28"/>
                <w:szCs w:val="28"/>
              </w:rPr>
              <m:t>i</m:t>
            </m:r>
          </m:sub>
          <m:sup>
            <m:d>
              <m:dPr>
                <m:ctrlPr>
                  <w:rPr>
                    <w:rFonts w:ascii="Cambria Math" w:hAnsi="Cambria Math"/>
                    <w:i/>
                    <w:color w:val="000000"/>
                    <w:sz w:val="28"/>
                    <w:szCs w:val="28"/>
                  </w:rPr>
                </m:ctrlPr>
              </m:dPr>
              <m:e>
                <m:r>
                  <w:rPr>
                    <w:rFonts w:ascii="Cambria Math" w:hAnsi="Cambria Math"/>
                    <w:color w:val="000000"/>
                    <w:sz w:val="28"/>
                    <w:szCs w:val="28"/>
                  </w:rPr>
                  <m:t>q</m:t>
                </m:r>
              </m:e>
            </m:d>
          </m:sup>
        </m:sSubSup>
        <m:r>
          <w:rPr>
            <w:rStyle w:val="apple-converted-space"/>
            <w:rFonts w:ascii="Cambria Math" w:hAnsi="Cambria Math"/>
            <w:color w:val="000000"/>
          </w:rPr>
          <m:t>)'</m:t>
        </m:r>
      </m:oMath>
      <w:r w:rsidRPr="00202353">
        <w:rPr>
          <w:rStyle w:val="apple-converted-space"/>
          <w:color w:val="000000"/>
        </w:rPr>
        <w:t xml:space="preserve"> </w:t>
      </w:r>
      <w:r w:rsidRPr="00202353">
        <w:rPr>
          <w:color w:val="000000"/>
          <w:sz w:val="28"/>
          <w:szCs w:val="28"/>
        </w:rPr>
        <w:t>набору результуючих ознак, що характеризують аналізовану у класифікаційній задачі властивість.</w:t>
      </w:r>
    </w:p>
    <w:p w14:paraId="726A0046" w14:textId="77777777" w:rsidR="003E0D67" w:rsidRPr="00202353" w:rsidRDefault="003E0D67" w:rsidP="003E0D67">
      <w:pPr>
        <w:pStyle w:val="ab"/>
        <w:numPr>
          <w:ilvl w:val="0"/>
          <w:numId w:val="16"/>
        </w:numPr>
        <w:spacing w:before="0" w:beforeAutospacing="0" w:after="0" w:afterAutospacing="0" w:line="360" w:lineRule="auto"/>
        <w:jc w:val="both"/>
        <w:rPr>
          <w:color w:val="000000"/>
          <w:sz w:val="28"/>
          <w:szCs w:val="28"/>
        </w:rPr>
      </w:pPr>
      <w:r w:rsidRPr="00202353">
        <w:rPr>
          <w:color w:val="000000"/>
          <w:sz w:val="28"/>
          <w:szCs w:val="28"/>
        </w:rPr>
        <w:t>Тип оптимізованого критерію</w:t>
      </w:r>
      <w:r w:rsidRPr="00202353">
        <w:rPr>
          <w:rStyle w:val="apple-converted-space"/>
          <w:color w:val="000000"/>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I</m:t>
            </m:r>
          </m:e>
          <m:sub>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sub>
        </m:sSub>
        <m:d>
          <m:dPr>
            <m:ctrlPr>
              <w:rPr>
                <w:rFonts w:ascii="Cambria Math" w:hAnsi="Cambria Math"/>
                <w:i/>
                <w:color w:val="000000"/>
                <w:sz w:val="28"/>
                <w:szCs w:val="28"/>
              </w:rPr>
            </m:ctrlPr>
          </m:dPr>
          <m:e>
            <m:r>
              <w:rPr>
                <w:rFonts w:ascii="Cambria Math" w:hAnsi="Cambria Math"/>
                <w:color w:val="000000"/>
                <w:sz w:val="28"/>
                <w:szCs w:val="28"/>
              </w:rPr>
              <m:t>Z</m:t>
            </m:r>
          </m:e>
        </m:d>
      </m:oMath>
      <w:r w:rsidRPr="00202353">
        <w:rPr>
          <w:color w:val="000000"/>
          <w:sz w:val="28"/>
          <w:szCs w:val="28"/>
        </w:rPr>
        <w:t>інформативності шуканого набору ознак</w:t>
      </w:r>
      <w:r w:rsidRPr="00202353">
        <w:rPr>
          <w:color w:val="000000"/>
          <w:sz w:val="28"/>
          <w:szCs w:val="28"/>
          <w:lang w:eastAsia="en-US"/>
        </w:rPr>
        <w:t xml:space="preserve"> </w:t>
      </w:r>
      <m:oMath>
        <m:r>
          <w:rPr>
            <w:rFonts w:ascii="Cambria Math" w:hAnsi="Cambria Math"/>
            <w:color w:val="000000"/>
            <w:sz w:val="28"/>
            <w:szCs w:val="28"/>
          </w:rPr>
          <m:t>Z=</m:t>
        </m:r>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r>
                      <w:rPr>
                        <w:rFonts w:ascii="Cambria Math" w:hAnsi="Cambria Math"/>
                        <w:color w:val="000000"/>
                        <w:sz w:val="28"/>
                        <w:szCs w:val="28"/>
                      </w:rPr>
                      <m:t>1</m:t>
                    </m:r>
                  </m:e>
                </m:d>
              </m:sup>
            </m:sSup>
            <m:r>
              <w:rPr>
                <w:rFonts w:ascii="Cambria Math" w:hAnsi="Cambria Math"/>
                <w:color w:val="000000"/>
                <w:sz w:val="28"/>
                <w:szCs w:val="28"/>
              </w:rPr>
              <m:t xml:space="preserve">, …, </m:t>
            </m:r>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e>
                </m:d>
              </m:sup>
            </m:sSup>
          </m:e>
        </m:d>
        <m:r>
          <w:rPr>
            <w:rFonts w:ascii="Cambria Math" w:hAnsi="Cambria Math"/>
            <w:color w:val="000000"/>
            <w:sz w:val="28"/>
            <w:szCs w:val="28"/>
          </w:rPr>
          <m:t>'</m:t>
        </m:r>
      </m:oMath>
      <w:r w:rsidRPr="00202353">
        <w:rPr>
          <w:color w:val="000000"/>
          <w:sz w:val="28"/>
          <w:szCs w:val="28"/>
        </w:rPr>
        <w:t>. Критерій інформативності може бути спрямований на досягнення різних цілей.</w:t>
      </w:r>
    </w:p>
    <w:p w14:paraId="67997F94" w14:textId="77777777" w:rsidR="003E0D67" w:rsidRPr="00202353" w:rsidRDefault="003E0D67" w:rsidP="003E0D67">
      <w:pPr>
        <w:pStyle w:val="ab"/>
        <w:spacing w:before="0" w:beforeAutospacing="0" w:after="0" w:afterAutospacing="0" w:line="360" w:lineRule="auto"/>
        <w:ind w:left="720"/>
        <w:jc w:val="both"/>
        <w:rPr>
          <w:color w:val="000000"/>
          <w:sz w:val="28"/>
          <w:szCs w:val="28"/>
        </w:rPr>
      </w:pPr>
      <w:r w:rsidRPr="00202353">
        <w:rPr>
          <w:color w:val="000000"/>
          <w:sz w:val="28"/>
          <w:szCs w:val="28"/>
        </w:rPr>
        <w:t xml:space="preserve">Слід виділити цілий клас критеріїв, оптимізація яких призводить до набору допоміжних змінних , що </w:t>
      </w:r>
      <m:oMath>
        <m:r>
          <w:rPr>
            <w:rFonts w:ascii="Cambria Math" w:eastAsiaTheme="minorHAnsi" w:hAnsi="Cambria Math" w:cstheme="minorBidi"/>
            <w:color w:val="000000"/>
            <w:sz w:val="28"/>
            <w:szCs w:val="28"/>
            <w:lang w:eastAsia="en-US"/>
          </w:rPr>
          <m:t xml:space="preserve"> </m:t>
        </m:r>
        <m:r>
          <w:rPr>
            <w:rFonts w:ascii="Cambria Math" w:hAnsi="Cambria Math"/>
            <w:color w:val="000000"/>
            <w:sz w:val="28"/>
            <w:szCs w:val="28"/>
          </w:rPr>
          <m:t>Z=</m:t>
        </m:r>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r>
                      <w:rPr>
                        <w:rFonts w:ascii="Cambria Math" w:hAnsi="Cambria Math"/>
                        <w:color w:val="000000"/>
                        <w:sz w:val="28"/>
                        <w:szCs w:val="28"/>
                      </w:rPr>
                      <m:t>1</m:t>
                    </m:r>
                  </m:e>
                </m:d>
              </m:sup>
            </m:sSup>
            <m:r>
              <w:rPr>
                <w:rFonts w:ascii="Cambria Math" w:hAnsi="Cambria Math"/>
                <w:color w:val="000000"/>
                <w:sz w:val="28"/>
                <w:szCs w:val="28"/>
              </w:rPr>
              <m:t xml:space="preserve">, …, </m:t>
            </m:r>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e>
                </m:d>
              </m:sup>
            </m:sSup>
          </m:e>
        </m:d>
        <m:r>
          <w:rPr>
            <w:rFonts w:ascii="Cambria Math" w:hAnsi="Cambria Math"/>
            <w:color w:val="000000"/>
            <w:sz w:val="28"/>
            <w:szCs w:val="28"/>
          </w:rPr>
          <m:t>'</m:t>
        </m:r>
      </m:oMath>
      <w:r w:rsidRPr="00202353">
        <w:rPr>
          <w:color w:val="000000"/>
          <w:sz w:val="28"/>
          <w:szCs w:val="28"/>
        </w:rPr>
        <w:t>дозволяють максимально точно відтворювати інформацію, що міститься в описовому масиві даних. n значень вихідних змінних</w:t>
      </w:r>
      <m:oMath>
        <m:sSubSup>
          <m:sSubSupPr>
            <m:ctrlPr>
              <w:rPr>
                <w:rFonts w:ascii="Cambria Math" w:hAnsi="Cambria Math"/>
                <w:i/>
                <w:color w:val="000000"/>
                <w:sz w:val="28"/>
                <w:szCs w:val="28"/>
              </w:rPr>
            </m:ctrlPr>
          </m:sSubSupPr>
          <m:e>
            <m:r>
              <w:rPr>
                <w:rStyle w:val="apple-converted-space"/>
                <w:rFonts w:ascii="Cambria Math" w:hAnsi="Cambria Math"/>
                <w:color w:val="000000"/>
                <w:sz w:val="28"/>
                <w:szCs w:val="28"/>
              </w:rPr>
              <m:t>x</m:t>
            </m:r>
          </m:e>
          <m:sub>
            <m:r>
              <w:rPr>
                <w:rStyle w:val="apple-converted-space"/>
                <w:rFonts w:ascii="Cambria Math" w:hAnsi="Cambria Math"/>
                <w:color w:val="000000"/>
                <w:sz w:val="28"/>
                <w:szCs w:val="28"/>
              </w:rPr>
              <m:t>i</m:t>
            </m:r>
          </m:sub>
          <m:sup>
            <m:r>
              <w:rPr>
                <w:rStyle w:val="apple-converted-space"/>
                <w:rFonts w:ascii="Cambria Math" w:hAnsi="Cambria Math"/>
                <w:color w:val="000000"/>
                <w:sz w:val="28"/>
                <w:szCs w:val="28"/>
              </w:rPr>
              <m:t>(1)</m:t>
            </m:r>
          </m:sup>
        </m:sSubSup>
        <m:r>
          <w:rPr>
            <w:rStyle w:val="apple-converted-space"/>
            <w:rFonts w:ascii="Cambria Math" w:hAnsi="Cambria Math"/>
            <w:color w:val="000000"/>
            <w:sz w:val="28"/>
            <w:szCs w:val="28"/>
          </w:rPr>
          <m:t>,</m:t>
        </m:r>
        <m:sSubSup>
          <m:sSubSupPr>
            <m:ctrlPr>
              <w:rPr>
                <w:rFonts w:ascii="Cambria Math" w:hAnsi="Cambria Math"/>
                <w:i/>
                <w:color w:val="000000"/>
                <w:sz w:val="28"/>
                <w:szCs w:val="28"/>
              </w:rPr>
            </m:ctrlPr>
          </m:sSubSupPr>
          <m:e>
            <m:r>
              <w:rPr>
                <w:rFonts w:ascii="Cambria Math" w:hAnsi="Cambria Math"/>
                <w:color w:val="000000"/>
                <w:sz w:val="28"/>
                <w:szCs w:val="28"/>
              </w:rPr>
              <m:t>x</m:t>
            </m:r>
          </m:e>
          <m:sub>
            <m:r>
              <w:rPr>
                <w:rFonts w:ascii="Cambria Math" w:hAnsi="Cambria Math"/>
                <w:color w:val="000000"/>
                <w:sz w:val="28"/>
                <w:szCs w:val="28"/>
              </w:rPr>
              <m:t>i</m:t>
            </m:r>
          </m:sub>
          <m:sup>
            <m:r>
              <w:rPr>
                <w:rFonts w:ascii="Cambria Math" w:hAnsi="Cambria Math"/>
                <w:color w:val="000000"/>
                <w:sz w:val="28"/>
                <w:szCs w:val="28"/>
              </w:rPr>
              <m:t>(2)</m:t>
            </m:r>
          </m:sup>
        </m:sSubSup>
        <m:r>
          <w:rPr>
            <w:rFonts w:ascii="Cambria Math" w:hAnsi="Cambria Math"/>
            <w:color w:val="000000"/>
            <w:sz w:val="28"/>
            <w:szCs w:val="28"/>
          </w:rPr>
          <m:t xml:space="preserve">, …, </m:t>
        </m:r>
        <m:sSubSup>
          <m:sSubSupPr>
            <m:ctrlPr>
              <w:rPr>
                <w:rFonts w:ascii="Cambria Math" w:hAnsi="Cambria Math"/>
                <w:i/>
                <w:color w:val="000000"/>
                <w:sz w:val="28"/>
                <w:szCs w:val="28"/>
              </w:rPr>
            </m:ctrlPr>
          </m:sSubSupPr>
          <m:e>
            <m:r>
              <w:rPr>
                <w:rFonts w:ascii="Cambria Math" w:hAnsi="Cambria Math"/>
                <w:color w:val="000000"/>
                <w:sz w:val="28"/>
                <w:szCs w:val="28"/>
              </w:rPr>
              <m:t>x</m:t>
            </m:r>
          </m:e>
          <m:sub>
            <m:r>
              <w:rPr>
                <w:rFonts w:ascii="Cambria Math" w:hAnsi="Cambria Math"/>
                <w:color w:val="000000"/>
                <w:sz w:val="28"/>
                <w:szCs w:val="28"/>
              </w:rPr>
              <m:t>i</m:t>
            </m:r>
          </m:sub>
          <m:sup>
            <m:r>
              <w:rPr>
                <w:rFonts w:ascii="Cambria Math" w:hAnsi="Cambria Math"/>
                <w:color w:val="000000"/>
                <w:sz w:val="28"/>
                <w:szCs w:val="28"/>
              </w:rPr>
              <m:t>(p)</m:t>
            </m:r>
          </m:sup>
        </m:sSubSup>
        <m:r>
          <w:rPr>
            <w:rStyle w:val="apple-converted-space"/>
            <w:rFonts w:ascii="Cambria Math" w:hAnsi="Cambria Math"/>
            <w:color w:val="000000"/>
            <w:sz w:val="28"/>
            <w:szCs w:val="28"/>
          </w:rPr>
          <m:t xml:space="preserve"> </m:t>
        </m:r>
      </m:oMath>
      <w:r w:rsidRPr="00202353">
        <w:rPr>
          <w:rStyle w:val="apple-converted-space"/>
          <w:color w:val="000000"/>
          <w:sz w:val="28"/>
          <w:szCs w:val="28"/>
        </w:rPr>
        <w:t xml:space="preserve"> </w:t>
      </w:r>
      <w:r w:rsidRPr="00202353">
        <w:rPr>
          <w:color w:val="000000"/>
          <w:sz w:val="28"/>
          <w:szCs w:val="28"/>
        </w:rPr>
        <w:t>за значеннями істотно меншої кількості допоміжних змінних</w:t>
      </w:r>
      <w:r w:rsidRPr="00202353">
        <w:rPr>
          <w:rStyle w:val="apple-converted-space"/>
          <w:color w:val="000000"/>
          <w:sz w:val="28"/>
          <w:szCs w:val="28"/>
        </w:rPr>
        <w:t xml:space="preserve"> </w:t>
      </w:r>
      <m:oMath>
        <m:sSubSup>
          <m:sSubSupPr>
            <m:ctrlPr>
              <w:rPr>
                <w:rFonts w:ascii="Cambria Math" w:hAnsi="Cambria Math"/>
                <w:i/>
                <w:color w:val="000000"/>
                <w:sz w:val="28"/>
                <w:szCs w:val="28"/>
              </w:rPr>
            </m:ctrlPr>
          </m:sSubSupPr>
          <m:e>
            <m:r>
              <w:rPr>
                <w:rFonts w:ascii="Cambria Math" w:hAnsi="Cambria Math"/>
                <w:color w:val="000000"/>
                <w:sz w:val="28"/>
                <w:szCs w:val="28"/>
              </w:rPr>
              <m:t>z</m:t>
            </m:r>
          </m:e>
          <m:sub>
            <m:r>
              <w:rPr>
                <w:rFonts w:ascii="Cambria Math" w:hAnsi="Cambria Math"/>
                <w:color w:val="000000"/>
                <w:sz w:val="28"/>
                <w:szCs w:val="28"/>
              </w:rPr>
              <m:t>i</m:t>
            </m:r>
          </m:sub>
          <m:sup>
            <m:r>
              <w:rPr>
                <w:rFonts w:ascii="Cambria Math" w:hAnsi="Cambria Math"/>
                <w:color w:val="000000"/>
                <w:sz w:val="28"/>
                <w:szCs w:val="28"/>
              </w:rPr>
              <m:t>(1)</m:t>
            </m:r>
          </m:sup>
        </m:sSubSup>
        <m:r>
          <w:rPr>
            <w:rFonts w:ascii="Cambria Math" w:hAnsi="Cambria Math"/>
            <w:color w:val="000000"/>
            <w:sz w:val="28"/>
            <w:szCs w:val="28"/>
          </w:rPr>
          <m:t>,</m:t>
        </m:r>
        <m:sSubSup>
          <m:sSubSupPr>
            <m:ctrlPr>
              <w:rPr>
                <w:rFonts w:ascii="Cambria Math" w:hAnsi="Cambria Math"/>
                <w:i/>
                <w:color w:val="000000"/>
                <w:sz w:val="28"/>
                <w:szCs w:val="28"/>
              </w:rPr>
            </m:ctrlPr>
          </m:sSubSupPr>
          <m:e>
            <m:r>
              <w:rPr>
                <w:rFonts w:ascii="Cambria Math" w:hAnsi="Cambria Math"/>
                <w:color w:val="000000"/>
                <w:sz w:val="28"/>
                <w:szCs w:val="28"/>
              </w:rPr>
              <m:t>z</m:t>
            </m:r>
          </m:e>
          <m:sub>
            <m:r>
              <w:rPr>
                <w:rFonts w:ascii="Cambria Math" w:hAnsi="Cambria Math"/>
                <w:color w:val="000000"/>
                <w:sz w:val="28"/>
                <w:szCs w:val="28"/>
              </w:rPr>
              <m:t>i</m:t>
            </m:r>
          </m:sub>
          <m:sup>
            <m:r>
              <w:rPr>
                <w:rFonts w:ascii="Cambria Math" w:hAnsi="Cambria Math"/>
                <w:color w:val="000000"/>
                <w:sz w:val="28"/>
                <w:szCs w:val="28"/>
              </w:rPr>
              <m:t>(2)</m:t>
            </m:r>
          </m:sup>
        </m:sSubSup>
        <m:r>
          <w:rPr>
            <w:rFonts w:ascii="Cambria Math" w:hAnsi="Cambria Math"/>
            <w:color w:val="000000"/>
            <w:sz w:val="28"/>
            <w:szCs w:val="28"/>
          </w:rPr>
          <m:t xml:space="preserve">, …, </m:t>
        </m:r>
        <m:sSubSup>
          <m:sSubSupPr>
            <m:ctrlPr>
              <w:rPr>
                <w:rFonts w:ascii="Cambria Math" w:hAnsi="Cambria Math"/>
                <w:i/>
                <w:color w:val="000000"/>
                <w:sz w:val="28"/>
                <w:szCs w:val="28"/>
              </w:rPr>
            </m:ctrlPr>
          </m:sSubSupPr>
          <m:e>
            <m:r>
              <w:rPr>
                <w:rFonts w:ascii="Cambria Math" w:hAnsi="Cambria Math"/>
                <w:color w:val="000000"/>
                <w:sz w:val="28"/>
                <w:szCs w:val="28"/>
              </w:rPr>
              <m:t>z</m:t>
            </m:r>
          </m:e>
          <m:sub>
            <m:r>
              <w:rPr>
                <w:rFonts w:ascii="Cambria Math" w:hAnsi="Cambria Math"/>
                <w:color w:val="000000"/>
                <w:sz w:val="28"/>
                <w:szCs w:val="28"/>
              </w:rPr>
              <m:t>i</m:t>
            </m:r>
          </m:sub>
          <m:sup>
            <m:r>
              <w:rPr>
                <w:rFonts w:ascii="Cambria Math" w:hAnsi="Cambria Math"/>
                <w:color w:val="000000"/>
                <w:sz w:val="28"/>
                <w:szCs w:val="28"/>
              </w:rPr>
              <m:t>(p')</m:t>
            </m:r>
          </m:sup>
        </m:sSubSup>
      </m:oMath>
      <w:r w:rsidRPr="00202353">
        <w:rPr>
          <w:color w:val="000000"/>
          <w:sz w:val="28"/>
          <w:szCs w:val="28"/>
        </w:rPr>
        <w:t xml:space="preserve">. Якщо ж описова інформація представлена у вигляді матриці попарних порівнянь об'єктів, то йдеться про максимально точне </w:t>
      </w:r>
      <w:r w:rsidRPr="00202353">
        <w:rPr>
          <w:color w:val="000000"/>
          <w:sz w:val="28"/>
          <w:szCs w:val="28"/>
        </w:rPr>
        <w:lastRenderedPageBreak/>
        <w:t>відтворення</w:t>
      </w:r>
      <w:r w:rsidRPr="00202353">
        <w:rPr>
          <w:rStyle w:val="apple-converted-space"/>
          <w:color w:val="000000"/>
          <w:sz w:val="28"/>
          <w:szCs w:val="28"/>
        </w:rPr>
        <w:t xml:space="preserve"> </w:t>
      </w:r>
      <m:oMath>
        <m:sSup>
          <m:sSupPr>
            <m:ctrlPr>
              <w:rPr>
                <w:rFonts w:ascii="Cambria Math" w:hAnsi="Cambria Math"/>
                <w:i/>
                <w:color w:val="000000"/>
                <w:sz w:val="28"/>
                <w:szCs w:val="28"/>
              </w:rPr>
            </m:ctrlPr>
          </m:sSupPr>
          <m:e>
            <m:r>
              <w:rPr>
                <w:rStyle w:val="apple-converted-space"/>
                <w:rFonts w:ascii="Cambria Math" w:hAnsi="Cambria Math"/>
                <w:color w:val="000000"/>
                <w:sz w:val="28"/>
                <w:szCs w:val="28"/>
              </w:rPr>
              <m:t>n</m:t>
            </m:r>
          </m:e>
          <m:sup>
            <m:r>
              <w:rPr>
                <w:rStyle w:val="apple-converted-space"/>
                <w:rFonts w:ascii="Cambria Math" w:hAnsi="Cambria Math"/>
                <w:color w:val="000000"/>
                <w:sz w:val="28"/>
                <w:szCs w:val="28"/>
              </w:rPr>
              <m:t>2</m:t>
            </m:r>
          </m:sup>
        </m:sSup>
        <m:r>
          <w:rPr>
            <w:rStyle w:val="apple-converted-space"/>
            <w:rFonts w:ascii="Cambria Math" w:hAnsi="Cambria Math"/>
            <w:color w:val="000000"/>
            <w:sz w:val="28"/>
            <w:szCs w:val="28"/>
          </w:rPr>
          <m:t xml:space="preserve"> </m:t>
        </m:r>
      </m:oMath>
      <w:r w:rsidRPr="00202353">
        <w:rPr>
          <w:rStyle w:val="apple-converted-space"/>
          <w:color w:val="000000"/>
          <w:sz w:val="28"/>
          <w:szCs w:val="28"/>
        </w:rPr>
        <w:t xml:space="preserve"> </w:t>
      </w:r>
      <w:r w:rsidRPr="00202353">
        <w:rPr>
          <w:color w:val="000000"/>
          <w:sz w:val="28"/>
          <w:szCs w:val="28"/>
        </w:rPr>
        <w:t>елементів цієї матриці за значеннями значно меншого числа</w:t>
      </w:r>
      <w:r w:rsidRPr="00202353">
        <w:rPr>
          <w:rStyle w:val="apple-converted-space"/>
          <w:color w:val="000000"/>
          <w:sz w:val="28"/>
          <w:szCs w:val="28"/>
        </w:rPr>
        <w:t xml:space="preserve"> </w:t>
      </w:r>
      <m:oMath>
        <m:r>
          <w:rPr>
            <w:rStyle w:val="apple-converted-space"/>
            <w:rFonts w:ascii="Cambria Math" w:hAnsi="Cambria Math"/>
            <w:color w:val="000000"/>
            <w:sz w:val="28"/>
            <w:szCs w:val="28"/>
          </w:rPr>
          <m:t>(</m:t>
        </m:r>
        <m:r>
          <w:rPr>
            <w:rFonts w:ascii="Cambria Math" w:hAnsi="Cambria Math"/>
            <w:color w:val="000000"/>
            <w:sz w:val="28"/>
            <w:szCs w:val="28"/>
          </w:rPr>
          <m:t>p'×n</m:t>
        </m:r>
      </m:oMath>
      <w:r w:rsidRPr="00202353">
        <w:rPr>
          <w:color w:val="000000"/>
          <w:sz w:val="28"/>
          <w:szCs w:val="28"/>
        </w:rPr>
        <w:t xml:space="preserve">) допоміжних змінних </w:t>
      </w:r>
      <m:oMath>
        <m:sSubSup>
          <m:sSubSupPr>
            <m:ctrlPr>
              <w:rPr>
                <w:rFonts w:ascii="Cambria Math" w:hAnsi="Cambria Math"/>
                <w:i/>
                <w:color w:val="000000"/>
                <w:sz w:val="28"/>
                <w:szCs w:val="28"/>
              </w:rPr>
            </m:ctrlPr>
          </m:sSubSupPr>
          <m:e>
            <m:r>
              <w:rPr>
                <w:rFonts w:ascii="Cambria Math" w:hAnsi="Cambria Math"/>
                <w:color w:val="000000"/>
                <w:sz w:val="28"/>
                <w:szCs w:val="28"/>
              </w:rPr>
              <m:t>z</m:t>
            </m:r>
          </m:e>
          <m:sub>
            <m:r>
              <w:rPr>
                <w:rFonts w:ascii="Cambria Math" w:hAnsi="Cambria Math"/>
                <w:color w:val="000000"/>
                <w:sz w:val="28"/>
                <w:szCs w:val="28"/>
              </w:rPr>
              <m:t>i</m:t>
            </m:r>
          </m:sub>
          <m:sup>
            <m:r>
              <w:rPr>
                <w:rFonts w:ascii="Cambria Math" w:hAnsi="Cambria Math"/>
                <w:color w:val="000000"/>
                <w:sz w:val="28"/>
                <w:szCs w:val="28"/>
              </w:rPr>
              <m:t>(1)</m:t>
            </m:r>
          </m:sup>
        </m:sSubSup>
        <m:r>
          <w:rPr>
            <w:rFonts w:ascii="Cambria Math" w:hAnsi="Cambria Math"/>
            <w:color w:val="000000"/>
            <w:sz w:val="28"/>
            <w:szCs w:val="28"/>
          </w:rPr>
          <m:t xml:space="preserve">,…, </m:t>
        </m:r>
        <m:sSubSup>
          <m:sSubSupPr>
            <m:ctrlPr>
              <w:rPr>
                <w:rFonts w:ascii="Cambria Math" w:hAnsi="Cambria Math"/>
                <w:i/>
                <w:color w:val="000000"/>
                <w:sz w:val="28"/>
                <w:szCs w:val="28"/>
              </w:rPr>
            </m:ctrlPr>
          </m:sSubSupPr>
          <m:e>
            <m:r>
              <w:rPr>
                <w:rFonts w:ascii="Cambria Math" w:hAnsi="Cambria Math"/>
                <w:color w:val="000000"/>
                <w:sz w:val="28"/>
                <w:szCs w:val="28"/>
              </w:rPr>
              <m:t>z</m:t>
            </m:r>
          </m:e>
          <m:sub>
            <m:r>
              <w:rPr>
                <w:rFonts w:ascii="Cambria Math" w:hAnsi="Cambria Math"/>
                <w:color w:val="000000"/>
                <w:sz w:val="28"/>
                <w:szCs w:val="28"/>
              </w:rPr>
              <m:t>i</m:t>
            </m:r>
          </m:sub>
          <m:sup>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e>
            </m:d>
          </m:sup>
        </m:sSubSup>
        <m:r>
          <w:rPr>
            <w:rFonts w:ascii="Cambria Math" w:hAnsi="Cambria Math"/>
            <w:color w:val="000000"/>
            <w:sz w:val="28"/>
            <w:szCs w:val="28"/>
          </w:rPr>
          <m:t xml:space="preserve"> (i=1,…, n)</m:t>
        </m:r>
      </m:oMath>
      <w:r w:rsidRPr="00202353">
        <w:rPr>
          <w:color w:val="000000"/>
          <w:sz w:val="28"/>
          <w:szCs w:val="28"/>
        </w:rPr>
        <w:t>.</w:t>
      </w:r>
    </w:p>
    <w:p w14:paraId="06C03E3D" w14:textId="77777777" w:rsidR="003E0D67" w:rsidRPr="00202353" w:rsidRDefault="003E0D67" w:rsidP="003E0D67">
      <w:pPr>
        <w:pStyle w:val="ab"/>
        <w:spacing w:before="0" w:beforeAutospacing="0" w:after="0" w:afterAutospacing="0" w:line="360" w:lineRule="auto"/>
        <w:ind w:left="720"/>
        <w:jc w:val="both"/>
        <w:rPr>
          <w:color w:val="000000"/>
          <w:sz w:val="28"/>
          <w:szCs w:val="28"/>
        </w:rPr>
      </w:pPr>
      <w:r w:rsidRPr="00202353">
        <w:rPr>
          <w:color w:val="000000"/>
          <w:sz w:val="28"/>
          <w:szCs w:val="28"/>
        </w:rPr>
        <w:t xml:space="preserve">Будемо називати критеріями зовнішньої інформативності, такі критерії </w:t>
      </w:r>
      <m:oMath>
        <m:sSub>
          <m:sSubPr>
            <m:ctrlPr>
              <w:rPr>
                <w:rFonts w:ascii="Cambria Math" w:hAnsi="Cambria Math"/>
                <w:i/>
                <w:color w:val="000000"/>
                <w:sz w:val="28"/>
                <w:szCs w:val="28"/>
              </w:rPr>
            </m:ctrlPr>
          </m:sSubPr>
          <m:e>
            <m:r>
              <w:rPr>
                <w:rFonts w:ascii="Cambria Math" w:hAnsi="Cambria Math"/>
                <w:color w:val="000000"/>
                <w:sz w:val="28"/>
                <w:szCs w:val="28"/>
              </w:rPr>
              <m:t>I</m:t>
            </m:r>
          </m:e>
          <m:sub>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sub>
        </m:sSub>
        <m:d>
          <m:dPr>
            <m:ctrlPr>
              <w:rPr>
                <w:rFonts w:ascii="Cambria Math" w:hAnsi="Cambria Math"/>
                <w:i/>
                <w:color w:val="000000"/>
                <w:sz w:val="28"/>
                <w:szCs w:val="28"/>
              </w:rPr>
            </m:ctrlPr>
          </m:dPr>
          <m:e>
            <m:r>
              <w:rPr>
                <w:rFonts w:ascii="Cambria Math" w:hAnsi="Cambria Math"/>
                <w:color w:val="000000"/>
                <w:sz w:val="28"/>
                <w:szCs w:val="28"/>
              </w:rPr>
              <m:t>Z</m:t>
            </m:r>
          </m:e>
        </m:d>
      </m:oMath>
      <w:r w:rsidRPr="00202353">
        <w:rPr>
          <w:color w:val="000000"/>
          <w:sz w:val="28"/>
          <w:szCs w:val="28"/>
        </w:rPr>
        <w:t xml:space="preserve">, які націлені на пошук економних наборів допоміжних змінних </w:t>
      </w:r>
      <m:oMath>
        <m:r>
          <w:rPr>
            <w:rFonts w:ascii="Cambria Math"/>
            <w:color w:val="000000"/>
            <w:sz w:val="28"/>
            <w:szCs w:val="28"/>
          </w:rPr>
          <m:t>Z(X)=(</m:t>
        </m:r>
        <m:sSup>
          <m:sSupPr>
            <m:ctrlPr>
              <w:rPr>
                <w:rFonts w:ascii="Cambria Math" w:hAnsi="Cambria Math"/>
                <w:i/>
                <w:color w:val="000000"/>
                <w:sz w:val="28"/>
                <w:szCs w:val="28"/>
              </w:rPr>
            </m:ctrlPr>
          </m:sSupPr>
          <m:e>
            <m:r>
              <w:rPr>
                <w:rFonts w:ascii="Cambria Math"/>
                <w:color w:val="000000"/>
                <w:sz w:val="28"/>
                <w:szCs w:val="28"/>
              </w:rPr>
              <m:t>z</m:t>
            </m:r>
          </m:e>
          <m:sup>
            <m:r>
              <w:rPr>
                <w:rFonts w:ascii="Cambria Math"/>
                <w:color w:val="000000"/>
                <w:sz w:val="28"/>
                <w:szCs w:val="28"/>
              </w:rPr>
              <m:t>(1)</m:t>
            </m:r>
          </m:sup>
        </m:sSup>
        <m:r>
          <w:rPr>
            <w:rFonts w:ascii="Cambria Math"/>
            <w:color w:val="000000"/>
            <w:sz w:val="28"/>
            <w:szCs w:val="28"/>
          </w:rPr>
          <m:t>(X),...,</m:t>
        </m:r>
        <m:sSup>
          <m:sSupPr>
            <m:ctrlPr>
              <w:rPr>
                <w:rFonts w:ascii="Cambria Math" w:hAnsi="Cambria Math"/>
                <w:i/>
                <w:color w:val="000000"/>
                <w:sz w:val="28"/>
                <w:szCs w:val="28"/>
              </w:rPr>
            </m:ctrlPr>
          </m:sSupPr>
          <m:e>
            <m:r>
              <w:rPr>
                <w:rFonts w:ascii="Cambria Math"/>
                <w:color w:val="000000"/>
                <w:sz w:val="28"/>
                <w:szCs w:val="28"/>
              </w:rPr>
              <m:t>z</m:t>
            </m:r>
          </m:e>
          <m:sup>
            <m:r>
              <w:rPr>
                <w:rFonts w:ascii="Cambria Math"/>
                <w:color w:val="000000"/>
                <w:sz w:val="28"/>
                <w:szCs w:val="28"/>
              </w:rPr>
              <m:t>(p</m:t>
            </m:r>
            <m:r>
              <w:rPr>
                <w:rFonts w:ascii="Cambria Math"/>
                <w:color w:val="000000"/>
                <w:sz w:val="28"/>
                <w:szCs w:val="28"/>
              </w:rPr>
              <m:t>'</m:t>
            </m:r>
            <m:r>
              <w:rPr>
                <w:rFonts w:ascii="Cambria Math"/>
                <w:color w:val="000000"/>
                <w:sz w:val="28"/>
                <w:szCs w:val="28"/>
              </w:rPr>
              <m:t>)</m:t>
            </m:r>
          </m:sup>
        </m:sSup>
        <m:r>
          <w:rPr>
            <w:rFonts w:ascii="Cambria Math"/>
            <w:color w:val="000000"/>
            <w:sz w:val="28"/>
            <w:szCs w:val="28"/>
          </w:rPr>
          <m:t>(X))</m:t>
        </m:r>
      </m:oMath>
      <w:r w:rsidRPr="00202353">
        <w:rPr>
          <w:color w:val="000000"/>
          <w:sz w:val="28"/>
          <w:szCs w:val="28"/>
        </w:rPr>
        <w:t>, що забезпечують максимально точне відтворення (за значеннями Z, а значить, у кінцевому рахунку за значеннями X) інформації, що відноситься до результуючої ознаки.</w:t>
      </w:r>
    </w:p>
    <w:p w14:paraId="18206C1A" w14:textId="77777777" w:rsidR="003E0D67" w:rsidRPr="00202353" w:rsidRDefault="003E0D67" w:rsidP="003E0D67">
      <w:pPr>
        <w:pStyle w:val="ab"/>
        <w:numPr>
          <w:ilvl w:val="0"/>
          <w:numId w:val="16"/>
        </w:numPr>
        <w:spacing w:before="0" w:beforeAutospacing="0" w:after="0" w:afterAutospacing="0" w:line="360" w:lineRule="auto"/>
        <w:jc w:val="both"/>
        <w:rPr>
          <w:color w:val="000000"/>
          <w:sz w:val="28"/>
          <w:szCs w:val="28"/>
        </w:rPr>
      </w:pPr>
      <w:r w:rsidRPr="00202353">
        <w:rPr>
          <w:color w:val="000000"/>
          <w:sz w:val="28"/>
          <w:szCs w:val="28"/>
        </w:rPr>
        <w:t>Клас</w:t>
      </w:r>
      <w:r w:rsidRPr="00202353">
        <w:rPr>
          <w:rStyle w:val="apple-converted-space"/>
          <w:color w:val="000000"/>
          <w:sz w:val="28"/>
          <w:szCs w:val="28"/>
        </w:rPr>
        <w:t xml:space="preserve"> </w:t>
      </w:r>
      <m:oMath>
        <m:r>
          <w:rPr>
            <w:rStyle w:val="apple-converted-space"/>
            <w:rFonts w:ascii="Cambria Math" w:hAnsi="Cambria Math"/>
            <w:color w:val="000000"/>
            <w:sz w:val="28"/>
            <w:szCs w:val="28"/>
          </w:rPr>
          <m:t>L(X)</m:t>
        </m:r>
      </m:oMath>
      <w:r w:rsidRPr="00202353">
        <w:rPr>
          <w:rStyle w:val="apple-converted-space"/>
          <w:color w:val="000000"/>
          <w:sz w:val="28"/>
          <w:szCs w:val="28"/>
        </w:rPr>
        <w:t xml:space="preserve"> </w:t>
      </w:r>
      <w:r w:rsidRPr="00202353">
        <w:rPr>
          <w:color w:val="000000"/>
          <w:sz w:val="28"/>
          <w:szCs w:val="28"/>
        </w:rPr>
        <w:t xml:space="preserve">допустимих перетворень вихідних. ознак X. Допоміжні ознаки </w:t>
      </w:r>
      <m:oMath>
        <m:r>
          <w:rPr>
            <w:rFonts w:ascii="Cambria Math"/>
            <w:color w:val="000000"/>
            <w:sz w:val="28"/>
            <w:szCs w:val="28"/>
          </w:rPr>
          <m:t>Z=(</m:t>
        </m:r>
        <m:sSup>
          <m:sSupPr>
            <m:ctrlPr>
              <w:rPr>
                <w:rFonts w:ascii="Cambria Math" w:hAnsi="Cambria Math"/>
                <w:i/>
                <w:color w:val="000000"/>
                <w:sz w:val="28"/>
                <w:szCs w:val="28"/>
              </w:rPr>
            </m:ctrlPr>
          </m:sSupPr>
          <m:e>
            <m:r>
              <w:rPr>
                <w:rFonts w:ascii="Cambria Math"/>
                <w:color w:val="000000"/>
                <w:sz w:val="28"/>
                <w:szCs w:val="28"/>
              </w:rPr>
              <m:t>z</m:t>
            </m:r>
          </m:e>
          <m:sup>
            <m:r>
              <w:rPr>
                <w:rFonts w:ascii="Cambria Math"/>
                <w:color w:val="000000"/>
                <w:sz w:val="28"/>
                <w:szCs w:val="28"/>
              </w:rPr>
              <m:t>(1)</m:t>
            </m:r>
          </m:sup>
        </m:sSup>
        <m:r>
          <w:rPr>
            <w:rFonts w:ascii="Cambria Math"/>
            <w:color w:val="000000"/>
            <w:sz w:val="28"/>
            <w:szCs w:val="28"/>
          </w:rPr>
          <m:t>,...,</m:t>
        </m:r>
        <m:sSup>
          <m:sSupPr>
            <m:ctrlPr>
              <w:rPr>
                <w:rFonts w:ascii="Cambria Math" w:hAnsi="Cambria Math"/>
                <w:i/>
                <w:color w:val="000000"/>
                <w:sz w:val="28"/>
                <w:szCs w:val="28"/>
              </w:rPr>
            </m:ctrlPr>
          </m:sSupPr>
          <m:e>
            <m:r>
              <w:rPr>
                <w:rFonts w:ascii="Cambria Math"/>
                <w:color w:val="000000"/>
                <w:sz w:val="28"/>
                <w:szCs w:val="28"/>
              </w:rPr>
              <m:t>z</m:t>
            </m:r>
          </m:e>
          <m:sup>
            <m:r>
              <w:rPr>
                <w:rFonts w:ascii="Cambria Math"/>
                <w:color w:val="000000"/>
                <w:sz w:val="28"/>
                <w:szCs w:val="28"/>
              </w:rPr>
              <m:t>(p</m:t>
            </m:r>
            <m:r>
              <w:rPr>
                <w:rFonts w:ascii="Cambria Math"/>
                <w:color w:val="000000"/>
                <w:sz w:val="28"/>
                <w:szCs w:val="28"/>
              </w:rPr>
              <m:t>'</m:t>
            </m:r>
            <m:r>
              <w:rPr>
                <w:rFonts w:ascii="Cambria Math"/>
                <w:color w:val="000000"/>
                <w:sz w:val="28"/>
                <w:szCs w:val="28"/>
              </w:rPr>
              <m:t>)</m:t>
            </m:r>
          </m:sup>
        </m:sSup>
        <m:r>
          <w:rPr>
            <w:rFonts w:ascii="Cambria Math"/>
            <w:color w:val="000000"/>
            <w:sz w:val="28"/>
            <w:szCs w:val="28"/>
          </w:rPr>
          <m:t>)</m:t>
        </m:r>
        <m:r>
          <w:rPr>
            <w:rFonts w:ascii="Cambria Math"/>
            <w:color w:val="000000"/>
            <w:sz w:val="28"/>
            <w:szCs w:val="28"/>
          </w:rPr>
          <m:t>'</m:t>
        </m:r>
      </m:oMath>
      <w:r w:rsidRPr="00202353">
        <w:rPr>
          <w:color w:val="000000"/>
          <w:sz w:val="28"/>
          <w:szCs w:val="28"/>
        </w:rPr>
        <w:t xml:space="preserve">в разі подання вихідної описової інформації у формі матриці "об'єкт - ознака" конструюються у вигляді функцій від X, тобто </w:t>
      </w:r>
      <m:oMath>
        <m:r>
          <w:rPr>
            <w:rFonts w:ascii="Cambria Math" w:hAnsi="Cambria Math"/>
            <w:color w:val="000000"/>
            <w:sz w:val="28"/>
            <w:szCs w:val="28"/>
          </w:rPr>
          <m:t>Z=Z(X)</m:t>
        </m:r>
      </m:oMath>
      <w:r w:rsidRPr="00202353">
        <w:rPr>
          <w:color w:val="000000"/>
          <w:sz w:val="28"/>
          <w:szCs w:val="28"/>
        </w:rPr>
        <w:t xml:space="preserve">. Як правило в таких ситуаціях, щоб забезпечити змістовність та конструктивну реалізованість рішення оптимізаційної задачі слід попередньо домовитися про обмежений клас допустимих рішень </w:t>
      </w:r>
      <m:oMath>
        <m:r>
          <w:rPr>
            <w:rFonts w:ascii="Cambria Math" w:hAnsi="Cambria Math"/>
            <w:color w:val="000000"/>
            <w:sz w:val="28"/>
            <w:szCs w:val="28"/>
          </w:rPr>
          <m:t>L(X)</m:t>
        </m:r>
      </m:oMath>
      <w:r w:rsidRPr="00202353">
        <w:rPr>
          <w:color w:val="000000"/>
          <w:sz w:val="28"/>
          <w:szCs w:val="28"/>
        </w:rPr>
        <w:t xml:space="preserve">, в рамках якого ця оптимізаційна задача буде вирішуватися. Очевидно, від вибору </w:t>
      </w:r>
      <m:oMath>
        <m:r>
          <w:rPr>
            <w:rFonts w:ascii="Cambria Math" w:hAnsi="Cambria Math"/>
            <w:color w:val="000000"/>
            <w:sz w:val="28"/>
            <w:szCs w:val="28"/>
          </w:rPr>
          <m:t>L(X)</m:t>
        </m:r>
      </m:oMath>
      <w:r w:rsidRPr="00202353">
        <w:rPr>
          <w:color w:val="000000"/>
          <w:sz w:val="28"/>
          <w:szCs w:val="28"/>
        </w:rPr>
        <w:t>буде значно залежати і одержуване рішення</w:t>
      </w:r>
      <w:r w:rsidRPr="00202353">
        <w:rPr>
          <w:rStyle w:val="apple-converted-space"/>
          <w:color w:val="000000"/>
          <w:sz w:val="28"/>
          <w:szCs w:val="28"/>
        </w:rPr>
        <w:t xml:space="preserve"> </w:t>
      </w:r>
      <m:oMath>
        <m:r>
          <w:rPr>
            <w:rFonts w:ascii="Cambria Math" w:hAnsi="Cambria Math"/>
            <w:color w:val="000000"/>
            <w:sz w:val="28"/>
            <w:szCs w:val="28"/>
          </w:rPr>
          <m:t>Z</m:t>
        </m:r>
        <m:d>
          <m:dPr>
            <m:ctrlPr>
              <w:rPr>
                <w:rFonts w:ascii="Cambria Math" w:hAnsi="Cambria Math"/>
                <w:i/>
                <w:color w:val="000000"/>
                <w:sz w:val="28"/>
                <w:szCs w:val="28"/>
              </w:rPr>
            </m:ctrlPr>
          </m:dPr>
          <m:e>
            <m:r>
              <w:rPr>
                <w:rFonts w:ascii="Cambria Math" w:hAnsi="Cambria Math"/>
                <w:color w:val="000000"/>
                <w:sz w:val="28"/>
                <w:szCs w:val="28"/>
              </w:rPr>
              <m:t>X</m:t>
            </m:r>
          </m:e>
        </m:d>
        <m:r>
          <w:rPr>
            <w:rFonts w:ascii="Cambria Math" w:hAnsi="Cambria Math"/>
            <w:color w:val="000000"/>
            <w:sz w:val="28"/>
            <w:szCs w:val="28"/>
          </w:rPr>
          <m:t>=</m:t>
        </m:r>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r>
                      <w:rPr>
                        <w:rFonts w:ascii="Cambria Math" w:hAnsi="Cambria Math"/>
                        <w:color w:val="000000"/>
                        <w:sz w:val="28"/>
                        <w:szCs w:val="28"/>
                      </w:rPr>
                      <m:t>1</m:t>
                    </m:r>
                  </m:e>
                </m:d>
              </m:sup>
            </m:sSup>
            <m:r>
              <w:rPr>
                <w:rFonts w:ascii="Cambria Math" w:hAnsi="Cambria Math"/>
                <w:color w:val="000000"/>
                <w:sz w:val="28"/>
                <w:szCs w:val="28"/>
              </w:rPr>
              <m:t xml:space="preserve">(X),, …, </m:t>
            </m:r>
            <m:sSup>
              <m:sSupPr>
                <m:ctrlPr>
                  <w:rPr>
                    <w:rFonts w:ascii="Cambria Math" w:hAnsi="Cambria Math"/>
                    <w:i/>
                    <w:color w:val="000000"/>
                    <w:sz w:val="28"/>
                    <w:szCs w:val="28"/>
                  </w:rPr>
                </m:ctrlPr>
              </m:sSupPr>
              <m:e>
                <m:r>
                  <w:rPr>
                    <w:rFonts w:ascii="Cambria Math" w:hAnsi="Cambria Math"/>
                    <w:color w:val="000000"/>
                    <w:sz w:val="28"/>
                    <w:szCs w:val="28"/>
                  </w:rPr>
                  <m:t>z</m:t>
                </m:r>
              </m:e>
              <m:sup>
                <m:d>
                  <m:dPr>
                    <m:ctrlPr>
                      <w:rPr>
                        <w:rFonts w:ascii="Cambria Math" w:hAnsi="Cambria Math"/>
                        <w:i/>
                        <w:color w:val="000000"/>
                        <w:sz w:val="28"/>
                        <w:szCs w:val="28"/>
                      </w:rPr>
                    </m:ctrlPr>
                  </m:dPr>
                  <m:e>
                    <m:sSup>
                      <m:sSupPr>
                        <m:ctrlPr>
                          <w:rPr>
                            <w:rFonts w:ascii="Cambria Math" w:hAnsi="Cambria Math"/>
                            <w:i/>
                            <w:color w:val="000000"/>
                            <w:sz w:val="28"/>
                            <w:szCs w:val="28"/>
                          </w:rPr>
                        </m:ctrlPr>
                      </m:sSupPr>
                      <m:e>
                        <m:r>
                          <w:rPr>
                            <w:rFonts w:ascii="Cambria Math" w:hAnsi="Cambria Math"/>
                            <w:color w:val="000000"/>
                            <w:sz w:val="28"/>
                            <w:szCs w:val="28"/>
                          </w:rPr>
                          <m:t>p</m:t>
                        </m:r>
                      </m:e>
                      <m:sup>
                        <m:r>
                          <w:rPr>
                            <w:rFonts w:ascii="Cambria Math" w:hAnsi="Cambria Math"/>
                            <w:color w:val="000000"/>
                            <w:sz w:val="28"/>
                            <w:szCs w:val="28"/>
                          </w:rPr>
                          <m:t>'</m:t>
                        </m:r>
                      </m:sup>
                    </m:sSup>
                  </m:e>
                </m:d>
              </m:sup>
            </m:sSup>
            <m:r>
              <w:rPr>
                <w:rFonts w:ascii="Cambria Math" w:hAnsi="Cambria Math"/>
                <w:color w:val="000000"/>
                <w:sz w:val="28"/>
                <w:szCs w:val="28"/>
              </w:rPr>
              <m:t>(X)</m:t>
            </m:r>
          </m:e>
        </m:d>
        <m:r>
          <w:rPr>
            <w:rFonts w:ascii="Cambria Math" w:hAnsi="Cambria Math"/>
            <w:color w:val="000000"/>
            <w:sz w:val="28"/>
            <w:szCs w:val="28"/>
          </w:rPr>
          <m:t xml:space="preserve"> </m:t>
        </m:r>
      </m:oMath>
      <w:r w:rsidRPr="00202353">
        <w:rPr>
          <w:color w:val="000000"/>
          <w:sz w:val="28"/>
          <w:szCs w:val="28"/>
        </w:rPr>
        <w:t>згаданої вище оптимізаційної задачі</w:t>
      </w:r>
    </w:p>
    <w:p w14:paraId="2EDFCEEE" w14:textId="77777777" w:rsidR="003E0D67" w:rsidRPr="00202353" w:rsidRDefault="003E0D67" w:rsidP="003E0D67">
      <w:pPr>
        <w:ind w:firstLine="708"/>
        <w:jc w:val="both"/>
        <w:rPr>
          <w:rFonts w:eastAsiaTheme="minorEastAsia"/>
          <w:lang w:val="uk-UA"/>
        </w:rPr>
      </w:pPr>
      <w:r w:rsidRPr="00202353">
        <w:rPr>
          <w:lang w:val="uk-UA"/>
        </w:rPr>
        <w:t>Наслідуючи загальну оптимізаційну постановку завдання зниження розмірності і вважаючи аналізований ознака X</w:t>
      </w:r>
      <w:r w:rsidRPr="00202353">
        <w:rPr>
          <w:rStyle w:val="apple-converted-space"/>
          <w:color w:val="000000"/>
          <w:lang w:val="uk-UA"/>
        </w:rPr>
        <w:t xml:space="preserve"> </w:t>
      </w:r>
      <m:oMath>
        <m:r>
          <w:rPr>
            <w:rStyle w:val="apple-converted-space"/>
            <w:rFonts w:ascii="Cambria Math" w:hAnsi="Cambria Math"/>
            <w:color w:val="000000"/>
            <w:lang w:val="uk-UA"/>
          </w:rPr>
          <m:t>p</m:t>
        </m:r>
      </m:oMath>
      <w:r w:rsidRPr="00202353">
        <w:rPr>
          <w:lang w:val="uk-UA"/>
        </w:rPr>
        <w:t>-мірний</w:t>
      </w:r>
      <w:r w:rsidRPr="00202353">
        <w:rPr>
          <w:rStyle w:val="apple-converted-space"/>
          <w:color w:val="000000"/>
          <w:lang w:val="uk-UA"/>
        </w:rPr>
        <w:t xml:space="preserve"> </w:t>
      </w:r>
      <w:r w:rsidRPr="00202353">
        <w:rPr>
          <w:lang w:val="uk-UA"/>
        </w:rPr>
        <w:t>випадковою величиною з вектором</w:t>
      </w:r>
      <w:r w:rsidRPr="00202353">
        <w:rPr>
          <w:rStyle w:val="apple-converted-space"/>
          <w:color w:val="000000"/>
          <w:lang w:val="uk-UA"/>
        </w:rPr>
        <w:t xml:space="preserve"> </w:t>
      </w:r>
      <w:r w:rsidRPr="00202353">
        <w:rPr>
          <w:lang w:val="uk-UA"/>
        </w:rPr>
        <w:t>середніх значень</w:t>
      </w:r>
      <m:oMath>
        <m:r>
          <w:rPr>
            <w:rFonts w:ascii="Cambria Math" w:hAnsi="Cambria Math"/>
            <w:lang w:val="uk-UA"/>
          </w:rPr>
          <m:t>a=(</m:t>
        </m:r>
        <m:sSup>
          <m:sSupPr>
            <m:ctrlPr>
              <w:rPr>
                <w:rFonts w:ascii="Cambria Math" w:hAnsi="Cambria Math"/>
                <w:i/>
                <w:lang w:val="uk-UA"/>
              </w:rPr>
            </m:ctrlPr>
          </m:sSupPr>
          <m:e>
            <m:r>
              <w:rPr>
                <w:rFonts w:ascii="Cambria Math" w:hAnsi="Cambria Math"/>
                <w:lang w:val="uk-UA"/>
              </w:rPr>
              <m:t>a</m:t>
            </m:r>
          </m:e>
          <m:sup>
            <m:d>
              <m:dPr>
                <m:ctrlPr>
                  <w:rPr>
                    <w:rFonts w:ascii="Cambria Math" w:hAnsi="Cambria Math"/>
                    <w:i/>
                    <w:lang w:val="uk-UA"/>
                  </w:rPr>
                </m:ctrlPr>
              </m:dPr>
              <m:e>
                <m:r>
                  <w:rPr>
                    <w:rFonts w:ascii="Cambria Math" w:hAnsi="Cambria Math"/>
                    <w:lang w:val="uk-UA"/>
                  </w:rPr>
                  <m:t>1</m:t>
                </m:r>
              </m:e>
            </m:d>
          </m:sup>
        </m:sSup>
        <m:r>
          <w:rPr>
            <w:rFonts w:ascii="Cambria Math" w:hAnsi="Cambria Math"/>
            <w:lang w:val="uk-UA"/>
          </w:rPr>
          <m:t xml:space="preserve">, …, </m:t>
        </m:r>
        <m:sSup>
          <m:sSupPr>
            <m:ctrlPr>
              <w:rPr>
                <w:rFonts w:ascii="Cambria Math" w:hAnsi="Cambria Math"/>
                <w:i/>
                <w:lang w:val="uk-UA"/>
              </w:rPr>
            </m:ctrlPr>
          </m:sSupPr>
          <m:e>
            <m:r>
              <w:rPr>
                <w:rFonts w:ascii="Cambria Math" w:hAnsi="Cambria Math"/>
                <w:lang w:val="uk-UA"/>
              </w:rPr>
              <m:t>a</m:t>
            </m:r>
          </m:e>
          <m:sup>
            <m:d>
              <m:dPr>
                <m:ctrlPr>
                  <w:rPr>
                    <w:rFonts w:ascii="Cambria Math" w:hAnsi="Cambria Math"/>
                    <w:i/>
                    <w:lang w:val="uk-UA"/>
                  </w:rPr>
                </m:ctrlPr>
              </m:dPr>
              <m:e>
                <m:r>
                  <w:rPr>
                    <w:rFonts w:ascii="Cambria Math" w:hAnsi="Cambria Math"/>
                    <w:lang w:val="uk-UA"/>
                  </w:rPr>
                  <m:t>p</m:t>
                </m:r>
              </m:e>
            </m:d>
          </m:sup>
        </m:sSup>
        <m:r>
          <w:rPr>
            <w:rFonts w:ascii="Cambria Math" w:hAnsi="Cambria Math"/>
            <w:lang w:val="uk-UA"/>
          </w:rPr>
          <m:t>)</m:t>
        </m:r>
      </m:oMath>
      <w:r w:rsidRPr="00202353">
        <w:rPr>
          <w:rFonts w:eastAsiaTheme="minorEastAsia"/>
          <w:lang w:val="uk-UA"/>
        </w:rPr>
        <w:t xml:space="preserve"> </w:t>
      </w:r>
      <w:r w:rsidRPr="00202353">
        <w:rPr>
          <w:lang w:val="uk-UA"/>
        </w:rPr>
        <w:t xml:space="preserve">та </w:t>
      </w:r>
      <w:proofErr w:type="spellStart"/>
      <w:r w:rsidRPr="00202353">
        <w:rPr>
          <w:lang w:val="uk-UA"/>
        </w:rPr>
        <w:t>коварійною</w:t>
      </w:r>
      <w:proofErr w:type="spellEnd"/>
      <w:r w:rsidRPr="00202353">
        <w:rPr>
          <w:lang w:val="uk-UA"/>
        </w:rPr>
        <w:t xml:space="preserve"> матрицею</w:t>
      </w:r>
      <w:r w:rsidRPr="00202353">
        <w:rPr>
          <w:rStyle w:val="apple-converted-space"/>
          <w:color w:val="000000"/>
          <w:lang w:val="uk-UA"/>
        </w:rPr>
        <w:t xml:space="preserve"> </w:t>
      </w:r>
      <m:oMath>
        <m:nary>
          <m:naryPr>
            <m:chr m:val="∑"/>
            <m:limLoc m:val="undOvr"/>
            <m:subHide m:val="1"/>
            <m:supHide m:val="1"/>
            <m:ctrlPr>
              <w:rPr>
                <w:rFonts w:ascii="Cambria Math" w:hAnsi="Cambria Math"/>
                <w:i/>
                <w:color w:val="000000"/>
                <w:lang w:val="uk-UA"/>
              </w:rPr>
            </m:ctrlPr>
          </m:naryPr>
          <m:sub/>
          <m:sup/>
          <m:e>
            <m:r>
              <w:rPr>
                <w:rStyle w:val="apple-converted-space"/>
                <w:rFonts w:ascii="Cambria Math" w:hAnsi="Cambria Math"/>
                <w:color w:val="000000"/>
                <w:lang w:val="uk-UA"/>
              </w:rPr>
              <m:t>=</m:t>
            </m:r>
          </m:e>
        </m:nary>
        <m:d>
          <m:dPr>
            <m:ctrlPr>
              <w:rPr>
                <w:rFonts w:ascii="Cambria Math" w:hAnsi="Cambria Math"/>
                <w:i/>
                <w:color w:val="000000"/>
                <w:lang w:val="uk-UA"/>
              </w:rPr>
            </m:ctrlPr>
          </m:dPr>
          <m:e>
            <m:sSub>
              <m:sSubPr>
                <m:ctrlPr>
                  <w:rPr>
                    <w:rFonts w:ascii="Cambria Math" w:hAnsi="Cambria Math"/>
                    <w:i/>
                    <w:color w:val="000000"/>
                    <w:lang w:val="uk-UA"/>
                  </w:rPr>
                </m:ctrlPr>
              </m:sSubPr>
              <m:e>
                <m:r>
                  <w:rPr>
                    <w:rStyle w:val="apple-converted-space"/>
                    <w:rFonts w:ascii="Cambria Math" w:hAnsi="Cambria Math"/>
                    <w:color w:val="000000"/>
                    <w:lang w:val="uk-UA"/>
                  </w:rPr>
                  <m:t>σ</m:t>
                </m:r>
              </m:e>
              <m:sub>
                <m:r>
                  <w:rPr>
                    <w:rStyle w:val="apple-converted-space"/>
                    <w:rFonts w:ascii="Cambria Math" w:hAnsi="Cambria Math"/>
                    <w:color w:val="000000"/>
                    <w:lang w:val="uk-UA"/>
                  </w:rPr>
                  <m:t>ij</m:t>
                </m:r>
              </m:sub>
            </m:sSub>
            <m:ctrlPr>
              <w:rPr>
                <w:rFonts w:ascii="Cambria Math" w:eastAsiaTheme="minorEastAsia" w:hAnsi="Cambria Math"/>
                <w:i/>
                <w:color w:val="000000"/>
                <w:lang w:val="uk-UA"/>
              </w:rPr>
            </m:ctrlPr>
          </m:e>
        </m:d>
        <m:r>
          <w:rPr>
            <w:rStyle w:val="apple-converted-space"/>
            <w:rFonts w:ascii="Cambria Math" w:eastAsiaTheme="minorEastAsia" w:hAnsi="Cambria Math"/>
            <w:color w:val="000000"/>
            <w:lang w:val="uk-UA"/>
          </w:rPr>
          <m:t>(i,j=1,2,…,p)</m:t>
        </m:r>
      </m:oMath>
      <w:r w:rsidRPr="00202353">
        <w:rPr>
          <w:lang w:val="uk-UA"/>
        </w:rPr>
        <w:t xml:space="preserve">, взагалі кажучи, невідомими, визначимо як клас </w:t>
      </w:r>
      <m:oMath>
        <m:r>
          <w:rPr>
            <w:rFonts w:ascii="Cambria Math" w:hAnsi="Cambria Math"/>
            <w:lang w:val="uk-UA"/>
          </w:rPr>
          <m:t>F(X)</m:t>
        </m:r>
      </m:oMath>
      <w:r w:rsidRPr="00202353">
        <w:rPr>
          <w:rFonts w:eastAsiaTheme="minorEastAsia"/>
          <w:lang w:val="uk-UA"/>
        </w:rPr>
        <w:t xml:space="preserve">допустимих перетворень досліджуваних ознак </w:t>
      </w:r>
      <m:oMath>
        <m:sSup>
          <m:sSupPr>
            <m:ctrlPr>
              <w:rPr>
                <w:rFonts w:ascii="Cambria Math" w:eastAsiaTheme="minorEastAsia" w:hAnsi="Cambria Math"/>
                <w:i/>
                <w:lang w:val="uk-UA"/>
              </w:rPr>
            </m:ctrlPr>
          </m:sSupPr>
          <m:e>
            <m:r>
              <w:rPr>
                <w:rFonts w:ascii="Cambria Math" w:eastAsiaTheme="minorEastAsia" w:hAnsi="Cambria Math"/>
                <w:lang w:val="uk-UA"/>
              </w:rPr>
              <m:t>x</m:t>
            </m:r>
          </m:e>
          <m:sup>
            <m:r>
              <w:rPr>
                <w:rFonts w:ascii="Cambria Math" w:eastAsiaTheme="minorEastAsia" w:hAnsi="Cambria Math"/>
                <w:lang w:val="uk-UA"/>
              </w:rPr>
              <m:t>(1)</m:t>
            </m:r>
          </m:sup>
        </m:s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x</m:t>
            </m:r>
          </m:e>
          <m:sup>
            <m:r>
              <w:rPr>
                <w:rFonts w:ascii="Cambria Math" w:eastAsiaTheme="minorEastAsia" w:hAnsi="Cambria Math"/>
                <w:lang w:val="uk-UA"/>
              </w:rPr>
              <m:t>(2)</m:t>
            </m:r>
          </m:sup>
        </m:sSup>
        <m:r>
          <w:rPr>
            <w:rFonts w:ascii="Cambria Math" w:eastAsiaTheme="minorEastAsia" w:hAnsi="Cambria Math"/>
            <w:lang w:val="uk-UA"/>
          </w:rPr>
          <m:t xml:space="preserve">, …, </m:t>
        </m:r>
        <m:sSup>
          <m:sSupPr>
            <m:ctrlPr>
              <w:rPr>
                <w:rFonts w:ascii="Cambria Math" w:eastAsiaTheme="minorEastAsia" w:hAnsi="Cambria Math"/>
                <w:i/>
                <w:lang w:val="uk-UA"/>
              </w:rPr>
            </m:ctrlPr>
          </m:sSupPr>
          <m:e>
            <m:r>
              <w:rPr>
                <w:rFonts w:ascii="Cambria Math" w:eastAsiaTheme="minorEastAsia" w:hAnsi="Cambria Math"/>
                <w:lang w:val="uk-UA"/>
              </w:rPr>
              <m:t>x</m:t>
            </m:r>
          </m:e>
          <m:sup>
            <m:r>
              <w:rPr>
                <w:rFonts w:ascii="Cambria Math" w:eastAsiaTheme="minorEastAsia" w:hAnsi="Cambria Math"/>
                <w:lang w:val="uk-UA"/>
              </w:rPr>
              <m:t>(p)</m:t>
            </m:r>
          </m:sup>
        </m:sSup>
      </m:oMath>
      <w:r w:rsidRPr="00202353">
        <w:rPr>
          <w:rFonts w:eastAsiaTheme="minorEastAsia"/>
          <w:lang w:val="uk-UA"/>
        </w:rPr>
        <w:t>їх усілякі лінійні ортогональні нормовані комбінації, тобто.</w:t>
      </w:r>
    </w:p>
    <w:p w14:paraId="5B123DC0" w14:textId="77777777" w:rsidR="003E0D67" w:rsidRPr="00202353" w:rsidRDefault="003E0D67" w:rsidP="003E0D67">
      <w:pPr>
        <w:jc w:val="right"/>
        <w:rPr>
          <w:rFonts w:eastAsiaTheme="minorEastAsia"/>
          <w:lang w:val="uk-UA"/>
        </w:rPr>
      </w:pPr>
      <m:oMath>
        <m:r>
          <w:rPr>
            <w:rFonts w:ascii="Cambria Math" w:eastAsiaTheme="minorEastAsia" w:hAnsi="Cambria Math"/>
            <w:lang w:val="uk-UA"/>
          </w:rPr>
          <m:t>F=</m:t>
        </m:r>
        <m:d>
          <m:dPr>
            <m:begChr m:val="{"/>
            <m:endChr m:val="}"/>
            <m:ctrlPr>
              <w:rPr>
                <w:rFonts w:ascii="Cambria Math" w:eastAsiaTheme="minorEastAsia" w:hAnsi="Cambria Math"/>
                <w:i/>
                <w:lang w:val="uk-UA"/>
              </w:rPr>
            </m:ctrlPr>
          </m:dPr>
          <m:e>
            <m:r>
              <w:rPr>
                <w:rFonts w:ascii="Cambria Math" w:eastAsiaTheme="minorEastAsia" w:hAnsi="Cambria Math"/>
                <w:lang w:val="uk-UA"/>
              </w:rPr>
              <m:t xml:space="preserve">Z: </m:t>
            </m:r>
            <m:sSup>
              <m:sSupPr>
                <m:ctrlPr>
                  <w:rPr>
                    <w:rFonts w:ascii="Cambria Math" w:eastAsiaTheme="minorEastAsia" w:hAnsi="Cambria Math"/>
                    <w:i/>
                    <w:lang w:val="uk-UA"/>
                  </w:rPr>
                </m:ctrlPr>
              </m:sSupPr>
              <m:e>
                <m:r>
                  <w:rPr>
                    <w:rFonts w:ascii="Cambria Math" w:eastAsiaTheme="minorEastAsia" w:hAnsi="Cambria Math"/>
                    <w:lang w:val="uk-UA"/>
                  </w:rPr>
                  <m:t>z</m:t>
                </m:r>
              </m:e>
              <m:sup>
                <m:d>
                  <m:dPr>
                    <m:ctrlPr>
                      <w:rPr>
                        <w:rFonts w:ascii="Cambria Math" w:eastAsiaTheme="minorEastAsia" w:hAnsi="Cambria Math"/>
                        <w:i/>
                        <w:lang w:val="uk-UA"/>
                      </w:rPr>
                    </m:ctrlPr>
                  </m:dPr>
                  <m:e>
                    <m:r>
                      <w:rPr>
                        <w:rFonts w:ascii="Cambria Math" w:eastAsiaTheme="minorEastAsia" w:hAnsi="Cambria Math"/>
                        <w:lang w:val="uk-UA"/>
                      </w:rPr>
                      <m:t>j</m:t>
                    </m:r>
                  </m:e>
                </m:d>
              </m:sup>
            </m:sSup>
            <m:r>
              <w:rPr>
                <w:rFonts w:ascii="Cambria Math" w:eastAsiaTheme="minorEastAsia" w:hAnsi="Cambria Math"/>
                <w:lang w:val="uk-UA"/>
              </w:rPr>
              <m:t>=</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v=1</m:t>
                </m:r>
              </m:sub>
              <m:sup>
                <m:r>
                  <w:rPr>
                    <w:rFonts w:ascii="Cambria Math" w:eastAsiaTheme="minorEastAsia" w:hAnsi="Cambria Math"/>
                    <w:lang w:val="uk-UA"/>
                  </w:rPr>
                  <m:t>p</m:t>
                </m:r>
              </m:sup>
              <m:e>
                <m:sSub>
                  <m:sSubPr>
                    <m:ctrlPr>
                      <w:rPr>
                        <w:rFonts w:ascii="Cambria Math" w:eastAsiaTheme="minorEastAsia" w:hAnsi="Cambria Math"/>
                        <w:i/>
                        <w:lang w:val="uk-UA"/>
                      </w:rPr>
                    </m:ctrlPr>
                  </m:sSubPr>
                  <m:e>
                    <m:r>
                      <w:rPr>
                        <w:rFonts w:ascii="Cambria Math" w:eastAsiaTheme="minorEastAsia" w:hAnsi="Cambria Math"/>
                        <w:lang w:val="uk-UA"/>
                      </w:rPr>
                      <m:t>c</m:t>
                    </m:r>
                  </m:e>
                  <m:sub>
                    <m:r>
                      <w:rPr>
                        <w:rFonts w:ascii="Cambria Math" w:eastAsiaTheme="minorEastAsia" w:hAnsi="Cambria Math"/>
                        <w:lang w:val="uk-UA"/>
                      </w:rPr>
                      <m:t>jv</m:t>
                    </m:r>
                  </m:sub>
                </m:sSub>
                <m:d>
                  <m:dPr>
                    <m:ctrlPr>
                      <w:rPr>
                        <w:rFonts w:ascii="Cambria Math" w:eastAsiaTheme="minorEastAsia" w:hAnsi="Cambria Math"/>
                        <w:i/>
                        <w:lang w:val="uk-UA"/>
                      </w:rPr>
                    </m:ctrlPr>
                  </m:dPr>
                  <m:e>
                    <m:sSup>
                      <m:sSupPr>
                        <m:ctrlPr>
                          <w:rPr>
                            <w:rFonts w:ascii="Cambria Math" w:eastAsiaTheme="minorEastAsia" w:hAnsi="Cambria Math"/>
                            <w:i/>
                            <w:lang w:val="uk-UA"/>
                          </w:rPr>
                        </m:ctrlPr>
                      </m:sSupPr>
                      <m:e>
                        <m:r>
                          <w:rPr>
                            <w:rFonts w:ascii="Cambria Math" w:eastAsiaTheme="minorEastAsia" w:hAnsi="Cambria Math"/>
                            <w:lang w:val="uk-UA"/>
                          </w:rPr>
                          <m:t>x</m:t>
                        </m:r>
                      </m:e>
                      <m:sup>
                        <m:d>
                          <m:dPr>
                            <m:ctrlPr>
                              <w:rPr>
                                <w:rFonts w:ascii="Cambria Math" w:eastAsiaTheme="minorEastAsia" w:hAnsi="Cambria Math"/>
                                <w:i/>
                                <w:lang w:val="uk-UA"/>
                              </w:rPr>
                            </m:ctrlPr>
                          </m:dPr>
                          <m:e>
                            <m:r>
                              <w:rPr>
                                <w:rFonts w:ascii="Cambria Math" w:eastAsiaTheme="minorEastAsia" w:hAnsi="Cambria Math"/>
                                <w:lang w:val="uk-UA"/>
                              </w:rPr>
                              <m:t>v</m:t>
                            </m:r>
                          </m:e>
                        </m:d>
                      </m:sup>
                    </m:s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a</m:t>
                        </m:r>
                      </m:e>
                      <m:sup>
                        <m:d>
                          <m:dPr>
                            <m:ctrlPr>
                              <w:rPr>
                                <w:rFonts w:ascii="Cambria Math" w:eastAsiaTheme="minorEastAsia" w:hAnsi="Cambria Math"/>
                                <w:i/>
                                <w:lang w:val="uk-UA"/>
                              </w:rPr>
                            </m:ctrlPr>
                          </m:dPr>
                          <m:e>
                            <m:r>
                              <w:rPr>
                                <w:rFonts w:ascii="Cambria Math" w:eastAsiaTheme="minorEastAsia" w:hAnsi="Cambria Math"/>
                                <w:lang w:val="uk-UA"/>
                              </w:rPr>
                              <m:t>v</m:t>
                            </m:r>
                          </m:e>
                        </m:d>
                      </m:sup>
                    </m:sSup>
                  </m:e>
                </m:d>
                <m:r>
                  <w:rPr>
                    <w:rFonts w:ascii="Cambria Math" w:eastAsiaTheme="minorEastAsia" w:hAnsi="Cambria Math"/>
                    <w:lang w:val="uk-UA"/>
                  </w:rPr>
                  <m:t>,   j=1,2, …, p</m:t>
                </m:r>
              </m:e>
            </m:nary>
          </m:e>
        </m:d>
        <m:r>
          <w:rPr>
            <w:rFonts w:ascii="Cambria Math" w:eastAsiaTheme="minorEastAsia" w:hAnsi="Cambria Math"/>
            <w:lang w:val="uk-UA"/>
          </w:rPr>
          <m:t xml:space="preserve">, </m:t>
        </m:r>
      </m:oMath>
      <w:r w:rsidRPr="00202353">
        <w:rPr>
          <w:rFonts w:eastAsiaTheme="minorEastAsia"/>
          <w:lang w:val="uk-UA"/>
        </w:rPr>
        <w:tab/>
      </w:r>
      <w:r w:rsidRPr="00202353">
        <w:rPr>
          <w:rFonts w:eastAsiaTheme="minorEastAsia"/>
          <w:lang w:val="uk-UA"/>
        </w:rPr>
        <w:tab/>
        <w:t>(2. 8)</w:t>
      </w:r>
    </w:p>
    <w:p w14:paraId="65D7DEEA" w14:textId="77777777" w:rsidR="003E0D67" w:rsidRPr="00202353" w:rsidRDefault="003E0D67" w:rsidP="003E0D67">
      <w:pPr>
        <w:ind w:firstLine="708"/>
        <w:jc w:val="both"/>
        <w:rPr>
          <w:rFonts w:eastAsiaTheme="minorEastAsia"/>
          <w:lang w:val="uk-UA"/>
        </w:rPr>
      </w:pPr>
      <w:r w:rsidRPr="00202353">
        <w:rPr>
          <w:rFonts w:eastAsiaTheme="minorEastAsia"/>
          <w:lang w:val="uk-UA"/>
        </w:rPr>
        <w:t>де</w:t>
      </w:r>
      <w:r w:rsidRPr="00202353">
        <w:rPr>
          <w:rFonts w:eastAsiaTheme="minorEastAsia"/>
          <w:lang w:val="uk-UA"/>
        </w:rPr>
        <w:tab/>
      </w:r>
    </w:p>
    <w:p w14:paraId="258FB3FD" w14:textId="77777777" w:rsidR="003E0D67" w:rsidRPr="00202353" w:rsidRDefault="003951B9" w:rsidP="003E0D67">
      <w:pPr>
        <w:jc w:val="right"/>
        <w:rPr>
          <w:rFonts w:eastAsiaTheme="minorEastAsia"/>
          <w:lang w:val="uk-UA"/>
        </w:rPr>
      </w:pPr>
      <m:oMathPara>
        <m:oMathParaPr>
          <m:jc m:val="right"/>
        </m:oMathParaPr>
        <m:oMath>
          <m:nary>
            <m:naryPr>
              <m:chr m:val="∑"/>
              <m:ctrlPr>
                <w:rPr>
                  <w:rFonts w:ascii="Cambria Math" w:hAnsi="Cambria Math"/>
                  <w:i/>
                  <w:lang w:val="uk-UA"/>
                </w:rPr>
              </m:ctrlPr>
            </m:naryPr>
            <m:sub>
              <m:r>
                <w:rPr>
                  <w:rFonts w:ascii="Cambria Math"/>
                  <w:lang w:val="uk-UA"/>
                </w:rPr>
                <m:t>ν=1</m:t>
              </m:r>
            </m:sub>
            <m:sup>
              <m:r>
                <w:rPr>
                  <w:rFonts w:ascii="Cambria Math"/>
                  <w:lang w:val="uk-UA"/>
                </w:rPr>
                <m:t>p</m:t>
              </m:r>
            </m:sup>
            <m:e>
              <m:sSubSup>
                <m:sSubSupPr>
                  <m:ctrlPr>
                    <w:rPr>
                      <w:rFonts w:ascii="Cambria Math" w:hAnsi="Cambria Math"/>
                      <w:i/>
                      <w:lang w:val="uk-UA"/>
                    </w:rPr>
                  </m:ctrlPr>
                </m:sSubSupPr>
                <m:e>
                  <m:r>
                    <w:rPr>
                      <w:rFonts w:ascii="Cambria Math"/>
                      <w:lang w:val="uk-UA"/>
                    </w:rPr>
                    <m:t>c</m:t>
                  </m:r>
                </m:e>
                <m:sub>
                  <m:r>
                    <w:rPr>
                      <w:rFonts w:ascii="Cambria Math"/>
                      <w:lang w:val="uk-UA"/>
                    </w:rPr>
                    <m:t>jν</m:t>
                  </m:r>
                </m:sub>
                <m:sup>
                  <m:r>
                    <w:rPr>
                      <w:rFonts w:ascii="Cambria Math"/>
                      <w:lang w:val="uk-UA"/>
                    </w:rPr>
                    <m:t>2</m:t>
                  </m:r>
                </m:sup>
              </m:sSubSup>
              <m:r>
                <w:rPr>
                  <w:rFonts w:ascii="Cambria Math"/>
                  <w:lang w:val="uk-UA"/>
                </w:rPr>
                <m:t>=1,j=1,2,...,p;</m:t>
              </m:r>
            </m:e>
          </m:nary>
          <m:r>
            <m:rPr>
              <m:sty m:val="p"/>
            </m:rPr>
            <w:rPr>
              <w:rFonts w:ascii="Cambria Math" w:hAnsi="Cambria Math"/>
              <w:color w:val="000000"/>
              <w:lang w:val="uk-UA"/>
            </w:rPr>
            <m:t xml:space="preserve"> </m:t>
          </m:r>
          <m:r>
            <w:rPr>
              <w:rFonts w:ascii="Cambria Math" w:hAnsi="Cambria Math"/>
              <w:color w:val="000000"/>
              <w:lang w:val="uk-UA"/>
            </w:rPr>
            <m:t xml:space="preserve">                                       </m:t>
          </m:r>
          <m:r>
            <m:rPr>
              <m:sty m:val="p"/>
            </m:rPr>
            <w:rPr>
              <w:rFonts w:ascii="Cambria Math" w:hAnsi="Cambria Math"/>
              <w:color w:val="000000"/>
              <w:lang w:val="uk-UA"/>
            </w:rPr>
            <m:t>(2. 9)</m:t>
          </m:r>
        </m:oMath>
      </m:oMathPara>
    </w:p>
    <w:p w14:paraId="14F8C9DA" w14:textId="77777777" w:rsidR="003E0D67" w:rsidRPr="00202353" w:rsidRDefault="003951B9" w:rsidP="003E0D67">
      <w:pPr>
        <w:jc w:val="both"/>
        <w:rPr>
          <w:rFonts w:eastAsiaTheme="minorEastAsia"/>
          <w:lang w:val="uk-UA"/>
        </w:rPr>
      </w:pPr>
      <m:oMathPara>
        <m:oMathParaPr>
          <m:jc m:val="right"/>
        </m:oMathParaPr>
        <m:oMath>
          <m:nary>
            <m:naryPr>
              <m:chr m:val="∑"/>
              <m:ctrlPr>
                <w:rPr>
                  <w:rFonts w:ascii="Cambria Math" w:hAnsi="Cambria Math"/>
                  <w:i/>
                  <w:lang w:val="uk-UA"/>
                </w:rPr>
              </m:ctrlPr>
            </m:naryPr>
            <m:sub>
              <m:r>
                <w:rPr>
                  <w:rFonts w:ascii="Cambria Math"/>
                  <w:lang w:val="uk-UA"/>
                </w:rPr>
                <m:t>ν=1</m:t>
              </m:r>
            </m:sub>
            <m:sup>
              <m:r>
                <w:rPr>
                  <w:rFonts w:ascii="Cambria Math"/>
                  <w:lang w:val="uk-UA"/>
                </w:rPr>
                <m:t>p</m:t>
              </m:r>
            </m:sup>
            <m:e>
              <m:sSub>
                <m:sSubPr>
                  <m:ctrlPr>
                    <w:rPr>
                      <w:rFonts w:ascii="Cambria Math" w:hAnsi="Cambria Math"/>
                      <w:i/>
                      <w:lang w:val="uk-UA"/>
                    </w:rPr>
                  </m:ctrlPr>
                </m:sSubPr>
                <m:e>
                  <m:r>
                    <w:rPr>
                      <w:rFonts w:ascii="Cambria Math"/>
                      <w:lang w:val="uk-UA"/>
                    </w:rPr>
                    <m:t>c</m:t>
                  </m:r>
                </m:e>
                <m:sub>
                  <m:r>
                    <w:rPr>
                      <w:rFonts w:ascii="Cambria Math"/>
                      <w:lang w:val="uk-UA"/>
                    </w:rPr>
                    <m:t>jν</m:t>
                  </m:r>
                </m:sub>
              </m:sSub>
              <m:sSub>
                <m:sSubPr>
                  <m:ctrlPr>
                    <w:rPr>
                      <w:rFonts w:ascii="Cambria Math" w:hAnsi="Cambria Math"/>
                      <w:i/>
                      <w:lang w:val="uk-UA"/>
                    </w:rPr>
                  </m:ctrlPr>
                </m:sSubPr>
                <m:e>
                  <m:r>
                    <w:rPr>
                      <w:rFonts w:ascii="Cambria Math"/>
                      <w:lang w:val="uk-UA"/>
                    </w:rPr>
                    <m:t>c</m:t>
                  </m:r>
                </m:e>
                <m:sub>
                  <m:r>
                    <w:rPr>
                      <w:rFonts w:ascii="Cambria Math"/>
                      <w:lang w:val="uk-UA"/>
                    </w:rPr>
                    <m:t>kν</m:t>
                  </m:r>
                </m:sub>
              </m:sSub>
              <m:r>
                <w:rPr>
                  <w:rFonts w:ascii="Cambria Math"/>
                  <w:lang w:val="uk-UA"/>
                </w:rPr>
                <m:t>=1,j,k=1,2,...,p;</m:t>
              </m:r>
            </m:e>
          </m:nary>
          <m:r>
            <w:rPr>
              <w:rFonts w:ascii="Cambria Math"/>
              <w:lang w:val="uk-UA"/>
            </w:rPr>
            <m:t>j</m:t>
          </m:r>
          <m:r>
            <w:rPr>
              <w:rFonts w:ascii="Cambria Math"/>
              <w:lang w:val="uk-UA"/>
            </w:rPr>
            <m:t>≠</m:t>
          </m:r>
          <m:r>
            <w:rPr>
              <w:rFonts w:ascii="Cambria Math"/>
              <w:lang w:val="uk-UA"/>
            </w:rPr>
            <m:t xml:space="preserve">k,                           </m:t>
          </m:r>
          <m:r>
            <m:rPr>
              <m:sty m:val="p"/>
            </m:rPr>
            <w:rPr>
              <w:rFonts w:ascii="Cambria Math" w:hAnsi="Cambria Math"/>
              <w:color w:val="000000"/>
              <w:lang w:val="uk-UA"/>
            </w:rPr>
            <m:t>(2. 10)</m:t>
          </m:r>
        </m:oMath>
      </m:oMathPara>
    </w:p>
    <w:p w14:paraId="27647AFA" w14:textId="77777777" w:rsidR="003E0D67" w:rsidRPr="00202353" w:rsidRDefault="003E0D67" w:rsidP="003E0D67">
      <w:pPr>
        <w:jc w:val="both"/>
        <w:rPr>
          <w:rFonts w:eastAsiaTheme="minorEastAsia"/>
          <w:color w:val="000000"/>
          <w:lang w:val="uk-UA"/>
        </w:rPr>
      </w:pPr>
      <w:r w:rsidRPr="00202353">
        <w:rPr>
          <w:lang w:val="uk-UA"/>
        </w:rPr>
        <w:lastRenderedPageBreak/>
        <w:t>а як критерій (заходи) інформативності</w:t>
      </w:r>
      <w:r w:rsidRPr="00202353">
        <w:rPr>
          <w:rStyle w:val="apple-converted-space"/>
          <w:color w:val="000000"/>
          <w:lang w:val="uk-UA"/>
        </w:rPr>
        <w:t xml:space="preserve"> </w:t>
      </w:r>
      <m:oMath>
        <m:sSub>
          <m:sSubPr>
            <m:ctrlPr>
              <w:rPr>
                <w:rFonts w:ascii="Cambria Math" w:hAnsi="Cambria Math"/>
                <w:i/>
                <w:color w:val="000000"/>
                <w:lang w:val="uk-UA"/>
              </w:rPr>
            </m:ctrlPr>
          </m:sSubPr>
          <m:e>
            <m:r>
              <w:rPr>
                <w:rStyle w:val="apple-converted-space"/>
                <w:rFonts w:ascii="Cambria Math" w:hAnsi="Cambria Math"/>
                <w:color w:val="000000"/>
                <w:lang w:val="uk-UA"/>
              </w:rPr>
              <m:t>I</m:t>
            </m:r>
          </m:e>
          <m:sub>
            <m:sSup>
              <m:sSupPr>
                <m:ctrlPr>
                  <w:rPr>
                    <w:rFonts w:ascii="Cambria Math" w:hAnsi="Cambria Math"/>
                    <w:i/>
                    <w:color w:val="000000"/>
                    <w:lang w:val="uk-UA"/>
                  </w:rPr>
                </m:ctrlPr>
              </m:sSupPr>
              <m:e>
                <m:r>
                  <w:rPr>
                    <w:rStyle w:val="apple-converted-space"/>
                    <w:rFonts w:ascii="Cambria Math" w:hAnsi="Cambria Math"/>
                    <w:color w:val="000000"/>
                    <w:lang w:val="uk-UA"/>
                  </w:rPr>
                  <m:t>p</m:t>
                </m:r>
              </m:e>
              <m:sup>
                <m:r>
                  <w:rPr>
                    <w:rStyle w:val="apple-converted-space"/>
                    <w:rFonts w:ascii="Cambria Math" w:hAnsi="Cambria Math"/>
                    <w:color w:val="000000"/>
                    <w:lang w:val="uk-UA"/>
                  </w:rPr>
                  <m:t>'</m:t>
                </m:r>
              </m:sup>
            </m:sSup>
          </m:sub>
        </m:sSub>
        <m:r>
          <w:rPr>
            <w:rStyle w:val="apple-converted-space"/>
            <w:rFonts w:ascii="Cambria Math" w:hAnsi="Cambria Math"/>
            <w:color w:val="000000"/>
            <w:lang w:val="uk-UA"/>
          </w:rPr>
          <m:t>(Z)</m:t>
        </m:r>
      </m:oMath>
      <w:r w:rsidRPr="00202353">
        <w:rPr>
          <w:rStyle w:val="apple-converted-space"/>
          <w:rFonts w:eastAsiaTheme="minorEastAsia"/>
          <w:color w:val="000000"/>
          <w:lang w:val="uk-UA"/>
        </w:rPr>
        <w:t xml:space="preserve"> </w:t>
      </w:r>
      <w:r w:rsidRPr="00202353">
        <w:rPr>
          <w:lang w:val="uk-UA"/>
        </w:rPr>
        <w:t>допоміжною</w:t>
      </w:r>
      <w:r w:rsidRPr="00202353">
        <w:rPr>
          <w:rStyle w:val="apple-converted-space"/>
          <w:color w:val="000000"/>
          <w:lang w:val="uk-UA"/>
        </w:rPr>
        <w:t xml:space="preserve"> </w:t>
      </w:r>
      <m:oMath>
        <m:r>
          <w:rPr>
            <w:rStyle w:val="apple-converted-space"/>
            <w:rFonts w:ascii="Cambria Math" w:hAnsi="Cambria Math"/>
            <w:color w:val="000000"/>
            <w:lang w:val="uk-UA"/>
          </w:rPr>
          <m:t>p'</m:t>
        </m:r>
      </m:oMath>
      <w:r w:rsidRPr="00202353">
        <w:rPr>
          <w:lang w:val="uk-UA"/>
        </w:rPr>
        <w:t>-мірної системи показників</w:t>
      </w:r>
      <w:r w:rsidRPr="00202353">
        <w:rPr>
          <w:rStyle w:val="apple-converted-space"/>
          <w:color w:val="000000"/>
          <w:lang w:val="uk-UA"/>
        </w:rPr>
        <w:t xml:space="preserve"> </w:t>
      </w:r>
      <m:oMath>
        <m:r>
          <w:rPr>
            <w:rStyle w:val="apple-converted-space"/>
            <w:rFonts w:ascii="Cambria Math" w:hAnsi="Cambria Math"/>
            <w:color w:val="000000"/>
            <w:lang w:val="uk-UA"/>
          </w:rPr>
          <m:t>Z</m:t>
        </m:r>
        <m:d>
          <m:dPr>
            <m:ctrlPr>
              <w:rPr>
                <w:rFonts w:ascii="Cambria Math" w:hAnsi="Cambria Math"/>
                <w:i/>
                <w:color w:val="000000"/>
                <w:lang w:val="uk-UA"/>
              </w:rPr>
            </m:ctrlPr>
          </m:dPr>
          <m:e>
            <m:r>
              <w:rPr>
                <w:rStyle w:val="apple-converted-space"/>
                <w:rFonts w:ascii="Cambria Math" w:hAnsi="Cambria Math"/>
                <w:color w:val="000000"/>
                <w:lang w:val="uk-UA"/>
              </w:rPr>
              <m:t>X</m:t>
            </m:r>
          </m:e>
        </m:d>
        <m:r>
          <w:rPr>
            <w:rStyle w:val="apple-converted-space"/>
            <w:rFonts w:ascii="Cambria Math" w:hAnsi="Cambria Math"/>
            <w:color w:val="000000"/>
            <w:lang w:val="uk-UA"/>
          </w:rPr>
          <m:t>=(</m:t>
        </m:r>
        <m:sSup>
          <m:sSupPr>
            <m:ctrlPr>
              <w:rPr>
                <w:rFonts w:ascii="Cambria Math" w:hAnsi="Cambria Math"/>
                <w:i/>
                <w:color w:val="000000"/>
                <w:lang w:val="uk-UA"/>
              </w:rPr>
            </m:ctrlPr>
          </m:sSupPr>
          <m:e>
            <m:r>
              <w:rPr>
                <w:rStyle w:val="apple-converted-space"/>
                <w:rFonts w:ascii="Cambria Math" w:hAnsi="Cambria Math"/>
                <w:color w:val="000000"/>
                <w:lang w:val="uk-UA"/>
              </w:rPr>
              <m:t>z</m:t>
            </m:r>
          </m:e>
          <m:sup>
            <m:d>
              <m:dPr>
                <m:ctrlPr>
                  <w:rPr>
                    <w:rFonts w:ascii="Cambria Math" w:hAnsi="Cambria Math"/>
                    <w:i/>
                    <w:color w:val="000000"/>
                    <w:lang w:val="uk-UA"/>
                  </w:rPr>
                </m:ctrlPr>
              </m:dPr>
              <m:e>
                <m:r>
                  <w:rPr>
                    <w:rStyle w:val="apple-converted-space"/>
                    <w:rFonts w:ascii="Cambria Math" w:hAnsi="Cambria Math"/>
                    <w:color w:val="000000"/>
                    <w:lang w:val="uk-UA"/>
                  </w:rPr>
                  <m:t>1</m:t>
                </m:r>
              </m:e>
            </m:d>
          </m:sup>
        </m:sSup>
        <m:d>
          <m:dPr>
            <m:ctrlPr>
              <w:rPr>
                <w:rFonts w:ascii="Cambria Math" w:hAnsi="Cambria Math"/>
                <w:i/>
                <w:color w:val="000000"/>
                <w:lang w:val="uk-UA"/>
              </w:rPr>
            </m:ctrlPr>
          </m:dPr>
          <m:e>
            <m:r>
              <w:rPr>
                <w:rStyle w:val="apple-converted-space"/>
                <w:rFonts w:ascii="Cambria Math" w:hAnsi="Cambria Math"/>
                <w:color w:val="000000"/>
                <w:lang w:val="uk-UA"/>
              </w:rPr>
              <m:t>X</m:t>
            </m:r>
          </m:e>
        </m:d>
        <m:r>
          <w:rPr>
            <w:rStyle w:val="apple-converted-space"/>
            <w:rFonts w:ascii="Cambria Math" w:hAnsi="Cambria Math"/>
            <w:color w:val="000000"/>
            <w:lang w:val="uk-UA"/>
          </w:rPr>
          <m:t>,</m:t>
        </m:r>
        <m:sSup>
          <m:sSupPr>
            <m:ctrlPr>
              <w:rPr>
                <w:rFonts w:ascii="Cambria Math" w:hAnsi="Cambria Math"/>
                <w:i/>
                <w:color w:val="000000"/>
                <w:lang w:val="uk-UA"/>
              </w:rPr>
            </m:ctrlPr>
          </m:sSupPr>
          <m:e>
            <m:r>
              <w:rPr>
                <w:rFonts w:ascii="Cambria Math" w:hAnsi="Cambria Math"/>
                <w:color w:val="000000"/>
                <w:lang w:val="uk-UA"/>
              </w:rPr>
              <m:t xml:space="preserve"> z</m:t>
            </m:r>
          </m:e>
          <m:sup>
            <m:d>
              <m:dPr>
                <m:ctrlPr>
                  <w:rPr>
                    <w:rFonts w:ascii="Cambria Math" w:hAnsi="Cambria Math"/>
                    <w:i/>
                    <w:color w:val="000000"/>
                    <w:lang w:val="uk-UA"/>
                  </w:rPr>
                </m:ctrlPr>
              </m:dPr>
              <m:e>
                <m:r>
                  <w:rPr>
                    <w:rFonts w:ascii="Cambria Math" w:hAnsi="Cambria Math"/>
                    <w:color w:val="000000"/>
                    <w:lang w:val="uk-UA"/>
                  </w:rPr>
                  <m:t>2</m:t>
                </m:r>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 …,</m:t>
        </m:r>
        <m:sSup>
          <m:sSupPr>
            <m:ctrlPr>
              <w:rPr>
                <w:rFonts w:ascii="Cambria Math" w:hAnsi="Cambria Math"/>
                <w:i/>
                <w:color w:val="000000"/>
                <w:lang w:val="uk-UA"/>
              </w:rPr>
            </m:ctrlPr>
          </m:sSupPr>
          <m:e>
            <m:r>
              <w:rPr>
                <w:rFonts w:ascii="Cambria Math" w:hAnsi="Cambria Math"/>
                <w:color w:val="000000"/>
                <w:lang w:val="uk-UA"/>
              </w:rPr>
              <m:t>z</m:t>
            </m:r>
          </m:e>
          <m:sup>
            <m:d>
              <m:dPr>
                <m:ctrlPr>
                  <w:rPr>
                    <w:rFonts w:ascii="Cambria Math" w:hAnsi="Cambria Math"/>
                    <w:i/>
                    <w:color w:val="000000"/>
                    <w:lang w:val="uk-UA"/>
                  </w:rPr>
                </m:ctrlPr>
              </m:dPr>
              <m:e>
                <m:sSup>
                  <m:sSupPr>
                    <m:ctrlPr>
                      <w:rPr>
                        <w:rFonts w:ascii="Cambria Math" w:hAnsi="Cambria Math"/>
                        <w:i/>
                        <w:color w:val="000000"/>
                        <w:lang w:val="uk-UA"/>
                      </w:rPr>
                    </m:ctrlPr>
                  </m:sSupPr>
                  <m:e>
                    <m:r>
                      <w:rPr>
                        <w:rFonts w:ascii="Cambria Math" w:hAnsi="Cambria Math"/>
                        <w:color w:val="000000"/>
                        <w:lang w:val="uk-UA"/>
                      </w:rPr>
                      <m:t>p</m:t>
                    </m:r>
                  </m:e>
                  <m:sup>
                    <m:r>
                      <w:rPr>
                        <w:rFonts w:ascii="Cambria Math" w:hAnsi="Cambria Math"/>
                        <w:color w:val="000000"/>
                        <w:lang w:val="uk-UA"/>
                      </w:rPr>
                      <m:t>'</m:t>
                    </m:r>
                  </m:sup>
                </m:sSup>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m:t>
        </m:r>
      </m:oMath>
      <w:r w:rsidRPr="00202353">
        <w:rPr>
          <w:color w:val="000000"/>
          <w:lang w:val="uk-UA"/>
        </w:rPr>
        <w:t xml:space="preserve"> </w:t>
      </w:r>
      <w:r w:rsidRPr="00202353">
        <w:rPr>
          <w:rFonts w:eastAsiaTheme="minorEastAsia"/>
          <w:color w:val="000000"/>
          <w:lang w:val="uk-UA"/>
        </w:rPr>
        <w:t>вираз</w:t>
      </w:r>
    </w:p>
    <w:p w14:paraId="54CE86EF" w14:textId="77777777" w:rsidR="003E0D67" w:rsidRPr="00202353" w:rsidRDefault="003951B9" w:rsidP="003E0D67">
      <w:pPr>
        <w:jc w:val="both"/>
        <w:rPr>
          <w:rFonts w:eastAsiaTheme="minorEastAsia"/>
          <w:i/>
          <w:color w:val="000000"/>
          <w:lang w:val="uk-UA"/>
        </w:rPr>
      </w:pPr>
      <m:oMathPara>
        <m:oMathParaPr>
          <m:jc m:val="right"/>
        </m:oMathParaPr>
        <m:oMath>
          <m:sSub>
            <m:sSubPr>
              <m:ctrlPr>
                <w:rPr>
                  <w:rFonts w:ascii="Cambria Math" w:hAnsi="Cambria Math"/>
                  <w:i/>
                  <w:lang w:val="uk-UA"/>
                </w:rPr>
              </m:ctrlPr>
            </m:sSubPr>
            <m:e>
              <m:r>
                <w:rPr>
                  <w:rFonts w:ascii="Cambria Math"/>
                  <w:lang w:val="uk-UA"/>
                </w:rPr>
                <m:t>I</m:t>
              </m:r>
            </m:e>
            <m:sub>
              <m:sSup>
                <m:sSupPr>
                  <m:ctrlPr>
                    <w:rPr>
                      <w:rFonts w:ascii="Cambria Math" w:hAnsi="Cambria Math"/>
                      <w:i/>
                      <w:lang w:val="uk-UA"/>
                    </w:rPr>
                  </m:ctrlPr>
                </m:sSupPr>
                <m:e>
                  <m:r>
                    <w:rPr>
                      <w:rFonts w:ascii="Cambria Math"/>
                      <w:lang w:val="uk-UA"/>
                    </w:rPr>
                    <m:t>p</m:t>
                  </m:r>
                </m:e>
                <m:sup>
                  <m:r>
                    <w:rPr>
                      <w:rFonts w:ascii="Cambria Math"/>
                      <w:lang w:val="uk-UA"/>
                    </w:rPr>
                    <m:t>'</m:t>
                  </m:r>
                </m:sup>
              </m:sSup>
            </m:sub>
          </m:sSub>
          <m:d>
            <m:dPr>
              <m:ctrlPr>
                <w:rPr>
                  <w:rFonts w:ascii="Cambria Math" w:hAnsi="Cambria Math"/>
                  <w:i/>
                  <w:lang w:val="uk-UA"/>
                </w:rPr>
              </m:ctrlPr>
            </m:dPr>
            <m:e>
              <m:r>
                <w:rPr>
                  <w:rFonts w:ascii="Cambria Math"/>
                  <w:lang w:val="uk-UA"/>
                </w:rPr>
                <m:t>Z</m:t>
              </m:r>
              <m:d>
                <m:dPr>
                  <m:ctrlPr>
                    <w:rPr>
                      <w:rFonts w:ascii="Cambria Math" w:hAnsi="Cambria Math"/>
                      <w:i/>
                      <w:lang w:val="uk-UA"/>
                    </w:rPr>
                  </m:ctrlPr>
                </m:dPr>
                <m:e>
                  <m:r>
                    <w:rPr>
                      <w:rFonts w:ascii="Cambria Math"/>
                      <w:lang w:val="uk-UA"/>
                    </w:rPr>
                    <m:t>X</m:t>
                  </m:r>
                </m:e>
              </m:d>
            </m:e>
          </m:d>
          <m:r>
            <w:rPr>
              <w:rFonts w:ascii="Cambria Math"/>
              <w:lang w:val="uk-UA"/>
            </w:rPr>
            <m:t>=</m:t>
          </m:r>
          <m:f>
            <m:fPr>
              <m:ctrlPr>
                <w:rPr>
                  <w:rFonts w:ascii="Cambria Math" w:hAnsi="Cambria Math"/>
                  <w:i/>
                  <w:lang w:val="uk-UA"/>
                </w:rPr>
              </m:ctrlPr>
            </m:fPr>
            <m:num>
              <m:r>
                <w:rPr>
                  <w:rFonts w:ascii="Cambria Math"/>
                  <w:lang w:val="uk-UA"/>
                </w:rPr>
                <m:t>D</m:t>
              </m:r>
              <m:sSup>
                <m:sSupPr>
                  <m:ctrlPr>
                    <w:rPr>
                      <w:rFonts w:ascii="Cambria Math" w:hAnsi="Cambria Math"/>
                      <w:i/>
                      <w:lang w:val="uk-UA"/>
                    </w:rPr>
                  </m:ctrlPr>
                </m:sSupPr>
                <m:e>
                  <m:r>
                    <w:rPr>
                      <w:rFonts w:ascii="Cambria Math"/>
                      <w:lang w:val="uk-UA"/>
                    </w:rPr>
                    <m:t>z</m:t>
                  </m:r>
                </m:e>
                <m:sup>
                  <m:d>
                    <m:dPr>
                      <m:ctrlPr>
                        <w:rPr>
                          <w:rFonts w:ascii="Cambria Math" w:hAnsi="Cambria Math"/>
                          <w:i/>
                          <w:lang w:val="uk-UA"/>
                        </w:rPr>
                      </m:ctrlPr>
                    </m:dPr>
                    <m:e>
                      <m:r>
                        <w:rPr>
                          <w:rFonts w:ascii="Cambria Math"/>
                          <w:lang w:val="uk-UA"/>
                        </w:rPr>
                        <m:t>1</m:t>
                      </m:r>
                    </m:e>
                  </m:d>
                </m:sup>
              </m:sSup>
              <m:r>
                <w:rPr>
                  <w:rFonts w:ascii="Cambria Math"/>
                  <w:lang w:val="uk-UA"/>
                </w:rPr>
                <m:t>+...+D</m:t>
              </m:r>
              <m:sSup>
                <m:sSupPr>
                  <m:ctrlPr>
                    <w:rPr>
                      <w:rFonts w:ascii="Cambria Math" w:hAnsi="Cambria Math"/>
                      <w:i/>
                      <w:lang w:val="uk-UA"/>
                    </w:rPr>
                  </m:ctrlPr>
                </m:sSupPr>
                <m:e>
                  <m:r>
                    <w:rPr>
                      <w:rFonts w:ascii="Cambria Math"/>
                      <w:lang w:val="uk-UA"/>
                    </w:rPr>
                    <m:t>z</m:t>
                  </m:r>
                </m:e>
                <m:sup>
                  <m:d>
                    <m:dPr>
                      <m:ctrlPr>
                        <w:rPr>
                          <w:rFonts w:ascii="Cambria Math" w:hAnsi="Cambria Math"/>
                          <w:i/>
                          <w:lang w:val="uk-UA"/>
                        </w:rPr>
                      </m:ctrlPr>
                    </m:dPr>
                    <m:e>
                      <m:sSup>
                        <m:sSupPr>
                          <m:ctrlPr>
                            <w:rPr>
                              <w:rFonts w:ascii="Cambria Math" w:hAnsi="Cambria Math"/>
                              <w:i/>
                              <w:lang w:val="uk-UA"/>
                            </w:rPr>
                          </m:ctrlPr>
                        </m:sSupPr>
                        <m:e>
                          <m:r>
                            <w:rPr>
                              <w:rFonts w:ascii="Cambria Math"/>
                              <w:lang w:val="uk-UA"/>
                            </w:rPr>
                            <m:t>p</m:t>
                          </m:r>
                        </m:e>
                        <m:sup>
                          <m:r>
                            <w:rPr>
                              <w:rFonts w:ascii="Cambria Math"/>
                              <w:lang w:val="uk-UA"/>
                            </w:rPr>
                            <m:t>'</m:t>
                          </m:r>
                        </m:sup>
                      </m:sSup>
                    </m:e>
                  </m:d>
                </m:sup>
              </m:sSup>
            </m:num>
            <m:den>
              <m:r>
                <w:rPr>
                  <w:rFonts w:ascii="Cambria Math"/>
                  <w:lang w:val="uk-UA"/>
                </w:rPr>
                <m:t>D</m:t>
              </m:r>
              <m:sSup>
                <m:sSupPr>
                  <m:ctrlPr>
                    <w:rPr>
                      <w:rFonts w:ascii="Cambria Math" w:hAnsi="Cambria Math"/>
                      <w:i/>
                      <w:lang w:val="uk-UA"/>
                    </w:rPr>
                  </m:ctrlPr>
                </m:sSupPr>
                <m:e>
                  <m:r>
                    <w:rPr>
                      <w:rFonts w:ascii="Cambria Math"/>
                      <w:lang w:val="uk-UA"/>
                    </w:rPr>
                    <m:t>x</m:t>
                  </m:r>
                </m:e>
                <m:sup>
                  <m:d>
                    <m:dPr>
                      <m:ctrlPr>
                        <w:rPr>
                          <w:rFonts w:ascii="Cambria Math" w:hAnsi="Cambria Math"/>
                          <w:i/>
                          <w:lang w:val="uk-UA"/>
                        </w:rPr>
                      </m:ctrlPr>
                    </m:dPr>
                    <m:e>
                      <m:r>
                        <w:rPr>
                          <w:rFonts w:ascii="Cambria Math"/>
                          <w:lang w:val="uk-UA"/>
                        </w:rPr>
                        <m:t>1</m:t>
                      </m:r>
                    </m:e>
                  </m:d>
                </m:sup>
              </m:sSup>
              <m:r>
                <w:rPr>
                  <w:rFonts w:ascii="Cambria Math"/>
                  <w:lang w:val="uk-UA"/>
                </w:rPr>
                <m:t>+...+D</m:t>
              </m:r>
              <m:sSup>
                <m:sSupPr>
                  <m:ctrlPr>
                    <w:rPr>
                      <w:rFonts w:ascii="Cambria Math" w:hAnsi="Cambria Math"/>
                      <w:i/>
                      <w:lang w:val="uk-UA"/>
                    </w:rPr>
                  </m:ctrlPr>
                </m:sSupPr>
                <m:e>
                  <m:r>
                    <w:rPr>
                      <w:rFonts w:ascii="Cambria Math"/>
                      <w:lang w:val="uk-UA"/>
                    </w:rPr>
                    <m:t>x</m:t>
                  </m:r>
                </m:e>
                <m:sup>
                  <m:d>
                    <m:dPr>
                      <m:ctrlPr>
                        <w:rPr>
                          <w:rFonts w:ascii="Cambria Math" w:hAnsi="Cambria Math"/>
                          <w:i/>
                          <w:lang w:val="uk-UA"/>
                        </w:rPr>
                      </m:ctrlPr>
                    </m:dPr>
                    <m:e>
                      <m:r>
                        <w:rPr>
                          <w:rFonts w:ascii="Cambria Math"/>
                          <w:lang w:val="uk-UA"/>
                        </w:rPr>
                        <m:t>p</m:t>
                      </m:r>
                    </m:e>
                  </m:d>
                </m:sup>
              </m:sSup>
            </m:den>
          </m:f>
          <m:r>
            <w:rPr>
              <w:rFonts w:ascii="Cambria Math" w:hAnsi="Cambria Math"/>
              <w:lang w:val="uk-UA"/>
            </w:rPr>
            <m:t xml:space="preserve">                                (2.11)</m:t>
          </m:r>
        </m:oMath>
      </m:oMathPara>
    </w:p>
    <w:p w14:paraId="121B6EEC" w14:textId="77777777" w:rsidR="003E0D67" w:rsidRPr="00202353" w:rsidRDefault="003E0D67" w:rsidP="003E0D67">
      <w:pPr>
        <w:ind w:firstLine="709"/>
        <w:jc w:val="both"/>
        <w:rPr>
          <w:lang w:val="uk-UA"/>
        </w:rPr>
      </w:pPr>
      <w:r w:rsidRPr="00202353">
        <w:rPr>
          <w:lang w:val="uk-UA"/>
        </w:rPr>
        <w:t>Тоді за будь-якого фіксованого</w:t>
      </w:r>
      <w:r w:rsidRPr="00202353">
        <w:rPr>
          <w:rStyle w:val="apple-converted-space"/>
          <w:color w:val="000000"/>
          <w:lang w:val="uk-UA"/>
        </w:rPr>
        <w:t xml:space="preserve"> </w:t>
      </w:r>
      <m:oMath>
        <m:sSup>
          <m:sSupPr>
            <m:ctrlPr>
              <w:rPr>
                <w:rFonts w:ascii="Cambria Math" w:hAnsi="Cambria Math"/>
                <w:i/>
                <w:color w:val="000000"/>
                <w:lang w:val="uk-UA"/>
              </w:rPr>
            </m:ctrlPr>
          </m:sSupPr>
          <m:e>
            <m:r>
              <w:rPr>
                <w:rStyle w:val="apple-converted-space"/>
                <w:rFonts w:ascii="Cambria Math" w:hAnsi="Cambria Math"/>
                <w:color w:val="000000"/>
                <w:lang w:val="uk-UA"/>
              </w:rPr>
              <m:t>p</m:t>
            </m:r>
          </m:e>
          <m:sup>
            <m:r>
              <w:rPr>
                <w:rStyle w:val="apple-converted-space"/>
                <w:rFonts w:ascii="Cambria Math" w:hAnsi="Cambria Math"/>
                <w:color w:val="000000"/>
                <w:lang w:val="uk-UA"/>
              </w:rPr>
              <m:t>'</m:t>
            </m:r>
          </m:sup>
        </m:sSup>
        <m:r>
          <w:rPr>
            <w:rStyle w:val="apple-converted-space"/>
            <w:rFonts w:ascii="Cambria Math" w:hAnsi="Cambria Math"/>
            <w:color w:val="000000"/>
            <w:lang w:val="uk-UA"/>
          </w:rPr>
          <m:t>=1,2,…p</m:t>
        </m:r>
      </m:oMath>
      <w:r w:rsidRPr="00202353">
        <w:rPr>
          <w:rStyle w:val="apple-converted-space"/>
          <w:rFonts w:eastAsiaTheme="minorEastAsia"/>
          <w:color w:val="000000"/>
          <w:lang w:val="uk-UA"/>
        </w:rPr>
        <w:t xml:space="preserve"> </w:t>
      </w:r>
      <w:r w:rsidRPr="00202353">
        <w:rPr>
          <w:lang w:val="uk-UA"/>
        </w:rPr>
        <w:t>вектор шуканих допоміжних змінних</w:t>
      </w:r>
      <w:r w:rsidRPr="00202353">
        <w:rPr>
          <w:rStyle w:val="apple-converted-space"/>
          <w:color w:val="000000"/>
          <w:lang w:val="uk-UA"/>
        </w:rPr>
        <w:t xml:space="preserve"> </w:t>
      </w:r>
      <m:oMath>
        <m:acc>
          <m:accPr>
            <m:chr m:val="̃"/>
            <m:ctrlPr>
              <w:rPr>
                <w:rFonts w:ascii="Cambria Math" w:hAnsi="Cambria Math"/>
                <w:i/>
                <w:color w:val="000000"/>
                <w:lang w:val="uk-UA"/>
              </w:rPr>
            </m:ctrlPr>
          </m:accPr>
          <m:e>
            <m:r>
              <w:rPr>
                <w:rFonts w:ascii="Cambria Math" w:hAnsi="Cambria Math"/>
                <w:color w:val="000000"/>
                <w:lang w:val="uk-UA"/>
              </w:rPr>
              <m:t>Z</m:t>
            </m:r>
          </m:e>
        </m:acc>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m:t>
        </m:r>
        <m:sSup>
          <m:sSupPr>
            <m:ctrlPr>
              <w:rPr>
                <w:rFonts w:ascii="Cambria Math" w:hAnsi="Cambria Math"/>
                <w:i/>
                <w:color w:val="000000"/>
                <w:lang w:val="uk-UA"/>
              </w:rPr>
            </m:ctrlPr>
          </m:sSupPr>
          <m:e>
            <m:r>
              <w:rPr>
                <w:rFonts w:ascii="Cambria Math" w:hAnsi="Cambria Math"/>
                <w:color w:val="000000"/>
                <w:lang w:val="uk-UA"/>
              </w:rPr>
              <m:t>(</m:t>
            </m:r>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r>
                      <w:rPr>
                        <w:rFonts w:ascii="Cambria Math" w:hAnsi="Cambria Math"/>
                        <w:color w:val="000000"/>
                        <w:lang w:val="uk-UA"/>
                      </w:rPr>
                      <m:t>1</m:t>
                    </m:r>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m:t>
            </m:r>
            <m:sSup>
              <m:sSupPr>
                <m:ctrlPr>
                  <w:rPr>
                    <w:rFonts w:ascii="Cambria Math" w:hAnsi="Cambria Math"/>
                    <w:i/>
                    <w:color w:val="000000"/>
                    <w:lang w:val="uk-UA"/>
                  </w:rPr>
                </m:ctrlPr>
              </m:sSupPr>
              <m:e>
                <m:r>
                  <w:rPr>
                    <w:rFonts w:ascii="Cambria Math" w:hAnsi="Cambria Math"/>
                    <w:color w:val="000000"/>
                    <w:lang w:val="uk-UA"/>
                  </w:rPr>
                  <m:t xml:space="preserve"> </m:t>
                </m:r>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r>
                      <w:rPr>
                        <w:rFonts w:ascii="Cambria Math" w:hAnsi="Cambria Math"/>
                        <w:color w:val="000000"/>
                        <w:lang w:val="uk-UA"/>
                      </w:rPr>
                      <m:t>2</m:t>
                    </m:r>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 …,</m:t>
            </m:r>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sSup>
                      <m:sSupPr>
                        <m:ctrlPr>
                          <w:rPr>
                            <w:rFonts w:ascii="Cambria Math" w:hAnsi="Cambria Math"/>
                            <w:i/>
                            <w:color w:val="000000"/>
                            <w:lang w:val="uk-UA"/>
                          </w:rPr>
                        </m:ctrlPr>
                      </m:sSupPr>
                      <m:e>
                        <m:r>
                          <w:rPr>
                            <w:rFonts w:ascii="Cambria Math" w:hAnsi="Cambria Math"/>
                            <w:color w:val="000000"/>
                            <w:lang w:val="uk-UA"/>
                          </w:rPr>
                          <m:t>p</m:t>
                        </m:r>
                      </m:e>
                      <m:sup>
                        <m:r>
                          <w:rPr>
                            <w:rFonts w:ascii="Cambria Math" w:hAnsi="Cambria Math"/>
                            <w:color w:val="000000"/>
                            <w:lang w:val="uk-UA"/>
                          </w:rPr>
                          <m:t>'</m:t>
                        </m:r>
                      </m:sup>
                    </m:sSup>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m:t>
            </m:r>
          </m:e>
          <m:sup>
            <m:r>
              <w:rPr>
                <w:rFonts w:ascii="Cambria Math" w:hAnsi="Cambria Math"/>
                <w:color w:val="000000"/>
                <w:lang w:val="uk-UA"/>
              </w:rPr>
              <m:t>T</m:t>
            </m:r>
          </m:sup>
        </m:sSup>
      </m:oMath>
      <w:r w:rsidRPr="00202353">
        <w:rPr>
          <w:color w:val="000000"/>
          <w:lang w:val="uk-UA"/>
        </w:rPr>
        <w:t xml:space="preserve"> </w:t>
      </w:r>
      <w:r w:rsidRPr="00202353">
        <w:rPr>
          <w:lang w:val="uk-UA"/>
        </w:rPr>
        <w:t>визначається як така лінійна комбінація</w:t>
      </w:r>
    </w:p>
    <w:p w14:paraId="417AFD05" w14:textId="77777777" w:rsidR="003E0D67" w:rsidRPr="00202353" w:rsidRDefault="003951B9" w:rsidP="003E0D67">
      <w:pPr>
        <w:ind w:firstLine="709"/>
        <w:jc w:val="both"/>
        <w:rPr>
          <w:i/>
          <w:lang w:val="uk-UA"/>
        </w:rPr>
      </w:pPr>
      <m:oMathPara>
        <m:oMathParaPr>
          <m:jc m:val="right"/>
        </m:oMathParaPr>
        <m:oMath>
          <m:acc>
            <m:accPr>
              <m:chr m:val="̃"/>
              <m:ctrlPr>
                <w:rPr>
                  <w:rFonts w:ascii="Cambria Math" w:hAnsi="Cambria Math"/>
                  <w:i/>
                  <w:lang w:val="uk-UA"/>
                </w:rPr>
              </m:ctrlPr>
            </m:accPr>
            <m:e>
              <m:r>
                <w:rPr>
                  <w:rFonts w:ascii="Cambria Math"/>
                  <w:lang w:val="uk-UA"/>
                </w:rPr>
                <m:t>Z</m:t>
              </m:r>
            </m:e>
          </m:acc>
          <m:r>
            <w:rPr>
              <w:rFonts w:ascii="Cambria Math"/>
              <w:lang w:val="uk-UA"/>
            </w:rPr>
            <m:t>=LX,                                                     (2.12)</m:t>
          </m:r>
        </m:oMath>
      </m:oMathPara>
    </w:p>
    <w:p w14:paraId="264985E1" w14:textId="77777777" w:rsidR="003E0D67" w:rsidRPr="00202353" w:rsidRDefault="003E0D67" w:rsidP="003E0D67">
      <w:pPr>
        <w:jc w:val="both"/>
        <w:rPr>
          <w:rStyle w:val="apple-converted-space"/>
          <w:color w:val="000000"/>
          <w:lang w:val="uk-UA"/>
        </w:rPr>
      </w:pPr>
      <w:r w:rsidRPr="00202353">
        <w:rPr>
          <w:lang w:val="uk-UA"/>
        </w:rPr>
        <w:t>(де</w:t>
      </w:r>
      <w:r w:rsidRPr="00202353">
        <w:rPr>
          <w:rStyle w:val="apple-converted-space"/>
          <w:color w:val="000000"/>
          <w:lang w:val="uk-UA"/>
        </w:rPr>
        <w:t xml:space="preserve"> </w:t>
      </w:r>
      <w:r w:rsidRPr="00202353">
        <w:rPr>
          <w:lang w:val="uk-UA"/>
        </w:rPr>
        <w:t xml:space="preserve">матриця </w:t>
      </w:r>
      <m:oMath>
        <m:r>
          <w:rPr>
            <w:rFonts w:ascii="Cambria Math"/>
            <w:lang w:val="uk-UA"/>
          </w:rPr>
          <m:t>L=</m:t>
        </m:r>
        <m:d>
          <m:dPr>
            <m:ctrlPr>
              <w:rPr>
                <w:rFonts w:ascii="Cambria Math" w:hAnsi="Cambria Math"/>
                <w:i/>
                <w:lang w:val="uk-UA"/>
              </w:rPr>
            </m:ctrlPr>
          </m:dPr>
          <m:e>
            <m:m>
              <m:mPr>
                <m:mcs>
                  <m:mc>
                    <m:mcPr>
                      <m:count m:val="3"/>
                      <m:mcJc m:val="center"/>
                    </m:mcPr>
                  </m:mc>
                </m:mcs>
                <m:ctrlPr>
                  <w:rPr>
                    <w:rFonts w:ascii="Cambria Math" w:hAnsi="Cambria Math"/>
                    <w:i/>
                    <w:lang w:val="uk-UA"/>
                  </w:rPr>
                </m:ctrlPr>
              </m:mPr>
              <m:mr>
                <m:e>
                  <m:sSub>
                    <m:sSubPr>
                      <m:ctrlPr>
                        <w:rPr>
                          <w:rFonts w:ascii="Cambria Math" w:hAnsi="Cambria Math"/>
                          <w:i/>
                          <w:lang w:val="uk-UA"/>
                        </w:rPr>
                      </m:ctrlPr>
                    </m:sSubPr>
                    <m:e>
                      <m:r>
                        <w:rPr>
                          <w:rFonts w:ascii="Cambria Math"/>
                          <w:lang w:val="uk-UA"/>
                        </w:rPr>
                        <m:t>l</m:t>
                      </m:r>
                    </m:e>
                    <m:sub>
                      <m:r>
                        <w:rPr>
                          <w:rFonts w:ascii="Cambria Math"/>
                          <w:lang w:val="uk-UA"/>
                        </w:rPr>
                        <m:t>11</m:t>
                      </m:r>
                    </m:sub>
                  </m:sSub>
                </m:e>
                <m:e>
                  <m:r>
                    <w:rPr>
                      <w:rFonts w:ascii="Cambria Math" w:hAnsi="Cambria Math" w:cs="Cambria Math"/>
                      <w:lang w:val="uk-UA"/>
                    </w:rPr>
                    <m:t>⋯</m:t>
                  </m:r>
                </m:e>
                <m:e>
                  <m:sSub>
                    <m:sSubPr>
                      <m:ctrlPr>
                        <w:rPr>
                          <w:rFonts w:ascii="Cambria Math" w:hAnsi="Cambria Math"/>
                          <w:i/>
                          <w:lang w:val="uk-UA"/>
                        </w:rPr>
                      </m:ctrlPr>
                    </m:sSubPr>
                    <m:e>
                      <m:r>
                        <w:rPr>
                          <w:rFonts w:ascii="Cambria Math"/>
                          <w:lang w:val="uk-UA"/>
                        </w:rPr>
                        <m:t>l</m:t>
                      </m:r>
                    </m:e>
                    <m:sub>
                      <m:r>
                        <w:rPr>
                          <w:rFonts w:ascii="Cambria Math"/>
                          <w:lang w:val="uk-UA"/>
                        </w:rPr>
                        <m:t>1p</m:t>
                      </m:r>
                    </m:sub>
                  </m:sSub>
                </m:e>
              </m:mr>
              <m:mr>
                <m:e>
                  <m:r>
                    <w:rPr>
                      <w:rFonts w:ascii="Cambria Math" w:hAnsi="Cambria Math" w:cs="Cambria Math"/>
                      <w:lang w:val="uk-UA"/>
                    </w:rPr>
                    <m:t>⋮</m:t>
                  </m:r>
                </m:e>
                <m:e>
                  <m:r>
                    <w:rPr>
                      <w:rFonts w:ascii="Cambria Math" w:hAnsi="Cambria Math" w:cs="Cambria Math"/>
                      <w:lang w:val="uk-UA"/>
                    </w:rPr>
                    <m:t>⋱</m:t>
                  </m:r>
                </m:e>
                <m:e>
                  <m:r>
                    <w:rPr>
                      <w:rFonts w:ascii="Cambria Math" w:hAnsi="Cambria Math" w:cs="Cambria Math"/>
                      <w:lang w:val="uk-UA"/>
                    </w:rPr>
                    <m:t>⋮</m:t>
                  </m:r>
                </m:e>
              </m:mr>
              <m:mr>
                <m:e>
                  <m:sSub>
                    <m:sSubPr>
                      <m:ctrlPr>
                        <w:rPr>
                          <w:rFonts w:ascii="Cambria Math" w:hAnsi="Cambria Math"/>
                          <w:i/>
                          <w:lang w:val="uk-UA"/>
                        </w:rPr>
                      </m:ctrlPr>
                    </m:sSubPr>
                    <m:e>
                      <m:r>
                        <w:rPr>
                          <w:rFonts w:ascii="Cambria Math"/>
                          <w:lang w:val="uk-UA"/>
                        </w:rPr>
                        <m:t>l</m:t>
                      </m:r>
                    </m:e>
                    <m:sub>
                      <m:r>
                        <w:rPr>
                          <w:rFonts w:ascii="Cambria Math"/>
                          <w:lang w:val="uk-UA"/>
                        </w:rPr>
                        <m:t>p</m:t>
                      </m:r>
                      <m:r>
                        <w:rPr>
                          <w:rFonts w:ascii="Cambria Math"/>
                          <w:lang w:val="uk-UA"/>
                        </w:rPr>
                        <m:t>'</m:t>
                      </m:r>
                      <m:r>
                        <w:rPr>
                          <w:rFonts w:ascii="Cambria Math"/>
                          <w:lang w:val="uk-UA"/>
                        </w:rPr>
                        <m:t>1</m:t>
                      </m:r>
                    </m:sub>
                  </m:sSub>
                </m:e>
                <m:e>
                  <m:r>
                    <w:rPr>
                      <w:rFonts w:ascii="Cambria Math" w:hAnsi="Cambria Math" w:cs="Cambria Math"/>
                      <w:lang w:val="uk-UA"/>
                    </w:rPr>
                    <m:t>⋯</m:t>
                  </m:r>
                </m:e>
                <m:e>
                  <m:sSub>
                    <m:sSubPr>
                      <m:ctrlPr>
                        <w:rPr>
                          <w:rFonts w:ascii="Cambria Math" w:hAnsi="Cambria Math"/>
                          <w:i/>
                          <w:lang w:val="uk-UA"/>
                        </w:rPr>
                      </m:ctrlPr>
                    </m:sSubPr>
                    <m:e>
                      <m:r>
                        <w:rPr>
                          <w:rFonts w:ascii="Cambria Math"/>
                          <w:lang w:val="uk-UA"/>
                        </w:rPr>
                        <m:t>l</m:t>
                      </m:r>
                    </m:e>
                    <m:sub>
                      <m:r>
                        <w:rPr>
                          <w:rFonts w:ascii="Cambria Math"/>
                          <w:lang w:val="uk-UA"/>
                        </w:rPr>
                        <m:t>p</m:t>
                      </m:r>
                      <m:r>
                        <w:rPr>
                          <w:rFonts w:ascii="Cambria Math"/>
                          <w:lang w:val="uk-UA"/>
                        </w:rPr>
                        <m:t>'</m:t>
                      </m:r>
                      <m:r>
                        <w:rPr>
                          <w:rFonts w:ascii="Cambria Math"/>
                          <w:lang w:val="uk-UA"/>
                        </w:rPr>
                        <m:t>p</m:t>
                      </m:r>
                    </m:sub>
                  </m:sSub>
                </m:e>
              </m:mr>
            </m:m>
          </m:e>
        </m:d>
      </m:oMath>
      <w:r w:rsidRPr="00202353">
        <w:rPr>
          <w:lang w:val="uk-UA"/>
        </w:rPr>
        <w:t xml:space="preserve"> – матриця, рядки якої задовольняють умові</w:t>
      </w:r>
      <w:r w:rsidRPr="00202353">
        <w:rPr>
          <w:rStyle w:val="apple-converted-space"/>
          <w:color w:val="000000"/>
          <w:lang w:val="uk-UA"/>
        </w:rPr>
        <w:t xml:space="preserve"> </w:t>
      </w:r>
      <w:r w:rsidRPr="00202353">
        <w:rPr>
          <w:lang w:val="uk-UA"/>
        </w:rPr>
        <w:t>ортогональності), що</w:t>
      </w:r>
    </w:p>
    <w:p w14:paraId="6DA1D324" w14:textId="77777777" w:rsidR="003E0D67" w:rsidRPr="00202353" w:rsidRDefault="003951B9" w:rsidP="003E0D67">
      <w:pPr>
        <w:jc w:val="both"/>
        <w:rPr>
          <w:rStyle w:val="apple-converted-space"/>
          <w:i/>
          <w:color w:val="000000"/>
          <w:lang w:val="uk-UA"/>
        </w:rPr>
      </w:pPr>
      <m:oMathPara>
        <m:oMathParaPr>
          <m:jc m:val="right"/>
        </m:oMathParaPr>
        <m:oMath>
          <m:sSub>
            <m:sSubPr>
              <m:ctrlPr>
                <w:rPr>
                  <w:rFonts w:ascii="Cambria Math" w:hAnsi="Cambria Math"/>
                  <w:i/>
                  <w:lang w:val="uk-UA"/>
                </w:rPr>
              </m:ctrlPr>
            </m:sSubPr>
            <m:e>
              <m:r>
                <w:rPr>
                  <w:rFonts w:ascii="Cambria Math"/>
                  <w:lang w:val="uk-UA"/>
                </w:rPr>
                <m:t>I</m:t>
              </m:r>
            </m:e>
            <m:sub>
              <m:sSup>
                <m:sSupPr>
                  <m:ctrlPr>
                    <w:rPr>
                      <w:rFonts w:ascii="Cambria Math" w:hAnsi="Cambria Math"/>
                      <w:i/>
                      <w:lang w:val="uk-UA"/>
                    </w:rPr>
                  </m:ctrlPr>
                </m:sSupPr>
                <m:e>
                  <m:r>
                    <w:rPr>
                      <w:rFonts w:ascii="Cambria Math"/>
                      <w:lang w:val="uk-UA"/>
                    </w:rPr>
                    <m:t>p</m:t>
                  </m:r>
                </m:e>
                <m:sup>
                  <m:r>
                    <w:rPr>
                      <w:rFonts w:ascii="Cambria Math"/>
                      <w:lang w:val="uk-UA"/>
                    </w:rPr>
                    <m:t>'</m:t>
                  </m:r>
                </m:sup>
              </m:sSup>
            </m:sub>
          </m:sSub>
          <m:d>
            <m:dPr>
              <m:ctrlPr>
                <w:rPr>
                  <w:rFonts w:ascii="Cambria Math" w:hAnsi="Cambria Math"/>
                  <w:i/>
                  <w:lang w:val="uk-UA"/>
                </w:rPr>
              </m:ctrlPr>
            </m:dPr>
            <m:e>
              <m:sSup>
                <m:sSupPr>
                  <m:ctrlPr>
                    <w:rPr>
                      <w:rFonts w:ascii="Cambria Math" w:hAnsi="Cambria Math"/>
                      <w:i/>
                      <w:lang w:val="uk-UA"/>
                    </w:rPr>
                  </m:ctrlPr>
                </m:sSupPr>
                <m:e>
                  <m:acc>
                    <m:accPr>
                      <m:chr m:val="̃"/>
                      <m:ctrlPr>
                        <w:rPr>
                          <w:rFonts w:ascii="Cambria Math" w:hAnsi="Cambria Math"/>
                          <w:i/>
                          <w:lang w:val="uk-UA"/>
                        </w:rPr>
                      </m:ctrlPr>
                    </m:accPr>
                    <m:e>
                      <m:r>
                        <w:rPr>
                          <w:rFonts w:ascii="Cambria Math"/>
                          <w:lang w:val="uk-UA"/>
                        </w:rPr>
                        <m:t>z</m:t>
                      </m:r>
                    </m:e>
                  </m:acc>
                </m:e>
                <m:sup>
                  <m:d>
                    <m:dPr>
                      <m:ctrlPr>
                        <w:rPr>
                          <w:rFonts w:ascii="Cambria Math" w:hAnsi="Cambria Math"/>
                          <w:i/>
                          <w:lang w:val="uk-UA"/>
                        </w:rPr>
                      </m:ctrlPr>
                    </m:dPr>
                    <m:e>
                      <m:r>
                        <w:rPr>
                          <w:rFonts w:ascii="Cambria Math"/>
                          <w:lang w:val="uk-UA"/>
                        </w:rPr>
                        <m:t>1</m:t>
                      </m:r>
                    </m:e>
                  </m:d>
                </m:sup>
              </m:sSup>
              <m:d>
                <m:dPr>
                  <m:ctrlPr>
                    <w:rPr>
                      <w:rFonts w:ascii="Cambria Math" w:hAnsi="Cambria Math"/>
                      <w:i/>
                      <w:lang w:val="uk-UA"/>
                    </w:rPr>
                  </m:ctrlPr>
                </m:dPr>
                <m:e>
                  <m:r>
                    <w:rPr>
                      <w:rFonts w:ascii="Cambria Math"/>
                      <w:lang w:val="uk-UA"/>
                    </w:rPr>
                    <m:t>X</m:t>
                  </m:r>
                </m:e>
              </m:d>
              <m:r>
                <w:rPr>
                  <w:rFonts w:ascii="Cambria Math"/>
                  <w:lang w:val="uk-UA"/>
                </w:rPr>
                <m:t>,...,</m:t>
              </m:r>
              <m:sSup>
                <m:sSupPr>
                  <m:ctrlPr>
                    <w:rPr>
                      <w:rFonts w:ascii="Cambria Math" w:hAnsi="Cambria Math"/>
                      <w:i/>
                      <w:lang w:val="uk-UA"/>
                    </w:rPr>
                  </m:ctrlPr>
                </m:sSupPr>
                <m:e>
                  <m:acc>
                    <m:accPr>
                      <m:chr m:val="̃"/>
                      <m:ctrlPr>
                        <w:rPr>
                          <w:rFonts w:ascii="Cambria Math" w:hAnsi="Cambria Math"/>
                          <w:i/>
                          <w:lang w:val="uk-UA"/>
                        </w:rPr>
                      </m:ctrlPr>
                    </m:accPr>
                    <m:e>
                      <m:r>
                        <w:rPr>
                          <w:rFonts w:ascii="Cambria Math"/>
                          <w:lang w:val="uk-UA"/>
                        </w:rPr>
                        <m:t>z</m:t>
                      </m:r>
                    </m:e>
                  </m:acc>
                </m:e>
                <m:sup>
                  <m:d>
                    <m:dPr>
                      <m:ctrlPr>
                        <w:rPr>
                          <w:rFonts w:ascii="Cambria Math" w:hAnsi="Cambria Math"/>
                          <w:i/>
                          <w:lang w:val="uk-UA"/>
                        </w:rPr>
                      </m:ctrlPr>
                    </m:dPr>
                    <m:e>
                      <m:sSup>
                        <m:sSupPr>
                          <m:ctrlPr>
                            <w:rPr>
                              <w:rFonts w:ascii="Cambria Math" w:hAnsi="Cambria Math"/>
                              <w:i/>
                              <w:lang w:val="uk-UA"/>
                            </w:rPr>
                          </m:ctrlPr>
                        </m:sSupPr>
                        <m:e>
                          <m:r>
                            <w:rPr>
                              <w:rFonts w:ascii="Cambria Math"/>
                              <w:lang w:val="uk-UA"/>
                            </w:rPr>
                            <m:t>p</m:t>
                          </m:r>
                        </m:e>
                        <m:sup>
                          <m:r>
                            <w:rPr>
                              <w:rFonts w:ascii="Cambria Math"/>
                              <w:lang w:val="uk-UA"/>
                            </w:rPr>
                            <m:t>'</m:t>
                          </m:r>
                        </m:sup>
                      </m:sSup>
                    </m:e>
                  </m:d>
                </m:sup>
              </m:sSup>
              <m:d>
                <m:dPr>
                  <m:ctrlPr>
                    <w:rPr>
                      <w:rFonts w:ascii="Cambria Math" w:hAnsi="Cambria Math"/>
                      <w:i/>
                      <w:lang w:val="uk-UA"/>
                    </w:rPr>
                  </m:ctrlPr>
                </m:dPr>
                <m:e>
                  <m:r>
                    <w:rPr>
                      <w:rFonts w:ascii="Cambria Math"/>
                      <w:lang w:val="uk-UA"/>
                    </w:rPr>
                    <m:t>X</m:t>
                  </m:r>
                </m:e>
              </m:d>
            </m:e>
          </m:d>
          <m:r>
            <w:rPr>
              <w:rFonts w:ascii="Cambria Math"/>
              <w:lang w:val="uk-UA"/>
            </w:rPr>
            <m:t>=</m:t>
          </m:r>
          <m:limLow>
            <m:limLowPr>
              <m:ctrlPr>
                <w:rPr>
                  <w:rFonts w:ascii="Cambria Math" w:hAnsi="Cambria Math"/>
                  <w:i/>
                  <w:lang w:val="uk-UA"/>
                </w:rPr>
              </m:ctrlPr>
            </m:limLowPr>
            <m:e>
              <m:r>
                <w:rPr>
                  <w:rFonts w:ascii="Cambria Math"/>
                  <w:lang w:val="uk-UA"/>
                </w:rPr>
                <m:t>max</m:t>
              </m:r>
            </m:e>
            <m:lim>
              <m:r>
                <w:rPr>
                  <w:rFonts w:ascii="Cambria Math"/>
                  <w:lang w:val="uk-UA"/>
                </w:rPr>
                <m:t>Z</m:t>
              </m:r>
              <m:d>
                <m:dPr>
                  <m:ctrlPr>
                    <w:rPr>
                      <w:rFonts w:ascii="Cambria Math" w:hAnsi="Cambria Math"/>
                      <w:i/>
                      <w:lang w:val="uk-UA"/>
                    </w:rPr>
                  </m:ctrlPr>
                </m:dPr>
                <m:e>
                  <m:r>
                    <w:rPr>
                      <w:rFonts w:ascii="Cambria Math"/>
                      <w:lang w:val="uk-UA"/>
                    </w:rPr>
                    <m:t>X</m:t>
                  </m:r>
                </m:e>
              </m:d>
              <m:r>
                <w:rPr>
                  <w:rFonts w:ascii="Cambria Math" w:hAnsi="Cambria Math" w:cs="Cambria Math"/>
                  <w:lang w:val="uk-UA"/>
                </w:rPr>
                <m:t>∈</m:t>
              </m:r>
              <m:r>
                <w:rPr>
                  <w:rFonts w:ascii="Cambria Math"/>
                  <w:lang w:val="uk-UA"/>
                </w:rPr>
                <m:t>F</m:t>
              </m:r>
            </m:lim>
          </m:limLow>
          <m:sSub>
            <m:sSubPr>
              <m:ctrlPr>
                <w:rPr>
                  <w:rFonts w:ascii="Cambria Math" w:hAnsi="Cambria Math"/>
                  <w:i/>
                  <w:lang w:val="uk-UA"/>
                </w:rPr>
              </m:ctrlPr>
            </m:sSubPr>
            <m:e>
              <m:r>
                <w:rPr>
                  <w:rFonts w:ascii="Cambria Math"/>
                  <w:lang w:val="uk-UA"/>
                </w:rPr>
                <m:t>I</m:t>
              </m:r>
            </m:e>
            <m:sub>
              <m:sSup>
                <m:sSupPr>
                  <m:ctrlPr>
                    <w:rPr>
                      <w:rFonts w:ascii="Cambria Math" w:hAnsi="Cambria Math"/>
                      <w:i/>
                      <w:lang w:val="uk-UA"/>
                    </w:rPr>
                  </m:ctrlPr>
                </m:sSupPr>
                <m:e>
                  <m:r>
                    <w:rPr>
                      <w:rFonts w:ascii="Cambria Math"/>
                      <w:lang w:val="uk-UA"/>
                    </w:rPr>
                    <m:t>p</m:t>
                  </m:r>
                </m:e>
                <m:sup>
                  <m:r>
                    <w:rPr>
                      <w:rFonts w:ascii="Cambria Math"/>
                      <w:lang w:val="uk-UA"/>
                    </w:rPr>
                    <m:t>'</m:t>
                  </m:r>
                </m:sup>
              </m:sSup>
            </m:sub>
          </m:sSub>
          <m:d>
            <m:dPr>
              <m:ctrlPr>
                <w:rPr>
                  <w:rFonts w:ascii="Cambria Math" w:hAnsi="Cambria Math"/>
                  <w:i/>
                  <w:lang w:val="uk-UA"/>
                </w:rPr>
              </m:ctrlPr>
            </m:dPr>
            <m:e>
              <m:r>
                <w:rPr>
                  <w:rFonts w:ascii="Cambria Math"/>
                  <w:lang w:val="uk-UA"/>
                </w:rPr>
                <m:t>Z</m:t>
              </m:r>
              <m:d>
                <m:dPr>
                  <m:ctrlPr>
                    <w:rPr>
                      <w:rFonts w:ascii="Cambria Math" w:hAnsi="Cambria Math"/>
                      <w:i/>
                      <w:lang w:val="uk-UA"/>
                    </w:rPr>
                  </m:ctrlPr>
                </m:dPr>
                <m:e>
                  <m:r>
                    <w:rPr>
                      <w:rFonts w:ascii="Cambria Math"/>
                      <w:lang w:val="uk-UA"/>
                    </w:rPr>
                    <m:t>X</m:t>
                  </m:r>
                </m:e>
              </m:d>
            </m:e>
          </m:d>
          <m:r>
            <w:rPr>
              <w:rFonts w:ascii="Cambria Math"/>
              <w:lang w:val="uk-UA"/>
            </w:rPr>
            <m:t>.                      (2.12)</m:t>
          </m:r>
        </m:oMath>
      </m:oMathPara>
    </w:p>
    <w:p w14:paraId="742DF413" w14:textId="77777777" w:rsidR="003E0D67" w:rsidRPr="00202353" w:rsidRDefault="003E0D67" w:rsidP="003E0D67">
      <w:pPr>
        <w:ind w:firstLine="709"/>
        <w:jc w:val="both"/>
        <w:rPr>
          <w:lang w:val="uk-UA"/>
        </w:rPr>
      </w:pPr>
      <w:r w:rsidRPr="00202353">
        <w:rPr>
          <w:lang w:val="uk-UA"/>
        </w:rPr>
        <w:t>Отримані таким чином змінні</w:t>
      </w:r>
      <w:r w:rsidRPr="00202353">
        <w:rPr>
          <w:rStyle w:val="apple-converted-space"/>
          <w:color w:val="000000"/>
          <w:lang w:val="uk-UA"/>
        </w:rPr>
        <w:t xml:space="preserve"> </w:t>
      </w:r>
      <m:oMath>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r>
                  <w:rPr>
                    <w:rFonts w:ascii="Cambria Math" w:hAnsi="Cambria Math"/>
                    <w:color w:val="000000"/>
                    <w:lang w:val="uk-UA"/>
                  </w:rPr>
                  <m:t>1</m:t>
                </m:r>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 …,</m:t>
        </m:r>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sSup>
                  <m:sSupPr>
                    <m:ctrlPr>
                      <w:rPr>
                        <w:rFonts w:ascii="Cambria Math" w:hAnsi="Cambria Math"/>
                        <w:i/>
                        <w:color w:val="000000"/>
                        <w:lang w:val="uk-UA"/>
                      </w:rPr>
                    </m:ctrlPr>
                  </m:sSupPr>
                  <m:e>
                    <m:r>
                      <w:rPr>
                        <w:rFonts w:ascii="Cambria Math" w:hAnsi="Cambria Math"/>
                        <w:color w:val="000000"/>
                        <w:lang w:val="uk-UA"/>
                      </w:rPr>
                      <m:t>p</m:t>
                    </m:r>
                  </m:e>
                  <m:sup>
                    <m:r>
                      <w:rPr>
                        <w:rFonts w:ascii="Cambria Math" w:hAnsi="Cambria Math"/>
                        <w:color w:val="000000"/>
                        <w:lang w:val="uk-UA"/>
                      </w:rPr>
                      <m:t>'</m:t>
                    </m:r>
                  </m:sup>
                </m:sSup>
              </m:e>
            </m:d>
          </m:sup>
        </m:sSup>
        <m:d>
          <m:dPr>
            <m:ctrlPr>
              <w:rPr>
                <w:rFonts w:ascii="Cambria Math" w:hAnsi="Cambria Math"/>
                <w:i/>
                <w:color w:val="000000"/>
                <w:lang w:val="uk-UA"/>
              </w:rPr>
            </m:ctrlPr>
          </m:dPr>
          <m:e>
            <m:r>
              <w:rPr>
                <w:rFonts w:ascii="Cambria Math" w:hAnsi="Cambria Math"/>
                <w:color w:val="000000"/>
                <w:lang w:val="uk-UA"/>
              </w:rPr>
              <m:t>X</m:t>
            </m:r>
          </m:e>
        </m:d>
      </m:oMath>
      <w:r w:rsidRPr="00202353">
        <w:rPr>
          <w:rFonts w:eastAsiaTheme="minorEastAsia"/>
          <w:color w:val="000000"/>
          <w:lang w:val="uk-UA"/>
        </w:rPr>
        <w:t xml:space="preserve"> </w:t>
      </w:r>
      <w:r w:rsidRPr="00202353">
        <w:rPr>
          <w:lang w:val="uk-UA"/>
        </w:rPr>
        <w:t xml:space="preserve">і називають головними компонентами </w:t>
      </w:r>
      <w:proofErr w:type="spellStart"/>
      <w:r w:rsidRPr="00202353">
        <w:rPr>
          <w:lang w:val="uk-UA"/>
        </w:rPr>
        <w:t>вектора</w:t>
      </w:r>
      <w:proofErr w:type="spellEnd"/>
      <w:r w:rsidRPr="00202353">
        <w:rPr>
          <w:lang w:val="uk-UA"/>
        </w:rPr>
        <w:t xml:space="preserve"> </w:t>
      </w:r>
      <m:oMath>
        <m:r>
          <w:rPr>
            <w:rFonts w:ascii="Cambria Math" w:hAnsi="Cambria Math"/>
            <w:lang w:val="uk-UA"/>
          </w:rPr>
          <m:t>X</m:t>
        </m:r>
      </m:oMath>
      <w:r w:rsidRPr="00202353">
        <w:rPr>
          <w:lang w:val="uk-UA"/>
        </w:rPr>
        <w:t>. Тому можна дати таке визначення основних компонентів.</w:t>
      </w:r>
    </w:p>
    <w:p w14:paraId="21F9819A" w14:textId="77777777" w:rsidR="003E0D67" w:rsidRPr="00202353" w:rsidRDefault="003E0D67" w:rsidP="003E0D67">
      <w:pPr>
        <w:ind w:firstLine="709"/>
        <w:jc w:val="both"/>
        <w:rPr>
          <w:lang w:val="uk-UA"/>
        </w:rPr>
      </w:pPr>
      <w:r w:rsidRPr="00202353">
        <w:rPr>
          <w:lang w:val="uk-UA"/>
        </w:rPr>
        <w:t xml:space="preserve">Першою головною </w:t>
      </w:r>
      <w:proofErr w:type="spellStart"/>
      <w:r w:rsidRPr="00202353">
        <w:rPr>
          <w:lang w:val="uk-UA"/>
        </w:rPr>
        <w:t>компонентою</w:t>
      </w:r>
      <w:proofErr w:type="spellEnd"/>
      <w:r w:rsidRPr="00202353">
        <w:rPr>
          <w:rStyle w:val="apple-converted-space"/>
          <w:color w:val="000000"/>
          <w:lang w:val="uk-UA"/>
        </w:rPr>
        <w:t xml:space="preserve"> </w:t>
      </w:r>
      <m:oMath>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r>
                  <w:rPr>
                    <w:rFonts w:ascii="Cambria Math" w:hAnsi="Cambria Math"/>
                    <w:color w:val="000000"/>
                    <w:lang w:val="uk-UA"/>
                  </w:rPr>
                  <m:t>1</m:t>
                </m:r>
              </m:e>
            </m:d>
          </m:sup>
        </m:sSup>
        <m:d>
          <m:dPr>
            <m:ctrlPr>
              <w:rPr>
                <w:rFonts w:ascii="Cambria Math" w:hAnsi="Cambria Math"/>
                <w:i/>
                <w:color w:val="000000"/>
                <w:lang w:val="uk-UA"/>
              </w:rPr>
            </m:ctrlPr>
          </m:dPr>
          <m:e>
            <m:r>
              <w:rPr>
                <w:rFonts w:ascii="Cambria Math" w:hAnsi="Cambria Math"/>
                <w:color w:val="000000"/>
                <w:lang w:val="uk-UA"/>
              </w:rPr>
              <m:t>X</m:t>
            </m:r>
          </m:e>
        </m:d>
      </m:oMath>
      <w:r w:rsidRPr="00202353">
        <w:rPr>
          <w:rFonts w:eastAsiaTheme="minorEastAsia"/>
          <w:color w:val="000000"/>
          <w:lang w:val="uk-UA"/>
        </w:rPr>
        <w:t xml:space="preserve"> </w:t>
      </w:r>
      <w:r w:rsidRPr="00202353">
        <w:rPr>
          <w:lang w:val="uk-UA"/>
        </w:rPr>
        <w:t>досліджуваної системи показників</w:t>
      </w:r>
      <w:r w:rsidRPr="00202353">
        <w:rPr>
          <w:rStyle w:val="apple-converted-space"/>
          <w:color w:val="000000"/>
          <w:lang w:val="uk-UA"/>
        </w:rPr>
        <w:t xml:space="preserve"> </w:t>
      </w:r>
      <m:oMath>
        <m:r>
          <w:rPr>
            <w:rStyle w:val="apple-converted-space"/>
            <w:rFonts w:ascii="Cambria Math" w:hAnsi="Cambria Math"/>
            <w:color w:val="000000"/>
            <w:lang w:val="uk-UA"/>
          </w:rPr>
          <m:t>X=(</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1</m:t>
                </m:r>
              </m:e>
            </m:d>
          </m:sup>
        </m:sSup>
        <m:r>
          <w:rPr>
            <w:rFonts w:ascii="Cambria Math" w:hAnsi="Cambria Math"/>
            <w:color w:val="000000"/>
            <w:lang w:val="uk-UA"/>
          </w:rPr>
          <m:t xml:space="preserve">,…, </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p</m:t>
                </m:r>
              </m:e>
            </m:d>
          </m:sup>
        </m:sSup>
        <m:r>
          <w:rPr>
            <w:rFonts w:ascii="Cambria Math" w:hAnsi="Cambria Math"/>
            <w:color w:val="000000"/>
            <w:lang w:val="uk-UA"/>
          </w:rPr>
          <m:t>)</m:t>
        </m:r>
      </m:oMath>
      <w:r w:rsidRPr="00202353">
        <w:rPr>
          <w:rFonts w:ascii="Cambria Math" w:hAnsi="Cambria Math"/>
          <w:i/>
          <w:color w:val="000000"/>
          <w:lang w:val="uk-UA"/>
        </w:rPr>
        <w:t xml:space="preserve"> </w:t>
      </w:r>
      <w:r w:rsidRPr="00202353">
        <w:rPr>
          <w:lang w:val="uk-UA"/>
        </w:rPr>
        <w:t>називається така нормовано-центрована лінійна комбінація цих показників, яка серед усіх інших нормовано-центрованих лінійних комбінацій змінних</w:t>
      </w:r>
      <w:r w:rsidRPr="00202353">
        <w:rPr>
          <w:rStyle w:val="apple-converted-space"/>
          <w:color w:val="000000"/>
          <w:lang w:val="uk-UA"/>
        </w:rPr>
        <w:t xml:space="preserve"> </w:t>
      </w:r>
      <m:oMath>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1</m:t>
                </m:r>
              </m:e>
            </m:d>
          </m:sup>
        </m:sSup>
        <m:r>
          <w:rPr>
            <w:rFonts w:ascii="Cambria Math" w:hAnsi="Cambria Math"/>
            <w:color w:val="000000"/>
            <w:lang w:val="uk-UA"/>
          </w:rPr>
          <m:t xml:space="preserve">,…, </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p</m:t>
                </m:r>
              </m:e>
            </m:d>
          </m:sup>
        </m:sSup>
      </m:oMath>
      <w:r w:rsidRPr="00202353">
        <w:rPr>
          <w:rFonts w:eastAsiaTheme="minorEastAsia"/>
          <w:color w:val="000000"/>
          <w:lang w:val="uk-UA"/>
        </w:rPr>
        <w:t xml:space="preserve"> </w:t>
      </w:r>
      <w:r w:rsidRPr="00202353">
        <w:rPr>
          <w:lang w:val="uk-UA"/>
        </w:rPr>
        <w:t>має найбільшу</w:t>
      </w:r>
      <w:r w:rsidRPr="00202353">
        <w:rPr>
          <w:rStyle w:val="apple-converted-space"/>
          <w:color w:val="000000"/>
          <w:lang w:val="uk-UA"/>
        </w:rPr>
        <w:t xml:space="preserve"> </w:t>
      </w:r>
      <w:r w:rsidRPr="00202353">
        <w:rPr>
          <w:lang w:val="uk-UA"/>
        </w:rPr>
        <w:t>дисперсією.</w:t>
      </w:r>
    </w:p>
    <w:p w14:paraId="7BEDBECB" w14:textId="77777777" w:rsidR="003E0D67" w:rsidRPr="00202353" w:rsidRDefault="003E0D67" w:rsidP="003E0D67">
      <w:pPr>
        <w:ind w:firstLine="709"/>
        <w:jc w:val="both"/>
        <w:rPr>
          <w:lang w:val="uk-UA"/>
        </w:rPr>
      </w:pPr>
      <m:oMath>
        <m:r>
          <w:rPr>
            <w:rFonts w:ascii="Cambria Math" w:hAnsi="Cambria Math"/>
            <w:lang w:val="uk-UA"/>
          </w:rPr>
          <m:t>k</m:t>
        </m:r>
      </m:oMath>
      <w:r w:rsidRPr="00202353">
        <w:rPr>
          <w:lang w:val="uk-UA"/>
        </w:rPr>
        <w:t>-й головною компонентою</w:t>
      </w:r>
      <w:r w:rsidRPr="00202353">
        <w:rPr>
          <w:rStyle w:val="apple-converted-space"/>
          <w:color w:val="000000"/>
          <w:lang w:val="uk-UA"/>
        </w:rPr>
        <w:t xml:space="preserve"> </w:t>
      </w:r>
      <m:oMath>
        <m:sSup>
          <m:sSupPr>
            <m:ctrlPr>
              <w:rPr>
                <w:rFonts w:ascii="Cambria Math" w:hAnsi="Cambria Math"/>
                <w:i/>
                <w:color w:val="000000"/>
                <w:lang w:val="uk-UA"/>
              </w:rPr>
            </m:ctrlPr>
          </m:sSupPr>
          <m:e>
            <m:acc>
              <m:accPr>
                <m:chr m:val="̃"/>
                <m:ctrlPr>
                  <w:rPr>
                    <w:rFonts w:ascii="Cambria Math" w:hAnsi="Cambria Math"/>
                    <w:i/>
                    <w:color w:val="000000"/>
                    <w:lang w:val="uk-UA"/>
                  </w:rPr>
                </m:ctrlPr>
              </m:accPr>
              <m:e>
                <m:r>
                  <w:rPr>
                    <w:rFonts w:ascii="Cambria Math" w:hAnsi="Cambria Math"/>
                    <w:color w:val="000000"/>
                    <w:lang w:val="uk-UA"/>
                  </w:rPr>
                  <m:t>z</m:t>
                </m:r>
              </m:e>
            </m:acc>
          </m:e>
          <m:sup>
            <m:d>
              <m:dPr>
                <m:ctrlPr>
                  <w:rPr>
                    <w:rFonts w:ascii="Cambria Math" w:hAnsi="Cambria Math"/>
                    <w:i/>
                    <w:color w:val="000000"/>
                    <w:lang w:val="uk-UA"/>
                  </w:rPr>
                </m:ctrlPr>
              </m:dPr>
              <m:e>
                <m:r>
                  <w:rPr>
                    <w:rFonts w:ascii="Cambria Math" w:hAnsi="Cambria Math"/>
                    <w:color w:val="000000"/>
                    <w:lang w:val="uk-UA"/>
                  </w:rPr>
                  <m:t>k</m:t>
                </m:r>
              </m:e>
            </m:d>
          </m:sup>
        </m:sSup>
        <m:d>
          <m:dPr>
            <m:ctrlPr>
              <w:rPr>
                <w:rFonts w:ascii="Cambria Math" w:hAnsi="Cambria Math"/>
                <w:i/>
                <w:color w:val="000000"/>
                <w:lang w:val="uk-UA"/>
              </w:rPr>
            </m:ctrlPr>
          </m:dPr>
          <m:e>
            <m:r>
              <w:rPr>
                <w:rFonts w:ascii="Cambria Math" w:hAnsi="Cambria Math"/>
                <w:color w:val="000000"/>
                <w:lang w:val="uk-UA"/>
              </w:rPr>
              <m:t>X</m:t>
            </m:r>
          </m:e>
        </m:d>
        <m:r>
          <w:rPr>
            <w:rFonts w:ascii="Cambria Math" w:hAnsi="Cambria Math"/>
            <w:color w:val="000000"/>
            <w:lang w:val="uk-UA"/>
          </w:rPr>
          <m:t xml:space="preserve"> (k=</m:t>
        </m:r>
        <m:r>
          <w:rPr>
            <w:rFonts w:ascii="Cambria Math" w:eastAsiaTheme="minorEastAsia" w:hAnsi="Cambria Math"/>
            <w:color w:val="000000"/>
            <w:lang w:val="uk-UA"/>
          </w:rPr>
          <m:t xml:space="preserve"> 2,3,…,p)</m:t>
        </m:r>
      </m:oMath>
      <w:r w:rsidRPr="00202353">
        <w:rPr>
          <w:rFonts w:eastAsiaTheme="minorEastAsia"/>
          <w:color w:val="000000"/>
          <w:lang w:val="uk-UA"/>
        </w:rPr>
        <w:t xml:space="preserve"> </w:t>
      </w:r>
      <w:r w:rsidRPr="00202353">
        <w:rPr>
          <w:lang w:val="uk-UA"/>
        </w:rPr>
        <w:t>досліджуваної системи показників</w:t>
      </w:r>
      <w:r w:rsidRPr="00202353">
        <w:rPr>
          <w:rStyle w:val="apple-converted-space"/>
          <w:color w:val="000000"/>
          <w:lang w:val="uk-UA"/>
        </w:rPr>
        <w:t xml:space="preserve"> </w:t>
      </w:r>
      <m:oMath>
        <m:r>
          <w:rPr>
            <w:rFonts w:ascii="Cambria Math" w:hAnsi="Cambria Math"/>
            <w:color w:val="000000"/>
            <w:lang w:val="uk-UA"/>
          </w:rPr>
          <m:t>X=(</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1</m:t>
                </m:r>
              </m:e>
            </m:d>
          </m:sup>
        </m:sSup>
        <m:r>
          <w:rPr>
            <w:rFonts w:ascii="Cambria Math" w:hAnsi="Cambria Math"/>
            <w:color w:val="000000"/>
            <w:lang w:val="uk-UA"/>
          </w:rPr>
          <m:t xml:space="preserve">,…, </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p</m:t>
                </m:r>
              </m:e>
            </m:d>
          </m:sup>
        </m:sSup>
        <m:r>
          <w:rPr>
            <w:rFonts w:ascii="Cambria Math" w:hAnsi="Cambria Math"/>
            <w:color w:val="000000"/>
            <w:lang w:val="uk-UA"/>
          </w:rPr>
          <m:t>)</m:t>
        </m:r>
      </m:oMath>
      <w:r w:rsidRPr="00202353">
        <w:rPr>
          <w:rFonts w:eastAsiaTheme="minorEastAsia"/>
          <w:color w:val="000000"/>
          <w:lang w:val="uk-UA"/>
        </w:rPr>
        <w:t xml:space="preserve"> </w:t>
      </w:r>
      <w:r w:rsidRPr="00202353">
        <w:rPr>
          <w:lang w:val="uk-UA"/>
        </w:rPr>
        <w:t xml:space="preserve">називається така нормовано -центрована лінійна комбінація цих показників, яка не </w:t>
      </w:r>
      <w:proofErr w:type="spellStart"/>
      <w:r w:rsidRPr="00202353">
        <w:rPr>
          <w:lang w:val="uk-UA"/>
        </w:rPr>
        <w:t>корельована</w:t>
      </w:r>
      <w:proofErr w:type="spellEnd"/>
      <w:r w:rsidRPr="00202353">
        <w:rPr>
          <w:lang w:val="uk-UA"/>
        </w:rPr>
        <w:t xml:space="preserve"> з</w:t>
      </w:r>
      <w:r w:rsidRPr="00202353">
        <w:rPr>
          <w:rStyle w:val="apple-converted-space"/>
          <w:color w:val="000000"/>
          <w:lang w:val="uk-UA"/>
        </w:rPr>
        <w:t xml:space="preserve"> </w:t>
      </w:r>
      <m:oMath>
        <m:r>
          <w:rPr>
            <w:rStyle w:val="apple-converted-space"/>
            <w:rFonts w:ascii="Cambria Math" w:hAnsi="Cambria Math"/>
            <w:color w:val="000000"/>
            <w:lang w:val="uk-UA"/>
          </w:rPr>
          <m:t>k-1</m:t>
        </m:r>
      </m:oMath>
      <w:r w:rsidRPr="00202353">
        <w:rPr>
          <w:rStyle w:val="apple-converted-space"/>
          <w:rFonts w:eastAsiaTheme="minorEastAsia"/>
          <w:color w:val="000000"/>
          <w:lang w:val="uk-UA"/>
        </w:rPr>
        <w:t xml:space="preserve"> </w:t>
      </w:r>
      <w:r w:rsidRPr="00202353">
        <w:rPr>
          <w:lang w:val="uk-UA"/>
        </w:rPr>
        <w:t xml:space="preserve">попередніми головними компонентами та серед усіх інших нормовано-центрованих і не </w:t>
      </w:r>
      <w:proofErr w:type="spellStart"/>
      <w:r w:rsidRPr="00202353">
        <w:rPr>
          <w:lang w:val="uk-UA"/>
        </w:rPr>
        <w:t>корельованих</w:t>
      </w:r>
      <w:proofErr w:type="spellEnd"/>
      <w:r w:rsidRPr="00202353">
        <w:rPr>
          <w:lang w:val="uk-UA"/>
        </w:rPr>
        <w:t xml:space="preserve"> з попередніми</w:t>
      </w:r>
      <w:r w:rsidRPr="00202353">
        <w:rPr>
          <w:rStyle w:val="apple-converted-space"/>
          <w:color w:val="000000"/>
          <w:lang w:val="uk-UA"/>
        </w:rPr>
        <w:t xml:space="preserve"> </w:t>
      </w:r>
      <m:oMath>
        <m:r>
          <w:rPr>
            <w:rStyle w:val="apple-converted-space"/>
            <w:rFonts w:ascii="Cambria Math" w:hAnsi="Cambria Math"/>
            <w:color w:val="000000"/>
            <w:lang w:val="uk-UA"/>
          </w:rPr>
          <m:t>k-1</m:t>
        </m:r>
      </m:oMath>
      <w:r w:rsidRPr="00202353">
        <w:rPr>
          <w:rStyle w:val="apple-converted-space"/>
          <w:rFonts w:eastAsiaTheme="minorEastAsia"/>
          <w:color w:val="000000"/>
          <w:lang w:val="uk-UA"/>
        </w:rPr>
        <w:t xml:space="preserve"> </w:t>
      </w:r>
      <w:r w:rsidRPr="00202353">
        <w:rPr>
          <w:lang w:val="uk-UA"/>
        </w:rPr>
        <w:t>головними компонентами лінійних комбінацій змінних</w:t>
      </w:r>
      <w:r w:rsidRPr="00202353">
        <w:rPr>
          <w:rStyle w:val="apple-converted-space"/>
          <w:color w:val="000000"/>
          <w:lang w:val="uk-UA"/>
        </w:rPr>
        <w:t xml:space="preserve"> </w:t>
      </w:r>
      <m:oMath>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1</m:t>
                </m:r>
              </m:e>
            </m:d>
          </m:sup>
        </m:sSup>
        <m:r>
          <w:rPr>
            <w:rFonts w:ascii="Cambria Math" w:hAnsi="Cambria Math"/>
            <w:color w:val="000000"/>
            <w:lang w:val="uk-UA"/>
          </w:rPr>
          <m:t xml:space="preserve">,…, </m:t>
        </m:r>
        <m:sSup>
          <m:sSupPr>
            <m:ctrlPr>
              <w:rPr>
                <w:rFonts w:ascii="Cambria Math" w:hAnsi="Cambria Math"/>
                <w:i/>
                <w:color w:val="000000"/>
                <w:lang w:val="uk-UA"/>
              </w:rPr>
            </m:ctrlPr>
          </m:sSupPr>
          <m:e>
            <m:r>
              <w:rPr>
                <w:rFonts w:ascii="Cambria Math" w:hAnsi="Cambria Math"/>
                <w:color w:val="000000"/>
                <w:lang w:val="uk-UA"/>
              </w:rPr>
              <m:t>x</m:t>
            </m:r>
          </m:e>
          <m:sup>
            <m:d>
              <m:dPr>
                <m:ctrlPr>
                  <w:rPr>
                    <w:rFonts w:ascii="Cambria Math" w:hAnsi="Cambria Math"/>
                    <w:i/>
                    <w:color w:val="000000"/>
                    <w:lang w:val="uk-UA"/>
                  </w:rPr>
                </m:ctrlPr>
              </m:dPr>
              <m:e>
                <m:r>
                  <w:rPr>
                    <w:rFonts w:ascii="Cambria Math" w:hAnsi="Cambria Math"/>
                    <w:color w:val="000000"/>
                    <w:lang w:val="uk-UA"/>
                  </w:rPr>
                  <m:t>p</m:t>
                </m:r>
              </m:e>
            </m:d>
          </m:sup>
        </m:sSup>
      </m:oMath>
      <w:r w:rsidRPr="00202353">
        <w:rPr>
          <w:rFonts w:eastAsiaTheme="minorEastAsia"/>
          <w:color w:val="000000"/>
          <w:lang w:val="uk-UA"/>
        </w:rPr>
        <w:t xml:space="preserve"> </w:t>
      </w:r>
      <w:r w:rsidRPr="00202353">
        <w:rPr>
          <w:lang w:val="uk-UA"/>
        </w:rPr>
        <w:t>має найбільшу</w:t>
      </w:r>
      <w:r w:rsidRPr="00202353">
        <w:rPr>
          <w:rStyle w:val="apple-converted-space"/>
          <w:color w:val="000000"/>
          <w:lang w:val="uk-UA"/>
        </w:rPr>
        <w:t xml:space="preserve"> </w:t>
      </w:r>
      <w:r w:rsidRPr="00202353">
        <w:rPr>
          <w:lang w:val="uk-UA"/>
        </w:rPr>
        <w:t>дисперсією.</w:t>
      </w:r>
    </w:p>
    <w:p w14:paraId="6ABD6762" w14:textId="77777777" w:rsidR="003E0D67" w:rsidRPr="00202353" w:rsidRDefault="003E0D67" w:rsidP="003E0D67">
      <w:pPr>
        <w:ind w:firstLine="709"/>
        <w:jc w:val="both"/>
        <w:rPr>
          <w:lang w:val="uk-UA"/>
        </w:rPr>
      </w:pPr>
    </w:p>
    <w:p w14:paraId="7F33FB55" w14:textId="77777777" w:rsidR="003E0D67" w:rsidRPr="00202353" w:rsidRDefault="003E0D67" w:rsidP="003E0D67">
      <w:pPr>
        <w:pStyle w:val="2"/>
        <w:jc w:val="both"/>
        <w:rPr>
          <w:rFonts w:ascii="Times New Roman" w:hAnsi="Times New Roman" w:cs="Times New Roman"/>
          <w:b/>
          <w:bCs/>
          <w:color w:val="000000" w:themeColor="text1"/>
          <w:sz w:val="28"/>
          <w:szCs w:val="28"/>
          <w:lang w:val="uk-UA"/>
        </w:rPr>
      </w:pPr>
      <w:bookmarkStart w:id="26" w:name="_Toc485376100"/>
      <w:bookmarkStart w:id="27" w:name="_Toc137052079"/>
      <w:r w:rsidRPr="00202353">
        <w:rPr>
          <w:rFonts w:ascii="Times New Roman" w:hAnsi="Times New Roman" w:cs="Times New Roman"/>
          <w:b/>
          <w:bCs/>
          <w:color w:val="000000" w:themeColor="text1"/>
          <w:sz w:val="28"/>
          <w:szCs w:val="28"/>
          <w:lang w:val="uk-UA"/>
        </w:rPr>
        <w:lastRenderedPageBreak/>
        <w:t>2.3 Обчислення основних компонент</w:t>
      </w:r>
      <w:bookmarkEnd w:id="26"/>
      <w:bookmarkEnd w:id="27"/>
      <w:r w:rsidRPr="00202353">
        <w:rPr>
          <w:rFonts w:ascii="Times New Roman" w:hAnsi="Times New Roman" w:cs="Times New Roman"/>
          <w:b/>
          <w:bCs/>
          <w:color w:val="000000" w:themeColor="text1"/>
          <w:sz w:val="28"/>
          <w:szCs w:val="28"/>
          <w:lang w:val="uk-UA"/>
        </w:rPr>
        <w:t xml:space="preserve"> </w:t>
      </w:r>
    </w:p>
    <w:p w14:paraId="083DD8D4" w14:textId="77777777" w:rsidR="003E0D67" w:rsidRPr="00202353" w:rsidRDefault="003E0D67" w:rsidP="003E0D67">
      <w:pPr>
        <w:ind w:firstLine="709"/>
        <w:jc w:val="both"/>
        <w:rPr>
          <w:lang w:val="uk-UA"/>
        </w:rPr>
      </w:pPr>
      <w:r w:rsidRPr="00202353">
        <w:rPr>
          <w:lang w:val="uk-UA"/>
        </w:rPr>
        <w:t>З визначення головних компонент слід, що з обчислення першої головної компоненти необхідно розв'язати оптимізаційну задачу виду</w:t>
      </w:r>
    </w:p>
    <w:p w14:paraId="47B3F4B0" w14:textId="77777777" w:rsidR="003E0D67" w:rsidRPr="00202353" w:rsidRDefault="003951B9" w:rsidP="003E0D67">
      <w:pPr>
        <w:ind w:firstLine="709"/>
        <w:jc w:val="both"/>
        <w:rPr>
          <w:i/>
          <w:lang w:val="uk-UA"/>
        </w:rPr>
      </w:pPr>
      <m:oMathPara>
        <m:oMathParaPr>
          <m:jc m:val="right"/>
        </m:oMathParaPr>
        <m:oMath>
          <m:d>
            <m:dPr>
              <m:begChr m:val="{"/>
              <m:endChr m:val=""/>
              <m:ctrlPr>
                <w:rPr>
                  <w:rFonts w:ascii="Cambria Math" w:hAnsi="Cambria Math"/>
                  <w:i/>
                  <w:lang w:val="uk-UA"/>
                </w:rPr>
              </m:ctrlPr>
            </m:dPr>
            <m:e>
              <m:m>
                <m:mPr>
                  <m:mcs>
                    <m:mc>
                      <m:mcPr>
                        <m:count m:val="1"/>
                        <m:mcJc m:val="center"/>
                      </m:mcPr>
                    </m:mc>
                  </m:mcs>
                  <m:ctrlPr>
                    <w:rPr>
                      <w:rFonts w:ascii="Cambria Math" w:hAnsi="Cambria Math"/>
                      <w:i/>
                      <w:lang w:val="uk-UA"/>
                    </w:rPr>
                  </m:ctrlPr>
                </m:mPr>
                <m:mr>
                  <m:e>
                    <m:r>
                      <w:rPr>
                        <w:rFonts w:ascii="Cambria Math"/>
                        <w:lang w:val="uk-UA"/>
                      </w:rPr>
                      <m:t>D(</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X)</m:t>
                    </m:r>
                    <m:r>
                      <w:rPr>
                        <w:rFonts w:ascii="Cambria Math"/>
                        <w:lang w:val="uk-UA"/>
                      </w:rPr>
                      <m:t>→</m:t>
                    </m:r>
                    <m:limLow>
                      <m:limLowPr>
                        <m:ctrlPr>
                          <w:rPr>
                            <w:rFonts w:ascii="Cambria Math" w:hAnsi="Cambria Math"/>
                            <w:i/>
                            <w:lang w:val="uk-UA"/>
                          </w:rPr>
                        </m:ctrlPr>
                      </m:limLowPr>
                      <m:e>
                        <m:r>
                          <w:rPr>
                            <w:rFonts w:ascii="Cambria Math"/>
                            <w:lang w:val="uk-UA"/>
                          </w:rPr>
                          <m:t>max;</m:t>
                        </m:r>
                      </m:e>
                      <m:lim>
                        <m:sSub>
                          <m:sSubPr>
                            <m:ctrlPr>
                              <w:rPr>
                                <w:rFonts w:ascii="Cambria Math" w:hAnsi="Cambria Math"/>
                                <w:i/>
                                <w:lang w:val="uk-UA"/>
                              </w:rPr>
                            </m:ctrlPr>
                          </m:sSubPr>
                          <m:e>
                            <m:r>
                              <w:rPr>
                                <w:rFonts w:ascii="Cambria Math"/>
                                <w:lang w:val="uk-UA"/>
                              </w:rPr>
                              <m:t>l</m:t>
                            </m:r>
                          </m:e>
                          <m:sub>
                            <m:r>
                              <w:rPr>
                                <w:rFonts w:ascii="Cambria Math"/>
                                <w:lang w:val="uk-UA"/>
                              </w:rPr>
                              <m:t>1</m:t>
                            </m:r>
                          </m:sub>
                        </m:sSub>
                      </m:lim>
                    </m:limLow>
                  </m:e>
                </m:mr>
                <m:mr>
                  <m:e>
                    <m:sSub>
                      <m:sSubPr>
                        <m:ctrlPr>
                          <w:rPr>
                            <w:rFonts w:ascii="Cambria Math" w:hAnsi="Cambria Math"/>
                            <w:i/>
                            <w:lang w:val="uk-UA"/>
                          </w:rPr>
                        </m:ctrlPr>
                      </m:sSubPr>
                      <m:e>
                        <m:r>
                          <w:rPr>
                            <w:rFonts w:ascii="Cambria Math"/>
                            <w:lang w:val="uk-UA"/>
                          </w:rPr>
                          <m:t>l</m:t>
                        </m:r>
                      </m:e>
                      <m:sub>
                        <m:r>
                          <w:rPr>
                            <w:rFonts w:ascii="Cambria Math"/>
                            <w:lang w:val="uk-UA"/>
                          </w:rPr>
                          <m:t>1</m:t>
                        </m:r>
                      </m:sub>
                    </m:sSub>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m:t>
                    </m:r>
                    <m:r>
                      <w:rPr>
                        <w:rFonts w:ascii="Cambria Math"/>
                        <w:lang w:val="uk-UA"/>
                      </w:rPr>
                      <m:t>=1,</m:t>
                    </m:r>
                  </m:e>
                </m:mr>
              </m:m>
            </m:e>
          </m:d>
          <m:r>
            <w:rPr>
              <w:rFonts w:ascii="Cambria Math" w:hAnsi="Cambria Math"/>
              <w:lang w:val="uk-UA"/>
            </w:rPr>
            <m:t>,                                                 (2.13)</m:t>
          </m:r>
        </m:oMath>
      </m:oMathPara>
    </w:p>
    <w:p w14:paraId="5DBEDC34" w14:textId="77777777" w:rsidR="003E0D67" w:rsidRPr="00202353" w:rsidRDefault="003E0D67" w:rsidP="003E0D67">
      <w:pPr>
        <w:jc w:val="both"/>
        <w:rPr>
          <w:lang w:val="uk-UA"/>
        </w:rPr>
      </w:pPr>
      <w:r w:rsidRPr="00202353">
        <w:rPr>
          <w:lang w:val="uk-UA"/>
        </w:rPr>
        <w:t xml:space="preserve">де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oMath>
      <w:r w:rsidRPr="00202353">
        <w:rPr>
          <w:lang w:val="uk-UA"/>
        </w:rPr>
        <w:t>– перший рядок</w:t>
      </w:r>
      <w:r w:rsidRPr="00202353">
        <w:rPr>
          <w:rStyle w:val="apple-converted-space"/>
          <w:color w:val="000000"/>
          <w:sz w:val="27"/>
          <w:szCs w:val="27"/>
          <w:lang w:val="uk-UA"/>
        </w:rPr>
        <w:t xml:space="preserve"> </w:t>
      </w:r>
      <w:r w:rsidRPr="00202353">
        <w:rPr>
          <w:sz w:val="27"/>
          <w:szCs w:val="27"/>
          <w:lang w:val="uk-UA"/>
        </w:rPr>
        <w:t xml:space="preserve">матриці </w:t>
      </w:r>
      <w:r w:rsidRPr="00202353">
        <w:rPr>
          <w:lang w:val="uk-UA"/>
        </w:rPr>
        <w:t xml:space="preserve">L (див. (2.12)). З огляду на </w:t>
      </w:r>
      <w:proofErr w:type="spellStart"/>
      <w:r w:rsidRPr="00202353">
        <w:rPr>
          <w:lang w:val="uk-UA"/>
        </w:rPr>
        <w:t>центрованість</w:t>
      </w:r>
      <w:proofErr w:type="spellEnd"/>
      <w:r w:rsidRPr="00202353">
        <w:rPr>
          <w:lang w:val="uk-UA"/>
        </w:rPr>
        <w:t xml:space="preserve"> змінної X (тобто.</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EX=0</m:t>
        </m:r>
      </m:oMath>
      <w:r w:rsidRPr="00202353">
        <w:rPr>
          <w:lang w:val="uk-UA"/>
        </w:rPr>
        <w:t>) і те, що</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E</m:t>
        </m:r>
        <m:d>
          <m:dPr>
            <m:ctrlPr>
              <w:rPr>
                <w:rFonts w:ascii="Cambria Math" w:hAnsi="Cambria Math"/>
                <w:i/>
                <w:color w:val="000000"/>
                <w:sz w:val="27"/>
                <w:szCs w:val="27"/>
                <w:lang w:val="uk-UA"/>
              </w:rPr>
            </m:ctrlPr>
          </m:dPr>
          <m:e>
            <m:r>
              <w:rPr>
                <w:rStyle w:val="apple-converted-space"/>
                <w:rFonts w:ascii="Cambria Math" w:hAnsi="Cambria Math"/>
                <w:color w:val="000000"/>
                <w:sz w:val="27"/>
                <w:szCs w:val="27"/>
                <w:lang w:val="uk-UA"/>
              </w:rPr>
              <m:t>X</m:t>
            </m:r>
            <m:sSup>
              <m:sSupPr>
                <m:ctrlPr>
                  <w:rPr>
                    <w:rFonts w:ascii="Cambria Math" w:hAnsi="Cambria Math"/>
                    <w:i/>
                    <w:color w:val="000000"/>
                    <w:sz w:val="27"/>
                    <w:szCs w:val="27"/>
                    <w:lang w:val="uk-UA"/>
                  </w:rPr>
                </m:ctrlPr>
              </m:sSupPr>
              <m:e>
                <m:r>
                  <w:rPr>
                    <w:rStyle w:val="apple-converted-space"/>
                    <w:rFonts w:ascii="Cambria Math" w:hAnsi="Cambria Math"/>
                    <w:color w:val="000000"/>
                    <w:sz w:val="27"/>
                    <w:szCs w:val="27"/>
                    <w:lang w:val="uk-UA"/>
                  </w:rPr>
                  <m:t>X</m:t>
                </m:r>
              </m:e>
              <m:sup>
                <m:r>
                  <w:rPr>
                    <w:rStyle w:val="apple-converted-space"/>
                    <w:rFonts w:ascii="Cambria Math" w:hAnsi="Cambria Math"/>
                    <w:color w:val="000000"/>
                    <w:sz w:val="27"/>
                    <w:szCs w:val="27"/>
                    <w:lang w:val="uk-UA"/>
                  </w:rPr>
                  <m:t>T</m:t>
                </m:r>
              </m:sup>
            </m:sSup>
          </m:e>
        </m:d>
        <m:r>
          <w:rPr>
            <w:rStyle w:val="apple-converted-space"/>
            <w:rFonts w:ascii="Cambria Math" w:hAnsi="Cambria Math"/>
            <w:color w:val="000000"/>
            <w:sz w:val="27"/>
            <w:szCs w:val="27"/>
            <w:lang w:val="uk-UA"/>
          </w:rPr>
          <m:t>=</m:t>
        </m:r>
        <m:nary>
          <m:naryPr>
            <m:chr m:val="∑"/>
            <m:limLoc m:val="undOvr"/>
            <m:subHide m:val="1"/>
            <m:supHide m:val="1"/>
            <m:ctrlPr>
              <w:rPr>
                <w:rFonts w:ascii="Cambria Math" w:hAnsi="Cambria Math"/>
                <w:i/>
                <w:color w:val="000000"/>
                <w:sz w:val="27"/>
                <w:szCs w:val="27"/>
                <w:lang w:val="uk-UA"/>
              </w:rPr>
            </m:ctrlPr>
          </m:naryPr>
          <m:sub/>
          <m:sup/>
          <m:e>
            <m:r>
              <w:rPr>
                <w:rStyle w:val="apple-converted-space"/>
                <w:rFonts w:ascii="Cambria Math" w:hAnsi="Cambria Math"/>
                <w:color w:val="000000"/>
                <w:sz w:val="27"/>
                <w:szCs w:val="27"/>
                <w:lang w:val="uk-UA"/>
              </w:rPr>
              <m:t xml:space="preserve"> </m:t>
            </m:r>
          </m:e>
        </m:nary>
      </m:oMath>
      <w:r w:rsidRPr="00202353">
        <w:rPr>
          <w:lang w:val="uk-UA"/>
        </w:rPr>
        <w:t>маємо</w:t>
      </w:r>
    </w:p>
    <w:p w14:paraId="7E128FAD" w14:textId="77777777" w:rsidR="003E0D67" w:rsidRPr="00202353" w:rsidRDefault="003E0D67" w:rsidP="003E0D67">
      <w:pPr>
        <w:jc w:val="both"/>
        <w:rPr>
          <w:i/>
          <w:lang w:val="uk-UA"/>
        </w:rPr>
      </w:pPr>
      <m:oMathPara>
        <m:oMathParaPr>
          <m:jc m:val="right"/>
        </m:oMathParaPr>
        <m:oMath>
          <m:r>
            <w:rPr>
              <w:rFonts w:ascii="Cambria Math"/>
              <w:lang w:val="uk-UA"/>
            </w:rPr>
            <m:t>D(</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X)=E(</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X</m:t>
          </m:r>
          <m:sSup>
            <m:sSupPr>
              <m:ctrlPr>
                <w:rPr>
                  <w:rFonts w:ascii="Cambria Math" w:hAnsi="Cambria Math"/>
                  <w:i/>
                  <w:lang w:val="uk-UA"/>
                </w:rPr>
              </m:ctrlPr>
            </m:sSupPr>
            <m:e>
              <m:r>
                <w:rPr>
                  <w:rFonts w:ascii="Cambria Math"/>
                  <w:lang w:val="uk-UA"/>
                </w:rPr>
                <m:t>)</m:t>
              </m:r>
            </m:e>
            <m:sup>
              <m:r>
                <w:rPr>
                  <w:rFonts w:ascii="Cambria Math"/>
                  <w:lang w:val="uk-UA"/>
                </w:rPr>
                <m:t>2</m:t>
              </m:r>
            </m:sup>
          </m:sSup>
          <m:r>
            <w:rPr>
              <w:rFonts w:ascii="Cambria Math"/>
              <w:lang w:val="uk-UA"/>
            </w:rPr>
            <m:t>=E</m:t>
          </m:r>
          <m:d>
            <m:dPr>
              <m:ctrlPr>
                <w:rPr>
                  <w:rFonts w:ascii="Cambria Math" w:hAnsi="Cambria Math"/>
                  <w:i/>
                  <w:lang w:val="uk-UA"/>
                </w:rPr>
              </m:ctrlPr>
            </m:dPr>
            <m:e>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X</m:t>
              </m:r>
              <m:sSup>
                <m:sSupPr>
                  <m:ctrlPr>
                    <w:rPr>
                      <w:rFonts w:ascii="Cambria Math" w:hAnsi="Cambria Math"/>
                      <w:i/>
                      <w:lang w:val="uk-UA"/>
                    </w:rPr>
                  </m:ctrlPr>
                </m:sSupPr>
                <m:e>
                  <m:r>
                    <w:rPr>
                      <w:rFonts w:ascii="Cambria Math"/>
                      <w:lang w:val="uk-UA"/>
                    </w:rPr>
                    <m:t>X</m:t>
                  </m:r>
                </m:e>
                <m:sup>
                  <m:r>
                    <w:rPr>
                      <w:rFonts w:ascii="Cambria Math"/>
                      <w:lang w:val="uk-UA"/>
                    </w:rPr>
                    <m:t>'</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m:t>
                  </m:r>
                </m:sup>
              </m:sSup>
            </m:e>
          </m:d>
          <m:r>
            <w:rPr>
              <w:rFonts w:ascii="Cambria Math"/>
              <w:lang w:val="uk-UA"/>
            </w:rPr>
            <m:t>=</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Σ</m:t>
          </m:r>
          <m:sSubSup>
            <m:sSubSupPr>
              <m:ctrlPr>
                <w:rPr>
                  <w:rFonts w:ascii="Cambria Math" w:hAnsi="Cambria Math"/>
                  <w:i/>
                  <w:lang w:val="uk-UA"/>
                </w:rPr>
              </m:ctrlPr>
            </m:sSubSupPr>
            <m:e>
              <m:r>
                <w:rPr>
                  <w:rFonts w:ascii="Cambria Math"/>
                  <w:lang w:val="uk-UA"/>
                </w:rPr>
                <m:t>l</m:t>
              </m:r>
            </m:e>
            <m:sub>
              <m:r>
                <w:rPr>
                  <w:rFonts w:ascii="Cambria Math"/>
                  <w:lang w:val="uk-UA"/>
                </w:rPr>
                <m:t>1</m:t>
              </m:r>
            </m:sub>
            <m:sup>
              <m:r>
                <w:rPr>
                  <w:rFonts w:ascii="Cambria Math"/>
                  <w:lang w:val="uk-UA"/>
                </w:rPr>
                <m:t>'</m:t>
              </m:r>
            </m:sup>
          </m:sSubSup>
          <m:r>
            <w:rPr>
              <w:rFonts w:ascii="Cambria Math"/>
              <w:lang w:val="uk-UA"/>
            </w:rPr>
            <m:t>.                       (2.14)</m:t>
          </m:r>
        </m:oMath>
      </m:oMathPara>
    </w:p>
    <w:p w14:paraId="291EE96B" w14:textId="77777777" w:rsidR="003E0D67" w:rsidRPr="00202353" w:rsidRDefault="003E0D67" w:rsidP="003E0D67">
      <w:pPr>
        <w:ind w:firstLine="709"/>
        <w:jc w:val="both"/>
        <w:rPr>
          <w:lang w:val="uk-UA"/>
        </w:rPr>
      </w:pPr>
      <w:r w:rsidRPr="00202353">
        <w:rPr>
          <w:lang w:val="uk-UA"/>
        </w:rPr>
        <w:t>Отже, завдання (2.13) може бути записано</w:t>
      </w:r>
    </w:p>
    <w:p w14:paraId="21ED743B" w14:textId="77777777" w:rsidR="003E0D67" w:rsidRPr="00202353" w:rsidRDefault="003951B9" w:rsidP="003E0D67">
      <w:pPr>
        <w:ind w:firstLine="709"/>
        <w:jc w:val="both"/>
        <w:rPr>
          <w:i/>
          <w:lang w:val="uk-UA"/>
        </w:rPr>
      </w:pPr>
      <m:oMathPara>
        <m:oMathParaPr>
          <m:jc m:val="right"/>
        </m:oMathParaPr>
        <m:oMath>
          <m:d>
            <m:dPr>
              <m:begChr m:val="{"/>
              <m:endChr m:val=""/>
              <m:ctrlPr>
                <w:rPr>
                  <w:rFonts w:ascii="Cambria Math" w:hAnsi="Cambria Math"/>
                  <w:i/>
                  <w:lang w:val="uk-UA"/>
                </w:rPr>
              </m:ctrlPr>
            </m:dPr>
            <m:e>
              <m:m>
                <m:mPr>
                  <m:mcs>
                    <m:mc>
                      <m:mcPr>
                        <m:count m:val="1"/>
                        <m:mcJc m:val="center"/>
                      </m:mcPr>
                    </m:mc>
                  </m:mcs>
                  <m:ctrlPr>
                    <w:rPr>
                      <w:rFonts w:ascii="Cambria Math" w:hAnsi="Cambria Math"/>
                      <w:i/>
                      <w:lang w:val="uk-UA"/>
                    </w:rPr>
                  </m:ctrlPr>
                </m:mPr>
                <m:mr>
                  <m:e>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Σ</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m:t>
                    </m:r>
                    <m:limLow>
                      <m:limLowPr>
                        <m:ctrlPr>
                          <w:rPr>
                            <w:rFonts w:ascii="Cambria Math" w:hAnsi="Cambria Math"/>
                            <w:i/>
                            <w:lang w:val="uk-UA"/>
                          </w:rPr>
                        </m:ctrlPr>
                      </m:limLowPr>
                      <m:e>
                        <m:r>
                          <w:rPr>
                            <w:rFonts w:ascii="Cambria Math"/>
                            <w:lang w:val="uk-UA"/>
                          </w:rPr>
                          <m:t>max;</m:t>
                        </m:r>
                      </m:e>
                      <m:lim>
                        <m:sSub>
                          <m:sSubPr>
                            <m:ctrlPr>
                              <w:rPr>
                                <w:rFonts w:ascii="Cambria Math" w:hAnsi="Cambria Math"/>
                                <w:i/>
                                <w:lang w:val="uk-UA"/>
                              </w:rPr>
                            </m:ctrlPr>
                          </m:sSubPr>
                          <m:e>
                            <m:r>
                              <w:rPr>
                                <w:rFonts w:ascii="Cambria Math"/>
                                <w:lang w:val="uk-UA"/>
                              </w:rPr>
                              <m:t>l</m:t>
                            </m:r>
                          </m:e>
                          <m:sub>
                            <m:r>
                              <w:rPr>
                                <w:rFonts w:ascii="Cambria Math"/>
                                <w:lang w:val="uk-UA"/>
                              </w:rPr>
                              <m:t>1</m:t>
                            </m:r>
                          </m:sub>
                        </m:sSub>
                      </m:lim>
                    </m:limLow>
                  </m:e>
                </m:mr>
                <m:mr>
                  <m:e>
                    <m:sSub>
                      <m:sSubPr>
                        <m:ctrlPr>
                          <w:rPr>
                            <w:rFonts w:ascii="Cambria Math" w:hAnsi="Cambria Math"/>
                            <w:i/>
                            <w:lang w:val="uk-UA"/>
                          </w:rPr>
                        </m:ctrlPr>
                      </m:sSubPr>
                      <m:e>
                        <m:r>
                          <w:rPr>
                            <w:rFonts w:ascii="Cambria Math"/>
                            <w:lang w:val="uk-UA"/>
                          </w:rPr>
                          <m:t>l</m:t>
                        </m:r>
                      </m:e>
                      <m:sub>
                        <m:r>
                          <w:rPr>
                            <w:rFonts w:ascii="Cambria Math"/>
                            <w:lang w:val="uk-UA"/>
                          </w:rPr>
                          <m:t>1</m:t>
                        </m:r>
                      </m:sub>
                    </m:sSub>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m:t>
                    </m:r>
                    <m:r>
                      <w:rPr>
                        <w:rFonts w:ascii="Cambria Math"/>
                        <w:lang w:val="uk-UA"/>
                      </w:rPr>
                      <m:t>=1.</m:t>
                    </m:r>
                  </m:e>
                </m:mr>
              </m:m>
            </m:e>
          </m:d>
          <m:r>
            <w:rPr>
              <w:rFonts w:ascii="Cambria Math" w:hAnsi="Cambria Math"/>
              <w:lang w:val="uk-UA"/>
            </w:rPr>
            <m:t xml:space="preserve">.                                                  </m:t>
          </m:r>
          <w:bookmarkStart w:id="28" w:name="_Hlk136554495"/>
          <m:r>
            <w:rPr>
              <w:rFonts w:ascii="Cambria Math" w:hAnsi="Cambria Math"/>
              <w:lang w:val="uk-UA"/>
            </w:rPr>
            <m:t>(2.15)</m:t>
          </m:r>
        </m:oMath>
      </m:oMathPara>
      <w:bookmarkEnd w:id="28"/>
    </w:p>
    <w:p w14:paraId="2D90C46A" w14:textId="77777777" w:rsidR="003E0D67" w:rsidRPr="00202353" w:rsidRDefault="003E0D67" w:rsidP="003E0D67">
      <w:pPr>
        <w:ind w:firstLine="709"/>
        <w:jc w:val="both"/>
        <w:rPr>
          <w:lang w:val="uk-UA"/>
        </w:rPr>
      </w:pPr>
      <w:r w:rsidRPr="00202353">
        <w:rPr>
          <w:lang w:val="uk-UA"/>
        </w:rPr>
        <w:t>Вводячи функцію Лагранжа</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φ(</m:t>
        </m:r>
        <m:sSub>
          <m:sSubPr>
            <m:ctrlPr>
              <w:rPr>
                <w:rFonts w:ascii="Cambria Math" w:hAnsi="Cambria Math"/>
                <w:i/>
                <w:color w:val="000000"/>
                <w:sz w:val="27"/>
                <w:szCs w:val="27"/>
                <w:lang w:val="uk-UA"/>
              </w:rPr>
            </m:ctrlPr>
          </m:sSubPr>
          <m:e>
            <m:r>
              <w:rPr>
                <w:rStyle w:val="apple-converted-space"/>
                <w:rFonts w:ascii="Cambria Math" w:hAnsi="Cambria Math"/>
                <w:color w:val="000000"/>
                <w:sz w:val="27"/>
                <w:szCs w:val="27"/>
                <w:lang w:val="uk-UA"/>
              </w:rPr>
              <m:t>l</m:t>
            </m:r>
          </m:e>
          <m:sub>
            <m:r>
              <w:rPr>
                <w:rStyle w:val="apple-converted-space"/>
                <w:rFonts w:ascii="Cambria Math" w:hAnsi="Cambria Math"/>
                <w:color w:val="000000"/>
                <w:sz w:val="27"/>
                <w:szCs w:val="27"/>
                <w:lang w:val="uk-UA"/>
              </w:rPr>
              <m:t>1</m:t>
            </m:r>
          </m:sub>
        </m:sSub>
        <m:r>
          <w:rPr>
            <w:rStyle w:val="apple-converted-space"/>
            <w:rFonts w:ascii="Cambria Math" w:hAnsi="Cambria Math"/>
            <w:color w:val="000000"/>
            <w:sz w:val="27"/>
            <w:szCs w:val="27"/>
            <w:lang w:val="uk-UA"/>
          </w:rPr>
          <m:t>,λ)=</m:t>
        </m:r>
        <m:sSub>
          <m:sSubPr>
            <m:ctrlPr>
              <w:rPr>
                <w:rFonts w:ascii="Cambria Math" w:hAnsi="Cambria Math"/>
                <w:i/>
                <w:color w:val="000000"/>
                <w:sz w:val="27"/>
                <w:szCs w:val="27"/>
                <w:lang w:val="uk-UA"/>
              </w:rPr>
            </m:ctrlPr>
          </m:sSubPr>
          <m:e>
            <m:r>
              <w:rPr>
                <w:rStyle w:val="apple-converted-space"/>
                <w:rFonts w:ascii="Cambria Math" w:hAnsi="Cambria Math"/>
                <w:color w:val="000000"/>
                <w:sz w:val="27"/>
                <w:szCs w:val="27"/>
                <w:lang w:val="uk-UA"/>
              </w:rPr>
              <m:t>l</m:t>
            </m:r>
          </m:e>
          <m:sub>
            <m:r>
              <w:rPr>
                <w:rStyle w:val="apple-converted-space"/>
                <w:rFonts w:ascii="Cambria Math" w:hAnsi="Cambria Math"/>
                <w:color w:val="000000"/>
                <w:sz w:val="27"/>
                <w:szCs w:val="27"/>
                <w:lang w:val="uk-UA"/>
              </w:rPr>
              <m:t>1</m:t>
            </m:r>
          </m:sub>
        </m:sSub>
        <m:r>
          <w:rPr>
            <w:rStyle w:val="apple-converted-space"/>
            <w:rFonts w:ascii="Cambria Math" w:hAnsi="Cambria Math"/>
            <w:color w:val="000000"/>
            <w:sz w:val="27"/>
            <w:szCs w:val="27"/>
            <w:lang w:val="uk-UA"/>
          </w:rPr>
          <m:t>Σ</m:t>
        </m:r>
        <m:sSup>
          <m:sSupPr>
            <m:ctrlPr>
              <w:rPr>
                <w:rFonts w:ascii="Cambria Math" w:hAnsi="Cambria Math"/>
                <w:i/>
                <w:color w:val="000000"/>
                <w:sz w:val="27"/>
                <w:szCs w:val="27"/>
                <w:lang w:val="uk-UA"/>
              </w:rPr>
            </m:ctrlPr>
          </m:sSupPr>
          <m:e>
            <m:sSub>
              <m:sSubPr>
                <m:ctrlPr>
                  <w:rPr>
                    <w:rFonts w:ascii="Cambria Math" w:hAnsi="Cambria Math"/>
                    <w:i/>
                    <w:color w:val="000000"/>
                    <w:sz w:val="27"/>
                    <w:szCs w:val="27"/>
                    <w:lang w:val="uk-UA"/>
                  </w:rPr>
                </m:ctrlPr>
              </m:sSubPr>
              <m:e>
                <m:r>
                  <w:rPr>
                    <w:rStyle w:val="apple-converted-space"/>
                    <w:rFonts w:ascii="Cambria Math" w:hAnsi="Cambria Math"/>
                    <w:color w:val="000000"/>
                    <w:sz w:val="27"/>
                    <w:szCs w:val="27"/>
                    <w:lang w:val="uk-UA"/>
                  </w:rPr>
                  <m:t>l</m:t>
                </m:r>
              </m:e>
              <m:sub>
                <m:r>
                  <w:rPr>
                    <w:rStyle w:val="apple-converted-space"/>
                    <w:rFonts w:ascii="Cambria Math" w:hAnsi="Cambria Math"/>
                    <w:color w:val="000000"/>
                    <w:sz w:val="27"/>
                    <w:szCs w:val="27"/>
                    <w:lang w:val="uk-UA"/>
                  </w:rPr>
                  <m:t>1</m:t>
                </m:r>
              </m:sub>
            </m:sSub>
          </m:e>
          <m:sup>
            <m:r>
              <w:rPr>
                <w:rStyle w:val="apple-converted-space"/>
                <w:rFonts w:ascii="Cambria Math" w:hAnsi="Cambria Math"/>
                <w:color w:val="000000"/>
                <w:sz w:val="27"/>
                <w:szCs w:val="27"/>
                <w:lang w:val="uk-UA"/>
              </w:rPr>
              <m:t>T</m:t>
            </m:r>
          </m:sup>
        </m:sSup>
        <m:r>
          <w:rPr>
            <w:rStyle w:val="apple-converted-space"/>
            <w:rFonts w:ascii="Cambria Math" w:hAnsi="Cambria Math"/>
            <w:color w:val="000000"/>
            <w:sz w:val="27"/>
            <w:szCs w:val="27"/>
            <w:lang w:val="uk-UA"/>
          </w:rPr>
          <m:t>-λ(</m:t>
        </m:r>
        <m:sSub>
          <m:sSubPr>
            <m:ctrlPr>
              <w:rPr>
                <w:rFonts w:ascii="Cambria Math" w:hAnsi="Cambria Math"/>
                <w:i/>
                <w:color w:val="000000"/>
                <w:sz w:val="27"/>
                <w:szCs w:val="27"/>
                <w:lang w:val="uk-UA"/>
              </w:rPr>
            </m:ctrlPr>
          </m:sSubPr>
          <m:e>
            <m:r>
              <w:rPr>
                <w:rStyle w:val="apple-converted-space"/>
                <w:rFonts w:ascii="Cambria Math" w:hAnsi="Cambria Math"/>
                <w:color w:val="000000"/>
                <w:sz w:val="27"/>
                <w:szCs w:val="27"/>
                <w:lang w:val="uk-UA"/>
              </w:rPr>
              <m:t>l</m:t>
            </m:r>
          </m:e>
          <m:sub>
            <m:r>
              <w:rPr>
                <w:rStyle w:val="apple-converted-space"/>
                <w:rFonts w:ascii="Cambria Math" w:hAnsi="Cambria Math"/>
                <w:color w:val="000000"/>
                <w:sz w:val="27"/>
                <w:szCs w:val="27"/>
                <w:lang w:val="uk-UA"/>
              </w:rPr>
              <m:t>1</m:t>
            </m:r>
          </m:sub>
        </m:sSub>
        <m:sSup>
          <m:sSupPr>
            <m:ctrlPr>
              <w:rPr>
                <w:rFonts w:ascii="Cambria Math" w:hAnsi="Cambria Math"/>
                <w:i/>
                <w:color w:val="000000"/>
                <w:sz w:val="27"/>
                <w:szCs w:val="27"/>
                <w:lang w:val="uk-UA"/>
              </w:rPr>
            </m:ctrlPr>
          </m:sSupPr>
          <m:e>
            <m:sSub>
              <m:sSubPr>
                <m:ctrlPr>
                  <w:rPr>
                    <w:rFonts w:ascii="Cambria Math" w:hAnsi="Cambria Math"/>
                    <w:i/>
                    <w:color w:val="000000"/>
                    <w:sz w:val="27"/>
                    <w:szCs w:val="27"/>
                    <w:lang w:val="uk-UA"/>
                  </w:rPr>
                </m:ctrlPr>
              </m:sSubPr>
              <m:e>
                <m:r>
                  <w:rPr>
                    <w:rStyle w:val="apple-converted-space"/>
                    <w:rFonts w:ascii="Cambria Math" w:hAnsi="Cambria Math"/>
                    <w:color w:val="000000"/>
                    <w:sz w:val="27"/>
                    <w:szCs w:val="27"/>
                    <w:lang w:val="uk-UA"/>
                  </w:rPr>
                  <m:t>l</m:t>
                </m:r>
              </m:e>
              <m:sub>
                <m:r>
                  <w:rPr>
                    <w:rStyle w:val="apple-converted-space"/>
                    <w:rFonts w:ascii="Cambria Math" w:hAnsi="Cambria Math"/>
                    <w:color w:val="000000"/>
                    <w:sz w:val="27"/>
                    <w:szCs w:val="27"/>
                    <w:lang w:val="uk-UA"/>
                  </w:rPr>
                  <m:t>1</m:t>
                </m:r>
              </m:sub>
            </m:sSub>
          </m:e>
          <m:sup>
            <m:r>
              <w:rPr>
                <w:rStyle w:val="apple-converted-space"/>
                <w:rFonts w:ascii="Cambria Math" w:hAnsi="Cambria Math"/>
                <w:color w:val="000000"/>
                <w:sz w:val="27"/>
                <w:szCs w:val="27"/>
                <w:lang w:val="uk-UA"/>
              </w:rPr>
              <m:t>T</m:t>
            </m:r>
          </m:sup>
        </m:sSup>
        <m:r>
          <w:rPr>
            <w:rStyle w:val="apple-converted-space"/>
            <w:rFonts w:ascii="Cambria Math" w:hAnsi="Cambria Math"/>
            <w:color w:val="000000"/>
            <w:sz w:val="27"/>
            <w:szCs w:val="27"/>
            <w:lang w:val="uk-UA"/>
          </w:rPr>
          <m:t>-1)</m:t>
        </m:r>
      </m:oMath>
      <w:r w:rsidRPr="00202353">
        <w:rPr>
          <w:rStyle w:val="apple-converted-space"/>
          <w:color w:val="000000"/>
          <w:sz w:val="27"/>
          <w:szCs w:val="27"/>
          <w:lang w:val="uk-UA"/>
        </w:rPr>
        <w:t xml:space="preserve"> </w:t>
      </w:r>
      <w:r w:rsidRPr="00202353">
        <w:rPr>
          <w:lang w:val="uk-UA"/>
        </w:rPr>
        <w:t xml:space="preserve">та диференціюючи її за компонентами вектор-стовпця </w:t>
      </w:r>
      <m:oMath>
        <m:sSubSup>
          <m:sSubSupPr>
            <m:ctrlPr>
              <w:rPr>
                <w:rFonts w:ascii="Cambria Math" w:hAnsi="Cambria Math"/>
                <w:i/>
                <w:lang w:val="uk-UA"/>
              </w:rPr>
            </m:ctrlPr>
          </m:sSubSupPr>
          <m:e>
            <m:r>
              <w:rPr>
                <w:rFonts w:ascii="Cambria Math"/>
                <w:lang w:val="uk-UA"/>
              </w:rPr>
              <m:t>l</m:t>
            </m:r>
          </m:e>
          <m:sub>
            <m:r>
              <w:rPr>
                <w:rFonts w:ascii="Cambria Math"/>
                <w:lang w:val="uk-UA"/>
              </w:rPr>
              <m:t>1</m:t>
            </m:r>
          </m:sub>
          <m:sup>
            <m:r>
              <w:rPr>
                <w:rFonts w:ascii="Cambria Math"/>
                <w:lang w:val="uk-UA"/>
              </w:rPr>
              <m:t>T</m:t>
            </m:r>
          </m:sup>
        </m:sSubSup>
      </m:oMath>
      <w:r w:rsidRPr="00202353">
        <w:rPr>
          <w:lang w:val="uk-UA"/>
        </w:rPr>
        <w:t xml:space="preserve"> маємо</w:t>
      </w:r>
    </w:p>
    <w:p w14:paraId="25CBED34" w14:textId="77777777" w:rsidR="003E0D67" w:rsidRPr="00202353" w:rsidRDefault="003951B9" w:rsidP="003E0D67">
      <w:pPr>
        <w:ind w:firstLine="709"/>
        <w:jc w:val="both"/>
        <w:rPr>
          <w:i/>
          <w:lang w:val="uk-UA"/>
        </w:rPr>
      </w:pPr>
      <m:oMathPara>
        <m:oMathParaPr>
          <m:jc m:val="right"/>
        </m:oMathParaPr>
        <m:oMath>
          <m:f>
            <m:fPr>
              <m:ctrlPr>
                <w:rPr>
                  <w:rFonts w:ascii="Cambria Math" w:hAnsi="Cambria Math"/>
                  <w:i/>
                  <w:lang w:val="uk-UA"/>
                </w:rPr>
              </m:ctrlPr>
            </m:fPr>
            <m:num>
              <m:r>
                <w:rPr>
                  <w:rFonts w:ascii="Cambria Math"/>
                  <w:lang w:val="uk-UA"/>
                </w:rPr>
                <m:t>∂φ</m:t>
              </m:r>
            </m:num>
            <m:den>
              <m:r>
                <w:rPr>
                  <w:rFonts w:ascii="Cambria Math"/>
                  <w:lang w:val="uk-UA"/>
                </w:rPr>
                <m:t>∂</m:t>
              </m:r>
              <m:sSub>
                <m:sSubPr>
                  <m:ctrlPr>
                    <w:rPr>
                      <w:rFonts w:ascii="Cambria Math" w:hAnsi="Cambria Math"/>
                      <w:i/>
                      <w:lang w:val="uk-UA"/>
                    </w:rPr>
                  </m:ctrlPr>
                </m:sSubPr>
                <m:e>
                  <m:r>
                    <w:rPr>
                      <w:rFonts w:ascii="Cambria Math"/>
                      <w:lang w:val="uk-UA"/>
                    </w:rPr>
                    <m:t>l</m:t>
                  </m:r>
                </m:e>
                <m:sub>
                  <m:r>
                    <w:rPr>
                      <w:rFonts w:ascii="Cambria Math"/>
                      <w:lang w:val="uk-UA"/>
                    </w:rPr>
                    <m:t>1</m:t>
                  </m:r>
                </m:sub>
              </m:sSub>
              <m:r>
                <w:rPr>
                  <w:rFonts w:ascii="Cambria Math"/>
                  <w:lang w:val="uk-UA"/>
                </w:rPr>
                <m:t>'</m:t>
              </m:r>
            </m:den>
          </m:f>
          <m:r>
            <w:rPr>
              <w:rFonts w:ascii="Cambria Math"/>
              <w:lang w:val="uk-UA"/>
            </w:rPr>
            <m:t>=2Σ</m:t>
          </m:r>
          <m:sSubSup>
            <m:sSubSupPr>
              <m:ctrlPr>
                <w:rPr>
                  <w:rFonts w:ascii="Cambria Math" w:hAnsi="Cambria Math"/>
                  <w:i/>
                  <w:lang w:val="uk-UA"/>
                </w:rPr>
              </m:ctrlPr>
            </m:sSubSupPr>
            <m:e>
              <m:r>
                <w:rPr>
                  <w:rFonts w:ascii="Cambria Math"/>
                  <w:lang w:val="uk-UA"/>
                </w:rPr>
                <m:t>l</m:t>
              </m:r>
            </m:e>
            <m:sub>
              <m:r>
                <w:rPr>
                  <w:rFonts w:ascii="Cambria Math"/>
                  <w:lang w:val="uk-UA"/>
                </w:rPr>
                <m:t>1</m:t>
              </m:r>
            </m:sub>
            <m:sup>
              <m:r>
                <w:rPr>
                  <w:rFonts w:ascii="Cambria Math"/>
                  <w:lang w:val="uk-UA"/>
                </w:rPr>
                <m:t>'</m:t>
              </m:r>
            </m:sup>
          </m:sSubSup>
          <m:r>
            <w:rPr>
              <w:rFonts w:ascii="Cambria Math"/>
              <w:lang w:val="uk-UA"/>
            </w:rPr>
            <m:t>-</m:t>
          </m:r>
          <m:r>
            <w:rPr>
              <w:rFonts w:ascii="Cambria Math"/>
              <w:lang w:val="uk-UA"/>
            </w:rPr>
            <m:t>2λ</m:t>
          </m:r>
          <m:sSubSup>
            <m:sSubSupPr>
              <m:ctrlPr>
                <w:rPr>
                  <w:rFonts w:ascii="Cambria Math" w:hAnsi="Cambria Math"/>
                  <w:i/>
                  <w:lang w:val="uk-UA"/>
                </w:rPr>
              </m:ctrlPr>
            </m:sSubSupPr>
            <m:e>
              <m:r>
                <w:rPr>
                  <w:rFonts w:ascii="Cambria Math"/>
                  <w:lang w:val="uk-UA"/>
                </w:rPr>
                <m:t>l</m:t>
              </m:r>
            </m:e>
            <m:sub>
              <m:r>
                <w:rPr>
                  <w:rFonts w:ascii="Cambria Math"/>
                  <w:lang w:val="uk-UA"/>
                </w:rPr>
                <m:t>1</m:t>
              </m:r>
            </m:sub>
            <m:sup>
              <m:r>
                <w:rPr>
                  <w:rFonts w:ascii="Cambria Math"/>
                  <w:lang w:val="uk-UA"/>
                </w:rPr>
                <m:t>'</m:t>
              </m:r>
            </m:sup>
          </m:sSubSup>
          <m:r>
            <w:rPr>
              <w:rFonts w:ascii="Cambria Math"/>
              <w:lang w:val="uk-UA"/>
            </w:rPr>
            <m:t>,                                            (2.16)</m:t>
          </m:r>
        </m:oMath>
      </m:oMathPara>
    </w:p>
    <w:p w14:paraId="1B579D70" w14:textId="77777777" w:rsidR="003E0D67" w:rsidRPr="00202353" w:rsidRDefault="003E0D67" w:rsidP="003E0D67">
      <w:pPr>
        <w:jc w:val="both"/>
        <w:rPr>
          <w:lang w:val="uk-UA"/>
        </w:rPr>
      </w:pPr>
      <w:r w:rsidRPr="00202353">
        <w:rPr>
          <w:lang w:val="uk-UA"/>
        </w:rPr>
        <w:t>що дає</w:t>
      </w:r>
      <w:r w:rsidRPr="00202353">
        <w:rPr>
          <w:rStyle w:val="apple-converted-space"/>
          <w:color w:val="000000"/>
          <w:sz w:val="27"/>
          <w:szCs w:val="27"/>
          <w:lang w:val="uk-UA"/>
        </w:rPr>
        <w:t xml:space="preserve"> </w:t>
      </w:r>
      <w:r w:rsidRPr="00202353">
        <w:rPr>
          <w:sz w:val="27"/>
          <w:szCs w:val="27"/>
          <w:lang w:val="uk-UA"/>
        </w:rPr>
        <w:t xml:space="preserve">систему рівнянь </w:t>
      </w:r>
      <w:r w:rsidRPr="00202353">
        <w:rPr>
          <w:lang w:val="uk-UA"/>
        </w:rPr>
        <w:t>для визначення</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l</m:t>
            </m:r>
          </m:e>
          <m:sub>
            <m:r>
              <w:rPr>
                <w:rFonts w:ascii="Cambria Math"/>
                <w:lang w:val="uk-UA"/>
              </w:rPr>
              <m:t>1</m:t>
            </m:r>
          </m:sub>
        </m:sSub>
      </m:oMath>
    </w:p>
    <w:p w14:paraId="0B3F9859" w14:textId="77777777" w:rsidR="003E0D67" w:rsidRPr="00202353" w:rsidRDefault="003951B9" w:rsidP="003E0D67">
      <w:pPr>
        <w:jc w:val="both"/>
        <w:rPr>
          <w:lang w:val="uk-UA"/>
        </w:rPr>
      </w:pPr>
      <m:oMathPara>
        <m:oMathParaPr>
          <m:jc m:val="right"/>
        </m:oMathParaPr>
        <m:oMath>
          <m:d>
            <m:dPr>
              <m:ctrlPr>
                <w:rPr>
                  <w:rFonts w:ascii="Cambria Math" w:hAnsi="Cambria Math"/>
                  <w:i/>
                  <w:lang w:val="uk-UA"/>
                </w:rPr>
              </m:ctrlPr>
            </m:dPr>
            <m:e>
              <m:r>
                <w:rPr>
                  <w:rFonts w:ascii="Cambria Math"/>
                  <w:lang w:val="uk-UA"/>
                </w:rPr>
                <m:t>Σ</m:t>
              </m:r>
              <m:r>
                <w:rPr>
                  <w:rFonts w:ascii="Cambria Math"/>
                  <w:lang w:val="uk-UA"/>
                </w:rPr>
                <m:t>-</m:t>
              </m:r>
              <m:r>
                <w:rPr>
                  <w:rFonts w:ascii="Cambria Math"/>
                  <w:lang w:val="uk-UA"/>
                </w:rPr>
                <m:t>λI</m:t>
              </m:r>
            </m:e>
          </m:d>
          <m:sSubSup>
            <m:sSubSupPr>
              <m:ctrlPr>
                <w:rPr>
                  <w:rFonts w:ascii="Cambria Math" w:hAnsi="Cambria Math"/>
                  <w:i/>
                  <w:lang w:val="uk-UA"/>
                </w:rPr>
              </m:ctrlPr>
            </m:sSubSupPr>
            <m:e>
              <m:r>
                <w:rPr>
                  <w:rFonts w:ascii="Cambria Math"/>
                  <w:lang w:val="uk-UA"/>
                </w:rPr>
                <m:t>l</m:t>
              </m:r>
            </m:e>
            <m:sub>
              <m:r>
                <w:rPr>
                  <w:rFonts w:ascii="Cambria Math"/>
                  <w:lang w:val="uk-UA"/>
                </w:rPr>
                <m:t>1</m:t>
              </m:r>
            </m:sub>
            <m:sup>
              <m:r>
                <w:rPr>
                  <w:rFonts w:ascii="Cambria Math"/>
                  <w:lang w:val="uk-UA"/>
                </w:rPr>
                <m:t>T</m:t>
              </m:r>
            </m:sup>
          </m:sSubSup>
          <m:r>
            <w:rPr>
              <w:rFonts w:ascii="Cambria Math"/>
              <w:lang w:val="uk-UA"/>
            </w:rPr>
            <m:t>=0</m:t>
          </m:r>
          <w:bookmarkStart w:id="29" w:name="_Hlk136554631"/>
          <m:r>
            <w:rPr>
              <w:rFonts w:ascii="Cambria Math"/>
              <w:lang w:val="uk-UA"/>
            </w:rPr>
            <m:t>.                                               (2.17)</m:t>
          </m:r>
        </m:oMath>
      </m:oMathPara>
      <w:bookmarkEnd w:id="29"/>
    </w:p>
    <w:p w14:paraId="21C44CD3" w14:textId="77777777" w:rsidR="003E0D67" w:rsidRPr="00202353" w:rsidRDefault="003E0D67" w:rsidP="003E0D67">
      <w:pPr>
        <w:jc w:val="both"/>
        <w:rPr>
          <w:lang w:val="uk-UA"/>
        </w:rPr>
      </w:pPr>
      <w:r w:rsidRPr="00202353">
        <w:rPr>
          <w:lang w:val="uk-UA"/>
        </w:rPr>
        <w:t>(тут</w:t>
      </w:r>
      <w:r w:rsidRPr="00202353">
        <w:rPr>
          <w:rStyle w:val="apple-converted-space"/>
          <w:color w:val="000000"/>
          <w:sz w:val="27"/>
          <w:szCs w:val="27"/>
          <w:lang w:val="uk-UA"/>
        </w:rPr>
        <w:t xml:space="preserve"> </w:t>
      </w:r>
      <m:oMath>
        <m:r>
          <w:rPr>
            <w:rFonts w:ascii="Cambria Math"/>
            <w:lang w:val="uk-UA"/>
          </w:rPr>
          <m:t>0=(0,0,...,0</m:t>
        </m:r>
        <m:sSup>
          <m:sSupPr>
            <m:ctrlPr>
              <w:rPr>
                <w:rFonts w:ascii="Cambria Math" w:hAnsi="Cambria Math"/>
                <w:i/>
                <w:lang w:val="uk-UA"/>
              </w:rPr>
            </m:ctrlPr>
          </m:sSupPr>
          <m:e>
            <m:r>
              <w:rPr>
                <w:rFonts w:ascii="Cambria Math"/>
                <w:lang w:val="uk-UA"/>
              </w:rPr>
              <m:t>)</m:t>
            </m:r>
          </m:e>
          <m:sup>
            <m:r>
              <w:rPr>
                <w:rFonts w:ascii="Cambria Math"/>
                <w:lang w:val="uk-UA"/>
              </w:rPr>
              <m:t>T</m:t>
            </m:r>
          </m:sup>
        </m:sSup>
      </m:oMath>
      <w:r w:rsidRPr="00202353">
        <w:rPr>
          <w:lang w:val="uk-UA"/>
        </w:rPr>
        <w:t>) –</w:t>
      </w:r>
      <w:r w:rsidRPr="00202353">
        <w:rPr>
          <w:rFonts w:eastAsiaTheme="minorEastAsia"/>
          <w:lang w:val="uk-UA"/>
        </w:rPr>
        <w:t xml:space="preserve"> </w:t>
      </w:r>
      <m:oMath>
        <m:r>
          <w:rPr>
            <w:rFonts w:ascii="Cambria Math" w:hAnsi="Cambria Math"/>
            <w:lang w:val="uk-UA"/>
          </w:rPr>
          <m:t>p</m:t>
        </m:r>
      </m:oMath>
      <w:r w:rsidRPr="00202353">
        <w:rPr>
          <w:lang w:val="uk-UA"/>
        </w:rPr>
        <w:t>-мірний вектор-стовпець з нулів).</w:t>
      </w:r>
    </w:p>
    <w:p w14:paraId="02C400DD" w14:textId="77777777" w:rsidR="003E0D67" w:rsidRPr="00202353" w:rsidRDefault="003E0D67" w:rsidP="003E0D67">
      <w:pPr>
        <w:ind w:firstLine="709"/>
        <w:jc w:val="both"/>
        <w:rPr>
          <w:lang w:val="uk-UA"/>
        </w:rPr>
      </w:pPr>
      <w:r w:rsidRPr="00202353">
        <w:rPr>
          <w:lang w:val="uk-UA"/>
        </w:rPr>
        <w:t>Для того щоб існувало ненульове рішення системи (2.15) (а воно має бути ненульовим, оскільки</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sSubSup>
          <m:sSubSupPr>
            <m:ctrlPr>
              <w:rPr>
                <w:rFonts w:ascii="Cambria Math" w:hAnsi="Cambria Math"/>
                <w:i/>
                <w:lang w:val="uk-UA"/>
              </w:rPr>
            </m:ctrlPr>
          </m:sSubSupPr>
          <m:e>
            <m:r>
              <w:rPr>
                <w:rFonts w:ascii="Cambria Math" w:hAnsi="Cambria Math"/>
                <w:lang w:val="uk-UA"/>
              </w:rPr>
              <m:t>l</m:t>
            </m:r>
          </m:e>
          <m:sub>
            <m:r>
              <w:rPr>
                <w:rFonts w:ascii="Cambria Math" w:hAnsi="Cambria Math"/>
                <w:lang w:val="uk-UA"/>
              </w:rPr>
              <m:t>1</m:t>
            </m:r>
          </m:sub>
          <m:sup>
            <m:r>
              <w:rPr>
                <w:rFonts w:ascii="Cambria Math" w:hAnsi="Cambria Math"/>
                <w:lang w:val="uk-UA"/>
              </w:rPr>
              <m:t>T</m:t>
            </m:r>
          </m:sup>
        </m:sSubSup>
        <m:r>
          <w:rPr>
            <w:rFonts w:ascii="Cambria Math" w:hAnsi="Cambria Math"/>
            <w:lang w:val="uk-UA"/>
          </w:rPr>
          <m:t>=1</m:t>
        </m:r>
      </m:oMath>
      <w:r w:rsidRPr="00202353">
        <w:rPr>
          <w:lang w:val="uk-UA"/>
        </w:rPr>
        <w:t xml:space="preserve"> </w:t>
      </w:r>
      <w:r w:rsidRPr="00202353">
        <w:rPr>
          <w:sz w:val="27"/>
          <w:szCs w:val="27"/>
          <w:lang w:val="uk-UA"/>
        </w:rPr>
        <w:t xml:space="preserve">матриця </w:t>
      </w:r>
      <m:oMath>
        <m:r>
          <w:rPr>
            <w:rFonts w:ascii="Cambria Math"/>
            <w:lang w:val="uk-UA"/>
          </w:rPr>
          <m:t>Σ</m:t>
        </m:r>
        <m:r>
          <w:rPr>
            <w:rFonts w:ascii="Cambria Math"/>
            <w:lang w:val="uk-UA"/>
          </w:rPr>
          <m:t>-</m:t>
        </m:r>
        <m:r>
          <w:rPr>
            <w:rFonts w:ascii="Cambria Math"/>
            <w:lang w:val="uk-UA"/>
          </w:rPr>
          <m:t>λI</m:t>
        </m:r>
      </m:oMath>
      <w:r w:rsidRPr="00202353">
        <w:rPr>
          <w:lang w:val="uk-UA"/>
        </w:rPr>
        <w:t>має бути виродженою, тобто.</w:t>
      </w:r>
    </w:p>
    <w:p w14:paraId="3461D954" w14:textId="77777777" w:rsidR="003E0D67" w:rsidRPr="00202353" w:rsidRDefault="003E0D67" w:rsidP="003E0D67">
      <w:pPr>
        <w:ind w:firstLine="709"/>
        <w:jc w:val="both"/>
        <w:rPr>
          <w:lang w:val="uk-UA"/>
        </w:rPr>
      </w:pPr>
      <m:oMathPara>
        <m:oMathParaPr>
          <m:jc m:val="right"/>
        </m:oMathParaPr>
        <m:oMath>
          <m:r>
            <w:rPr>
              <w:rFonts w:ascii="Cambria Math"/>
              <w:lang w:val="uk-UA"/>
            </w:rPr>
            <m:t>|Σ</m:t>
          </m:r>
          <m:r>
            <w:rPr>
              <w:rFonts w:ascii="Cambria Math"/>
              <w:lang w:val="uk-UA"/>
            </w:rPr>
            <m:t>-</m:t>
          </m:r>
          <m:r>
            <w:rPr>
              <w:rFonts w:ascii="Cambria Math"/>
              <w:lang w:val="uk-UA"/>
            </w:rPr>
            <m:t xml:space="preserve">λI|=0.                                               </m:t>
          </m:r>
          <w:bookmarkStart w:id="30" w:name="_Hlk136554636"/>
          <m:r>
            <w:rPr>
              <w:rFonts w:ascii="Cambria Math"/>
              <w:lang w:val="uk-UA"/>
            </w:rPr>
            <m:t>(2.18)</m:t>
          </m:r>
        </m:oMath>
      </m:oMathPara>
      <w:bookmarkEnd w:id="30"/>
    </w:p>
    <w:p w14:paraId="28DB4A74" w14:textId="77777777" w:rsidR="003E0D67" w:rsidRPr="00202353" w:rsidRDefault="003E0D67" w:rsidP="003E0D67">
      <w:pPr>
        <w:ind w:firstLine="709"/>
        <w:jc w:val="both"/>
        <w:rPr>
          <w:lang w:val="uk-UA"/>
        </w:rPr>
      </w:pPr>
      <w:r w:rsidRPr="00202353">
        <w:rPr>
          <w:lang w:val="uk-UA"/>
        </w:rPr>
        <w:t>Цього досягають за рахунок підбору відповідного значення</w:t>
      </w:r>
      <w:r w:rsidRPr="00202353">
        <w:rPr>
          <w:rStyle w:val="apple-converted-space"/>
          <w:color w:val="000000"/>
          <w:sz w:val="27"/>
          <w:szCs w:val="27"/>
          <w:lang w:val="uk-UA"/>
        </w:rPr>
        <w:t xml:space="preserve"> </w:t>
      </w:r>
      <m:oMath>
        <m:r>
          <w:rPr>
            <w:rFonts w:ascii="Cambria Math" w:hAnsi="Cambria Math"/>
            <w:lang w:val="uk-UA"/>
          </w:rPr>
          <m:t>λ</m:t>
        </m:r>
      </m:oMath>
      <w:r w:rsidRPr="00202353">
        <w:rPr>
          <w:lang w:val="uk-UA"/>
        </w:rPr>
        <w:t>. Рівняння (2.18)</w:t>
      </w:r>
      <w:r w:rsidRPr="00202353">
        <w:rPr>
          <w:rStyle w:val="apple-converted-space"/>
          <w:color w:val="000000"/>
          <w:sz w:val="27"/>
          <w:szCs w:val="27"/>
          <w:lang w:val="uk-UA"/>
        </w:rPr>
        <w:t xml:space="preserve"> </w:t>
      </w:r>
      <m:oMath>
        <m:r>
          <w:rPr>
            <w:rFonts w:ascii="Cambria Math" w:hAnsi="Cambria Math"/>
            <w:lang w:val="uk-UA"/>
          </w:rPr>
          <m:t>λ</m:t>
        </m:r>
      </m:oMath>
      <w:r w:rsidRPr="00202353">
        <w:rPr>
          <w:lang w:val="uk-UA"/>
        </w:rPr>
        <w:t>) називається характеристичним для матриці</w:t>
      </w:r>
      <w:r w:rsidRPr="00202353">
        <w:rPr>
          <w:rStyle w:val="apple-converted-space"/>
          <w:color w:val="000000"/>
          <w:sz w:val="27"/>
          <w:szCs w:val="27"/>
          <w:lang w:val="uk-UA"/>
        </w:rPr>
        <w:t xml:space="preserve"> </w:t>
      </w:r>
      <m:oMath>
        <m:r>
          <w:rPr>
            <w:rFonts w:ascii="Cambria Math" w:hAnsi="Cambria Math"/>
            <w:lang w:val="uk-UA"/>
          </w:rPr>
          <m:t>Σ</m:t>
        </m:r>
      </m:oMath>
      <w:r w:rsidRPr="00202353">
        <w:rPr>
          <w:lang w:val="uk-UA"/>
        </w:rPr>
        <w:t xml:space="preserve">. Відомо, що при симетричності та невід'ємній визначеності матриці </w:t>
      </w:r>
      <m:oMath>
        <m:r>
          <w:rPr>
            <w:rFonts w:ascii="Cambria Math" w:hAnsi="Cambria Math"/>
            <w:lang w:val="uk-UA"/>
          </w:rPr>
          <m:t>Σ</m:t>
        </m:r>
      </m:oMath>
      <w:r w:rsidRPr="00202353">
        <w:rPr>
          <w:lang w:val="uk-UA"/>
        </w:rPr>
        <w:t xml:space="preserve"> це рівняння має</w:t>
      </w:r>
      <w:r w:rsidRPr="00202353">
        <w:rPr>
          <w:rStyle w:val="apple-converted-space"/>
          <w:color w:val="000000"/>
          <w:sz w:val="27"/>
          <w:szCs w:val="27"/>
          <w:lang w:val="uk-UA"/>
        </w:rPr>
        <w:t xml:space="preserve"> </w:t>
      </w:r>
      <m:oMath>
        <m:r>
          <w:rPr>
            <w:rFonts w:ascii="Cambria Math" w:hAnsi="Cambria Math"/>
            <w:lang w:val="uk-UA"/>
          </w:rPr>
          <m:t>p</m:t>
        </m:r>
      </m:oMath>
      <w:r w:rsidRPr="00202353">
        <w:rPr>
          <w:lang w:val="uk-UA"/>
        </w:rPr>
        <w:t xml:space="preserve"> речових невід'ємних коренів</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p</m:t>
            </m:r>
          </m:sub>
        </m:sSub>
        <m:r>
          <w:rPr>
            <w:rFonts w:ascii="Cambria Math" w:hAnsi="Cambria Math"/>
            <w:lang w:val="uk-UA"/>
          </w:rPr>
          <m:t>≥0</m:t>
        </m:r>
      </m:oMath>
      <w:r w:rsidRPr="00202353">
        <w:rPr>
          <w:lang w:val="uk-UA"/>
        </w:rPr>
        <w:t>,</w:t>
      </w:r>
      <w:r w:rsidRPr="00202353">
        <w:rPr>
          <w:rStyle w:val="apple-converted-space"/>
          <w:color w:val="000000"/>
          <w:sz w:val="27"/>
          <w:szCs w:val="27"/>
          <w:lang w:val="uk-UA"/>
        </w:rPr>
        <w:t xml:space="preserve"> </w:t>
      </w:r>
      <w:r w:rsidRPr="00202353">
        <w:rPr>
          <w:lang w:val="uk-UA"/>
        </w:rPr>
        <w:t>званих характеристичними (або власними) значеннями матриці</w:t>
      </w:r>
      <w:r w:rsidRPr="00202353">
        <w:rPr>
          <w:rStyle w:val="apple-converted-space"/>
          <w:color w:val="000000"/>
          <w:sz w:val="27"/>
          <w:szCs w:val="27"/>
          <w:lang w:val="uk-UA"/>
        </w:rPr>
        <w:t xml:space="preserve"> </w:t>
      </w:r>
      <m:oMath>
        <m:r>
          <w:rPr>
            <w:rFonts w:ascii="Cambria Math"/>
            <w:lang w:val="uk-UA"/>
          </w:rPr>
          <m:t>Σ</m:t>
        </m:r>
      </m:oMath>
      <w:r w:rsidRPr="00202353">
        <w:rPr>
          <w:lang w:val="uk-UA"/>
        </w:rPr>
        <w:t>.</w:t>
      </w:r>
    </w:p>
    <w:p w14:paraId="7FC413F0" w14:textId="77777777" w:rsidR="003E0D67" w:rsidRPr="00202353" w:rsidRDefault="003E0D67" w:rsidP="003E0D67">
      <w:pPr>
        <w:ind w:firstLine="709"/>
        <w:jc w:val="both"/>
        <w:rPr>
          <w:lang w:val="uk-UA"/>
        </w:rPr>
      </w:pPr>
      <w:r w:rsidRPr="00202353">
        <w:rPr>
          <w:lang w:val="uk-UA"/>
        </w:rPr>
        <w:lastRenderedPageBreak/>
        <w:t>Враховуючи що</w:t>
      </w:r>
      <w:r w:rsidRPr="00202353">
        <w:rPr>
          <w:rStyle w:val="apple-converted-space"/>
          <w:color w:val="000000"/>
          <w:sz w:val="27"/>
          <w:szCs w:val="27"/>
          <w:lang w:val="uk-UA"/>
        </w:rPr>
        <w:t xml:space="preserve"> </w:t>
      </w:r>
      <m:oMath>
        <m:r>
          <w:rPr>
            <w:rFonts w:ascii="Cambria Math" w:hAnsi="Cambria Math"/>
            <w:lang w:val="uk-UA"/>
          </w:rPr>
          <m:t>D</m:t>
        </m:r>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z</m:t>
                </m:r>
              </m:e>
            </m:acc>
          </m:e>
          <m:sup>
            <m:r>
              <w:rPr>
                <w:rFonts w:ascii="Cambria Math" w:hAnsi="Cambria Math"/>
                <w:lang w:val="uk-UA"/>
              </w:rPr>
              <m:t>(1)</m:t>
            </m:r>
          </m:sup>
        </m:sSup>
        <m:r>
          <w:rPr>
            <w:rFonts w:ascii="Cambria Math" w:hAnsi="Cambria Math"/>
            <w:lang w:val="uk-UA"/>
          </w:rPr>
          <m:t>=D(</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r>
          <w:rPr>
            <w:rFonts w:ascii="Cambria Math" w:hAnsi="Cambria Math"/>
            <w:lang w:val="uk-UA"/>
          </w:rPr>
          <m:t>X)=</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r>
          <w:rPr>
            <w:rFonts w:ascii="Cambria Math" w:hAnsi="Cambria Math"/>
            <w:lang w:val="uk-UA"/>
          </w:rPr>
          <m:t>Σ</m:t>
        </m:r>
        <m:sSubSup>
          <m:sSubSupPr>
            <m:ctrlPr>
              <w:rPr>
                <w:rFonts w:ascii="Cambria Math" w:hAnsi="Cambria Math"/>
                <w:i/>
                <w:lang w:val="uk-UA"/>
              </w:rPr>
            </m:ctrlPr>
          </m:sSubSupPr>
          <m:e>
            <m:r>
              <w:rPr>
                <w:rFonts w:ascii="Cambria Math" w:hAnsi="Cambria Math"/>
                <w:lang w:val="uk-UA"/>
              </w:rPr>
              <m:t>l</m:t>
            </m:r>
          </m:e>
          <m:sub>
            <m:r>
              <w:rPr>
                <w:rFonts w:ascii="Cambria Math" w:hAnsi="Cambria Math"/>
                <w:lang w:val="uk-UA"/>
              </w:rPr>
              <m:t>1</m:t>
            </m:r>
          </m:sub>
          <m:sup>
            <m:r>
              <w:rPr>
                <w:rFonts w:ascii="Cambria Math" w:hAnsi="Cambria Math"/>
                <w:lang w:val="uk-UA"/>
              </w:rPr>
              <m:t>T</m:t>
            </m:r>
          </m:sup>
        </m:sSubSup>
      </m:oMath>
      <w:r w:rsidRPr="00202353">
        <w:rPr>
          <w:lang w:val="uk-UA"/>
        </w:rPr>
        <w:t>і</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r>
          <w:rPr>
            <w:rFonts w:ascii="Cambria Math" w:hAnsi="Cambria Math"/>
            <w:lang w:val="uk-UA"/>
          </w:rPr>
          <m:t>Σ</m:t>
        </m:r>
        <m:sSubSup>
          <m:sSubSupPr>
            <m:ctrlPr>
              <w:rPr>
                <w:rFonts w:ascii="Cambria Math" w:hAnsi="Cambria Math"/>
                <w:i/>
                <w:lang w:val="uk-UA"/>
              </w:rPr>
            </m:ctrlPr>
          </m:sSubSupPr>
          <m:e>
            <m:r>
              <w:rPr>
                <w:rFonts w:ascii="Cambria Math" w:hAnsi="Cambria Math"/>
                <w:lang w:val="uk-UA"/>
              </w:rPr>
              <m:t>l</m:t>
            </m:r>
          </m:e>
          <m:sub>
            <m:r>
              <w:rPr>
                <w:rFonts w:ascii="Cambria Math" w:hAnsi="Cambria Math"/>
                <w:lang w:val="uk-UA"/>
              </w:rPr>
              <m:t>1</m:t>
            </m:r>
          </m:sub>
          <m:sup>
            <m:r>
              <w:rPr>
                <w:rFonts w:ascii="Cambria Math" w:hAnsi="Cambria Math"/>
                <w:lang w:val="uk-UA"/>
              </w:rPr>
              <m:t>T</m:t>
            </m:r>
          </m:sup>
        </m:sSubSup>
        <m:r>
          <w:rPr>
            <w:rFonts w:ascii="Cambria Math" w:hAnsi="Cambria Math"/>
            <w:lang w:val="uk-UA"/>
          </w:rPr>
          <m:t>=λ</m:t>
        </m:r>
      </m:oMath>
      <w:r w:rsidRPr="00202353">
        <w:rPr>
          <w:lang w:val="uk-UA"/>
        </w:rPr>
        <w:t xml:space="preserve">(останнє співвідношення випливає з (2.15) після його множення зліва на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oMath>
      <w:r w:rsidRPr="00202353">
        <w:rPr>
          <w:lang w:val="uk-UA"/>
        </w:rPr>
        <w:t>з урахуванням</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sSubSup>
          <m:sSubSupPr>
            <m:ctrlPr>
              <w:rPr>
                <w:rFonts w:ascii="Cambria Math" w:hAnsi="Cambria Math"/>
                <w:i/>
                <w:lang w:val="uk-UA"/>
              </w:rPr>
            </m:ctrlPr>
          </m:sSubSupPr>
          <m:e>
            <m:r>
              <w:rPr>
                <w:rFonts w:ascii="Cambria Math" w:hAnsi="Cambria Math"/>
                <w:lang w:val="uk-UA"/>
              </w:rPr>
              <m:t>l</m:t>
            </m:r>
          </m:e>
          <m:sub>
            <m:r>
              <w:rPr>
                <w:rFonts w:ascii="Cambria Math" w:hAnsi="Cambria Math"/>
                <w:lang w:val="uk-UA"/>
              </w:rPr>
              <m:t>1</m:t>
            </m:r>
          </m:sub>
          <m:sup>
            <m:r>
              <w:rPr>
                <w:rFonts w:ascii="Cambria Math" w:hAnsi="Cambria Math"/>
                <w:lang w:val="uk-UA"/>
              </w:rPr>
              <m:t>T</m:t>
            </m:r>
          </m:sup>
        </m:sSubSup>
        <m:r>
          <w:rPr>
            <w:rFonts w:ascii="Cambria Math" w:hAnsi="Cambria Math"/>
            <w:lang w:val="uk-UA"/>
          </w:rPr>
          <m:t>=1</m:t>
        </m:r>
      </m:oMath>
      <w:r w:rsidRPr="00202353">
        <w:rPr>
          <w:lang w:val="uk-UA"/>
        </w:rPr>
        <w:t xml:space="preserve">) отримуємо </w:t>
      </w:r>
      <m:oMath>
        <m:r>
          <w:rPr>
            <w:rFonts w:ascii="Cambria Math"/>
            <w:lang w:val="uk-UA"/>
          </w:rPr>
          <m:t>D</m:t>
        </m:r>
        <m:sSup>
          <m:sSupPr>
            <m:ctrlPr>
              <w:rPr>
                <w:rFonts w:ascii="Cambria Math" w:hAnsi="Cambria Math"/>
                <w:i/>
                <w:lang w:val="uk-UA"/>
              </w:rPr>
            </m:ctrlPr>
          </m:sSupPr>
          <m:e>
            <m:acc>
              <m:accPr>
                <m:chr m:val="̃"/>
                <m:ctrlPr>
                  <w:rPr>
                    <w:rFonts w:ascii="Cambria Math" w:hAnsi="Cambria Math"/>
                    <w:i/>
                    <w:lang w:val="uk-UA"/>
                  </w:rPr>
                </m:ctrlPr>
              </m:accPr>
              <m:e>
                <m:r>
                  <w:rPr>
                    <w:rFonts w:ascii="Cambria Math"/>
                    <w:lang w:val="uk-UA"/>
                  </w:rPr>
                  <m:t>z</m:t>
                </m:r>
              </m:e>
            </m:acc>
          </m:e>
          <m:sup>
            <m:r>
              <w:rPr>
                <w:rFonts w:ascii="Cambria Math"/>
                <w:lang w:val="uk-UA"/>
              </w:rPr>
              <m:t>(1)</m:t>
            </m:r>
          </m:sup>
        </m:sSup>
        <m:r>
          <w:rPr>
            <w:rFonts w:ascii="Cambria Math"/>
            <w:lang w:val="uk-UA"/>
          </w:rPr>
          <m:t>(X)=λ</m:t>
        </m:r>
      </m:oMath>
      <w:r w:rsidRPr="00202353">
        <w:rPr>
          <w:lang w:val="uk-UA"/>
        </w:rPr>
        <w:t>.</w:t>
      </w:r>
    </w:p>
    <w:p w14:paraId="203DC930" w14:textId="77777777" w:rsidR="003E0D67" w:rsidRPr="00202353" w:rsidRDefault="003E0D67" w:rsidP="003E0D67">
      <w:pPr>
        <w:ind w:firstLine="709"/>
        <w:jc w:val="both"/>
        <w:rPr>
          <w:lang w:val="uk-UA"/>
        </w:rPr>
      </w:pPr>
      <w:r w:rsidRPr="00202353">
        <w:rPr>
          <w:lang w:val="uk-UA"/>
        </w:rPr>
        <w:t>Тому для забезпечення максимальної величини</w:t>
      </w:r>
      <w:r w:rsidRPr="00202353">
        <w:rPr>
          <w:rStyle w:val="apple-converted-space"/>
          <w:color w:val="000000"/>
          <w:sz w:val="27"/>
          <w:szCs w:val="27"/>
          <w:lang w:val="uk-UA"/>
        </w:rPr>
        <w:t xml:space="preserve"> </w:t>
      </w:r>
      <w:r w:rsidRPr="00202353">
        <w:rPr>
          <w:sz w:val="27"/>
          <w:szCs w:val="27"/>
          <w:lang w:val="uk-UA"/>
        </w:rPr>
        <w:t xml:space="preserve">дисперсії </w:t>
      </w:r>
      <w:r w:rsidRPr="00202353">
        <w:rPr>
          <w:lang w:val="uk-UA"/>
        </w:rPr>
        <w:t>змінної</w:t>
      </w:r>
      <w:r w:rsidRPr="00202353">
        <w:rPr>
          <w:rStyle w:val="apple-converted-space"/>
          <w:color w:val="000000"/>
          <w:sz w:val="27"/>
          <w:szCs w:val="27"/>
          <w:lang w:val="uk-UA"/>
        </w:rPr>
        <w:t xml:space="preserve"> </w:t>
      </w:r>
      <m:oMath>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z</m:t>
                </m:r>
              </m:e>
            </m:acc>
          </m:e>
          <m:sup>
            <m:r>
              <w:rPr>
                <w:rFonts w:ascii="Cambria Math" w:hAnsi="Cambria Math"/>
                <w:lang w:val="uk-UA"/>
              </w:rPr>
              <m:t>(1)</m:t>
            </m:r>
          </m:sup>
        </m:sSup>
      </m:oMath>
      <w:r w:rsidRPr="00202353">
        <w:rPr>
          <w:lang w:val="uk-UA"/>
        </w:rPr>
        <w:t>потрібно вибрати з</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p</m:t>
        </m:r>
      </m:oMath>
      <w:r w:rsidRPr="00202353">
        <w:rPr>
          <w:rStyle w:val="apple-converted-space"/>
          <w:rFonts w:eastAsiaTheme="minorEastAsia"/>
          <w:color w:val="000000"/>
          <w:sz w:val="27"/>
          <w:szCs w:val="27"/>
          <w:lang w:val="uk-UA"/>
        </w:rPr>
        <w:t xml:space="preserve"> </w:t>
      </w:r>
      <w:r w:rsidRPr="00202353">
        <w:rPr>
          <w:sz w:val="27"/>
          <w:szCs w:val="27"/>
          <w:lang w:val="uk-UA"/>
        </w:rPr>
        <w:t>власних значень матриці</w:t>
      </w:r>
      <w:r w:rsidRPr="00202353">
        <w:rPr>
          <w:lang w:val="uk-UA" w:eastAsia="ru-RU"/>
        </w:rPr>
        <w:t xml:space="preserve"> </w:t>
      </w:r>
      <m:oMath>
        <m:r>
          <w:rPr>
            <w:rFonts w:ascii="Cambria Math"/>
            <w:lang w:val="uk-UA"/>
          </w:rPr>
          <m:t>Σ</m:t>
        </m:r>
      </m:oMath>
      <w:r w:rsidRPr="00202353">
        <w:rPr>
          <w:lang w:val="uk-UA"/>
        </w:rPr>
        <w:t xml:space="preserve"> найбільше, тобто.</w:t>
      </w:r>
    </w:p>
    <w:p w14:paraId="7D5BF899" w14:textId="77777777" w:rsidR="003E0D67" w:rsidRPr="00202353" w:rsidRDefault="003E0D67" w:rsidP="003E0D67">
      <w:pPr>
        <w:ind w:firstLine="709"/>
        <w:jc w:val="both"/>
        <w:rPr>
          <w:i/>
          <w:lang w:val="uk-UA"/>
        </w:rPr>
      </w:pPr>
      <m:oMathPara>
        <m:oMathParaPr>
          <m:jc m:val="right"/>
        </m:oMathParaPr>
        <m:oMath>
          <m:r>
            <w:rPr>
              <w:rFonts w:ascii="Cambria Math"/>
              <w:lang w:val="uk-UA"/>
            </w:rPr>
            <m:t>D</m:t>
          </m:r>
          <m:sSup>
            <m:sSupPr>
              <m:ctrlPr>
                <w:rPr>
                  <w:rFonts w:ascii="Cambria Math" w:hAnsi="Cambria Math"/>
                  <w:i/>
                  <w:lang w:val="uk-UA"/>
                </w:rPr>
              </m:ctrlPr>
            </m:sSupPr>
            <m:e>
              <m:r>
                <w:rPr>
                  <w:rFonts w:ascii="Cambria Math"/>
                  <w:lang w:val="uk-UA"/>
                </w:rPr>
                <m:t>z</m:t>
              </m:r>
            </m:e>
            <m:sup>
              <m:r>
                <w:rPr>
                  <w:rFonts w:ascii="Cambria Math"/>
                  <w:lang w:val="uk-UA"/>
                </w:rPr>
                <m:t>(1)</m:t>
              </m:r>
            </m:sup>
          </m:sSup>
          <m:r>
            <w:rPr>
              <w:rFonts w:ascii="Cambria Math"/>
              <w:lang w:val="uk-UA"/>
            </w:rPr>
            <m:t>(X)=</m:t>
          </m:r>
          <m:sSub>
            <m:sSubPr>
              <m:ctrlPr>
                <w:rPr>
                  <w:rFonts w:ascii="Cambria Math" w:hAnsi="Cambria Math"/>
                  <w:i/>
                  <w:lang w:val="uk-UA"/>
                </w:rPr>
              </m:ctrlPr>
            </m:sSubPr>
            <m:e>
              <m:r>
                <w:rPr>
                  <w:rFonts w:ascii="Cambria Math"/>
                  <w:lang w:val="uk-UA"/>
                </w:rPr>
                <m:t>λ</m:t>
              </m:r>
            </m:e>
            <m:sub>
              <m:r>
                <w:rPr>
                  <w:rFonts w:ascii="Cambria Math"/>
                  <w:lang w:val="uk-UA"/>
                </w:rPr>
                <m:t>1</m:t>
              </m:r>
            </m:sub>
          </m:sSub>
          <m:r>
            <w:rPr>
              <w:rFonts w:ascii="Cambria Math"/>
              <w:lang w:val="uk-UA"/>
            </w:rPr>
            <m:t>.                                               (2.19)</m:t>
          </m:r>
        </m:oMath>
      </m:oMathPara>
    </w:p>
    <w:p w14:paraId="4C5CEE55" w14:textId="77777777" w:rsidR="003E0D67" w:rsidRPr="00202353" w:rsidRDefault="003E0D67" w:rsidP="003E0D67">
      <w:pPr>
        <w:ind w:firstLine="709"/>
        <w:jc w:val="both"/>
        <w:rPr>
          <w:lang w:val="uk-UA"/>
        </w:rPr>
      </w:pPr>
      <w:r w:rsidRPr="00202353">
        <w:rPr>
          <w:lang w:val="uk-UA"/>
        </w:rPr>
        <w:t>Підставляємо</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oMath>
      <w:r w:rsidRPr="00202353">
        <w:rPr>
          <w:lang w:val="uk-UA"/>
        </w:rPr>
        <w:t>в</w:t>
      </w:r>
      <w:r w:rsidRPr="00202353">
        <w:rPr>
          <w:rStyle w:val="apple-converted-space"/>
          <w:color w:val="000000"/>
          <w:sz w:val="27"/>
          <w:szCs w:val="27"/>
          <w:lang w:val="uk-UA"/>
        </w:rPr>
        <w:t xml:space="preserve"> </w:t>
      </w:r>
      <w:r w:rsidRPr="00202353">
        <w:rPr>
          <w:sz w:val="27"/>
          <w:szCs w:val="27"/>
          <w:lang w:val="uk-UA"/>
        </w:rPr>
        <w:t xml:space="preserve">систему рівнянь </w:t>
      </w:r>
      <w:r w:rsidRPr="00202353">
        <w:rPr>
          <w:lang w:val="uk-UA"/>
        </w:rPr>
        <w:t>(2.15) та, вирішуючи її щодо</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1p</m:t>
            </m:r>
          </m:sub>
        </m:sSub>
      </m:oMath>
      <w:r w:rsidRPr="00202353">
        <w:rPr>
          <w:lang w:val="uk-UA"/>
        </w:rPr>
        <w:t>, визначаємо компоненти вектора</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l</m:t>
            </m:r>
          </m:e>
          <m:sub>
            <m:r>
              <w:rPr>
                <w:rFonts w:ascii="Cambria Math"/>
                <w:lang w:val="uk-UA"/>
              </w:rPr>
              <m:t>1</m:t>
            </m:r>
          </m:sub>
        </m:sSub>
      </m:oMath>
      <w:r w:rsidRPr="00202353">
        <w:rPr>
          <w:lang w:val="uk-UA"/>
        </w:rPr>
        <w:t>.</w:t>
      </w:r>
    </w:p>
    <w:p w14:paraId="24300A52" w14:textId="77777777" w:rsidR="003E0D67" w:rsidRPr="00202353" w:rsidRDefault="003E0D67" w:rsidP="003E0D67">
      <w:pPr>
        <w:ind w:firstLine="709"/>
        <w:jc w:val="both"/>
        <w:rPr>
          <w:lang w:val="uk-UA"/>
        </w:rPr>
      </w:pPr>
      <w:r w:rsidRPr="00202353">
        <w:rPr>
          <w:lang w:val="uk-UA"/>
        </w:rPr>
        <w:t xml:space="preserve">Таким чином, перша головна компонента виходить як лінійна комбінація </w:t>
      </w:r>
      <m:oMath>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z</m:t>
                </m:r>
              </m:e>
            </m:acc>
          </m:e>
          <m:sup>
            <m:r>
              <w:rPr>
                <w:rFonts w:ascii="Cambria Math" w:hAnsi="Cambria Math"/>
                <w:lang w:val="uk-UA"/>
              </w:rPr>
              <m:t>(1)</m:t>
            </m:r>
          </m:sup>
        </m:sSup>
        <m:r>
          <w:rPr>
            <w:rFonts w:ascii="Cambria Math" w:hAnsi="Cambria Math"/>
            <w:lang w:val="uk-UA"/>
          </w:rPr>
          <m:t>(X)=</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r>
          <w:rPr>
            <w:rFonts w:ascii="Cambria Math" w:hAnsi="Cambria Math"/>
            <w:lang w:val="uk-UA"/>
          </w:rPr>
          <m:t>X</m:t>
        </m:r>
      </m:oMath>
      <w:r w:rsidRPr="00202353">
        <w:rPr>
          <w:lang w:val="uk-UA"/>
        </w:rPr>
        <w:t xml:space="preserve">, де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oMath>
      <w:r w:rsidRPr="00202353">
        <w:rPr>
          <w:lang w:val="uk-UA"/>
        </w:rPr>
        <w:t xml:space="preserve">власний </w:t>
      </w:r>
      <w:r w:rsidRPr="00202353">
        <w:rPr>
          <w:sz w:val="27"/>
          <w:szCs w:val="27"/>
          <w:lang w:val="uk-UA"/>
        </w:rPr>
        <w:t>вектор матриці</w:t>
      </w:r>
      <w:r w:rsidRPr="00202353">
        <w:rPr>
          <w:lang w:val="uk-UA"/>
        </w:rPr>
        <w:t xml:space="preserve"> </w:t>
      </w:r>
      <m:oMath>
        <m:r>
          <w:rPr>
            <w:rFonts w:ascii="Cambria Math"/>
            <w:lang w:val="uk-UA"/>
          </w:rPr>
          <m:t>Σ</m:t>
        </m:r>
      </m:oMath>
      <w:r w:rsidRPr="00202353">
        <w:rPr>
          <w:lang w:val="uk-UA"/>
        </w:rPr>
        <w:t>, що відповідає найбільшому власному числу цієї</w:t>
      </w:r>
      <w:r w:rsidRPr="00202353">
        <w:rPr>
          <w:rStyle w:val="apple-converted-space"/>
          <w:color w:val="000000"/>
          <w:sz w:val="27"/>
          <w:szCs w:val="27"/>
          <w:lang w:val="uk-UA"/>
        </w:rPr>
        <w:t xml:space="preserve"> </w:t>
      </w:r>
      <w:r w:rsidRPr="00202353">
        <w:rPr>
          <w:sz w:val="27"/>
          <w:szCs w:val="27"/>
          <w:lang w:val="uk-UA"/>
        </w:rPr>
        <w:t>матриці</w:t>
      </w:r>
      <w:r w:rsidRPr="00202353">
        <w:rPr>
          <w:lang w:val="uk-UA"/>
        </w:rPr>
        <w:t>.</w:t>
      </w:r>
    </w:p>
    <w:p w14:paraId="6208C4A7" w14:textId="77777777" w:rsidR="003E0D67" w:rsidRPr="00202353" w:rsidRDefault="003E0D67" w:rsidP="003E0D67">
      <w:pPr>
        <w:ind w:firstLine="709"/>
        <w:jc w:val="both"/>
        <w:rPr>
          <w:lang w:val="uk-UA"/>
        </w:rPr>
      </w:pPr>
      <w:r w:rsidRPr="00202353">
        <w:rPr>
          <w:lang w:val="uk-UA"/>
        </w:rPr>
        <w:t>Далі аналогічно можна показати, що</w:t>
      </w:r>
      <w:r w:rsidRPr="00202353">
        <w:rPr>
          <w:rStyle w:val="apple-converted-space"/>
          <w:color w:val="000000"/>
          <w:sz w:val="27"/>
          <w:szCs w:val="27"/>
          <w:lang w:val="uk-UA"/>
        </w:rPr>
        <w:t xml:space="preserve"> </w:t>
      </w:r>
      <m:oMath>
        <m:sSup>
          <m:sSupPr>
            <m:ctrlPr>
              <w:rPr>
                <w:rFonts w:ascii="Cambria Math" w:hAnsi="Cambria Math"/>
                <w:i/>
                <w:lang w:val="uk-UA"/>
              </w:rPr>
            </m:ctrlPr>
          </m:sSupPr>
          <m:e>
            <m:acc>
              <m:accPr>
                <m:chr m:val="̃"/>
                <m:ctrlPr>
                  <w:rPr>
                    <w:rFonts w:ascii="Cambria Math" w:hAnsi="Cambria Math"/>
                    <w:i/>
                    <w:lang w:val="uk-UA"/>
                  </w:rPr>
                </m:ctrlPr>
              </m:accPr>
              <m:e>
                <m:r>
                  <w:rPr>
                    <w:rFonts w:ascii="Cambria Math" w:hAnsi="Cambria Math"/>
                    <w:lang w:val="uk-UA"/>
                  </w:rPr>
                  <m:t>z</m:t>
                </m:r>
              </m:e>
            </m:acc>
          </m:e>
          <m:sup>
            <m:r>
              <w:rPr>
                <w:rFonts w:ascii="Cambria Math" w:hAnsi="Cambria Math"/>
                <w:lang w:val="uk-UA"/>
              </w:rPr>
              <m:t>(k)</m:t>
            </m:r>
          </m:sup>
        </m:sSup>
        <m:r>
          <w:rPr>
            <w:rFonts w:ascii="Cambria Math" w:hAnsi="Cambria Math"/>
            <w:lang w:val="uk-UA"/>
          </w:rPr>
          <m:t>(X)=</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k</m:t>
            </m:r>
          </m:sub>
        </m:sSub>
        <m:r>
          <w:rPr>
            <w:rFonts w:ascii="Cambria Math" w:hAnsi="Cambria Math"/>
            <w:lang w:val="uk-UA"/>
          </w:rPr>
          <m:t>X</m:t>
        </m:r>
      </m:oMath>
      <w:r w:rsidRPr="00202353">
        <w:rPr>
          <w:lang w:val="uk-UA"/>
        </w:rPr>
        <w:t xml:space="preserve">, де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k</m:t>
            </m:r>
          </m:sub>
        </m:sSub>
      </m:oMath>
      <w:r w:rsidRPr="00202353">
        <w:rPr>
          <w:lang w:val="uk-UA"/>
        </w:rPr>
        <w:t>-</w:t>
      </w:r>
      <w:r w:rsidRPr="00202353">
        <w:rPr>
          <w:rStyle w:val="apple-converted-space"/>
          <w:color w:val="000000"/>
          <w:sz w:val="27"/>
          <w:szCs w:val="27"/>
          <w:lang w:val="uk-UA"/>
        </w:rPr>
        <w:t xml:space="preserve"> </w:t>
      </w:r>
      <w:r w:rsidRPr="00202353">
        <w:rPr>
          <w:sz w:val="27"/>
          <w:szCs w:val="27"/>
          <w:lang w:val="uk-UA"/>
        </w:rPr>
        <w:t>власний вектор матриці</w:t>
      </w:r>
      <w:r w:rsidRPr="00202353">
        <w:rPr>
          <w:lang w:val="uk-UA" w:eastAsia="ru-RU"/>
        </w:rPr>
        <w:t xml:space="preserve"> </w:t>
      </w:r>
      <m:oMath>
        <m:r>
          <w:rPr>
            <w:rFonts w:ascii="Cambria Math" w:hAnsi="Cambria Math"/>
            <w:lang w:val="uk-UA"/>
          </w:rPr>
          <m:t>Σ</m:t>
        </m:r>
      </m:oMath>
      <w:r w:rsidRPr="00202353">
        <w:rPr>
          <w:lang w:val="uk-UA"/>
        </w:rPr>
        <w:t xml:space="preserve">, відповідний </w:t>
      </w:r>
      <w:r w:rsidRPr="00202353">
        <w:rPr>
          <w:rFonts w:eastAsiaTheme="minorEastAsia"/>
          <w:lang w:val="uk-UA"/>
        </w:rPr>
        <w:t xml:space="preserve">за </w:t>
      </w:r>
      <w:r w:rsidRPr="00202353">
        <w:rPr>
          <w:lang w:val="uk-UA"/>
        </w:rPr>
        <w:t>величиною</w:t>
      </w:r>
      <w:r w:rsidRPr="00202353">
        <w:rPr>
          <w:rStyle w:val="apple-converted-space"/>
          <w:color w:val="000000"/>
          <w:sz w:val="27"/>
          <w:szCs w:val="27"/>
          <w:lang w:val="uk-UA"/>
        </w:rPr>
        <w:t xml:space="preserve"> </w:t>
      </w:r>
      <w:r w:rsidRPr="00202353">
        <w:rPr>
          <w:sz w:val="27"/>
          <w:szCs w:val="27"/>
          <w:lang w:val="uk-UA"/>
        </w:rPr>
        <w:t>власним значенням</w:t>
      </w:r>
      <w:r w:rsidRPr="00202353">
        <w:rPr>
          <w:lang w:val="uk-UA"/>
        </w:rPr>
        <w:t xml:space="preserve"> </w:t>
      </w:r>
      <m:oMath>
        <m:sSub>
          <m:sSubPr>
            <m:ctrlPr>
              <w:rPr>
                <w:rFonts w:ascii="Cambria Math" w:hAnsi="Cambria Math"/>
                <w:i/>
                <w:lang w:val="uk-UA"/>
              </w:rPr>
            </m:ctrlPr>
          </m:sSubPr>
          <m:e>
            <m:r>
              <w:rPr>
                <w:rFonts w:ascii="Cambria Math"/>
                <w:lang w:val="uk-UA"/>
              </w:rPr>
              <m:t>λ</m:t>
            </m:r>
          </m:e>
          <m:sub>
            <m:r>
              <w:rPr>
                <w:rFonts w:ascii="Cambria Math"/>
                <w:lang w:val="uk-UA"/>
              </w:rPr>
              <m:t>k</m:t>
            </m:r>
          </m:sub>
        </m:sSub>
      </m:oMath>
      <w:r w:rsidRPr="00202353">
        <w:rPr>
          <w:lang w:val="uk-UA"/>
        </w:rPr>
        <w:t>цієї матриці.</w:t>
      </w:r>
    </w:p>
    <w:p w14:paraId="056D24D8" w14:textId="77777777" w:rsidR="003E0D67" w:rsidRPr="00202353" w:rsidRDefault="003E0D67" w:rsidP="003E0D67">
      <w:pPr>
        <w:ind w:firstLine="709"/>
        <w:jc w:val="both"/>
        <w:rPr>
          <w:lang w:val="uk-UA"/>
        </w:rPr>
      </w:pPr>
      <w:r w:rsidRPr="00202353">
        <w:rPr>
          <w:lang w:val="uk-UA"/>
        </w:rPr>
        <w:t>Таким чином співвідношення для визначення всіх</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p</m:t>
        </m:r>
      </m:oMath>
      <w:r w:rsidRPr="00202353">
        <w:rPr>
          <w:rStyle w:val="apple-converted-space"/>
          <w:rFonts w:eastAsiaTheme="minorEastAsia"/>
          <w:color w:val="000000"/>
          <w:sz w:val="27"/>
          <w:szCs w:val="27"/>
          <w:lang w:val="uk-UA"/>
        </w:rPr>
        <w:t xml:space="preserve"> </w:t>
      </w:r>
      <w:r w:rsidRPr="00202353">
        <w:rPr>
          <w:lang w:val="uk-UA"/>
        </w:rPr>
        <w:t xml:space="preserve">Основні компоненти </w:t>
      </w:r>
      <w:proofErr w:type="spellStart"/>
      <w:r w:rsidRPr="00202353">
        <w:rPr>
          <w:lang w:val="uk-UA"/>
        </w:rPr>
        <w:t>вектора</w:t>
      </w:r>
      <w:proofErr w:type="spellEnd"/>
      <w:r w:rsidRPr="00202353">
        <w:rPr>
          <w:lang w:val="uk-UA"/>
        </w:rPr>
        <w:t xml:space="preserve"> </w:t>
      </w:r>
      <m:oMath>
        <m:r>
          <w:rPr>
            <w:rFonts w:ascii="Cambria Math" w:hAnsi="Cambria Math"/>
            <w:lang w:val="uk-UA"/>
          </w:rPr>
          <m:t>X</m:t>
        </m:r>
      </m:oMath>
      <w:r w:rsidRPr="00202353">
        <w:rPr>
          <w:lang w:val="uk-UA"/>
        </w:rPr>
        <w:t>можуть бути представлені у вигляді</w:t>
      </w:r>
    </w:p>
    <w:p w14:paraId="472B34B5" w14:textId="77777777" w:rsidR="003E0D67" w:rsidRPr="00202353" w:rsidRDefault="003E0D67" w:rsidP="003E0D67">
      <w:pPr>
        <w:ind w:firstLine="709"/>
        <w:jc w:val="both"/>
        <w:rPr>
          <w:lang w:val="uk-UA"/>
        </w:rPr>
      </w:pPr>
      <m:oMathPara>
        <m:oMathParaPr>
          <m:jc m:val="right"/>
        </m:oMathParaPr>
        <m:oMath>
          <m:r>
            <w:rPr>
              <w:rFonts w:ascii="Cambria Math"/>
              <w:lang w:val="uk-UA"/>
            </w:rPr>
            <m:t>Z=LX,                                                   (2.20)</m:t>
          </m:r>
        </m:oMath>
      </m:oMathPara>
    </w:p>
    <w:p w14:paraId="5F91CD1B" w14:textId="77777777" w:rsidR="003E0D67" w:rsidRPr="00202353" w:rsidRDefault="003E0D67" w:rsidP="003E0D67">
      <w:pPr>
        <w:jc w:val="both"/>
        <w:rPr>
          <w:lang w:val="uk-UA"/>
        </w:rPr>
      </w:pPr>
      <w:r w:rsidRPr="00202353">
        <w:rPr>
          <w:lang w:val="uk-UA"/>
        </w:rPr>
        <w:t>де</w:t>
      </w:r>
      <w:r w:rsidRPr="00202353">
        <w:rPr>
          <w:rStyle w:val="apple-converted-space"/>
          <w:color w:val="000000"/>
          <w:sz w:val="27"/>
          <w:szCs w:val="27"/>
          <w:lang w:val="uk-UA"/>
        </w:rPr>
        <w:t xml:space="preserve"> </w:t>
      </w:r>
      <m:oMath>
        <m:r>
          <w:rPr>
            <w:rFonts w:ascii="Cambria Math" w:hAnsi="Cambria Math"/>
            <w:lang w:val="uk-UA"/>
          </w:rPr>
          <m:t>Z=(</m:t>
        </m:r>
        <m:sSup>
          <m:sSupPr>
            <m:ctrlPr>
              <w:rPr>
                <w:rFonts w:ascii="Cambria Math" w:hAnsi="Cambria Math"/>
                <w:i/>
                <w:lang w:val="uk-UA"/>
              </w:rPr>
            </m:ctrlPr>
          </m:sSupPr>
          <m:e>
            <m:r>
              <w:rPr>
                <w:rFonts w:ascii="Cambria Math" w:hAnsi="Cambria Math"/>
                <w:lang w:val="uk-UA"/>
              </w:rPr>
              <m:t>z</m:t>
            </m:r>
          </m:e>
          <m:sup>
            <m:r>
              <w:rPr>
                <w:rFonts w:ascii="Cambria Math" w:hAnsi="Cambria Math"/>
                <w:lang w:val="uk-UA"/>
              </w:rPr>
              <m:t>(1)</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z</m:t>
            </m:r>
          </m:e>
          <m:sup>
            <m:r>
              <w:rPr>
                <w:rFonts w:ascii="Cambria Math" w:hAnsi="Cambria Math"/>
                <w:lang w:val="uk-UA"/>
              </w:rPr>
              <m:t>(p)</m:t>
            </m:r>
          </m:sup>
        </m:sSup>
        <m:sSup>
          <m:sSupPr>
            <m:ctrlPr>
              <w:rPr>
                <w:rFonts w:ascii="Cambria Math" w:hAnsi="Cambria Math"/>
                <w:i/>
                <w:lang w:val="uk-UA"/>
              </w:rPr>
            </m:ctrlPr>
          </m:sSupPr>
          <m:e>
            <m:r>
              <w:rPr>
                <w:rFonts w:ascii="Cambria Math" w:hAnsi="Cambria Math"/>
                <w:lang w:val="uk-UA"/>
              </w:rPr>
              <m:t>)</m:t>
            </m:r>
          </m:e>
          <m:sup>
            <m:r>
              <w:rPr>
                <w:rFonts w:ascii="Cambria Math" w:hAnsi="Cambria Math"/>
                <w:lang w:val="uk-UA"/>
              </w:rPr>
              <m:t>T</m:t>
            </m:r>
          </m:sup>
        </m:sSup>
      </m:oMath>
      <w:r w:rsidRPr="00202353">
        <w:rPr>
          <w:lang w:val="uk-UA"/>
        </w:rPr>
        <w:t>, а</w:t>
      </w:r>
      <w:r w:rsidRPr="00202353">
        <w:rPr>
          <w:rStyle w:val="apple-converted-space"/>
          <w:color w:val="000000"/>
          <w:sz w:val="27"/>
          <w:szCs w:val="27"/>
          <w:lang w:val="uk-UA"/>
        </w:rPr>
        <w:t xml:space="preserve"> </w:t>
      </w:r>
      <w:r w:rsidRPr="00202353">
        <w:rPr>
          <w:sz w:val="27"/>
          <w:szCs w:val="27"/>
          <w:lang w:val="uk-UA"/>
        </w:rPr>
        <w:t>матриця</w:t>
      </w:r>
      <w:r w:rsidRPr="00202353">
        <w:rPr>
          <w:lang w:val="uk-UA"/>
        </w:rPr>
        <w:t xml:space="preserve"> </w:t>
      </w:r>
      <m:oMath>
        <m:r>
          <w:rPr>
            <w:rFonts w:ascii="Cambria Math" w:hAnsi="Cambria Math"/>
            <w:lang w:val="uk-UA"/>
          </w:rPr>
          <m:t>L</m:t>
        </m:r>
      </m:oMath>
      <w:r w:rsidRPr="00202353">
        <w:rPr>
          <w:lang w:val="uk-UA"/>
        </w:rPr>
        <w:t>складається з рядків</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j</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j1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jp</m:t>
            </m:r>
          </m:sub>
        </m:sSub>
        <m:r>
          <w:rPr>
            <w:rFonts w:ascii="Cambria Math" w:hAnsi="Cambria Math"/>
            <w:lang w:val="uk-UA"/>
          </w:rPr>
          <m:t>),j=</m:t>
        </m:r>
        <m:bar>
          <m:barPr>
            <m:pos m:val="top"/>
            <m:ctrlPr>
              <w:rPr>
                <w:rFonts w:ascii="Cambria Math" w:hAnsi="Cambria Math"/>
                <w:i/>
                <w:lang w:val="uk-UA"/>
              </w:rPr>
            </m:ctrlPr>
          </m:barPr>
          <m:e>
            <m:r>
              <w:rPr>
                <w:rFonts w:ascii="Cambria Math" w:hAnsi="Cambria Math"/>
                <w:lang w:val="uk-UA"/>
              </w:rPr>
              <m:t>1,p</m:t>
            </m:r>
          </m:e>
        </m:bar>
      </m:oMath>
      <w:r w:rsidRPr="00202353">
        <w:rPr>
          <w:lang w:val="uk-UA"/>
        </w:rPr>
        <w:t>, що є</w:t>
      </w:r>
      <w:r w:rsidRPr="00202353">
        <w:rPr>
          <w:rStyle w:val="apple-converted-space"/>
          <w:color w:val="000000"/>
          <w:sz w:val="27"/>
          <w:szCs w:val="27"/>
          <w:lang w:val="uk-UA"/>
        </w:rPr>
        <w:t xml:space="preserve"> </w:t>
      </w:r>
      <w:r w:rsidRPr="00202353">
        <w:rPr>
          <w:sz w:val="27"/>
          <w:szCs w:val="27"/>
          <w:lang w:val="uk-UA"/>
        </w:rPr>
        <w:t>власними векторами матриці</w:t>
      </w:r>
      <w:r w:rsidRPr="00202353">
        <w:rPr>
          <w:lang w:val="uk-UA" w:eastAsia="ru-RU"/>
        </w:rPr>
        <w:t xml:space="preserve"> </w:t>
      </w:r>
      <m:oMath>
        <m:r>
          <w:rPr>
            <w:rFonts w:ascii="Cambria Math" w:hAnsi="Cambria Math"/>
            <w:lang w:val="uk-UA"/>
          </w:rPr>
          <m:t>Σ</m:t>
        </m:r>
      </m:oMath>
      <w:r w:rsidRPr="00202353">
        <w:rPr>
          <w:lang w:val="uk-UA"/>
        </w:rPr>
        <w:t>, що відповідають власним числам</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λ</m:t>
            </m:r>
          </m:e>
          <m:sub>
            <m:r>
              <w:rPr>
                <w:rFonts w:ascii="Cambria Math"/>
                <w:lang w:val="uk-UA"/>
              </w:rPr>
              <m:t>j</m:t>
            </m:r>
          </m:sub>
        </m:sSub>
      </m:oMath>
      <w:r w:rsidRPr="00202353">
        <w:rPr>
          <w:lang w:val="uk-UA"/>
        </w:rPr>
        <w:t xml:space="preserve">. У цьому сама матриця </w:t>
      </w:r>
      <m:oMath>
        <m:r>
          <w:rPr>
            <w:rFonts w:ascii="Cambria Math" w:hAnsi="Cambria Math"/>
            <w:lang w:val="uk-UA"/>
          </w:rPr>
          <m:t>L</m:t>
        </m:r>
      </m:oMath>
      <w:r w:rsidRPr="00202353">
        <w:rPr>
          <w:lang w:val="uk-UA"/>
        </w:rPr>
        <w:t xml:space="preserve"> з побудови є ортогональною, тобто.</w:t>
      </w:r>
    </w:p>
    <w:p w14:paraId="77767E57" w14:textId="77777777" w:rsidR="003E0D67" w:rsidRPr="00202353" w:rsidRDefault="003E0D67" w:rsidP="003E0D67">
      <w:pPr>
        <w:jc w:val="both"/>
        <w:rPr>
          <w:i/>
          <w:lang w:val="uk-UA"/>
        </w:rPr>
      </w:pPr>
      <m:oMathPara>
        <m:oMathParaPr>
          <m:jc m:val="right"/>
        </m:oMathParaPr>
        <m:oMath>
          <m:r>
            <w:rPr>
              <w:rFonts w:ascii="Cambria Math"/>
              <w:lang w:val="uk-UA"/>
            </w:rPr>
            <m:t>L</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L=I.</m:t>
          </m:r>
          <m:r>
            <w:rPr>
              <w:rFonts w:ascii="Cambria Math" w:hAnsi="Cambria Math"/>
              <w:lang w:val="uk-UA"/>
            </w:rPr>
            <m:t xml:space="preserve">                                               (2.21)</m:t>
          </m:r>
        </m:oMath>
      </m:oMathPara>
    </w:p>
    <w:p w14:paraId="17D9C146" w14:textId="77777777" w:rsidR="003E0D67" w:rsidRPr="00202353" w:rsidRDefault="003E0D67" w:rsidP="003E0D67">
      <w:pPr>
        <w:ind w:firstLine="0"/>
        <w:jc w:val="both"/>
        <w:rPr>
          <w:lang w:val="uk-UA"/>
        </w:rPr>
      </w:pPr>
    </w:p>
    <w:p w14:paraId="17D8630A" w14:textId="77777777" w:rsidR="003E0D67" w:rsidRPr="00202353" w:rsidRDefault="003E0D67" w:rsidP="003E0D67">
      <w:pPr>
        <w:pStyle w:val="2"/>
        <w:rPr>
          <w:rFonts w:ascii="Times New Roman" w:hAnsi="Times New Roman" w:cs="Times New Roman"/>
          <w:b/>
          <w:bCs/>
          <w:color w:val="000000" w:themeColor="text1"/>
          <w:sz w:val="28"/>
          <w:szCs w:val="28"/>
          <w:lang w:val="uk-UA"/>
        </w:rPr>
      </w:pPr>
      <w:bookmarkStart w:id="31" w:name="_Toc485376101"/>
      <w:bookmarkStart w:id="32" w:name="_Toc137052080"/>
      <w:r w:rsidRPr="00202353">
        <w:rPr>
          <w:rFonts w:ascii="Times New Roman" w:hAnsi="Times New Roman" w:cs="Times New Roman"/>
          <w:b/>
          <w:bCs/>
          <w:color w:val="000000" w:themeColor="text1"/>
          <w:sz w:val="28"/>
          <w:szCs w:val="28"/>
          <w:lang w:val="uk-UA"/>
        </w:rPr>
        <w:t>2.4 Основні числові показники основних компонент.</w:t>
      </w:r>
      <w:bookmarkEnd w:id="31"/>
      <w:bookmarkEnd w:id="32"/>
    </w:p>
    <w:p w14:paraId="635C2A7B" w14:textId="77777777" w:rsidR="003E0D67" w:rsidRPr="00202353" w:rsidRDefault="003E0D67" w:rsidP="003E0D67">
      <w:pPr>
        <w:ind w:firstLine="709"/>
        <w:jc w:val="both"/>
        <w:rPr>
          <w:lang w:val="uk-UA"/>
        </w:rPr>
      </w:pPr>
      <w:r w:rsidRPr="00202353">
        <w:rPr>
          <w:lang w:val="uk-UA"/>
        </w:rPr>
        <w:t xml:space="preserve">Визначимо основні числові характеристики ( </w:t>
      </w:r>
      <w:r w:rsidRPr="00202353">
        <w:rPr>
          <w:sz w:val="27"/>
          <w:szCs w:val="27"/>
          <w:lang w:val="uk-UA"/>
        </w:rPr>
        <w:t xml:space="preserve">середні значення </w:t>
      </w:r>
      <w:r w:rsidRPr="00202353">
        <w:rPr>
          <w:lang w:val="uk-UA"/>
        </w:rPr>
        <w:t>,</w:t>
      </w:r>
      <w:r w:rsidRPr="00202353">
        <w:rPr>
          <w:rStyle w:val="apple-converted-space"/>
          <w:color w:val="000000"/>
          <w:sz w:val="27"/>
          <w:szCs w:val="27"/>
          <w:lang w:val="uk-UA"/>
        </w:rPr>
        <w:t xml:space="preserve"> </w:t>
      </w:r>
      <w:r w:rsidRPr="00202353">
        <w:rPr>
          <w:sz w:val="27"/>
          <w:szCs w:val="27"/>
          <w:lang w:val="uk-UA"/>
        </w:rPr>
        <w:t>дисперсії</w:t>
      </w:r>
      <w:r w:rsidRPr="00202353">
        <w:rPr>
          <w:lang w:val="uk-UA"/>
        </w:rPr>
        <w:t xml:space="preserve">, </w:t>
      </w:r>
      <w:proofErr w:type="spellStart"/>
      <w:r w:rsidRPr="00202353">
        <w:rPr>
          <w:lang w:val="uk-UA"/>
        </w:rPr>
        <w:t>коваріації</w:t>
      </w:r>
      <w:proofErr w:type="spellEnd"/>
      <w:r w:rsidRPr="00202353">
        <w:rPr>
          <w:lang w:val="uk-UA"/>
        </w:rPr>
        <w:t xml:space="preserve">) головних компонент у термінах основних числових характеристик вихідних змінних і </w:t>
      </w:r>
      <w:r w:rsidRPr="00202353">
        <w:rPr>
          <w:rStyle w:val="apple-converted-space"/>
          <w:color w:val="000000"/>
          <w:sz w:val="27"/>
          <w:szCs w:val="27"/>
          <w:lang w:val="uk-UA"/>
        </w:rPr>
        <w:t xml:space="preserve">власних </w:t>
      </w:r>
      <w:r w:rsidRPr="00202353">
        <w:rPr>
          <w:sz w:val="27"/>
          <w:szCs w:val="27"/>
          <w:lang w:val="uk-UA"/>
        </w:rPr>
        <w:t>значень матриці</w:t>
      </w:r>
      <w:r w:rsidRPr="00202353">
        <w:rPr>
          <w:lang w:val="uk-UA"/>
        </w:rPr>
        <w:t xml:space="preserve"> </w:t>
      </w:r>
      <m:oMath>
        <m:r>
          <w:rPr>
            <w:rFonts w:ascii="Cambria Math"/>
            <w:lang w:val="uk-UA"/>
          </w:rPr>
          <m:t>Σ</m:t>
        </m:r>
      </m:oMath>
      <w:r w:rsidRPr="00202353">
        <w:rPr>
          <w:lang w:val="uk-UA"/>
        </w:rPr>
        <w:t>:</w:t>
      </w:r>
    </w:p>
    <w:p w14:paraId="61D6A532" w14:textId="77777777" w:rsidR="003E0D67" w:rsidRPr="00202353" w:rsidRDefault="003E0D67" w:rsidP="003E0D67">
      <w:pPr>
        <w:ind w:firstLine="709"/>
        <w:jc w:val="both"/>
        <w:rPr>
          <w:lang w:val="uk-UA"/>
        </w:rPr>
      </w:pPr>
      <w:r w:rsidRPr="00202353">
        <w:rPr>
          <w:lang w:val="uk-UA"/>
        </w:rPr>
        <w:t>а)</w:t>
      </w:r>
      <w:r w:rsidRPr="00202353">
        <w:rPr>
          <w:rStyle w:val="apple-converted-space"/>
          <w:color w:val="000000"/>
          <w:sz w:val="27"/>
          <w:szCs w:val="27"/>
          <w:lang w:val="uk-UA"/>
        </w:rPr>
        <w:t xml:space="preserve"> </w:t>
      </w:r>
      <m:oMath>
        <m:r>
          <w:rPr>
            <w:rFonts w:ascii="Cambria Math"/>
            <w:lang w:val="uk-UA"/>
          </w:rPr>
          <m:t>EZ=E(LX)=L</m:t>
        </m:r>
        <m:r>
          <w:rPr>
            <w:rFonts w:ascii="Cambria Math" w:hAnsi="Cambria Math" w:cs="Cambria Math"/>
            <w:lang w:val="uk-UA"/>
          </w:rPr>
          <m:t>⋅</m:t>
        </m:r>
        <m:r>
          <w:rPr>
            <w:rFonts w:ascii="Cambria Math"/>
            <w:lang w:val="uk-UA"/>
          </w:rPr>
          <m:t>EX=0</m:t>
        </m:r>
      </m:oMath>
      <w:r w:rsidRPr="00202353">
        <w:rPr>
          <w:lang w:val="uk-UA"/>
        </w:rPr>
        <w:t>;</w:t>
      </w:r>
    </w:p>
    <w:p w14:paraId="028C5A51" w14:textId="77777777" w:rsidR="003E0D67" w:rsidRPr="00202353" w:rsidRDefault="003E0D67" w:rsidP="003E0D67">
      <w:pPr>
        <w:ind w:firstLine="709"/>
        <w:jc w:val="both"/>
        <w:rPr>
          <w:lang w:val="uk-UA"/>
        </w:rPr>
      </w:pPr>
      <w:r w:rsidRPr="00202353">
        <w:rPr>
          <w:lang w:val="uk-UA"/>
        </w:rPr>
        <w:t>б) підступна</w:t>
      </w:r>
      <w:r w:rsidRPr="00202353">
        <w:rPr>
          <w:rStyle w:val="apple-converted-space"/>
          <w:color w:val="000000"/>
          <w:sz w:val="27"/>
          <w:szCs w:val="27"/>
          <w:lang w:val="uk-UA"/>
        </w:rPr>
        <w:t xml:space="preserve"> </w:t>
      </w:r>
      <w:r w:rsidRPr="00202353">
        <w:rPr>
          <w:sz w:val="27"/>
          <w:szCs w:val="27"/>
          <w:lang w:val="uk-UA"/>
        </w:rPr>
        <w:t xml:space="preserve">матриця </w:t>
      </w:r>
      <w:proofErr w:type="spellStart"/>
      <w:r w:rsidRPr="00202353">
        <w:rPr>
          <w:lang w:val="uk-UA"/>
        </w:rPr>
        <w:t>вектора</w:t>
      </w:r>
      <w:proofErr w:type="spellEnd"/>
      <w:r w:rsidRPr="00202353">
        <w:rPr>
          <w:lang w:val="uk-UA"/>
        </w:rPr>
        <w:t xml:space="preserve"> основних компонентів:</w:t>
      </w:r>
    </w:p>
    <w:p w14:paraId="5D717F29" w14:textId="77777777" w:rsidR="003E0D67" w:rsidRPr="00202353" w:rsidRDefault="003951B9" w:rsidP="003E0D67">
      <w:pPr>
        <w:ind w:firstLine="709"/>
        <w:jc w:val="both"/>
        <w:rPr>
          <w:lang w:val="uk-UA"/>
        </w:rPr>
      </w:pPr>
      <m:oMathPara>
        <m:oMathParaPr>
          <m:jc m:val="right"/>
        </m:oMathParaPr>
        <m:oMath>
          <m:sSub>
            <m:sSubPr>
              <m:ctrlPr>
                <w:rPr>
                  <w:rFonts w:ascii="Cambria Math" w:hAnsi="Cambria Math"/>
                  <w:i/>
                  <w:lang w:val="uk-UA"/>
                </w:rPr>
              </m:ctrlPr>
            </m:sSubPr>
            <m:e>
              <m:r>
                <w:rPr>
                  <w:rFonts w:ascii="Cambria Math"/>
                  <w:lang w:val="uk-UA"/>
                </w:rPr>
                <m:t>Σ</m:t>
              </m:r>
            </m:e>
            <m:sub>
              <m:r>
                <w:rPr>
                  <w:rFonts w:ascii="Cambria Math"/>
                  <w:lang w:val="uk-UA"/>
                </w:rPr>
                <m:t>Z</m:t>
              </m:r>
            </m:sub>
          </m:sSub>
          <m:r>
            <w:rPr>
              <w:rFonts w:ascii="Cambria Math"/>
              <w:lang w:val="uk-UA"/>
            </w:rPr>
            <m:t>=E</m:t>
          </m:r>
          <m:d>
            <m:dPr>
              <m:ctrlPr>
                <w:rPr>
                  <w:rFonts w:ascii="Cambria Math" w:hAnsi="Cambria Math"/>
                  <w:i/>
                  <w:lang w:val="uk-UA"/>
                </w:rPr>
              </m:ctrlPr>
            </m:dPr>
            <m:e>
              <m:r>
                <w:rPr>
                  <w:rFonts w:ascii="Cambria Math"/>
                  <w:lang w:val="uk-UA"/>
                </w:rPr>
                <m:t>Z</m:t>
              </m:r>
              <m:sSup>
                <m:sSupPr>
                  <m:ctrlPr>
                    <w:rPr>
                      <w:rFonts w:ascii="Cambria Math" w:hAnsi="Cambria Math"/>
                      <w:i/>
                      <w:lang w:val="uk-UA"/>
                    </w:rPr>
                  </m:ctrlPr>
                </m:sSupPr>
                <m:e>
                  <m:r>
                    <w:rPr>
                      <w:rFonts w:ascii="Cambria Math"/>
                      <w:lang w:val="uk-UA"/>
                    </w:rPr>
                    <m:t>Z</m:t>
                  </m:r>
                </m:e>
                <m:sup>
                  <m:r>
                    <w:rPr>
                      <w:rFonts w:ascii="Cambria Math"/>
                      <w:lang w:val="uk-UA"/>
                    </w:rPr>
                    <m:t>'</m:t>
                  </m:r>
                </m:sup>
              </m:sSup>
            </m:e>
          </m:d>
          <m:r>
            <w:rPr>
              <w:rFonts w:ascii="Cambria Math"/>
              <w:lang w:val="uk-UA"/>
            </w:rPr>
            <m:t>=E</m:t>
          </m:r>
          <m:d>
            <m:dPr>
              <m:ctrlPr>
                <w:rPr>
                  <w:rFonts w:ascii="Cambria Math" w:hAnsi="Cambria Math"/>
                  <w:i/>
                  <w:lang w:val="uk-UA"/>
                </w:rPr>
              </m:ctrlPr>
            </m:dPr>
            <m:e>
              <m:d>
                <m:dPr>
                  <m:ctrlPr>
                    <w:rPr>
                      <w:rFonts w:ascii="Cambria Math" w:hAnsi="Cambria Math"/>
                      <w:i/>
                      <w:lang w:val="uk-UA"/>
                    </w:rPr>
                  </m:ctrlPr>
                </m:dPr>
                <m:e>
                  <m:r>
                    <w:rPr>
                      <w:rFonts w:ascii="Cambria Math"/>
                      <w:lang w:val="uk-UA"/>
                    </w:rPr>
                    <m:t>LX</m:t>
                  </m:r>
                </m:e>
              </m:d>
              <m:sSup>
                <m:sSupPr>
                  <m:ctrlPr>
                    <w:rPr>
                      <w:rFonts w:ascii="Cambria Math" w:hAnsi="Cambria Math"/>
                      <w:i/>
                      <w:lang w:val="uk-UA"/>
                    </w:rPr>
                  </m:ctrlPr>
                </m:sSupPr>
                <m:e>
                  <m:d>
                    <m:dPr>
                      <m:ctrlPr>
                        <w:rPr>
                          <w:rFonts w:ascii="Cambria Math" w:hAnsi="Cambria Math"/>
                          <w:i/>
                          <w:lang w:val="uk-UA"/>
                        </w:rPr>
                      </m:ctrlPr>
                    </m:dPr>
                    <m:e>
                      <m:r>
                        <w:rPr>
                          <w:rFonts w:ascii="Cambria Math"/>
                          <w:lang w:val="uk-UA"/>
                        </w:rPr>
                        <m:t>LX</m:t>
                      </m:r>
                    </m:e>
                  </m:d>
                </m:e>
                <m:sup>
                  <m:r>
                    <w:rPr>
                      <w:rFonts w:ascii="Cambria Math"/>
                      <w:lang w:val="uk-UA"/>
                    </w:rPr>
                    <m:t>'</m:t>
                  </m:r>
                </m:sup>
              </m:sSup>
            </m:e>
          </m:d>
          <m:r>
            <w:rPr>
              <w:rFonts w:ascii="Cambria Math"/>
              <w:lang w:val="uk-UA"/>
            </w:rPr>
            <m:t>=E</m:t>
          </m:r>
          <m:d>
            <m:dPr>
              <m:ctrlPr>
                <w:rPr>
                  <w:rFonts w:ascii="Cambria Math" w:hAnsi="Cambria Math"/>
                  <w:i/>
                  <w:lang w:val="uk-UA"/>
                </w:rPr>
              </m:ctrlPr>
            </m:dPr>
            <m:e>
              <m:r>
                <w:rPr>
                  <w:rFonts w:ascii="Cambria Math"/>
                  <w:lang w:val="uk-UA"/>
                </w:rPr>
                <m:t>LX</m:t>
              </m:r>
              <m:sSup>
                <m:sSupPr>
                  <m:ctrlPr>
                    <w:rPr>
                      <w:rFonts w:ascii="Cambria Math" w:hAnsi="Cambria Math"/>
                      <w:i/>
                      <w:lang w:val="uk-UA"/>
                    </w:rPr>
                  </m:ctrlPr>
                </m:sSupPr>
                <m:e>
                  <m:r>
                    <w:rPr>
                      <w:rFonts w:ascii="Cambria Math"/>
                      <w:lang w:val="uk-UA"/>
                    </w:rPr>
                    <m:t>X</m:t>
                  </m:r>
                </m:e>
                <m:sup>
                  <m:r>
                    <w:rPr>
                      <w:rFonts w:ascii="Cambria Math"/>
                      <w:lang w:val="uk-UA"/>
                    </w:rPr>
                    <m:t>'</m:t>
                  </m:r>
                </m:sup>
              </m:sSup>
              <m:sSup>
                <m:sSupPr>
                  <m:ctrlPr>
                    <w:rPr>
                      <w:rFonts w:ascii="Cambria Math" w:hAnsi="Cambria Math"/>
                      <w:i/>
                      <w:lang w:val="uk-UA"/>
                    </w:rPr>
                  </m:ctrlPr>
                </m:sSupPr>
                <m:e>
                  <m:r>
                    <w:rPr>
                      <w:rFonts w:ascii="Cambria Math"/>
                      <w:lang w:val="uk-UA"/>
                    </w:rPr>
                    <m:t>L</m:t>
                  </m:r>
                </m:e>
                <m:sup>
                  <m:r>
                    <w:rPr>
                      <w:rFonts w:ascii="Cambria Math"/>
                      <w:lang w:val="uk-UA"/>
                    </w:rPr>
                    <m:t>'</m:t>
                  </m:r>
                </m:sup>
              </m:sSup>
            </m:e>
          </m:d>
          <m:r>
            <w:rPr>
              <w:rFonts w:ascii="Cambria Math"/>
              <w:lang w:val="uk-UA"/>
            </w:rPr>
            <m:t>=LE</m:t>
          </m:r>
          <m:d>
            <m:dPr>
              <m:ctrlPr>
                <w:rPr>
                  <w:rFonts w:ascii="Cambria Math" w:hAnsi="Cambria Math"/>
                  <w:i/>
                  <w:lang w:val="uk-UA"/>
                </w:rPr>
              </m:ctrlPr>
            </m:dPr>
            <m:e>
              <m:r>
                <w:rPr>
                  <w:rFonts w:ascii="Cambria Math"/>
                  <w:lang w:val="uk-UA"/>
                </w:rPr>
                <m:t>X</m:t>
              </m:r>
              <m:sSup>
                <m:sSupPr>
                  <m:ctrlPr>
                    <w:rPr>
                      <w:rFonts w:ascii="Cambria Math" w:hAnsi="Cambria Math"/>
                      <w:i/>
                      <w:lang w:val="uk-UA"/>
                    </w:rPr>
                  </m:ctrlPr>
                </m:sSupPr>
                <m:e>
                  <m:r>
                    <w:rPr>
                      <w:rFonts w:ascii="Cambria Math"/>
                      <w:lang w:val="uk-UA"/>
                    </w:rPr>
                    <m:t>X</m:t>
                  </m:r>
                </m:e>
                <m:sup>
                  <m:r>
                    <w:rPr>
                      <w:rFonts w:ascii="Cambria Math"/>
                      <w:lang w:val="uk-UA"/>
                    </w:rPr>
                    <m:t>'</m:t>
                  </m:r>
                </m:sup>
              </m:sSup>
            </m:e>
          </m:d>
          <m:sSup>
            <m:sSupPr>
              <m:ctrlPr>
                <w:rPr>
                  <w:rFonts w:ascii="Cambria Math" w:hAnsi="Cambria Math"/>
                  <w:i/>
                  <w:lang w:val="uk-UA"/>
                </w:rPr>
              </m:ctrlPr>
            </m:sSupPr>
            <m:e>
              <m:r>
                <w:rPr>
                  <w:rFonts w:ascii="Cambria Math"/>
                  <w:lang w:val="uk-UA"/>
                </w:rPr>
                <m:t>L</m:t>
              </m:r>
            </m:e>
            <m:sup>
              <m:r>
                <w:rPr>
                  <w:rFonts w:ascii="Cambria Math"/>
                  <w:lang w:val="uk-UA"/>
                </w:rPr>
                <m:t>'</m:t>
              </m:r>
            </m:sup>
          </m:sSup>
          <m:r>
            <w:rPr>
              <w:rFonts w:ascii="Cambria Math"/>
              <w:lang w:val="uk-UA"/>
            </w:rPr>
            <m:t>=LΣ</m:t>
          </m:r>
          <m:sSup>
            <m:sSupPr>
              <m:ctrlPr>
                <w:rPr>
                  <w:rFonts w:ascii="Cambria Math" w:hAnsi="Cambria Math"/>
                  <w:i/>
                  <w:lang w:val="uk-UA"/>
                </w:rPr>
              </m:ctrlPr>
            </m:sSupPr>
            <m:e>
              <m:r>
                <w:rPr>
                  <w:rFonts w:ascii="Cambria Math"/>
                  <w:lang w:val="uk-UA"/>
                </w:rPr>
                <m:t>L</m:t>
              </m:r>
            </m:e>
            <m:sup>
              <m:r>
                <w:rPr>
                  <w:rFonts w:ascii="Cambria Math"/>
                  <w:lang w:val="uk-UA"/>
                </w:rPr>
                <m:t>'</m:t>
              </m:r>
            </m:sup>
          </m:sSup>
          <m:r>
            <w:rPr>
              <w:rFonts w:ascii="Cambria Math"/>
              <w:lang w:val="uk-UA"/>
            </w:rPr>
            <m:t>.     (2.22)</m:t>
          </m:r>
        </m:oMath>
      </m:oMathPara>
    </w:p>
    <w:p w14:paraId="66282867" w14:textId="77777777" w:rsidR="003E0D67" w:rsidRPr="00202353" w:rsidRDefault="003E0D67" w:rsidP="003E0D67">
      <w:pPr>
        <w:ind w:firstLine="709"/>
        <w:jc w:val="both"/>
        <w:rPr>
          <w:lang w:val="uk-UA"/>
        </w:rPr>
      </w:pPr>
      <w:r w:rsidRPr="00202353">
        <w:rPr>
          <w:lang w:val="uk-UA"/>
        </w:rPr>
        <w:t>Помножуючи зліва співвідношення</w:t>
      </w:r>
    </w:p>
    <w:p w14:paraId="2DA2E677" w14:textId="77777777" w:rsidR="003E0D67" w:rsidRPr="00202353" w:rsidRDefault="003951B9" w:rsidP="003E0D67">
      <w:pPr>
        <w:ind w:firstLine="709"/>
        <w:jc w:val="both"/>
        <w:rPr>
          <w:i/>
          <w:lang w:val="uk-UA"/>
        </w:rPr>
      </w:pPr>
      <m:oMathPara>
        <m:oMathParaPr>
          <m:jc m:val="right"/>
        </m:oMathParaPr>
        <m:oMath>
          <m:d>
            <m:dPr>
              <m:ctrlPr>
                <w:rPr>
                  <w:rFonts w:ascii="Cambria Math" w:hAnsi="Cambria Math"/>
                  <w:i/>
                  <w:lang w:val="uk-UA"/>
                </w:rPr>
              </m:ctrlPr>
            </m:dPr>
            <m:e>
              <m:r>
                <w:rPr>
                  <w:rFonts w:ascii="Cambria Math"/>
                  <w:lang w:val="uk-UA"/>
                </w:rPr>
                <m:t>Σ</m:t>
              </m:r>
              <m:r>
                <w:rPr>
                  <w:rFonts w:ascii="Cambria Math"/>
                  <w:lang w:val="uk-UA"/>
                </w:rPr>
                <m:t>-</m:t>
              </m:r>
              <m:sSub>
                <m:sSubPr>
                  <m:ctrlPr>
                    <w:rPr>
                      <w:rFonts w:ascii="Cambria Math" w:hAnsi="Cambria Math"/>
                      <w:i/>
                      <w:lang w:val="uk-UA"/>
                    </w:rPr>
                  </m:ctrlPr>
                </m:sSubPr>
                <m:e>
                  <m:r>
                    <w:rPr>
                      <w:rFonts w:ascii="Cambria Math"/>
                      <w:lang w:val="uk-UA"/>
                    </w:rPr>
                    <m:t>λ</m:t>
                  </m:r>
                </m:e>
                <m:sub>
                  <m:r>
                    <w:rPr>
                      <w:rFonts w:ascii="Cambria Math"/>
                      <w:lang w:val="uk-UA"/>
                    </w:rPr>
                    <m:t>k</m:t>
                  </m:r>
                </m:sub>
              </m:sSub>
              <m:r>
                <w:rPr>
                  <w:rFonts w:ascii="Cambria Math"/>
                  <w:lang w:val="uk-UA"/>
                </w:rPr>
                <m:t>I</m:t>
              </m:r>
            </m:e>
          </m:d>
          <m:sSubSup>
            <m:sSubSupPr>
              <m:ctrlPr>
                <w:rPr>
                  <w:rFonts w:ascii="Cambria Math" w:hAnsi="Cambria Math"/>
                  <w:i/>
                  <w:lang w:val="uk-UA"/>
                </w:rPr>
              </m:ctrlPr>
            </m:sSubSupPr>
            <m:e>
              <m:r>
                <w:rPr>
                  <w:rFonts w:ascii="Cambria Math"/>
                  <w:lang w:val="uk-UA"/>
                </w:rPr>
                <m:t>l</m:t>
              </m:r>
            </m:e>
            <m:sub>
              <m:r>
                <w:rPr>
                  <w:rFonts w:ascii="Cambria Math"/>
                  <w:lang w:val="uk-UA"/>
                </w:rPr>
                <m:t>k</m:t>
              </m:r>
            </m:sub>
            <m:sup>
              <m:r>
                <w:rPr>
                  <w:rFonts w:ascii="Cambria Math"/>
                  <w:lang w:val="uk-UA"/>
                </w:rPr>
                <m:t>'</m:t>
              </m:r>
            </m:sup>
          </m:sSubSup>
          <m:r>
            <w:rPr>
              <w:rFonts w:ascii="Cambria Math"/>
              <w:lang w:val="uk-UA"/>
            </w:rPr>
            <m:t>=0</m:t>
          </m:r>
          <m:d>
            <m:dPr>
              <m:ctrlPr>
                <w:rPr>
                  <w:rFonts w:ascii="Cambria Math" w:hAnsi="Cambria Math"/>
                  <w:i/>
                  <w:lang w:val="uk-UA"/>
                </w:rPr>
              </m:ctrlPr>
            </m:dPr>
            <m:e>
              <m:r>
                <w:rPr>
                  <w:rFonts w:ascii="Cambria Math"/>
                  <w:lang w:val="uk-UA"/>
                </w:rPr>
                <m:t>k=1,p</m:t>
              </m:r>
            </m:e>
          </m:d>
          <m:r>
            <w:rPr>
              <w:rFonts w:ascii="Cambria Math"/>
              <w:lang w:val="uk-UA"/>
            </w:rPr>
            <m:t>.</m:t>
          </m:r>
          <m:r>
            <w:rPr>
              <w:rFonts w:ascii="Cambria Math" w:hAnsi="Cambria Math"/>
              <w:lang w:val="uk-UA"/>
            </w:rPr>
            <m:t xml:space="preserve">                                  (2.23)</m:t>
          </m:r>
          <m:r>
            <w:rPr>
              <w:rFonts w:ascii="Cambria Math"/>
              <w:lang w:val="uk-UA"/>
            </w:rPr>
            <m:t xml:space="preserve"> </m:t>
          </m:r>
        </m:oMath>
      </m:oMathPara>
    </w:p>
    <w:p w14:paraId="5D701E0C" w14:textId="77777777" w:rsidR="003E0D67" w:rsidRPr="00202353" w:rsidRDefault="003E0D67" w:rsidP="003E0D67">
      <w:pPr>
        <w:jc w:val="both"/>
        <w:rPr>
          <w:lang w:val="uk-UA"/>
        </w:rPr>
      </w:pPr>
      <w:r w:rsidRPr="00202353">
        <w:rPr>
          <w:lang w:val="uk-UA"/>
        </w:rPr>
        <w:t>на</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l</m:t>
            </m:r>
          </m:e>
          <m:sub>
            <m:r>
              <w:rPr>
                <w:rFonts w:ascii="Cambria Math"/>
                <w:lang w:val="uk-UA"/>
              </w:rPr>
              <m:t>j</m:t>
            </m:r>
          </m:sub>
        </m:sSub>
        <m:r>
          <w:rPr>
            <w:rFonts w:ascii="Cambria Math"/>
            <w:lang w:val="uk-UA"/>
          </w:rPr>
          <m:t>(j=</m:t>
        </m:r>
        <m:bar>
          <m:barPr>
            <m:pos m:val="top"/>
            <m:ctrlPr>
              <w:rPr>
                <w:rFonts w:ascii="Cambria Math" w:hAnsi="Cambria Math"/>
                <w:i/>
                <w:lang w:val="uk-UA"/>
              </w:rPr>
            </m:ctrlPr>
          </m:barPr>
          <m:e>
            <m:r>
              <w:rPr>
                <w:rFonts w:ascii="Cambria Math"/>
                <w:lang w:val="uk-UA"/>
              </w:rPr>
              <m:t>1,p</m:t>
            </m:r>
          </m:e>
        </m:bar>
        <m:r>
          <w:rPr>
            <w:rFonts w:ascii="Cambria Math"/>
            <w:lang w:val="uk-UA"/>
          </w:rPr>
          <m:t>)</m:t>
        </m:r>
      </m:oMath>
      <w:r w:rsidRPr="00202353">
        <w:rPr>
          <w:lang w:val="uk-UA"/>
        </w:rPr>
        <w:t>), отримуємо, що</w:t>
      </w:r>
    </w:p>
    <w:p w14:paraId="313DA2C1" w14:textId="77777777" w:rsidR="003E0D67" w:rsidRPr="00202353" w:rsidRDefault="003E0D67" w:rsidP="003E0D67">
      <w:pPr>
        <w:jc w:val="center"/>
        <w:rPr>
          <w:lang w:val="uk-UA"/>
        </w:rPr>
      </w:pPr>
      <m:oMath>
        <m:r>
          <w:rPr>
            <w:rFonts w:ascii="Cambria Math"/>
            <w:lang w:val="uk-UA"/>
          </w:rPr>
          <m:t>LΣ</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m:t>
        </m:r>
        <m:sSub>
          <m:sSubPr>
            <m:ctrlPr>
              <w:rPr>
                <w:rFonts w:ascii="Cambria Math" w:hAnsi="Cambria Math"/>
                <w:i/>
                <w:lang w:val="uk-UA"/>
              </w:rPr>
            </m:ctrlPr>
          </m:sSubPr>
          <m:e>
            <m:r>
              <w:rPr>
                <w:rFonts w:ascii="Cambria Math"/>
                <w:lang w:val="uk-UA"/>
              </w:rPr>
              <m:t>Σ</m:t>
            </m:r>
          </m:e>
          <m:sub>
            <m:r>
              <w:rPr>
                <w:rFonts w:ascii="Cambria Math"/>
                <w:lang w:val="uk-UA"/>
              </w:rPr>
              <m:t>Z</m:t>
            </m:r>
          </m:sub>
        </m:sSub>
        <m:r>
          <w:rPr>
            <w:rFonts w:ascii="Cambria Math"/>
            <w:lang w:val="uk-UA"/>
          </w:rPr>
          <m:t>=</m:t>
        </m:r>
        <m:d>
          <m:dPr>
            <m:ctrlPr>
              <w:rPr>
                <w:rFonts w:ascii="Cambria Math" w:hAnsi="Cambria Math"/>
                <w:i/>
                <w:lang w:val="uk-UA"/>
              </w:rPr>
            </m:ctrlPr>
          </m:dPr>
          <m:e>
            <m:m>
              <m:mPr>
                <m:mcs>
                  <m:mc>
                    <m:mcPr>
                      <m:count m:val="3"/>
                      <m:mcJc m:val="center"/>
                    </m:mcPr>
                  </m:mc>
                </m:mcs>
                <m:ctrlPr>
                  <w:rPr>
                    <w:rFonts w:ascii="Cambria Math" w:hAnsi="Cambria Math"/>
                    <w:i/>
                    <w:lang w:val="uk-UA"/>
                  </w:rPr>
                </m:ctrlPr>
              </m:mPr>
              <m:mr>
                <m:e>
                  <m:sSub>
                    <m:sSubPr>
                      <m:ctrlPr>
                        <w:rPr>
                          <w:rFonts w:ascii="Cambria Math" w:hAnsi="Cambria Math"/>
                          <w:i/>
                          <w:lang w:val="uk-UA"/>
                        </w:rPr>
                      </m:ctrlPr>
                    </m:sSubPr>
                    <m:e>
                      <m:r>
                        <w:rPr>
                          <w:rFonts w:ascii="Cambria Math"/>
                          <w:lang w:val="uk-UA"/>
                        </w:rPr>
                        <m:t>λ</m:t>
                      </m:r>
                    </m:e>
                    <m:sub>
                      <m:r>
                        <w:rPr>
                          <w:rFonts w:ascii="Cambria Math"/>
                          <w:lang w:val="uk-UA"/>
                        </w:rPr>
                        <m:t>1</m:t>
                      </m:r>
                    </m:sub>
                  </m:sSub>
                </m:e>
                <m:e>
                  <m:r>
                    <w:rPr>
                      <w:rFonts w:ascii="Cambria Math" w:hAnsi="Cambria Math"/>
                      <w:lang w:val="uk-UA"/>
                    </w:rPr>
                    <m:t xml:space="preserve"> </m:t>
                  </m:r>
                </m:e>
                <m:e>
                  <m:r>
                    <w:rPr>
                      <w:rFonts w:ascii="Cambria Math"/>
                      <w:lang w:val="uk-UA"/>
                    </w:rPr>
                    <m:t>0</m:t>
                  </m:r>
                </m:e>
              </m:mr>
              <m:mr>
                <m:e>
                  <m:r>
                    <w:rPr>
                      <w:rFonts w:ascii="Cambria Math" w:hAnsi="Cambria Math"/>
                      <w:lang w:val="uk-UA"/>
                    </w:rPr>
                    <m:t xml:space="preserve"> </m:t>
                  </m:r>
                </m:e>
                <m:e>
                  <m:r>
                    <w:rPr>
                      <w:rFonts w:ascii="Cambria Math" w:hAnsi="Cambria Math" w:cs="Cambria Math"/>
                      <w:lang w:val="uk-UA"/>
                    </w:rPr>
                    <m:t>⋱</m:t>
                  </m:r>
                </m:e>
                <m:e>
                  <m:r>
                    <w:rPr>
                      <w:rFonts w:ascii="Cambria Math" w:hAnsi="Cambria Math"/>
                      <w:lang w:val="uk-UA"/>
                    </w:rPr>
                    <m:t xml:space="preserve"> </m:t>
                  </m:r>
                </m:e>
              </m:mr>
              <m:mr>
                <m:e>
                  <m:r>
                    <w:rPr>
                      <w:rFonts w:ascii="Cambria Math"/>
                      <w:lang w:val="uk-UA"/>
                    </w:rPr>
                    <m:t>0</m:t>
                  </m:r>
                </m:e>
                <m:e>
                  <m:r>
                    <w:rPr>
                      <w:rFonts w:ascii="Cambria Math" w:hAnsi="Cambria Math"/>
                      <w:lang w:val="uk-UA"/>
                    </w:rPr>
                    <m:t xml:space="preserve"> </m:t>
                  </m:r>
                </m:e>
                <m:e>
                  <m:sSub>
                    <m:sSubPr>
                      <m:ctrlPr>
                        <w:rPr>
                          <w:rFonts w:ascii="Cambria Math" w:hAnsi="Cambria Math"/>
                          <w:i/>
                          <w:lang w:val="uk-UA"/>
                        </w:rPr>
                      </m:ctrlPr>
                    </m:sSubPr>
                    <m:e>
                      <m:r>
                        <w:rPr>
                          <w:rFonts w:ascii="Cambria Math"/>
                          <w:lang w:val="uk-UA"/>
                        </w:rPr>
                        <m:t>λ</m:t>
                      </m:r>
                    </m:e>
                    <m:sub>
                      <m:r>
                        <w:rPr>
                          <w:rFonts w:ascii="Cambria Math"/>
                          <w:lang w:val="uk-UA"/>
                        </w:rPr>
                        <m:t>p</m:t>
                      </m:r>
                    </m:sub>
                  </m:sSub>
                </m:e>
              </m:mr>
            </m:m>
          </m:e>
        </m:d>
      </m:oMath>
      <w:r w:rsidRPr="00202353">
        <w:rPr>
          <w:lang w:val="uk-UA"/>
        </w:rPr>
        <w:t>.</w:t>
      </w:r>
    </w:p>
    <w:p w14:paraId="24998B46" w14:textId="77777777" w:rsidR="003E0D67" w:rsidRPr="00202353" w:rsidRDefault="003E0D67" w:rsidP="003E0D67">
      <w:pPr>
        <w:ind w:firstLine="709"/>
        <w:jc w:val="both"/>
        <w:rPr>
          <w:lang w:val="uk-UA"/>
        </w:rPr>
      </w:pPr>
      <w:r w:rsidRPr="00202353">
        <w:rPr>
          <w:lang w:val="uk-UA"/>
        </w:rPr>
        <w:t xml:space="preserve">З (13.10), зокрема, випливає підтвердження взаємної </w:t>
      </w:r>
      <w:proofErr w:type="spellStart"/>
      <w:r w:rsidRPr="00202353">
        <w:rPr>
          <w:lang w:val="uk-UA"/>
        </w:rPr>
        <w:t>некорелювання</w:t>
      </w:r>
      <w:proofErr w:type="spellEnd"/>
      <w:r w:rsidRPr="00202353">
        <w:rPr>
          <w:lang w:val="uk-UA"/>
        </w:rPr>
        <w:t xml:space="preserve"> головних компонентів, а також</w:t>
      </w:r>
      <w:r w:rsidRPr="00202353">
        <w:rPr>
          <w:rStyle w:val="apple-converted-space"/>
          <w:color w:val="000000"/>
          <w:sz w:val="27"/>
          <w:szCs w:val="27"/>
          <w:lang w:val="uk-UA"/>
        </w:rPr>
        <w:t xml:space="preserve"> </w:t>
      </w:r>
      <m:oMath>
        <m:r>
          <w:rPr>
            <w:rFonts w:ascii="Cambria Math"/>
            <w:lang w:val="uk-UA"/>
          </w:rPr>
          <m:t>D</m:t>
        </m:r>
        <m:sSup>
          <m:sSupPr>
            <m:ctrlPr>
              <w:rPr>
                <w:rFonts w:ascii="Cambria Math" w:hAnsi="Cambria Math"/>
                <w:i/>
                <w:lang w:val="uk-UA"/>
              </w:rPr>
            </m:ctrlPr>
          </m:sSupPr>
          <m:e>
            <m:r>
              <w:rPr>
                <w:rFonts w:ascii="Cambria Math"/>
                <w:lang w:val="uk-UA"/>
              </w:rPr>
              <m:t>z</m:t>
            </m:r>
          </m:e>
          <m:sup>
            <m:r>
              <w:rPr>
                <w:rFonts w:ascii="Cambria Math"/>
                <w:lang w:val="uk-UA"/>
              </w:rPr>
              <m:t>(k)</m:t>
            </m:r>
          </m:sup>
        </m:sSup>
        <m:r>
          <w:rPr>
            <w:rFonts w:ascii="Cambria Math"/>
            <w:lang w:val="uk-UA"/>
          </w:rPr>
          <m:t>=</m:t>
        </m:r>
        <m:sSub>
          <m:sSubPr>
            <m:ctrlPr>
              <w:rPr>
                <w:rFonts w:ascii="Cambria Math" w:hAnsi="Cambria Math"/>
                <w:i/>
                <w:lang w:val="uk-UA"/>
              </w:rPr>
            </m:ctrlPr>
          </m:sSubPr>
          <m:e>
            <m:r>
              <w:rPr>
                <w:rFonts w:ascii="Cambria Math"/>
                <w:lang w:val="uk-UA"/>
              </w:rPr>
              <m:t>λ</m:t>
            </m:r>
          </m:e>
          <m:sub>
            <m:r>
              <w:rPr>
                <w:rFonts w:ascii="Cambria Math"/>
                <w:lang w:val="uk-UA"/>
              </w:rPr>
              <m:t>k</m:t>
            </m:r>
          </m:sub>
        </m:sSub>
        <m:r>
          <w:rPr>
            <w:rFonts w:ascii="Cambria Math"/>
            <w:lang w:val="uk-UA"/>
          </w:rPr>
          <m:t>,(k=</m:t>
        </m:r>
        <m:bar>
          <m:barPr>
            <m:pos m:val="top"/>
            <m:ctrlPr>
              <w:rPr>
                <w:rFonts w:ascii="Cambria Math" w:hAnsi="Cambria Math"/>
                <w:i/>
                <w:lang w:val="uk-UA"/>
              </w:rPr>
            </m:ctrlPr>
          </m:barPr>
          <m:e>
            <m:r>
              <w:rPr>
                <w:rFonts w:ascii="Cambria Math"/>
                <w:lang w:val="uk-UA"/>
              </w:rPr>
              <m:t>1,p</m:t>
            </m:r>
          </m:e>
        </m:bar>
        <m:r>
          <w:rPr>
            <w:rFonts w:ascii="Cambria Math"/>
            <w:lang w:val="uk-UA"/>
          </w:rPr>
          <m:t>)</m:t>
        </m:r>
      </m:oMath>
    </w:p>
    <w:p w14:paraId="3180C902" w14:textId="77777777" w:rsidR="003E0D67" w:rsidRPr="00202353" w:rsidRDefault="003E0D67" w:rsidP="003E0D67">
      <w:pPr>
        <w:ind w:firstLine="709"/>
        <w:jc w:val="both"/>
        <w:rPr>
          <w:rStyle w:val="apple-converted-space"/>
          <w:color w:val="000000"/>
          <w:sz w:val="27"/>
          <w:szCs w:val="27"/>
          <w:lang w:val="uk-UA"/>
        </w:rPr>
      </w:pPr>
      <w:r w:rsidRPr="00202353">
        <w:rPr>
          <w:lang w:val="uk-UA"/>
        </w:rPr>
        <w:t xml:space="preserve">в) сума </w:t>
      </w:r>
      <w:proofErr w:type="spellStart"/>
      <w:r w:rsidRPr="00202353">
        <w:rPr>
          <w:lang w:val="uk-UA"/>
        </w:rPr>
        <w:t>дисперсій</w:t>
      </w:r>
      <w:proofErr w:type="spellEnd"/>
      <w:r w:rsidRPr="00202353">
        <w:rPr>
          <w:lang w:val="uk-UA"/>
        </w:rPr>
        <w:t xml:space="preserve"> вихідних ознак дорівнює сумі </w:t>
      </w:r>
      <w:proofErr w:type="spellStart"/>
      <w:r w:rsidRPr="00202353">
        <w:rPr>
          <w:lang w:val="uk-UA"/>
        </w:rPr>
        <w:t>дисперсій</w:t>
      </w:r>
      <w:proofErr w:type="spellEnd"/>
      <w:r w:rsidRPr="00202353">
        <w:rPr>
          <w:lang w:val="uk-UA"/>
        </w:rPr>
        <w:t xml:space="preserve"> всіх основних компонентів.</w:t>
      </w:r>
    </w:p>
    <w:p w14:paraId="34AC1DA1" w14:textId="77777777" w:rsidR="003E0D67" w:rsidRPr="00202353" w:rsidRDefault="003951B9" w:rsidP="003E0D67">
      <w:pPr>
        <w:ind w:firstLine="709"/>
        <w:jc w:val="both"/>
        <w:rPr>
          <w:rStyle w:val="apple-converted-space"/>
          <w:lang w:val="uk-UA"/>
        </w:rPr>
      </w:pPr>
      <m:oMathPara>
        <m:oMath>
          <m:nary>
            <m:naryPr>
              <m:chr m:val="∑"/>
              <m:ctrlPr>
                <w:rPr>
                  <w:rFonts w:ascii="Cambria Math" w:hAnsi="Cambria Math"/>
                  <w:i/>
                  <w:lang w:val="uk-UA"/>
                </w:rPr>
              </m:ctrlPr>
            </m:naryPr>
            <m:sub>
              <m:r>
                <w:rPr>
                  <w:rFonts w:ascii="Cambria Math"/>
                  <w:lang w:val="uk-UA"/>
                </w:rPr>
                <m:t>k=1</m:t>
              </m:r>
            </m:sub>
            <m:sup>
              <m:r>
                <w:rPr>
                  <w:rFonts w:ascii="Cambria Math"/>
                  <w:lang w:val="uk-UA"/>
                </w:rPr>
                <m:t>p</m:t>
              </m:r>
            </m:sup>
            <m:e>
              <m:r>
                <w:rPr>
                  <w:rFonts w:ascii="Cambria Math"/>
                  <w:lang w:val="uk-UA"/>
                </w:rPr>
                <m:t>D</m:t>
              </m:r>
              <m:sSup>
                <m:sSupPr>
                  <m:ctrlPr>
                    <w:rPr>
                      <w:rFonts w:ascii="Cambria Math" w:hAnsi="Cambria Math"/>
                      <w:i/>
                      <w:lang w:val="uk-UA"/>
                    </w:rPr>
                  </m:ctrlPr>
                </m:sSupPr>
                <m:e>
                  <m:r>
                    <w:rPr>
                      <w:rFonts w:ascii="Cambria Math"/>
                      <w:lang w:val="uk-UA"/>
                    </w:rPr>
                    <m:t>z</m:t>
                  </m:r>
                </m:e>
                <m:sup>
                  <m:r>
                    <w:rPr>
                      <w:rFonts w:ascii="Cambria Math"/>
                      <w:lang w:val="uk-UA"/>
                    </w:rPr>
                    <m:t>(k)</m:t>
                  </m:r>
                </m:sup>
              </m:sSup>
              <m:r>
                <w:rPr>
                  <w:rFonts w:ascii="Cambria Math"/>
                  <w:lang w:val="uk-UA"/>
                </w:rPr>
                <m:t>=tr</m:t>
              </m:r>
              <m:sSub>
                <m:sSubPr>
                  <m:ctrlPr>
                    <w:rPr>
                      <w:rFonts w:ascii="Cambria Math" w:hAnsi="Cambria Math"/>
                      <w:i/>
                      <w:lang w:val="uk-UA"/>
                    </w:rPr>
                  </m:ctrlPr>
                </m:sSubPr>
                <m:e>
                  <m:r>
                    <w:rPr>
                      <w:rFonts w:ascii="Cambria Math"/>
                      <w:lang w:val="uk-UA"/>
                    </w:rPr>
                    <m:t>Σ</m:t>
                  </m:r>
                </m:e>
                <m:sub>
                  <m:r>
                    <w:rPr>
                      <w:rFonts w:ascii="Cambria Math"/>
                      <w:lang w:val="uk-UA"/>
                    </w:rPr>
                    <m:t>Z</m:t>
                  </m:r>
                </m:sub>
              </m:sSub>
              <m:r>
                <w:rPr>
                  <w:rFonts w:ascii="Cambria Math"/>
                  <w:lang w:val="uk-UA"/>
                </w:rPr>
                <m:t>=tr(LΣ</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m:t>
              </m:r>
            </m:e>
          </m:nary>
          <m:r>
            <w:rPr>
              <w:rFonts w:ascii="Cambria Math"/>
              <w:lang w:val="uk-UA"/>
            </w:rPr>
            <m:t>=tr((LΣ)</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)=tr(</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(LΣ))=tr((</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L)Σ)=trΣ=</m:t>
          </m:r>
          <m:nary>
            <m:naryPr>
              <m:chr m:val="∑"/>
              <m:ctrlPr>
                <w:rPr>
                  <w:rFonts w:ascii="Cambria Math" w:hAnsi="Cambria Math"/>
                  <w:i/>
                  <w:lang w:val="uk-UA"/>
                </w:rPr>
              </m:ctrlPr>
            </m:naryPr>
            <m:sub>
              <m:r>
                <w:rPr>
                  <w:rFonts w:ascii="Cambria Math"/>
                  <w:lang w:val="uk-UA"/>
                </w:rPr>
                <m:t>k=1</m:t>
              </m:r>
            </m:sub>
            <m:sup>
              <m:r>
                <w:rPr>
                  <w:rFonts w:ascii="Cambria Math"/>
                  <w:lang w:val="uk-UA"/>
                </w:rPr>
                <m:t>p</m:t>
              </m:r>
            </m:sup>
            <m:e>
              <m:r>
                <w:rPr>
                  <w:rFonts w:ascii="Cambria Math"/>
                  <w:lang w:val="uk-UA"/>
                </w:rPr>
                <m:t>D</m:t>
              </m:r>
              <m:sSup>
                <m:sSupPr>
                  <m:ctrlPr>
                    <w:rPr>
                      <w:rFonts w:ascii="Cambria Math" w:hAnsi="Cambria Math"/>
                      <w:i/>
                      <w:lang w:val="uk-UA"/>
                    </w:rPr>
                  </m:ctrlPr>
                </m:sSupPr>
                <m:e>
                  <m:r>
                    <w:rPr>
                      <w:rFonts w:ascii="Cambria Math"/>
                      <w:lang w:val="uk-UA"/>
                    </w:rPr>
                    <m:t>x</m:t>
                  </m:r>
                </m:e>
                <m:sup>
                  <m:r>
                    <w:rPr>
                      <w:rFonts w:ascii="Cambria Math"/>
                      <w:lang w:val="uk-UA"/>
                    </w:rPr>
                    <m:t>(k)</m:t>
                  </m:r>
                </m:sup>
              </m:sSup>
            </m:e>
          </m:nary>
          <m:r>
            <w:rPr>
              <w:rFonts w:ascii="Cambria Math"/>
              <w:lang w:val="uk-UA"/>
            </w:rPr>
            <m:t>;</m:t>
          </m:r>
        </m:oMath>
      </m:oMathPara>
    </w:p>
    <w:p w14:paraId="49F98367" w14:textId="77777777" w:rsidR="003E0D67" w:rsidRPr="00202353" w:rsidRDefault="003E0D67" w:rsidP="003E0D67">
      <w:pPr>
        <w:ind w:firstLine="709"/>
        <w:jc w:val="both"/>
        <w:rPr>
          <w:lang w:val="uk-UA"/>
        </w:rPr>
      </w:pPr>
      <w:r w:rsidRPr="00202353">
        <w:rPr>
          <w:lang w:val="uk-UA"/>
        </w:rPr>
        <w:t>г) узагальнена</w:t>
      </w:r>
      <w:r w:rsidRPr="00202353">
        <w:rPr>
          <w:rStyle w:val="apple-converted-space"/>
          <w:color w:val="000000"/>
          <w:sz w:val="27"/>
          <w:szCs w:val="27"/>
          <w:lang w:val="uk-UA"/>
        </w:rPr>
        <w:t xml:space="preserve"> </w:t>
      </w:r>
      <w:r w:rsidRPr="00202353">
        <w:rPr>
          <w:sz w:val="27"/>
          <w:szCs w:val="27"/>
          <w:lang w:val="uk-UA"/>
        </w:rPr>
        <w:t xml:space="preserve">дисперсія </w:t>
      </w:r>
      <w:r w:rsidRPr="00202353">
        <w:rPr>
          <w:lang w:val="uk-UA"/>
        </w:rPr>
        <w:t xml:space="preserve">вихідних ознак </w:t>
      </w:r>
      <m:oMath>
        <m:r>
          <w:rPr>
            <w:rFonts w:ascii="Cambria Math"/>
            <w:lang w:val="uk-UA"/>
          </w:rPr>
          <m:t>X(</m:t>
        </m:r>
        <m:func>
          <m:funcPr>
            <m:ctrlPr>
              <w:rPr>
                <w:rFonts w:ascii="Cambria Math" w:hAnsi="Cambria Math"/>
                <w:i/>
                <w:lang w:val="uk-UA"/>
              </w:rPr>
            </m:ctrlPr>
          </m:funcPr>
          <m:fName>
            <m:r>
              <w:rPr>
                <w:rFonts w:ascii="Cambria Math"/>
                <w:lang w:val="uk-UA"/>
              </w:rPr>
              <m:t>det</m:t>
            </m:r>
          </m:fName>
          <m:e>
            <m:sSub>
              <m:sSubPr>
                <m:ctrlPr>
                  <w:rPr>
                    <w:rFonts w:ascii="Cambria Math" w:hAnsi="Cambria Math"/>
                    <w:i/>
                    <w:lang w:val="uk-UA"/>
                  </w:rPr>
                </m:ctrlPr>
              </m:sSubPr>
              <m:e>
                <m:r>
                  <w:rPr>
                    <w:rFonts w:ascii="Cambria Math"/>
                    <w:lang w:val="uk-UA"/>
                  </w:rPr>
                  <m:t>Σ</m:t>
                </m:r>
              </m:e>
              <m:sub>
                <m:r>
                  <w:rPr>
                    <w:rFonts w:ascii="Cambria Math"/>
                    <w:lang w:val="uk-UA"/>
                  </w:rPr>
                  <m:t>X</m:t>
                </m:r>
              </m:sub>
            </m:sSub>
          </m:e>
        </m:func>
        <m:r>
          <w:rPr>
            <w:rFonts w:ascii="Cambria Math"/>
            <w:lang w:val="uk-UA"/>
          </w:rPr>
          <m:t>)</m:t>
        </m:r>
      </m:oMath>
      <w:r w:rsidRPr="00202353">
        <w:rPr>
          <w:lang w:val="uk-UA"/>
        </w:rPr>
        <w:t xml:space="preserve">дорівнює узагальненої дисперсії головних компонентів </w:t>
      </w:r>
      <m:oMath>
        <m:r>
          <w:rPr>
            <w:rFonts w:ascii="Cambria Math" w:hAnsi="Cambria Math"/>
            <w:lang w:val="uk-UA"/>
          </w:rPr>
          <m:t>(Z)</m:t>
        </m:r>
      </m:oMath>
      <w:r w:rsidRPr="00202353">
        <w:rPr>
          <w:lang w:val="uk-UA"/>
        </w:rPr>
        <w:t xml:space="preserve">. Справді, узагальнена дисперсія вектора </w:t>
      </w:r>
      <m:oMath>
        <m:r>
          <w:rPr>
            <w:rFonts w:ascii="Cambria Math" w:hAnsi="Cambria Math"/>
            <w:lang w:val="uk-UA"/>
          </w:rPr>
          <m:t>Z</m:t>
        </m:r>
      </m:oMath>
      <w:r w:rsidRPr="00202353">
        <w:rPr>
          <w:lang w:val="uk-UA"/>
        </w:rPr>
        <w:t>дорівнює</w:t>
      </w:r>
    </w:p>
    <w:p w14:paraId="0432DF10" w14:textId="77777777" w:rsidR="003E0D67" w:rsidRPr="00202353" w:rsidRDefault="003951B9" w:rsidP="003E0D67">
      <w:pPr>
        <w:ind w:firstLine="709"/>
        <w:jc w:val="both"/>
        <w:rPr>
          <w:lang w:val="uk-UA"/>
        </w:rPr>
      </w:pPr>
      <m:oMathPara>
        <m:oMath>
          <m:func>
            <m:funcPr>
              <m:ctrlPr>
                <w:rPr>
                  <w:rFonts w:ascii="Cambria Math" w:hAnsi="Cambria Math"/>
                  <w:i/>
                  <w:lang w:val="uk-UA"/>
                </w:rPr>
              </m:ctrlPr>
            </m:funcPr>
            <m:fName>
              <m:r>
                <w:rPr>
                  <w:rFonts w:ascii="Cambria Math"/>
                  <w:lang w:val="uk-UA"/>
                </w:rPr>
                <m:t>det</m:t>
              </m:r>
            </m:fName>
            <m:e>
              <m:sSub>
                <m:sSubPr>
                  <m:ctrlPr>
                    <w:rPr>
                      <w:rFonts w:ascii="Cambria Math" w:hAnsi="Cambria Math"/>
                      <w:i/>
                      <w:lang w:val="uk-UA"/>
                    </w:rPr>
                  </m:ctrlPr>
                </m:sSubPr>
                <m:e>
                  <m:r>
                    <w:rPr>
                      <w:rFonts w:ascii="Cambria Math"/>
                      <w:lang w:val="uk-UA"/>
                    </w:rPr>
                    <m:t>Σ</m:t>
                  </m:r>
                </m:e>
                <m:sub>
                  <m:r>
                    <w:rPr>
                      <w:rFonts w:ascii="Cambria Math"/>
                      <w:lang w:val="uk-UA"/>
                    </w:rPr>
                    <m:t>Z</m:t>
                  </m:r>
                </m:sub>
              </m:sSub>
            </m:e>
          </m:func>
          <m:r>
            <w:rPr>
              <w:rFonts w:ascii="Cambria Math"/>
              <w:lang w:val="uk-UA"/>
            </w:rPr>
            <m:t>=</m:t>
          </m:r>
          <m:func>
            <m:funcPr>
              <m:ctrlPr>
                <w:rPr>
                  <w:rFonts w:ascii="Cambria Math" w:hAnsi="Cambria Math"/>
                  <w:i/>
                  <w:lang w:val="uk-UA"/>
                </w:rPr>
              </m:ctrlPr>
            </m:funcPr>
            <m:fName>
              <m:r>
                <w:rPr>
                  <w:rFonts w:ascii="Cambria Math"/>
                  <w:lang w:val="uk-UA"/>
                </w:rPr>
                <m:t>det</m:t>
              </m:r>
            </m:fName>
            <m:e>
              <m:r>
                <w:rPr>
                  <w:rFonts w:ascii="Cambria Math"/>
                  <w:lang w:val="uk-UA"/>
                </w:rPr>
                <m:t>(</m:t>
              </m:r>
            </m:e>
          </m:func>
          <m:r>
            <w:rPr>
              <w:rFonts w:ascii="Cambria Math"/>
              <w:lang w:val="uk-UA"/>
            </w:rPr>
            <m:t>LΣ</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m:t>
          </m:r>
          <m:func>
            <m:funcPr>
              <m:ctrlPr>
                <w:rPr>
                  <w:rFonts w:ascii="Cambria Math" w:hAnsi="Cambria Math"/>
                  <w:i/>
                  <w:lang w:val="uk-UA"/>
                </w:rPr>
              </m:ctrlPr>
            </m:funcPr>
            <m:fName>
              <m:r>
                <w:rPr>
                  <w:rFonts w:ascii="Cambria Math"/>
                  <w:lang w:val="uk-UA"/>
                </w:rPr>
                <m:t>det</m:t>
              </m:r>
            </m:fName>
            <m:e>
              <m:r>
                <w:rPr>
                  <w:rFonts w:ascii="Cambria Math"/>
                  <w:lang w:val="uk-UA"/>
                </w:rPr>
                <m:t>(</m:t>
              </m:r>
            </m:e>
          </m:func>
          <m:r>
            <w:rPr>
              <w:rFonts w:ascii="Cambria Math"/>
              <w:lang w:val="uk-UA"/>
            </w:rPr>
            <m:t>(LΣ)</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m:t>
          </m:r>
          <m:func>
            <m:funcPr>
              <m:ctrlPr>
                <w:rPr>
                  <w:rFonts w:ascii="Cambria Math" w:hAnsi="Cambria Math"/>
                  <w:i/>
                  <w:lang w:val="uk-UA"/>
                </w:rPr>
              </m:ctrlPr>
            </m:funcPr>
            <m:fName>
              <m:r>
                <w:rPr>
                  <w:rFonts w:ascii="Cambria Math"/>
                  <w:lang w:val="uk-UA"/>
                </w:rPr>
                <m:t>det</m:t>
              </m:r>
            </m:fName>
            <m:e>
              <m:r>
                <w:rPr>
                  <w:rFonts w:ascii="Cambria Math"/>
                  <w:lang w:val="uk-UA"/>
                </w:rPr>
                <m:t>(</m:t>
              </m:r>
            </m:e>
          </m:func>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(LΣ))=</m:t>
          </m:r>
          <m:func>
            <m:funcPr>
              <m:ctrlPr>
                <w:rPr>
                  <w:rFonts w:ascii="Cambria Math" w:hAnsi="Cambria Math"/>
                  <w:i/>
                  <w:lang w:val="uk-UA"/>
                </w:rPr>
              </m:ctrlPr>
            </m:funcPr>
            <m:fName>
              <m:r>
                <w:rPr>
                  <w:rFonts w:ascii="Cambria Math"/>
                  <w:lang w:val="uk-UA"/>
                </w:rPr>
                <m:t>det</m:t>
              </m:r>
            </m:fName>
            <m:e>
              <m:r>
                <w:rPr>
                  <w:rFonts w:ascii="Cambria Math"/>
                  <w:lang w:val="uk-UA"/>
                </w:rPr>
                <m:t>(</m:t>
              </m:r>
            </m:e>
          </m:func>
          <m:r>
            <w:rPr>
              <w:rFonts w:ascii="Cambria Math"/>
              <w:lang w:val="uk-UA"/>
            </w:rPr>
            <m:t>(L</m:t>
          </m:r>
          <m:sSup>
            <m:sSupPr>
              <m:ctrlPr>
                <w:rPr>
                  <w:rFonts w:ascii="Cambria Math" w:hAnsi="Cambria Math"/>
                  <w:i/>
                  <w:lang w:val="uk-UA"/>
                </w:rPr>
              </m:ctrlPr>
            </m:sSupPr>
            <m:e>
              <m:r>
                <w:rPr>
                  <w:rFonts w:ascii="Cambria Math"/>
                  <w:lang w:val="uk-UA"/>
                </w:rPr>
                <m:t>L</m:t>
              </m:r>
            </m:e>
            <m:sup>
              <m:r>
                <w:rPr>
                  <w:rFonts w:ascii="Cambria Math"/>
                  <w:lang w:val="uk-UA"/>
                </w:rPr>
                <m:t>T</m:t>
              </m:r>
            </m:sup>
          </m:sSup>
          <m:r>
            <w:rPr>
              <w:rFonts w:ascii="Cambria Math"/>
              <w:lang w:val="uk-UA"/>
            </w:rPr>
            <m:t>)Σ)=</m:t>
          </m:r>
          <m:func>
            <m:funcPr>
              <m:ctrlPr>
                <w:rPr>
                  <w:rFonts w:ascii="Cambria Math" w:hAnsi="Cambria Math"/>
                  <w:i/>
                  <w:lang w:val="uk-UA"/>
                </w:rPr>
              </m:ctrlPr>
            </m:funcPr>
            <m:fName>
              <m:r>
                <w:rPr>
                  <w:rFonts w:ascii="Cambria Math"/>
                  <w:lang w:val="uk-UA"/>
                </w:rPr>
                <m:t>det</m:t>
              </m:r>
            </m:fName>
            <m:e>
              <m:r>
                <w:rPr>
                  <w:rFonts w:ascii="Cambria Math"/>
                  <w:lang w:val="uk-UA"/>
                </w:rPr>
                <m:t>(</m:t>
              </m:r>
            </m:e>
          </m:func>
          <m:r>
            <w:rPr>
              <w:rFonts w:ascii="Cambria Math"/>
              <w:lang w:val="uk-UA"/>
            </w:rPr>
            <m:t>Σ).</m:t>
          </m:r>
        </m:oMath>
      </m:oMathPara>
    </w:p>
    <w:p w14:paraId="2EA417B8" w14:textId="77777777" w:rsidR="003E0D67" w:rsidRPr="00202353" w:rsidRDefault="003E0D67" w:rsidP="003E0D67">
      <w:pPr>
        <w:ind w:firstLine="709"/>
        <w:jc w:val="both"/>
        <w:rPr>
          <w:lang w:val="uk-UA"/>
        </w:rPr>
      </w:pPr>
      <w:r w:rsidRPr="00202353">
        <w:rPr>
          <w:lang w:val="uk-UA"/>
        </w:rPr>
        <w:t>Наслідок 1. З б) та в), зокрема, випливає, що критерій інформативності методу головних компонентів може бути поданий у вигляді</w:t>
      </w:r>
    </w:p>
    <w:p w14:paraId="682EBC71" w14:textId="77777777" w:rsidR="003E0D67" w:rsidRPr="00202353" w:rsidRDefault="003951B9" w:rsidP="003E0D67">
      <w:pPr>
        <w:ind w:firstLine="709"/>
        <w:jc w:val="both"/>
        <w:rPr>
          <w:i/>
          <w:lang w:val="uk-UA"/>
        </w:rPr>
      </w:pPr>
      <m:oMathPara>
        <m:oMathParaPr>
          <m:jc m:val="right"/>
        </m:oMathParaPr>
        <m:oMath>
          <m:sSub>
            <m:sSubPr>
              <m:ctrlPr>
                <w:rPr>
                  <w:rFonts w:ascii="Cambria Math" w:hAnsi="Cambria Math"/>
                  <w:i/>
                  <w:lang w:val="uk-UA"/>
                </w:rPr>
              </m:ctrlPr>
            </m:sSubPr>
            <m:e>
              <m:r>
                <w:rPr>
                  <w:rFonts w:ascii="Cambria Math"/>
                  <w:lang w:val="uk-UA"/>
                </w:rPr>
                <m:t>I</m:t>
              </m:r>
            </m:e>
            <m:sub>
              <m:sSup>
                <m:sSupPr>
                  <m:ctrlPr>
                    <w:rPr>
                      <w:rFonts w:ascii="Cambria Math" w:hAnsi="Cambria Math"/>
                      <w:i/>
                      <w:lang w:val="uk-UA"/>
                    </w:rPr>
                  </m:ctrlPr>
                </m:sSupPr>
                <m:e>
                  <m:r>
                    <w:rPr>
                      <w:rFonts w:ascii="Cambria Math"/>
                      <w:lang w:val="uk-UA"/>
                    </w:rPr>
                    <m:t>p</m:t>
                  </m:r>
                </m:e>
                <m:sup>
                  <m:r>
                    <w:rPr>
                      <w:rFonts w:ascii="Cambria Math"/>
                      <w:lang w:val="uk-UA"/>
                    </w:rPr>
                    <m:t>'</m:t>
                  </m:r>
                </m:sup>
              </m:sSup>
            </m:sub>
          </m:sSub>
          <m:d>
            <m:dPr>
              <m:ctrlPr>
                <w:rPr>
                  <w:rFonts w:ascii="Cambria Math" w:hAnsi="Cambria Math"/>
                  <w:i/>
                  <w:lang w:val="uk-UA"/>
                </w:rPr>
              </m:ctrlPr>
            </m:dPr>
            <m:e>
              <m:r>
                <w:rPr>
                  <w:rFonts w:ascii="Cambria Math"/>
                  <w:lang w:val="uk-UA"/>
                </w:rPr>
                <m:t>Z</m:t>
              </m:r>
              <m:d>
                <m:dPr>
                  <m:ctrlPr>
                    <w:rPr>
                      <w:rFonts w:ascii="Cambria Math" w:hAnsi="Cambria Math"/>
                      <w:i/>
                      <w:lang w:val="uk-UA"/>
                    </w:rPr>
                  </m:ctrlPr>
                </m:dPr>
                <m:e>
                  <m:r>
                    <w:rPr>
                      <w:rFonts w:ascii="Cambria Math"/>
                      <w:lang w:val="uk-UA"/>
                    </w:rPr>
                    <m:t>X</m:t>
                  </m:r>
                </m:e>
              </m:d>
            </m:e>
          </m:d>
          <m:r>
            <w:rPr>
              <w:rFonts w:ascii="Cambria Math"/>
              <w:lang w:val="uk-UA"/>
            </w:rPr>
            <m:t>=</m:t>
          </m:r>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lang w:val="uk-UA"/>
                    </w:rPr>
                    <m:t>λ</m:t>
                  </m:r>
                </m:e>
                <m:sub>
                  <m:r>
                    <w:rPr>
                      <w:rFonts w:ascii="Cambria Math"/>
                      <w:lang w:val="uk-UA"/>
                    </w:rPr>
                    <m:t>1</m:t>
                  </m:r>
                </m:sub>
              </m:sSub>
              <m:r>
                <w:rPr>
                  <w:rFonts w:ascii="Cambria Math"/>
                  <w:lang w:val="uk-UA"/>
                </w:rPr>
                <m:t>+...+</m:t>
              </m:r>
              <m:sSub>
                <m:sSubPr>
                  <m:ctrlPr>
                    <w:rPr>
                      <w:rFonts w:ascii="Cambria Math" w:hAnsi="Cambria Math"/>
                      <w:i/>
                      <w:lang w:val="uk-UA"/>
                    </w:rPr>
                  </m:ctrlPr>
                </m:sSubPr>
                <m:e>
                  <m:r>
                    <w:rPr>
                      <w:rFonts w:ascii="Cambria Math"/>
                      <w:lang w:val="uk-UA"/>
                    </w:rPr>
                    <m:t>λ</m:t>
                  </m:r>
                </m:e>
                <m:sub>
                  <m:sSup>
                    <m:sSupPr>
                      <m:ctrlPr>
                        <w:rPr>
                          <w:rFonts w:ascii="Cambria Math" w:hAnsi="Cambria Math"/>
                          <w:i/>
                          <w:lang w:val="uk-UA"/>
                        </w:rPr>
                      </m:ctrlPr>
                    </m:sSupPr>
                    <m:e>
                      <m:r>
                        <w:rPr>
                          <w:rFonts w:ascii="Cambria Math"/>
                          <w:lang w:val="uk-UA"/>
                        </w:rPr>
                        <m:t>p</m:t>
                      </m:r>
                    </m:e>
                    <m:sup>
                      <m:r>
                        <w:rPr>
                          <w:rFonts w:ascii="Cambria Math"/>
                          <w:lang w:val="uk-UA"/>
                        </w:rPr>
                        <m:t>'</m:t>
                      </m:r>
                    </m:sup>
                  </m:sSup>
                </m:sub>
              </m:sSub>
            </m:num>
            <m:den>
              <m:sSub>
                <m:sSubPr>
                  <m:ctrlPr>
                    <w:rPr>
                      <w:rFonts w:ascii="Cambria Math" w:hAnsi="Cambria Math"/>
                      <w:i/>
                      <w:lang w:val="uk-UA"/>
                    </w:rPr>
                  </m:ctrlPr>
                </m:sSubPr>
                <m:e>
                  <m:r>
                    <w:rPr>
                      <w:rFonts w:ascii="Cambria Math"/>
                      <w:lang w:val="uk-UA"/>
                    </w:rPr>
                    <m:t>λ</m:t>
                  </m:r>
                </m:e>
                <m:sub>
                  <m:r>
                    <w:rPr>
                      <w:rFonts w:ascii="Cambria Math"/>
                      <w:lang w:val="uk-UA"/>
                    </w:rPr>
                    <m:t>1</m:t>
                  </m:r>
                </m:sub>
              </m:sSub>
              <m:r>
                <w:rPr>
                  <w:rFonts w:ascii="Cambria Math"/>
                  <w:lang w:val="uk-UA"/>
                </w:rPr>
                <m:t>+...+</m:t>
              </m:r>
              <m:sSub>
                <m:sSubPr>
                  <m:ctrlPr>
                    <w:rPr>
                      <w:rFonts w:ascii="Cambria Math" w:hAnsi="Cambria Math"/>
                      <w:i/>
                      <w:lang w:val="uk-UA"/>
                    </w:rPr>
                  </m:ctrlPr>
                </m:sSubPr>
                <m:e>
                  <m:r>
                    <w:rPr>
                      <w:rFonts w:ascii="Cambria Math"/>
                      <w:lang w:val="uk-UA"/>
                    </w:rPr>
                    <m:t>λ</m:t>
                  </m:r>
                </m:e>
                <m:sub>
                  <m:r>
                    <w:rPr>
                      <w:rFonts w:ascii="Cambria Math"/>
                      <w:lang w:val="uk-UA"/>
                    </w:rPr>
                    <m:t>p</m:t>
                  </m:r>
                </m:sub>
              </m:sSub>
            </m:den>
          </m:f>
          <m:r>
            <w:rPr>
              <w:rFonts w:ascii="Cambria Math" w:hAnsi="Cambria Math"/>
              <w:lang w:val="uk-UA"/>
            </w:rPr>
            <m:t>.                                     (2.24)</m:t>
          </m:r>
        </m:oMath>
      </m:oMathPara>
    </w:p>
    <w:p w14:paraId="640029A5" w14:textId="77777777" w:rsidR="003E0D67" w:rsidRPr="00202353" w:rsidRDefault="003E0D67" w:rsidP="003E0D67">
      <w:pPr>
        <w:jc w:val="both"/>
        <w:rPr>
          <w:lang w:val="uk-UA"/>
        </w:rPr>
      </w:pPr>
      <w:r w:rsidRPr="00202353">
        <w:rPr>
          <w:lang w:val="uk-UA"/>
        </w:rPr>
        <w:t xml:space="preserve">де </w:t>
      </w:r>
      <m:oMath>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p</m:t>
            </m:r>
          </m:sub>
        </m:sSub>
      </m:oMath>
      <w:r w:rsidRPr="00202353">
        <w:rPr>
          <w:rStyle w:val="apple-converted-space"/>
          <w:color w:val="000000"/>
          <w:sz w:val="27"/>
          <w:szCs w:val="27"/>
          <w:lang w:val="uk-UA"/>
        </w:rPr>
        <w:t xml:space="preserve">- </w:t>
      </w:r>
      <w:r w:rsidRPr="00202353">
        <w:rPr>
          <w:lang w:val="uk-UA"/>
        </w:rPr>
        <w:t xml:space="preserve">Власні числа </w:t>
      </w:r>
      <w:proofErr w:type="spellStart"/>
      <w:r w:rsidRPr="00202353">
        <w:rPr>
          <w:lang w:val="uk-UA"/>
        </w:rPr>
        <w:t>коваріаційної</w:t>
      </w:r>
      <w:proofErr w:type="spellEnd"/>
      <w:r w:rsidRPr="00202353">
        <w:rPr>
          <w:rStyle w:val="apple-converted-space"/>
          <w:color w:val="000000"/>
          <w:sz w:val="27"/>
          <w:szCs w:val="27"/>
          <w:lang w:val="uk-UA"/>
        </w:rPr>
        <w:t xml:space="preserve"> </w:t>
      </w:r>
      <w:r w:rsidRPr="00202353">
        <w:rPr>
          <w:sz w:val="27"/>
          <w:szCs w:val="27"/>
          <w:lang w:val="uk-UA"/>
        </w:rPr>
        <w:t>матриці</w:t>
      </w:r>
      <w:r w:rsidRPr="00202353">
        <w:rPr>
          <w:lang w:val="uk-UA"/>
        </w:rPr>
        <w:t xml:space="preserve"> </w:t>
      </w:r>
      <m:oMath>
        <m:r>
          <w:rPr>
            <w:rFonts w:ascii="Cambria Math"/>
            <w:lang w:val="uk-UA"/>
          </w:rPr>
          <m:t>Σ</m:t>
        </m:r>
      </m:oMath>
      <w:r w:rsidRPr="00202353">
        <w:rPr>
          <w:lang w:val="uk-UA"/>
        </w:rPr>
        <w:t>вект</w:t>
      </w:r>
      <w:proofErr w:type="spellStart"/>
      <w:r w:rsidRPr="00202353">
        <w:rPr>
          <w:lang w:val="uk-UA"/>
        </w:rPr>
        <w:t>ор</w:t>
      </w:r>
      <w:proofErr w:type="spellEnd"/>
      <w:r w:rsidRPr="00202353">
        <w:rPr>
          <w:lang w:val="uk-UA"/>
        </w:rPr>
        <w:t xml:space="preserve"> </w:t>
      </w:r>
      <m:oMath>
        <m:r>
          <w:rPr>
            <w:rFonts w:ascii="Cambria Math" w:hAnsi="Cambria Math"/>
            <w:lang w:val="uk-UA"/>
          </w:rPr>
          <m:t>X</m:t>
        </m:r>
      </m:oMath>
      <w:r w:rsidRPr="00202353">
        <w:rPr>
          <w:lang w:val="uk-UA"/>
        </w:rPr>
        <w:t>, розташовані в порядку зменшення.</w:t>
      </w:r>
    </w:p>
    <w:p w14:paraId="754A7CAC" w14:textId="77777777" w:rsidR="003E0D67" w:rsidRPr="00202353" w:rsidRDefault="003E0D67" w:rsidP="003E0D67">
      <w:pPr>
        <w:ind w:firstLine="709"/>
        <w:jc w:val="both"/>
        <w:rPr>
          <w:lang w:val="uk-UA"/>
        </w:rPr>
      </w:pPr>
      <w:r w:rsidRPr="00202353">
        <w:rPr>
          <w:lang w:val="uk-UA"/>
        </w:rPr>
        <w:t>До речі, уявлення</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I</m:t>
            </m:r>
          </m:e>
          <m:sub>
            <m:r>
              <w:rPr>
                <w:rFonts w:ascii="Cambria Math"/>
                <w:lang w:val="uk-UA"/>
              </w:rPr>
              <m:t>p</m:t>
            </m:r>
            <m:r>
              <w:rPr>
                <w:rFonts w:ascii="Cambria Math"/>
                <w:lang w:val="uk-UA"/>
              </w:rPr>
              <m:t>'</m:t>
            </m:r>
          </m:sub>
        </m:sSub>
        <m:r>
          <w:rPr>
            <w:rFonts w:ascii="Cambria Math"/>
            <w:lang w:val="uk-UA"/>
          </w:rPr>
          <m:t>(Z(X))</m:t>
        </m:r>
      </m:oMath>
      <w:r w:rsidRPr="00202353">
        <w:rPr>
          <w:lang w:val="uk-UA"/>
        </w:rPr>
        <w:t xml:space="preserve"> як (2.24) дає досліднику деяку основу, опорну точку зору, при винесенні рішення у тому, скільки останніх головних </w:t>
      </w:r>
      <w:r w:rsidRPr="00202353">
        <w:rPr>
          <w:lang w:val="uk-UA"/>
        </w:rPr>
        <w:lastRenderedPageBreak/>
        <w:t>компонент можна без особливих збитків вилучити з розгляду, скоротивши цим розмірність досліджуваного простору.</w:t>
      </w:r>
    </w:p>
    <w:p w14:paraId="459DDB9A" w14:textId="77777777" w:rsidR="003E0D67" w:rsidRPr="00202353" w:rsidRDefault="003E0D67" w:rsidP="003E0D67">
      <w:pPr>
        <w:ind w:firstLine="709"/>
        <w:jc w:val="both"/>
        <w:rPr>
          <w:lang w:val="uk-UA"/>
        </w:rPr>
      </w:pPr>
      <w:r w:rsidRPr="00202353">
        <w:rPr>
          <w:lang w:val="uk-UA"/>
        </w:rPr>
        <w:t>Дійсно, аналізуючи за допомогою (2.24) зміна відносної частки</w:t>
      </w:r>
      <w:r w:rsidRPr="00202353">
        <w:rPr>
          <w:rStyle w:val="apple-converted-space"/>
          <w:color w:val="000000"/>
          <w:sz w:val="27"/>
          <w:szCs w:val="27"/>
          <w:lang w:val="uk-UA"/>
        </w:rPr>
        <w:t xml:space="preserve"> </w:t>
      </w:r>
      <w:r w:rsidRPr="00202353">
        <w:rPr>
          <w:sz w:val="27"/>
          <w:szCs w:val="27"/>
          <w:lang w:val="uk-UA"/>
        </w:rPr>
        <w:t>дисперсії</w:t>
      </w:r>
      <w:r w:rsidRPr="00202353">
        <w:rPr>
          <w:lang w:val="uk-UA"/>
        </w:rPr>
        <w:t>, що вноситься першими</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p'</m:t>
        </m:r>
      </m:oMath>
      <w:r w:rsidRPr="00202353">
        <w:rPr>
          <w:rStyle w:val="apple-converted-space"/>
          <w:rFonts w:eastAsiaTheme="minorEastAsia"/>
          <w:color w:val="000000"/>
          <w:sz w:val="27"/>
          <w:szCs w:val="27"/>
          <w:lang w:val="uk-UA"/>
        </w:rPr>
        <w:t xml:space="preserve"> </w:t>
      </w:r>
      <w:r w:rsidRPr="00202353">
        <w:rPr>
          <w:lang w:val="uk-UA"/>
        </w:rPr>
        <w:t>Основними компонентами, залежно від кількості цих компонент, можна розумно визначити число компонент, яке доцільно залишити у розгляді. Так, при зміні</w:t>
      </w:r>
      <w:r w:rsidRPr="00202353">
        <w:rPr>
          <w:rStyle w:val="apple-converted-space"/>
          <w:color w:val="000000"/>
          <w:sz w:val="27"/>
          <w:szCs w:val="27"/>
          <w:lang w:val="uk-UA"/>
        </w:rPr>
        <w:t xml:space="preserve"> </w:t>
      </w:r>
      <m:oMath>
        <m:sSub>
          <m:sSubPr>
            <m:ctrlPr>
              <w:rPr>
                <w:rFonts w:ascii="Cambria Math" w:hAnsi="Cambria Math"/>
                <w:i/>
                <w:lang w:val="uk-UA"/>
              </w:rPr>
            </m:ctrlPr>
          </m:sSubPr>
          <m:e>
            <m:r>
              <w:rPr>
                <w:rFonts w:ascii="Cambria Math"/>
                <w:lang w:val="uk-UA"/>
              </w:rPr>
              <m:t>I</m:t>
            </m:r>
          </m:e>
          <m:sub>
            <m:r>
              <w:rPr>
                <w:rFonts w:ascii="Cambria Math"/>
                <w:lang w:val="uk-UA"/>
              </w:rPr>
              <m:t>p</m:t>
            </m:r>
            <m:r>
              <w:rPr>
                <w:rFonts w:ascii="Cambria Math"/>
                <w:lang w:val="uk-UA"/>
              </w:rPr>
              <m:t>'</m:t>
            </m:r>
          </m:sub>
        </m:sSub>
      </m:oMath>
      <w:r w:rsidRPr="00202353">
        <w:rPr>
          <w:lang w:val="uk-UA"/>
        </w:rPr>
        <w:t>зображеному на рис. 13.1, очевидно, доцільно було б скоротити розмірність простору з</w:t>
      </w:r>
      <w:r w:rsidRPr="00202353">
        <w:rPr>
          <w:rStyle w:val="apple-converted-space"/>
          <w:color w:val="000000"/>
          <w:sz w:val="27"/>
          <w:szCs w:val="27"/>
          <w:lang w:val="uk-UA"/>
        </w:rPr>
        <w:t xml:space="preserve"> </w:t>
      </w:r>
      <m:oMath>
        <m:r>
          <w:rPr>
            <w:rStyle w:val="apple-converted-space"/>
            <w:rFonts w:ascii="Cambria Math" w:hAnsi="Cambria Math"/>
            <w:color w:val="000000"/>
            <w:sz w:val="27"/>
            <w:szCs w:val="27"/>
            <w:lang w:val="uk-UA"/>
          </w:rPr>
          <m:t>p=10</m:t>
        </m:r>
      </m:oMath>
      <w:r w:rsidRPr="00202353">
        <w:rPr>
          <w:rStyle w:val="apple-converted-space"/>
          <w:rFonts w:eastAsiaTheme="minorEastAsia"/>
          <w:color w:val="000000"/>
          <w:sz w:val="27"/>
          <w:szCs w:val="27"/>
          <w:lang w:val="uk-UA"/>
        </w:rPr>
        <w:t xml:space="preserve"> </w:t>
      </w:r>
      <w:r w:rsidRPr="00202353">
        <w:rPr>
          <w:lang w:val="uk-UA"/>
        </w:rPr>
        <w:t>до</w:t>
      </w:r>
      <w:r w:rsidRPr="00202353">
        <w:rPr>
          <w:rStyle w:val="apple-converted-space"/>
          <w:color w:val="000000"/>
          <w:sz w:val="27"/>
          <w:szCs w:val="27"/>
          <w:lang w:val="uk-UA"/>
        </w:rPr>
        <w:t xml:space="preserve"> </w:t>
      </w:r>
      <m:oMath>
        <m:sSup>
          <m:sSupPr>
            <m:ctrlPr>
              <w:rPr>
                <w:rFonts w:ascii="Cambria Math" w:hAnsi="Cambria Math"/>
                <w:i/>
                <w:color w:val="000000"/>
                <w:sz w:val="27"/>
                <w:szCs w:val="27"/>
                <w:lang w:val="uk-UA"/>
              </w:rPr>
            </m:ctrlPr>
          </m:sSupPr>
          <m:e>
            <m:r>
              <w:rPr>
                <w:rStyle w:val="apple-converted-space"/>
                <w:rFonts w:ascii="Cambria Math" w:hAnsi="Cambria Math"/>
                <w:color w:val="000000"/>
                <w:sz w:val="27"/>
                <w:szCs w:val="27"/>
                <w:lang w:val="uk-UA"/>
              </w:rPr>
              <m:t>p</m:t>
            </m:r>
          </m:e>
          <m:sup>
            <m:r>
              <w:rPr>
                <w:rStyle w:val="apple-converted-space"/>
                <w:rFonts w:ascii="Cambria Math" w:hAnsi="Cambria Math"/>
                <w:color w:val="000000"/>
                <w:sz w:val="27"/>
                <w:szCs w:val="27"/>
                <w:lang w:val="uk-UA"/>
              </w:rPr>
              <m:t>'</m:t>
            </m:r>
          </m:sup>
        </m:sSup>
        <m:r>
          <w:rPr>
            <w:rStyle w:val="apple-converted-space"/>
            <w:rFonts w:ascii="Cambria Math" w:hAnsi="Cambria Math"/>
            <w:color w:val="000000"/>
            <w:sz w:val="27"/>
            <w:szCs w:val="27"/>
            <w:lang w:val="uk-UA"/>
          </w:rPr>
          <m:t>=3</m:t>
        </m:r>
      </m:oMath>
      <w:r w:rsidRPr="00202353">
        <w:rPr>
          <w:rStyle w:val="apple-converted-space"/>
          <w:rFonts w:eastAsiaTheme="minorEastAsia"/>
          <w:color w:val="000000"/>
          <w:sz w:val="27"/>
          <w:szCs w:val="27"/>
          <w:lang w:val="uk-UA"/>
        </w:rPr>
        <w:t xml:space="preserve"> </w:t>
      </w:r>
      <w:r w:rsidRPr="00202353">
        <w:rPr>
          <w:lang w:val="uk-UA"/>
        </w:rPr>
        <w:t xml:space="preserve">оскільки додавання всіх інших семи основних компонентів може підвищити сумарну характеристику розсіювання лише на </w:t>
      </w:r>
      <w:r w:rsidRPr="00202353">
        <w:rPr>
          <w:rStyle w:val="apple-converted-space"/>
          <w:color w:val="000000"/>
          <w:sz w:val="27"/>
          <w:szCs w:val="27"/>
          <w:lang w:val="uk-UA"/>
        </w:rPr>
        <w:t>10%.</w:t>
      </w:r>
    </w:p>
    <w:p w14:paraId="53FE8C5E" w14:textId="77777777" w:rsidR="003E0D67" w:rsidRPr="00202353" w:rsidRDefault="003E0D67" w:rsidP="003E0D67">
      <w:pPr>
        <w:ind w:firstLine="709"/>
        <w:jc w:val="both"/>
        <w:rPr>
          <w:lang w:val="uk-UA"/>
        </w:rPr>
      </w:pPr>
    </w:p>
    <w:p w14:paraId="675BE1CA" w14:textId="77777777" w:rsidR="003E0D67" w:rsidRPr="00A5588B" w:rsidRDefault="003E0D67" w:rsidP="003E0D67">
      <w:pPr>
        <w:pStyle w:val="2"/>
        <w:rPr>
          <w:rFonts w:ascii="Times New Roman" w:hAnsi="Times New Roman" w:cs="Times New Roman"/>
          <w:b/>
          <w:color w:val="262626" w:themeColor="text1" w:themeTint="D9"/>
          <w:sz w:val="28"/>
          <w:szCs w:val="28"/>
          <w:lang w:val="uk-UA"/>
        </w:rPr>
      </w:pPr>
      <w:bookmarkStart w:id="33" w:name="_Toc137052081"/>
      <w:r w:rsidRPr="00A5588B">
        <w:rPr>
          <w:rFonts w:ascii="Times New Roman" w:hAnsi="Times New Roman" w:cs="Times New Roman"/>
          <w:b/>
          <w:color w:val="262626" w:themeColor="text1" w:themeTint="D9"/>
          <w:sz w:val="28"/>
          <w:szCs w:val="28"/>
          <w:lang w:val="uk-UA"/>
        </w:rPr>
        <w:t>Висновки за розділом 2</w:t>
      </w:r>
      <w:bookmarkEnd w:id="33"/>
    </w:p>
    <w:p w14:paraId="4AF1F4F3" w14:textId="77777777" w:rsidR="003E0D67" w:rsidRPr="00202353" w:rsidRDefault="003E0D67" w:rsidP="003E0D67">
      <w:pPr>
        <w:ind w:firstLine="708"/>
        <w:jc w:val="both"/>
        <w:rPr>
          <w:bCs/>
          <w:lang w:val="uk-UA"/>
        </w:rPr>
      </w:pPr>
      <w:r w:rsidRPr="00202353">
        <w:rPr>
          <w:bCs/>
          <w:lang w:val="uk-UA"/>
        </w:rPr>
        <w:t>Отже МГК є дуже гнучким та потужним методом перетворення вхідних даних, який дозволяє зменшити розмірність вихідного набору, побудувати нові показники для опису досліджуваного об’єкта за принципом спадання інформативності ознаки, та надає можливість для змістовної інтерпретації нових отриманих змінних.</w:t>
      </w:r>
    </w:p>
    <w:p w14:paraId="3F4EDDB4" w14:textId="77777777" w:rsidR="003E0D67" w:rsidRPr="00202353" w:rsidRDefault="003E0D67" w:rsidP="003E0D67">
      <w:pPr>
        <w:spacing w:after="160" w:line="259" w:lineRule="auto"/>
        <w:ind w:firstLine="0"/>
        <w:rPr>
          <w:lang w:val="uk-UA"/>
        </w:rPr>
      </w:pPr>
    </w:p>
    <w:p w14:paraId="4F9C0A8C" w14:textId="77777777" w:rsidR="003E0D67" w:rsidRPr="00202353" w:rsidRDefault="003E0D67" w:rsidP="003E0D67">
      <w:pPr>
        <w:spacing w:after="160" w:line="259" w:lineRule="auto"/>
        <w:ind w:firstLine="0"/>
        <w:rPr>
          <w:b/>
          <w:lang w:val="uk-UA"/>
        </w:rPr>
      </w:pPr>
      <w:r w:rsidRPr="00202353">
        <w:rPr>
          <w:b/>
          <w:lang w:val="uk-UA"/>
        </w:rPr>
        <w:br w:type="page"/>
      </w:r>
    </w:p>
    <w:p w14:paraId="304D73A1" w14:textId="77777777" w:rsidR="003E0D67" w:rsidRPr="00202353" w:rsidRDefault="003E0D67" w:rsidP="003E0D67">
      <w:pPr>
        <w:pStyle w:val="1"/>
        <w:ind w:firstLine="0"/>
        <w:jc w:val="center"/>
        <w:rPr>
          <w:rFonts w:ascii="Times New Roman" w:hAnsi="Times New Roman" w:cs="Times New Roman"/>
          <w:b/>
          <w:color w:val="000000" w:themeColor="text1"/>
          <w:sz w:val="28"/>
          <w:szCs w:val="28"/>
          <w:lang w:val="uk-UA"/>
        </w:rPr>
      </w:pPr>
      <w:bookmarkStart w:id="34" w:name="_Toc137052082"/>
      <w:r w:rsidRPr="00202353">
        <w:rPr>
          <w:rFonts w:ascii="Times New Roman" w:hAnsi="Times New Roman" w:cs="Times New Roman"/>
          <w:b/>
          <w:color w:val="000000" w:themeColor="text1"/>
          <w:sz w:val="28"/>
          <w:szCs w:val="28"/>
          <w:lang w:val="uk-UA"/>
        </w:rPr>
        <w:lastRenderedPageBreak/>
        <w:t xml:space="preserve">РОЗДІЛ 3. </w:t>
      </w:r>
      <w:r w:rsidRPr="00202353">
        <w:rPr>
          <w:rFonts w:ascii="Times New Roman" w:hAnsi="Times New Roman" w:cs="Times New Roman"/>
          <w:b/>
          <w:color w:val="000000" w:themeColor="text1"/>
          <w:sz w:val="28"/>
          <w:szCs w:val="28"/>
          <w:lang w:val="uk-UA"/>
        </w:rPr>
        <w:br/>
        <w:t>ПРАКТИЧНА РЕАЛІЗАЦІЯ</w:t>
      </w:r>
      <w:bookmarkEnd w:id="34"/>
    </w:p>
    <w:p w14:paraId="2659A801" w14:textId="77777777" w:rsidR="003E0D67" w:rsidRPr="00202353" w:rsidRDefault="003E0D67" w:rsidP="003E0D67">
      <w:pPr>
        <w:pStyle w:val="a3"/>
        <w:numPr>
          <w:ilvl w:val="1"/>
          <w:numId w:val="18"/>
        </w:numPr>
        <w:spacing w:after="160"/>
        <w:jc w:val="both"/>
        <w:outlineLvl w:val="1"/>
        <w:rPr>
          <w:b/>
          <w:bCs/>
          <w:lang w:val="uk-UA"/>
        </w:rPr>
      </w:pPr>
      <w:r w:rsidRPr="00202353">
        <w:rPr>
          <w:b/>
          <w:bCs/>
          <w:lang w:val="uk-UA"/>
        </w:rPr>
        <w:t xml:space="preserve"> </w:t>
      </w:r>
      <w:bookmarkStart w:id="35" w:name="_Toc137052083"/>
      <w:r w:rsidRPr="00202353">
        <w:rPr>
          <w:b/>
          <w:bCs/>
          <w:lang w:val="uk-UA"/>
        </w:rPr>
        <w:t>Опис набору даних</w:t>
      </w:r>
      <w:bookmarkEnd w:id="35"/>
    </w:p>
    <w:p w14:paraId="588EF0E6" w14:textId="77777777" w:rsidR="003E0D67" w:rsidRPr="00202353" w:rsidRDefault="003E0D67" w:rsidP="003E0D67">
      <w:pPr>
        <w:spacing w:after="160"/>
        <w:ind w:firstLine="708"/>
        <w:jc w:val="both"/>
        <w:rPr>
          <w:rStyle w:val="rynqvb"/>
          <w:lang w:val="uk-UA"/>
        </w:rPr>
      </w:pPr>
      <w:r w:rsidRPr="00202353">
        <w:rPr>
          <w:lang w:val="uk-UA"/>
        </w:rPr>
        <w:t xml:space="preserve">Набір даних складається з </w:t>
      </w:r>
      <w:r w:rsidRPr="00202353">
        <w:rPr>
          <w:rStyle w:val="rynqvb"/>
          <w:lang w:val="uk-UA"/>
        </w:rPr>
        <w:t xml:space="preserve">детальної специфікації, дати випуску та випускних цін комплектуючих комп’ютера </w:t>
      </w:r>
      <w:r w:rsidRPr="00202353">
        <w:rPr>
          <w:lang w:val="uk-UA"/>
        </w:rPr>
        <w:t>[</w:t>
      </w:r>
      <w:r w:rsidRPr="00202353">
        <w:rPr>
          <w:rStyle w:val="sc-hhghug"/>
          <w:lang w:val="uk-UA"/>
        </w:rPr>
        <w:t>1]</w:t>
      </w:r>
      <w:r w:rsidRPr="00202353">
        <w:rPr>
          <w:rStyle w:val="rynqvb"/>
          <w:lang w:val="uk-UA"/>
        </w:rPr>
        <w:t xml:space="preserve">. </w:t>
      </w:r>
    </w:p>
    <w:p w14:paraId="7EBC8CC8" w14:textId="77777777" w:rsidR="003E0D67" w:rsidRPr="00202353" w:rsidRDefault="003E0D67" w:rsidP="003E0D67">
      <w:pPr>
        <w:spacing w:after="160"/>
        <w:ind w:firstLine="708"/>
        <w:jc w:val="both"/>
        <w:rPr>
          <w:lang w:val="uk-UA"/>
        </w:rPr>
      </w:pPr>
      <w:r w:rsidRPr="00202353">
        <w:rPr>
          <w:rStyle w:val="rynqvb"/>
          <w:lang w:val="uk-UA"/>
        </w:rPr>
        <w:t>Набір даних містить два файли CSV: gpus.csv для графічних процесорів (GPU) і cpus.csv для центральних процесорів (CPU).</w:t>
      </w:r>
      <w:r w:rsidRPr="00202353">
        <w:rPr>
          <w:rStyle w:val="hwtze"/>
          <w:lang w:val="uk-UA"/>
        </w:rPr>
        <w:t xml:space="preserve"> </w:t>
      </w:r>
      <w:r w:rsidRPr="00202353">
        <w:rPr>
          <w:rStyle w:val="rynqvb"/>
          <w:lang w:val="uk-UA"/>
        </w:rPr>
        <w:t>Кожна таблиця має власний список унікальних записів, і список функцій включає: тактову частоту, максимальну температуру, роздільну здатність дисплея, енергоспоживання, кількість потоків, дати випуску, ціни випуску, розмір матриці, підтримку віртуалізації та багато інших подібних полів.</w:t>
      </w:r>
      <w:r w:rsidRPr="00202353">
        <w:rPr>
          <w:lang w:val="uk-UA"/>
        </w:rPr>
        <w:t xml:space="preserve"> Опис деяких атрибутів наведений у табл. 3.1 та у табл. 3.2.</w:t>
      </w:r>
    </w:p>
    <w:p w14:paraId="2271BDB5" w14:textId="77777777" w:rsidR="003E0D67" w:rsidRPr="00202353" w:rsidRDefault="003E0D67" w:rsidP="003E0D67">
      <w:pPr>
        <w:spacing w:line="240" w:lineRule="auto"/>
        <w:ind w:firstLine="708"/>
        <w:jc w:val="right"/>
        <w:rPr>
          <w:i/>
          <w:iCs/>
          <w:color w:val="000000"/>
          <w:lang w:val="uk-UA"/>
        </w:rPr>
      </w:pPr>
      <w:bookmarkStart w:id="36" w:name="_Hlk136293957"/>
      <w:r w:rsidRPr="00202353">
        <w:rPr>
          <w:i/>
          <w:iCs/>
          <w:color w:val="000000"/>
          <w:lang w:val="uk-UA"/>
        </w:rPr>
        <w:t>Таблиця 3.1</w:t>
      </w:r>
      <w:bookmarkEnd w:id="36"/>
    </w:p>
    <w:p w14:paraId="008795B6" w14:textId="77777777" w:rsidR="003E0D67" w:rsidRPr="00202353" w:rsidRDefault="003E0D67" w:rsidP="003E0D67">
      <w:pPr>
        <w:spacing w:line="240" w:lineRule="auto"/>
        <w:ind w:firstLine="708"/>
        <w:jc w:val="center"/>
        <w:rPr>
          <w:b/>
          <w:bCs/>
          <w:lang w:val="uk-UA"/>
        </w:rPr>
      </w:pPr>
      <w:r w:rsidRPr="00202353">
        <w:rPr>
          <w:b/>
          <w:bCs/>
          <w:lang w:val="uk-UA"/>
        </w:rPr>
        <w:t xml:space="preserve">Опис перших 10 атрибутів </w:t>
      </w:r>
      <w:bookmarkStart w:id="37" w:name="_Hlk135768597"/>
      <w:r w:rsidRPr="00202353">
        <w:rPr>
          <w:b/>
          <w:bCs/>
          <w:lang w:val="uk-UA"/>
        </w:rPr>
        <w:t>файлу All_GPUs.csv</w:t>
      </w:r>
      <w:bookmarkEnd w:id="37"/>
    </w:p>
    <w:tbl>
      <w:tblPr>
        <w:tblStyle w:val="a4"/>
        <w:tblW w:w="5000" w:type="pct"/>
        <w:tblLook w:val="04A0" w:firstRow="1" w:lastRow="0" w:firstColumn="1" w:lastColumn="0" w:noHBand="0" w:noVBand="1"/>
      </w:tblPr>
      <w:tblGrid>
        <w:gridCol w:w="1809"/>
        <w:gridCol w:w="2910"/>
        <w:gridCol w:w="1684"/>
        <w:gridCol w:w="2942"/>
      </w:tblGrid>
      <w:tr w:rsidR="003E0D67" w:rsidRPr="00202353" w14:paraId="319244DF" w14:textId="77777777" w:rsidTr="001D6A86">
        <w:tc>
          <w:tcPr>
            <w:tcW w:w="968" w:type="pct"/>
            <w:vAlign w:val="center"/>
          </w:tcPr>
          <w:p w14:paraId="6C870922"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Назва атрибуту (</w:t>
            </w:r>
            <w:proofErr w:type="spellStart"/>
            <w:r w:rsidRPr="00202353">
              <w:rPr>
                <w:rStyle w:val="rynqvb"/>
                <w:b/>
                <w:bCs/>
                <w:sz w:val="24"/>
                <w:szCs w:val="24"/>
                <w:lang w:val="uk-UA"/>
              </w:rPr>
              <w:t>англ</w:t>
            </w:r>
            <w:proofErr w:type="spellEnd"/>
            <w:r w:rsidRPr="00202353">
              <w:rPr>
                <w:rStyle w:val="rynqvb"/>
                <w:b/>
                <w:bCs/>
                <w:sz w:val="24"/>
                <w:szCs w:val="24"/>
                <w:lang w:val="uk-UA"/>
              </w:rPr>
              <w:t>.)</w:t>
            </w:r>
          </w:p>
        </w:tc>
        <w:tc>
          <w:tcPr>
            <w:tcW w:w="1557" w:type="pct"/>
            <w:vAlign w:val="center"/>
          </w:tcPr>
          <w:p w14:paraId="13764907"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Опис атрибуту (</w:t>
            </w:r>
            <w:proofErr w:type="spellStart"/>
            <w:r w:rsidRPr="00202353">
              <w:rPr>
                <w:rStyle w:val="rynqvb"/>
                <w:b/>
                <w:bCs/>
                <w:sz w:val="24"/>
                <w:szCs w:val="24"/>
                <w:lang w:val="uk-UA"/>
              </w:rPr>
              <w:t>англ</w:t>
            </w:r>
            <w:proofErr w:type="spellEnd"/>
            <w:r w:rsidRPr="00202353">
              <w:rPr>
                <w:rStyle w:val="rynqvb"/>
                <w:b/>
                <w:bCs/>
                <w:sz w:val="24"/>
                <w:szCs w:val="24"/>
                <w:lang w:val="uk-UA"/>
              </w:rPr>
              <w:t>.)</w:t>
            </w:r>
          </w:p>
        </w:tc>
        <w:tc>
          <w:tcPr>
            <w:tcW w:w="901" w:type="pct"/>
            <w:vAlign w:val="center"/>
          </w:tcPr>
          <w:p w14:paraId="3BDC514F"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Назва атрибуту (</w:t>
            </w:r>
            <w:proofErr w:type="spellStart"/>
            <w:r w:rsidRPr="00202353">
              <w:rPr>
                <w:rStyle w:val="rynqvb"/>
                <w:b/>
                <w:bCs/>
                <w:sz w:val="24"/>
                <w:szCs w:val="24"/>
                <w:lang w:val="uk-UA"/>
              </w:rPr>
              <w:t>укр</w:t>
            </w:r>
            <w:proofErr w:type="spellEnd"/>
            <w:r w:rsidRPr="00202353">
              <w:rPr>
                <w:rStyle w:val="rynqvb"/>
                <w:b/>
                <w:bCs/>
                <w:sz w:val="24"/>
                <w:szCs w:val="24"/>
                <w:lang w:val="uk-UA"/>
              </w:rPr>
              <w:t>.)</w:t>
            </w:r>
          </w:p>
        </w:tc>
        <w:tc>
          <w:tcPr>
            <w:tcW w:w="1574" w:type="pct"/>
            <w:vAlign w:val="center"/>
          </w:tcPr>
          <w:p w14:paraId="0E280D48"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Опис атрибуту (</w:t>
            </w:r>
            <w:proofErr w:type="spellStart"/>
            <w:r w:rsidRPr="00202353">
              <w:rPr>
                <w:rStyle w:val="rynqvb"/>
                <w:b/>
                <w:bCs/>
                <w:sz w:val="24"/>
                <w:szCs w:val="24"/>
                <w:lang w:val="uk-UA"/>
              </w:rPr>
              <w:t>укр</w:t>
            </w:r>
            <w:proofErr w:type="spellEnd"/>
            <w:r w:rsidRPr="00202353">
              <w:rPr>
                <w:rStyle w:val="rynqvb"/>
                <w:b/>
                <w:bCs/>
                <w:sz w:val="24"/>
                <w:szCs w:val="24"/>
                <w:lang w:val="uk-UA"/>
              </w:rPr>
              <w:t>.)</w:t>
            </w:r>
          </w:p>
        </w:tc>
      </w:tr>
      <w:tr w:rsidR="003E0D67" w:rsidRPr="00202353" w14:paraId="21DEE8F3" w14:textId="77777777" w:rsidTr="001D6A86">
        <w:tc>
          <w:tcPr>
            <w:tcW w:w="968" w:type="pct"/>
          </w:tcPr>
          <w:p w14:paraId="5368DDF3"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Architecture</w:t>
            </w:r>
            <w:proofErr w:type="spellEnd"/>
          </w:p>
        </w:tc>
        <w:tc>
          <w:tcPr>
            <w:tcW w:w="1557" w:type="pct"/>
          </w:tcPr>
          <w:p w14:paraId="7917A34B"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the</w:t>
            </w:r>
            <w:proofErr w:type="spellEnd"/>
            <w:r w:rsidRPr="00202353">
              <w:rPr>
                <w:rStyle w:val="rynqvb"/>
                <w:sz w:val="24"/>
                <w:szCs w:val="24"/>
                <w:lang w:val="uk-UA"/>
              </w:rPr>
              <w:t xml:space="preserve"> GPU </w:t>
            </w:r>
            <w:proofErr w:type="spellStart"/>
            <w:r w:rsidRPr="00202353">
              <w:rPr>
                <w:rStyle w:val="rynqvb"/>
                <w:sz w:val="24"/>
                <w:szCs w:val="24"/>
                <w:lang w:val="uk-UA"/>
              </w:rPr>
              <w:t>architecture</w:t>
            </w:r>
            <w:proofErr w:type="spellEnd"/>
            <w:r w:rsidRPr="00202353">
              <w:rPr>
                <w:rStyle w:val="rynqvb"/>
                <w:sz w:val="24"/>
                <w:szCs w:val="24"/>
                <w:lang w:val="uk-UA"/>
              </w:rPr>
              <w:t xml:space="preserve"> </w:t>
            </w:r>
            <w:proofErr w:type="spellStart"/>
            <w:r w:rsidRPr="00202353">
              <w:rPr>
                <w:rStyle w:val="rynqvb"/>
                <w:sz w:val="24"/>
                <w:szCs w:val="24"/>
                <w:lang w:val="uk-UA"/>
              </w:rPr>
              <w:t>used</w:t>
            </w:r>
            <w:proofErr w:type="spellEnd"/>
            <w:r w:rsidRPr="00202353">
              <w:rPr>
                <w:rStyle w:val="rynqvb"/>
                <w:sz w:val="24"/>
                <w:szCs w:val="24"/>
                <w:lang w:val="uk-UA"/>
              </w:rPr>
              <w:t xml:space="preserve"> </w:t>
            </w:r>
            <w:proofErr w:type="spellStart"/>
            <w:r w:rsidRPr="00202353">
              <w:rPr>
                <w:rStyle w:val="rynqvb"/>
                <w:sz w:val="24"/>
                <w:szCs w:val="24"/>
                <w:lang w:val="uk-UA"/>
              </w:rPr>
              <w:t>on</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w:t>
            </w:r>
          </w:p>
        </w:tc>
        <w:tc>
          <w:tcPr>
            <w:tcW w:w="901" w:type="pct"/>
          </w:tcPr>
          <w:p w14:paraId="1AE0634B"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Архітектура</w:t>
            </w:r>
          </w:p>
        </w:tc>
        <w:tc>
          <w:tcPr>
            <w:tcW w:w="1574" w:type="pct"/>
          </w:tcPr>
          <w:p w14:paraId="2D4DEF37"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архітектура GPU, яка використовується на графічній карті.</w:t>
            </w:r>
          </w:p>
        </w:tc>
      </w:tr>
      <w:tr w:rsidR="003E0D67" w:rsidRPr="00202353" w14:paraId="47ED08C2" w14:textId="77777777" w:rsidTr="001D6A86">
        <w:tc>
          <w:tcPr>
            <w:tcW w:w="968" w:type="pct"/>
          </w:tcPr>
          <w:p w14:paraId="7F9B6F31"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Best</w:t>
            </w:r>
            <w:proofErr w:type="spellEnd"/>
            <w:r w:rsidRPr="00202353">
              <w:rPr>
                <w:rStyle w:val="rynqvb"/>
                <w:sz w:val="24"/>
                <w:szCs w:val="24"/>
                <w:lang w:val="uk-UA"/>
              </w:rPr>
              <w:t xml:space="preserve"> </w:t>
            </w:r>
            <w:proofErr w:type="spellStart"/>
            <w:r w:rsidRPr="00202353">
              <w:rPr>
                <w:rStyle w:val="rynqvb"/>
                <w:sz w:val="24"/>
                <w:szCs w:val="24"/>
                <w:lang w:val="uk-UA"/>
              </w:rPr>
              <w:t>Resolution</w:t>
            </w:r>
            <w:proofErr w:type="spellEnd"/>
          </w:p>
        </w:tc>
        <w:tc>
          <w:tcPr>
            <w:tcW w:w="1557" w:type="pct"/>
          </w:tcPr>
          <w:p w14:paraId="09059E7E"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best</w:t>
            </w:r>
            <w:proofErr w:type="spellEnd"/>
            <w:r w:rsidRPr="00202353">
              <w:rPr>
                <w:rStyle w:val="rynqvb"/>
                <w:sz w:val="24"/>
                <w:szCs w:val="24"/>
                <w:lang w:val="uk-UA"/>
              </w:rPr>
              <w:t xml:space="preserve"> </w:t>
            </w:r>
            <w:proofErr w:type="spellStart"/>
            <w:r w:rsidRPr="00202353">
              <w:rPr>
                <w:rStyle w:val="rynqvb"/>
                <w:sz w:val="24"/>
                <w:szCs w:val="24"/>
                <w:lang w:val="uk-UA"/>
              </w:rPr>
              <w:t>Screensize</w:t>
            </w:r>
            <w:proofErr w:type="spellEnd"/>
            <w:r w:rsidRPr="00202353">
              <w:rPr>
                <w:rStyle w:val="rynqvb"/>
                <w:sz w:val="24"/>
                <w:szCs w:val="24"/>
                <w:lang w:val="uk-UA"/>
              </w:rPr>
              <w:t xml:space="preserve"> </w:t>
            </w:r>
            <w:proofErr w:type="spellStart"/>
            <w:r w:rsidRPr="00202353">
              <w:rPr>
                <w:rStyle w:val="rynqvb"/>
                <w:sz w:val="24"/>
                <w:szCs w:val="24"/>
                <w:lang w:val="uk-UA"/>
              </w:rPr>
              <w:t>for</w:t>
            </w:r>
            <w:proofErr w:type="spellEnd"/>
            <w:r w:rsidRPr="00202353">
              <w:rPr>
                <w:rStyle w:val="rynqvb"/>
                <w:sz w:val="24"/>
                <w:szCs w:val="24"/>
                <w:lang w:val="uk-UA"/>
              </w:rPr>
              <w:t xml:space="preserve"> </w:t>
            </w:r>
            <w:proofErr w:type="spellStart"/>
            <w:r w:rsidRPr="00202353">
              <w:rPr>
                <w:rStyle w:val="rynqvb"/>
                <w:sz w:val="24"/>
                <w:szCs w:val="24"/>
                <w:lang w:val="uk-UA"/>
              </w:rPr>
              <w:t>reducing</w:t>
            </w:r>
            <w:proofErr w:type="spellEnd"/>
            <w:r w:rsidRPr="00202353">
              <w:rPr>
                <w:rStyle w:val="rynqvb"/>
                <w:sz w:val="24"/>
                <w:szCs w:val="24"/>
                <w:lang w:val="uk-UA"/>
              </w:rPr>
              <w:t xml:space="preserve"> </w:t>
            </w:r>
            <w:proofErr w:type="spellStart"/>
            <w:r w:rsidRPr="00202353">
              <w:rPr>
                <w:rStyle w:val="rynqvb"/>
                <w:sz w:val="24"/>
                <w:szCs w:val="24"/>
                <w:lang w:val="uk-UA"/>
              </w:rPr>
              <w:t>bottleneck</w:t>
            </w:r>
            <w:proofErr w:type="spellEnd"/>
            <w:r w:rsidRPr="00202353">
              <w:rPr>
                <w:rStyle w:val="rynqvb"/>
                <w:sz w:val="24"/>
                <w:szCs w:val="24"/>
                <w:lang w:val="uk-UA"/>
              </w:rPr>
              <w:t xml:space="preserve"> </w:t>
            </w:r>
            <w:proofErr w:type="spellStart"/>
            <w:r w:rsidRPr="00202353">
              <w:rPr>
                <w:rStyle w:val="rynqvb"/>
                <w:sz w:val="24"/>
                <w:szCs w:val="24"/>
                <w:lang w:val="uk-UA"/>
              </w:rPr>
              <w:t>to</w:t>
            </w:r>
            <w:proofErr w:type="spellEnd"/>
            <w:r w:rsidRPr="00202353">
              <w:rPr>
                <w:rStyle w:val="rynqvb"/>
                <w:sz w:val="24"/>
                <w:szCs w:val="24"/>
                <w:lang w:val="uk-UA"/>
              </w:rPr>
              <w:t xml:space="preserve"> a </w:t>
            </w:r>
            <w:proofErr w:type="spellStart"/>
            <w:r w:rsidRPr="00202353">
              <w:rPr>
                <w:rStyle w:val="rynqvb"/>
                <w:sz w:val="24"/>
                <w:szCs w:val="24"/>
                <w:lang w:val="uk-UA"/>
              </w:rPr>
              <w:t>minimum</w:t>
            </w:r>
            <w:proofErr w:type="spellEnd"/>
            <w:r w:rsidRPr="00202353">
              <w:rPr>
                <w:rStyle w:val="rynqvb"/>
                <w:sz w:val="24"/>
                <w:szCs w:val="24"/>
                <w:lang w:val="uk-UA"/>
              </w:rPr>
              <w:t>.</w:t>
            </w:r>
          </w:p>
        </w:tc>
        <w:tc>
          <w:tcPr>
            <w:tcW w:w="901" w:type="pct"/>
          </w:tcPr>
          <w:p w14:paraId="379E0CA2"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Найкраща роздільна здатність</w:t>
            </w:r>
          </w:p>
        </w:tc>
        <w:tc>
          <w:tcPr>
            <w:tcW w:w="1574" w:type="pct"/>
          </w:tcPr>
          <w:p w14:paraId="455779EB"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найкращий розмір екрана для зменшення вузьких місць до мінімуму.</w:t>
            </w:r>
          </w:p>
        </w:tc>
      </w:tr>
      <w:tr w:rsidR="003E0D67" w:rsidRPr="00202353" w14:paraId="7EE9A9B4" w14:textId="77777777" w:rsidTr="001D6A86">
        <w:tc>
          <w:tcPr>
            <w:tcW w:w="968" w:type="pct"/>
          </w:tcPr>
          <w:p w14:paraId="6B75D2E4"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Boost</w:t>
            </w:r>
            <w:proofErr w:type="spellEnd"/>
            <w:r w:rsidRPr="00202353">
              <w:rPr>
                <w:rStyle w:val="rynqvb"/>
                <w:sz w:val="24"/>
                <w:szCs w:val="24"/>
                <w:lang w:val="uk-UA"/>
              </w:rPr>
              <w:t xml:space="preserve"> </w:t>
            </w:r>
            <w:proofErr w:type="spellStart"/>
            <w:r w:rsidRPr="00202353">
              <w:rPr>
                <w:rStyle w:val="rynqvb"/>
                <w:sz w:val="24"/>
                <w:szCs w:val="24"/>
                <w:lang w:val="uk-UA"/>
              </w:rPr>
              <w:t>Clock</w:t>
            </w:r>
            <w:proofErr w:type="spellEnd"/>
          </w:p>
        </w:tc>
        <w:tc>
          <w:tcPr>
            <w:tcW w:w="1557" w:type="pct"/>
          </w:tcPr>
          <w:p w14:paraId="22285B8F"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MHz</w:t>
            </w:r>
            <w:proofErr w:type="spellEnd"/>
            <w:r w:rsidRPr="00202353">
              <w:rPr>
                <w:rStyle w:val="rynqvb"/>
                <w:sz w:val="24"/>
                <w:szCs w:val="24"/>
                <w:lang w:val="uk-UA"/>
              </w:rPr>
              <w:t xml:space="preserve"> </w:t>
            </w:r>
            <w:proofErr w:type="spellStart"/>
            <w:r w:rsidRPr="00202353">
              <w:rPr>
                <w:rStyle w:val="rynqvb"/>
                <w:sz w:val="24"/>
                <w:szCs w:val="24"/>
                <w:lang w:val="uk-UA"/>
              </w:rPr>
              <w:t>speed</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p>
        </w:tc>
        <w:tc>
          <w:tcPr>
            <w:tcW w:w="901" w:type="pct"/>
          </w:tcPr>
          <w:p w14:paraId="014D31A1"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Частота</w:t>
            </w:r>
          </w:p>
        </w:tc>
        <w:tc>
          <w:tcPr>
            <w:tcW w:w="1574" w:type="pct"/>
          </w:tcPr>
          <w:p w14:paraId="0975953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швидкість відеокарти в МГц</w:t>
            </w:r>
          </w:p>
        </w:tc>
      </w:tr>
      <w:tr w:rsidR="003E0D67" w:rsidRPr="00202353" w14:paraId="5EC8E36F" w14:textId="77777777" w:rsidTr="001D6A86">
        <w:tc>
          <w:tcPr>
            <w:tcW w:w="968" w:type="pct"/>
          </w:tcPr>
          <w:p w14:paraId="65206479"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Core</w:t>
            </w:r>
            <w:proofErr w:type="spellEnd"/>
            <w:r w:rsidRPr="00202353">
              <w:rPr>
                <w:rStyle w:val="rynqvb"/>
                <w:sz w:val="24"/>
                <w:szCs w:val="24"/>
                <w:lang w:val="uk-UA"/>
              </w:rPr>
              <w:t xml:space="preserve"> </w:t>
            </w:r>
            <w:proofErr w:type="spellStart"/>
            <w:r w:rsidRPr="00202353">
              <w:rPr>
                <w:rStyle w:val="rynqvb"/>
                <w:sz w:val="24"/>
                <w:szCs w:val="24"/>
                <w:lang w:val="uk-UA"/>
              </w:rPr>
              <w:t>Speed</w:t>
            </w:r>
            <w:proofErr w:type="spellEnd"/>
          </w:p>
        </w:tc>
        <w:tc>
          <w:tcPr>
            <w:tcW w:w="1557" w:type="pct"/>
          </w:tcPr>
          <w:p w14:paraId="26BB64C7"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speed</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p>
        </w:tc>
        <w:tc>
          <w:tcPr>
            <w:tcW w:w="901" w:type="pct"/>
          </w:tcPr>
          <w:p w14:paraId="7E15F291"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Швидкість</w:t>
            </w:r>
          </w:p>
        </w:tc>
        <w:tc>
          <w:tcPr>
            <w:tcW w:w="1574" w:type="pct"/>
          </w:tcPr>
          <w:p w14:paraId="2B07A16F"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швидкість відеокарти</w:t>
            </w:r>
          </w:p>
        </w:tc>
      </w:tr>
      <w:tr w:rsidR="003E0D67" w:rsidRPr="00202353" w14:paraId="351F6DC3" w14:textId="77777777" w:rsidTr="001D6A86">
        <w:tc>
          <w:tcPr>
            <w:tcW w:w="968" w:type="pct"/>
          </w:tcPr>
          <w:p w14:paraId="5BC9F76F"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DVI </w:t>
            </w:r>
            <w:proofErr w:type="spellStart"/>
            <w:r w:rsidRPr="00202353">
              <w:rPr>
                <w:rStyle w:val="rynqvb"/>
                <w:sz w:val="24"/>
                <w:szCs w:val="24"/>
                <w:lang w:val="uk-UA"/>
              </w:rPr>
              <w:t>Connection</w:t>
            </w:r>
            <w:proofErr w:type="spellEnd"/>
          </w:p>
        </w:tc>
        <w:tc>
          <w:tcPr>
            <w:tcW w:w="1557" w:type="pct"/>
          </w:tcPr>
          <w:p w14:paraId="6E263C8E" w14:textId="77777777" w:rsidR="003E0D67" w:rsidRPr="00202353" w:rsidRDefault="003E0D67" w:rsidP="001D6A86">
            <w:pPr>
              <w:tabs>
                <w:tab w:val="left" w:pos="502"/>
              </w:tabs>
              <w:spacing w:line="240" w:lineRule="auto"/>
              <w:ind w:firstLine="0"/>
              <w:jc w:val="center"/>
              <w:rPr>
                <w:rStyle w:val="rynqvb"/>
                <w:sz w:val="24"/>
                <w:szCs w:val="24"/>
                <w:lang w:val="uk-UA"/>
              </w:rPr>
            </w:pPr>
            <w:proofErr w:type="spellStart"/>
            <w:r w:rsidRPr="00202353">
              <w:rPr>
                <w:rStyle w:val="rynqvb"/>
                <w:sz w:val="24"/>
                <w:szCs w:val="24"/>
                <w:lang w:val="uk-UA"/>
              </w:rPr>
              <w:t>how</w:t>
            </w:r>
            <w:proofErr w:type="spellEnd"/>
            <w:r w:rsidRPr="00202353">
              <w:rPr>
                <w:rStyle w:val="rynqvb"/>
                <w:sz w:val="24"/>
                <w:szCs w:val="24"/>
                <w:lang w:val="uk-UA"/>
              </w:rPr>
              <w:t xml:space="preserve"> </w:t>
            </w:r>
            <w:proofErr w:type="spellStart"/>
            <w:r w:rsidRPr="00202353">
              <w:rPr>
                <w:rStyle w:val="rynqvb"/>
                <w:sz w:val="24"/>
                <w:szCs w:val="24"/>
                <w:lang w:val="uk-UA"/>
              </w:rPr>
              <w:t>many</w:t>
            </w:r>
            <w:proofErr w:type="spellEnd"/>
            <w:r w:rsidRPr="00202353">
              <w:rPr>
                <w:rStyle w:val="rynqvb"/>
                <w:sz w:val="24"/>
                <w:szCs w:val="24"/>
                <w:lang w:val="uk-UA"/>
              </w:rPr>
              <w:t xml:space="preserve"> DVI </w:t>
            </w:r>
            <w:proofErr w:type="spellStart"/>
            <w:r w:rsidRPr="00202353">
              <w:rPr>
                <w:rStyle w:val="rynqvb"/>
                <w:sz w:val="24"/>
                <w:szCs w:val="24"/>
                <w:lang w:val="uk-UA"/>
              </w:rPr>
              <w:t>connections</w:t>
            </w:r>
            <w:proofErr w:type="spellEnd"/>
            <w:r w:rsidRPr="00202353">
              <w:rPr>
                <w:rStyle w:val="rynqvb"/>
                <w:sz w:val="24"/>
                <w:szCs w:val="24"/>
                <w:lang w:val="uk-UA"/>
              </w:rPr>
              <w:t xml:space="preserve"> </w:t>
            </w:r>
            <w:proofErr w:type="spellStart"/>
            <w:r w:rsidRPr="00202353">
              <w:rPr>
                <w:rStyle w:val="rynqvb"/>
                <w:sz w:val="24"/>
                <w:szCs w:val="24"/>
                <w:lang w:val="uk-UA"/>
              </w:rPr>
              <w:t>does</w:t>
            </w:r>
            <w:proofErr w:type="spellEnd"/>
            <w:r w:rsidRPr="00202353">
              <w:rPr>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have</w:t>
            </w:r>
            <w:proofErr w:type="spellEnd"/>
          </w:p>
        </w:tc>
        <w:tc>
          <w:tcPr>
            <w:tcW w:w="901" w:type="pct"/>
          </w:tcPr>
          <w:p w14:paraId="4BEE0E9E"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DVI З'єднання</w:t>
            </w:r>
          </w:p>
        </w:tc>
        <w:tc>
          <w:tcPr>
            <w:tcW w:w="1574" w:type="pct"/>
          </w:tcPr>
          <w:p w14:paraId="06B3A722"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скільки роз’ємів DVI має графічна карта</w:t>
            </w:r>
          </w:p>
        </w:tc>
      </w:tr>
      <w:tr w:rsidR="003E0D67" w:rsidRPr="00202353" w14:paraId="0685E777" w14:textId="77777777" w:rsidTr="001D6A86">
        <w:tc>
          <w:tcPr>
            <w:tcW w:w="968" w:type="pct"/>
          </w:tcPr>
          <w:p w14:paraId="11C2A457"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Dedicated</w:t>
            </w:r>
            <w:proofErr w:type="spellEnd"/>
          </w:p>
        </w:tc>
        <w:tc>
          <w:tcPr>
            <w:tcW w:w="1557" w:type="pct"/>
          </w:tcPr>
          <w:p w14:paraId="7327508E"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is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dedicated</w:t>
            </w:r>
            <w:proofErr w:type="spellEnd"/>
          </w:p>
        </w:tc>
        <w:tc>
          <w:tcPr>
            <w:tcW w:w="901" w:type="pct"/>
          </w:tcPr>
          <w:p w14:paraId="464A4535"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Виділеність</w:t>
            </w:r>
            <w:proofErr w:type="spellEnd"/>
          </w:p>
        </w:tc>
        <w:tc>
          <w:tcPr>
            <w:tcW w:w="1574" w:type="pct"/>
          </w:tcPr>
          <w:p w14:paraId="2A4DD23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чи виділена графічна карта</w:t>
            </w:r>
          </w:p>
        </w:tc>
      </w:tr>
      <w:tr w:rsidR="003E0D67" w:rsidRPr="00202353" w14:paraId="1205F234" w14:textId="77777777" w:rsidTr="001D6A86">
        <w:tc>
          <w:tcPr>
            <w:tcW w:w="968" w:type="pct"/>
          </w:tcPr>
          <w:p w14:paraId="5A0D7A26"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Direct</w:t>
            </w:r>
            <w:proofErr w:type="spellEnd"/>
            <w:r w:rsidRPr="00202353">
              <w:rPr>
                <w:rStyle w:val="rynqvb"/>
                <w:sz w:val="24"/>
                <w:szCs w:val="24"/>
                <w:lang w:val="uk-UA"/>
              </w:rPr>
              <w:t xml:space="preserve"> X</w:t>
            </w:r>
          </w:p>
        </w:tc>
        <w:tc>
          <w:tcPr>
            <w:tcW w:w="1557" w:type="pct"/>
          </w:tcPr>
          <w:p w14:paraId="5213ED4E"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what</w:t>
            </w:r>
            <w:proofErr w:type="spellEnd"/>
            <w:r w:rsidRPr="00202353">
              <w:rPr>
                <w:rStyle w:val="rynqvb"/>
                <w:sz w:val="24"/>
                <w:szCs w:val="24"/>
                <w:lang w:val="uk-UA"/>
              </w:rPr>
              <w:t xml:space="preserve"> </w:t>
            </w:r>
            <w:proofErr w:type="spellStart"/>
            <w:r w:rsidRPr="00202353">
              <w:rPr>
                <w:rStyle w:val="rynqvb"/>
                <w:sz w:val="24"/>
                <w:szCs w:val="24"/>
                <w:lang w:val="uk-UA"/>
              </w:rPr>
              <w:t>Direct</w:t>
            </w:r>
            <w:proofErr w:type="spellEnd"/>
            <w:r w:rsidRPr="00202353">
              <w:rPr>
                <w:rStyle w:val="rynqvb"/>
                <w:sz w:val="24"/>
                <w:szCs w:val="24"/>
                <w:lang w:val="uk-UA"/>
              </w:rPr>
              <w:t xml:space="preserve"> X </w:t>
            </w:r>
            <w:proofErr w:type="spellStart"/>
            <w:r w:rsidRPr="00202353">
              <w:rPr>
                <w:rStyle w:val="rynqvb"/>
                <w:sz w:val="24"/>
                <w:szCs w:val="24"/>
                <w:lang w:val="uk-UA"/>
              </w:rPr>
              <w:t>can</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support</w:t>
            </w:r>
            <w:proofErr w:type="spellEnd"/>
          </w:p>
        </w:tc>
        <w:tc>
          <w:tcPr>
            <w:tcW w:w="901" w:type="pct"/>
          </w:tcPr>
          <w:p w14:paraId="61839995"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Версія </w:t>
            </w:r>
            <w:proofErr w:type="spellStart"/>
            <w:r w:rsidRPr="00202353">
              <w:rPr>
                <w:rStyle w:val="rynqvb"/>
                <w:sz w:val="24"/>
                <w:szCs w:val="24"/>
                <w:lang w:val="uk-UA"/>
              </w:rPr>
              <w:t>Direct</w:t>
            </w:r>
            <w:proofErr w:type="spellEnd"/>
            <w:r w:rsidRPr="00202353">
              <w:rPr>
                <w:rStyle w:val="rynqvb"/>
                <w:sz w:val="24"/>
                <w:szCs w:val="24"/>
                <w:lang w:val="uk-UA"/>
              </w:rPr>
              <w:t xml:space="preserve"> X</w:t>
            </w:r>
          </w:p>
        </w:tc>
        <w:tc>
          <w:tcPr>
            <w:tcW w:w="1574" w:type="pct"/>
          </w:tcPr>
          <w:p w14:paraId="10A7D79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яку версію </w:t>
            </w:r>
            <w:proofErr w:type="spellStart"/>
            <w:r w:rsidRPr="00202353">
              <w:rPr>
                <w:rStyle w:val="rynqvb"/>
                <w:sz w:val="24"/>
                <w:szCs w:val="24"/>
                <w:lang w:val="uk-UA"/>
              </w:rPr>
              <w:t>Direct</w:t>
            </w:r>
            <w:proofErr w:type="spellEnd"/>
            <w:r w:rsidRPr="00202353">
              <w:rPr>
                <w:rStyle w:val="rynqvb"/>
                <w:sz w:val="24"/>
                <w:szCs w:val="24"/>
                <w:lang w:val="uk-UA"/>
              </w:rPr>
              <w:t xml:space="preserve"> X може підтримувати графічна карта</w:t>
            </w:r>
          </w:p>
        </w:tc>
      </w:tr>
      <w:tr w:rsidR="003E0D67" w:rsidRPr="009A3299" w14:paraId="3CC0FD04" w14:textId="77777777" w:rsidTr="001D6A86">
        <w:tc>
          <w:tcPr>
            <w:tcW w:w="968" w:type="pct"/>
          </w:tcPr>
          <w:p w14:paraId="09297987"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DisplayPort</w:t>
            </w:r>
            <w:proofErr w:type="spellEnd"/>
            <w:r w:rsidRPr="00202353">
              <w:rPr>
                <w:rStyle w:val="rynqvb"/>
                <w:sz w:val="24"/>
                <w:szCs w:val="24"/>
                <w:lang w:val="uk-UA"/>
              </w:rPr>
              <w:t xml:space="preserve"> </w:t>
            </w:r>
            <w:proofErr w:type="spellStart"/>
            <w:r w:rsidRPr="00202353">
              <w:rPr>
                <w:rStyle w:val="rynqvb"/>
                <w:sz w:val="24"/>
                <w:szCs w:val="24"/>
                <w:lang w:val="uk-UA"/>
              </w:rPr>
              <w:t>Connection</w:t>
            </w:r>
            <w:proofErr w:type="spellEnd"/>
          </w:p>
        </w:tc>
        <w:tc>
          <w:tcPr>
            <w:tcW w:w="1557" w:type="pct"/>
          </w:tcPr>
          <w:p w14:paraId="1727F235"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how</w:t>
            </w:r>
            <w:proofErr w:type="spellEnd"/>
            <w:r w:rsidRPr="00202353">
              <w:rPr>
                <w:rStyle w:val="rynqvb"/>
                <w:sz w:val="24"/>
                <w:szCs w:val="24"/>
                <w:lang w:val="uk-UA"/>
              </w:rPr>
              <w:t xml:space="preserve"> </w:t>
            </w:r>
            <w:proofErr w:type="spellStart"/>
            <w:r w:rsidRPr="00202353">
              <w:rPr>
                <w:rStyle w:val="rynqvb"/>
                <w:sz w:val="24"/>
                <w:szCs w:val="24"/>
                <w:lang w:val="uk-UA"/>
              </w:rPr>
              <w:t>many</w:t>
            </w:r>
            <w:proofErr w:type="spellEnd"/>
            <w:r w:rsidRPr="00202353">
              <w:rPr>
                <w:rStyle w:val="rynqvb"/>
                <w:sz w:val="24"/>
                <w:szCs w:val="24"/>
                <w:lang w:val="uk-UA"/>
              </w:rPr>
              <w:t xml:space="preserve"> </w:t>
            </w:r>
            <w:proofErr w:type="spellStart"/>
            <w:r w:rsidRPr="00202353">
              <w:rPr>
                <w:rStyle w:val="rynqvb"/>
                <w:sz w:val="24"/>
                <w:szCs w:val="24"/>
                <w:lang w:val="uk-UA"/>
              </w:rPr>
              <w:t>DisplayPort</w:t>
            </w:r>
            <w:proofErr w:type="spellEnd"/>
            <w:r w:rsidRPr="00202353">
              <w:rPr>
                <w:rStyle w:val="rynqvb"/>
                <w:sz w:val="24"/>
                <w:szCs w:val="24"/>
                <w:lang w:val="uk-UA"/>
              </w:rPr>
              <w:t xml:space="preserve"> </w:t>
            </w:r>
            <w:proofErr w:type="spellStart"/>
            <w:r w:rsidRPr="00202353">
              <w:rPr>
                <w:rStyle w:val="rynqvb"/>
                <w:sz w:val="24"/>
                <w:szCs w:val="24"/>
                <w:lang w:val="uk-UA"/>
              </w:rPr>
              <w:t>connections</w:t>
            </w:r>
            <w:proofErr w:type="spellEnd"/>
            <w:r w:rsidRPr="00202353">
              <w:rPr>
                <w:rStyle w:val="rynqvb"/>
                <w:sz w:val="24"/>
                <w:szCs w:val="24"/>
                <w:lang w:val="uk-UA"/>
              </w:rPr>
              <w:t xml:space="preserve"> </w:t>
            </w:r>
            <w:proofErr w:type="spellStart"/>
            <w:r w:rsidRPr="00202353">
              <w:rPr>
                <w:rStyle w:val="rynqvb"/>
                <w:sz w:val="24"/>
                <w:szCs w:val="24"/>
                <w:lang w:val="uk-UA"/>
              </w:rPr>
              <w:t>does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have</w:t>
            </w:r>
            <w:proofErr w:type="spellEnd"/>
          </w:p>
        </w:tc>
        <w:tc>
          <w:tcPr>
            <w:tcW w:w="901" w:type="pct"/>
          </w:tcPr>
          <w:p w14:paraId="72839DA3"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Підключення </w:t>
            </w:r>
            <w:proofErr w:type="spellStart"/>
            <w:r w:rsidRPr="00202353">
              <w:rPr>
                <w:rStyle w:val="rynqvb"/>
                <w:sz w:val="24"/>
                <w:szCs w:val="24"/>
                <w:lang w:val="uk-UA"/>
              </w:rPr>
              <w:t>DisplayPort</w:t>
            </w:r>
            <w:proofErr w:type="spellEnd"/>
          </w:p>
        </w:tc>
        <w:tc>
          <w:tcPr>
            <w:tcW w:w="1574" w:type="pct"/>
          </w:tcPr>
          <w:p w14:paraId="3E4373DF"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скільки підключень </w:t>
            </w:r>
            <w:proofErr w:type="spellStart"/>
            <w:r w:rsidRPr="00202353">
              <w:rPr>
                <w:rStyle w:val="rynqvb"/>
                <w:sz w:val="24"/>
                <w:szCs w:val="24"/>
                <w:lang w:val="uk-UA"/>
              </w:rPr>
              <w:t>DisplayPort</w:t>
            </w:r>
            <w:proofErr w:type="spellEnd"/>
            <w:r w:rsidRPr="00202353">
              <w:rPr>
                <w:rStyle w:val="rynqvb"/>
                <w:sz w:val="24"/>
                <w:szCs w:val="24"/>
                <w:lang w:val="uk-UA"/>
              </w:rPr>
              <w:t xml:space="preserve"> має графічна карта</w:t>
            </w:r>
          </w:p>
        </w:tc>
      </w:tr>
    </w:tbl>
    <w:p w14:paraId="52B75579" w14:textId="77777777" w:rsidR="003E0D67" w:rsidRPr="00202353" w:rsidRDefault="003E0D67" w:rsidP="003E0D67">
      <w:pPr>
        <w:spacing w:line="240" w:lineRule="auto"/>
        <w:ind w:firstLine="0"/>
        <w:rPr>
          <w:color w:val="000000"/>
          <w:lang w:val="uk-UA"/>
        </w:rPr>
      </w:pPr>
    </w:p>
    <w:p w14:paraId="5E56E6AF" w14:textId="77777777" w:rsidR="003E0D67" w:rsidRPr="00202353" w:rsidRDefault="003E0D67" w:rsidP="003E0D67">
      <w:pPr>
        <w:spacing w:line="240" w:lineRule="auto"/>
        <w:ind w:firstLine="0"/>
        <w:rPr>
          <w:color w:val="000000"/>
          <w:lang w:val="uk-UA"/>
        </w:rPr>
      </w:pPr>
    </w:p>
    <w:p w14:paraId="46DCBEB6" w14:textId="77777777" w:rsidR="003E0D67" w:rsidRPr="00202353" w:rsidRDefault="003E0D67" w:rsidP="003E0D67">
      <w:pPr>
        <w:spacing w:line="240" w:lineRule="auto"/>
        <w:ind w:firstLine="0"/>
        <w:jc w:val="right"/>
        <w:rPr>
          <w:i/>
          <w:iCs/>
          <w:color w:val="000000"/>
          <w:lang w:val="uk-UA"/>
        </w:rPr>
      </w:pPr>
      <w:r w:rsidRPr="00202353">
        <w:rPr>
          <w:i/>
          <w:iCs/>
          <w:color w:val="000000"/>
          <w:lang w:val="uk-UA"/>
        </w:rPr>
        <w:lastRenderedPageBreak/>
        <w:t>продовження табл. 3.1</w:t>
      </w:r>
    </w:p>
    <w:tbl>
      <w:tblPr>
        <w:tblStyle w:val="a4"/>
        <w:tblW w:w="5000" w:type="pct"/>
        <w:tblLook w:val="04A0" w:firstRow="1" w:lastRow="0" w:firstColumn="1" w:lastColumn="0" w:noHBand="0" w:noVBand="1"/>
      </w:tblPr>
      <w:tblGrid>
        <w:gridCol w:w="1800"/>
        <w:gridCol w:w="2901"/>
        <w:gridCol w:w="1711"/>
        <w:gridCol w:w="2933"/>
      </w:tblGrid>
      <w:tr w:rsidR="003E0D67" w:rsidRPr="009A3299" w14:paraId="32636C8F" w14:textId="77777777" w:rsidTr="001D6A86">
        <w:tc>
          <w:tcPr>
            <w:tcW w:w="968" w:type="pct"/>
          </w:tcPr>
          <w:p w14:paraId="1D8D1E9E"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HDMI </w:t>
            </w:r>
            <w:proofErr w:type="spellStart"/>
            <w:r w:rsidRPr="00202353">
              <w:rPr>
                <w:rStyle w:val="rynqvb"/>
                <w:sz w:val="24"/>
                <w:szCs w:val="24"/>
                <w:lang w:val="uk-UA"/>
              </w:rPr>
              <w:t>Connection</w:t>
            </w:r>
            <w:proofErr w:type="spellEnd"/>
          </w:p>
        </w:tc>
        <w:tc>
          <w:tcPr>
            <w:tcW w:w="1557" w:type="pct"/>
          </w:tcPr>
          <w:p w14:paraId="49DC4659"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how</w:t>
            </w:r>
            <w:proofErr w:type="spellEnd"/>
            <w:r w:rsidRPr="00202353">
              <w:rPr>
                <w:rStyle w:val="rynqvb"/>
                <w:sz w:val="24"/>
                <w:szCs w:val="24"/>
                <w:lang w:val="uk-UA"/>
              </w:rPr>
              <w:t xml:space="preserve"> </w:t>
            </w:r>
            <w:proofErr w:type="spellStart"/>
            <w:r w:rsidRPr="00202353">
              <w:rPr>
                <w:rStyle w:val="rynqvb"/>
                <w:sz w:val="24"/>
                <w:szCs w:val="24"/>
                <w:lang w:val="uk-UA"/>
              </w:rPr>
              <w:t>many</w:t>
            </w:r>
            <w:proofErr w:type="spellEnd"/>
            <w:r w:rsidRPr="00202353">
              <w:rPr>
                <w:rStyle w:val="rynqvb"/>
                <w:sz w:val="24"/>
                <w:szCs w:val="24"/>
                <w:lang w:val="uk-UA"/>
              </w:rPr>
              <w:t xml:space="preserve"> HDMI </w:t>
            </w:r>
            <w:proofErr w:type="spellStart"/>
            <w:r w:rsidRPr="00202353">
              <w:rPr>
                <w:rStyle w:val="rynqvb"/>
                <w:sz w:val="24"/>
                <w:szCs w:val="24"/>
                <w:lang w:val="uk-UA"/>
              </w:rPr>
              <w:t>connections</w:t>
            </w:r>
            <w:proofErr w:type="spellEnd"/>
            <w:r w:rsidRPr="00202353">
              <w:rPr>
                <w:rStyle w:val="rynqvb"/>
                <w:sz w:val="24"/>
                <w:szCs w:val="24"/>
                <w:lang w:val="uk-UA"/>
              </w:rPr>
              <w:t xml:space="preserve"> </w:t>
            </w:r>
            <w:proofErr w:type="spellStart"/>
            <w:r w:rsidRPr="00202353">
              <w:rPr>
                <w:rStyle w:val="rynqvb"/>
                <w:sz w:val="24"/>
                <w:szCs w:val="24"/>
                <w:lang w:val="uk-UA"/>
              </w:rPr>
              <w:t>does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have</w:t>
            </w:r>
            <w:proofErr w:type="spellEnd"/>
          </w:p>
        </w:tc>
        <w:tc>
          <w:tcPr>
            <w:tcW w:w="901" w:type="pct"/>
          </w:tcPr>
          <w:p w14:paraId="2283B1F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Підключення HDMI</w:t>
            </w:r>
          </w:p>
        </w:tc>
        <w:tc>
          <w:tcPr>
            <w:tcW w:w="1574" w:type="pct"/>
          </w:tcPr>
          <w:p w14:paraId="314EAD8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скільки роз’ємів HDMI має графічна карта</w:t>
            </w:r>
          </w:p>
        </w:tc>
      </w:tr>
      <w:tr w:rsidR="003E0D67" w:rsidRPr="00202353" w14:paraId="56B60EB7" w14:textId="77777777" w:rsidTr="001D6A86">
        <w:tc>
          <w:tcPr>
            <w:tcW w:w="968" w:type="pct"/>
          </w:tcPr>
          <w:p w14:paraId="2B4867FE"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Integrated</w:t>
            </w:r>
            <w:proofErr w:type="spellEnd"/>
          </w:p>
        </w:tc>
        <w:tc>
          <w:tcPr>
            <w:tcW w:w="1557" w:type="pct"/>
          </w:tcPr>
          <w:p w14:paraId="13CA3E0A"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is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graphics</w:t>
            </w:r>
            <w:proofErr w:type="spellEnd"/>
            <w:r w:rsidRPr="00202353">
              <w:rPr>
                <w:rStyle w:val="rynqvb"/>
                <w:sz w:val="24"/>
                <w:szCs w:val="24"/>
                <w:lang w:val="uk-UA"/>
              </w:rPr>
              <w:t xml:space="preserve"> </w:t>
            </w:r>
            <w:proofErr w:type="spellStart"/>
            <w:r w:rsidRPr="00202353">
              <w:rPr>
                <w:rStyle w:val="rynqvb"/>
                <w:sz w:val="24"/>
                <w:szCs w:val="24"/>
                <w:lang w:val="uk-UA"/>
              </w:rPr>
              <w:t>card</w:t>
            </w:r>
            <w:proofErr w:type="spellEnd"/>
            <w:r w:rsidRPr="00202353">
              <w:rPr>
                <w:rStyle w:val="rynqvb"/>
                <w:sz w:val="24"/>
                <w:szCs w:val="24"/>
                <w:lang w:val="uk-UA"/>
              </w:rPr>
              <w:t xml:space="preserve"> </w:t>
            </w:r>
            <w:proofErr w:type="spellStart"/>
            <w:r w:rsidRPr="00202353">
              <w:rPr>
                <w:rStyle w:val="rynqvb"/>
                <w:sz w:val="24"/>
                <w:szCs w:val="24"/>
                <w:lang w:val="uk-UA"/>
              </w:rPr>
              <w:t>integrated</w:t>
            </w:r>
            <w:proofErr w:type="spellEnd"/>
          </w:p>
        </w:tc>
        <w:tc>
          <w:tcPr>
            <w:tcW w:w="901" w:type="pct"/>
          </w:tcPr>
          <w:p w14:paraId="50BAB30A"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Інтегрованість</w:t>
            </w:r>
          </w:p>
        </w:tc>
        <w:tc>
          <w:tcPr>
            <w:tcW w:w="1574" w:type="pct"/>
          </w:tcPr>
          <w:p w14:paraId="25736352"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чи вбудована графічна карта</w:t>
            </w:r>
          </w:p>
        </w:tc>
      </w:tr>
    </w:tbl>
    <w:p w14:paraId="215F58BA" w14:textId="77777777" w:rsidR="003E0D67" w:rsidRPr="00202353" w:rsidRDefault="003E0D67" w:rsidP="003E0D67">
      <w:pPr>
        <w:spacing w:line="240" w:lineRule="auto"/>
        <w:ind w:firstLine="0"/>
        <w:rPr>
          <w:color w:val="000000"/>
          <w:lang w:val="uk-UA"/>
        </w:rPr>
      </w:pPr>
    </w:p>
    <w:p w14:paraId="61DB8DAB" w14:textId="77777777" w:rsidR="003E0D67" w:rsidRPr="00202353" w:rsidRDefault="003E0D67" w:rsidP="003E0D67">
      <w:pPr>
        <w:spacing w:line="240" w:lineRule="auto"/>
        <w:ind w:firstLine="708"/>
        <w:jc w:val="right"/>
        <w:rPr>
          <w:i/>
          <w:iCs/>
          <w:color w:val="000000"/>
          <w:lang w:val="uk-UA"/>
        </w:rPr>
      </w:pPr>
      <w:r w:rsidRPr="00202353">
        <w:rPr>
          <w:i/>
          <w:iCs/>
          <w:color w:val="000000"/>
          <w:lang w:val="uk-UA"/>
        </w:rPr>
        <w:t>Таблиця 3.2</w:t>
      </w:r>
    </w:p>
    <w:p w14:paraId="3ED6B881" w14:textId="77777777" w:rsidR="003E0D67" w:rsidRPr="00202353" w:rsidRDefault="003E0D67" w:rsidP="003E0D67">
      <w:pPr>
        <w:spacing w:line="240" w:lineRule="auto"/>
        <w:ind w:firstLine="708"/>
        <w:jc w:val="center"/>
        <w:rPr>
          <w:b/>
          <w:bCs/>
          <w:lang w:val="uk-UA"/>
        </w:rPr>
      </w:pPr>
      <w:r w:rsidRPr="00202353">
        <w:rPr>
          <w:b/>
          <w:bCs/>
          <w:lang w:val="uk-UA"/>
        </w:rPr>
        <w:t xml:space="preserve">Опис атрибутів файлу </w:t>
      </w:r>
      <w:bookmarkStart w:id="38" w:name="_Hlk135768616"/>
      <w:r w:rsidRPr="00202353">
        <w:rPr>
          <w:b/>
          <w:bCs/>
          <w:lang w:val="uk-UA"/>
        </w:rPr>
        <w:t>Intel_CPUs.csv</w:t>
      </w:r>
      <w:bookmarkEnd w:id="38"/>
    </w:p>
    <w:tbl>
      <w:tblPr>
        <w:tblStyle w:val="a4"/>
        <w:tblW w:w="5000" w:type="pct"/>
        <w:jc w:val="center"/>
        <w:tblLook w:val="04A0" w:firstRow="1" w:lastRow="0" w:firstColumn="1" w:lastColumn="0" w:noHBand="0" w:noVBand="1"/>
      </w:tblPr>
      <w:tblGrid>
        <w:gridCol w:w="1719"/>
        <w:gridCol w:w="2720"/>
        <w:gridCol w:w="1777"/>
        <w:gridCol w:w="3129"/>
      </w:tblGrid>
      <w:tr w:rsidR="003E0D67" w:rsidRPr="00202353" w14:paraId="3C4FA1D3" w14:textId="77777777" w:rsidTr="001D6A86">
        <w:trPr>
          <w:jc w:val="center"/>
        </w:trPr>
        <w:tc>
          <w:tcPr>
            <w:tcW w:w="925" w:type="pct"/>
            <w:vAlign w:val="center"/>
          </w:tcPr>
          <w:p w14:paraId="4E710F78"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Назва атрибуту (</w:t>
            </w:r>
            <w:proofErr w:type="spellStart"/>
            <w:r w:rsidRPr="00202353">
              <w:rPr>
                <w:rStyle w:val="rynqvb"/>
                <w:b/>
                <w:bCs/>
                <w:sz w:val="24"/>
                <w:szCs w:val="24"/>
                <w:lang w:val="uk-UA"/>
              </w:rPr>
              <w:t>англ</w:t>
            </w:r>
            <w:proofErr w:type="spellEnd"/>
            <w:r w:rsidRPr="00202353">
              <w:rPr>
                <w:rStyle w:val="rynqvb"/>
                <w:b/>
                <w:bCs/>
                <w:sz w:val="24"/>
                <w:szCs w:val="24"/>
                <w:lang w:val="uk-UA"/>
              </w:rPr>
              <w:t>.)</w:t>
            </w:r>
          </w:p>
        </w:tc>
        <w:tc>
          <w:tcPr>
            <w:tcW w:w="1460" w:type="pct"/>
            <w:vAlign w:val="center"/>
          </w:tcPr>
          <w:p w14:paraId="626B49EE"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Опис атрибуту (</w:t>
            </w:r>
            <w:proofErr w:type="spellStart"/>
            <w:r w:rsidRPr="00202353">
              <w:rPr>
                <w:rStyle w:val="rynqvb"/>
                <w:b/>
                <w:bCs/>
                <w:sz w:val="24"/>
                <w:szCs w:val="24"/>
                <w:lang w:val="uk-UA"/>
              </w:rPr>
              <w:t>англ</w:t>
            </w:r>
            <w:proofErr w:type="spellEnd"/>
            <w:r w:rsidRPr="00202353">
              <w:rPr>
                <w:rStyle w:val="rynqvb"/>
                <w:b/>
                <w:bCs/>
                <w:sz w:val="24"/>
                <w:szCs w:val="24"/>
                <w:lang w:val="uk-UA"/>
              </w:rPr>
              <w:t>.)</w:t>
            </w:r>
          </w:p>
        </w:tc>
        <w:tc>
          <w:tcPr>
            <w:tcW w:w="936" w:type="pct"/>
            <w:vAlign w:val="center"/>
          </w:tcPr>
          <w:p w14:paraId="49001969"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Назва атрибуту (</w:t>
            </w:r>
            <w:proofErr w:type="spellStart"/>
            <w:r w:rsidRPr="00202353">
              <w:rPr>
                <w:rStyle w:val="rynqvb"/>
                <w:b/>
                <w:bCs/>
                <w:sz w:val="24"/>
                <w:szCs w:val="24"/>
                <w:lang w:val="uk-UA"/>
              </w:rPr>
              <w:t>укр</w:t>
            </w:r>
            <w:proofErr w:type="spellEnd"/>
            <w:r w:rsidRPr="00202353">
              <w:rPr>
                <w:rStyle w:val="rynqvb"/>
                <w:b/>
                <w:bCs/>
                <w:sz w:val="24"/>
                <w:szCs w:val="24"/>
                <w:lang w:val="uk-UA"/>
              </w:rPr>
              <w:t>.)</w:t>
            </w:r>
          </w:p>
        </w:tc>
        <w:tc>
          <w:tcPr>
            <w:tcW w:w="1679" w:type="pct"/>
            <w:vAlign w:val="center"/>
          </w:tcPr>
          <w:p w14:paraId="23DBA4D7" w14:textId="77777777" w:rsidR="003E0D67" w:rsidRPr="00202353" w:rsidRDefault="003E0D67" w:rsidP="001D6A86">
            <w:pPr>
              <w:spacing w:line="240" w:lineRule="auto"/>
              <w:ind w:firstLine="0"/>
              <w:jc w:val="center"/>
              <w:rPr>
                <w:rStyle w:val="rynqvb"/>
                <w:b/>
                <w:bCs/>
                <w:sz w:val="24"/>
                <w:szCs w:val="24"/>
                <w:lang w:val="uk-UA"/>
              </w:rPr>
            </w:pPr>
            <w:r w:rsidRPr="00202353">
              <w:rPr>
                <w:rStyle w:val="rynqvb"/>
                <w:b/>
                <w:bCs/>
                <w:sz w:val="24"/>
                <w:szCs w:val="24"/>
                <w:lang w:val="uk-UA"/>
              </w:rPr>
              <w:t>Опис атрибуту (</w:t>
            </w:r>
            <w:proofErr w:type="spellStart"/>
            <w:r w:rsidRPr="00202353">
              <w:rPr>
                <w:rStyle w:val="rynqvb"/>
                <w:b/>
                <w:bCs/>
                <w:sz w:val="24"/>
                <w:szCs w:val="24"/>
                <w:lang w:val="uk-UA"/>
              </w:rPr>
              <w:t>укр</w:t>
            </w:r>
            <w:proofErr w:type="spellEnd"/>
            <w:r w:rsidRPr="00202353">
              <w:rPr>
                <w:rStyle w:val="rynqvb"/>
                <w:b/>
                <w:bCs/>
                <w:sz w:val="24"/>
                <w:szCs w:val="24"/>
                <w:lang w:val="uk-UA"/>
              </w:rPr>
              <w:t>.)</w:t>
            </w:r>
          </w:p>
        </w:tc>
      </w:tr>
      <w:tr w:rsidR="003E0D67" w:rsidRPr="00202353" w14:paraId="5F79EE30" w14:textId="77777777" w:rsidTr="001D6A86">
        <w:trPr>
          <w:jc w:val="center"/>
        </w:trPr>
        <w:tc>
          <w:tcPr>
            <w:tcW w:w="925" w:type="pct"/>
          </w:tcPr>
          <w:p w14:paraId="55FFEDB3"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Product</w:t>
            </w:r>
            <w:proofErr w:type="spellEnd"/>
            <w:r w:rsidRPr="00202353">
              <w:rPr>
                <w:rStyle w:val="rynqvb"/>
                <w:sz w:val="24"/>
                <w:szCs w:val="24"/>
                <w:lang w:val="uk-UA"/>
              </w:rPr>
              <w:t xml:space="preserve"> </w:t>
            </w:r>
            <w:proofErr w:type="spellStart"/>
            <w:r w:rsidRPr="00202353">
              <w:rPr>
                <w:rStyle w:val="rynqvb"/>
                <w:sz w:val="24"/>
                <w:szCs w:val="24"/>
                <w:lang w:val="uk-UA"/>
              </w:rPr>
              <w:t>Collection</w:t>
            </w:r>
            <w:proofErr w:type="spellEnd"/>
          </w:p>
        </w:tc>
        <w:tc>
          <w:tcPr>
            <w:tcW w:w="1460" w:type="pct"/>
          </w:tcPr>
          <w:p w14:paraId="564EC1E5"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c>
          <w:tcPr>
            <w:tcW w:w="936" w:type="pct"/>
          </w:tcPr>
          <w:p w14:paraId="26714E2D"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Колекція продуктів</w:t>
            </w:r>
          </w:p>
        </w:tc>
        <w:tc>
          <w:tcPr>
            <w:tcW w:w="1679" w:type="pct"/>
          </w:tcPr>
          <w:p w14:paraId="63D0E1F9"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назва </w:t>
            </w:r>
            <w:proofErr w:type="spellStart"/>
            <w:r w:rsidRPr="00202353">
              <w:rPr>
                <w:rStyle w:val="rynqvb"/>
                <w:sz w:val="24"/>
                <w:szCs w:val="24"/>
                <w:lang w:val="uk-UA"/>
              </w:rPr>
              <w:t>Intel</w:t>
            </w:r>
            <w:proofErr w:type="spellEnd"/>
            <w:r w:rsidRPr="00202353">
              <w:rPr>
                <w:rStyle w:val="rynqvb"/>
                <w:sz w:val="24"/>
                <w:szCs w:val="24"/>
                <w:lang w:val="uk-UA"/>
              </w:rPr>
              <w:t xml:space="preserve"> колекції даного процесора</w:t>
            </w:r>
          </w:p>
        </w:tc>
      </w:tr>
      <w:tr w:rsidR="003E0D67" w:rsidRPr="00202353" w14:paraId="4D7AF1C2" w14:textId="77777777" w:rsidTr="001D6A86">
        <w:trPr>
          <w:jc w:val="center"/>
        </w:trPr>
        <w:tc>
          <w:tcPr>
            <w:tcW w:w="925" w:type="pct"/>
          </w:tcPr>
          <w:p w14:paraId="63B39462"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Vertical</w:t>
            </w:r>
            <w:proofErr w:type="spellEnd"/>
            <w:r w:rsidRPr="00202353">
              <w:rPr>
                <w:rStyle w:val="rynqvb"/>
                <w:sz w:val="24"/>
                <w:szCs w:val="24"/>
                <w:lang w:val="uk-UA"/>
              </w:rPr>
              <w:t xml:space="preserve"> </w:t>
            </w:r>
            <w:proofErr w:type="spellStart"/>
            <w:r w:rsidRPr="00202353">
              <w:rPr>
                <w:rStyle w:val="rynqvb"/>
                <w:sz w:val="24"/>
                <w:szCs w:val="24"/>
                <w:lang w:val="uk-UA"/>
              </w:rPr>
              <w:t>Segment</w:t>
            </w:r>
            <w:proofErr w:type="spellEnd"/>
          </w:p>
        </w:tc>
        <w:tc>
          <w:tcPr>
            <w:tcW w:w="1460" w:type="pct"/>
          </w:tcPr>
          <w:p w14:paraId="7B50517C"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c>
          <w:tcPr>
            <w:tcW w:w="936" w:type="pct"/>
          </w:tcPr>
          <w:p w14:paraId="5352F2BD"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Вертикальний сегмент</w:t>
            </w:r>
          </w:p>
        </w:tc>
        <w:tc>
          <w:tcPr>
            <w:tcW w:w="1679" w:type="pct"/>
          </w:tcPr>
          <w:p w14:paraId="30371DB2"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для яких систем призначені процесори</w:t>
            </w:r>
          </w:p>
        </w:tc>
      </w:tr>
      <w:tr w:rsidR="003E0D67" w:rsidRPr="00202353" w14:paraId="7D7D85B8" w14:textId="77777777" w:rsidTr="001D6A86">
        <w:trPr>
          <w:jc w:val="center"/>
        </w:trPr>
        <w:tc>
          <w:tcPr>
            <w:tcW w:w="925" w:type="pct"/>
          </w:tcPr>
          <w:p w14:paraId="00996CE2"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Processor</w:t>
            </w:r>
            <w:proofErr w:type="spellEnd"/>
            <w:r w:rsidRPr="00202353">
              <w:rPr>
                <w:rStyle w:val="rynqvb"/>
                <w:sz w:val="24"/>
                <w:szCs w:val="24"/>
                <w:lang w:val="uk-UA"/>
              </w:rPr>
              <w:t xml:space="preserve"> </w:t>
            </w:r>
            <w:proofErr w:type="spellStart"/>
            <w:r w:rsidRPr="00202353">
              <w:rPr>
                <w:rStyle w:val="rynqvb"/>
                <w:sz w:val="24"/>
                <w:szCs w:val="24"/>
                <w:lang w:val="uk-UA"/>
              </w:rPr>
              <w:t>Number</w:t>
            </w:r>
            <w:proofErr w:type="spellEnd"/>
          </w:p>
        </w:tc>
        <w:tc>
          <w:tcPr>
            <w:tcW w:w="1460" w:type="pct"/>
          </w:tcPr>
          <w:p w14:paraId="18F2BF92"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c>
          <w:tcPr>
            <w:tcW w:w="936" w:type="pct"/>
          </w:tcPr>
          <w:p w14:paraId="33ABF0A0"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Номер процесору</w:t>
            </w:r>
          </w:p>
        </w:tc>
        <w:tc>
          <w:tcPr>
            <w:tcW w:w="1679" w:type="pct"/>
          </w:tcPr>
          <w:p w14:paraId="663AEC06"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r>
      <w:tr w:rsidR="003E0D67" w:rsidRPr="00202353" w14:paraId="6BAB15D9" w14:textId="77777777" w:rsidTr="001D6A86">
        <w:trPr>
          <w:jc w:val="center"/>
        </w:trPr>
        <w:tc>
          <w:tcPr>
            <w:tcW w:w="925" w:type="pct"/>
          </w:tcPr>
          <w:p w14:paraId="537FDCC7"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Launch</w:t>
            </w:r>
            <w:proofErr w:type="spellEnd"/>
            <w:r w:rsidRPr="00202353">
              <w:rPr>
                <w:rStyle w:val="rynqvb"/>
                <w:sz w:val="24"/>
                <w:szCs w:val="24"/>
                <w:lang w:val="uk-UA"/>
              </w:rPr>
              <w:t xml:space="preserve"> </w:t>
            </w:r>
            <w:proofErr w:type="spellStart"/>
            <w:r w:rsidRPr="00202353">
              <w:rPr>
                <w:rStyle w:val="rynqvb"/>
                <w:sz w:val="24"/>
                <w:szCs w:val="24"/>
                <w:lang w:val="uk-UA"/>
              </w:rPr>
              <w:t>Date</w:t>
            </w:r>
            <w:proofErr w:type="spellEnd"/>
          </w:p>
        </w:tc>
        <w:tc>
          <w:tcPr>
            <w:tcW w:w="1460" w:type="pct"/>
          </w:tcPr>
          <w:p w14:paraId="6B459EB9"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c>
          <w:tcPr>
            <w:tcW w:w="936" w:type="pct"/>
          </w:tcPr>
          <w:p w14:paraId="68E716A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Дата випуску</w:t>
            </w:r>
          </w:p>
        </w:tc>
        <w:tc>
          <w:tcPr>
            <w:tcW w:w="1679" w:type="pct"/>
          </w:tcPr>
          <w:p w14:paraId="045C801A"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r>
      <w:tr w:rsidR="003E0D67" w:rsidRPr="00202353" w14:paraId="7862F086" w14:textId="77777777" w:rsidTr="001D6A86">
        <w:trPr>
          <w:jc w:val="center"/>
        </w:trPr>
        <w:tc>
          <w:tcPr>
            <w:tcW w:w="925" w:type="pct"/>
          </w:tcPr>
          <w:p w14:paraId="1D720CB6"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Recommended</w:t>
            </w:r>
            <w:proofErr w:type="spellEnd"/>
            <w:r w:rsidRPr="00202353">
              <w:rPr>
                <w:rStyle w:val="rynqvb"/>
                <w:sz w:val="24"/>
                <w:szCs w:val="24"/>
                <w:lang w:val="uk-UA"/>
              </w:rPr>
              <w:t xml:space="preserve"> </w:t>
            </w:r>
            <w:proofErr w:type="spellStart"/>
            <w:r w:rsidRPr="00202353">
              <w:rPr>
                <w:rStyle w:val="rynqvb"/>
                <w:sz w:val="24"/>
                <w:szCs w:val="24"/>
                <w:lang w:val="uk-UA"/>
              </w:rPr>
              <w:t>Customer</w:t>
            </w:r>
            <w:proofErr w:type="spellEnd"/>
            <w:r w:rsidRPr="00202353">
              <w:rPr>
                <w:rStyle w:val="rynqvb"/>
                <w:sz w:val="24"/>
                <w:szCs w:val="24"/>
                <w:lang w:val="uk-UA"/>
              </w:rPr>
              <w:t xml:space="preserve"> </w:t>
            </w:r>
            <w:proofErr w:type="spellStart"/>
            <w:r w:rsidRPr="00202353">
              <w:rPr>
                <w:rStyle w:val="rynqvb"/>
                <w:sz w:val="24"/>
                <w:szCs w:val="24"/>
                <w:lang w:val="uk-UA"/>
              </w:rPr>
              <w:t>Price</w:t>
            </w:r>
            <w:proofErr w:type="spellEnd"/>
          </w:p>
        </w:tc>
        <w:tc>
          <w:tcPr>
            <w:tcW w:w="1460" w:type="pct"/>
          </w:tcPr>
          <w:p w14:paraId="3B5E64BB"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c>
          <w:tcPr>
            <w:tcW w:w="936" w:type="pct"/>
          </w:tcPr>
          <w:p w14:paraId="2F4B1FC5"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Рекомендована ціна</w:t>
            </w:r>
          </w:p>
        </w:tc>
        <w:tc>
          <w:tcPr>
            <w:tcW w:w="1679" w:type="pct"/>
          </w:tcPr>
          <w:p w14:paraId="700E8721"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w:t>
            </w:r>
          </w:p>
        </w:tc>
      </w:tr>
      <w:tr w:rsidR="003E0D67" w:rsidRPr="00202353" w14:paraId="504A369F" w14:textId="77777777" w:rsidTr="001D6A86">
        <w:trPr>
          <w:jc w:val="center"/>
        </w:trPr>
        <w:tc>
          <w:tcPr>
            <w:tcW w:w="925" w:type="pct"/>
          </w:tcPr>
          <w:p w14:paraId="06B2487B"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Status</w:t>
            </w:r>
            <w:proofErr w:type="spellEnd"/>
          </w:p>
        </w:tc>
        <w:tc>
          <w:tcPr>
            <w:tcW w:w="1460" w:type="pct"/>
          </w:tcPr>
          <w:p w14:paraId="00935DA5"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is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Product</w:t>
            </w:r>
            <w:proofErr w:type="spellEnd"/>
            <w:r w:rsidRPr="00202353">
              <w:rPr>
                <w:rStyle w:val="rynqvb"/>
                <w:sz w:val="24"/>
                <w:szCs w:val="24"/>
                <w:lang w:val="uk-UA"/>
              </w:rPr>
              <w:t xml:space="preserve"> </w:t>
            </w:r>
            <w:proofErr w:type="spellStart"/>
            <w:r w:rsidRPr="00202353">
              <w:rPr>
                <w:rStyle w:val="rynqvb"/>
                <w:sz w:val="24"/>
                <w:szCs w:val="24"/>
                <w:lang w:val="uk-UA"/>
              </w:rPr>
              <w:t>End</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Life</w:t>
            </w:r>
            <w:proofErr w:type="spellEnd"/>
            <w:r w:rsidRPr="00202353">
              <w:rPr>
                <w:rStyle w:val="rynqvb"/>
                <w:sz w:val="24"/>
                <w:szCs w:val="24"/>
                <w:lang w:val="uk-UA"/>
              </w:rPr>
              <w:t xml:space="preserve"> </w:t>
            </w:r>
            <w:proofErr w:type="spellStart"/>
            <w:r w:rsidRPr="00202353">
              <w:rPr>
                <w:rStyle w:val="rynqvb"/>
                <w:sz w:val="24"/>
                <w:szCs w:val="24"/>
                <w:lang w:val="uk-UA"/>
              </w:rPr>
              <w:t>notification</w:t>
            </w:r>
            <w:proofErr w:type="spellEnd"/>
            <w:r w:rsidRPr="00202353">
              <w:rPr>
                <w:rStyle w:val="rynqvb"/>
                <w:sz w:val="24"/>
                <w:szCs w:val="24"/>
                <w:lang w:val="uk-UA"/>
              </w:rPr>
              <w:t xml:space="preserve"> </w:t>
            </w:r>
            <w:proofErr w:type="spellStart"/>
            <w:r w:rsidRPr="00202353">
              <w:rPr>
                <w:rStyle w:val="rynqvb"/>
                <w:sz w:val="24"/>
                <w:szCs w:val="24"/>
                <w:lang w:val="uk-UA"/>
              </w:rPr>
              <w:t>has</w:t>
            </w:r>
            <w:proofErr w:type="spellEnd"/>
            <w:r w:rsidRPr="00202353">
              <w:rPr>
                <w:rStyle w:val="rynqvb"/>
                <w:sz w:val="24"/>
                <w:szCs w:val="24"/>
                <w:lang w:val="uk-UA"/>
              </w:rPr>
              <w:t xml:space="preserve"> </w:t>
            </w:r>
            <w:proofErr w:type="spellStart"/>
            <w:r w:rsidRPr="00202353">
              <w:rPr>
                <w:rStyle w:val="rynqvb"/>
                <w:sz w:val="24"/>
                <w:szCs w:val="24"/>
                <w:lang w:val="uk-UA"/>
              </w:rPr>
              <w:t>been</w:t>
            </w:r>
            <w:proofErr w:type="spellEnd"/>
            <w:r w:rsidRPr="00202353">
              <w:rPr>
                <w:rStyle w:val="rynqvb"/>
                <w:sz w:val="24"/>
                <w:szCs w:val="24"/>
                <w:lang w:val="uk-UA"/>
              </w:rPr>
              <w:t xml:space="preserve"> </w:t>
            </w:r>
            <w:proofErr w:type="spellStart"/>
            <w:r w:rsidRPr="00202353">
              <w:rPr>
                <w:rStyle w:val="rynqvb"/>
                <w:sz w:val="24"/>
                <w:szCs w:val="24"/>
                <w:lang w:val="uk-UA"/>
              </w:rPr>
              <w:t>published</w:t>
            </w:r>
            <w:proofErr w:type="spellEnd"/>
            <w:r w:rsidRPr="00202353">
              <w:rPr>
                <w:rStyle w:val="rynqvb"/>
                <w:sz w:val="24"/>
                <w:szCs w:val="24"/>
                <w:lang w:val="uk-UA"/>
              </w:rPr>
              <w:t xml:space="preserve">, </w:t>
            </w:r>
            <w:proofErr w:type="spellStart"/>
            <w:r w:rsidRPr="00202353">
              <w:rPr>
                <w:rStyle w:val="rynqvb"/>
                <w:sz w:val="24"/>
                <w:szCs w:val="24"/>
                <w:lang w:val="uk-UA"/>
              </w:rPr>
              <w:t>or</w:t>
            </w:r>
            <w:proofErr w:type="spellEnd"/>
            <w:r w:rsidRPr="00202353">
              <w:rPr>
                <w:rStyle w:val="rynqvb"/>
                <w:sz w:val="24"/>
                <w:szCs w:val="24"/>
                <w:lang w:val="uk-UA"/>
              </w:rPr>
              <w:t xml:space="preserve"> </w:t>
            </w:r>
            <w:proofErr w:type="spellStart"/>
            <w:r w:rsidRPr="00202353">
              <w:rPr>
                <w:rStyle w:val="rynqvb"/>
                <w:sz w:val="24"/>
                <w:szCs w:val="24"/>
                <w:lang w:val="uk-UA"/>
              </w:rPr>
              <w:t>can</w:t>
            </w:r>
            <w:proofErr w:type="spellEnd"/>
            <w:r w:rsidRPr="00202353">
              <w:rPr>
                <w:rStyle w:val="rynqvb"/>
                <w:sz w:val="24"/>
                <w:szCs w:val="24"/>
                <w:lang w:val="uk-UA"/>
              </w:rPr>
              <w:t xml:space="preserve"> </w:t>
            </w:r>
            <w:proofErr w:type="spellStart"/>
            <w:r w:rsidRPr="00202353">
              <w:rPr>
                <w:rStyle w:val="rynqvb"/>
                <w:sz w:val="24"/>
                <w:szCs w:val="24"/>
                <w:lang w:val="uk-UA"/>
              </w:rPr>
              <w:t>it</w:t>
            </w:r>
            <w:proofErr w:type="spellEnd"/>
            <w:r w:rsidRPr="00202353">
              <w:rPr>
                <w:rStyle w:val="rynqvb"/>
                <w:sz w:val="24"/>
                <w:szCs w:val="24"/>
                <w:lang w:val="uk-UA"/>
              </w:rPr>
              <w:t xml:space="preserve"> </w:t>
            </w:r>
            <w:proofErr w:type="spellStart"/>
            <w:r w:rsidRPr="00202353">
              <w:rPr>
                <w:rStyle w:val="rynqvb"/>
                <w:sz w:val="24"/>
                <w:szCs w:val="24"/>
                <w:lang w:val="uk-UA"/>
              </w:rPr>
              <w:t>be</w:t>
            </w:r>
            <w:proofErr w:type="spellEnd"/>
            <w:r w:rsidRPr="00202353">
              <w:rPr>
                <w:rStyle w:val="rynqvb"/>
                <w:sz w:val="24"/>
                <w:szCs w:val="24"/>
                <w:lang w:val="uk-UA"/>
              </w:rPr>
              <w:t xml:space="preserve"> </w:t>
            </w:r>
            <w:proofErr w:type="spellStart"/>
            <w:r w:rsidRPr="00202353">
              <w:rPr>
                <w:rStyle w:val="rynqvb"/>
                <w:sz w:val="24"/>
                <w:szCs w:val="24"/>
                <w:lang w:val="uk-UA"/>
              </w:rPr>
              <w:t>ordered</w:t>
            </w:r>
            <w:proofErr w:type="spellEnd"/>
            <w:r w:rsidRPr="00202353">
              <w:rPr>
                <w:rStyle w:val="rynqvb"/>
                <w:sz w:val="24"/>
                <w:szCs w:val="24"/>
                <w:lang w:val="uk-UA"/>
              </w:rPr>
              <w:t>.</w:t>
            </w:r>
          </w:p>
        </w:tc>
        <w:tc>
          <w:tcPr>
            <w:tcW w:w="936" w:type="pct"/>
          </w:tcPr>
          <w:p w14:paraId="307C36F1"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Статус</w:t>
            </w:r>
          </w:p>
        </w:tc>
        <w:tc>
          <w:tcPr>
            <w:tcW w:w="1679" w:type="pct"/>
          </w:tcPr>
          <w:p w14:paraId="285497A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чи закінчився термін служби продукту, чи можливо його замовити</w:t>
            </w:r>
          </w:p>
        </w:tc>
      </w:tr>
      <w:tr w:rsidR="003E0D67" w:rsidRPr="00202353" w14:paraId="39D0A9E3" w14:textId="77777777" w:rsidTr="001D6A86">
        <w:trPr>
          <w:jc w:val="center"/>
        </w:trPr>
        <w:tc>
          <w:tcPr>
            <w:tcW w:w="925" w:type="pct"/>
          </w:tcPr>
          <w:p w14:paraId="4A1E5142"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Lithography</w:t>
            </w:r>
            <w:proofErr w:type="spellEnd"/>
          </w:p>
        </w:tc>
        <w:tc>
          <w:tcPr>
            <w:tcW w:w="1460" w:type="pct"/>
          </w:tcPr>
          <w:p w14:paraId="08202AE5"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semiconductor</w:t>
            </w:r>
            <w:proofErr w:type="spellEnd"/>
            <w:r w:rsidRPr="00202353">
              <w:rPr>
                <w:rStyle w:val="rynqvb"/>
                <w:sz w:val="24"/>
                <w:szCs w:val="24"/>
                <w:lang w:val="uk-UA"/>
              </w:rPr>
              <w:t xml:space="preserve"> </w:t>
            </w:r>
            <w:proofErr w:type="spellStart"/>
            <w:r w:rsidRPr="00202353">
              <w:rPr>
                <w:rStyle w:val="rynqvb"/>
                <w:sz w:val="24"/>
                <w:szCs w:val="24"/>
                <w:lang w:val="uk-UA"/>
              </w:rPr>
              <w:t>technology</w:t>
            </w:r>
            <w:proofErr w:type="spellEnd"/>
            <w:r w:rsidRPr="00202353">
              <w:rPr>
                <w:rStyle w:val="rynqvb"/>
                <w:sz w:val="24"/>
                <w:szCs w:val="24"/>
                <w:lang w:val="uk-UA"/>
              </w:rPr>
              <w:t xml:space="preserve"> </w:t>
            </w:r>
            <w:proofErr w:type="spellStart"/>
            <w:r w:rsidRPr="00202353">
              <w:rPr>
                <w:rStyle w:val="rynqvb"/>
                <w:sz w:val="24"/>
                <w:szCs w:val="24"/>
                <w:lang w:val="uk-UA"/>
              </w:rPr>
              <w:t>used</w:t>
            </w:r>
            <w:proofErr w:type="spellEnd"/>
            <w:r w:rsidRPr="00202353">
              <w:rPr>
                <w:rStyle w:val="rynqvb"/>
                <w:sz w:val="24"/>
                <w:szCs w:val="24"/>
                <w:lang w:val="uk-UA"/>
              </w:rPr>
              <w:t xml:space="preserve"> </w:t>
            </w:r>
            <w:proofErr w:type="spellStart"/>
            <w:r w:rsidRPr="00202353">
              <w:rPr>
                <w:rStyle w:val="rynqvb"/>
                <w:sz w:val="24"/>
                <w:szCs w:val="24"/>
                <w:lang w:val="uk-UA"/>
              </w:rPr>
              <w:t>to</w:t>
            </w:r>
            <w:proofErr w:type="spellEnd"/>
            <w:r w:rsidRPr="00202353">
              <w:rPr>
                <w:rStyle w:val="rynqvb"/>
                <w:sz w:val="24"/>
                <w:szCs w:val="24"/>
                <w:lang w:val="uk-UA"/>
              </w:rPr>
              <w:t xml:space="preserve"> </w:t>
            </w:r>
            <w:proofErr w:type="spellStart"/>
            <w:r w:rsidRPr="00202353">
              <w:rPr>
                <w:rStyle w:val="rynqvb"/>
                <w:sz w:val="24"/>
                <w:szCs w:val="24"/>
                <w:lang w:val="uk-UA"/>
              </w:rPr>
              <w:t>manufacture</w:t>
            </w:r>
            <w:proofErr w:type="spellEnd"/>
            <w:r w:rsidRPr="00202353">
              <w:rPr>
                <w:rStyle w:val="rynqvb"/>
                <w:sz w:val="24"/>
                <w:szCs w:val="24"/>
                <w:lang w:val="uk-UA"/>
              </w:rPr>
              <w:t xml:space="preserve"> </w:t>
            </w:r>
            <w:proofErr w:type="spellStart"/>
            <w:r w:rsidRPr="00202353">
              <w:rPr>
                <w:rStyle w:val="rynqvb"/>
                <w:sz w:val="24"/>
                <w:szCs w:val="24"/>
                <w:lang w:val="uk-UA"/>
              </w:rPr>
              <w:t>an</w:t>
            </w:r>
            <w:proofErr w:type="spellEnd"/>
            <w:r w:rsidRPr="00202353">
              <w:rPr>
                <w:rStyle w:val="rynqvb"/>
                <w:sz w:val="24"/>
                <w:szCs w:val="24"/>
                <w:lang w:val="uk-UA"/>
              </w:rPr>
              <w:t xml:space="preserve"> </w:t>
            </w:r>
            <w:proofErr w:type="spellStart"/>
            <w:r w:rsidRPr="00202353">
              <w:rPr>
                <w:rStyle w:val="rynqvb"/>
                <w:sz w:val="24"/>
                <w:szCs w:val="24"/>
                <w:lang w:val="uk-UA"/>
              </w:rPr>
              <w:t>integrated</w:t>
            </w:r>
            <w:proofErr w:type="spellEnd"/>
            <w:r w:rsidRPr="00202353">
              <w:rPr>
                <w:rStyle w:val="rynqvb"/>
                <w:sz w:val="24"/>
                <w:szCs w:val="24"/>
                <w:lang w:val="uk-UA"/>
              </w:rPr>
              <w:t xml:space="preserve"> </w:t>
            </w:r>
            <w:proofErr w:type="spellStart"/>
            <w:r w:rsidRPr="00202353">
              <w:rPr>
                <w:rStyle w:val="rynqvb"/>
                <w:sz w:val="24"/>
                <w:szCs w:val="24"/>
                <w:lang w:val="uk-UA"/>
              </w:rPr>
              <w:t>circuit</w:t>
            </w:r>
            <w:proofErr w:type="spellEnd"/>
            <w:r w:rsidRPr="00202353">
              <w:rPr>
                <w:rStyle w:val="rynqvb"/>
                <w:sz w:val="24"/>
                <w:szCs w:val="24"/>
                <w:lang w:val="uk-UA"/>
              </w:rPr>
              <w:t xml:space="preserve">, </w:t>
            </w:r>
            <w:proofErr w:type="spellStart"/>
            <w:r w:rsidRPr="00202353">
              <w:rPr>
                <w:rStyle w:val="rynqvb"/>
                <w:sz w:val="24"/>
                <w:szCs w:val="24"/>
                <w:lang w:val="uk-UA"/>
              </w:rPr>
              <w:t>and</w:t>
            </w:r>
            <w:proofErr w:type="spellEnd"/>
            <w:r w:rsidRPr="00202353">
              <w:rPr>
                <w:rStyle w:val="rynqvb"/>
                <w:sz w:val="24"/>
                <w:szCs w:val="24"/>
                <w:lang w:val="uk-UA"/>
              </w:rPr>
              <w:t xml:space="preserve"> </w:t>
            </w:r>
            <w:proofErr w:type="spellStart"/>
            <w:r w:rsidRPr="00202353">
              <w:rPr>
                <w:rStyle w:val="rynqvb"/>
                <w:sz w:val="24"/>
                <w:szCs w:val="24"/>
                <w:lang w:val="uk-UA"/>
              </w:rPr>
              <w:t>is</w:t>
            </w:r>
            <w:proofErr w:type="spellEnd"/>
            <w:r w:rsidRPr="00202353">
              <w:rPr>
                <w:rStyle w:val="rynqvb"/>
                <w:sz w:val="24"/>
                <w:szCs w:val="24"/>
                <w:lang w:val="uk-UA"/>
              </w:rPr>
              <w:t xml:space="preserve"> </w:t>
            </w:r>
            <w:proofErr w:type="spellStart"/>
            <w:r w:rsidRPr="00202353">
              <w:rPr>
                <w:rStyle w:val="rynqvb"/>
                <w:sz w:val="24"/>
                <w:szCs w:val="24"/>
                <w:lang w:val="uk-UA"/>
              </w:rPr>
              <w:t>reported</w:t>
            </w:r>
            <w:proofErr w:type="spellEnd"/>
            <w:r w:rsidRPr="00202353">
              <w:rPr>
                <w:rStyle w:val="rynqvb"/>
                <w:sz w:val="24"/>
                <w:szCs w:val="24"/>
                <w:lang w:val="uk-UA"/>
              </w:rPr>
              <w:t xml:space="preserve"> </w:t>
            </w:r>
            <w:proofErr w:type="spellStart"/>
            <w:r w:rsidRPr="00202353">
              <w:rPr>
                <w:rStyle w:val="rynqvb"/>
                <w:sz w:val="24"/>
                <w:szCs w:val="24"/>
                <w:lang w:val="uk-UA"/>
              </w:rPr>
              <w:t>in</w:t>
            </w:r>
            <w:proofErr w:type="spellEnd"/>
            <w:r w:rsidRPr="00202353">
              <w:rPr>
                <w:rStyle w:val="rynqvb"/>
                <w:sz w:val="24"/>
                <w:szCs w:val="24"/>
                <w:lang w:val="uk-UA"/>
              </w:rPr>
              <w:t xml:space="preserve"> </w:t>
            </w:r>
            <w:proofErr w:type="spellStart"/>
            <w:r w:rsidRPr="00202353">
              <w:rPr>
                <w:rStyle w:val="rynqvb"/>
                <w:sz w:val="24"/>
                <w:szCs w:val="24"/>
                <w:lang w:val="uk-UA"/>
              </w:rPr>
              <w:t>nanometer</w:t>
            </w:r>
            <w:proofErr w:type="spellEnd"/>
            <w:r w:rsidRPr="00202353">
              <w:rPr>
                <w:rStyle w:val="rynqvb"/>
                <w:sz w:val="24"/>
                <w:szCs w:val="24"/>
                <w:lang w:val="uk-UA"/>
              </w:rPr>
              <w:t xml:space="preserve"> (</w:t>
            </w:r>
            <w:proofErr w:type="spellStart"/>
            <w:r w:rsidRPr="00202353">
              <w:rPr>
                <w:rStyle w:val="rynqvb"/>
                <w:sz w:val="24"/>
                <w:szCs w:val="24"/>
                <w:lang w:val="uk-UA"/>
              </w:rPr>
              <w:t>nm</w:t>
            </w:r>
            <w:proofErr w:type="spellEnd"/>
            <w:r w:rsidRPr="00202353">
              <w:rPr>
                <w:rStyle w:val="rynqvb"/>
                <w:sz w:val="24"/>
                <w:szCs w:val="24"/>
                <w:lang w:val="uk-UA"/>
              </w:rPr>
              <w:t>)</w:t>
            </w:r>
          </w:p>
        </w:tc>
        <w:tc>
          <w:tcPr>
            <w:tcW w:w="936" w:type="pct"/>
          </w:tcPr>
          <w:p w14:paraId="551A4578"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Літографія</w:t>
            </w:r>
          </w:p>
        </w:tc>
        <w:tc>
          <w:tcPr>
            <w:tcW w:w="1679" w:type="pct"/>
          </w:tcPr>
          <w:p w14:paraId="6BE7E1DC"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напівпровідникова технологія, що використовується для виготовлення інтегральної схеми, вказується в нанометрах (нм)</w:t>
            </w:r>
          </w:p>
        </w:tc>
      </w:tr>
      <w:tr w:rsidR="003E0D67" w:rsidRPr="00202353" w14:paraId="7F0FA6E6" w14:textId="77777777" w:rsidTr="001D6A86">
        <w:trPr>
          <w:jc w:val="center"/>
        </w:trPr>
        <w:tc>
          <w:tcPr>
            <w:tcW w:w="925" w:type="pct"/>
          </w:tcPr>
          <w:p w14:paraId="151231C6"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Nb</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Cores</w:t>
            </w:r>
            <w:proofErr w:type="spellEnd"/>
          </w:p>
        </w:tc>
        <w:tc>
          <w:tcPr>
            <w:tcW w:w="1460" w:type="pct"/>
          </w:tcPr>
          <w:p w14:paraId="760C374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a </w:t>
            </w:r>
            <w:proofErr w:type="spellStart"/>
            <w:r w:rsidRPr="00202353">
              <w:rPr>
                <w:rStyle w:val="rynqvb"/>
                <w:sz w:val="24"/>
                <w:szCs w:val="24"/>
                <w:lang w:val="uk-UA"/>
              </w:rPr>
              <w:t>hardware</w:t>
            </w:r>
            <w:proofErr w:type="spellEnd"/>
            <w:r w:rsidRPr="00202353">
              <w:rPr>
                <w:rStyle w:val="rynqvb"/>
                <w:sz w:val="24"/>
                <w:szCs w:val="24"/>
                <w:lang w:val="uk-UA"/>
              </w:rPr>
              <w:t xml:space="preserve"> </w:t>
            </w:r>
            <w:proofErr w:type="spellStart"/>
            <w:r w:rsidRPr="00202353">
              <w:rPr>
                <w:rStyle w:val="rynqvb"/>
                <w:sz w:val="24"/>
                <w:szCs w:val="24"/>
                <w:lang w:val="uk-UA"/>
              </w:rPr>
              <w:t>term</w:t>
            </w:r>
            <w:proofErr w:type="spellEnd"/>
            <w:r w:rsidRPr="00202353">
              <w:rPr>
                <w:rStyle w:val="rynqvb"/>
                <w:sz w:val="24"/>
                <w:szCs w:val="24"/>
                <w:lang w:val="uk-UA"/>
              </w:rPr>
              <w:t xml:space="preserve"> </w:t>
            </w:r>
            <w:proofErr w:type="spellStart"/>
            <w:r w:rsidRPr="00202353">
              <w:rPr>
                <w:rStyle w:val="rynqvb"/>
                <w:sz w:val="24"/>
                <w:szCs w:val="24"/>
                <w:lang w:val="uk-UA"/>
              </w:rPr>
              <w:t>that</w:t>
            </w:r>
            <w:proofErr w:type="spellEnd"/>
            <w:r w:rsidRPr="00202353">
              <w:rPr>
                <w:rStyle w:val="rynqvb"/>
                <w:sz w:val="24"/>
                <w:szCs w:val="24"/>
                <w:lang w:val="uk-UA"/>
              </w:rPr>
              <w:t xml:space="preserve"> </w:t>
            </w:r>
            <w:proofErr w:type="spellStart"/>
            <w:r w:rsidRPr="00202353">
              <w:rPr>
                <w:rStyle w:val="rynqvb"/>
                <w:sz w:val="24"/>
                <w:szCs w:val="24"/>
                <w:lang w:val="uk-UA"/>
              </w:rPr>
              <w:t>describes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number</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independent</w:t>
            </w:r>
            <w:proofErr w:type="spellEnd"/>
            <w:r w:rsidRPr="00202353">
              <w:rPr>
                <w:rStyle w:val="rynqvb"/>
                <w:sz w:val="24"/>
                <w:szCs w:val="24"/>
                <w:lang w:val="uk-UA"/>
              </w:rPr>
              <w:t xml:space="preserve"> </w:t>
            </w:r>
            <w:proofErr w:type="spellStart"/>
            <w:r w:rsidRPr="00202353">
              <w:rPr>
                <w:rStyle w:val="rynqvb"/>
                <w:sz w:val="24"/>
                <w:szCs w:val="24"/>
                <w:lang w:val="uk-UA"/>
              </w:rPr>
              <w:t>central</w:t>
            </w:r>
            <w:proofErr w:type="spellEnd"/>
            <w:r w:rsidRPr="00202353">
              <w:rPr>
                <w:rStyle w:val="rynqvb"/>
                <w:sz w:val="24"/>
                <w:szCs w:val="24"/>
                <w:lang w:val="uk-UA"/>
              </w:rPr>
              <w:t xml:space="preserve"> </w:t>
            </w:r>
            <w:proofErr w:type="spellStart"/>
            <w:r w:rsidRPr="00202353">
              <w:rPr>
                <w:rStyle w:val="rynqvb"/>
                <w:sz w:val="24"/>
                <w:szCs w:val="24"/>
                <w:lang w:val="uk-UA"/>
              </w:rPr>
              <w:t>processing</w:t>
            </w:r>
            <w:proofErr w:type="spellEnd"/>
            <w:r w:rsidRPr="00202353">
              <w:rPr>
                <w:rStyle w:val="rynqvb"/>
                <w:sz w:val="24"/>
                <w:szCs w:val="24"/>
                <w:lang w:val="uk-UA"/>
              </w:rPr>
              <w:t xml:space="preserve"> </w:t>
            </w:r>
            <w:proofErr w:type="spellStart"/>
            <w:r w:rsidRPr="00202353">
              <w:rPr>
                <w:rStyle w:val="rynqvb"/>
                <w:sz w:val="24"/>
                <w:szCs w:val="24"/>
                <w:lang w:val="uk-UA"/>
              </w:rPr>
              <w:t>units</w:t>
            </w:r>
            <w:proofErr w:type="spellEnd"/>
          </w:p>
        </w:tc>
        <w:tc>
          <w:tcPr>
            <w:tcW w:w="936" w:type="pct"/>
          </w:tcPr>
          <w:p w14:paraId="4DB130B3"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Кількість </w:t>
            </w:r>
            <w:proofErr w:type="spellStart"/>
            <w:r w:rsidRPr="00202353">
              <w:rPr>
                <w:rStyle w:val="rynqvb"/>
                <w:sz w:val="24"/>
                <w:szCs w:val="24"/>
                <w:lang w:val="uk-UA"/>
              </w:rPr>
              <w:t>ядер</w:t>
            </w:r>
            <w:proofErr w:type="spellEnd"/>
          </w:p>
        </w:tc>
        <w:tc>
          <w:tcPr>
            <w:tcW w:w="1679" w:type="pct"/>
          </w:tcPr>
          <w:p w14:paraId="21A62CC1"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термін апаратного забезпечення, який описує кількість незалежних центральних процесорів</w:t>
            </w:r>
          </w:p>
        </w:tc>
      </w:tr>
      <w:tr w:rsidR="003E0D67" w:rsidRPr="00202353" w14:paraId="4451AADF" w14:textId="77777777" w:rsidTr="001D6A86">
        <w:trPr>
          <w:jc w:val="center"/>
        </w:trPr>
        <w:tc>
          <w:tcPr>
            <w:tcW w:w="925" w:type="pct"/>
          </w:tcPr>
          <w:p w14:paraId="1682CE01"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Nb</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Threads</w:t>
            </w:r>
            <w:proofErr w:type="spellEnd"/>
          </w:p>
        </w:tc>
        <w:tc>
          <w:tcPr>
            <w:tcW w:w="1460" w:type="pct"/>
          </w:tcPr>
          <w:p w14:paraId="3325A700"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 xml:space="preserve">a </w:t>
            </w:r>
            <w:proofErr w:type="spellStart"/>
            <w:r w:rsidRPr="00202353">
              <w:rPr>
                <w:rStyle w:val="rynqvb"/>
                <w:sz w:val="24"/>
                <w:szCs w:val="24"/>
                <w:lang w:val="uk-UA"/>
              </w:rPr>
              <w:t>thread</w:t>
            </w:r>
            <w:proofErr w:type="spellEnd"/>
            <w:r w:rsidRPr="00202353">
              <w:rPr>
                <w:rStyle w:val="rynqvb"/>
                <w:sz w:val="24"/>
                <w:szCs w:val="24"/>
                <w:lang w:val="uk-UA"/>
              </w:rPr>
              <w:t xml:space="preserve"> </w:t>
            </w:r>
            <w:proofErr w:type="spellStart"/>
            <w:r w:rsidRPr="00202353">
              <w:rPr>
                <w:rStyle w:val="rynqvb"/>
                <w:sz w:val="24"/>
                <w:szCs w:val="24"/>
                <w:lang w:val="uk-UA"/>
              </w:rPr>
              <w:t>is</w:t>
            </w:r>
            <w:proofErr w:type="spellEnd"/>
            <w:r w:rsidRPr="00202353">
              <w:rPr>
                <w:rStyle w:val="rynqvb"/>
                <w:sz w:val="24"/>
                <w:szCs w:val="24"/>
                <w:lang w:val="uk-UA"/>
              </w:rPr>
              <w:t xml:space="preserve"> a </w:t>
            </w:r>
            <w:proofErr w:type="spellStart"/>
            <w:r w:rsidRPr="00202353">
              <w:rPr>
                <w:rStyle w:val="rynqvb"/>
                <w:sz w:val="24"/>
                <w:szCs w:val="24"/>
                <w:lang w:val="uk-UA"/>
              </w:rPr>
              <w:t>software</w:t>
            </w:r>
            <w:proofErr w:type="spellEnd"/>
            <w:r w:rsidRPr="00202353">
              <w:rPr>
                <w:rStyle w:val="rynqvb"/>
                <w:sz w:val="24"/>
                <w:szCs w:val="24"/>
                <w:lang w:val="uk-UA"/>
              </w:rPr>
              <w:t xml:space="preserve"> </w:t>
            </w:r>
            <w:proofErr w:type="spellStart"/>
            <w:r w:rsidRPr="00202353">
              <w:rPr>
                <w:rStyle w:val="rynqvb"/>
                <w:sz w:val="24"/>
                <w:szCs w:val="24"/>
                <w:lang w:val="uk-UA"/>
              </w:rPr>
              <w:t>term</w:t>
            </w:r>
            <w:proofErr w:type="spellEnd"/>
            <w:r w:rsidRPr="00202353">
              <w:rPr>
                <w:rStyle w:val="rynqvb"/>
                <w:sz w:val="24"/>
                <w:szCs w:val="24"/>
                <w:lang w:val="uk-UA"/>
              </w:rPr>
              <w:t xml:space="preserve"> </w:t>
            </w:r>
            <w:proofErr w:type="spellStart"/>
            <w:r w:rsidRPr="00202353">
              <w:rPr>
                <w:rStyle w:val="rynqvb"/>
                <w:sz w:val="24"/>
                <w:szCs w:val="24"/>
                <w:lang w:val="uk-UA"/>
              </w:rPr>
              <w:t>for</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basic</w:t>
            </w:r>
            <w:proofErr w:type="spellEnd"/>
            <w:r w:rsidRPr="00202353">
              <w:rPr>
                <w:rStyle w:val="rynqvb"/>
                <w:sz w:val="24"/>
                <w:szCs w:val="24"/>
                <w:lang w:val="uk-UA"/>
              </w:rPr>
              <w:t xml:space="preserve"> </w:t>
            </w:r>
            <w:proofErr w:type="spellStart"/>
            <w:r w:rsidRPr="00202353">
              <w:rPr>
                <w:rStyle w:val="rynqvb"/>
                <w:sz w:val="24"/>
                <w:szCs w:val="24"/>
                <w:lang w:val="uk-UA"/>
              </w:rPr>
              <w:t>ordered</w:t>
            </w:r>
            <w:proofErr w:type="spellEnd"/>
            <w:r w:rsidRPr="00202353">
              <w:rPr>
                <w:rStyle w:val="rynqvb"/>
                <w:sz w:val="24"/>
                <w:szCs w:val="24"/>
                <w:lang w:val="uk-UA"/>
              </w:rPr>
              <w:t xml:space="preserve"> </w:t>
            </w:r>
            <w:proofErr w:type="spellStart"/>
            <w:r w:rsidRPr="00202353">
              <w:rPr>
                <w:rStyle w:val="rynqvb"/>
                <w:sz w:val="24"/>
                <w:szCs w:val="24"/>
                <w:lang w:val="uk-UA"/>
              </w:rPr>
              <w:t>sequence</w:t>
            </w:r>
            <w:proofErr w:type="spellEnd"/>
            <w:r w:rsidRPr="00202353">
              <w:rPr>
                <w:rStyle w:val="rynqvb"/>
                <w:sz w:val="24"/>
                <w:szCs w:val="24"/>
                <w:lang w:val="uk-UA"/>
              </w:rPr>
              <w:t xml:space="preserve"> </w:t>
            </w:r>
            <w:proofErr w:type="spellStart"/>
            <w:r w:rsidRPr="00202353">
              <w:rPr>
                <w:rStyle w:val="rynqvb"/>
                <w:sz w:val="24"/>
                <w:szCs w:val="24"/>
                <w:lang w:val="uk-UA"/>
              </w:rPr>
              <w:t>of</w:t>
            </w:r>
            <w:proofErr w:type="spellEnd"/>
            <w:r w:rsidRPr="00202353">
              <w:rPr>
                <w:rStyle w:val="rynqvb"/>
                <w:sz w:val="24"/>
                <w:szCs w:val="24"/>
                <w:lang w:val="uk-UA"/>
              </w:rPr>
              <w:t xml:space="preserve"> </w:t>
            </w:r>
            <w:proofErr w:type="spellStart"/>
            <w:r w:rsidRPr="00202353">
              <w:rPr>
                <w:rStyle w:val="rynqvb"/>
                <w:sz w:val="24"/>
                <w:szCs w:val="24"/>
                <w:lang w:val="uk-UA"/>
              </w:rPr>
              <w:t>instructions</w:t>
            </w:r>
            <w:proofErr w:type="spellEnd"/>
            <w:r w:rsidRPr="00202353">
              <w:rPr>
                <w:rStyle w:val="rynqvb"/>
                <w:sz w:val="24"/>
                <w:szCs w:val="24"/>
                <w:lang w:val="uk-UA"/>
              </w:rPr>
              <w:t xml:space="preserve"> </w:t>
            </w:r>
            <w:proofErr w:type="spellStart"/>
            <w:r w:rsidRPr="00202353">
              <w:rPr>
                <w:rStyle w:val="rynqvb"/>
                <w:sz w:val="24"/>
                <w:szCs w:val="24"/>
                <w:lang w:val="uk-UA"/>
              </w:rPr>
              <w:t>that</w:t>
            </w:r>
            <w:proofErr w:type="spellEnd"/>
            <w:r w:rsidRPr="00202353">
              <w:rPr>
                <w:rStyle w:val="rynqvb"/>
                <w:sz w:val="24"/>
                <w:szCs w:val="24"/>
                <w:lang w:val="uk-UA"/>
              </w:rPr>
              <w:t xml:space="preserve"> </w:t>
            </w:r>
            <w:proofErr w:type="spellStart"/>
            <w:r w:rsidRPr="00202353">
              <w:rPr>
                <w:rStyle w:val="rynqvb"/>
                <w:sz w:val="24"/>
                <w:szCs w:val="24"/>
                <w:lang w:val="uk-UA"/>
              </w:rPr>
              <w:t>can</w:t>
            </w:r>
            <w:proofErr w:type="spellEnd"/>
            <w:r w:rsidRPr="00202353">
              <w:rPr>
                <w:rStyle w:val="rynqvb"/>
                <w:sz w:val="24"/>
                <w:szCs w:val="24"/>
                <w:lang w:val="uk-UA"/>
              </w:rPr>
              <w:t xml:space="preserve"> </w:t>
            </w:r>
            <w:proofErr w:type="spellStart"/>
            <w:r w:rsidRPr="00202353">
              <w:rPr>
                <w:rStyle w:val="rynqvb"/>
                <w:sz w:val="24"/>
                <w:szCs w:val="24"/>
                <w:lang w:val="uk-UA"/>
              </w:rPr>
              <w:t>be</w:t>
            </w:r>
            <w:proofErr w:type="spellEnd"/>
            <w:r w:rsidRPr="00202353">
              <w:rPr>
                <w:rStyle w:val="rynqvb"/>
                <w:sz w:val="24"/>
                <w:szCs w:val="24"/>
                <w:lang w:val="uk-UA"/>
              </w:rPr>
              <w:t xml:space="preserve"> </w:t>
            </w:r>
            <w:proofErr w:type="spellStart"/>
            <w:r w:rsidRPr="00202353">
              <w:rPr>
                <w:rStyle w:val="rynqvb"/>
                <w:sz w:val="24"/>
                <w:szCs w:val="24"/>
                <w:lang w:val="uk-UA"/>
              </w:rPr>
              <w:t>passed</w:t>
            </w:r>
            <w:proofErr w:type="spellEnd"/>
            <w:r w:rsidRPr="00202353">
              <w:rPr>
                <w:rStyle w:val="rynqvb"/>
                <w:sz w:val="24"/>
                <w:szCs w:val="24"/>
                <w:lang w:val="uk-UA"/>
              </w:rPr>
              <w:t xml:space="preserve"> </w:t>
            </w:r>
            <w:proofErr w:type="spellStart"/>
            <w:r w:rsidRPr="00202353">
              <w:rPr>
                <w:rStyle w:val="rynqvb"/>
                <w:sz w:val="24"/>
                <w:szCs w:val="24"/>
                <w:lang w:val="uk-UA"/>
              </w:rPr>
              <w:t>through</w:t>
            </w:r>
            <w:proofErr w:type="spellEnd"/>
            <w:r w:rsidRPr="00202353">
              <w:rPr>
                <w:rStyle w:val="rynqvb"/>
                <w:sz w:val="24"/>
                <w:szCs w:val="24"/>
                <w:lang w:val="uk-UA"/>
              </w:rPr>
              <w:t xml:space="preserve"> </w:t>
            </w:r>
            <w:proofErr w:type="spellStart"/>
            <w:r w:rsidRPr="00202353">
              <w:rPr>
                <w:rStyle w:val="rynqvb"/>
                <w:sz w:val="24"/>
                <w:szCs w:val="24"/>
                <w:lang w:val="uk-UA"/>
              </w:rPr>
              <w:t>or</w:t>
            </w:r>
            <w:proofErr w:type="spellEnd"/>
            <w:r w:rsidRPr="00202353">
              <w:rPr>
                <w:rStyle w:val="rynqvb"/>
                <w:sz w:val="24"/>
                <w:szCs w:val="24"/>
                <w:lang w:val="uk-UA"/>
              </w:rPr>
              <w:t xml:space="preserve"> </w:t>
            </w:r>
            <w:proofErr w:type="spellStart"/>
            <w:r w:rsidRPr="00202353">
              <w:rPr>
                <w:rStyle w:val="rynqvb"/>
                <w:sz w:val="24"/>
                <w:szCs w:val="24"/>
                <w:lang w:val="uk-UA"/>
              </w:rPr>
              <w:t>processed</w:t>
            </w:r>
            <w:proofErr w:type="spellEnd"/>
            <w:r w:rsidRPr="00202353">
              <w:rPr>
                <w:rStyle w:val="rynqvb"/>
                <w:sz w:val="24"/>
                <w:szCs w:val="24"/>
                <w:lang w:val="uk-UA"/>
              </w:rPr>
              <w:t xml:space="preserve"> </w:t>
            </w:r>
            <w:proofErr w:type="spellStart"/>
            <w:r w:rsidRPr="00202353">
              <w:rPr>
                <w:rStyle w:val="rynqvb"/>
                <w:sz w:val="24"/>
                <w:szCs w:val="24"/>
                <w:lang w:val="uk-UA"/>
              </w:rPr>
              <w:t>by</w:t>
            </w:r>
            <w:proofErr w:type="spellEnd"/>
            <w:r w:rsidRPr="00202353">
              <w:rPr>
                <w:rStyle w:val="rynqvb"/>
                <w:sz w:val="24"/>
                <w:szCs w:val="24"/>
                <w:lang w:val="uk-UA"/>
              </w:rPr>
              <w:t xml:space="preserve"> a </w:t>
            </w:r>
            <w:proofErr w:type="spellStart"/>
            <w:r w:rsidRPr="00202353">
              <w:rPr>
                <w:rStyle w:val="rynqvb"/>
                <w:sz w:val="24"/>
                <w:szCs w:val="24"/>
                <w:lang w:val="uk-UA"/>
              </w:rPr>
              <w:t>single</w:t>
            </w:r>
            <w:proofErr w:type="spellEnd"/>
            <w:r w:rsidRPr="00202353">
              <w:rPr>
                <w:rStyle w:val="rynqvb"/>
                <w:sz w:val="24"/>
                <w:szCs w:val="24"/>
                <w:lang w:val="uk-UA"/>
              </w:rPr>
              <w:t xml:space="preserve"> CPU </w:t>
            </w:r>
            <w:proofErr w:type="spellStart"/>
            <w:r w:rsidRPr="00202353">
              <w:rPr>
                <w:rStyle w:val="rynqvb"/>
                <w:sz w:val="24"/>
                <w:szCs w:val="24"/>
                <w:lang w:val="uk-UA"/>
              </w:rPr>
              <w:t>core</w:t>
            </w:r>
            <w:proofErr w:type="spellEnd"/>
            <w:r w:rsidRPr="00202353">
              <w:rPr>
                <w:rStyle w:val="rynqvb"/>
                <w:sz w:val="24"/>
                <w:szCs w:val="24"/>
                <w:lang w:val="uk-UA"/>
              </w:rPr>
              <w:t>.</w:t>
            </w:r>
          </w:p>
        </w:tc>
        <w:tc>
          <w:tcPr>
            <w:tcW w:w="936" w:type="pct"/>
          </w:tcPr>
          <w:p w14:paraId="46846C0A"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Кількість потоків</w:t>
            </w:r>
          </w:p>
        </w:tc>
        <w:tc>
          <w:tcPr>
            <w:tcW w:w="1679" w:type="pct"/>
          </w:tcPr>
          <w:p w14:paraId="61318895"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потік – програмний термін для базової впорядкованої послідовності інструкцій, що можуть бути передані або оброблені одним ядром ЦП.</w:t>
            </w:r>
          </w:p>
        </w:tc>
      </w:tr>
      <w:tr w:rsidR="003E0D67" w:rsidRPr="00202353" w14:paraId="5508D67F" w14:textId="77777777" w:rsidTr="001D6A86">
        <w:trPr>
          <w:jc w:val="center"/>
        </w:trPr>
        <w:tc>
          <w:tcPr>
            <w:tcW w:w="925" w:type="pct"/>
          </w:tcPr>
          <w:p w14:paraId="0C1518B0"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Processor</w:t>
            </w:r>
            <w:proofErr w:type="spellEnd"/>
            <w:r w:rsidRPr="00202353">
              <w:rPr>
                <w:rStyle w:val="rynqvb"/>
                <w:sz w:val="24"/>
                <w:szCs w:val="24"/>
                <w:lang w:val="uk-UA"/>
              </w:rPr>
              <w:t xml:space="preserve"> </w:t>
            </w:r>
            <w:proofErr w:type="spellStart"/>
            <w:r w:rsidRPr="00202353">
              <w:rPr>
                <w:rStyle w:val="rynqvb"/>
                <w:sz w:val="24"/>
                <w:szCs w:val="24"/>
                <w:lang w:val="uk-UA"/>
              </w:rPr>
              <w:t>Base</w:t>
            </w:r>
            <w:proofErr w:type="spellEnd"/>
            <w:r w:rsidRPr="00202353">
              <w:rPr>
                <w:rStyle w:val="rynqvb"/>
                <w:sz w:val="24"/>
                <w:szCs w:val="24"/>
                <w:lang w:val="uk-UA"/>
              </w:rPr>
              <w:t xml:space="preserve"> </w:t>
            </w:r>
            <w:proofErr w:type="spellStart"/>
            <w:r w:rsidRPr="00202353">
              <w:rPr>
                <w:rStyle w:val="rynqvb"/>
                <w:sz w:val="24"/>
                <w:szCs w:val="24"/>
                <w:lang w:val="uk-UA"/>
              </w:rPr>
              <w:t>Frequency</w:t>
            </w:r>
            <w:proofErr w:type="spellEnd"/>
          </w:p>
        </w:tc>
        <w:tc>
          <w:tcPr>
            <w:tcW w:w="1460" w:type="pct"/>
          </w:tcPr>
          <w:p w14:paraId="2060CC17" w14:textId="77777777" w:rsidR="003E0D67" w:rsidRPr="00202353" w:rsidRDefault="003E0D67" w:rsidP="001D6A86">
            <w:pPr>
              <w:spacing w:line="240" w:lineRule="auto"/>
              <w:ind w:firstLine="0"/>
              <w:jc w:val="center"/>
              <w:rPr>
                <w:rStyle w:val="rynqvb"/>
                <w:sz w:val="24"/>
                <w:szCs w:val="24"/>
                <w:lang w:val="uk-UA"/>
              </w:rPr>
            </w:pPr>
            <w:proofErr w:type="spellStart"/>
            <w:r w:rsidRPr="00202353">
              <w:rPr>
                <w:rStyle w:val="rynqvb"/>
                <w:sz w:val="24"/>
                <w:szCs w:val="24"/>
                <w:lang w:val="uk-UA"/>
              </w:rPr>
              <w:t>describes</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rate</w:t>
            </w:r>
            <w:proofErr w:type="spellEnd"/>
            <w:r w:rsidRPr="00202353">
              <w:rPr>
                <w:rStyle w:val="rynqvb"/>
                <w:sz w:val="24"/>
                <w:szCs w:val="24"/>
                <w:lang w:val="uk-UA"/>
              </w:rPr>
              <w:t xml:space="preserve"> </w:t>
            </w:r>
            <w:proofErr w:type="spellStart"/>
            <w:r w:rsidRPr="00202353">
              <w:rPr>
                <w:rStyle w:val="rynqvb"/>
                <w:sz w:val="24"/>
                <w:szCs w:val="24"/>
                <w:lang w:val="uk-UA"/>
              </w:rPr>
              <w:t>at</w:t>
            </w:r>
            <w:proofErr w:type="spellEnd"/>
            <w:r w:rsidRPr="00202353">
              <w:rPr>
                <w:rStyle w:val="rynqvb"/>
                <w:sz w:val="24"/>
                <w:szCs w:val="24"/>
                <w:lang w:val="uk-UA"/>
              </w:rPr>
              <w:t xml:space="preserve"> </w:t>
            </w:r>
            <w:proofErr w:type="spellStart"/>
            <w:r w:rsidRPr="00202353">
              <w:rPr>
                <w:rStyle w:val="rynqvb"/>
                <w:sz w:val="24"/>
                <w:szCs w:val="24"/>
                <w:lang w:val="uk-UA"/>
              </w:rPr>
              <w:t>which</w:t>
            </w:r>
            <w:proofErr w:type="spellEnd"/>
            <w:r w:rsidRPr="00202353">
              <w:rPr>
                <w:rStyle w:val="rynqvb"/>
                <w:sz w:val="24"/>
                <w:szCs w:val="24"/>
                <w:lang w:val="uk-UA"/>
              </w:rPr>
              <w:t xml:space="preserve"> </w:t>
            </w:r>
            <w:proofErr w:type="spellStart"/>
            <w:r w:rsidRPr="00202353">
              <w:rPr>
                <w:rStyle w:val="rynqvb"/>
                <w:sz w:val="24"/>
                <w:szCs w:val="24"/>
                <w:lang w:val="uk-UA"/>
              </w:rPr>
              <w:t>the</w:t>
            </w:r>
            <w:proofErr w:type="spellEnd"/>
            <w:r w:rsidRPr="00202353">
              <w:rPr>
                <w:rStyle w:val="rynqvb"/>
                <w:sz w:val="24"/>
                <w:szCs w:val="24"/>
                <w:lang w:val="uk-UA"/>
              </w:rPr>
              <w:t xml:space="preserve"> </w:t>
            </w:r>
            <w:proofErr w:type="spellStart"/>
            <w:r w:rsidRPr="00202353">
              <w:rPr>
                <w:rStyle w:val="rynqvb"/>
                <w:sz w:val="24"/>
                <w:szCs w:val="24"/>
                <w:lang w:val="uk-UA"/>
              </w:rPr>
              <w:t>processor's</w:t>
            </w:r>
            <w:proofErr w:type="spellEnd"/>
            <w:r w:rsidRPr="00202353">
              <w:rPr>
                <w:rStyle w:val="rynqvb"/>
                <w:sz w:val="24"/>
                <w:szCs w:val="24"/>
                <w:lang w:val="uk-UA"/>
              </w:rPr>
              <w:t xml:space="preserve"> </w:t>
            </w:r>
            <w:proofErr w:type="spellStart"/>
            <w:r w:rsidRPr="00202353">
              <w:rPr>
                <w:rStyle w:val="rynqvb"/>
                <w:sz w:val="24"/>
                <w:szCs w:val="24"/>
                <w:lang w:val="uk-UA"/>
              </w:rPr>
              <w:t>transistors</w:t>
            </w:r>
            <w:proofErr w:type="spellEnd"/>
            <w:r w:rsidRPr="00202353">
              <w:rPr>
                <w:rStyle w:val="rynqvb"/>
                <w:sz w:val="24"/>
                <w:szCs w:val="24"/>
                <w:lang w:val="uk-UA"/>
              </w:rPr>
              <w:t xml:space="preserve"> </w:t>
            </w:r>
            <w:proofErr w:type="spellStart"/>
            <w:r w:rsidRPr="00202353">
              <w:rPr>
                <w:rStyle w:val="rynqvb"/>
                <w:sz w:val="24"/>
                <w:szCs w:val="24"/>
                <w:lang w:val="uk-UA"/>
              </w:rPr>
              <w:t>open</w:t>
            </w:r>
            <w:proofErr w:type="spellEnd"/>
            <w:r w:rsidRPr="00202353">
              <w:rPr>
                <w:rStyle w:val="rynqvb"/>
                <w:sz w:val="24"/>
                <w:szCs w:val="24"/>
                <w:lang w:val="uk-UA"/>
              </w:rPr>
              <w:t xml:space="preserve"> </w:t>
            </w:r>
            <w:proofErr w:type="spellStart"/>
            <w:r w:rsidRPr="00202353">
              <w:rPr>
                <w:rStyle w:val="rynqvb"/>
                <w:sz w:val="24"/>
                <w:szCs w:val="24"/>
                <w:lang w:val="uk-UA"/>
              </w:rPr>
              <w:t>and</w:t>
            </w:r>
            <w:proofErr w:type="spellEnd"/>
            <w:r w:rsidRPr="00202353">
              <w:rPr>
                <w:rStyle w:val="rynqvb"/>
                <w:sz w:val="24"/>
                <w:szCs w:val="24"/>
                <w:lang w:val="uk-UA"/>
              </w:rPr>
              <w:t xml:space="preserve"> </w:t>
            </w:r>
            <w:proofErr w:type="spellStart"/>
            <w:r w:rsidRPr="00202353">
              <w:rPr>
                <w:rStyle w:val="rynqvb"/>
                <w:sz w:val="24"/>
                <w:szCs w:val="24"/>
                <w:lang w:val="uk-UA"/>
              </w:rPr>
              <w:t>close</w:t>
            </w:r>
            <w:proofErr w:type="spellEnd"/>
            <w:r w:rsidRPr="00202353">
              <w:rPr>
                <w:rStyle w:val="rynqvb"/>
                <w:sz w:val="24"/>
                <w:szCs w:val="24"/>
                <w:lang w:val="uk-UA"/>
              </w:rPr>
              <w:t>.</w:t>
            </w:r>
          </w:p>
        </w:tc>
        <w:tc>
          <w:tcPr>
            <w:tcW w:w="936" w:type="pct"/>
          </w:tcPr>
          <w:p w14:paraId="3C825204"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Базова частота процесора</w:t>
            </w:r>
          </w:p>
        </w:tc>
        <w:tc>
          <w:tcPr>
            <w:tcW w:w="1679" w:type="pct"/>
          </w:tcPr>
          <w:p w14:paraId="6E913E1D" w14:textId="77777777" w:rsidR="003E0D67" w:rsidRPr="00202353" w:rsidRDefault="003E0D67" w:rsidP="001D6A86">
            <w:pPr>
              <w:spacing w:line="240" w:lineRule="auto"/>
              <w:ind w:firstLine="0"/>
              <w:jc w:val="center"/>
              <w:rPr>
                <w:rStyle w:val="rynqvb"/>
                <w:sz w:val="24"/>
                <w:szCs w:val="24"/>
                <w:lang w:val="uk-UA"/>
              </w:rPr>
            </w:pPr>
            <w:r w:rsidRPr="00202353">
              <w:rPr>
                <w:rStyle w:val="rynqvb"/>
                <w:sz w:val="24"/>
                <w:szCs w:val="24"/>
                <w:lang w:val="uk-UA"/>
              </w:rPr>
              <w:t>описує швидкість відкриття та закриття транзисторів процесора</w:t>
            </w:r>
          </w:p>
        </w:tc>
      </w:tr>
    </w:tbl>
    <w:p w14:paraId="4F1998A2" w14:textId="77777777" w:rsidR="003E0D67" w:rsidRPr="00202353" w:rsidRDefault="003E0D67" w:rsidP="003E0D67">
      <w:pPr>
        <w:spacing w:line="240" w:lineRule="auto"/>
        <w:ind w:firstLine="0"/>
        <w:jc w:val="both"/>
        <w:rPr>
          <w:rStyle w:val="hwtze"/>
          <w:lang w:val="uk-UA"/>
        </w:rPr>
      </w:pPr>
    </w:p>
    <w:p w14:paraId="2401582B" w14:textId="77777777" w:rsidR="003E0D67" w:rsidRPr="00202353" w:rsidRDefault="003E0D67" w:rsidP="003E0D67">
      <w:pPr>
        <w:ind w:firstLine="709"/>
        <w:jc w:val="both"/>
        <w:rPr>
          <w:rStyle w:val="hwtze"/>
          <w:lang w:val="uk-UA"/>
        </w:rPr>
      </w:pPr>
      <w:r w:rsidRPr="00202353">
        <w:rPr>
          <w:rStyle w:val="hwtze"/>
          <w:lang w:val="uk-UA"/>
        </w:rPr>
        <w:t>Фрагмент вхідних даних</w:t>
      </w:r>
      <w:r w:rsidRPr="00202353">
        <w:rPr>
          <w:rStyle w:val="30"/>
          <w:lang w:val="uk-UA"/>
        </w:rPr>
        <w:t xml:space="preserve"> </w:t>
      </w:r>
      <w:r w:rsidRPr="00202353">
        <w:rPr>
          <w:rStyle w:val="hwtze"/>
          <w:lang w:val="uk-UA"/>
        </w:rPr>
        <w:t>файлу All_GPUs.csv наведений на рис. 3.1, для файлу Intel_CPUs.csv – на рис. 3.2</w:t>
      </w:r>
    </w:p>
    <w:p w14:paraId="62A030E0" w14:textId="77777777" w:rsidR="003E0D67" w:rsidRPr="00202353" w:rsidRDefault="003E0D67" w:rsidP="003E0D67">
      <w:pPr>
        <w:ind w:firstLine="0"/>
        <w:jc w:val="center"/>
        <w:rPr>
          <w:lang w:val="uk-UA"/>
        </w:rPr>
      </w:pPr>
      <w:r w:rsidRPr="00202353">
        <w:rPr>
          <w:noProof/>
          <w:lang w:val="uk-UA" w:eastAsia="ru-RU"/>
        </w:rPr>
        <w:lastRenderedPageBreak/>
        <w:drawing>
          <wp:inline distT="0" distB="0" distL="0" distR="0" wp14:anchorId="55F69AB2" wp14:editId="70998A7C">
            <wp:extent cx="5517862" cy="2634182"/>
            <wp:effectExtent l="0" t="0" r="6985" b="0"/>
            <wp:docPr id="10" name="Рисунок 10"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31778" cy="2640826"/>
                    </a:xfrm>
                    <a:prstGeom prst="rect">
                      <a:avLst/>
                    </a:prstGeom>
                  </pic:spPr>
                </pic:pic>
              </a:graphicData>
            </a:graphic>
          </wp:inline>
        </w:drawing>
      </w:r>
    </w:p>
    <w:p w14:paraId="367FF79D" w14:textId="77777777" w:rsidR="003E0D67" w:rsidRPr="00202353" w:rsidRDefault="003E0D67" w:rsidP="003E0D67">
      <w:pPr>
        <w:ind w:firstLine="0"/>
        <w:jc w:val="center"/>
        <w:rPr>
          <w:color w:val="000000"/>
          <w:lang w:val="uk-UA"/>
        </w:rPr>
      </w:pPr>
      <w:r w:rsidRPr="00202353">
        <w:rPr>
          <w:color w:val="000000"/>
          <w:lang w:val="uk-UA"/>
        </w:rPr>
        <w:t>Рисунок 3.1 – Частина набору даних файлу</w:t>
      </w:r>
      <w:r w:rsidRPr="00202353">
        <w:rPr>
          <w:sz w:val="32"/>
          <w:szCs w:val="32"/>
          <w:lang w:val="uk-UA"/>
        </w:rPr>
        <w:t xml:space="preserve"> </w:t>
      </w:r>
      <w:bookmarkStart w:id="39" w:name="_Hlk135768239"/>
      <w:r w:rsidRPr="00202353">
        <w:rPr>
          <w:color w:val="000000"/>
          <w:lang w:val="uk-UA"/>
        </w:rPr>
        <w:t>All_GPUs.csv</w:t>
      </w:r>
      <w:bookmarkEnd w:id="39"/>
    </w:p>
    <w:p w14:paraId="664B0DA3" w14:textId="77777777" w:rsidR="003E0D67" w:rsidRPr="00202353" w:rsidRDefault="003E0D67" w:rsidP="003E0D67">
      <w:pPr>
        <w:ind w:firstLine="0"/>
        <w:rPr>
          <w:i/>
          <w:iCs/>
          <w:color w:val="000000"/>
          <w:sz w:val="24"/>
          <w:szCs w:val="24"/>
          <w:lang w:val="uk-UA"/>
        </w:rPr>
      </w:pPr>
    </w:p>
    <w:p w14:paraId="68570A9E" w14:textId="77777777" w:rsidR="003E0D67" w:rsidRPr="00202353" w:rsidRDefault="003E0D67" w:rsidP="003E0D67">
      <w:pPr>
        <w:ind w:firstLine="0"/>
        <w:jc w:val="center"/>
        <w:rPr>
          <w:lang w:val="uk-UA"/>
        </w:rPr>
      </w:pPr>
      <w:r w:rsidRPr="00202353">
        <w:rPr>
          <w:noProof/>
          <w:lang w:val="uk-UA" w:eastAsia="ru-RU"/>
        </w:rPr>
        <w:drawing>
          <wp:inline distT="0" distB="0" distL="0" distR="0" wp14:anchorId="4D629F7F" wp14:editId="5B8DAD11">
            <wp:extent cx="5510935" cy="2641479"/>
            <wp:effectExtent l="0" t="0" r="0" b="6985"/>
            <wp:docPr id="11" name="Рисунок 11" descr="Изображение выглядит как календарь&#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21220" cy="2646409"/>
                    </a:xfrm>
                    <a:prstGeom prst="rect">
                      <a:avLst/>
                    </a:prstGeom>
                  </pic:spPr>
                </pic:pic>
              </a:graphicData>
            </a:graphic>
          </wp:inline>
        </w:drawing>
      </w:r>
    </w:p>
    <w:p w14:paraId="6E3F3885" w14:textId="77777777" w:rsidR="003E0D67" w:rsidRPr="00202353" w:rsidRDefault="003E0D67" w:rsidP="003E0D67">
      <w:pPr>
        <w:spacing w:after="160"/>
        <w:ind w:firstLine="0"/>
        <w:jc w:val="center"/>
        <w:rPr>
          <w:color w:val="000000"/>
          <w:lang w:val="uk-UA"/>
        </w:rPr>
      </w:pPr>
      <w:r w:rsidRPr="00202353">
        <w:rPr>
          <w:color w:val="000000"/>
          <w:lang w:val="uk-UA"/>
        </w:rPr>
        <w:t>Рисунок 3.2 – Частина набору даних файлу</w:t>
      </w:r>
      <w:r w:rsidRPr="00202353">
        <w:rPr>
          <w:sz w:val="32"/>
          <w:szCs w:val="32"/>
          <w:lang w:val="uk-UA"/>
        </w:rPr>
        <w:t xml:space="preserve"> </w:t>
      </w:r>
      <w:bookmarkStart w:id="40" w:name="_Hlk135940446"/>
      <w:bookmarkStart w:id="41" w:name="_Hlk135768353"/>
      <w:r w:rsidRPr="00202353">
        <w:rPr>
          <w:color w:val="000000"/>
          <w:lang w:val="uk-UA"/>
        </w:rPr>
        <w:t>Intel_CPUs</w:t>
      </w:r>
      <w:bookmarkEnd w:id="40"/>
      <w:r w:rsidRPr="00202353">
        <w:rPr>
          <w:color w:val="000000"/>
          <w:lang w:val="uk-UA"/>
        </w:rPr>
        <w:t>.csv</w:t>
      </w:r>
      <w:bookmarkEnd w:id="41"/>
    </w:p>
    <w:p w14:paraId="0A684074" w14:textId="77777777" w:rsidR="003E0D67" w:rsidRPr="00202353" w:rsidRDefault="003E0D67" w:rsidP="003E0D67">
      <w:pPr>
        <w:spacing w:after="160"/>
        <w:ind w:firstLine="0"/>
        <w:rPr>
          <w:i/>
          <w:iCs/>
          <w:color w:val="000000"/>
          <w:sz w:val="24"/>
          <w:szCs w:val="24"/>
          <w:lang w:val="uk-UA"/>
        </w:rPr>
      </w:pPr>
    </w:p>
    <w:p w14:paraId="5C7D589D" w14:textId="77777777" w:rsidR="003E0D67" w:rsidRPr="00202353" w:rsidRDefault="003E0D67" w:rsidP="003E0D67">
      <w:pPr>
        <w:pStyle w:val="a3"/>
        <w:numPr>
          <w:ilvl w:val="1"/>
          <w:numId w:val="18"/>
        </w:numPr>
        <w:jc w:val="both"/>
        <w:outlineLvl w:val="1"/>
        <w:rPr>
          <w:b/>
          <w:bCs/>
          <w:lang w:val="uk-UA"/>
        </w:rPr>
      </w:pPr>
      <w:r w:rsidRPr="00202353">
        <w:rPr>
          <w:b/>
          <w:bCs/>
          <w:lang w:val="uk-UA"/>
        </w:rPr>
        <w:t xml:space="preserve"> </w:t>
      </w:r>
      <w:bookmarkStart w:id="42" w:name="_Toc137052084"/>
      <w:proofErr w:type="spellStart"/>
      <w:r w:rsidRPr="00202353">
        <w:rPr>
          <w:b/>
          <w:bCs/>
          <w:lang w:val="uk-UA"/>
        </w:rPr>
        <w:t>Препроцессінг</w:t>
      </w:r>
      <w:proofErr w:type="spellEnd"/>
      <w:r w:rsidRPr="00202353">
        <w:rPr>
          <w:b/>
          <w:bCs/>
          <w:lang w:val="uk-UA"/>
        </w:rPr>
        <w:t xml:space="preserve"> та початкових аналіз даних</w:t>
      </w:r>
      <w:bookmarkEnd w:id="42"/>
    </w:p>
    <w:p w14:paraId="4FBD5AE6" w14:textId="77777777" w:rsidR="003E0D67" w:rsidRPr="00D12EBE" w:rsidRDefault="003E0D67" w:rsidP="003E0D67">
      <w:pPr>
        <w:ind w:left="360"/>
        <w:jc w:val="both"/>
        <w:rPr>
          <w:lang w:val="ru-RU"/>
        </w:rPr>
      </w:pPr>
      <w:r w:rsidRPr="00202353">
        <w:rPr>
          <w:lang w:val="uk-UA"/>
        </w:rPr>
        <w:t xml:space="preserve">Змінні </w:t>
      </w:r>
      <w:proofErr w:type="spellStart"/>
      <w:r w:rsidRPr="00202353">
        <w:rPr>
          <w:lang w:val="uk-UA"/>
        </w:rPr>
        <w:t>Architecture</w:t>
      </w:r>
      <w:proofErr w:type="spellEnd"/>
      <w:r w:rsidRPr="00202353">
        <w:rPr>
          <w:lang w:val="uk-UA"/>
        </w:rPr>
        <w:t xml:space="preserve">, </w:t>
      </w:r>
      <w:proofErr w:type="spellStart"/>
      <w:r w:rsidRPr="00202353">
        <w:rPr>
          <w:lang w:val="uk-UA"/>
        </w:rPr>
        <w:t>Best</w:t>
      </w:r>
      <w:proofErr w:type="spellEnd"/>
      <w:r w:rsidRPr="00202353">
        <w:rPr>
          <w:lang w:val="uk-UA"/>
        </w:rPr>
        <w:t xml:space="preserve"> </w:t>
      </w:r>
      <w:proofErr w:type="spellStart"/>
      <w:r w:rsidRPr="00202353">
        <w:rPr>
          <w:lang w:val="uk-UA"/>
        </w:rPr>
        <w:t>Resolution</w:t>
      </w:r>
      <w:proofErr w:type="spellEnd"/>
      <w:r w:rsidRPr="00202353">
        <w:rPr>
          <w:lang w:val="uk-UA"/>
        </w:rPr>
        <w:t xml:space="preserve">, </w:t>
      </w:r>
      <w:proofErr w:type="spellStart"/>
      <w:r w:rsidRPr="00202353">
        <w:rPr>
          <w:lang w:val="uk-UA"/>
        </w:rPr>
        <w:t>Boost_Clock</w:t>
      </w:r>
      <w:proofErr w:type="spellEnd"/>
      <w:r w:rsidRPr="00202353">
        <w:rPr>
          <w:lang w:val="uk-UA"/>
        </w:rPr>
        <w:t xml:space="preserve">, </w:t>
      </w:r>
      <w:proofErr w:type="spellStart"/>
      <w:r w:rsidRPr="00202353">
        <w:rPr>
          <w:lang w:val="uk-UA"/>
        </w:rPr>
        <w:t>Core</w:t>
      </w:r>
      <w:proofErr w:type="spellEnd"/>
      <w:r w:rsidRPr="00202353">
        <w:rPr>
          <w:lang w:val="uk-UA"/>
        </w:rPr>
        <w:t xml:space="preserve"> </w:t>
      </w:r>
      <w:proofErr w:type="spellStart"/>
      <w:r w:rsidRPr="00202353">
        <w:rPr>
          <w:lang w:val="uk-UA"/>
        </w:rPr>
        <w:t>Speed</w:t>
      </w:r>
      <w:proofErr w:type="spellEnd"/>
      <w:r w:rsidRPr="00202353">
        <w:rPr>
          <w:lang w:val="uk-UA"/>
        </w:rPr>
        <w:t xml:space="preserve">, DVI </w:t>
      </w:r>
      <w:proofErr w:type="spellStart"/>
      <w:r w:rsidRPr="00202353">
        <w:rPr>
          <w:lang w:val="uk-UA"/>
        </w:rPr>
        <w:t>Connection</w:t>
      </w:r>
      <w:proofErr w:type="spellEnd"/>
      <w:r w:rsidRPr="00202353">
        <w:rPr>
          <w:lang w:val="uk-UA"/>
        </w:rPr>
        <w:t xml:space="preserve">, </w:t>
      </w:r>
      <w:proofErr w:type="spellStart"/>
      <w:r w:rsidRPr="00202353">
        <w:rPr>
          <w:lang w:val="uk-UA"/>
        </w:rPr>
        <w:t>Dedicated</w:t>
      </w:r>
      <w:proofErr w:type="spellEnd"/>
      <w:r w:rsidRPr="00202353">
        <w:rPr>
          <w:lang w:val="uk-UA"/>
        </w:rPr>
        <w:t xml:space="preserve">, </w:t>
      </w:r>
      <w:proofErr w:type="spellStart"/>
      <w:r w:rsidRPr="00202353">
        <w:rPr>
          <w:lang w:val="uk-UA"/>
        </w:rPr>
        <w:t>Direct</w:t>
      </w:r>
      <w:proofErr w:type="spellEnd"/>
      <w:r w:rsidRPr="00202353">
        <w:rPr>
          <w:lang w:val="uk-UA"/>
        </w:rPr>
        <w:t xml:space="preserve"> X, </w:t>
      </w:r>
      <w:proofErr w:type="spellStart"/>
      <w:r w:rsidRPr="00202353">
        <w:rPr>
          <w:lang w:val="uk-UA"/>
        </w:rPr>
        <w:t>DisplayPort</w:t>
      </w:r>
      <w:proofErr w:type="spellEnd"/>
      <w:r w:rsidRPr="00202353">
        <w:rPr>
          <w:lang w:val="uk-UA"/>
        </w:rPr>
        <w:t xml:space="preserve"> </w:t>
      </w:r>
      <w:proofErr w:type="spellStart"/>
      <w:r w:rsidRPr="00202353">
        <w:rPr>
          <w:lang w:val="uk-UA"/>
        </w:rPr>
        <w:t>Connection</w:t>
      </w:r>
      <w:proofErr w:type="spellEnd"/>
      <w:r w:rsidRPr="00202353">
        <w:rPr>
          <w:lang w:val="uk-UA"/>
        </w:rPr>
        <w:t xml:space="preserve">, HDMI </w:t>
      </w:r>
      <w:proofErr w:type="spellStart"/>
      <w:r w:rsidRPr="00202353">
        <w:rPr>
          <w:lang w:val="uk-UA"/>
        </w:rPr>
        <w:t>Connection</w:t>
      </w:r>
      <w:proofErr w:type="spellEnd"/>
      <w:r w:rsidRPr="00202353">
        <w:rPr>
          <w:lang w:val="uk-UA"/>
        </w:rPr>
        <w:t xml:space="preserve">, </w:t>
      </w:r>
      <w:proofErr w:type="spellStart"/>
      <w:r w:rsidRPr="00202353">
        <w:rPr>
          <w:lang w:val="uk-UA"/>
        </w:rPr>
        <w:t>Integrated</w:t>
      </w:r>
      <w:proofErr w:type="spellEnd"/>
      <w:r w:rsidRPr="00202353">
        <w:rPr>
          <w:lang w:val="uk-UA"/>
        </w:rPr>
        <w:t xml:space="preserve">, L2 </w:t>
      </w:r>
      <w:proofErr w:type="spellStart"/>
      <w:r w:rsidRPr="00202353">
        <w:rPr>
          <w:lang w:val="uk-UA"/>
        </w:rPr>
        <w:t>Cache</w:t>
      </w:r>
      <w:proofErr w:type="spellEnd"/>
      <w:r w:rsidRPr="00202353">
        <w:rPr>
          <w:lang w:val="uk-UA"/>
        </w:rPr>
        <w:t>,</w:t>
      </w:r>
      <w:r w:rsidRPr="00202353">
        <w:rPr>
          <w:lang w:val="uk-UA"/>
        </w:rPr>
        <w:tab/>
        <w:t xml:space="preserve"> </w:t>
      </w:r>
      <w:proofErr w:type="spellStart"/>
      <w:r w:rsidRPr="00202353">
        <w:rPr>
          <w:lang w:val="uk-UA"/>
        </w:rPr>
        <w:t>Manufacturer</w:t>
      </w:r>
      <w:proofErr w:type="spellEnd"/>
      <w:r>
        <w:rPr>
          <w:lang w:val="en-US"/>
        </w:rPr>
        <w:t xml:space="preserve">, </w:t>
      </w:r>
      <w:r w:rsidRPr="00676187">
        <w:rPr>
          <w:lang w:val="en-US"/>
        </w:rPr>
        <w:t>Max</w:t>
      </w:r>
      <w:r>
        <w:rPr>
          <w:lang w:val="en-US"/>
        </w:rPr>
        <w:t xml:space="preserve"> </w:t>
      </w:r>
      <w:r w:rsidRPr="00676187">
        <w:rPr>
          <w:lang w:val="en-US"/>
        </w:rPr>
        <w:t>Power</w:t>
      </w:r>
      <w:r>
        <w:rPr>
          <w:lang w:val="en-US"/>
        </w:rPr>
        <w:t xml:space="preserve">, </w:t>
      </w:r>
      <w:r w:rsidRPr="00676187">
        <w:rPr>
          <w:lang w:val="en-US"/>
        </w:rPr>
        <w:t>Memory</w:t>
      </w:r>
      <w:r>
        <w:rPr>
          <w:lang w:val="en-US"/>
        </w:rPr>
        <w:t xml:space="preserve">, </w:t>
      </w:r>
      <w:r w:rsidRPr="00676187">
        <w:rPr>
          <w:lang w:val="en-US"/>
        </w:rPr>
        <w:t>Memory</w:t>
      </w:r>
      <w:r>
        <w:rPr>
          <w:lang w:val="en-US"/>
        </w:rPr>
        <w:t xml:space="preserve"> </w:t>
      </w:r>
      <w:r w:rsidRPr="00676187">
        <w:rPr>
          <w:lang w:val="en-US"/>
        </w:rPr>
        <w:t>Bandwidth</w:t>
      </w:r>
      <w:r>
        <w:rPr>
          <w:lang w:val="en-US"/>
        </w:rPr>
        <w:t xml:space="preserve">, </w:t>
      </w:r>
      <w:r w:rsidRPr="00676187">
        <w:rPr>
          <w:lang w:val="en-US"/>
        </w:rPr>
        <w:t>Memory</w:t>
      </w:r>
      <w:r>
        <w:rPr>
          <w:lang w:val="en-US"/>
        </w:rPr>
        <w:t xml:space="preserve"> </w:t>
      </w:r>
      <w:r w:rsidRPr="00676187">
        <w:rPr>
          <w:lang w:val="en-US"/>
        </w:rPr>
        <w:t>Bus</w:t>
      </w:r>
      <w:r>
        <w:rPr>
          <w:lang w:val="en-US"/>
        </w:rPr>
        <w:t>,</w:t>
      </w:r>
      <w:r w:rsidRPr="00676187">
        <w:rPr>
          <w:lang w:val="en-US"/>
        </w:rPr>
        <w:t xml:space="preserve"> Memory</w:t>
      </w:r>
      <w:r>
        <w:rPr>
          <w:lang w:val="en-US"/>
        </w:rPr>
        <w:t xml:space="preserve"> </w:t>
      </w:r>
      <w:r w:rsidRPr="00676187">
        <w:rPr>
          <w:lang w:val="en-US"/>
        </w:rPr>
        <w:t>Speed</w:t>
      </w:r>
      <w:r>
        <w:rPr>
          <w:lang w:val="en-US"/>
        </w:rPr>
        <w:t xml:space="preserve">, </w:t>
      </w:r>
      <w:r w:rsidRPr="00676187">
        <w:rPr>
          <w:lang w:val="en-US"/>
        </w:rPr>
        <w:t>Memory</w:t>
      </w:r>
      <w:r>
        <w:rPr>
          <w:lang w:val="en-US"/>
        </w:rPr>
        <w:t xml:space="preserve"> </w:t>
      </w:r>
      <w:r w:rsidRPr="00676187">
        <w:rPr>
          <w:lang w:val="en-US"/>
        </w:rPr>
        <w:t>Type</w:t>
      </w:r>
      <w:r>
        <w:rPr>
          <w:lang w:val="en-US"/>
        </w:rPr>
        <w:t xml:space="preserve">, </w:t>
      </w:r>
      <w:r w:rsidRPr="00676187">
        <w:rPr>
          <w:lang w:val="en-US"/>
        </w:rPr>
        <w:t>Name</w:t>
      </w:r>
      <w:r>
        <w:rPr>
          <w:lang w:val="en-US"/>
        </w:rPr>
        <w:t xml:space="preserve">, </w:t>
      </w:r>
      <w:r w:rsidRPr="00676187">
        <w:rPr>
          <w:lang w:val="en-US"/>
        </w:rPr>
        <w:t>Notebook</w:t>
      </w:r>
      <w:r>
        <w:rPr>
          <w:lang w:val="en-US"/>
        </w:rPr>
        <w:t xml:space="preserve"> </w:t>
      </w:r>
      <w:r w:rsidRPr="00676187">
        <w:rPr>
          <w:lang w:val="en-US"/>
        </w:rPr>
        <w:t>GPU</w:t>
      </w:r>
      <w:r>
        <w:rPr>
          <w:lang w:val="en-US"/>
        </w:rPr>
        <w:t xml:space="preserve">, </w:t>
      </w:r>
      <w:r w:rsidRPr="00676187">
        <w:rPr>
          <w:lang w:val="en-US"/>
        </w:rPr>
        <w:t>Open</w:t>
      </w:r>
      <w:r>
        <w:rPr>
          <w:lang w:val="en-US"/>
        </w:rPr>
        <w:t xml:space="preserve"> </w:t>
      </w:r>
      <w:r w:rsidRPr="00676187">
        <w:rPr>
          <w:lang w:val="en-US"/>
        </w:rPr>
        <w:t>GL</w:t>
      </w:r>
      <w:r>
        <w:rPr>
          <w:lang w:val="en-US"/>
        </w:rPr>
        <w:t xml:space="preserve">, </w:t>
      </w:r>
      <w:r w:rsidRPr="00676187">
        <w:rPr>
          <w:lang w:val="en-US"/>
        </w:rPr>
        <w:t>PSU</w:t>
      </w:r>
      <w:r>
        <w:rPr>
          <w:lang w:val="en-US"/>
        </w:rPr>
        <w:t xml:space="preserve">, </w:t>
      </w:r>
      <w:r w:rsidRPr="00676187">
        <w:rPr>
          <w:lang w:val="en-US"/>
        </w:rPr>
        <w:t>Pixel</w:t>
      </w:r>
      <w:r>
        <w:rPr>
          <w:lang w:val="en-US"/>
        </w:rPr>
        <w:t xml:space="preserve"> </w:t>
      </w:r>
      <w:r w:rsidRPr="00676187">
        <w:rPr>
          <w:lang w:val="en-US"/>
        </w:rPr>
        <w:t>Rate</w:t>
      </w:r>
      <w:r>
        <w:rPr>
          <w:lang w:val="en-US"/>
        </w:rPr>
        <w:t xml:space="preserve">, </w:t>
      </w:r>
      <w:r w:rsidRPr="00676187">
        <w:rPr>
          <w:lang w:val="en-US"/>
        </w:rPr>
        <w:t>Power</w:t>
      </w:r>
      <w:r>
        <w:rPr>
          <w:lang w:val="en-US"/>
        </w:rPr>
        <w:t xml:space="preserve"> </w:t>
      </w:r>
      <w:r w:rsidRPr="00676187">
        <w:rPr>
          <w:lang w:val="en-US"/>
        </w:rPr>
        <w:t>Connector</w:t>
      </w:r>
      <w:r>
        <w:rPr>
          <w:lang w:val="en-US"/>
        </w:rPr>
        <w:t xml:space="preserve">, </w:t>
      </w:r>
      <w:r w:rsidRPr="00676187">
        <w:rPr>
          <w:lang w:val="en-US"/>
        </w:rPr>
        <w:t>Process</w:t>
      </w:r>
      <w:r>
        <w:rPr>
          <w:lang w:val="en-US"/>
        </w:rPr>
        <w:t xml:space="preserve">, </w:t>
      </w:r>
      <w:r w:rsidRPr="00676187">
        <w:rPr>
          <w:lang w:val="en-US"/>
        </w:rPr>
        <w:t>ROPs</w:t>
      </w:r>
      <w:r>
        <w:rPr>
          <w:lang w:val="en-US"/>
        </w:rPr>
        <w:t xml:space="preserve">, </w:t>
      </w:r>
      <w:r w:rsidRPr="00676187">
        <w:rPr>
          <w:lang w:val="en-US"/>
        </w:rPr>
        <w:t>Release</w:t>
      </w:r>
      <w:r>
        <w:rPr>
          <w:lang w:val="en-US"/>
        </w:rPr>
        <w:t xml:space="preserve"> </w:t>
      </w:r>
      <w:r w:rsidRPr="00676187">
        <w:rPr>
          <w:lang w:val="en-US"/>
        </w:rPr>
        <w:t>Date</w:t>
      </w:r>
      <w:r>
        <w:rPr>
          <w:lang w:val="en-US"/>
        </w:rPr>
        <w:t xml:space="preserve">, </w:t>
      </w:r>
      <w:r w:rsidRPr="00676187">
        <w:rPr>
          <w:lang w:val="en-US"/>
        </w:rPr>
        <w:t>Release</w:t>
      </w:r>
      <w:r>
        <w:rPr>
          <w:lang w:val="en-US"/>
        </w:rPr>
        <w:t xml:space="preserve"> </w:t>
      </w:r>
      <w:r w:rsidRPr="00676187">
        <w:rPr>
          <w:lang w:val="en-US"/>
        </w:rPr>
        <w:t>Price</w:t>
      </w:r>
      <w:r>
        <w:rPr>
          <w:lang w:val="en-US"/>
        </w:rPr>
        <w:t xml:space="preserve">, </w:t>
      </w:r>
      <w:r w:rsidRPr="00676187">
        <w:rPr>
          <w:lang w:val="en-US"/>
        </w:rPr>
        <w:t>Resolution</w:t>
      </w:r>
      <w:r>
        <w:rPr>
          <w:lang w:val="en-US"/>
        </w:rPr>
        <w:t xml:space="preserve"> </w:t>
      </w:r>
      <w:proofErr w:type="spellStart"/>
      <w:r w:rsidRPr="00676187">
        <w:rPr>
          <w:lang w:val="en-US"/>
        </w:rPr>
        <w:t>WxH</w:t>
      </w:r>
      <w:proofErr w:type="spellEnd"/>
      <w:r>
        <w:rPr>
          <w:lang w:val="en-US"/>
        </w:rPr>
        <w:t xml:space="preserve">, </w:t>
      </w:r>
      <w:proofErr w:type="spellStart"/>
      <w:r w:rsidRPr="00676187">
        <w:rPr>
          <w:lang w:val="en-US"/>
        </w:rPr>
        <w:t>SLI_Crossfire</w:t>
      </w:r>
      <w:proofErr w:type="spellEnd"/>
      <w:r>
        <w:rPr>
          <w:lang w:val="en-US"/>
        </w:rPr>
        <w:t xml:space="preserve"> </w:t>
      </w:r>
      <w:r>
        <w:rPr>
          <w:lang w:val="uk-UA"/>
        </w:rPr>
        <w:t xml:space="preserve">файлу </w:t>
      </w:r>
      <w:r w:rsidRPr="0009565A">
        <w:rPr>
          <w:lang w:val="uk-UA"/>
        </w:rPr>
        <w:t>All_GPUs.csv</w:t>
      </w:r>
      <w:r>
        <w:rPr>
          <w:lang w:val="uk-UA"/>
        </w:rPr>
        <w:t>, а також змінні</w:t>
      </w:r>
      <w:r>
        <w:rPr>
          <w:lang w:val="en-US"/>
        </w:rPr>
        <w:t xml:space="preserve"> </w:t>
      </w:r>
      <w:r w:rsidRPr="005C3584">
        <w:rPr>
          <w:lang w:val="en-US"/>
        </w:rPr>
        <w:t>Product</w:t>
      </w:r>
      <w:r>
        <w:rPr>
          <w:lang w:val="en-US"/>
        </w:rPr>
        <w:t xml:space="preserve"> </w:t>
      </w:r>
      <w:r w:rsidRPr="005C3584">
        <w:rPr>
          <w:lang w:val="en-US"/>
        </w:rPr>
        <w:lastRenderedPageBreak/>
        <w:t>Collection</w:t>
      </w:r>
      <w:r>
        <w:rPr>
          <w:lang w:val="en-US"/>
        </w:rPr>
        <w:t>,</w:t>
      </w:r>
      <w:r w:rsidRPr="005C3584">
        <w:rPr>
          <w:lang w:val="en-US"/>
        </w:rPr>
        <w:t xml:space="preserve"> </w:t>
      </w:r>
      <w:proofErr w:type="spellStart"/>
      <w:r w:rsidRPr="0060594F">
        <w:rPr>
          <w:lang w:val="uk-UA"/>
        </w:rPr>
        <w:t>Vertical</w:t>
      </w:r>
      <w:proofErr w:type="spellEnd"/>
      <w:r>
        <w:rPr>
          <w:lang w:val="en-US"/>
        </w:rPr>
        <w:t xml:space="preserve"> </w:t>
      </w:r>
      <w:proofErr w:type="spellStart"/>
      <w:r w:rsidRPr="0060594F">
        <w:rPr>
          <w:lang w:val="uk-UA"/>
        </w:rPr>
        <w:t>Segment</w:t>
      </w:r>
      <w:proofErr w:type="spellEnd"/>
      <w:r>
        <w:rPr>
          <w:lang w:val="en-US"/>
        </w:rPr>
        <w:t xml:space="preserve">, </w:t>
      </w:r>
      <w:proofErr w:type="spellStart"/>
      <w:r w:rsidRPr="0060594F">
        <w:rPr>
          <w:lang w:val="uk-UA"/>
        </w:rPr>
        <w:t>Processor</w:t>
      </w:r>
      <w:proofErr w:type="spellEnd"/>
      <w:r>
        <w:rPr>
          <w:lang w:val="en-US"/>
        </w:rPr>
        <w:t xml:space="preserve"> </w:t>
      </w:r>
      <w:proofErr w:type="spellStart"/>
      <w:r w:rsidRPr="0060594F">
        <w:rPr>
          <w:lang w:val="uk-UA"/>
        </w:rPr>
        <w:t>Number</w:t>
      </w:r>
      <w:proofErr w:type="spellEnd"/>
      <w:r>
        <w:rPr>
          <w:lang w:val="en-US"/>
        </w:rPr>
        <w:t xml:space="preserve">, </w:t>
      </w:r>
      <w:proofErr w:type="spellStart"/>
      <w:r w:rsidRPr="0060594F">
        <w:rPr>
          <w:lang w:val="uk-UA"/>
        </w:rPr>
        <w:t>Status</w:t>
      </w:r>
      <w:proofErr w:type="spellEnd"/>
      <w:r>
        <w:rPr>
          <w:lang w:val="en-US"/>
        </w:rPr>
        <w:t xml:space="preserve">, </w:t>
      </w:r>
      <w:proofErr w:type="spellStart"/>
      <w:r w:rsidRPr="0060594F">
        <w:rPr>
          <w:lang w:val="uk-UA"/>
        </w:rPr>
        <w:t>Launch</w:t>
      </w:r>
      <w:proofErr w:type="spellEnd"/>
      <w:r>
        <w:rPr>
          <w:lang w:val="en-US"/>
        </w:rPr>
        <w:t xml:space="preserve"> </w:t>
      </w:r>
      <w:proofErr w:type="spellStart"/>
      <w:r w:rsidRPr="0060594F">
        <w:rPr>
          <w:lang w:val="uk-UA"/>
        </w:rPr>
        <w:t>Date</w:t>
      </w:r>
      <w:proofErr w:type="spellEnd"/>
      <w:r>
        <w:rPr>
          <w:lang w:val="en-US"/>
        </w:rPr>
        <w:t xml:space="preserve">, </w:t>
      </w:r>
      <w:proofErr w:type="spellStart"/>
      <w:r w:rsidRPr="0060594F">
        <w:rPr>
          <w:lang w:val="uk-UA"/>
        </w:rPr>
        <w:t>Cache</w:t>
      </w:r>
      <w:proofErr w:type="spellEnd"/>
      <w:r>
        <w:rPr>
          <w:lang w:val="en-US"/>
        </w:rPr>
        <w:t xml:space="preserve">, </w:t>
      </w:r>
      <w:proofErr w:type="spellStart"/>
      <w:r w:rsidRPr="0060594F">
        <w:rPr>
          <w:lang w:val="uk-UA"/>
        </w:rPr>
        <w:t>Bus</w:t>
      </w:r>
      <w:proofErr w:type="spellEnd"/>
      <w:r>
        <w:rPr>
          <w:lang w:val="en-US"/>
        </w:rPr>
        <w:t xml:space="preserve"> </w:t>
      </w:r>
      <w:proofErr w:type="spellStart"/>
      <w:r w:rsidRPr="0060594F">
        <w:rPr>
          <w:lang w:val="uk-UA"/>
        </w:rPr>
        <w:t>Speed</w:t>
      </w:r>
      <w:proofErr w:type="spellEnd"/>
      <w:r>
        <w:rPr>
          <w:lang w:val="en-US"/>
        </w:rPr>
        <w:t xml:space="preserve">, </w:t>
      </w:r>
      <w:proofErr w:type="spellStart"/>
      <w:r w:rsidRPr="0060594F">
        <w:rPr>
          <w:lang w:val="uk-UA"/>
        </w:rPr>
        <w:t>Embedded</w:t>
      </w:r>
      <w:proofErr w:type="spellEnd"/>
      <w:r>
        <w:rPr>
          <w:lang w:val="en-US"/>
        </w:rPr>
        <w:t xml:space="preserve"> </w:t>
      </w:r>
      <w:proofErr w:type="spellStart"/>
      <w:r w:rsidRPr="0060594F">
        <w:rPr>
          <w:lang w:val="uk-UA"/>
        </w:rPr>
        <w:t>Options</w:t>
      </w:r>
      <w:proofErr w:type="spellEnd"/>
      <w:r>
        <w:rPr>
          <w:lang w:val="en-US"/>
        </w:rPr>
        <w:t xml:space="preserve"> </w:t>
      </w:r>
      <w:proofErr w:type="spellStart"/>
      <w:r w:rsidRPr="0060594F">
        <w:rPr>
          <w:lang w:val="uk-UA"/>
        </w:rPr>
        <w:t>Available</w:t>
      </w:r>
      <w:proofErr w:type="spellEnd"/>
      <w:r>
        <w:rPr>
          <w:lang w:val="en-US"/>
        </w:rPr>
        <w:t xml:space="preserve">, </w:t>
      </w:r>
      <w:proofErr w:type="spellStart"/>
      <w:r w:rsidRPr="0060594F">
        <w:rPr>
          <w:lang w:val="uk-UA"/>
        </w:rPr>
        <w:t>Conflict</w:t>
      </w:r>
      <w:proofErr w:type="spellEnd"/>
      <w:r>
        <w:rPr>
          <w:lang w:val="en-US"/>
        </w:rPr>
        <w:t xml:space="preserve"> </w:t>
      </w:r>
      <w:proofErr w:type="spellStart"/>
      <w:r w:rsidRPr="0060594F">
        <w:rPr>
          <w:lang w:val="uk-UA"/>
        </w:rPr>
        <w:t>Free</w:t>
      </w:r>
      <w:proofErr w:type="spellEnd"/>
      <w:r>
        <w:rPr>
          <w:lang w:val="en-US"/>
        </w:rPr>
        <w:t xml:space="preserve">, </w:t>
      </w:r>
      <w:proofErr w:type="spellStart"/>
      <w:r w:rsidRPr="0060594F">
        <w:rPr>
          <w:lang w:val="uk-UA"/>
        </w:rPr>
        <w:t>Memory</w:t>
      </w:r>
      <w:proofErr w:type="spellEnd"/>
      <w:r>
        <w:rPr>
          <w:lang w:val="en-US"/>
        </w:rPr>
        <w:t xml:space="preserve"> </w:t>
      </w:r>
      <w:proofErr w:type="spellStart"/>
      <w:r w:rsidRPr="0060594F">
        <w:rPr>
          <w:lang w:val="uk-UA"/>
        </w:rPr>
        <w:t>Types</w:t>
      </w:r>
      <w:proofErr w:type="spellEnd"/>
      <w:r>
        <w:rPr>
          <w:lang w:val="en-US"/>
        </w:rPr>
        <w:t xml:space="preserve">, </w:t>
      </w:r>
      <w:r w:rsidRPr="0060594F">
        <w:rPr>
          <w:lang w:val="uk-UA"/>
        </w:rPr>
        <w:t>ECC</w:t>
      </w:r>
      <w:r>
        <w:rPr>
          <w:lang w:val="en-US"/>
        </w:rPr>
        <w:t xml:space="preserve"> </w:t>
      </w:r>
      <w:proofErr w:type="spellStart"/>
      <w:r w:rsidRPr="0060594F">
        <w:rPr>
          <w:lang w:val="uk-UA"/>
        </w:rPr>
        <w:t>Memory</w:t>
      </w:r>
      <w:proofErr w:type="spellEnd"/>
      <w:r>
        <w:rPr>
          <w:lang w:val="en-US"/>
        </w:rPr>
        <w:t xml:space="preserve"> </w:t>
      </w:r>
      <w:proofErr w:type="spellStart"/>
      <w:r w:rsidRPr="0060594F">
        <w:rPr>
          <w:lang w:val="uk-UA"/>
        </w:rPr>
        <w:t>Supported</w:t>
      </w:r>
      <w:proofErr w:type="spellEnd"/>
      <w:r>
        <w:rPr>
          <w:lang w:val="en-US"/>
        </w:rPr>
        <w:t xml:space="preserve">, </w:t>
      </w:r>
      <w:proofErr w:type="spellStart"/>
      <w:r w:rsidRPr="0060594F">
        <w:rPr>
          <w:lang w:val="uk-UA"/>
        </w:rPr>
        <w:t>Processor</w:t>
      </w:r>
      <w:proofErr w:type="spellEnd"/>
      <w:r>
        <w:rPr>
          <w:lang w:val="en-US"/>
        </w:rPr>
        <w:t xml:space="preserve"> </w:t>
      </w:r>
      <w:proofErr w:type="spellStart"/>
      <w:r w:rsidRPr="0060594F">
        <w:rPr>
          <w:lang w:val="uk-UA"/>
        </w:rPr>
        <w:t>Graphics</w:t>
      </w:r>
      <w:proofErr w:type="spellEnd"/>
      <w:r>
        <w:rPr>
          <w:lang w:val="en-US"/>
        </w:rPr>
        <w:t xml:space="preserve">, </w:t>
      </w:r>
      <w:proofErr w:type="spellStart"/>
      <w:r w:rsidRPr="0060594F">
        <w:rPr>
          <w:lang w:val="uk-UA"/>
        </w:rPr>
        <w:t>Graphics</w:t>
      </w:r>
      <w:proofErr w:type="spellEnd"/>
      <w:r>
        <w:rPr>
          <w:lang w:val="en-US"/>
        </w:rPr>
        <w:t xml:space="preserve"> </w:t>
      </w:r>
      <w:proofErr w:type="spellStart"/>
      <w:r w:rsidRPr="0060594F">
        <w:rPr>
          <w:lang w:val="uk-UA"/>
        </w:rPr>
        <w:t>Output</w:t>
      </w:r>
      <w:proofErr w:type="spellEnd"/>
      <w:r>
        <w:rPr>
          <w:lang w:val="en-US"/>
        </w:rPr>
        <w:t xml:space="preserve">, </w:t>
      </w:r>
      <w:proofErr w:type="spellStart"/>
      <w:r w:rsidRPr="0060594F">
        <w:rPr>
          <w:lang w:val="uk-UA"/>
        </w:rPr>
        <w:t>Support</w:t>
      </w:r>
      <w:proofErr w:type="spellEnd"/>
      <w:r>
        <w:rPr>
          <w:lang w:val="en-US"/>
        </w:rPr>
        <w:t xml:space="preserve"> </w:t>
      </w:r>
      <w:r w:rsidRPr="0060594F">
        <w:rPr>
          <w:lang w:val="uk-UA"/>
        </w:rPr>
        <w:t>4k</w:t>
      </w:r>
      <w:r>
        <w:rPr>
          <w:lang w:val="en-US"/>
        </w:rPr>
        <w:t xml:space="preserve">, </w:t>
      </w:r>
      <w:proofErr w:type="spellStart"/>
      <w:r w:rsidRPr="0060594F">
        <w:rPr>
          <w:lang w:val="uk-UA"/>
        </w:rPr>
        <w:t>Max</w:t>
      </w:r>
      <w:proofErr w:type="spellEnd"/>
      <w:r>
        <w:rPr>
          <w:lang w:val="en-US"/>
        </w:rPr>
        <w:t xml:space="preserve"> </w:t>
      </w:r>
      <w:proofErr w:type="spellStart"/>
      <w:r w:rsidRPr="0060594F">
        <w:rPr>
          <w:lang w:val="uk-UA"/>
        </w:rPr>
        <w:t>Resolution</w:t>
      </w:r>
      <w:proofErr w:type="spellEnd"/>
      <w:r>
        <w:rPr>
          <w:lang w:val="en-US"/>
        </w:rPr>
        <w:t xml:space="preserve"> </w:t>
      </w:r>
      <w:r w:rsidRPr="0060594F">
        <w:rPr>
          <w:lang w:val="uk-UA"/>
        </w:rPr>
        <w:t>HDMI</w:t>
      </w:r>
      <w:r>
        <w:rPr>
          <w:lang w:val="en-US"/>
        </w:rPr>
        <w:t xml:space="preserve">, </w:t>
      </w:r>
      <w:proofErr w:type="spellStart"/>
      <w:r w:rsidRPr="0060594F">
        <w:rPr>
          <w:lang w:val="uk-UA"/>
        </w:rPr>
        <w:t>Max</w:t>
      </w:r>
      <w:proofErr w:type="spellEnd"/>
      <w:r>
        <w:rPr>
          <w:lang w:val="en-US"/>
        </w:rPr>
        <w:t xml:space="preserve"> </w:t>
      </w:r>
      <w:proofErr w:type="spellStart"/>
      <w:r w:rsidRPr="0060594F">
        <w:rPr>
          <w:lang w:val="uk-UA"/>
        </w:rPr>
        <w:t>Resolution</w:t>
      </w:r>
      <w:proofErr w:type="spellEnd"/>
      <w:r>
        <w:rPr>
          <w:lang w:val="en-US"/>
        </w:rPr>
        <w:t xml:space="preserve"> </w:t>
      </w:r>
      <w:r w:rsidRPr="0060594F">
        <w:rPr>
          <w:lang w:val="uk-UA"/>
        </w:rPr>
        <w:t>DP</w:t>
      </w:r>
      <w:r>
        <w:rPr>
          <w:lang w:val="en-US"/>
        </w:rPr>
        <w:t xml:space="preserve">, </w:t>
      </w:r>
      <w:proofErr w:type="spellStart"/>
      <w:r w:rsidRPr="0060594F">
        <w:rPr>
          <w:lang w:val="uk-UA"/>
        </w:rPr>
        <w:t>Max</w:t>
      </w:r>
      <w:proofErr w:type="spellEnd"/>
      <w:r>
        <w:rPr>
          <w:lang w:val="en-US"/>
        </w:rPr>
        <w:t xml:space="preserve"> </w:t>
      </w:r>
      <w:proofErr w:type="spellStart"/>
      <w:r w:rsidRPr="0060594F">
        <w:rPr>
          <w:lang w:val="uk-UA"/>
        </w:rPr>
        <w:t>Resolution</w:t>
      </w:r>
      <w:proofErr w:type="spellEnd"/>
      <w:r>
        <w:rPr>
          <w:lang w:val="en-US"/>
        </w:rPr>
        <w:t xml:space="preserve"> </w:t>
      </w:r>
      <w:proofErr w:type="spellStart"/>
      <w:r w:rsidRPr="0060594F">
        <w:rPr>
          <w:lang w:val="uk-UA"/>
        </w:rPr>
        <w:t>eDP</w:t>
      </w:r>
      <w:proofErr w:type="spellEnd"/>
      <w:r>
        <w:rPr>
          <w:lang w:val="en-US"/>
        </w:rPr>
        <w:t xml:space="preserve"> </w:t>
      </w:r>
      <w:proofErr w:type="spellStart"/>
      <w:r w:rsidRPr="0060594F">
        <w:rPr>
          <w:lang w:val="uk-UA"/>
        </w:rPr>
        <w:t>Integrated</w:t>
      </w:r>
      <w:proofErr w:type="spellEnd"/>
      <w:r>
        <w:rPr>
          <w:lang w:val="en-US"/>
        </w:rPr>
        <w:t xml:space="preserve"> </w:t>
      </w:r>
      <w:proofErr w:type="spellStart"/>
      <w:r w:rsidRPr="0060594F">
        <w:rPr>
          <w:lang w:val="uk-UA"/>
        </w:rPr>
        <w:t>Flat</w:t>
      </w:r>
      <w:proofErr w:type="spellEnd"/>
      <w:r>
        <w:rPr>
          <w:lang w:val="en-US"/>
        </w:rPr>
        <w:t xml:space="preserve"> </w:t>
      </w:r>
      <w:proofErr w:type="spellStart"/>
      <w:r w:rsidRPr="0060594F">
        <w:rPr>
          <w:lang w:val="uk-UA"/>
        </w:rPr>
        <w:t>Panel</w:t>
      </w:r>
      <w:proofErr w:type="spellEnd"/>
      <w:r>
        <w:rPr>
          <w:lang w:val="en-US"/>
        </w:rPr>
        <w:t xml:space="preserve">, </w:t>
      </w:r>
      <w:proofErr w:type="spellStart"/>
      <w:r w:rsidRPr="0060594F">
        <w:rPr>
          <w:lang w:val="uk-UA"/>
        </w:rPr>
        <w:t>DirectX</w:t>
      </w:r>
      <w:proofErr w:type="spellEnd"/>
      <w:r>
        <w:rPr>
          <w:lang w:val="en-US"/>
        </w:rPr>
        <w:t xml:space="preserve"> </w:t>
      </w:r>
      <w:proofErr w:type="spellStart"/>
      <w:r w:rsidRPr="0060594F">
        <w:rPr>
          <w:lang w:val="uk-UA"/>
        </w:rPr>
        <w:t>Support</w:t>
      </w:r>
      <w:proofErr w:type="spellEnd"/>
      <w:r>
        <w:rPr>
          <w:lang w:val="en-US"/>
        </w:rPr>
        <w:t xml:space="preserve">, </w:t>
      </w:r>
      <w:proofErr w:type="spellStart"/>
      <w:r w:rsidRPr="0060594F">
        <w:rPr>
          <w:lang w:val="uk-UA"/>
        </w:rPr>
        <w:t>OpenGL</w:t>
      </w:r>
      <w:proofErr w:type="spellEnd"/>
      <w:r>
        <w:rPr>
          <w:lang w:val="en-US"/>
        </w:rPr>
        <w:t xml:space="preserve"> </w:t>
      </w:r>
      <w:proofErr w:type="spellStart"/>
      <w:r w:rsidRPr="0060594F">
        <w:rPr>
          <w:lang w:val="uk-UA"/>
        </w:rPr>
        <w:t>Support</w:t>
      </w:r>
      <w:proofErr w:type="spellEnd"/>
      <w:r>
        <w:rPr>
          <w:lang w:val="en-US"/>
        </w:rPr>
        <w:t xml:space="preserve">, </w:t>
      </w:r>
      <w:r w:rsidRPr="0060594F">
        <w:rPr>
          <w:lang w:val="uk-UA"/>
        </w:rPr>
        <w:t>PCI</w:t>
      </w:r>
      <w:r>
        <w:rPr>
          <w:lang w:val="en-US"/>
        </w:rPr>
        <w:t xml:space="preserve"> </w:t>
      </w:r>
      <w:r w:rsidRPr="0060594F">
        <w:rPr>
          <w:lang w:val="uk-UA"/>
        </w:rPr>
        <w:t>Express</w:t>
      </w:r>
      <w:r>
        <w:rPr>
          <w:lang w:val="en-US"/>
        </w:rPr>
        <w:t xml:space="preserve"> </w:t>
      </w:r>
      <w:proofErr w:type="spellStart"/>
      <w:r w:rsidRPr="0060594F">
        <w:rPr>
          <w:lang w:val="uk-UA"/>
        </w:rPr>
        <w:t>Configurations</w:t>
      </w:r>
      <w:proofErr w:type="spellEnd"/>
      <w:r>
        <w:rPr>
          <w:lang w:val="en-US"/>
        </w:rPr>
        <w:t xml:space="preserve">, </w:t>
      </w:r>
      <w:proofErr w:type="spellStart"/>
      <w:r w:rsidRPr="0060594F">
        <w:rPr>
          <w:lang w:val="uk-UA"/>
        </w:rPr>
        <w:t>Intel</w:t>
      </w:r>
      <w:proofErr w:type="spellEnd"/>
      <w:r>
        <w:rPr>
          <w:lang w:val="en-US"/>
        </w:rPr>
        <w:t xml:space="preserve"> </w:t>
      </w:r>
      <w:proofErr w:type="spellStart"/>
      <w:r w:rsidRPr="0060594F">
        <w:rPr>
          <w:lang w:val="uk-UA"/>
        </w:rPr>
        <w:t>Hyper</w:t>
      </w:r>
      <w:proofErr w:type="spellEnd"/>
      <w:r>
        <w:rPr>
          <w:lang w:val="en-US"/>
        </w:rPr>
        <w:t xml:space="preserve"> </w:t>
      </w:r>
      <w:proofErr w:type="spellStart"/>
      <w:r w:rsidRPr="0060594F">
        <w:rPr>
          <w:lang w:val="uk-UA"/>
        </w:rPr>
        <w:t>Threading</w:t>
      </w:r>
      <w:proofErr w:type="spellEnd"/>
      <w:r>
        <w:rPr>
          <w:lang w:val="en-US"/>
        </w:rPr>
        <w:t xml:space="preserve"> </w:t>
      </w:r>
      <w:proofErr w:type="spellStart"/>
      <w:r w:rsidRPr="0060594F">
        <w:rPr>
          <w:lang w:val="uk-UA"/>
        </w:rPr>
        <w:t>Technology</w:t>
      </w:r>
      <w:proofErr w:type="spellEnd"/>
      <w:r>
        <w:rPr>
          <w:lang w:val="en-US"/>
        </w:rPr>
        <w:t xml:space="preserve">, </w:t>
      </w:r>
      <w:proofErr w:type="spellStart"/>
      <w:r w:rsidRPr="0060594F">
        <w:rPr>
          <w:lang w:val="uk-UA"/>
        </w:rPr>
        <w:t>Intel</w:t>
      </w:r>
      <w:proofErr w:type="spellEnd"/>
      <w:r>
        <w:rPr>
          <w:lang w:val="en-US"/>
        </w:rPr>
        <w:t xml:space="preserve"> </w:t>
      </w:r>
      <w:proofErr w:type="spellStart"/>
      <w:r w:rsidRPr="0060594F">
        <w:rPr>
          <w:lang w:val="uk-UA"/>
        </w:rPr>
        <w:t>Virtualization</w:t>
      </w:r>
      <w:proofErr w:type="spellEnd"/>
      <w:r>
        <w:rPr>
          <w:lang w:val="en-US"/>
        </w:rPr>
        <w:t xml:space="preserve"> </w:t>
      </w:r>
      <w:proofErr w:type="spellStart"/>
      <w:r w:rsidRPr="0060594F">
        <w:rPr>
          <w:lang w:val="uk-UA"/>
        </w:rPr>
        <w:t>Technology</w:t>
      </w:r>
      <w:proofErr w:type="spellEnd"/>
      <w:r>
        <w:rPr>
          <w:lang w:val="en-US"/>
        </w:rPr>
        <w:t xml:space="preserve"> </w:t>
      </w:r>
      <w:proofErr w:type="spellStart"/>
      <w:r w:rsidRPr="0060594F">
        <w:rPr>
          <w:lang w:val="uk-UA"/>
        </w:rPr>
        <w:t>VTx</w:t>
      </w:r>
      <w:proofErr w:type="spellEnd"/>
      <w:r>
        <w:rPr>
          <w:lang w:val="en-US"/>
        </w:rPr>
        <w:t xml:space="preserve">, </w:t>
      </w:r>
      <w:proofErr w:type="spellStart"/>
      <w:r w:rsidRPr="0060594F">
        <w:rPr>
          <w:lang w:val="uk-UA"/>
        </w:rPr>
        <w:t>Intel</w:t>
      </w:r>
      <w:proofErr w:type="spellEnd"/>
      <w:r>
        <w:rPr>
          <w:lang w:val="en-US"/>
        </w:rPr>
        <w:t xml:space="preserve"> </w:t>
      </w:r>
      <w:r w:rsidRPr="0060594F">
        <w:rPr>
          <w:lang w:val="uk-UA"/>
        </w:rPr>
        <w:t>64</w:t>
      </w:r>
      <w:r>
        <w:rPr>
          <w:lang w:val="en-US"/>
        </w:rPr>
        <w:t xml:space="preserve">, </w:t>
      </w:r>
      <w:proofErr w:type="spellStart"/>
      <w:r w:rsidRPr="0060594F">
        <w:rPr>
          <w:lang w:val="uk-UA"/>
        </w:rPr>
        <w:t>Instruction</w:t>
      </w:r>
      <w:proofErr w:type="spellEnd"/>
      <w:r>
        <w:rPr>
          <w:lang w:val="en-US"/>
        </w:rPr>
        <w:t xml:space="preserve"> </w:t>
      </w:r>
      <w:proofErr w:type="spellStart"/>
      <w:r w:rsidRPr="0060594F">
        <w:rPr>
          <w:lang w:val="uk-UA"/>
        </w:rPr>
        <w:t>Set</w:t>
      </w:r>
      <w:proofErr w:type="spellEnd"/>
      <w:r>
        <w:rPr>
          <w:lang w:val="en-US"/>
        </w:rPr>
        <w:t xml:space="preserve">, </w:t>
      </w:r>
      <w:proofErr w:type="spellStart"/>
      <w:r w:rsidRPr="0060594F">
        <w:rPr>
          <w:lang w:val="uk-UA"/>
        </w:rPr>
        <w:t>Instruction</w:t>
      </w:r>
      <w:proofErr w:type="spellEnd"/>
      <w:r>
        <w:rPr>
          <w:lang w:val="en-US"/>
        </w:rPr>
        <w:t xml:space="preserve"> </w:t>
      </w:r>
      <w:proofErr w:type="spellStart"/>
      <w:r w:rsidRPr="0060594F">
        <w:rPr>
          <w:lang w:val="uk-UA"/>
        </w:rPr>
        <w:t>Set</w:t>
      </w:r>
      <w:proofErr w:type="spellEnd"/>
      <w:r>
        <w:rPr>
          <w:lang w:val="en-US"/>
        </w:rPr>
        <w:t xml:space="preserve"> </w:t>
      </w:r>
      <w:proofErr w:type="spellStart"/>
      <w:r w:rsidRPr="0060594F">
        <w:rPr>
          <w:lang w:val="uk-UA"/>
        </w:rPr>
        <w:t>Extensions</w:t>
      </w:r>
      <w:proofErr w:type="spellEnd"/>
      <w:r>
        <w:rPr>
          <w:lang w:val="en-US"/>
        </w:rPr>
        <w:t xml:space="preserve">, </w:t>
      </w:r>
      <w:proofErr w:type="spellStart"/>
      <w:r w:rsidRPr="0060594F">
        <w:rPr>
          <w:lang w:val="uk-UA"/>
        </w:rPr>
        <w:t>Idle</w:t>
      </w:r>
      <w:proofErr w:type="spellEnd"/>
      <w:r>
        <w:rPr>
          <w:lang w:val="en-US"/>
        </w:rPr>
        <w:t xml:space="preserve"> </w:t>
      </w:r>
      <w:proofErr w:type="spellStart"/>
      <w:r w:rsidRPr="0060594F">
        <w:rPr>
          <w:lang w:val="uk-UA"/>
        </w:rPr>
        <w:t>States</w:t>
      </w:r>
      <w:proofErr w:type="spellEnd"/>
      <w:r>
        <w:rPr>
          <w:lang w:val="en-US"/>
        </w:rPr>
        <w:t xml:space="preserve">, </w:t>
      </w:r>
      <w:proofErr w:type="spellStart"/>
      <w:r w:rsidRPr="0060594F">
        <w:rPr>
          <w:lang w:val="uk-UA"/>
        </w:rPr>
        <w:t>Thermal</w:t>
      </w:r>
      <w:proofErr w:type="spellEnd"/>
      <w:r>
        <w:rPr>
          <w:lang w:val="en-US"/>
        </w:rPr>
        <w:t xml:space="preserve"> </w:t>
      </w:r>
      <w:proofErr w:type="spellStart"/>
      <w:r w:rsidRPr="0060594F">
        <w:rPr>
          <w:lang w:val="uk-UA"/>
        </w:rPr>
        <w:t>Monitoring</w:t>
      </w:r>
      <w:proofErr w:type="spellEnd"/>
      <w:r>
        <w:rPr>
          <w:lang w:val="en-US"/>
        </w:rPr>
        <w:t xml:space="preserve"> </w:t>
      </w:r>
      <w:r w:rsidRPr="0060594F">
        <w:rPr>
          <w:lang w:val="uk-UA"/>
        </w:rPr>
        <w:t>Technologies</w:t>
      </w:r>
      <w:r>
        <w:rPr>
          <w:lang w:val="en-US"/>
        </w:rPr>
        <w:t xml:space="preserve">, </w:t>
      </w:r>
      <w:proofErr w:type="spellStart"/>
      <w:r w:rsidRPr="0060594F">
        <w:rPr>
          <w:lang w:val="uk-UA"/>
        </w:rPr>
        <w:t>Secure</w:t>
      </w:r>
      <w:proofErr w:type="spellEnd"/>
      <w:r>
        <w:rPr>
          <w:lang w:val="en-US"/>
        </w:rPr>
        <w:t xml:space="preserve"> </w:t>
      </w:r>
      <w:proofErr w:type="spellStart"/>
      <w:r w:rsidRPr="0060594F">
        <w:rPr>
          <w:lang w:val="uk-UA"/>
        </w:rPr>
        <w:t>Key</w:t>
      </w:r>
      <w:proofErr w:type="spellEnd"/>
      <w:r>
        <w:rPr>
          <w:lang w:val="en-US"/>
        </w:rPr>
        <w:t xml:space="preserve">, </w:t>
      </w:r>
      <w:proofErr w:type="spellStart"/>
      <w:r w:rsidRPr="0060594F">
        <w:rPr>
          <w:lang w:val="uk-UA"/>
        </w:rPr>
        <w:t>Execute</w:t>
      </w:r>
      <w:proofErr w:type="spellEnd"/>
      <w:r>
        <w:rPr>
          <w:lang w:val="en-US"/>
        </w:rPr>
        <w:t xml:space="preserve"> </w:t>
      </w:r>
      <w:proofErr w:type="spellStart"/>
      <w:r w:rsidRPr="0060594F">
        <w:rPr>
          <w:lang w:val="uk-UA"/>
        </w:rPr>
        <w:t>Disable</w:t>
      </w:r>
      <w:proofErr w:type="spellEnd"/>
      <w:r>
        <w:rPr>
          <w:lang w:val="en-US"/>
        </w:rPr>
        <w:t xml:space="preserve"> </w:t>
      </w:r>
      <w:proofErr w:type="spellStart"/>
      <w:r w:rsidRPr="0060594F">
        <w:rPr>
          <w:lang w:val="uk-UA"/>
        </w:rPr>
        <w:t>Bit</w:t>
      </w:r>
      <w:proofErr w:type="spellEnd"/>
      <w:r w:rsidRPr="00C074D6">
        <w:rPr>
          <w:lang w:val="uk-UA"/>
        </w:rPr>
        <w:t xml:space="preserve"> </w:t>
      </w:r>
      <w:r>
        <w:rPr>
          <w:lang w:val="uk-UA"/>
        </w:rPr>
        <w:t xml:space="preserve">файлу </w:t>
      </w:r>
      <w:r w:rsidRPr="0009565A">
        <w:rPr>
          <w:lang w:val="uk-UA"/>
        </w:rPr>
        <w:t xml:space="preserve">Intel_CPUs.csv </w:t>
      </w:r>
      <w:r w:rsidRPr="00C074D6">
        <w:rPr>
          <w:lang w:val="uk-UA"/>
        </w:rPr>
        <w:t>не є числовими, тому вони будуть виключені з розгляду.</w:t>
      </w:r>
      <w:r>
        <w:rPr>
          <w:lang w:val="uk-UA"/>
        </w:rPr>
        <w:t xml:space="preserve"> </w:t>
      </w:r>
      <w:r w:rsidRPr="00C074D6">
        <w:rPr>
          <w:lang w:val="uk-UA"/>
        </w:rPr>
        <w:t>Також у даних наявні пропущені значенн</w:t>
      </w:r>
      <w:r w:rsidRPr="00EB311D">
        <w:rPr>
          <w:lang w:val="uk-UA"/>
        </w:rPr>
        <w:t>я</w:t>
      </w:r>
      <w:r w:rsidRPr="00C074D6">
        <w:rPr>
          <w:lang w:val="uk-UA"/>
        </w:rPr>
        <w:t xml:space="preserve">. </w:t>
      </w:r>
      <w:r>
        <w:rPr>
          <w:lang w:val="uk-UA"/>
        </w:rPr>
        <w:t xml:space="preserve">З цими даними будемо працювати в </w:t>
      </w:r>
      <w:r>
        <w:rPr>
          <w:lang w:val="en-US"/>
        </w:rPr>
        <w:t>R</w:t>
      </w:r>
      <w:r w:rsidRPr="00C01F83">
        <w:rPr>
          <w:lang w:val="ru-RU"/>
        </w:rPr>
        <w:t xml:space="preserve">. </w:t>
      </w:r>
      <w:r>
        <w:rPr>
          <w:lang w:val="uk-UA"/>
        </w:rPr>
        <w:t xml:space="preserve">Зараз </w:t>
      </w:r>
      <w:r w:rsidRPr="00C074D6">
        <w:rPr>
          <w:lang w:val="uk-UA"/>
        </w:rPr>
        <w:t>приводимо дані таблиць до потрібного нам вигляду у Excel</w:t>
      </w:r>
      <w:r>
        <w:rPr>
          <w:lang w:val="uk-UA"/>
        </w:rPr>
        <w:t xml:space="preserve">. Відредагований фрагмент даних наведено на рис. </w:t>
      </w:r>
      <w:r w:rsidRPr="00EB311D">
        <w:rPr>
          <w:lang w:val="uk-UA"/>
        </w:rPr>
        <w:t>3.</w:t>
      </w:r>
      <w:r>
        <w:rPr>
          <w:lang w:val="uk-UA"/>
        </w:rPr>
        <w:t xml:space="preserve">3.  </w:t>
      </w:r>
    </w:p>
    <w:p w14:paraId="2E54F78E" w14:textId="77777777" w:rsidR="003E0D67" w:rsidRPr="00064861" w:rsidRDefault="003E0D67" w:rsidP="003E0D67">
      <w:pPr>
        <w:ind w:firstLine="0"/>
        <w:jc w:val="center"/>
        <w:rPr>
          <w:lang w:val="uk-UA"/>
        </w:rPr>
      </w:pPr>
      <w:r w:rsidRPr="00D12EBE">
        <w:rPr>
          <w:noProof/>
          <w:lang w:val="ru-RU" w:eastAsia="ru-RU"/>
        </w:rPr>
        <w:drawing>
          <wp:inline distT="0" distB="0" distL="0" distR="0" wp14:anchorId="65354E86" wp14:editId="4912535B">
            <wp:extent cx="4876800" cy="4175646"/>
            <wp:effectExtent l="0" t="0" r="0" b="0"/>
            <wp:docPr id="36" name="Рисунок 36"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81890" cy="4180005"/>
                    </a:xfrm>
                    <a:prstGeom prst="rect">
                      <a:avLst/>
                    </a:prstGeom>
                  </pic:spPr>
                </pic:pic>
              </a:graphicData>
            </a:graphic>
          </wp:inline>
        </w:drawing>
      </w:r>
    </w:p>
    <w:p w14:paraId="0CA9DFCD" w14:textId="77777777" w:rsidR="003E0D67" w:rsidRPr="00E34D51" w:rsidRDefault="003E0D67" w:rsidP="003E0D67">
      <w:pPr>
        <w:spacing w:after="160"/>
        <w:ind w:firstLine="0"/>
        <w:jc w:val="center"/>
        <w:rPr>
          <w:color w:val="000000"/>
          <w:lang w:val="uk-UA"/>
        </w:rPr>
      </w:pPr>
      <w:r w:rsidRPr="00E34D51">
        <w:rPr>
          <w:color w:val="000000"/>
          <w:lang w:val="uk-UA"/>
        </w:rPr>
        <w:t xml:space="preserve">Рисунок </w:t>
      </w:r>
      <w:bookmarkStart w:id="43" w:name="_Hlk135951234"/>
      <w:r w:rsidRPr="00E34D51">
        <w:rPr>
          <w:color w:val="000000"/>
          <w:lang w:val="uk-UA"/>
        </w:rPr>
        <w:t xml:space="preserve">3.3 </w:t>
      </w:r>
      <w:bookmarkEnd w:id="43"/>
      <w:r w:rsidRPr="00E34D51">
        <w:rPr>
          <w:color w:val="000000"/>
          <w:lang w:val="uk-UA"/>
        </w:rPr>
        <w:t>– Частина наборів даних файлів</w:t>
      </w:r>
      <w:r w:rsidRPr="00E34D51">
        <w:rPr>
          <w:sz w:val="32"/>
          <w:szCs w:val="32"/>
          <w:lang w:val="uk-UA"/>
        </w:rPr>
        <w:t xml:space="preserve"> </w:t>
      </w:r>
      <w:proofErr w:type="spellStart"/>
      <w:r w:rsidRPr="00E34D51">
        <w:rPr>
          <w:color w:val="000000"/>
          <w:lang w:val="uk-UA"/>
        </w:rPr>
        <w:t>All_GPUs</w:t>
      </w:r>
      <w:proofErr w:type="spellEnd"/>
      <w:r w:rsidRPr="00E34D51">
        <w:rPr>
          <w:color w:val="000000"/>
          <w:lang w:val="uk-UA"/>
        </w:rPr>
        <w:t xml:space="preserve"> M.xlsx та </w:t>
      </w:r>
      <w:proofErr w:type="spellStart"/>
      <w:r w:rsidRPr="00E34D51">
        <w:rPr>
          <w:color w:val="000000"/>
          <w:lang w:val="uk-UA"/>
        </w:rPr>
        <w:t>Intel_CPUs</w:t>
      </w:r>
      <w:proofErr w:type="spellEnd"/>
      <w:r w:rsidRPr="00E34D51">
        <w:rPr>
          <w:color w:val="000000"/>
          <w:lang w:val="uk-UA"/>
        </w:rPr>
        <w:t xml:space="preserve"> M.xlsx</w:t>
      </w:r>
    </w:p>
    <w:p w14:paraId="6BFB6D73" w14:textId="77777777" w:rsidR="003E0D67" w:rsidRDefault="003E0D67" w:rsidP="003E0D67">
      <w:pPr>
        <w:jc w:val="both"/>
        <w:rPr>
          <w:lang w:val="uk-UA"/>
        </w:rPr>
      </w:pPr>
      <w:r w:rsidRPr="00064861">
        <w:rPr>
          <w:lang w:val="uk-UA"/>
        </w:rPr>
        <w:lastRenderedPageBreak/>
        <w:t>Дан</w:t>
      </w:r>
      <w:r>
        <w:rPr>
          <w:lang w:val="uk-UA"/>
        </w:rPr>
        <w:t>і</w:t>
      </w:r>
      <w:r w:rsidRPr="00064861">
        <w:rPr>
          <w:lang w:val="uk-UA"/>
        </w:rPr>
        <w:t xml:space="preserve"> наб</w:t>
      </w:r>
      <w:r>
        <w:rPr>
          <w:lang w:val="uk-UA"/>
        </w:rPr>
        <w:t>ори</w:t>
      </w:r>
      <w:r w:rsidRPr="00064861">
        <w:rPr>
          <w:lang w:val="uk-UA"/>
        </w:rPr>
        <w:t xml:space="preserve"> даних можна використовувати для методу головних компонент. </w:t>
      </w:r>
      <w:r>
        <w:rPr>
          <w:lang w:val="uk-UA"/>
        </w:rPr>
        <w:t xml:space="preserve">Почнемо роботу з цими даними у </w:t>
      </w:r>
      <w:r>
        <w:rPr>
          <w:lang w:val="en-US"/>
        </w:rPr>
        <w:t>R</w:t>
      </w:r>
      <w:r w:rsidRPr="008473C5">
        <w:rPr>
          <w:lang w:val="ru-RU"/>
        </w:rPr>
        <w:t>.</w:t>
      </w:r>
      <w:r>
        <w:rPr>
          <w:lang w:val="uk-UA"/>
        </w:rPr>
        <w:t xml:space="preserve"> За допомогою наступних команд ініціюємо таблицю з даними:</w:t>
      </w:r>
    </w:p>
    <w:p w14:paraId="27A2B48A" w14:textId="77777777" w:rsidR="003E0D67" w:rsidRPr="00C01F83" w:rsidRDefault="003E0D67" w:rsidP="003E0D67">
      <w:pPr>
        <w:jc w:val="both"/>
        <w:rPr>
          <w:rFonts w:ascii="Courier New" w:hAnsi="Courier New" w:cs="Courier New"/>
          <w:sz w:val="24"/>
          <w:szCs w:val="24"/>
          <w:lang w:val="uk-UA"/>
        </w:rPr>
      </w:pPr>
      <w:bookmarkStart w:id="44" w:name="_Hlk135953109"/>
      <w:proofErr w:type="spellStart"/>
      <w:r w:rsidRPr="00C01F83">
        <w:rPr>
          <w:rFonts w:ascii="Courier New" w:hAnsi="Courier New" w:cs="Courier New"/>
          <w:sz w:val="24"/>
          <w:szCs w:val="24"/>
          <w:lang w:val="uk-UA"/>
        </w:rPr>
        <w:t>Intel_CPUs</w:t>
      </w:r>
      <w:proofErr w:type="spellEnd"/>
      <w:r w:rsidRPr="00C01F83">
        <w:rPr>
          <w:rFonts w:ascii="Courier New" w:hAnsi="Courier New" w:cs="Courier New"/>
          <w:sz w:val="24"/>
          <w:szCs w:val="24"/>
          <w:lang w:val="uk-UA"/>
        </w:rPr>
        <w:t xml:space="preserve"> </w:t>
      </w:r>
      <w:bookmarkEnd w:id="44"/>
      <w:r w:rsidRPr="00C01F83">
        <w:rPr>
          <w:rFonts w:ascii="Courier New" w:hAnsi="Courier New" w:cs="Courier New"/>
          <w:sz w:val="24"/>
          <w:szCs w:val="24"/>
          <w:lang w:val="uk-UA"/>
        </w:rPr>
        <w:t xml:space="preserve">&lt;- </w:t>
      </w:r>
      <w:proofErr w:type="spellStart"/>
      <w:r w:rsidRPr="00C01F83">
        <w:rPr>
          <w:rFonts w:ascii="Courier New" w:hAnsi="Courier New" w:cs="Courier New"/>
          <w:sz w:val="24"/>
          <w:szCs w:val="24"/>
          <w:lang w:val="uk-UA"/>
        </w:rPr>
        <w:t>read_excel</w:t>
      </w:r>
      <w:proofErr w:type="spellEnd"/>
      <w:r w:rsidRPr="00C01F83">
        <w:rPr>
          <w:rFonts w:ascii="Courier New" w:hAnsi="Courier New" w:cs="Courier New"/>
          <w:sz w:val="24"/>
          <w:szCs w:val="24"/>
          <w:lang w:val="uk-UA"/>
        </w:rPr>
        <w:t>("</w:t>
      </w:r>
      <w:r w:rsidRPr="00C01F83">
        <w:rPr>
          <w:rFonts w:ascii="Courier New" w:hAnsi="Courier New" w:cs="Courier New"/>
          <w:sz w:val="24"/>
          <w:szCs w:val="24"/>
          <w:lang w:val="en-US"/>
        </w:rPr>
        <w:t>~</w:t>
      </w:r>
      <w:r w:rsidRPr="00C01F83">
        <w:rPr>
          <w:rFonts w:ascii="Courier New" w:hAnsi="Courier New" w:cs="Courier New"/>
          <w:sz w:val="24"/>
          <w:szCs w:val="24"/>
          <w:lang w:val="uk-UA"/>
        </w:rPr>
        <w:t>/</w:t>
      </w:r>
      <w:proofErr w:type="spellStart"/>
      <w:r w:rsidRPr="00C01F83">
        <w:rPr>
          <w:rFonts w:ascii="Courier New" w:hAnsi="Courier New" w:cs="Courier New"/>
          <w:sz w:val="24"/>
          <w:szCs w:val="24"/>
          <w:lang w:val="uk-UA"/>
        </w:rPr>
        <w:t>Intel_CPUs</w:t>
      </w:r>
      <w:proofErr w:type="spellEnd"/>
      <w:r w:rsidRPr="00C01F83">
        <w:rPr>
          <w:rFonts w:ascii="Courier New" w:hAnsi="Courier New" w:cs="Courier New"/>
          <w:sz w:val="24"/>
          <w:szCs w:val="24"/>
          <w:lang w:val="uk-UA"/>
        </w:rPr>
        <w:t xml:space="preserve"> M.xlsx")</w:t>
      </w:r>
    </w:p>
    <w:p w14:paraId="27F4CB01" w14:textId="77777777" w:rsidR="003E0D67" w:rsidRPr="00C01F83" w:rsidRDefault="003E0D67" w:rsidP="003E0D67">
      <w:pPr>
        <w:jc w:val="both"/>
        <w:rPr>
          <w:rFonts w:ascii="Courier New" w:hAnsi="Courier New" w:cs="Courier New"/>
          <w:sz w:val="24"/>
          <w:szCs w:val="24"/>
          <w:lang w:val="uk-UA"/>
        </w:rPr>
      </w:pPr>
      <w:proofErr w:type="spellStart"/>
      <w:r w:rsidRPr="00C01F83">
        <w:rPr>
          <w:rFonts w:ascii="Courier New" w:hAnsi="Courier New" w:cs="Courier New"/>
          <w:sz w:val="24"/>
          <w:szCs w:val="24"/>
          <w:lang w:val="uk-UA"/>
        </w:rPr>
        <w:t>colnames</w:t>
      </w:r>
      <w:proofErr w:type="spellEnd"/>
      <w:r w:rsidRPr="00C01F83">
        <w:rPr>
          <w:rFonts w:ascii="Courier New" w:hAnsi="Courier New" w:cs="Courier New"/>
          <w:sz w:val="24"/>
          <w:szCs w:val="24"/>
          <w:lang w:val="uk-UA"/>
        </w:rPr>
        <w:t>(</w:t>
      </w:r>
      <w:proofErr w:type="spellStart"/>
      <w:r w:rsidRPr="00C01F83">
        <w:rPr>
          <w:rFonts w:ascii="Courier New" w:hAnsi="Courier New" w:cs="Courier New"/>
          <w:sz w:val="24"/>
          <w:szCs w:val="24"/>
          <w:lang w:val="uk-UA"/>
        </w:rPr>
        <w:t>Intel_CPUs</w:t>
      </w:r>
      <w:proofErr w:type="spellEnd"/>
      <w:r w:rsidRPr="00C01F83">
        <w:rPr>
          <w:rFonts w:ascii="Courier New" w:hAnsi="Courier New" w:cs="Courier New"/>
          <w:sz w:val="24"/>
          <w:szCs w:val="24"/>
          <w:lang w:val="uk-UA"/>
        </w:rPr>
        <w:t>)&lt;-c(‘Назва першої колонки’,…,’ Назва останньої колонки’)</w:t>
      </w:r>
    </w:p>
    <w:p w14:paraId="751CBA08" w14:textId="77777777" w:rsidR="003E0D67" w:rsidRPr="00C01F83" w:rsidRDefault="003E0D67" w:rsidP="003E0D67">
      <w:pPr>
        <w:jc w:val="both"/>
        <w:rPr>
          <w:rFonts w:ascii="Courier New" w:hAnsi="Courier New" w:cs="Courier New"/>
          <w:sz w:val="24"/>
          <w:szCs w:val="24"/>
          <w:lang w:val="uk-UA"/>
        </w:rPr>
      </w:pPr>
      <w:r w:rsidRPr="00C01F83">
        <w:rPr>
          <w:rFonts w:ascii="Courier New" w:hAnsi="Courier New" w:cs="Courier New"/>
          <w:sz w:val="24"/>
          <w:szCs w:val="24"/>
          <w:lang w:val="uk-UA"/>
        </w:rPr>
        <w:t>Intel_CPUs$Graphics_Video_Max_Memory&lt;-as.numeric(Intel_CPUs$Graphics_Video_Max_Memory)</w:t>
      </w:r>
    </w:p>
    <w:p w14:paraId="6A19A87C" w14:textId="77777777" w:rsidR="003E0D67" w:rsidRDefault="003E0D67" w:rsidP="003E0D67">
      <w:pPr>
        <w:rPr>
          <w:lang w:val="uk-UA"/>
        </w:rPr>
      </w:pPr>
      <w:r>
        <w:rPr>
          <w:lang w:val="uk-UA"/>
        </w:rPr>
        <w:t xml:space="preserve">Аналогічні дії виконуємо з іншою таблицею </w:t>
      </w:r>
      <w:proofErr w:type="spellStart"/>
      <w:r w:rsidRPr="006562F7">
        <w:rPr>
          <w:lang w:val="uk-UA"/>
        </w:rPr>
        <w:t>All_GPUs</w:t>
      </w:r>
      <w:proofErr w:type="spellEnd"/>
      <w:r w:rsidRPr="006562F7">
        <w:rPr>
          <w:lang w:val="uk-UA"/>
        </w:rPr>
        <w:t>.</w:t>
      </w:r>
      <w:r>
        <w:rPr>
          <w:lang w:val="uk-UA"/>
        </w:rPr>
        <w:t xml:space="preserve"> Далі викликаємо команду </w:t>
      </w:r>
      <w:r>
        <w:rPr>
          <w:lang w:val="en-US"/>
        </w:rPr>
        <w:t>summary</w:t>
      </w:r>
      <w:r w:rsidRPr="006562F7">
        <w:rPr>
          <w:lang w:val="ru-RU"/>
        </w:rPr>
        <w:t xml:space="preserve">() </w:t>
      </w:r>
      <w:r w:rsidRPr="00C01F83">
        <w:rPr>
          <w:lang w:val="uk-UA"/>
        </w:rPr>
        <w:t>для створення зведених результатів різних функцій</w:t>
      </w:r>
      <w:r w:rsidRPr="00C01F83">
        <w:rPr>
          <w:lang w:val="ru-RU"/>
        </w:rPr>
        <w:t xml:space="preserve"> </w:t>
      </w:r>
      <w:r w:rsidRPr="00C01F83">
        <w:rPr>
          <w:lang w:val="uk-UA"/>
        </w:rPr>
        <w:t>підгонки</w:t>
      </w:r>
      <w:r w:rsidRPr="00C01F83">
        <w:rPr>
          <w:lang w:val="ru-RU"/>
        </w:rPr>
        <w:t xml:space="preserve"> </w:t>
      </w:r>
      <w:r w:rsidRPr="00C01F83">
        <w:rPr>
          <w:lang w:val="uk-UA"/>
        </w:rPr>
        <w:t>моделі</w:t>
      </w:r>
      <w:r w:rsidRPr="00C01F83">
        <w:rPr>
          <w:lang w:val="ru-RU"/>
        </w:rPr>
        <w:t xml:space="preserve">. </w:t>
      </w:r>
      <w:r>
        <w:rPr>
          <w:lang w:val="uk-UA"/>
        </w:rPr>
        <w:t>Результат виконання цієї команди для обох таблиць</w:t>
      </w:r>
      <w:r w:rsidRPr="00C01F83">
        <w:t xml:space="preserve"> </w:t>
      </w:r>
      <w:proofErr w:type="spellStart"/>
      <w:r w:rsidRPr="00C01F83">
        <w:rPr>
          <w:lang w:val="uk-UA"/>
        </w:rPr>
        <w:t>ntel_CPUs</w:t>
      </w:r>
      <w:proofErr w:type="spellEnd"/>
      <w:r>
        <w:rPr>
          <w:lang w:val="uk-UA"/>
        </w:rPr>
        <w:t xml:space="preserve"> та </w:t>
      </w:r>
      <w:proofErr w:type="spellStart"/>
      <w:r w:rsidRPr="006562F7">
        <w:rPr>
          <w:lang w:val="uk-UA"/>
        </w:rPr>
        <w:t>All_GPUs</w:t>
      </w:r>
      <w:proofErr w:type="spellEnd"/>
      <w:r>
        <w:rPr>
          <w:lang w:val="uk-UA"/>
        </w:rPr>
        <w:t xml:space="preserve"> наведено на рис. 3.4.</w:t>
      </w:r>
    </w:p>
    <w:p w14:paraId="75618651" w14:textId="77777777" w:rsidR="003E0D67" w:rsidRDefault="003E0D67" w:rsidP="003E0D67">
      <w:pPr>
        <w:ind w:firstLine="0"/>
        <w:jc w:val="center"/>
        <w:rPr>
          <w:lang w:val="en-US"/>
        </w:rPr>
      </w:pPr>
      <w:r w:rsidRPr="00D12EBE">
        <w:rPr>
          <w:noProof/>
          <w:lang w:val="ru-RU" w:eastAsia="ru-RU"/>
        </w:rPr>
        <w:drawing>
          <wp:inline distT="0" distB="0" distL="0" distR="0" wp14:anchorId="5F149A61" wp14:editId="347370A7">
            <wp:extent cx="4175760" cy="3800812"/>
            <wp:effectExtent l="0" t="0" r="0" b="9525"/>
            <wp:docPr id="37" name="Рисунок 37"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85053" cy="3809271"/>
                    </a:xfrm>
                    <a:prstGeom prst="rect">
                      <a:avLst/>
                    </a:prstGeom>
                  </pic:spPr>
                </pic:pic>
              </a:graphicData>
            </a:graphic>
          </wp:inline>
        </w:drawing>
      </w:r>
    </w:p>
    <w:p w14:paraId="396AD97F" w14:textId="77777777" w:rsidR="003E0D67" w:rsidRPr="00E34D51" w:rsidRDefault="003E0D67" w:rsidP="003E0D67">
      <w:pPr>
        <w:ind w:firstLine="0"/>
        <w:jc w:val="center"/>
        <w:rPr>
          <w:color w:val="000000"/>
          <w:lang w:val="uk-UA"/>
        </w:rPr>
      </w:pPr>
      <w:r w:rsidRPr="00E34D51">
        <w:rPr>
          <w:color w:val="000000"/>
          <w:lang w:val="uk-UA"/>
        </w:rPr>
        <w:t>Рисунок 3.4 – Характеристики наборів даних файлів</w:t>
      </w:r>
      <w:r w:rsidRPr="00E34D51">
        <w:rPr>
          <w:sz w:val="32"/>
          <w:szCs w:val="32"/>
          <w:lang w:val="uk-UA"/>
        </w:rPr>
        <w:t xml:space="preserve"> </w:t>
      </w:r>
      <w:bookmarkStart w:id="45" w:name="_Hlk135952746"/>
      <w:proofErr w:type="spellStart"/>
      <w:r w:rsidRPr="00E34D51">
        <w:rPr>
          <w:color w:val="000000"/>
          <w:lang w:val="uk-UA"/>
        </w:rPr>
        <w:t>All_GPUs</w:t>
      </w:r>
      <w:proofErr w:type="spellEnd"/>
      <w:r w:rsidRPr="00E34D51">
        <w:rPr>
          <w:color w:val="000000"/>
          <w:lang w:val="uk-UA"/>
        </w:rPr>
        <w:t xml:space="preserve"> </w:t>
      </w:r>
      <w:bookmarkEnd w:id="45"/>
      <w:r w:rsidRPr="00E34D51">
        <w:rPr>
          <w:color w:val="000000"/>
          <w:lang w:val="uk-UA"/>
        </w:rPr>
        <w:t xml:space="preserve">M.xlsx та </w:t>
      </w:r>
      <w:proofErr w:type="spellStart"/>
      <w:r w:rsidRPr="00E34D51">
        <w:rPr>
          <w:color w:val="000000"/>
          <w:lang w:val="uk-UA"/>
        </w:rPr>
        <w:t>Intel_CPUs</w:t>
      </w:r>
      <w:proofErr w:type="spellEnd"/>
      <w:r w:rsidRPr="00E34D51">
        <w:rPr>
          <w:color w:val="000000"/>
          <w:lang w:val="uk-UA"/>
        </w:rPr>
        <w:t xml:space="preserve"> M.xlsx.</w:t>
      </w:r>
    </w:p>
    <w:p w14:paraId="5326B194" w14:textId="77777777" w:rsidR="003E0D67" w:rsidRDefault="003E0D67" w:rsidP="003E0D67">
      <w:pPr>
        <w:ind w:firstLine="0"/>
        <w:rPr>
          <w:i/>
          <w:iCs/>
          <w:color w:val="000000"/>
          <w:sz w:val="24"/>
          <w:szCs w:val="24"/>
          <w:lang w:val="uk-UA"/>
        </w:rPr>
      </w:pPr>
    </w:p>
    <w:p w14:paraId="0E776FCF" w14:textId="77777777" w:rsidR="003E0D67" w:rsidRDefault="003E0D67" w:rsidP="003E0D67">
      <w:pPr>
        <w:ind w:firstLine="708"/>
        <w:jc w:val="both"/>
        <w:rPr>
          <w:color w:val="000000"/>
          <w:lang w:val="uk-UA"/>
        </w:rPr>
      </w:pPr>
      <w:r>
        <w:rPr>
          <w:color w:val="000000"/>
          <w:lang w:val="uk-UA"/>
        </w:rPr>
        <w:t xml:space="preserve">Тепер розпочнемо роботу з пустими значеннями, позначені </w:t>
      </w:r>
      <w:r>
        <w:rPr>
          <w:color w:val="000000"/>
          <w:lang w:val="en-US"/>
        </w:rPr>
        <w:t>NA</w:t>
      </w:r>
      <w:r>
        <w:rPr>
          <w:color w:val="000000"/>
          <w:lang w:val="uk-UA"/>
        </w:rPr>
        <w:t xml:space="preserve"> у </w:t>
      </w:r>
      <w:r>
        <w:rPr>
          <w:color w:val="000000"/>
          <w:lang w:val="en-US"/>
        </w:rPr>
        <w:t>R</w:t>
      </w:r>
      <w:r>
        <w:rPr>
          <w:color w:val="000000"/>
          <w:lang w:val="uk-UA"/>
        </w:rPr>
        <w:t xml:space="preserve">. </w:t>
      </w:r>
      <w:r w:rsidRPr="00C01F83">
        <w:rPr>
          <w:color w:val="000000"/>
          <w:lang w:val="uk-UA"/>
        </w:rPr>
        <w:t xml:space="preserve">Для цих значень зробимо </w:t>
      </w:r>
      <w:proofErr w:type="spellStart"/>
      <w:r w:rsidRPr="00C01F83">
        <w:rPr>
          <w:color w:val="000000"/>
          <w:lang w:val="uk-UA"/>
        </w:rPr>
        <w:t>імпутацію</w:t>
      </w:r>
      <w:proofErr w:type="spellEnd"/>
      <w:r w:rsidRPr="00C01F83">
        <w:rPr>
          <w:color w:val="000000"/>
          <w:lang w:val="uk-UA"/>
        </w:rPr>
        <w:t xml:space="preserve"> - заміну всіх пустих значень на середнє, моду </w:t>
      </w:r>
      <w:r w:rsidRPr="00C01F83">
        <w:rPr>
          <w:color w:val="000000"/>
          <w:lang w:val="uk-UA"/>
        </w:rPr>
        <w:lastRenderedPageBreak/>
        <w:t>чи іншу змінну. У нашому випадку обираємо середнє значення</w:t>
      </w:r>
      <w:r>
        <w:rPr>
          <w:color w:val="000000"/>
          <w:lang w:val="uk-UA"/>
        </w:rPr>
        <w:t>. Для цього використовуємо наступний фрагмент коду:</w:t>
      </w:r>
    </w:p>
    <w:p w14:paraId="1709010A" w14:textId="77777777" w:rsidR="003E0D67" w:rsidRPr="00B7252B" w:rsidRDefault="003E0D67" w:rsidP="003E0D67">
      <w:pPr>
        <w:ind w:left="708" w:firstLine="0"/>
        <w:rPr>
          <w:rFonts w:ascii="Courier New" w:hAnsi="Courier New" w:cs="Courier New"/>
          <w:color w:val="000000"/>
          <w:sz w:val="20"/>
          <w:szCs w:val="20"/>
          <w:lang w:val="uk-UA"/>
        </w:rPr>
      </w:pPr>
      <w:r w:rsidRPr="00B7252B">
        <w:rPr>
          <w:rFonts w:ascii="Courier New" w:hAnsi="Courier New" w:cs="Courier New"/>
          <w:color w:val="000000"/>
          <w:sz w:val="22"/>
          <w:szCs w:val="22"/>
          <w:lang w:val="uk-UA"/>
        </w:rPr>
        <w:t xml:space="preserve">‘Назва </w:t>
      </w:r>
      <w:proofErr w:type="spellStart"/>
      <w:r w:rsidRPr="00B7252B">
        <w:rPr>
          <w:rFonts w:ascii="Courier New" w:hAnsi="Courier New" w:cs="Courier New"/>
          <w:color w:val="000000"/>
          <w:sz w:val="22"/>
          <w:szCs w:val="22"/>
          <w:lang w:val="uk-UA"/>
        </w:rPr>
        <w:t>Таблиці’$’Назва</w:t>
      </w:r>
      <w:proofErr w:type="spellEnd"/>
      <w:r w:rsidRPr="00B7252B">
        <w:rPr>
          <w:rFonts w:ascii="Courier New" w:hAnsi="Courier New" w:cs="Courier New"/>
          <w:color w:val="000000"/>
          <w:sz w:val="22"/>
          <w:szCs w:val="22"/>
          <w:lang w:val="uk-UA"/>
        </w:rPr>
        <w:t xml:space="preserve"> Стовпця’[is.na(‘Назва </w:t>
      </w:r>
      <w:proofErr w:type="spellStart"/>
      <w:r w:rsidRPr="00B7252B">
        <w:rPr>
          <w:rFonts w:ascii="Courier New" w:hAnsi="Courier New" w:cs="Courier New"/>
          <w:color w:val="000000"/>
          <w:sz w:val="22"/>
          <w:szCs w:val="22"/>
          <w:lang w:val="uk-UA"/>
        </w:rPr>
        <w:t>Таблиці’$’Назва</w:t>
      </w:r>
      <w:proofErr w:type="spellEnd"/>
      <w:r w:rsidRPr="00B7252B">
        <w:rPr>
          <w:rFonts w:ascii="Courier New" w:hAnsi="Courier New" w:cs="Courier New"/>
          <w:color w:val="000000"/>
          <w:sz w:val="22"/>
          <w:szCs w:val="22"/>
          <w:lang w:val="uk-UA"/>
        </w:rPr>
        <w:t xml:space="preserve"> Стовпця’)] &lt;- </w:t>
      </w:r>
      <w:proofErr w:type="spellStart"/>
      <w:r w:rsidRPr="00B7252B">
        <w:rPr>
          <w:rFonts w:ascii="Courier New" w:hAnsi="Courier New" w:cs="Courier New"/>
          <w:color w:val="000000"/>
          <w:sz w:val="22"/>
          <w:szCs w:val="22"/>
          <w:lang w:val="uk-UA"/>
        </w:rPr>
        <w:t>mean</w:t>
      </w:r>
      <w:proofErr w:type="spellEnd"/>
      <w:r w:rsidRPr="00B7252B">
        <w:rPr>
          <w:rFonts w:ascii="Courier New" w:hAnsi="Courier New" w:cs="Courier New"/>
          <w:color w:val="000000"/>
          <w:sz w:val="22"/>
          <w:szCs w:val="22"/>
          <w:lang w:val="uk-UA"/>
        </w:rPr>
        <w:t xml:space="preserve">(‘Назва </w:t>
      </w:r>
      <w:proofErr w:type="spellStart"/>
      <w:r w:rsidRPr="00B7252B">
        <w:rPr>
          <w:rFonts w:ascii="Courier New" w:hAnsi="Courier New" w:cs="Courier New"/>
          <w:color w:val="000000"/>
          <w:sz w:val="22"/>
          <w:szCs w:val="22"/>
          <w:lang w:val="uk-UA"/>
        </w:rPr>
        <w:t>Таблиці’$’Назва</w:t>
      </w:r>
      <w:proofErr w:type="spellEnd"/>
      <w:r w:rsidRPr="00B7252B">
        <w:rPr>
          <w:rFonts w:ascii="Courier New" w:hAnsi="Courier New" w:cs="Courier New"/>
          <w:color w:val="000000"/>
          <w:sz w:val="22"/>
          <w:szCs w:val="22"/>
          <w:lang w:val="uk-UA"/>
        </w:rPr>
        <w:t xml:space="preserve"> Стовпця’, na.rm = TRUE)</w:t>
      </w:r>
    </w:p>
    <w:p w14:paraId="4F798FE2" w14:textId="77777777" w:rsidR="003E0D67" w:rsidRDefault="003E0D67" w:rsidP="003E0D67">
      <w:pPr>
        <w:ind w:firstLine="708"/>
        <w:jc w:val="both"/>
        <w:rPr>
          <w:lang w:val="uk-UA"/>
        </w:rPr>
      </w:pPr>
      <w:r>
        <w:rPr>
          <w:lang w:val="uk-UA"/>
        </w:rPr>
        <w:t xml:space="preserve">Для отриманого після </w:t>
      </w:r>
      <w:proofErr w:type="spellStart"/>
      <w:r>
        <w:rPr>
          <w:lang w:val="uk-UA"/>
        </w:rPr>
        <w:t>препоценсінгу</w:t>
      </w:r>
      <w:proofErr w:type="spellEnd"/>
      <w:r>
        <w:rPr>
          <w:lang w:val="uk-UA"/>
        </w:rPr>
        <w:t xml:space="preserve"> набору даних розрахуємо описові статистики. Результати розрахунків наведено на рис. 3.5 та рис. 3.6:</w:t>
      </w:r>
    </w:p>
    <w:p w14:paraId="0591B43C" w14:textId="77777777" w:rsidR="003E0D67" w:rsidRDefault="003E0D67" w:rsidP="003E0D67">
      <w:pPr>
        <w:ind w:firstLine="0"/>
        <w:jc w:val="center"/>
        <w:rPr>
          <w:lang w:val="en-US"/>
        </w:rPr>
      </w:pPr>
      <w:r w:rsidRPr="000A4AB3">
        <w:rPr>
          <w:noProof/>
          <w:lang w:val="ru-RU" w:eastAsia="ru-RU"/>
        </w:rPr>
        <w:drawing>
          <wp:inline distT="0" distB="0" distL="0" distR="0" wp14:anchorId="4BB58258" wp14:editId="0D565558">
            <wp:extent cx="4930140" cy="1946543"/>
            <wp:effectExtent l="0" t="0" r="3810" b="0"/>
            <wp:docPr id="18" name="Рисунок 18"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r="4564"/>
                    <a:stretch/>
                  </pic:blipFill>
                  <pic:spPr bwMode="auto">
                    <a:xfrm>
                      <a:off x="0" y="0"/>
                      <a:ext cx="4950053" cy="1954405"/>
                    </a:xfrm>
                    <a:prstGeom prst="rect">
                      <a:avLst/>
                    </a:prstGeom>
                    <a:ln>
                      <a:noFill/>
                    </a:ln>
                    <a:extLst>
                      <a:ext uri="{53640926-AAD7-44D8-BBD7-CCE9431645EC}">
                        <a14:shadowObscured xmlns:a14="http://schemas.microsoft.com/office/drawing/2010/main"/>
                      </a:ext>
                    </a:extLst>
                  </pic:spPr>
                </pic:pic>
              </a:graphicData>
            </a:graphic>
          </wp:inline>
        </w:drawing>
      </w:r>
    </w:p>
    <w:p w14:paraId="41BC2130" w14:textId="77777777" w:rsidR="003E0D67" w:rsidRPr="00E34D51" w:rsidRDefault="003E0D67" w:rsidP="003E0D67">
      <w:pPr>
        <w:ind w:firstLine="0"/>
        <w:jc w:val="center"/>
        <w:rPr>
          <w:color w:val="000000"/>
          <w:sz w:val="24"/>
          <w:szCs w:val="24"/>
          <w:lang w:val="uk-UA"/>
        </w:rPr>
      </w:pPr>
      <w:r w:rsidRPr="00E34D51">
        <w:rPr>
          <w:color w:val="000000"/>
          <w:lang w:val="uk-UA"/>
        </w:rPr>
        <w:t>Рисунок 3.5 – Характеристики наборів даних файл</w:t>
      </w:r>
      <w:r w:rsidRPr="00E34D51">
        <w:rPr>
          <w:color w:val="000000"/>
          <w:lang w:val="en-US"/>
        </w:rPr>
        <w:t>y</w:t>
      </w:r>
      <w:r w:rsidRPr="00E34D51">
        <w:rPr>
          <w:sz w:val="32"/>
          <w:szCs w:val="32"/>
          <w:lang w:val="uk-UA"/>
        </w:rPr>
        <w:t xml:space="preserve"> </w:t>
      </w:r>
      <w:proofErr w:type="spellStart"/>
      <w:r w:rsidRPr="00E34D51">
        <w:rPr>
          <w:color w:val="000000"/>
          <w:lang w:val="uk-UA"/>
        </w:rPr>
        <w:t>Intel_CPUs</w:t>
      </w:r>
      <w:proofErr w:type="spellEnd"/>
      <w:r w:rsidRPr="00E34D51">
        <w:rPr>
          <w:color w:val="000000"/>
          <w:lang w:val="uk-UA"/>
        </w:rPr>
        <w:t xml:space="preserve"> після </w:t>
      </w:r>
      <w:proofErr w:type="spellStart"/>
      <w:r w:rsidRPr="00E34D51">
        <w:rPr>
          <w:color w:val="000000"/>
          <w:lang w:val="uk-UA"/>
        </w:rPr>
        <w:t>імпутації</w:t>
      </w:r>
      <w:proofErr w:type="spellEnd"/>
    </w:p>
    <w:p w14:paraId="6951FB89" w14:textId="77777777" w:rsidR="003E0D67" w:rsidRPr="00B7252B" w:rsidRDefault="003E0D67" w:rsidP="003E0D67">
      <w:pPr>
        <w:ind w:firstLine="0"/>
        <w:jc w:val="center"/>
        <w:rPr>
          <w:lang w:val="uk-UA"/>
        </w:rPr>
      </w:pPr>
    </w:p>
    <w:p w14:paraId="092BB374" w14:textId="77777777" w:rsidR="003E0D67" w:rsidRDefault="003E0D67" w:rsidP="003E0D67">
      <w:pPr>
        <w:ind w:firstLine="0"/>
        <w:jc w:val="center"/>
        <w:rPr>
          <w:lang w:val="en-US"/>
        </w:rPr>
      </w:pPr>
      <w:r w:rsidRPr="000A4AB3">
        <w:rPr>
          <w:noProof/>
          <w:lang w:val="ru-RU" w:eastAsia="ru-RU"/>
        </w:rPr>
        <w:drawing>
          <wp:inline distT="0" distB="0" distL="0" distR="0" wp14:anchorId="4414CF9C" wp14:editId="6D6D67D0">
            <wp:extent cx="4846320" cy="1786741"/>
            <wp:effectExtent l="0" t="0" r="0" b="4445"/>
            <wp:docPr id="19" name="Рисунок 19"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73736" cy="1796849"/>
                    </a:xfrm>
                    <a:prstGeom prst="rect">
                      <a:avLst/>
                    </a:prstGeom>
                  </pic:spPr>
                </pic:pic>
              </a:graphicData>
            </a:graphic>
          </wp:inline>
        </w:drawing>
      </w:r>
    </w:p>
    <w:p w14:paraId="6C902634" w14:textId="77777777" w:rsidR="003E0D67" w:rsidRPr="00E34D51" w:rsidRDefault="003E0D67" w:rsidP="003E0D67">
      <w:pPr>
        <w:ind w:firstLine="0"/>
        <w:jc w:val="center"/>
        <w:rPr>
          <w:color w:val="000000"/>
          <w:lang w:val="uk-UA"/>
        </w:rPr>
      </w:pPr>
      <w:r w:rsidRPr="00E34D51">
        <w:rPr>
          <w:color w:val="000000"/>
          <w:lang w:val="uk-UA"/>
        </w:rPr>
        <w:t>Рис</w:t>
      </w:r>
      <w:r>
        <w:rPr>
          <w:color w:val="000000"/>
          <w:lang w:val="uk-UA"/>
        </w:rPr>
        <w:t>унок</w:t>
      </w:r>
      <w:r w:rsidRPr="00E34D51">
        <w:rPr>
          <w:color w:val="000000"/>
          <w:lang w:val="uk-UA"/>
        </w:rPr>
        <w:t xml:space="preserve"> 3.</w:t>
      </w:r>
      <w:r>
        <w:rPr>
          <w:color w:val="000000"/>
          <w:lang w:val="uk-UA"/>
        </w:rPr>
        <w:t>6</w:t>
      </w:r>
      <w:r w:rsidRPr="00E34D51">
        <w:rPr>
          <w:color w:val="000000"/>
          <w:lang w:val="uk-UA"/>
        </w:rPr>
        <w:t xml:space="preserve"> – Характеристики наборів даних файл</w:t>
      </w:r>
      <w:r w:rsidRPr="00E34D51">
        <w:rPr>
          <w:color w:val="000000"/>
          <w:lang w:val="en-US"/>
        </w:rPr>
        <w:t>y</w:t>
      </w:r>
      <w:r w:rsidRPr="00E34D51">
        <w:rPr>
          <w:sz w:val="32"/>
          <w:szCs w:val="32"/>
          <w:lang w:val="uk-UA"/>
        </w:rPr>
        <w:t xml:space="preserve"> </w:t>
      </w:r>
      <w:proofErr w:type="spellStart"/>
      <w:r w:rsidRPr="00E34D51">
        <w:rPr>
          <w:color w:val="000000"/>
          <w:lang w:val="uk-UA"/>
        </w:rPr>
        <w:t>All_GPUs</w:t>
      </w:r>
      <w:proofErr w:type="spellEnd"/>
      <w:r w:rsidRPr="00E34D51">
        <w:rPr>
          <w:color w:val="000000"/>
          <w:lang w:val="uk-UA"/>
        </w:rPr>
        <w:t xml:space="preserve"> після </w:t>
      </w:r>
      <w:proofErr w:type="spellStart"/>
      <w:r w:rsidRPr="00E34D51">
        <w:rPr>
          <w:color w:val="000000"/>
          <w:lang w:val="uk-UA"/>
        </w:rPr>
        <w:t>імпутації</w:t>
      </w:r>
      <w:proofErr w:type="spellEnd"/>
    </w:p>
    <w:p w14:paraId="71169A84" w14:textId="77777777" w:rsidR="003E0D67" w:rsidRPr="000A4AB3" w:rsidRDefault="003E0D67" w:rsidP="003E0D67">
      <w:pPr>
        <w:ind w:firstLine="0"/>
        <w:jc w:val="center"/>
        <w:rPr>
          <w:i/>
          <w:iCs/>
          <w:color w:val="000000"/>
          <w:sz w:val="24"/>
          <w:szCs w:val="24"/>
          <w:lang w:val="uk-UA"/>
        </w:rPr>
      </w:pPr>
    </w:p>
    <w:p w14:paraId="0B329D16" w14:textId="77777777" w:rsidR="003E0D67" w:rsidRDefault="003E0D67" w:rsidP="003E0D67">
      <w:pPr>
        <w:ind w:firstLine="708"/>
        <w:jc w:val="both"/>
        <w:rPr>
          <w:color w:val="000000"/>
          <w:lang w:val="uk-UA"/>
        </w:rPr>
      </w:pPr>
      <w:r>
        <w:rPr>
          <w:color w:val="000000"/>
          <w:lang w:val="uk-UA"/>
        </w:rPr>
        <w:t xml:space="preserve">Оскільки дані мають різні одиниці виміру і різний масштаб, доцільно провести нормалізацію за допомогою стандартної оцінки за формулою:   </w:t>
      </w:r>
    </w:p>
    <w:p w14:paraId="2FC11475" w14:textId="77777777" w:rsidR="003E0D67" w:rsidRPr="00A41C16" w:rsidRDefault="003E0D67" w:rsidP="003E0D67">
      <w:pPr>
        <w:ind w:firstLine="708"/>
        <w:jc w:val="right"/>
        <w:rPr>
          <w:color w:val="000000"/>
          <w:lang w:val="ru-RU"/>
        </w:rPr>
      </w:pPr>
      <m:oMath>
        <m:r>
          <w:rPr>
            <w:rFonts w:ascii="Cambria Math" w:hAnsi="Cambria Math"/>
            <w:color w:val="000000"/>
            <w:lang w:val="uk-UA"/>
          </w:rPr>
          <m:t>z=</m:t>
        </m:r>
        <m:f>
          <m:fPr>
            <m:ctrlPr>
              <w:rPr>
                <w:rFonts w:ascii="Cambria Math" w:hAnsi="Cambria Math"/>
                <w:i/>
                <w:color w:val="000000"/>
                <w:lang w:val="uk-UA"/>
              </w:rPr>
            </m:ctrlPr>
          </m:fPr>
          <m:num>
            <m:r>
              <w:rPr>
                <w:rFonts w:ascii="Cambria Math" w:hAnsi="Cambria Math"/>
                <w:color w:val="000000"/>
                <w:lang w:val="uk-UA"/>
              </w:rPr>
              <m:t>x-μ</m:t>
            </m:r>
          </m:num>
          <m:den>
            <m:r>
              <w:rPr>
                <w:rFonts w:ascii="Cambria Math" w:hAnsi="Cambria Math"/>
                <w:color w:val="000000"/>
                <w:lang w:val="uk-UA"/>
              </w:rPr>
              <m:t>σ</m:t>
            </m:r>
          </m:den>
        </m:f>
      </m:oMath>
      <w:r w:rsidRPr="00075EE9">
        <w:rPr>
          <w:color w:val="000000"/>
          <w:lang w:val="ru-RU"/>
        </w:rPr>
        <w:t>,</w:t>
      </w:r>
      <w:r>
        <w:rPr>
          <w:color w:val="000000"/>
          <w:lang w:val="ru-RU"/>
        </w:rPr>
        <w:tab/>
      </w:r>
      <w:r>
        <w:rPr>
          <w:color w:val="000000"/>
          <w:lang w:val="ru-RU"/>
        </w:rPr>
        <w:tab/>
      </w:r>
      <w:r>
        <w:rPr>
          <w:color w:val="000000"/>
          <w:lang w:val="ru-RU"/>
        </w:rPr>
        <w:tab/>
      </w:r>
      <w:r w:rsidRPr="00A41C16">
        <w:rPr>
          <w:color w:val="000000"/>
          <w:lang w:val="ru-RU"/>
        </w:rPr>
        <w:tab/>
      </w:r>
      <w:r w:rsidRPr="00A41C16">
        <w:rPr>
          <w:color w:val="000000"/>
          <w:lang w:val="ru-RU"/>
        </w:rPr>
        <w:tab/>
      </w:r>
      <w:r w:rsidRPr="00A41C16">
        <w:rPr>
          <w:color w:val="000000"/>
          <w:lang w:val="ru-RU"/>
        </w:rPr>
        <w:tab/>
        <w:t>(3.1)</w:t>
      </w:r>
    </w:p>
    <w:p w14:paraId="1D3AA093" w14:textId="77777777" w:rsidR="003E0D67" w:rsidRDefault="003E0D67" w:rsidP="003E0D67">
      <w:pPr>
        <w:ind w:firstLine="0"/>
        <w:rPr>
          <w:color w:val="000000"/>
          <w:lang w:val="uk-UA"/>
        </w:rPr>
      </w:pPr>
      <w:r>
        <w:rPr>
          <w:color w:val="000000"/>
          <w:lang w:val="uk-UA"/>
        </w:rPr>
        <w:t xml:space="preserve">де: </w:t>
      </w:r>
    </w:p>
    <w:p w14:paraId="6D2EF999" w14:textId="77777777" w:rsidR="003E0D67" w:rsidRPr="00075EE9" w:rsidRDefault="003E0D67" w:rsidP="003E0D67">
      <w:pPr>
        <w:ind w:firstLine="708"/>
        <w:rPr>
          <w:color w:val="000000"/>
          <w:lang w:val="uk-UA"/>
        </w:rPr>
      </w:pPr>
      <w:r w:rsidRPr="00075EE9">
        <w:rPr>
          <w:color w:val="000000"/>
          <w:lang w:val="uk-UA"/>
        </w:rPr>
        <w:t>μ – середнє значення сукупності,</w:t>
      </w:r>
    </w:p>
    <w:p w14:paraId="3E2A4663" w14:textId="77777777" w:rsidR="003E0D67" w:rsidRPr="00075EE9" w:rsidRDefault="003E0D67" w:rsidP="003E0D67">
      <w:pPr>
        <w:ind w:firstLine="708"/>
        <w:rPr>
          <w:color w:val="000000"/>
          <w:lang w:val="uk-UA"/>
        </w:rPr>
      </w:pPr>
      <w:r w:rsidRPr="00075EE9">
        <w:rPr>
          <w:color w:val="000000"/>
          <w:lang w:val="uk-UA"/>
        </w:rPr>
        <w:t>σ — стандартне відхилення сукупності.</w:t>
      </w:r>
    </w:p>
    <w:p w14:paraId="76DB1BB4" w14:textId="77777777" w:rsidR="003E0D67" w:rsidRDefault="003E0D67" w:rsidP="003E0D67">
      <w:pPr>
        <w:ind w:firstLine="708"/>
        <w:jc w:val="both"/>
        <w:rPr>
          <w:color w:val="000000"/>
          <w:lang w:val="uk-UA"/>
        </w:rPr>
      </w:pPr>
      <w:r>
        <w:rPr>
          <w:color w:val="000000"/>
          <w:lang w:val="uk-UA"/>
        </w:rPr>
        <w:lastRenderedPageBreak/>
        <w:t xml:space="preserve">Нормалізуємо дані в </w:t>
      </w:r>
      <w:r>
        <w:rPr>
          <w:color w:val="000000"/>
          <w:lang w:val="en-US"/>
        </w:rPr>
        <w:t>R</w:t>
      </w:r>
      <w:r>
        <w:rPr>
          <w:color w:val="000000"/>
          <w:lang w:val="uk-UA"/>
        </w:rPr>
        <w:t>, за допомогою наступних рядків коду:</w:t>
      </w:r>
    </w:p>
    <w:p w14:paraId="4EC2BD21" w14:textId="77777777" w:rsidR="003E0D67" w:rsidRPr="00B7252B" w:rsidRDefault="003E0D67" w:rsidP="003E0D67">
      <w:pPr>
        <w:ind w:firstLine="708"/>
        <w:jc w:val="both"/>
        <w:rPr>
          <w:rFonts w:ascii="Courier New" w:hAnsi="Courier New" w:cs="Courier New"/>
          <w:sz w:val="22"/>
          <w:szCs w:val="22"/>
          <w:lang w:val="uk-UA"/>
        </w:rPr>
      </w:pPr>
      <w:r w:rsidRPr="00B7252B">
        <w:rPr>
          <w:rFonts w:ascii="Courier New" w:hAnsi="Courier New" w:cs="Courier New"/>
          <w:sz w:val="22"/>
          <w:szCs w:val="22"/>
          <w:lang w:val="en-US"/>
        </w:rPr>
        <w:t>num</w:t>
      </w:r>
      <w:r w:rsidRPr="00B7252B">
        <w:rPr>
          <w:rFonts w:ascii="Courier New" w:hAnsi="Courier New" w:cs="Courier New"/>
          <w:sz w:val="22"/>
          <w:szCs w:val="22"/>
          <w:lang w:val="uk-UA"/>
        </w:rPr>
        <w:t>_</w:t>
      </w:r>
      <w:r w:rsidRPr="00B7252B">
        <w:rPr>
          <w:rFonts w:ascii="Courier New" w:hAnsi="Courier New" w:cs="Courier New"/>
          <w:sz w:val="22"/>
          <w:szCs w:val="22"/>
          <w:lang w:val="en-US"/>
        </w:rPr>
        <w:t>CPUs</w:t>
      </w:r>
      <w:r w:rsidRPr="00B7252B">
        <w:rPr>
          <w:rFonts w:ascii="Courier New" w:hAnsi="Courier New" w:cs="Courier New"/>
          <w:sz w:val="22"/>
          <w:szCs w:val="22"/>
          <w:lang w:val="uk-UA"/>
        </w:rPr>
        <w:t xml:space="preserve"> &lt;- </w:t>
      </w:r>
      <w:bookmarkStart w:id="46" w:name="_Hlk135037160"/>
      <w:r w:rsidRPr="00B7252B">
        <w:rPr>
          <w:rFonts w:ascii="Courier New" w:hAnsi="Courier New" w:cs="Courier New"/>
          <w:sz w:val="22"/>
          <w:szCs w:val="22"/>
          <w:lang w:val="en-US"/>
        </w:rPr>
        <w:t>Intel</w:t>
      </w:r>
      <w:r w:rsidRPr="00B7252B">
        <w:rPr>
          <w:rFonts w:ascii="Courier New" w:hAnsi="Courier New" w:cs="Courier New"/>
          <w:sz w:val="22"/>
          <w:szCs w:val="22"/>
          <w:lang w:val="uk-UA"/>
        </w:rPr>
        <w:t>_</w:t>
      </w:r>
      <w:r w:rsidRPr="00B7252B">
        <w:rPr>
          <w:rFonts w:ascii="Courier New" w:hAnsi="Courier New" w:cs="Courier New"/>
          <w:sz w:val="22"/>
          <w:szCs w:val="22"/>
          <w:lang w:val="en-US"/>
        </w:rPr>
        <w:t>CPUs</w:t>
      </w:r>
      <w:bookmarkEnd w:id="46"/>
      <w:r w:rsidRPr="00B7252B">
        <w:rPr>
          <w:rFonts w:ascii="Courier New" w:hAnsi="Courier New" w:cs="Courier New"/>
          <w:sz w:val="22"/>
          <w:szCs w:val="22"/>
          <w:lang w:val="uk-UA"/>
        </w:rPr>
        <w:t>[,2:16]</w:t>
      </w:r>
    </w:p>
    <w:p w14:paraId="1FDE74D4" w14:textId="77777777" w:rsidR="003E0D67" w:rsidRPr="00B7252B" w:rsidRDefault="003E0D67" w:rsidP="003E0D67">
      <w:pPr>
        <w:ind w:firstLine="708"/>
        <w:jc w:val="both"/>
        <w:rPr>
          <w:rFonts w:ascii="Courier New" w:hAnsi="Courier New" w:cs="Courier New"/>
          <w:sz w:val="22"/>
          <w:szCs w:val="22"/>
          <w:lang w:val="en-US"/>
        </w:rPr>
      </w:pPr>
      <w:proofErr w:type="spellStart"/>
      <w:r w:rsidRPr="00B7252B">
        <w:rPr>
          <w:rFonts w:ascii="Courier New" w:hAnsi="Courier New" w:cs="Courier New"/>
          <w:sz w:val="22"/>
          <w:szCs w:val="22"/>
          <w:lang w:val="en-US"/>
        </w:rPr>
        <w:t>num_GPUs</w:t>
      </w:r>
      <w:proofErr w:type="spellEnd"/>
      <w:r w:rsidRPr="00B7252B">
        <w:rPr>
          <w:rFonts w:ascii="Courier New" w:hAnsi="Courier New" w:cs="Courier New"/>
          <w:sz w:val="22"/>
          <w:szCs w:val="22"/>
          <w:lang w:val="en-US"/>
        </w:rPr>
        <w:t xml:space="preserve"> &lt;- </w:t>
      </w:r>
      <w:proofErr w:type="spellStart"/>
      <w:r w:rsidRPr="00B7252B">
        <w:rPr>
          <w:rFonts w:ascii="Courier New" w:hAnsi="Courier New" w:cs="Courier New"/>
          <w:sz w:val="22"/>
          <w:szCs w:val="22"/>
          <w:lang w:val="en-US"/>
        </w:rPr>
        <w:t>All_GPUs</w:t>
      </w:r>
      <w:proofErr w:type="spellEnd"/>
      <w:r w:rsidRPr="00B7252B">
        <w:rPr>
          <w:rFonts w:ascii="Courier New" w:hAnsi="Courier New" w:cs="Courier New"/>
          <w:sz w:val="22"/>
          <w:szCs w:val="22"/>
          <w:lang w:val="en-US"/>
        </w:rPr>
        <w:t>[,3:20]</w:t>
      </w:r>
    </w:p>
    <w:p w14:paraId="3434BAB0" w14:textId="77777777" w:rsidR="003E0D67" w:rsidRPr="00B7252B" w:rsidRDefault="003E0D67" w:rsidP="003E0D67">
      <w:pPr>
        <w:ind w:firstLine="708"/>
        <w:jc w:val="both"/>
        <w:rPr>
          <w:rFonts w:ascii="Courier New" w:hAnsi="Courier New" w:cs="Courier New"/>
          <w:sz w:val="22"/>
          <w:szCs w:val="22"/>
          <w:lang w:val="en-US"/>
        </w:rPr>
      </w:pPr>
      <w:proofErr w:type="spellStart"/>
      <w:r w:rsidRPr="00B7252B">
        <w:rPr>
          <w:rFonts w:ascii="Courier New" w:hAnsi="Courier New" w:cs="Courier New"/>
          <w:sz w:val="22"/>
          <w:szCs w:val="22"/>
          <w:lang w:val="en-US"/>
        </w:rPr>
        <w:t>norm_CPUs</w:t>
      </w:r>
      <w:proofErr w:type="spellEnd"/>
      <w:r w:rsidRPr="00B7252B">
        <w:rPr>
          <w:rFonts w:ascii="Courier New" w:hAnsi="Courier New" w:cs="Courier New"/>
          <w:sz w:val="22"/>
          <w:szCs w:val="22"/>
          <w:lang w:val="en-US"/>
        </w:rPr>
        <w:t xml:space="preserve"> &lt;- scale(</w:t>
      </w:r>
      <w:proofErr w:type="spellStart"/>
      <w:r w:rsidRPr="00B7252B">
        <w:rPr>
          <w:rFonts w:ascii="Courier New" w:hAnsi="Courier New" w:cs="Courier New"/>
          <w:sz w:val="22"/>
          <w:szCs w:val="22"/>
          <w:lang w:val="en-US"/>
        </w:rPr>
        <w:t>num_CPUs</w:t>
      </w:r>
      <w:proofErr w:type="spellEnd"/>
      <w:r w:rsidRPr="00B7252B">
        <w:rPr>
          <w:rFonts w:ascii="Courier New" w:hAnsi="Courier New" w:cs="Courier New"/>
          <w:sz w:val="22"/>
          <w:szCs w:val="22"/>
          <w:lang w:val="en-US"/>
        </w:rPr>
        <w:t>)</w:t>
      </w:r>
    </w:p>
    <w:p w14:paraId="65EACB53" w14:textId="77777777" w:rsidR="003E0D67" w:rsidRPr="00B7252B" w:rsidRDefault="003E0D67" w:rsidP="003E0D67">
      <w:pPr>
        <w:ind w:firstLine="708"/>
        <w:jc w:val="both"/>
        <w:rPr>
          <w:rFonts w:ascii="Courier New" w:hAnsi="Courier New" w:cs="Courier New"/>
          <w:sz w:val="22"/>
          <w:szCs w:val="22"/>
          <w:lang w:val="en-US"/>
        </w:rPr>
      </w:pPr>
      <w:proofErr w:type="spellStart"/>
      <w:r w:rsidRPr="00B7252B">
        <w:rPr>
          <w:rFonts w:ascii="Courier New" w:hAnsi="Courier New" w:cs="Courier New"/>
          <w:sz w:val="22"/>
          <w:szCs w:val="22"/>
          <w:lang w:val="en-US"/>
        </w:rPr>
        <w:t>norm_GPUs</w:t>
      </w:r>
      <w:proofErr w:type="spellEnd"/>
      <w:r w:rsidRPr="00B7252B">
        <w:rPr>
          <w:rFonts w:ascii="Courier New" w:hAnsi="Courier New" w:cs="Courier New"/>
          <w:sz w:val="22"/>
          <w:szCs w:val="22"/>
          <w:lang w:val="en-US"/>
        </w:rPr>
        <w:t xml:space="preserve"> &lt;- scale(</w:t>
      </w:r>
      <w:proofErr w:type="spellStart"/>
      <w:r w:rsidRPr="00B7252B">
        <w:rPr>
          <w:rFonts w:ascii="Courier New" w:hAnsi="Courier New" w:cs="Courier New"/>
          <w:sz w:val="22"/>
          <w:szCs w:val="22"/>
          <w:lang w:val="en-US"/>
        </w:rPr>
        <w:t>num_GPUs</w:t>
      </w:r>
      <w:proofErr w:type="spellEnd"/>
      <w:r w:rsidRPr="00B7252B">
        <w:rPr>
          <w:rFonts w:ascii="Courier New" w:hAnsi="Courier New" w:cs="Courier New"/>
          <w:sz w:val="22"/>
          <w:szCs w:val="22"/>
          <w:lang w:val="en-US"/>
        </w:rPr>
        <w:t>)</w:t>
      </w:r>
    </w:p>
    <w:p w14:paraId="7B8723BD" w14:textId="77777777" w:rsidR="003E0D67" w:rsidRDefault="003E0D67" w:rsidP="003E0D67">
      <w:pPr>
        <w:ind w:firstLine="708"/>
        <w:jc w:val="both"/>
        <w:rPr>
          <w:color w:val="000000"/>
          <w:lang w:val="uk-UA"/>
        </w:rPr>
      </w:pPr>
      <w:r>
        <w:rPr>
          <w:color w:val="000000"/>
          <w:lang w:val="uk-UA"/>
        </w:rPr>
        <w:t>Після нормалізації будуємо кореляційну матрицю для кожної таблиці за допомогою наступних рядків коду:</w:t>
      </w:r>
    </w:p>
    <w:p w14:paraId="0A72FBC8" w14:textId="77777777" w:rsidR="003E0D67" w:rsidRPr="00D33757" w:rsidRDefault="003E0D67" w:rsidP="003E0D67">
      <w:pPr>
        <w:ind w:firstLine="708"/>
        <w:jc w:val="both"/>
        <w:rPr>
          <w:rFonts w:ascii="Courier New" w:hAnsi="Courier New" w:cs="Courier New"/>
          <w:sz w:val="22"/>
          <w:szCs w:val="22"/>
          <w:lang w:val="uk-UA"/>
        </w:rPr>
      </w:pPr>
      <w:proofErr w:type="spellStart"/>
      <w:r>
        <w:rPr>
          <w:rFonts w:ascii="Courier New" w:hAnsi="Courier New" w:cs="Courier New"/>
          <w:sz w:val="22"/>
          <w:szCs w:val="22"/>
          <w:lang w:val="en-US"/>
        </w:rPr>
        <w:t>cor</w:t>
      </w:r>
      <w:proofErr w:type="spellEnd"/>
      <w:r w:rsidRPr="00D33757">
        <w:rPr>
          <w:rFonts w:ascii="Courier New" w:hAnsi="Courier New" w:cs="Courier New"/>
          <w:sz w:val="22"/>
          <w:szCs w:val="22"/>
          <w:lang w:val="uk-UA"/>
        </w:rPr>
        <w:t>_</w:t>
      </w:r>
      <w:proofErr w:type="spellStart"/>
      <w:r w:rsidRPr="00D33757">
        <w:rPr>
          <w:rFonts w:ascii="Courier New" w:hAnsi="Courier New" w:cs="Courier New"/>
          <w:sz w:val="22"/>
          <w:szCs w:val="22"/>
          <w:lang w:val="uk-UA"/>
        </w:rPr>
        <w:t>matrix</w:t>
      </w:r>
      <w:proofErr w:type="spellEnd"/>
      <w:r w:rsidRPr="00D33757">
        <w:rPr>
          <w:rFonts w:ascii="Courier New" w:hAnsi="Courier New" w:cs="Courier New"/>
          <w:sz w:val="22"/>
          <w:szCs w:val="22"/>
          <w:lang w:val="uk-UA"/>
        </w:rPr>
        <w:t xml:space="preserve"> &lt;- </w:t>
      </w:r>
      <w:proofErr w:type="spellStart"/>
      <w:r w:rsidRPr="00D33757">
        <w:rPr>
          <w:rFonts w:ascii="Courier New" w:hAnsi="Courier New" w:cs="Courier New"/>
          <w:sz w:val="22"/>
          <w:szCs w:val="22"/>
          <w:lang w:val="uk-UA"/>
        </w:rPr>
        <w:t>cor</w:t>
      </w:r>
      <w:proofErr w:type="spellEnd"/>
      <w:r w:rsidRPr="00D33757">
        <w:rPr>
          <w:rFonts w:ascii="Courier New" w:hAnsi="Courier New" w:cs="Courier New"/>
          <w:sz w:val="22"/>
          <w:szCs w:val="22"/>
          <w:lang w:val="uk-UA"/>
        </w:rPr>
        <w:t>(</w:t>
      </w:r>
      <w:r w:rsidRPr="00EC1095">
        <w:rPr>
          <w:rFonts w:ascii="Courier New" w:hAnsi="Courier New" w:cs="Courier New"/>
          <w:sz w:val="22"/>
          <w:szCs w:val="22"/>
          <w:lang w:val="uk-UA"/>
        </w:rPr>
        <w:t>“</w:t>
      </w:r>
      <w:r>
        <w:rPr>
          <w:rFonts w:ascii="Courier New" w:hAnsi="Courier New" w:cs="Courier New"/>
          <w:sz w:val="22"/>
          <w:szCs w:val="22"/>
          <w:lang w:val="uk-UA"/>
        </w:rPr>
        <w:t>Назва таблиці</w:t>
      </w:r>
      <w:r w:rsidRPr="00EC1095">
        <w:rPr>
          <w:rFonts w:ascii="Courier New" w:hAnsi="Courier New" w:cs="Courier New"/>
          <w:sz w:val="22"/>
          <w:szCs w:val="22"/>
          <w:lang w:val="uk-UA"/>
        </w:rPr>
        <w:t>”</w:t>
      </w:r>
      <w:r w:rsidRPr="00D33757">
        <w:rPr>
          <w:rFonts w:ascii="Courier New" w:hAnsi="Courier New" w:cs="Courier New"/>
          <w:sz w:val="22"/>
          <w:szCs w:val="22"/>
          <w:lang w:val="uk-UA"/>
        </w:rPr>
        <w:t>)</w:t>
      </w:r>
    </w:p>
    <w:p w14:paraId="7831CD58" w14:textId="77777777" w:rsidR="003E0D67" w:rsidRPr="00D33757" w:rsidRDefault="003E0D67" w:rsidP="003E0D67">
      <w:pPr>
        <w:ind w:firstLine="708"/>
        <w:jc w:val="both"/>
        <w:rPr>
          <w:rFonts w:ascii="Courier New" w:hAnsi="Courier New" w:cs="Courier New"/>
          <w:sz w:val="22"/>
          <w:szCs w:val="22"/>
          <w:lang w:val="uk-UA"/>
        </w:rPr>
      </w:pPr>
      <w:proofErr w:type="spellStart"/>
      <w:r w:rsidRPr="00D33757">
        <w:rPr>
          <w:rFonts w:ascii="Courier New" w:hAnsi="Courier New" w:cs="Courier New"/>
          <w:sz w:val="22"/>
          <w:szCs w:val="22"/>
          <w:lang w:val="uk-UA"/>
        </w:rPr>
        <w:t>ggcorrplot</w:t>
      </w:r>
      <w:proofErr w:type="spellEnd"/>
      <w:r w:rsidRPr="00D33757">
        <w:rPr>
          <w:rFonts w:ascii="Courier New" w:hAnsi="Courier New" w:cs="Courier New"/>
          <w:sz w:val="22"/>
          <w:szCs w:val="22"/>
          <w:lang w:val="uk-UA"/>
        </w:rPr>
        <w:t>(</w:t>
      </w:r>
      <w:proofErr w:type="spellStart"/>
      <w:r>
        <w:rPr>
          <w:rFonts w:ascii="Courier New" w:hAnsi="Courier New" w:cs="Courier New"/>
          <w:sz w:val="22"/>
          <w:szCs w:val="22"/>
          <w:lang w:val="en-US"/>
        </w:rPr>
        <w:t>cor</w:t>
      </w:r>
      <w:proofErr w:type="spellEnd"/>
      <w:r w:rsidRPr="00D33757">
        <w:rPr>
          <w:rFonts w:ascii="Courier New" w:hAnsi="Courier New" w:cs="Courier New"/>
          <w:sz w:val="22"/>
          <w:szCs w:val="22"/>
          <w:lang w:val="uk-UA"/>
        </w:rPr>
        <w:t>_</w:t>
      </w:r>
      <w:proofErr w:type="spellStart"/>
      <w:r w:rsidRPr="00D33757">
        <w:rPr>
          <w:rFonts w:ascii="Courier New" w:hAnsi="Courier New" w:cs="Courier New"/>
          <w:sz w:val="22"/>
          <w:szCs w:val="22"/>
          <w:lang w:val="uk-UA"/>
        </w:rPr>
        <w:t>matrix</w:t>
      </w:r>
      <w:proofErr w:type="spellEnd"/>
      <w:r w:rsidRPr="00D33757">
        <w:rPr>
          <w:rFonts w:ascii="Courier New" w:hAnsi="Courier New" w:cs="Courier New"/>
          <w:sz w:val="22"/>
          <w:szCs w:val="22"/>
          <w:lang w:val="uk-UA"/>
        </w:rPr>
        <w:t>)</w:t>
      </w:r>
    </w:p>
    <w:p w14:paraId="299F90D2" w14:textId="77777777" w:rsidR="003E0D67" w:rsidRDefault="003E0D67" w:rsidP="003E0D67">
      <w:pPr>
        <w:ind w:firstLine="708"/>
        <w:jc w:val="both"/>
        <w:rPr>
          <w:color w:val="000000"/>
          <w:lang w:val="uk-UA"/>
        </w:rPr>
      </w:pPr>
      <w:r>
        <w:rPr>
          <w:color w:val="000000"/>
          <w:lang w:val="uk-UA"/>
        </w:rPr>
        <w:t xml:space="preserve">Кореляційні матриці для обох таблиць наведені на </w:t>
      </w:r>
      <w:proofErr w:type="spellStart"/>
      <w:r w:rsidRPr="00C01F83">
        <w:rPr>
          <w:lang w:val="uk-UA"/>
        </w:rPr>
        <w:t>Intel_CPUs</w:t>
      </w:r>
      <w:proofErr w:type="spellEnd"/>
      <w:r>
        <w:rPr>
          <w:lang w:val="uk-UA"/>
        </w:rPr>
        <w:t xml:space="preserve"> та </w:t>
      </w:r>
      <w:proofErr w:type="spellStart"/>
      <w:r w:rsidRPr="006562F7">
        <w:rPr>
          <w:lang w:val="uk-UA"/>
        </w:rPr>
        <w:t>All_GPUs</w:t>
      </w:r>
      <w:proofErr w:type="spellEnd"/>
      <w:r>
        <w:rPr>
          <w:lang w:val="uk-UA"/>
        </w:rPr>
        <w:t xml:space="preserve"> наведено на рис. 3.7 та 3.8 відповідно.</w:t>
      </w:r>
    </w:p>
    <w:p w14:paraId="698398D6" w14:textId="77777777" w:rsidR="003E0D67" w:rsidRDefault="003E0D67" w:rsidP="003E0D67">
      <w:pPr>
        <w:ind w:firstLine="0"/>
        <w:jc w:val="center"/>
        <w:rPr>
          <w:rFonts w:ascii="Courier New" w:hAnsi="Courier New" w:cs="Courier New"/>
          <w:sz w:val="22"/>
          <w:szCs w:val="22"/>
          <w:lang w:val="uk-UA"/>
        </w:rPr>
      </w:pPr>
      <w:r w:rsidRPr="00060F47">
        <w:rPr>
          <w:rFonts w:ascii="Courier New" w:hAnsi="Courier New" w:cs="Courier New"/>
          <w:noProof/>
          <w:sz w:val="22"/>
          <w:szCs w:val="22"/>
          <w:lang w:val="ru-RU" w:eastAsia="ru-RU"/>
        </w:rPr>
        <w:drawing>
          <wp:inline distT="0" distB="0" distL="0" distR="0" wp14:anchorId="19349618" wp14:editId="116ED031">
            <wp:extent cx="3005515" cy="2567940"/>
            <wp:effectExtent l="0" t="0" r="4445" b="3810"/>
            <wp:docPr id="20" name="Рисунок 20"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21229" cy="2581366"/>
                    </a:xfrm>
                    <a:prstGeom prst="rect">
                      <a:avLst/>
                    </a:prstGeom>
                  </pic:spPr>
                </pic:pic>
              </a:graphicData>
            </a:graphic>
          </wp:inline>
        </w:drawing>
      </w:r>
    </w:p>
    <w:p w14:paraId="788B2DB2" w14:textId="77777777" w:rsidR="003E0D67" w:rsidRPr="00E34D51" w:rsidRDefault="003E0D67" w:rsidP="003E0D67">
      <w:pPr>
        <w:ind w:firstLine="0"/>
        <w:jc w:val="center"/>
        <w:rPr>
          <w:color w:val="000000"/>
          <w:lang w:val="uk-UA"/>
        </w:rPr>
      </w:pPr>
      <w:r w:rsidRPr="00E34D51">
        <w:rPr>
          <w:color w:val="000000"/>
          <w:lang w:val="uk-UA"/>
        </w:rPr>
        <w:t xml:space="preserve">Рис 3.7 – Кореляційна матриця набору даних </w:t>
      </w:r>
      <w:bookmarkStart w:id="47" w:name="_Hlk135037335"/>
      <w:proofErr w:type="spellStart"/>
      <w:r w:rsidRPr="00E34D51">
        <w:rPr>
          <w:color w:val="000000"/>
          <w:lang w:val="uk-UA"/>
        </w:rPr>
        <w:t>Intel_CPUs</w:t>
      </w:r>
      <w:bookmarkEnd w:id="47"/>
      <w:proofErr w:type="spellEnd"/>
    </w:p>
    <w:p w14:paraId="0E64EB58" w14:textId="77777777" w:rsidR="003E0D67" w:rsidRPr="00B7252B" w:rsidRDefault="003E0D67" w:rsidP="003E0D67">
      <w:pPr>
        <w:ind w:firstLine="0"/>
        <w:jc w:val="center"/>
        <w:rPr>
          <w:i/>
          <w:iCs/>
          <w:color w:val="000000"/>
          <w:sz w:val="24"/>
          <w:szCs w:val="24"/>
          <w:lang w:val="uk-UA"/>
        </w:rPr>
      </w:pPr>
    </w:p>
    <w:p w14:paraId="50A5552D" w14:textId="77777777" w:rsidR="003E0D67" w:rsidRDefault="003E0D67" w:rsidP="003E0D67">
      <w:pPr>
        <w:ind w:firstLine="0"/>
        <w:jc w:val="center"/>
        <w:rPr>
          <w:rFonts w:ascii="Courier New" w:hAnsi="Courier New" w:cs="Courier New"/>
          <w:sz w:val="22"/>
          <w:szCs w:val="22"/>
          <w:lang w:val="uk-UA"/>
        </w:rPr>
      </w:pPr>
      <w:r w:rsidRPr="00060F47">
        <w:rPr>
          <w:rFonts w:ascii="Courier New" w:hAnsi="Courier New" w:cs="Courier New"/>
          <w:noProof/>
          <w:sz w:val="22"/>
          <w:szCs w:val="22"/>
          <w:lang w:val="ru-RU" w:eastAsia="ru-RU"/>
        </w:rPr>
        <w:drawing>
          <wp:inline distT="0" distB="0" distL="0" distR="0" wp14:anchorId="6335A77D" wp14:editId="1C674F63">
            <wp:extent cx="3025140" cy="2584708"/>
            <wp:effectExtent l="0" t="0" r="3810" b="6350"/>
            <wp:docPr id="21" name="Рисунок 21"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040077" cy="2597471"/>
                    </a:xfrm>
                    <a:prstGeom prst="rect">
                      <a:avLst/>
                    </a:prstGeom>
                  </pic:spPr>
                </pic:pic>
              </a:graphicData>
            </a:graphic>
          </wp:inline>
        </w:drawing>
      </w:r>
    </w:p>
    <w:p w14:paraId="71C180C0" w14:textId="77777777" w:rsidR="003E0D67" w:rsidRPr="00E34D51" w:rsidRDefault="003E0D67" w:rsidP="003E0D67">
      <w:pPr>
        <w:ind w:firstLine="0"/>
        <w:jc w:val="center"/>
        <w:rPr>
          <w:color w:val="000000"/>
          <w:lang w:val="uk-UA"/>
        </w:rPr>
      </w:pPr>
      <w:r w:rsidRPr="00E34D51">
        <w:rPr>
          <w:color w:val="000000"/>
          <w:lang w:val="uk-UA"/>
        </w:rPr>
        <w:t xml:space="preserve">Рис 3.8 – Кореляційна матриця набору даних </w:t>
      </w:r>
      <w:proofErr w:type="spellStart"/>
      <w:r w:rsidRPr="00E34D51">
        <w:rPr>
          <w:color w:val="000000"/>
          <w:lang w:val="uk-UA"/>
        </w:rPr>
        <w:t>All_GPUs</w:t>
      </w:r>
      <w:proofErr w:type="spellEnd"/>
    </w:p>
    <w:p w14:paraId="27754B0D" w14:textId="77777777" w:rsidR="003E0D67" w:rsidRDefault="003E0D67" w:rsidP="003E0D67">
      <w:pPr>
        <w:ind w:firstLine="708"/>
        <w:jc w:val="both"/>
        <w:rPr>
          <w:lang w:val="uk-UA"/>
        </w:rPr>
      </w:pPr>
      <w:r>
        <w:rPr>
          <w:lang w:val="uk-UA"/>
        </w:rPr>
        <w:lastRenderedPageBreak/>
        <w:t xml:space="preserve">З даних матриць кореляції важко щось точно сказати, але можна побачити кореляцію характеристик, націлених на один і той же об’єкт (як наприклад </w:t>
      </w:r>
      <w:proofErr w:type="spellStart"/>
      <w:r w:rsidRPr="00060F47">
        <w:rPr>
          <w:lang w:val="uk-UA"/>
        </w:rPr>
        <w:t>Max_Mem_Size</w:t>
      </w:r>
      <w:proofErr w:type="spellEnd"/>
      <w:r w:rsidRPr="00060F47">
        <w:rPr>
          <w:lang w:val="uk-UA"/>
        </w:rPr>
        <w:t xml:space="preserve">, </w:t>
      </w:r>
      <w:proofErr w:type="spellStart"/>
      <w:r w:rsidRPr="00060F47">
        <w:rPr>
          <w:lang w:val="uk-UA"/>
        </w:rPr>
        <w:t>Max_Mem_Channels</w:t>
      </w:r>
      <w:proofErr w:type="spellEnd"/>
      <w:r w:rsidRPr="00060F47">
        <w:rPr>
          <w:lang w:val="uk-UA"/>
        </w:rPr>
        <w:t xml:space="preserve">, </w:t>
      </w:r>
      <w:proofErr w:type="spellStart"/>
      <w:r w:rsidRPr="00060F47">
        <w:rPr>
          <w:lang w:val="uk-UA"/>
        </w:rPr>
        <w:t>Max_Mem_Bandwidth</w:t>
      </w:r>
      <w:proofErr w:type="spellEnd"/>
      <w:r w:rsidRPr="00060F47">
        <w:rPr>
          <w:lang w:val="uk-UA"/>
        </w:rPr>
        <w:t xml:space="preserve"> </w:t>
      </w:r>
      <w:r>
        <w:rPr>
          <w:lang w:val="uk-UA"/>
        </w:rPr>
        <w:t xml:space="preserve">для </w:t>
      </w:r>
      <w:proofErr w:type="spellStart"/>
      <w:r w:rsidRPr="00060F47">
        <w:rPr>
          <w:lang w:val="uk-UA"/>
        </w:rPr>
        <w:t>Intel_CPUs</w:t>
      </w:r>
      <w:proofErr w:type="spellEnd"/>
      <w:r>
        <w:rPr>
          <w:lang w:val="uk-UA"/>
        </w:rPr>
        <w:t>, які характеризують пам’ять процесору).</w:t>
      </w:r>
    </w:p>
    <w:p w14:paraId="59CCEA98" w14:textId="77777777" w:rsidR="003E0D67" w:rsidRDefault="003E0D67" w:rsidP="003E0D67">
      <w:pPr>
        <w:ind w:firstLine="708"/>
        <w:jc w:val="both"/>
        <w:rPr>
          <w:lang w:val="uk-UA"/>
        </w:rPr>
      </w:pPr>
    </w:p>
    <w:p w14:paraId="25509DE4" w14:textId="77777777" w:rsidR="003E0D67" w:rsidRPr="00BF5A9D" w:rsidRDefault="003E0D67" w:rsidP="003E0D67">
      <w:pPr>
        <w:pStyle w:val="a3"/>
        <w:numPr>
          <w:ilvl w:val="1"/>
          <w:numId w:val="18"/>
        </w:numPr>
        <w:jc w:val="both"/>
        <w:outlineLvl w:val="1"/>
        <w:rPr>
          <w:b/>
          <w:bCs/>
          <w:lang w:val="uk-UA"/>
        </w:rPr>
      </w:pPr>
      <w:r>
        <w:rPr>
          <w:b/>
          <w:bCs/>
          <w:lang w:val="uk-UA"/>
        </w:rPr>
        <w:t xml:space="preserve"> </w:t>
      </w:r>
      <w:bookmarkStart w:id="48" w:name="_Toc137052085"/>
      <w:r w:rsidRPr="00BF5A9D">
        <w:rPr>
          <w:b/>
          <w:bCs/>
          <w:lang w:val="uk-UA"/>
        </w:rPr>
        <w:t>Результати моделювання</w:t>
      </w:r>
      <w:bookmarkEnd w:id="48"/>
    </w:p>
    <w:p w14:paraId="20C5F10C" w14:textId="77777777" w:rsidR="003E0D67" w:rsidRDefault="003E0D67" w:rsidP="003E0D67">
      <w:pPr>
        <w:ind w:firstLine="708"/>
        <w:jc w:val="both"/>
        <w:rPr>
          <w:lang w:val="uk-UA"/>
        </w:rPr>
      </w:pPr>
      <w:r>
        <w:rPr>
          <w:lang w:val="uk-UA"/>
        </w:rPr>
        <w:t>Після попередньої обробки початкових даних були побудовані головні компоненти. За результатами розрахунків</w:t>
      </w:r>
      <w:r w:rsidRPr="0083092D">
        <w:rPr>
          <w:lang w:val="ru-RU"/>
        </w:rPr>
        <w:t xml:space="preserve"> </w:t>
      </w:r>
      <w:r>
        <w:rPr>
          <w:lang w:val="uk-UA"/>
        </w:rPr>
        <w:t>були знайдені матриці перетворення для обох таблиць, зображені на рис. 3.9 та 3.10.</w:t>
      </w:r>
    </w:p>
    <w:p w14:paraId="64BD1C32" w14:textId="77777777" w:rsidR="003E0D67" w:rsidRDefault="003E0D67" w:rsidP="003E0D67">
      <w:pPr>
        <w:ind w:firstLine="0"/>
        <w:jc w:val="center"/>
        <w:rPr>
          <w:lang w:val="uk-UA"/>
        </w:rPr>
      </w:pPr>
      <w:r w:rsidRPr="00D12EBE">
        <w:rPr>
          <w:noProof/>
          <w:lang w:val="ru-RU" w:eastAsia="ru-RU"/>
        </w:rPr>
        <w:drawing>
          <wp:inline distT="0" distB="0" distL="0" distR="0" wp14:anchorId="425D4ECC" wp14:editId="10A4CD0A">
            <wp:extent cx="5581340" cy="3543300"/>
            <wp:effectExtent l="0" t="0" r="635" b="0"/>
            <wp:docPr id="38" name="Рисунок 38"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94251" cy="3551496"/>
                    </a:xfrm>
                    <a:prstGeom prst="rect">
                      <a:avLst/>
                    </a:prstGeom>
                  </pic:spPr>
                </pic:pic>
              </a:graphicData>
            </a:graphic>
          </wp:inline>
        </w:drawing>
      </w:r>
    </w:p>
    <w:p w14:paraId="45EF84E7" w14:textId="77777777" w:rsidR="003E0D67" w:rsidRDefault="003E0D67" w:rsidP="003E0D67">
      <w:pPr>
        <w:ind w:firstLine="0"/>
        <w:jc w:val="center"/>
        <w:rPr>
          <w:color w:val="000000"/>
          <w:lang w:val="uk-UA"/>
        </w:rPr>
      </w:pPr>
      <w:r w:rsidRPr="00E34D51">
        <w:rPr>
          <w:color w:val="000000"/>
          <w:lang w:val="uk-UA"/>
        </w:rPr>
        <w:t xml:space="preserve">Рис 3.9 – Матриця перетворення набору даних </w:t>
      </w:r>
      <w:bookmarkStart w:id="49" w:name="_Hlk136123058"/>
      <w:proofErr w:type="spellStart"/>
      <w:r w:rsidRPr="00E34D51">
        <w:rPr>
          <w:color w:val="000000"/>
          <w:lang w:val="uk-UA"/>
        </w:rPr>
        <w:t>All</w:t>
      </w:r>
      <w:proofErr w:type="spellEnd"/>
      <w:r w:rsidRPr="00E34D51">
        <w:rPr>
          <w:color w:val="000000"/>
          <w:lang w:val="uk-UA"/>
        </w:rPr>
        <w:t>_</w:t>
      </w:r>
      <w:r w:rsidRPr="00E34D51">
        <w:rPr>
          <w:color w:val="000000"/>
          <w:lang w:val="en-US"/>
        </w:rPr>
        <w:t>C</w:t>
      </w:r>
      <w:proofErr w:type="spellStart"/>
      <w:r w:rsidRPr="00E34D51">
        <w:rPr>
          <w:color w:val="000000"/>
          <w:lang w:val="uk-UA"/>
        </w:rPr>
        <w:t>PUs</w:t>
      </w:r>
      <w:bookmarkEnd w:id="49"/>
      <w:proofErr w:type="spellEnd"/>
    </w:p>
    <w:p w14:paraId="10CA6A7D" w14:textId="77777777" w:rsidR="003E0D67" w:rsidRPr="00E34D51" w:rsidRDefault="003E0D67" w:rsidP="003E0D67">
      <w:pPr>
        <w:ind w:firstLine="0"/>
        <w:jc w:val="center"/>
        <w:rPr>
          <w:color w:val="000000"/>
          <w:lang w:val="uk-UA"/>
        </w:rPr>
      </w:pPr>
    </w:p>
    <w:p w14:paraId="4063E559" w14:textId="77777777" w:rsidR="003E0D67" w:rsidRDefault="003E0D67" w:rsidP="003E0D67">
      <w:pPr>
        <w:ind w:firstLine="0"/>
        <w:jc w:val="center"/>
        <w:rPr>
          <w:lang w:val="uk-UA"/>
        </w:rPr>
      </w:pPr>
      <w:r w:rsidRPr="00A41C16">
        <w:rPr>
          <w:noProof/>
          <w:lang w:val="ru-RU" w:eastAsia="ru-RU"/>
        </w:rPr>
        <w:lastRenderedPageBreak/>
        <w:drawing>
          <wp:inline distT="0" distB="0" distL="0" distR="0" wp14:anchorId="1D5AC5D0" wp14:editId="3E63737C">
            <wp:extent cx="5471160" cy="2644394"/>
            <wp:effectExtent l="0" t="0" r="0" b="3810"/>
            <wp:docPr id="12" name="Рисунок 12"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r="2512"/>
                    <a:stretch/>
                  </pic:blipFill>
                  <pic:spPr bwMode="auto">
                    <a:xfrm>
                      <a:off x="0" y="0"/>
                      <a:ext cx="5475898" cy="2646684"/>
                    </a:xfrm>
                    <a:prstGeom prst="rect">
                      <a:avLst/>
                    </a:prstGeom>
                    <a:ln>
                      <a:noFill/>
                    </a:ln>
                    <a:extLst>
                      <a:ext uri="{53640926-AAD7-44D8-BBD7-CCE9431645EC}">
                        <a14:shadowObscured xmlns:a14="http://schemas.microsoft.com/office/drawing/2010/main"/>
                      </a:ext>
                    </a:extLst>
                  </pic:spPr>
                </pic:pic>
              </a:graphicData>
            </a:graphic>
          </wp:inline>
        </w:drawing>
      </w:r>
    </w:p>
    <w:p w14:paraId="53625A0D" w14:textId="77777777" w:rsidR="003E0D67" w:rsidRPr="00E34D51" w:rsidRDefault="003E0D67" w:rsidP="003E0D67">
      <w:pPr>
        <w:ind w:firstLine="0"/>
        <w:jc w:val="center"/>
        <w:rPr>
          <w:color w:val="000000"/>
          <w:lang w:val="ru-RU"/>
        </w:rPr>
      </w:pPr>
      <w:r w:rsidRPr="00E34D51">
        <w:rPr>
          <w:color w:val="000000"/>
          <w:lang w:val="uk-UA"/>
        </w:rPr>
        <w:t>Рис</w:t>
      </w:r>
      <w:r>
        <w:rPr>
          <w:color w:val="000000"/>
          <w:lang w:val="uk-UA"/>
        </w:rPr>
        <w:t>унок</w:t>
      </w:r>
      <w:r w:rsidRPr="00E34D51">
        <w:rPr>
          <w:color w:val="000000"/>
          <w:lang w:val="uk-UA"/>
        </w:rPr>
        <w:t xml:space="preserve"> 3.10 – Матриця перетворення набору даних </w:t>
      </w:r>
      <w:proofErr w:type="spellStart"/>
      <w:r w:rsidRPr="00E34D51">
        <w:rPr>
          <w:color w:val="000000"/>
          <w:lang w:val="uk-UA"/>
        </w:rPr>
        <w:t>All</w:t>
      </w:r>
      <w:proofErr w:type="spellEnd"/>
      <w:r w:rsidRPr="00E34D51">
        <w:rPr>
          <w:color w:val="000000"/>
          <w:lang w:val="uk-UA"/>
        </w:rPr>
        <w:t>_</w:t>
      </w:r>
      <w:r w:rsidRPr="00E34D51">
        <w:rPr>
          <w:color w:val="000000"/>
          <w:lang w:val="en-US"/>
        </w:rPr>
        <w:t>G</w:t>
      </w:r>
      <w:proofErr w:type="spellStart"/>
      <w:r w:rsidRPr="00E34D51">
        <w:rPr>
          <w:color w:val="000000"/>
          <w:lang w:val="uk-UA"/>
        </w:rPr>
        <w:t>PUs</w:t>
      </w:r>
      <w:proofErr w:type="spellEnd"/>
    </w:p>
    <w:p w14:paraId="7F2592F0" w14:textId="77777777" w:rsidR="003E0D67" w:rsidRPr="00EC1095" w:rsidRDefault="003E0D67" w:rsidP="003E0D67">
      <w:pPr>
        <w:ind w:firstLine="0"/>
        <w:jc w:val="center"/>
        <w:rPr>
          <w:lang w:val="ru-RU"/>
        </w:rPr>
      </w:pPr>
    </w:p>
    <w:p w14:paraId="5F8308CE" w14:textId="77777777" w:rsidR="003E0D67" w:rsidRDefault="003E0D67" w:rsidP="003E0D67">
      <w:pPr>
        <w:ind w:firstLine="708"/>
        <w:jc w:val="both"/>
        <w:rPr>
          <w:lang w:val="uk-UA"/>
        </w:rPr>
      </w:pPr>
      <w:r>
        <w:rPr>
          <w:lang w:val="uk-UA"/>
        </w:rPr>
        <w:t>Внесок головних компонент в загальну дисперсію наведений в табл.</w:t>
      </w:r>
      <w:r w:rsidRPr="0016390F">
        <w:rPr>
          <w:lang w:val="ru-RU"/>
        </w:rPr>
        <w:t xml:space="preserve"> 3.3</w:t>
      </w:r>
      <w:r w:rsidRPr="00741FFD">
        <w:rPr>
          <w:lang w:val="ru-RU"/>
        </w:rPr>
        <w:t xml:space="preserve"> </w:t>
      </w:r>
      <w:r>
        <w:rPr>
          <w:lang w:val="uk-UA"/>
        </w:rPr>
        <w:t>та 3.4.</w:t>
      </w:r>
    </w:p>
    <w:p w14:paraId="40F5BE59" w14:textId="77777777" w:rsidR="003E0D67" w:rsidRPr="00E34D51" w:rsidRDefault="003E0D67" w:rsidP="003E0D67">
      <w:pPr>
        <w:ind w:firstLine="708"/>
        <w:jc w:val="right"/>
        <w:rPr>
          <w:i/>
          <w:iCs/>
          <w:color w:val="000000"/>
          <w:lang w:val="uk-UA"/>
        </w:rPr>
      </w:pPr>
      <w:r w:rsidRPr="00E34D51">
        <w:rPr>
          <w:i/>
          <w:iCs/>
          <w:color w:val="000000"/>
          <w:lang w:val="uk-UA"/>
        </w:rPr>
        <w:t>Таблиця 3.3</w:t>
      </w:r>
    </w:p>
    <w:p w14:paraId="2E942B4F" w14:textId="77777777" w:rsidR="003E0D67" w:rsidRPr="00DE7B3C" w:rsidRDefault="003E0D67" w:rsidP="003E0D67">
      <w:pPr>
        <w:ind w:firstLine="708"/>
        <w:jc w:val="center"/>
        <w:rPr>
          <w:b/>
          <w:bCs/>
          <w:color w:val="000000"/>
          <w:lang w:val="uk-UA"/>
        </w:rPr>
      </w:pPr>
      <w:r w:rsidRPr="00DE7B3C">
        <w:rPr>
          <w:b/>
          <w:bCs/>
          <w:lang w:val="uk-UA"/>
        </w:rPr>
        <w:t xml:space="preserve">Внесок головних компонент набору даних </w:t>
      </w:r>
      <w:proofErr w:type="spellStart"/>
      <w:r w:rsidRPr="00DE7B3C">
        <w:rPr>
          <w:b/>
          <w:bCs/>
          <w:lang w:val="uk-UA"/>
        </w:rPr>
        <w:t>All_CPUs</w:t>
      </w:r>
      <w:proofErr w:type="spellEnd"/>
    </w:p>
    <w:tbl>
      <w:tblPr>
        <w:tblStyle w:val="a4"/>
        <w:tblW w:w="5000" w:type="pct"/>
        <w:tblLook w:val="04A0" w:firstRow="1" w:lastRow="0" w:firstColumn="1" w:lastColumn="0" w:noHBand="0" w:noVBand="1"/>
      </w:tblPr>
      <w:tblGrid>
        <w:gridCol w:w="1545"/>
        <w:gridCol w:w="975"/>
        <w:gridCol w:w="975"/>
        <w:gridCol w:w="975"/>
        <w:gridCol w:w="975"/>
        <w:gridCol w:w="975"/>
        <w:gridCol w:w="975"/>
        <w:gridCol w:w="975"/>
        <w:gridCol w:w="975"/>
      </w:tblGrid>
      <w:tr w:rsidR="003E0D67" w14:paraId="10E3DCFF" w14:textId="77777777" w:rsidTr="001D6A86">
        <w:tc>
          <w:tcPr>
            <w:tcW w:w="827" w:type="pct"/>
          </w:tcPr>
          <w:p w14:paraId="054E3A6A" w14:textId="77777777" w:rsidR="003E0D67" w:rsidRPr="00C85D9E" w:rsidRDefault="003E0D67" w:rsidP="001D6A86">
            <w:pPr>
              <w:ind w:firstLine="0"/>
              <w:jc w:val="both"/>
              <w:rPr>
                <w:sz w:val="24"/>
                <w:szCs w:val="24"/>
                <w:lang w:val="ru-RU"/>
              </w:rPr>
            </w:pPr>
          </w:p>
        </w:tc>
        <w:tc>
          <w:tcPr>
            <w:tcW w:w="522" w:type="pct"/>
          </w:tcPr>
          <w:p w14:paraId="25239747" w14:textId="77777777" w:rsidR="003E0D67" w:rsidRPr="00C85D9E" w:rsidRDefault="003E0D67" w:rsidP="001D6A86">
            <w:pPr>
              <w:ind w:firstLine="0"/>
              <w:jc w:val="both"/>
              <w:rPr>
                <w:sz w:val="24"/>
                <w:szCs w:val="24"/>
                <w:lang w:val="uk-UA"/>
              </w:rPr>
            </w:pPr>
            <w:r w:rsidRPr="00C85D9E">
              <w:rPr>
                <w:sz w:val="24"/>
                <w:szCs w:val="24"/>
                <w:lang w:val="uk-UA"/>
              </w:rPr>
              <w:t>ГК1</w:t>
            </w:r>
          </w:p>
        </w:tc>
        <w:tc>
          <w:tcPr>
            <w:tcW w:w="522" w:type="pct"/>
          </w:tcPr>
          <w:p w14:paraId="616F3D0F" w14:textId="77777777" w:rsidR="003E0D67" w:rsidRPr="00C85D9E" w:rsidRDefault="003E0D67" w:rsidP="001D6A86">
            <w:pPr>
              <w:ind w:firstLine="0"/>
              <w:jc w:val="both"/>
              <w:rPr>
                <w:sz w:val="24"/>
                <w:szCs w:val="24"/>
                <w:lang w:val="ru-RU"/>
              </w:rPr>
            </w:pPr>
            <w:r w:rsidRPr="00C85D9E">
              <w:rPr>
                <w:sz w:val="24"/>
                <w:szCs w:val="24"/>
                <w:lang w:val="uk-UA"/>
              </w:rPr>
              <w:t>ГК2</w:t>
            </w:r>
          </w:p>
        </w:tc>
        <w:tc>
          <w:tcPr>
            <w:tcW w:w="522" w:type="pct"/>
          </w:tcPr>
          <w:p w14:paraId="0386401F" w14:textId="77777777" w:rsidR="003E0D67" w:rsidRPr="00C85D9E" w:rsidRDefault="003E0D67" w:rsidP="001D6A86">
            <w:pPr>
              <w:ind w:firstLine="0"/>
              <w:jc w:val="both"/>
              <w:rPr>
                <w:sz w:val="24"/>
                <w:szCs w:val="24"/>
                <w:lang w:val="ru-RU"/>
              </w:rPr>
            </w:pPr>
            <w:r w:rsidRPr="00C85D9E">
              <w:rPr>
                <w:sz w:val="24"/>
                <w:szCs w:val="24"/>
                <w:lang w:val="uk-UA"/>
              </w:rPr>
              <w:t>ГК3</w:t>
            </w:r>
          </w:p>
        </w:tc>
        <w:tc>
          <w:tcPr>
            <w:tcW w:w="522" w:type="pct"/>
          </w:tcPr>
          <w:p w14:paraId="5056864E" w14:textId="77777777" w:rsidR="003E0D67" w:rsidRPr="00C85D9E" w:rsidRDefault="003E0D67" w:rsidP="001D6A86">
            <w:pPr>
              <w:ind w:firstLine="0"/>
              <w:jc w:val="both"/>
              <w:rPr>
                <w:sz w:val="24"/>
                <w:szCs w:val="24"/>
                <w:lang w:val="ru-RU"/>
              </w:rPr>
            </w:pPr>
            <w:r w:rsidRPr="00C85D9E">
              <w:rPr>
                <w:sz w:val="24"/>
                <w:szCs w:val="24"/>
                <w:lang w:val="uk-UA"/>
              </w:rPr>
              <w:t>ГК4</w:t>
            </w:r>
          </w:p>
        </w:tc>
        <w:tc>
          <w:tcPr>
            <w:tcW w:w="522" w:type="pct"/>
          </w:tcPr>
          <w:p w14:paraId="226B3C26" w14:textId="77777777" w:rsidR="003E0D67" w:rsidRPr="00C85D9E" w:rsidRDefault="003E0D67" w:rsidP="001D6A86">
            <w:pPr>
              <w:ind w:firstLine="0"/>
              <w:jc w:val="both"/>
              <w:rPr>
                <w:sz w:val="24"/>
                <w:szCs w:val="24"/>
                <w:lang w:val="ru-RU"/>
              </w:rPr>
            </w:pPr>
            <w:r w:rsidRPr="00C85D9E">
              <w:rPr>
                <w:sz w:val="24"/>
                <w:szCs w:val="24"/>
                <w:lang w:val="uk-UA"/>
              </w:rPr>
              <w:t>ГК5</w:t>
            </w:r>
          </w:p>
        </w:tc>
        <w:tc>
          <w:tcPr>
            <w:tcW w:w="522" w:type="pct"/>
          </w:tcPr>
          <w:p w14:paraId="06EF412B" w14:textId="77777777" w:rsidR="003E0D67" w:rsidRPr="00C85D9E" w:rsidRDefault="003E0D67" w:rsidP="001D6A86">
            <w:pPr>
              <w:ind w:firstLine="0"/>
              <w:jc w:val="both"/>
              <w:rPr>
                <w:sz w:val="24"/>
                <w:szCs w:val="24"/>
                <w:lang w:val="ru-RU"/>
              </w:rPr>
            </w:pPr>
            <w:r w:rsidRPr="00C85D9E">
              <w:rPr>
                <w:sz w:val="24"/>
                <w:szCs w:val="24"/>
                <w:lang w:val="uk-UA"/>
              </w:rPr>
              <w:t>ГК6</w:t>
            </w:r>
          </w:p>
        </w:tc>
        <w:tc>
          <w:tcPr>
            <w:tcW w:w="522" w:type="pct"/>
          </w:tcPr>
          <w:p w14:paraId="23A3CD6A" w14:textId="77777777" w:rsidR="003E0D67" w:rsidRPr="00C85D9E" w:rsidRDefault="003E0D67" w:rsidP="001D6A86">
            <w:pPr>
              <w:ind w:firstLine="0"/>
              <w:jc w:val="both"/>
              <w:rPr>
                <w:sz w:val="24"/>
                <w:szCs w:val="24"/>
                <w:lang w:val="ru-RU"/>
              </w:rPr>
            </w:pPr>
            <w:r w:rsidRPr="00C85D9E">
              <w:rPr>
                <w:sz w:val="24"/>
                <w:szCs w:val="24"/>
                <w:lang w:val="uk-UA"/>
              </w:rPr>
              <w:t>ГК7</w:t>
            </w:r>
          </w:p>
        </w:tc>
        <w:tc>
          <w:tcPr>
            <w:tcW w:w="522" w:type="pct"/>
          </w:tcPr>
          <w:p w14:paraId="5E0C1739" w14:textId="77777777" w:rsidR="003E0D67" w:rsidRPr="00C85D9E" w:rsidRDefault="003E0D67" w:rsidP="001D6A86">
            <w:pPr>
              <w:ind w:firstLine="0"/>
              <w:jc w:val="both"/>
              <w:rPr>
                <w:sz w:val="24"/>
                <w:szCs w:val="24"/>
                <w:lang w:val="ru-RU"/>
              </w:rPr>
            </w:pPr>
            <w:r w:rsidRPr="00C85D9E">
              <w:rPr>
                <w:sz w:val="24"/>
                <w:szCs w:val="24"/>
                <w:lang w:val="uk-UA"/>
              </w:rPr>
              <w:t>ГК8</w:t>
            </w:r>
          </w:p>
        </w:tc>
      </w:tr>
      <w:tr w:rsidR="003E0D67" w14:paraId="75D262AB" w14:textId="77777777" w:rsidTr="001D6A86">
        <w:tc>
          <w:tcPr>
            <w:tcW w:w="827" w:type="pct"/>
          </w:tcPr>
          <w:p w14:paraId="10A1DCB6" w14:textId="77777777" w:rsidR="003E0D67" w:rsidRPr="00C85D9E" w:rsidRDefault="003E0D67" w:rsidP="001D6A86">
            <w:pPr>
              <w:ind w:firstLine="0"/>
              <w:jc w:val="both"/>
              <w:rPr>
                <w:sz w:val="24"/>
                <w:szCs w:val="24"/>
                <w:lang w:val="uk-UA"/>
              </w:rPr>
            </w:pPr>
            <w:r w:rsidRPr="00C85D9E">
              <w:rPr>
                <w:sz w:val="24"/>
                <w:szCs w:val="24"/>
                <w:lang w:val="uk-UA"/>
              </w:rPr>
              <w:t>Стандартне відхилення</w:t>
            </w:r>
          </w:p>
        </w:tc>
        <w:tc>
          <w:tcPr>
            <w:tcW w:w="522" w:type="pct"/>
          </w:tcPr>
          <w:p w14:paraId="2C9CDCD4" w14:textId="77777777" w:rsidR="003E0D67" w:rsidRPr="00C85D9E" w:rsidRDefault="003E0D67" w:rsidP="001D6A86">
            <w:pPr>
              <w:ind w:firstLine="0"/>
              <w:jc w:val="both"/>
              <w:rPr>
                <w:sz w:val="24"/>
                <w:szCs w:val="24"/>
                <w:lang w:val="ru-RU"/>
              </w:rPr>
            </w:pPr>
            <w:r w:rsidRPr="00C85D9E">
              <w:rPr>
                <w:sz w:val="24"/>
                <w:szCs w:val="24"/>
                <w:lang w:val="ru-RU"/>
              </w:rPr>
              <w:t>2,2413</w:t>
            </w:r>
          </w:p>
        </w:tc>
        <w:tc>
          <w:tcPr>
            <w:tcW w:w="522" w:type="pct"/>
          </w:tcPr>
          <w:p w14:paraId="18D07906" w14:textId="77777777" w:rsidR="003E0D67" w:rsidRPr="00C85D9E" w:rsidRDefault="003E0D67" w:rsidP="001D6A86">
            <w:pPr>
              <w:ind w:firstLine="0"/>
              <w:jc w:val="both"/>
              <w:rPr>
                <w:sz w:val="24"/>
                <w:szCs w:val="24"/>
                <w:lang w:val="ru-RU"/>
              </w:rPr>
            </w:pPr>
            <w:r w:rsidRPr="00C85D9E">
              <w:rPr>
                <w:sz w:val="24"/>
                <w:szCs w:val="24"/>
                <w:lang w:val="ru-RU"/>
              </w:rPr>
              <w:t>1,3843</w:t>
            </w:r>
          </w:p>
        </w:tc>
        <w:tc>
          <w:tcPr>
            <w:tcW w:w="522" w:type="pct"/>
          </w:tcPr>
          <w:p w14:paraId="10BFA403" w14:textId="77777777" w:rsidR="003E0D67" w:rsidRPr="00C85D9E" w:rsidRDefault="003E0D67" w:rsidP="001D6A86">
            <w:pPr>
              <w:ind w:firstLine="0"/>
              <w:jc w:val="both"/>
              <w:rPr>
                <w:sz w:val="24"/>
                <w:szCs w:val="24"/>
                <w:lang w:val="ru-RU"/>
              </w:rPr>
            </w:pPr>
            <w:r w:rsidRPr="00C85D9E">
              <w:rPr>
                <w:sz w:val="24"/>
                <w:szCs w:val="24"/>
                <w:lang w:val="ru-RU"/>
              </w:rPr>
              <w:t>1,1814</w:t>
            </w:r>
          </w:p>
        </w:tc>
        <w:tc>
          <w:tcPr>
            <w:tcW w:w="522" w:type="pct"/>
          </w:tcPr>
          <w:p w14:paraId="2303CFD9" w14:textId="77777777" w:rsidR="003E0D67" w:rsidRPr="00C85D9E" w:rsidRDefault="003E0D67" w:rsidP="001D6A86">
            <w:pPr>
              <w:ind w:firstLine="0"/>
              <w:jc w:val="both"/>
              <w:rPr>
                <w:sz w:val="24"/>
                <w:szCs w:val="24"/>
                <w:lang w:val="ru-RU"/>
              </w:rPr>
            </w:pPr>
            <w:r w:rsidRPr="00C85D9E">
              <w:rPr>
                <w:sz w:val="24"/>
                <w:szCs w:val="24"/>
                <w:lang w:val="ru-RU"/>
              </w:rPr>
              <w:t>1,08664</w:t>
            </w:r>
          </w:p>
        </w:tc>
        <w:tc>
          <w:tcPr>
            <w:tcW w:w="522" w:type="pct"/>
          </w:tcPr>
          <w:p w14:paraId="6449799E" w14:textId="77777777" w:rsidR="003E0D67" w:rsidRPr="00C85D9E" w:rsidRDefault="003E0D67" w:rsidP="001D6A86">
            <w:pPr>
              <w:ind w:firstLine="0"/>
              <w:jc w:val="both"/>
              <w:rPr>
                <w:sz w:val="24"/>
                <w:szCs w:val="24"/>
                <w:lang w:val="ru-RU"/>
              </w:rPr>
            </w:pPr>
            <w:r w:rsidRPr="00C85D9E">
              <w:rPr>
                <w:sz w:val="24"/>
                <w:szCs w:val="24"/>
                <w:lang w:val="ru-RU"/>
              </w:rPr>
              <w:t>1,03317</w:t>
            </w:r>
          </w:p>
        </w:tc>
        <w:tc>
          <w:tcPr>
            <w:tcW w:w="522" w:type="pct"/>
          </w:tcPr>
          <w:p w14:paraId="71CB8EAB" w14:textId="77777777" w:rsidR="003E0D67" w:rsidRPr="00C85D9E" w:rsidRDefault="003E0D67" w:rsidP="001D6A86">
            <w:pPr>
              <w:ind w:firstLine="0"/>
              <w:jc w:val="both"/>
              <w:rPr>
                <w:sz w:val="24"/>
                <w:szCs w:val="24"/>
                <w:lang w:val="ru-RU"/>
              </w:rPr>
            </w:pPr>
            <w:r>
              <w:rPr>
                <w:sz w:val="24"/>
                <w:szCs w:val="24"/>
                <w:lang w:val="ru-RU"/>
              </w:rPr>
              <w:t>1,00225</w:t>
            </w:r>
          </w:p>
        </w:tc>
        <w:tc>
          <w:tcPr>
            <w:tcW w:w="522" w:type="pct"/>
          </w:tcPr>
          <w:p w14:paraId="292D2205" w14:textId="77777777" w:rsidR="003E0D67" w:rsidRPr="00C85D9E" w:rsidRDefault="003E0D67" w:rsidP="001D6A86">
            <w:pPr>
              <w:ind w:firstLine="0"/>
              <w:jc w:val="both"/>
              <w:rPr>
                <w:sz w:val="24"/>
                <w:szCs w:val="24"/>
                <w:lang w:val="en-US"/>
              </w:rPr>
            </w:pPr>
            <w:r>
              <w:rPr>
                <w:sz w:val="24"/>
                <w:szCs w:val="24"/>
                <w:lang w:val="en-US"/>
              </w:rPr>
              <w:t>0,91762</w:t>
            </w:r>
          </w:p>
        </w:tc>
        <w:tc>
          <w:tcPr>
            <w:tcW w:w="522" w:type="pct"/>
          </w:tcPr>
          <w:p w14:paraId="437EE2DF" w14:textId="77777777" w:rsidR="003E0D67" w:rsidRPr="00C85D9E" w:rsidRDefault="003E0D67" w:rsidP="001D6A86">
            <w:pPr>
              <w:ind w:firstLine="0"/>
              <w:jc w:val="both"/>
              <w:rPr>
                <w:sz w:val="24"/>
                <w:szCs w:val="24"/>
                <w:lang w:val="en-US"/>
              </w:rPr>
            </w:pPr>
            <w:r>
              <w:rPr>
                <w:sz w:val="24"/>
                <w:szCs w:val="24"/>
                <w:lang w:val="en-US"/>
              </w:rPr>
              <w:t>0,77672</w:t>
            </w:r>
          </w:p>
        </w:tc>
      </w:tr>
      <w:tr w:rsidR="003E0D67" w14:paraId="7C3E8719" w14:textId="77777777" w:rsidTr="001D6A86">
        <w:tc>
          <w:tcPr>
            <w:tcW w:w="827" w:type="pct"/>
          </w:tcPr>
          <w:p w14:paraId="23203C46" w14:textId="77777777" w:rsidR="003E0D67" w:rsidRPr="00C85D9E" w:rsidRDefault="003E0D67" w:rsidP="001D6A86">
            <w:pPr>
              <w:ind w:firstLine="0"/>
              <w:jc w:val="both"/>
              <w:rPr>
                <w:sz w:val="24"/>
                <w:szCs w:val="24"/>
                <w:lang w:val="uk-UA"/>
              </w:rPr>
            </w:pPr>
            <w:r w:rsidRPr="00C85D9E">
              <w:rPr>
                <w:rStyle w:val="rynqvb"/>
                <w:rFonts w:eastAsiaTheme="majorEastAsia"/>
                <w:sz w:val="24"/>
                <w:szCs w:val="24"/>
                <w:lang w:val="uk-UA"/>
              </w:rPr>
              <w:t xml:space="preserve">Частка дисперсії </w:t>
            </w:r>
          </w:p>
        </w:tc>
        <w:tc>
          <w:tcPr>
            <w:tcW w:w="522" w:type="pct"/>
          </w:tcPr>
          <w:p w14:paraId="26B5108A" w14:textId="77777777" w:rsidR="003E0D67" w:rsidRPr="00C85D9E" w:rsidRDefault="003E0D67" w:rsidP="001D6A86">
            <w:pPr>
              <w:ind w:firstLine="0"/>
              <w:jc w:val="both"/>
              <w:rPr>
                <w:sz w:val="24"/>
                <w:szCs w:val="24"/>
                <w:lang w:val="ru-RU"/>
              </w:rPr>
            </w:pPr>
            <w:r w:rsidRPr="00C85D9E">
              <w:rPr>
                <w:sz w:val="24"/>
                <w:szCs w:val="24"/>
                <w:lang w:val="ru-RU"/>
              </w:rPr>
              <w:t>0,3349</w:t>
            </w:r>
          </w:p>
        </w:tc>
        <w:tc>
          <w:tcPr>
            <w:tcW w:w="522" w:type="pct"/>
          </w:tcPr>
          <w:p w14:paraId="0B484013" w14:textId="77777777" w:rsidR="003E0D67" w:rsidRPr="00C85D9E" w:rsidRDefault="003E0D67" w:rsidP="001D6A86">
            <w:pPr>
              <w:ind w:firstLine="0"/>
              <w:jc w:val="both"/>
              <w:rPr>
                <w:sz w:val="24"/>
                <w:szCs w:val="24"/>
                <w:lang w:val="ru-RU"/>
              </w:rPr>
            </w:pPr>
            <w:r w:rsidRPr="00C85D9E">
              <w:rPr>
                <w:sz w:val="24"/>
                <w:szCs w:val="24"/>
                <w:lang w:val="ru-RU"/>
              </w:rPr>
              <w:t>0,1278</w:t>
            </w:r>
          </w:p>
        </w:tc>
        <w:tc>
          <w:tcPr>
            <w:tcW w:w="522" w:type="pct"/>
          </w:tcPr>
          <w:p w14:paraId="6DCEC662" w14:textId="77777777" w:rsidR="003E0D67" w:rsidRPr="00C85D9E" w:rsidRDefault="003E0D67" w:rsidP="001D6A86">
            <w:pPr>
              <w:ind w:firstLine="0"/>
              <w:jc w:val="both"/>
              <w:rPr>
                <w:sz w:val="24"/>
                <w:szCs w:val="24"/>
                <w:lang w:val="ru-RU"/>
              </w:rPr>
            </w:pPr>
            <w:r w:rsidRPr="00C85D9E">
              <w:rPr>
                <w:sz w:val="24"/>
                <w:szCs w:val="24"/>
                <w:lang w:val="ru-RU"/>
              </w:rPr>
              <w:t>0,09305</w:t>
            </w:r>
          </w:p>
        </w:tc>
        <w:tc>
          <w:tcPr>
            <w:tcW w:w="522" w:type="pct"/>
          </w:tcPr>
          <w:p w14:paraId="309D8142" w14:textId="77777777" w:rsidR="003E0D67" w:rsidRPr="00C85D9E" w:rsidRDefault="003E0D67" w:rsidP="001D6A86">
            <w:pPr>
              <w:ind w:firstLine="0"/>
              <w:jc w:val="both"/>
              <w:rPr>
                <w:sz w:val="24"/>
                <w:szCs w:val="24"/>
                <w:lang w:val="ru-RU"/>
              </w:rPr>
            </w:pPr>
            <w:r w:rsidRPr="00C85D9E">
              <w:rPr>
                <w:sz w:val="24"/>
                <w:szCs w:val="24"/>
                <w:lang w:val="ru-RU"/>
              </w:rPr>
              <w:t>0,07872</w:t>
            </w:r>
          </w:p>
        </w:tc>
        <w:tc>
          <w:tcPr>
            <w:tcW w:w="522" w:type="pct"/>
          </w:tcPr>
          <w:p w14:paraId="25748AEF" w14:textId="77777777" w:rsidR="003E0D67" w:rsidRPr="00C85D9E" w:rsidRDefault="003E0D67" w:rsidP="001D6A86">
            <w:pPr>
              <w:ind w:firstLine="0"/>
              <w:jc w:val="both"/>
              <w:rPr>
                <w:sz w:val="24"/>
                <w:szCs w:val="24"/>
                <w:lang w:val="ru-RU"/>
              </w:rPr>
            </w:pPr>
            <w:r>
              <w:rPr>
                <w:sz w:val="24"/>
                <w:szCs w:val="24"/>
                <w:lang w:val="ru-RU"/>
              </w:rPr>
              <w:t>0,07116</w:t>
            </w:r>
          </w:p>
        </w:tc>
        <w:tc>
          <w:tcPr>
            <w:tcW w:w="522" w:type="pct"/>
          </w:tcPr>
          <w:p w14:paraId="0302B105" w14:textId="77777777" w:rsidR="003E0D67" w:rsidRPr="00C85D9E" w:rsidRDefault="003E0D67" w:rsidP="001D6A86">
            <w:pPr>
              <w:ind w:firstLine="0"/>
              <w:jc w:val="both"/>
              <w:rPr>
                <w:sz w:val="24"/>
                <w:szCs w:val="24"/>
                <w:lang w:val="ru-RU"/>
              </w:rPr>
            </w:pPr>
            <w:r>
              <w:rPr>
                <w:sz w:val="24"/>
                <w:szCs w:val="24"/>
                <w:lang w:val="ru-RU"/>
              </w:rPr>
              <w:t>0,06697</w:t>
            </w:r>
          </w:p>
        </w:tc>
        <w:tc>
          <w:tcPr>
            <w:tcW w:w="522" w:type="pct"/>
          </w:tcPr>
          <w:p w14:paraId="194DB727" w14:textId="77777777" w:rsidR="003E0D67" w:rsidRPr="00C85D9E" w:rsidRDefault="003E0D67" w:rsidP="001D6A86">
            <w:pPr>
              <w:ind w:firstLine="0"/>
              <w:jc w:val="both"/>
              <w:rPr>
                <w:sz w:val="24"/>
                <w:szCs w:val="24"/>
                <w:lang w:val="en-US"/>
              </w:rPr>
            </w:pPr>
            <w:r>
              <w:rPr>
                <w:sz w:val="24"/>
                <w:szCs w:val="24"/>
                <w:lang w:val="en-US"/>
              </w:rPr>
              <w:t>0,05613</w:t>
            </w:r>
          </w:p>
        </w:tc>
        <w:tc>
          <w:tcPr>
            <w:tcW w:w="522" w:type="pct"/>
          </w:tcPr>
          <w:p w14:paraId="55781EB2" w14:textId="77777777" w:rsidR="003E0D67" w:rsidRPr="00C85D9E" w:rsidRDefault="003E0D67" w:rsidP="001D6A86">
            <w:pPr>
              <w:ind w:firstLine="0"/>
              <w:jc w:val="both"/>
              <w:rPr>
                <w:sz w:val="24"/>
                <w:szCs w:val="24"/>
                <w:lang w:val="en-US"/>
              </w:rPr>
            </w:pPr>
            <w:r>
              <w:rPr>
                <w:sz w:val="24"/>
                <w:szCs w:val="24"/>
                <w:lang w:val="en-US"/>
              </w:rPr>
              <w:t>0,04022</w:t>
            </w:r>
          </w:p>
        </w:tc>
      </w:tr>
      <w:tr w:rsidR="003E0D67" w14:paraId="2B6591BA" w14:textId="77777777" w:rsidTr="001D6A86">
        <w:tc>
          <w:tcPr>
            <w:tcW w:w="827" w:type="pct"/>
          </w:tcPr>
          <w:p w14:paraId="05D1D4A1" w14:textId="77777777" w:rsidR="003E0D67" w:rsidRPr="00C85D9E" w:rsidRDefault="003E0D67" w:rsidP="001D6A86">
            <w:pPr>
              <w:ind w:firstLine="0"/>
              <w:jc w:val="both"/>
              <w:rPr>
                <w:sz w:val="24"/>
                <w:szCs w:val="24"/>
                <w:lang w:val="uk-UA"/>
              </w:rPr>
            </w:pPr>
            <w:r w:rsidRPr="00C85D9E">
              <w:rPr>
                <w:rStyle w:val="rynqvb"/>
                <w:rFonts w:eastAsiaTheme="majorEastAsia"/>
                <w:sz w:val="24"/>
                <w:szCs w:val="24"/>
                <w:lang w:val="uk-UA"/>
              </w:rPr>
              <w:t>Кумулятивна частка</w:t>
            </w:r>
          </w:p>
        </w:tc>
        <w:tc>
          <w:tcPr>
            <w:tcW w:w="522" w:type="pct"/>
          </w:tcPr>
          <w:p w14:paraId="5DD6D26B" w14:textId="77777777" w:rsidR="003E0D67" w:rsidRPr="00C85D9E" w:rsidRDefault="003E0D67" w:rsidP="001D6A86">
            <w:pPr>
              <w:ind w:firstLine="0"/>
              <w:jc w:val="both"/>
              <w:rPr>
                <w:sz w:val="24"/>
                <w:szCs w:val="24"/>
                <w:lang w:val="ru-RU"/>
              </w:rPr>
            </w:pPr>
            <w:r w:rsidRPr="00C85D9E">
              <w:rPr>
                <w:sz w:val="24"/>
                <w:szCs w:val="24"/>
                <w:lang w:val="ru-RU"/>
              </w:rPr>
              <w:t>0,3349</w:t>
            </w:r>
          </w:p>
        </w:tc>
        <w:tc>
          <w:tcPr>
            <w:tcW w:w="522" w:type="pct"/>
          </w:tcPr>
          <w:p w14:paraId="155339FA" w14:textId="77777777" w:rsidR="003E0D67" w:rsidRPr="00C85D9E" w:rsidRDefault="003E0D67" w:rsidP="001D6A86">
            <w:pPr>
              <w:ind w:firstLine="0"/>
              <w:jc w:val="both"/>
              <w:rPr>
                <w:sz w:val="24"/>
                <w:szCs w:val="24"/>
                <w:lang w:val="ru-RU"/>
              </w:rPr>
            </w:pPr>
            <w:r w:rsidRPr="00C85D9E">
              <w:rPr>
                <w:sz w:val="24"/>
                <w:szCs w:val="24"/>
                <w:lang w:val="ru-RU"/>
              </w:rPr>
              <w:t>0,4627</w:t>
            </w:r>
          </w:p>
        </w:tc>
        <w:tc>
          <w:tcPr>
            <w:tcW w:w="522" w:type="pct"/>
          </w:tcPr>
          <w:p w14:paraId="34E3DCE6" w14:textId="77777777" w:rsidR="003E0D67" w:rsidRPr="00C85D9E" w:rsidRDefault="003E0D67" w:rsidP="001D6A86">
            <w:pPr>
              <w:ind w:firstLine="0"/>
              <w:jc w:val="both"/>
              <w:rPr>
                <w:sz w:val="24"/>
                <w:szCs w:val="24"/>
                <w:lang w:val="ru-RU"/>
              </w:rPr>
            </w:pPr>
            <w:r w:rsidRPr="00C85D9E">
              <w:rPr>
                <w:sz w:val="24"/>
                <w:szCs w:val="24"/>
                <w:lang w:val="ru-RU"/>
              </w:rPr>
              <w:t>0,55569</w:t>
            </w:r>
          </w:p>
        </w:tc>
        <w:tc>
          <w:tcPr>
            <w:tcW w:w="522" w:type="pct"/>
          </w:tcPr>
          <w:p w14:paraId="249E3C6C" w14:textId="77777777" w:rsidR="003E0D67" w:rsidRPr="00C85D9E" w:rsidRDefault="003E0D67" w:rsidP="001D6A86">
            <w:pPr>
              <w:ind w:firstLine="0"/>
              <w:jc w:val="both"/>
              <w:rPr>
                <w:sz w:val="24"/>
                <w:szCs w:val="24"/>
                <w:lang w:val="ru-RU"/>
              </w:rPr>
            </w:pPr>
            <w:r w:rsidRPr="00C85D9E">
              <w:rPr>
                <w:sz w:val="24"/>
                <w:szCs w:val="24"/>
                <w:lang w:val="ru-RU"/>
              </w:rPr>
              <w:t>0,63441</w:t>
            </w:r>
          </w:p>
        </w:tc>
        <w:tc>
          <w:tcPr>
            <w:tcW w:w="522" w:type="pct"/>
          </w:tcPr>
          <w:p w14:paraId="6580BF0B" w14:textId="77777777" w:rsidR="003E0D67" w:rsidRPr="00C85D9E" w:rsidRDefault="003E0D67" w:rsidP="001D6A86">
            <w:pPr>
              <w:ind w:firstLine="0"/>
              <w:jc w:val="both"/>
              <w:rPr>
                <w:sz w:val="24"/>
                <w:szCs w:val="24"/>
                <w:lang w:val="ru-RU"/>
              </w:rPr>
            </w:pPr>
            <w:r>
              <w:rPr>
                <w:sz w:val="24"/>
                <w:szCs w:val="24"/>
                <w:lang w:val="ru-RU"/>
              </w:rPr>
              <w:t>0,70558</w:t>
            </w:r>
          </w:p>
        </w:tc>
        <w:tc>
          <w:tcPr>
            <w:tcW w:w="522" w:type="pct"/>
          </w:tcPr>
          <w:p w14:paraId="172DF199" w14:textId="77777777" w:rsidR="003E0D67" w:rsidRPr="00C85D9E" w:rsidRDefault="003E0D67" w:rsidP="001D6A86">
            <w:pPr>
              <w:ind w:firstLine="0"/>
              <w:jc w:val="both"/>
              <w:rPr>
                <w:sz w:val="24"/>
                <w:szCs w:val="24"/>
                <w:lang w:val="en-US"/>
              </w:rPr>
            </w:pPr>
            <w:r>
              <w:rPr>
                <w:sz w:val="24"/>
                <w:szCs w:val="24"/>
                <w:lang w:val="ru-RU"/>
              </w:rPr>
              <w:t>0,77254</w:t>
            </w:r>
          </w:p>
        </w:tc>
        <w:tc>
          <w:tcPr>
            <w:tcW w:w="522" w:type="pct"/>
          </w:tcPr>
          <w:p w14:paraId="589A43F0" w14:textId="77777777" w:rsidR="003E0D67" w:rsidRPr="00C85D9E" w:rsidRDefault="003E0D67" w:rsidP="001D6A86">
            <w:pPr>
              <w:ind w:firstLine="0"/>
              <w:jc w:val="both"/>
              <w:rPr>
                <w:sz w:val="24"/>
                <w:szCs w:val="24"/>
                <w:lang w:val="en-US"/>
              </w:rPr>
            </w:pPr>
            <w:r>
              <w:rPr>
                <w:sz w:val="24"/>
                <w:szCs w:val="24"/>
                <w:lang w:val="en-US"/>
              </w:rPr>
              <w:t>0,82868</w:t>
            </w:r>
          </w:p>
        </w:tc>
        <w:tc>
          <w:tcPr>
            <w:tcW w:w="522" w:type="pct"/>
          </w:tcPr>
          <w:p w14:paraId="312D215C" w14:textId="77777777" w:rsidR="003E0D67" w:rsidRPr="00C85D9E" w:rsidRDefault="003E0D67" w:rsidP="001D6A86">
            <w:pPr>
              <w:ind w:firstLine="0"/>
              <w:jc w:val="both"/>
              <w:rPr>
                <w:sz w:val="24"/>
                <w:szCs w:val="24"/>
                <w:lang w:val="en-US"/>
              </w:rPr>
            </w:pPr>
            <w:r>
              <w:rPr>
                <w:sz w:val="24"/>
                <w:szCs w:val="24"/>
                <w:lang w:val="en-US"/>
              </w:rPr>
              <w:t>0,86890</w:t>
            </w:r>
          </w:p>
        </w:tc>
      </w:tr>
      <w:tr w:rsidR="003E0D67" w14:paraId="435FD90C" w14:textId="77777777" w:rsidTr="001D6A86">
        <w:tc>
          <w:tcPr>
            <w:tcW w:w="827" w:type="pct"/>
          </w:tcPr>
          <w:p w14:paraId="72945519" w14:textId="77777777" w:rsidR="003E0D67" w:rsidRPr="00C85D9E" w:rsidRDefault="003E0D67" w:rsidP="001D6A86">
            <w:pPr>
              <w:ind w:firstLine="0"/>
              <w:jc w:val="both"/>
              <w:rPr>
                <w:sz w:val="24"/>
                <w:szCs w:val="24"/>
                <w:lang w:val="ru-RU"/>
              </w:rPr>
            </w:pPr>
          </w:p>
        </w:tc>
        <w:tc>
          <w:tcPr>
            <w:tcW w:w="522" w:type="pct"/>
          </w:tcPr>
          <w:p w14:paraId="3F9199B1" w14:textId="77777777" w:rsidR="003E0D67" w:rsidRPr="00C85D9E" w:rsidRDefault="003E0D67" w:rsidP="001D6A86">
            <w:pPr>
              <w:ind w:firstLine="0"/>
              <w:jc w:val="both"/>
              <w:rPr>
                <w:sz w:val="24"/>
                <w:szCs w:val="24"/>
                <w:lang w:val="ru-RU"/>
              </w:rPr>
            </w:pPr>
            <w:r w:rsidRPr="00C85D9E">
              <w:rPr>
                <w:sz w:val="24"/>
                <w:szCs w:val="24"/>
                <w:lang w:val="uk-UA"/>
              </w:rPr>
              <w:t>ГК9</w:t>
            </w:r>
          </w:p>
        </w:tc>
        <w:tc>
          <w:tcPr>
            <w:tcW w:w="522" w:type="pct"/>
          </w:tcPr>
          <w:p w14:paraId="4FC1EDA5" w14:textId="77777777" w:rsidR="003E0D67" w:rsidRPr="00C85D9E" w:rsidRDefault="003E0D67" w:rsidP="001D6A86">
            <w:pPr>
              <w:ind w:firstLine="0"/>
              <w:jc w:val="both"/>
              <w:rPr>
                <w:sz w:val="24"/>
                <w:szCs w:val="24"/>
                <w:lang w:val="ru-RU"/>
              </w:rPr>
            </w:pPr>
            <w:r w:rsidRPr="00C85D9E">
              <w:rPr>
                <w:sz w:val="24"/>
                <w:szCs w:val="24"/>
                <w:lang w:val="uk-UA"/>
              </w:rPr>
              <w:t>ГК10</w:t>
            </w:r>
          </w:p>
        </w:tc>
        <w:tc>
          <w:tcPr>
            <w:tcW w:w="522" w:type="pct"/>
          </w:tcPr>
          <w:p w14:paraId="5DC6C4AE" w14:textId="77777777" w:rsidR="003E0D67" w:rsidRPr="00C85D9E" w:rsidRDefault="003E0D67" w:rsidP="001D6A86">
            <w:pPr>
              <w:ind w:firstLine="0"/>
              <w:jc w:val="both"/>
              <w:rPr>
                <w:sz w:val="24"/>
                <w:szCs w:val="24"/>
                <w:lang w:val="ru-RU"/>
              </w:rPr>
            </w:pPr>
            <w:r w:rsidRPr="00C85D9E">
              <w:rPr>
                <w:sz w:val="24"/>
                <w:szCs w:val="24"/>
                <w:lang w:val="uk-UA"/>
              </w:rPr>
              <w:t>ГК11</w:t>
            </w:r>
          </w:p>
        </w:tc>
        <w:tc>
          <w:tcPr>
            <w:tcW w:w="522" w:type="pct"/>
          </w:tcPr>
          <w:p w14:paraId="2D743D13" w14:textId="77777777" w:rsidR="003E0D67" w:rsidRPr="00C85D9E" w:rsidRDefault="003E0D67" w:rsidP="001D6A86">
            <w:pPr>
              <w:ind w:firstLine="0"/>
              <w:jc w:val="both"/>
              <w:rPr>
                <w:sz w:val="24"/>
                <w:szCs w:val="24"/>
                <w:lang w:val="ru-RU"/>
              </w:rPr>
            </w:pPr>
            <w:r w:rsidRPr="00C85D9E">
              <w:rPr>
                <w:sz w:val="24"/>
                <w:szCs w:val="24"/>
                <w:lang w:val="uk-UA"/>
              </w:rPr>
              <w:t>ГК12</w:t>
            </w:r>
          </w:p>
        </w:tc>
        <w:tc>
          <w:tcPr>
            <w:tcW w:w="522" w:type="pct"/>
          </w:tcPr>
          <w:p w14:paraId="5F57D106" w14:textId="77777777" w:rsidR="003E0D67" w:rsidRPr="00C85D9E" w:rsidRDefault="003E0D67" w:rsidP="001D6A86">
            <w:pPr>
              <w:ind w:firstLine="0"/>
              <w:jc w:val="both"/>
              <w:rPr>
                <w:sz w:val="24"/>
                <w:szCs w:val="24"/>
                <w:lang w:val="ru-RU"/>
              </w:rPr>
            </w:pPr>
            <w:r w:rsidRPr="00C85D9E">
              <w:rPr>
                <w:sz w:val="24"/>
                <w:szCs w:val="24"/>
                <w:lang w:val="uk-UA"/>
              </w:rPr>
              <w:t>ГК13</w:t>
            </w:r>
          </w:p>
        </w:tc>
        <w:tc>
          <w:tcPr>
            <w:tcW w:w="522" w:type="pct"/>
          </w:tcPr>
          <w:p w14:paraId="46FACC30" w14:textId="77777777" w:rsidR="003E0D67" w:rsidRPr="00C85D9E" w:rsidRDefault="003E0D67" w:rsidP="001D6A86">
            <w:pPr>
              <w:ind w:firstLine="0"/>
              <w:jc w:val="both"/>
              <w:rPr>
                <w:sz w:val="24"/>
                <w:szCs w:val="24"/>
                <w:lang w:val="ru-RU"/>
              </w:rPr>
            </w:pPr>
            <w:r w:rsidRPr="00C85D9E">
              <w:rPr>
                <w:sz w:val="24"/>
                <w:szCs w:val="24"/>
                <w:lang w:val="uk-UA"/>
              </w:rPr>
              <w:t>ГК14</w:t>
            </w:r>
          </w:p>
        </w:tc>
        <w:tc>
          <w:tcPr>
            <w:tcW w:w="522" w:type="pct"/>
          </w:tcPr>
          <w:p w14:paraId="1E7834B1" w14:textId="77777777" w:rsidR="003E0D67" w:rsidRPr="00C85D9E" w:rsidRDefault="003E0D67" w:rsidP="001D6A86">
            <w:pPr>
              <w:ind w:firstLine="0"/>
              <w:jc w:val="both"/>
              <w:rPr>
                <w:sz w:val="24"/>
                <w:szCs w:val="24"/>
                <w:lang w:val="ru-RU"/>
              </w:rPr>
            </w:pPr>
            <w:r w:rsidRPr="00C85D9E">
              <w:rPr>
                <w:sz w:val="24"/>
                <w:szCs w:val="24"/>
                <w:lang w:val="uk-UA"/>
              </w:rPr>
              <w:t>ГК15</w:t>
            </w:r>
          </w:p>
        </w:tc>
        <w:tc>
          <w:tcPr>
            <w:tcW w:w="522" w:type="pct"/>
          </w:tcPr>
          <w:p w14:paraId="048A2952" w14:textId="77777777" w:rsidR="003E0D67" w:rsidRPr="00C85D9E" w:rsidRDefault="003E0D67" w:rsidP="001D6A86">
            <w:pPr>
              <w:ind w:firstLine="0"/>
              <w:jc w:val="both"/>
              <w:rPr>
                <w:sz w:val="24"/>
                <w:szCs w:val="24"/>
                <w:lang w:val="ru-RU"/>
              </w:rPr>
            </w:pPr>
          </w:p>
        </w:tc>
      </w:tr>
      <w:tr w:rsidR="003E0D67" w14:paraId="2810411F" w14:textId="77777777" w:rsidTr="001D6A86">
        <w:tc>
          <w:tcPr>
            <w:tcW w:w="827" w:type="pct"/>
          </w:tcPr>
          <w:p w14:paraId="4F168C48" w14:textId="77777777" w:rsidR="003E0D67" w:rsidRPr="00C85D9E" w:rsidRDefault="003E0D67" w:rsidP="001D6A86">
            <w:pPr>
              <w:ind w:firstLine="0"/>
              <w:jc w:val="both"/>
              <w:rPr>
                <w:sz w:val="24"/>
                <w:szCs w:val="24"/>
                <w:lang w:val="ru-RU"/>
              </w:rPr>
            </w:pPr>
            <w:r w:rsidRPr="00C85D9E">
              <w:rPr>
                <w:sz w:val="24"/>
                <w:szCs w:val="24"/>
                <w:lang w:val="uk-UA"/>
              </w:rPr>
              <w:t>Стандартне відхилення</w:t>
            </w:r>
          </w:p>
        </w:tc>
        <w:tc>
          <w:tcPr>
            <w:tcW w:w="522" w:type="pct"/>
          </w:tcPr>
          <w:p w14:paraId="2F1087B7" w14:textId="77777777" w:rsidR="003E0D67" w:rsidRPr="00741FFD" w:rsidRDefault="003E0D67" w:rsidP="001D6A86">
            <w:pPr>
              <w:ind w:firstLine="0"/>
              <w:jc w:val="both"/>
              <w:rPr>
                <w:sz w:val="24"/>
                <w:szCs w:val="24"/>
                <w:lang w:val="en-US"/>
              </w:rPr>
            </w:pPr>
            <w:r>
              <w:rPr>
                <w:sz w:val="24"/>
                <w:szCs w:val="24"/>
                <w:lang w:val="en-US"/>
              </w:rPr>
              <w:t>0,73188</w:t>
            </w:r>
          </w:p>
        </w:tc>
        <w:tc>
          <w:tcPr>
            <w:tcW w:w="522" w:type="pct"/>
          </w:tcPr>
          <w:p w14:paraId="28333DFD" w14:textId="77777777" w:rsidR="003E0D67" w:rsidRPr="00741FFD" w:rsidRDefault="003E0D67" w:rsidP="001D6A86">
            <w:pPr>
              <w:ind w:firstLine="0"/>
              <w:jc w:val="both"/>
              <w:rPr>
                <w:sz w:val="24"/>
                <w:szCs w:val="24"/>
                <w:lang w:val="en-US"/>
              </w:rPr>
            </w:pPr>
            <w:r>
              <w:rPr>
                <w:sz w:val="24"/>
                <w:szCs w:val="24"/>
                <w:lang w:val="en-US"/>
              </w:rPr>
              <w:t>0,66465</w:t>
            </w:r>
          </w:p>
        </w:tc>
        <w:tc>
          <w:tcPr>
            <w:tcW w:w="522" w:type="pct"/>
          </w:tcPr>
          <w:p w14:paraId="50DDE9D4" w14:textId="77777777" w:rsidR="003E0D67" w:rsidRPr="00741FFD" w:rsidRDefault="003E0D67" w:rsidP="001D6A86">
            <w:pPr>
              <w:ind w:firstLine="0"/>
              <w:jc w:val="both"/>
              <w:rPr>
                <w:sz w:val="24"/>
                <w:szCs w:val="24"/>
                <w:lang w:val="en-US"/>
              </w:rPr>
            </w:pPr>
            <w:r>
              <w:rPr>
                <w:sz w:val="24"/>
                <w:szCs w:val="24"/>
                <w:lang w:val="en-US"/>
              </w:rPr>
              <w:t>0,60691</w:t>
            </w:r>
          </w:p>
        </w:tc>
        <w:tc>
          <w:tcPr>
            <w:tcW w:w="522" w:type="pct"/>
          </w:tcPr>
          <w:p w14:paraId="6C603877" w14:textId="77777777" w:rsidR="003E0D67" w:rsidRPr="00741FFD" w:rsidRDefault="003E0D67" w:rsidP="001D6A86">
            <w:pPr>
              <w:ind w:firstLine="0"/>
              <w:jc w:val="both"/>
              <w:rPr>
                <w:sz w:val="24"/>
                <w:szCs w:val="24"/>
                <w:lang w:val="en-US"/>
              </w:rPr>
            </w:pPr>
            <w:r>
              <w:rPr>
                <w:sz w:val="24"/>
                <w:szCs w:val="24"/>
                <w:lang w:val="en-US"/>
              </w:rPr>
              <w:t>0,45770</w:t>
            </w:r>
          </w:p>
        </w:tc>
        <w:tc>
          <w:tcPr>
            <w:tcW w:w="522" w:type="pct"/>
          </w:tcPr>
          <w:p w14:paraId="42630DE3" w14:textId="77777777" w:rsidR="003E0D67" w:rsidRPr="00741FFD" w:rsidRDefault="003E0D67" w:rsidP="001D6A86">
            <w:pPr>
              <w:ind w:firstLine="0"/>
              <w:jc w:val="both"/>
              <w:rPr>
                <w:sz w:val="24"/>
                <w:szCs w:val="24"/>
                <w:lang w:val="en-US"/>
              </w:rPr>
            </w:pPr>
            <w:r>
              <w:rPr>
                <w:sz w:val="24"/>
                <w:szCs w:val="24"/>
                <w:lang w:val="en-US"/>
              </w:rPr>
              <w:t>0,43205</w:t>
            </w:r>
          </w:p>
        </w:tc>
        <w:tc>
          <w:tcPr>
            <w:tcW w:w="522" w:type="pct"/>
          </w:tcPr>
          <w:p w14:paraId="6D18A397" w14:textId="77777777" w:rsidR="003E0D67" w:rsidRPr="00741FFD" w:rsidRDefault="003E0D67" w:rsidP="001D6A86">
            <w:pPr>
              <w:ind w:firstLine="0"/>
              <w:jc w:val="both"/>
              <w:rPr>
                <w:sz w:val="24"/>
                <w:szCs w:val="24"/>
                <w:lang w:val="en-US"/>
              </w:rPr>
            </w:pPr>
            <w:r>
              <w:rPr>
                <w:sz w:val="24"/>
                <w:szCs w:val="24"/>
                <w:lang w:val="en-US"/>
              </w:rPr>
              <w:t>0,33650</w:t>
            </w:r>
          </w:p>
        </w:tc>
        <w:tc>
          <w:tcPr>
            <w:tcW w:w="522" w:type="pct"/>
          </w:tcPr>
          <w:p w14:paraId="6548C7CC" w14:textId="77777777" w:rsidR="003E0D67" w:rsidRPr="00741FFD" w:rsidRDefault="003E0D67" w:rsidP="001D6A86">
            <w:pPr>
              <w:ind w:firstLine="0"/>
              <w:jc w:val="both"/>
              <w:rPr>
                <w:sz w:val="24"/>
                <w:szCs w:val="24"/>
                <w:lang w:val="en-US"/>
              </w:rPr>
            </w:pPr>
            <w:r>
              <w:rPr>
                <w:sz w:val="24"/>
                <w:szCs w:val="24"/>
                <w:lang w:val="en-US"/>
              </w:rPr>
              <w:t>0,33378</w:t>
            </w:r>
          </w:p>
        </w:tc>
        <w:tc>
          <w:tcPr>
            <w:tcW w:w="522" w:type="pct"/>
          </w:tcPr>
          <w:p w14:paraId="3425C556" w14:textId="77777777" w:rsidR="003E0D67" w:rsidRPr="00C85D9E" w:rsidRDefault="003E0D67" w:rsidP="001D6A86">
            <w:pPr>
              <w:ind w:firstLine="0"/>
              <w:jc w:val="both"/>
              <w:rPr>
                <w:sz w:val="24"/>
                <w:szCs w:val="24"/>
                <w:lang w:val="ru-RU"/>
              </w:rPr>
            </w:pPr>
          </w:p>
        </w:tc>
      </w:tr>
      <w:tr w:rsidR="003E0D67" w14:paraId="6AB11D72" w14:textId="77777777" w:rsidTr="001D6A86">
        <w:tc>
          <w:tcPr>
            <w:tcW w:w="827" w:type="pct"/>
          </w:tcPr>
          <w:p w14:paraId="129F03AD" w14:textId="77777777" w:rsidR="003E0D67" w:rsidRPr="00C85D9E" w:rsidRDefault="003E0D67" w:rsidP="001D6A86">
            <w:pPr>
              <w:ind w:firstLine="0"/>
              <w:jc w:val="both"/>
              <w:rPr>
                <w:sz w:val="24"/>
                <w:szCs w:val="24"/>
                <w:lang w:val="ru-RU"/>
              </w:rPr>
            </w:pPr>
            <w:r w:rsidRPr="00C85D9E">
              <w:rPr>
                <w:rStyle w:val="rynqvb"/>
                <w:rFonts w:eastAsiaTheme="majorEastAsia"/>
                <w:sz w:val="24"/>
                <w:szCs w:val="24"/>
                <w:lang w:val="uk-UA"/>
              </w:rPr>
              <w:t xml:space="preserve">Частка дисперсії </w:t>
            </w:r>
          </w:p>
        </w:tc>
        <w:tc>
          <w:tcPr>
            <w:tcW w:w="522" w:type="pct"/>
          </w:tcPr>
          <w:p w14:paraId="795CCD46" w14:textId="77777777" w:rsidR="003E0D67" w:rsidRPr="00741FFD" w:rsidRDefault="003E0D67" w:rsidP="001D6A86">
            <w:pPr>
              <w:ind w:firstLine="0"/>
              <w:jc w:val="both"/>
              <w:rPr>
                <w:sz w:val="24"/>
                <w:szCs w:val="24"/>
                <w:lang w:val="en-US"/>
              </w:rPr>
            </w:pPr>
            <w:r>
              <w:rPr>
                <w:sz w:val="24"/>
                <w:szCs w:val="24"/>
                <w:lang w:val="en-US"/>
              </w:rPr>
              <w:t>0,03571</w:t>
            </w:r>
          </w:p>
        </w:tc>
        <w:tc>
          <w:tcPr>
            <w:tcW w:w="522" w:type="pct"/>
          </w:tcPr>
          <w:p w14:paraId="783BF6EE" w14:textId="77777777" w:rsidR="003E0D67" w:rsidRPr="00741FFD" w:rsidRDefault="003E0D67" w:rsidP="001D6A86">
            <w:pPr>
              <w:ind w:firstLine="0"/>
              <w:jc w:val="both"/>
              <w:rPr>
                <w:sz w:val="24"/>
                <w:szCs w:val="24"/>
                <w:lang w:val="en-US"/>
              </w:rPr>
            </w:pPr>
            <w:r>
              <w:rPr>
                <w:sz w:val="24"/>
                <w:szCs w:val="24"/>
                <w:lang w:val="en-US"/>
              </w:rPr>
              <w:t>0,02945</w:t>
            </w:r>
          </w:p>
        </w:tc>
        <w:tc>
          <w:tcPr>
            <w:tcW w:w="522" w:type="pct"/>
          </w:tcPr>
          <w:p w14:paraId="2F7CF615" w14:textId="77777777" w:rsidR="003E0D67" w:rsidRPr="00741FFD" w:rsidRDefault="003E0D67" w:rsidP="001D6A86">
            <w:pPr>
              <w:ind w:firstLine="0"/>
              <w:jc w:val="both"/>
              <w:rPr>
                <w:sz w:val="24"/>
                <w:szCs w:val="24"/>
                <w:lang w:val="en-US"/>
              </w:rPr>
            </w:pPr>
            <w:r>
              <w:rPr>
                <w:sz w:val="24"/>
                <w:szCs w:val="24"/>
                <w:lang w:val="en-US"/>
              </w:rPr>
              <w:t>0,02456</w:t>
            </w:r>
          </w:p>
        </w:tc>
        <w:tc>
          <w:tcPr>
            <w:tcW w:w="522" w:type="pct"/>
          </w:tcPr>
          <w:p w14:paraId="67F95393" w14:textId="77777777" w:rsidR="003E0D67" w:rsidRPr="00741FFD" w:rsidRDefault="003E0D67" w:rsidP="001D6A86">
            <w:pPr>
              <w:ind w:firstLine="0"/>
              <w:jc w:val="both"/>
              <w:rPr>
                <w:sz w:val="24"/>
                <w:szCs w:val="24"/>
                <w:lang w:val="en-US"/>
              </w:rPr>
            </w:pPr>
            <w:r>
              <w:rPr>
                <w:sz w:val="24"/>
                <w:szCs w:val="24"/>
                <w:lang w:val="en-US"/>
              </w:rPr>
              <w:t>0,01397</w:t>
            </w:r>
          </w:p>
        </w:tc>
        <w:tc>
          <w:tcPr>
            <w:tcW w:w="522" w:type="pct"/>
          </w:tcPr>
          <w:p w14:paraId="63082756" w14:textId="77777777" w:rsidR="003E0D67" w:rsidRPr="00741FFD" w:rsidRDefault="003E0D67" w:rsidP="001D6A86">
            <w:pPr>
              <w:ind w:firstLine="0"/>
              <w:jc w:val="both"/>
              <w:rPr>
                <w:sz w:val="24"/>
                <w:szCs w:val="24"/>
                <w:lang w:val="en-US"/>
              </w:rPr>
            </w:pPr>
            <w:r>
              <w:rPr>
                <w:sz w:val="24"/>
                <w:szCs w:val="24"/>
                <w:lang w:val="en-US"/>
              </w:rPr>
              <w:t>0,01244</w:t>
            </w:r>
          </w:p>
        </w:tc>
        <w:tc>
          <w:tcPr>
            <w:tcW w:w="522" w:type="pct"/>
          </w:tcPr>
          <w:p w14:paraId="4AD9EE86" w14:textId="77777777" w:rsidR="003E0D67" w:rsidRPr="00741FFD" w:rsidRDefault="003E0D67" w:rsidP="001D6A86">
            <w:pPr>
              <w:ind w:firstLine="0"/>
              <w:jc w:val="both"/>
              <w:rPr>
                <w:sz w:val="24"/>
                <w:szCs w:val="24"/>
                <w:lang w:val="en-US"/>
              </w:rPr>
            </w:pPr>
            <w:r>
              <w:rPr>
                <w:sz w:val="24"/>
                <w:szCs w:val="24"/>
                <w:lang w:val="en-US"/>
              </w:rPr>
              <w:t>0,00755</w:t>
            </w:r>
          </w:p>
        </w:tc>
        <w:tc>
          <w:tcPr>
            <w:tcW w:w="522" w:type="pct"/>
          </w:tcPr>
          <w:p w14:paraId="25A0742E" w14:textId="77777777" w:rsidR="003E0D67" w:rsidRPr="00741FFD" w:rsidRDefault="003E0D67" w:rsidP="001D6A86">
            <w:pPr>
              <w:ind w:firstLine="0"/>
              <w:jc w:val="both"/>
              <w:rPr>
                <w:sz w:val="24"/>
                <w:szCs w:val="24"/>
                <w:lang w:val="en-US"/>
              </w:rPr>
            </w:pPr>
            <w:r>
              <w:rPr>
                <w:sz w:val="24"/>
                <w:szCs w:val="24"/>
                <w:lang w:val="en-US"/>
              </w:rPr>
              <w:t>0,00743</w:t>
            </w:r>
          </w:p>
        </w:tc>
        <w:tc>
          <w:tcPr>
            <w:tcW w:w="522" w:type="pct"/>
          </w:tcPr>
          <w:p w14:paraId="1795D8F6" w14:textId="77777777" w:rsidR="003E0D67" w:rsidRPr="00C85D9E" w:rsidRDefault="003E0D67" w:rsidP="001D6A86">
            <w:pPr>
              <w:ind w:firstLine="0"/>
              <w:jc w:val="both"/>
              <w:rPr>
                <w:sz w:val="24"/>
                <w:szCs w:val="24"/>
                <w:lang w:val="ru-RU"/>
              </w:rPr>
            </w:pPr>
          </w:p>
        </w:tc>
      </w:tr>
      <w:tr w:rsidR="003E0D67" w14:paraId="6F0D901E" w14:textId="77777777" w:rsidTr="001D6A86">
        <w:tc>
          <w:tcPr>
            <w:tcW w:w="827" w:type="pct"/>
          </w:tcPr>
          <w:p w14:paraId="27C39494" w14:textId="77777777" w:rsidR="003E0D67" w:rsidRPr="00C85D9E" w:rsidRDefault="003E0D67" w:rsidP="001D6A86">
            <w:pPr>
              <w:ind w:firstLine="0"/>
              <w:jc w:val="both"/>
              <w:rPr>
                <w:sz w:val="24"/>
                <w:szCs w:val="24"/>
                <w:lang w:val="ru-RU"/>
              </w:rPr>
            </w:pPr>
            <w:r w:rsidRPr="00C85D9E">
              <w:rPr>
                <w:rStyle w:val="rynqvb"/>
                <w:rFonts w:eastAsiaTheme="majorEastAsia"/>
                <w:sz w:val="24"/>
                <w:szCs w:val="24"/>
                <w:lang w:val="uk-UA"/>
              </w:rPr>
              <w:t>Кумулятивна частка</w:t>
            </w:r>
          </w:p>
        </w:tc>
        <w:tc>
          <w:tcPr>
            <w:tcW w:w="522" w:type="pct"/>
          </w:tcPr>
          <w:p w14:paraId="1527B667" w14:textId="77777777" w:rsidR="003E0D67" w:rsidRPr="00741FFD" w:rsidRDefault="003E0D67" w:rsidP="001D6A86">
            <w:pPr>
              <w:ind w:firstLine="0"/>
              <w:jc w:val="both"/>
              <w:rPr>
                <w:sz w:val="24"/>
                <w:szCs w:val="24"/>
                <w:lang w:val="en-US"/>
              </w:rPr>
            </w:pPr>
            <w:r>
              <w:rPr>
                <w:sz w:val="24"/>
                <w:szCs w:val="24"/>
                <w:lang w:val="en-US"/>
              </w:rPr>
              <w:t>0,90461</w:t>
            </w:r>
          </w:p>
        </w:tc>
        <w:tc>
          <w:tcPr>
            <w:tcW w:w="522" w:type="pct"/>
          </w:tcPr>
          <w:p w14:paraId="2F8D4F95" w14:textId="77777777" w:rsidR="003E0D67" w:rsidRPr="00741FFD" w:rsidRDefault="003E0D67" w:rsidP="001D6A86">
            <w:pPr>
              <w:ind w:firstLine="0"/>
              <w:jc w:val="both"/>
              <w:rPr>
                <w:sz w:val="24"/>
                <w:szCs w:val="24"/>
                <w:lang w:val="en-US"/>
              </w:rPr>
            </w:pPr>
            <w:r>
              <w:rPr>
                <w:sz w:val="24"/>
                <w:szCs w:val="24"/>
                <w:lang w:val="en-US"/>
              </w:rPr>
              <w:t>0,93406</w:t>
            </w:r>
          </w:p>
        </w:tc>
        <w:tc>
          <w:tcPr>
            <w:tcW w:w="522" w:type="pct"/>
          </w:tcPr>
          <w:p w14:paraId="5B32C984" w14:textId="77777777" w:rsidR="003E0D67" w:rsidRPr="00741FFD" w:rsidRDefault="003E0D67" w:rsidP="001D6A86">
            <w:pPr>
              <w:ind w:firstLine="0"/>
              <w:jc w:val="both"/>
              <w:rPr>
                <w:sz w:val="24"/>
                <w:szCs w:val="24"/>
                <w:lang w:val="en-US"/>
              </w:rPr>
            </w:pPr>
            <w:r>
              <w:rPr>
                <w:sz w:val="24"/>
                <w:szCs w:val="24"/>
                <w:lang w:val="en-US"/>
              </w:rPr>
              <w:t>0,95861</w:t>
            </w:r>
          </w:p>
        </w:tc>
        <w:tc>
          <w:tcPr>
            <w:tcW w:w="522" w:type="pct"/>
          </w:tcPr>
          <w:p w14:paraId="4669A43F" w14:textId="77777777" w:rsidR="003E0D67" w:rsidRPr="00741FFD" w:rsidRDefault="003E0D67" w:rsidP="001D6A86">
            <w:pPr>
              <w:ind w:firstLine="0"/>
              <w:jc w:val="both"/>
              <w:rPr>
                <w:sz w:val="24"/>
                <w:szCs w:val="24"/>
                <w:lang w:val="en-US"/>
              </w:rPr>
            </w:pPr>
            <w:r>
              <w:rPr>
                <w:sz w:val="24"/>
                <w:szCs w:val="24"/>
                <w:lang w:val="en-US"/>
              </w:rPr>
              <w:t>0,97258</w:t>
            </w:r>
          </w:p>
        </w:tc>
        <w:tc>
          <w:tcPr>
            <w:tcW w:w="522" w:type="pct"/>
          </w:tcPr>
          <w:p w14:paraId="5DCECFD0" w14:textId="77777777" w:rsidR="003E0D67" w:rsidRPr="00741FFD" w:rsidRDefault="003E0D67" w:rsidP="001D6A86">
            <w:pPr>
              <w:ind w:firstLine="0"/>
              <w:jc w:val="both"/>
              <w:rPr>
                <w:sz w:val="24"/>
                <w:szCs w:val="24"/>
                <w:lang w:val="en-US"/>
              </w:rPr>
            </w:pPr>
            <w:r>
              <w:rPr>
                <w:sz w:val="24"/>
                <w:szCs w:val="24"/>
                <w:lang w:val="en-US"/>
              </w:rPr>
              <w:t>0,98502</w:t>
            </w:r>
          </w:p>
        </w:tc>
        <w:tc>
          <w:tcPr>
            <w:tcW w:w="522" w:type="pct"/>
          </w:tcPr>
          <w:p w14:paraId="620750FA" w14:textId="77777777" w:rsidR="003E0D67" w:rsidRPr="00741FFD" w:rsidRDefault="003E0D67" w:rsidP="001D6A86">
            <w:pPr>
              <w:ind w:firstLine="0"/>
              <w:jc w:val="both"/>
              <w:rPr>
                <w:sz w:val="24"/>
                <w:szCs w:val="24"/>
                <w:lang w:val="en-US"/>
              </w:rPr>
            </w:pPr>
            <w:r>
              <w:rPr>
                <w:sz w:val="24"/>
                <w:szCs w:val="24"/>
                <w:lang w:val="en-US"/>
              </w:rPr>
              <w:t>0,99257</w:t>
            </w:r>
          </w:p>
        </w:tc>
        <w:tc>
          <w:tcPr>
            <w:tcW w:w="522" w:type="pct"/>
          </w:tcPr>
          <w:p w14:paraId="4DBA6EAC" w14:textId="77777777" w:rsidR="003E0D67" w:rsidRPr="00741FFD" w:rsidRDefault="003E0D67" w:rsidP="001D6A86">
            <w:pPr>
              <w:ind w:firstLine="0"/>
              <w:jc w:val="both"/>
              <w:rPr>
                <w:sz w:val="24"/>
                <w:szCs w:val="24"/>
                <w:lang w:val="en-US"/>
              </w:rPr>
            </w:pPr>
            <w:r>
              <w:rPr>
                <w:sz w:val="24"/>
                <w:szCs w:val="24"/>
                <w:lang w:val="en-US"/>
              </w:rPr>
              <w:t>1,0000</w:t>
            </w:r>
          </w:p>
        </w:tc>
        <w:tc>
          <w:tcPr>
            <w:tcW w:w="522" w:type="pct"/>
          </w:tcPr>
          <w:p w14:paraId="04348CE3" w14:textId="77777777" w:rsidR="003E0D67" w:rsidRPr="00C85D9E" w:rsidRDefault="003E0D67" w:rsidP="001D6A86">
            <w:pPr>
              <w:ind w:firstLine="0"/>
              <w:jc w:val="both"/>
              <w:rPr>
                <w:sz w:val="24"/>
                <w:szCs w:val="24"/>
                <w:lang w:val="ru-RU"/>
              </w:rPr>
            </w:pPr>
          </w:p>
        </w:tc>
      </w:tr>
    </w:tbl>
    <w:p w14:paraId="765EBCD1" w14:textId="77777777" w:rsidR="003E0D67" w:rsidRDefault="003E0D67" w:rsidP="003E0D67">
      <w:pPr>
        <w:spacing w:after="160" w:line="259" w:lineRule="auto"/>
        <w:ind w:firstLine="0"/>
        <w:rPr>
          <w:color w:val="000000"/>
          <w:lang w:val="uk-UA"/>
        </w:rPr>
      </w:pPr>
    </w:p>
    <w:p w14:paraId="2B7E89C0" w14:textId="77777777" w:rsidR="003E0D67" w:rsidRDefault="003E0D67" w:rsidP="003E0D67">
      <w:pPr>
        <w:ind w:firstLine="0"/>
        <w:jc w:val="right"/>
        <w:rPr>
          <w:color w:val="000000"/>
          <w:lang w:val="uk-UA"/>
        </w:rPr>
      </w:pPr>
    </w:p>
    <w:p w14:paraId="30774CEA" w14:textId="77777777" w:rsidR="003E0D67" w:rsidRPr="00E34D51" w:rsidRDefault="003E0D67" w:rsidP="003E0D67">
      <w:pPr>
        <w:ind w:firstLine="0"/>
        <w:jc w:val="right"/>
        <w:rPr>
          <w:i/>
          <w:iCs/>
          <w:color w:val="000000"/>
          <w:lang w:val="en-US"/>
        </w:rPr>
      </w:pPr>
      <w:r w:rsidRPr="00E34D51">
        <w:rPr>
          <w:i/>
          <w:iCs/>
          <w:color w:val="000000"/>
          <w:lang w:val="uk-UA"/>
        </w:rPr>
        <w:lastRenderedPageBreak/>
        <w:t>Таблиця 3.4</w:t>
      </w:r>
    </w:p>
    <w:p w14:paraId="6BCE6F64" w14:textId="77777777" w:rsidR="003E0D67" w:rsidRPr="00DE7B3C" w:rsidRDefault="003E0D67" w:rsidP="003E0D67">
      <w:pPr>
        <w:ind w:firstLine="708"/>
        <w:jc w:val="center"/>
        <w:rPr>
          <w:b/>
          <w:bCs/>
          <w:color w:val="000000"/>
          <w:lang w:val="uk-UA"/>
        </w:rPr>
      </w:pPr>
      <w:r w:rsidRPr="00DE7B3C">
        <w:rPr>
          <w:b/>
          <w:bCs/>
          <w:lang w:val="uk-UA"/>
        </w:rPr>
        <w:t xml:space="preserve">Внесок головних компонент набору даних </w:t>
      </w:r>
      <w:proofErr w:type="spellStart"/>
      <w:r w:rsidRPr="00DE7B3C">
        <w:rPr>
          <w:b/>
          <w:bCs/>
          <w:lang w:val="uk-UA"/>
        </w:rPr>
        <w:t>All</w:t>
      </w:r>
      <w:proofErr w:type="spellEnd"/>
      <w:r w:rsidRPr="00DE7B3C">
        <w:rPr>
          <w:b/>
          <w:bCs/>
          <w:lang w:val="uk-UA"/>
        </w:rPr>
        <w:t>_</w:t>
      </w:r>
      <w:r w:rsidRPr="00DE7B3C">
        <w:rPr>
          <w:b/>
          <w:bCs/>
          <w:lang w:val="en-US"/>
        </w:rPr>
        <w:t>G</w:t>
      </w:r>
      <w:proofErr w:type="spellStart"/>
      <w:r w:rsidRPr="00DE7B3C">
        <w:rPr>
          <w:b/>
          <w:bCs/>
          <w:lang w:val="uk-UA"/>
        </w:rPr>
        <w:t>PUs</w:t>
      </w:r>
      <w:proofErr w:type="spellEnd"/>
    </w:p>
    <w:tbl>
      <w:tblPr>
        <w:tblStyle w:val="a4"/>
        <w:tblW w:w="5000" w:type="pct"/>
        <w:tblLook w:val="04A0" w:firstRow="1" w:lastRow="0" w:firstColumn="1" w:lastColumn="0" w:noHBand="0" w:noVBand="1"/>
      </w:tblPr>
      <w:tblGrid>
        <w:gridCol w:w="1545"/>
        <w:gridCol w:w="975"/>
        <w:gridCol w:w="975"/>
        <w:gridCol w:w="975"/>
        <w:gridCol w:w="975"/>
        <w:gridCol w:w="975"/>
        <w:gridCol w:w="975"/>
        <w:gridCol w:w="975"/>
        <w:gridCol w:w="975"/>
      </w:tblGrid>
      <w:tr w:rsidR="003E0D67" w14:paraId="78C5A7B6" w14:textId="77777777" w:rsidTr="001D6A86">
        <w:tc>
          <w:tcPr>
            <w:tcW w:w="827" w:type="pct"/>
          </w:tcPr>
          <w:p w14:paraId="69944CFB" w14:textId="77777777" w:rsidR="003E0D67" w:rsidRPr="00C85D9E" w:rsidRDefault="003E0D67" w:rsidP="001D6A86">
            <w:pPr>
              <w:ind w:firstLine="0"/>
              <w:jc w:val="both"/>
              <w:rPr>
                <w:sz w:val="24"/>
                <w:szCs w:val="24"/>
                <w:lang w:val="ru-RU"/>
              </w:rPr>
            </w:pPr>
          </w:p>
        </w:tc>
        <w:tc>
          <w:tcPr>
            <w:tcW w:w="522" w:type="pct"/>
          </w:tcPr>
          <w:p w14:paraId="795A2A8C" w14:textId="77777777" w:rsidR="003E0D67" w:rsidRPr="00C85D9E" w:rsidRDefault="003E0D67" w:rsidP="001D6A86">
            <w:pPr>
              <w:ind w:firstLine="0"/>
              <w:jc w:val="both"/>
              <w:rPr>
                <w:sz w:val="24"/>
                <w:szCs w:val="24"/>
                <w:lang w:val="uk-UA"/>
              </w:rPr>
            </w:pPr>
            <w:r w:rsidRPr="00C85D9E">
              <w:rPr>
                <w:sz w:val="24"/>
                <w:szCs w:val="24"/>
                <w:lang w:val="uk-UA"/>
              </w:rPr>
              <w:t>ГК1</w:t>
            </w:r>
          </w:p>
        </w:tc>
        <w:tc>
          <w:tcPr>
            <w:tcW w:w="522" w:type="pct"/>
          </w:tcPr>
          <w:p w14:paraId="131F363F" w14:textId="77777777" w:rsidR="003E0D67" w:rsidRPr="00C85D9E" w:rsidRDefault="003E0D67" w:rsidP="001D6A86">
            <w:pPr>
              <w:ind w:firstLine="0"/>
              <w:jc w:val="both"/>
              <w:rPr>
                <w:sz w:val="24"/>
                <w:szCs w:val="24"/>
                <w:lang w:val="ru-RU"/>
              </w:rPr>
            </w:pPr>
            <w:r w:rsidRPr="00C85D9E">
              <w:rPr>
                <w:sz w:val="24"/>
                <w:szCs w:val="24"/>
                <w:lang w:val="uk-UA"/>
              </w:rPr>
              <w:t>ГК2</w:t>
            </w:r>
          </w:p>
        </w:tc>
        <w:tc>
          <w:tcPr>
            <w:tcW w:w="522" w:type="pct"/>
          </w:tcPr>
          <w:p w14:paraId="2F70CC41" w14:textId="77777777" w:rsidR="003E0D67" w:rsidRPr="00C85D9E" w:rsidRDefault="003E0D67" w:rsidP="001D6A86">
            <w:pPr>
              <w:ind w:firstLine="0"/>
              <w:jc w:val="both"/>
              <w:rPr>
                <w:sz w:val="24"/>
                <w:szCs w:val="24"/>
                <w:lang w:val="ru-RU"/>
              </w:rPr>
            </w:pPr>
            <w:r w:rsidRPr="00C85D9E">
              <w:rPr>
                <w:sz w:val="24"/>
                <w:szCs w:val="24"/>
                <w:lang w:val="uk-UA"/>
              </w:rPr>
              <w:t>ГК3</w:t>
            </w:r>
          </w:p>
        </w:tc>
        <w:tc>
          <w:tcPr>
            <w:tcW w:w="522" w:type="pct"/>
          </w:tcPr>
          <w:p w14:paraId="1558AA64" w14:textId="77777777" w:rsidR="003E0D67" w:rsidRPr="00C85D9E" w:rsidRDefault="003E0D67" w:rsidP="001D6A86">
            <w:pPr>
              <w:ind w:firstLine="0"/>
              <w:jc w:val="both"/>
              <w:rPr>
                <w:sz w:val="24"/>
                <w:szCs w:val="24"/>
                <w:lang w:val="ru-RU"/>
              </w:rPr>
            </w:pPr>
            <w:r w:rsidRPr="00C85D9E">
              <w:rPr>
                <w:sz w:val="24"/>
                <w:szCs w:val="24"/>
                <w:lang w:val="uk-UA"/>
              </w:rPr>
              <w:t>ГК4</w:t>
            </w:r>
          </w:p>
        </w:tc>
        <w:tc>
          <w:tcPr>
            <w:tcW w:w="522" w:type="pct"/>
          </w:tcPr>
          <w:p w14:paraId="058D6A77" w14:textId="77777777" w:rsidR="003E0D67" w:rsidRPr="00C85D9E" w:rsidRDefault="003E0D67" w:rsidP="001D6A86">
            <w:pPr>
              <w:ind w:firstLine="0"/>
              <w:jc w:val="both"/>
              <w:rPr>
                <w:sz w:val="24"/>
                <w:szCs w:val="24"/>
                <w:lang w:val="ru-RU"/>
              </w:rPr>
            </w:pPr>
            <w:r w:rsidRPr="00C85D9E">
              <w:rPr>
                <w:sz w:val="24"/>
                <w:szCs w:val="24"/>
                <w:lang w:val="uk-UA"/>
              </w:rPr>
              <w:t>ГК5</w:t>
            </w:r>
          </w:p>
        </w:tc>
        <w:tc>
          <w:tcPr>
            <w:tcW w:w="522" w:type="pct"/>
          </w:tcPr>
          <w:p w14:paraId="1D3A0A2F" w14:textId="77777777" w:rsidR="003E0D67" w:rsidRPr="00C85D9E" w:rsidRDefault="003E0D67" w:rsidP="001D6A86">
            <w:pPr>
              <w:ind w:firstLine="0"/>
              <w:jc w:val="both"/>
              <w:rPr>
                <w:sz w:val="24"/>
                <w:szCs w:val="24"/>
                <w:lang w:val="ru-RU"/>
              </w:rPr>
            </w:pPr>
            <w:r w:rsidRPr="00C85D9E">
              <w:rPr>
                <w:sz w:val="24"/>
                <w:szCs w:val="24"/>
                <w:lang w:val="uk-UA"/>
              </w:rPr>
              <w:t>ГК6</w:t>
            </w:r>
          </w:p>
        </w:tc>
        <w:tc>
          <w:tcPr>
            <w:tcW w:w="522" w:type="pct"/>
          </w:tcPr>
          <w:p w14:paraId="56A57454" w14:textId="77777777" w:rsidR="003E0D67" w:rsidRPr="00C85D9E" w:rsidRDefault="003E0D67" w:rsidP="001D6A86">
            <w:pPr>
              <w:ind w:firstLine="0"/>
              <w:jc w:val="both"/>
              <w:rPr>
                <w:sz w:val="24"/>
                <w:szCs w:val="24"/>
                <w:lang w:val="ru-RU"/>
              </w:rPr>
            </w:pPr>
            <w:r w:rsidRPr="00C85D9E">
              <w:rPr>
                <w:sz w:val="24"/>
                <w:szCs w:val="24"/>
                <w:lang w:val="uk-UA"/>
              </w:rPr>
              <w:t>ГК7</w:t>
            </w:r>
          </w:p>
        </w:tc>
        <w:tc>
          <w:tcPr>
            <w:tcW w:w="522" w:type="pct"/>
          </w:tcPr>
          <w:p w14:paraId="246CB0C1" w14:textId="77777777" w:rsidR="003E0D67" w:rsidRPr="00C85D9E" w:rsidRDefault="003E0D67" w:rsidP="001D6A86">
            <w:pPr>
              <w:ind w:firstLine="0"/>
              <w:jc w:val="both"/>
              <w:rPr>
                <w:sz w:val="24"/>
                <w:szCs w:val="24"/>
                <w:lang w:val="ru-RU"/>
              </w:rPr>
            </w:pPr>
            <w:r w:rsidRPr="00C85D9E">
              <w:rPr>
                <w:sz w:val="24"/>
                <w:szCs w:val="24"/>
                <w:lang w:val="uk-UA"/>
              </w:rPr>
              <w:t>ГК8</w:t>
            </w:r>
          </w:p>
        </w:tc>
      </w:tr>
      <w:tr w:rsidR="003E0D67" w14:paraId="6E3578BF" w14:textId="77777777" w:rsidTr="001D6A86">
        <w:tc>
          <w:tcPr>
            <w:tcW w:w="827" w:type="pct"/>
          </w:tcPr>
          <w:p w14:paraId="51BFFBE2" w14:textId="77777777" w:rsidR="003E0D67" w:rsidRPr="00C85D9E" w:rsidRDefault="003E0D67" w:rsidP="001D6A86">
            <w:pPr>
              <w:ind w:firstLine="0"/>
              <w:jc w:val="both"/>
              <w:rPr>
                <w:sz w:val="24"/>
                <w:szCs w:val="24"/>
                <w:lang w:val="uk-UA"/>
              </w:rPr>
            </w:pPr>
            <w:r w:rsidRPr="00C85D9E">
              <w:rPr>
                <w:sz w:val="24"/>
                <w:szCs w:val="24"/>
                <w:lang w:val="uk-UA"/>
              </w:rPr>
              <w:t>Стандартне відхилення</w:t>
            </w:r>
          </w:p>
        </w:tc>
        <w:tc>
          <w:tcPr>
            <w:tcW w:w="522" w:type="pct"/>
          </w:tcPr>
          <w:p w14:paraId="4D2EF63A" w14:textId="77777777" w:rsidR="003E0D67" w:rsidRPr="00C85D9E" w:rsidRDefault="003E0D67" w:rsidP="001D6A86">
            <w:pPr>
              <w:ind w:firstLine="0"/>
              <w:jc w:val="both"/>
              <w:rPr>
                <w:sz w:val="24"/>
                <w:szCs w:val="24"/>
                <w:lang w:val="ru-RU"/>
              </w:rPr>
            </w:pPr>
            <w:r w:rsidRPr="00C85D9E">
              <w:rPr>
                <w:sz w:val="24"/>
                <w:szCs w:val="24"/>
                <w:lang w:val="ru-RU"/>
              </w:rPr>
              <w:t>2,</w:t>
            </w:r>
            <w:r>
              <w:rPr>
                <w:sz w:val="24"/>
                <w:szCs w:val="24"/>
                <w:lang w:val="ru-RU"/>
              </w:rPr>
              <w:t>4750</w:t>
            </w:r>
          </w:p>
        </w:tc>
        <w:tc>
          <w:tcPr>
            <w:tcW w:w="522" w:type="pct"/>
          </w:tcPr>
          <w:p w14:paraId="1DA8E2D8" w14:textId="77777777" w:rsidR="003E0D67" w:rsidRPr="00C85D9E" w:rsidRDefault="003E0D67" w:rsidP="001D6A86">
            <w:pPr>
              <w:ind w:firstLine="0"/>
              <w:jc w:val="both"/>
              <w:rPr>
                <w:sz w:val="24"/>
                <w:szCs w:val="24"/>
                <w:lang w:val="ru-RU"/>
              </w:rPr>
            </w:pPr>
            <w:r>
              <w:rPr>
                <w:sz w:val="24"/>
                <w:szCs w:val="24"/>
                <w:lang w:val="ru-RU"/>
              </w:rPr>
              <w:t>1,5595</w:t>
            </w:r>
          </w:p>
        </w:tc>
        <w:tc>
          <w:tcPr>
            <w:tcW w:w="522" w:type="pct"/>
          </w:tcPr>
          <w:p w14:paraId="73132ECA" w14:textId="77777777" w:rsidR="003E0D67" w:rsidRPr="00C85D9E" w:rsidRDefault="003E0D67" w:rsidP="001D6A86">
            <w:pPr>
              <w:ind w:firstLine="0"/>
              <w:jc w:val="both"/>
              <w:rPr>
                <w:sz w:val="24"/>
                <w:szCs w:val="24"/>
                <w:lang w:val="ru-RU"/>
              </w:rPr>
            </w:pPr>
            <w:r>
              <w:rPr>
                <w:sz w:val="24"/>
                <w:szCs w:val="24"/>
                <w:lang w:val="ru-RU"/>
              </w:rPr>
              <w:t>1,335</w:t>
            </w:r>
          </w:p>
        </w:tc>
        <w:tc>
          <w:tcPr>
            <w:tcW w:w="522" w:type="pct"/>
          </w:tcPr>
          <w:p w14:paraId="41F6EFAC" w14:textId="77777777" w:rsidR="003E0D67" w:rsidRPr="00C85D9E" w:rsidRDefault="003E0D67" w:rsidP="001D6A86">
            <w:pPr>
              <w:ind w:firstLine="0"/>
              <w:jc w:val="both"/>
              <w:rPr>
                <w:sz w:val="24"/>
                <w:szCs w:val="24"/>
                <w:lang w:val="ru-RU"/>
              </w:rPr>
            </w:pPr>
            <w:r>
              <w:rPr>
                <w:sz w:val="24"/>
                <w:szCs w:val="24"/>
                <w:lang w:val="ru-RU"/>
              </w:rPr>
              <w:t>1,0908</w:t>
            </w:r>
          </w:p>
        </w:tc>
        <w:tc>
          <w:tcPr>
            <w:tcW w:w="522" w:type="pct"/>
          </w:tcPr>
          <w:p w14:paraId="39556FBA" w14:textId="77777777" w:rsidR="003E0D67" w:rsidRPr="00C85D9E" w:rsidRDefault="003E0D67" w:rsidP="001D6A86">
            <w:pPr>
              <w:ind w:firstLine="0"/>
              <w:jc w:val="both"/>
              <w:rPr>
                <w:sz w:val="24"/>
                <w:szCs w:val="24"/>
                <w:lang w:val="ru-RU"/>
              </w:rPr>
            </w:pPr>
            <w:r>
              <w:rPr>
                <w:sz w:val="24"/>
                <w:szCs w:val="24"/>
                <w:lang w:val="ru-RU"/>
              </w:rPr>
              <w:t>0,98797</w:t>
            </w:r>
          </w:p>
        </w:tc>
        <w:tc>
          <w:tcPr>
            <w:tcW w:w="522" w:type="pct"/>
          </w:tcPr>
          <w:p w14:paraId="1DAC0F09" w14:textId="77777777" w:rsidR="003E0D67" w:rsidRPr="00C85D9E" w:rsidRDefault="003E0D67" w:rsidP="001D6A86">
            <w:pPr>
              <w:ind w:firstLine="0"/>
              <w:jc w:val="both"/>
              <w:rPr>
                <w:sz w:val="24"/>
                <w:szCs w:val="24"/>
                <w:lang w:val="ru-RU"/>
              </w:rPr>
            </w:pPr>
            <w:r>
              <w:rPr>
                <w:sz w:val="24"/>
                <w:szCs w:val="24"/>
                <w:lang w:val="ru-RU"/>
              </w:rPr>
              <w:t>0,92909</w:t>
            </w:r>
          </w:p>
        </w:tc>
        <w:tc>
          <w:tcPr>
            <w:tcW w:w="522" w:type="pct"/>
          </w:tcPr>
          <w:p w14:paraId="6CC9854A" w14:textId="77777777" w:rsidR="003E0D67" w:rsidRPr="00DE7B3C" w:rsidRDefault="003E0D67" w:rsidP="001D6A86">
            <w:pPr>
              <w:ind w:firstLine="0"/>
              <w:jc w:val="both"/>
              <w:rPr>
                <w:sz w:val="24"/>
                <w:szCs w:val="24"/>
                <w:lang w:val="uk-UA"/>
              </w:rPr>
            </w:pPr>
            <w:r>
              <w:rPr>
                <w:sz w:val="24"/>
                <w:szCs w:val="24"/>
                <w:lang w:val="uk-UA"/>
              </w:rPr>
              <w:t>0,86806</w:t>
            </w:r>
          </w:p>
        </w:tc>
        <w:tc>
          <w:tcPr>
            <w:tcW w:w="522" w:type="pct"/>
          </w:tcPr>
          <w:p w14:paraId="0A0B4A7E" w14:textId="77777777" w:rsidR="003E0D67" w:rsidRPr="00DE7B3C" w:rsidRDefault="003E0D67" w:rsidP="001D6A86">
            <w:pPr>
              <w:ind w:firstLine="0"/>
              <w:jc w:val="both"/>
              <w:rPr>
                <w:sz w:val="24"/>
                <w:szCs w:val="24"/>
                <w:lang w:val="uk-UA"/>
              </w:rPr>
            </w:pPr>
            <w:r>
              <w:rPr>
                <w:sz w:val="24"/>
                <w:szCs w:val="24"/>
                <w:lang w:val="uk-UA"/>
              </w:rPr>
              <w:t>0,85478</w:t>
            </w:r>
          </w:p>
        </w:tc>
      </w:tr>
      <w:tr w:rsidR="003E0D67" w14:paraId="7C0C87BC" w14:textId="77777777" w:rsidTr="001D6A86">
        <w:tc>
          <w:tcPr>
            <w:tcW w:w="827" w:type="pct"/>
          </w:tcPr>
          <w:p w14:paraId="14662157" w14:textId="77777777" w:rsidR="003E0D67" w:rsidRPr="00C85D9E" w:rsidRDefault="003E0D67" w:rsidP="001D6A86">
            <w:pPr>
              <w:ind w:firstLine="0"/>
              <w:jc w:val="both"/>
              <w:rPr>
                <w:sz w:val="24"/>
                <w:szCs w:val="24"/>
                <w:lang w:val="uk-UA"/>
              </w:rPr>
            </w:pPr>
            <w:r w:rsidRPr="00C85D9E">
              <w:rPr>
                <w:rStyle w:val="rynqvb"/>
                <w:rFonts w:eastAsiaTheme="majorEastAsia"/>
                <w:sz w:val="24"/>
                <w:szCs w:val="24"/>
                <w:lang w:val="uk-UA"/>
              </w:rPr>
              <w:t xml:space="preserve">Частка дисперсії </w:t>
            </w:r>
          </w:p>
        </w:tc>
        <w:tc>
          <w:tcPr>
            <w:tcW w:w="522" w:type="pct"/>
          </w:tcPr>
          <w:p w14:paraId="2D19B417" w14:textId="77777777" w:rsidR="003E0D67" w:rsidRPr="00C85D9E" w:rsidRDefault="003E0D67" w:rsidP="001D6A86">
            <w:pPr>
              <w:ind w:firstLine="0"/>
              <w:jc w:val="both"/>
              <w:rPr>
                <w:sz w:val="24"/>
                <w:szCs w:val="24"/>
                <w:lang w:val="ru-RU"/>
              </w:rPr>
            </w:pPr>
            <w:r>
              <w:rPr>
                <w:sz w:val="24"/>
                <w:szCs w:val="24"/>
                <w:lang w:val="ru-RU"/>
              </w:rPr>
              <w:t>0,3403</w:t>
            </w:r>
          </w:p>
        </w:tc>
        <w:tc>
          <w:tcPr>
            <w:tcW w:w="522" w:type="pct"/>
          </w:tcPr>
          <w:p w14:paraId="4E1E93A5" w14:textId="77777777" w:rsidR="003E0D67" w:rsidRPr="00C85D9E" w:rsidRDefault="003E0D67" w:rsidP="001D6A86">
            <w:pPr>
              <w:ind w:firstLine="0"/>
              <w:jc w:val="both"/>
              <w:rPr>
                <w:sz w:val="24"/>
                <w:szCs w:val="24"/>
                <w:lang w:val="ru-RU"/>
              </w:rPr>
            </w:pPr>
            <w:r>
              <w:rPr>
                <w:sz w:val="24"/>
                <w:szCs w:val="24"/>
                <w:lang w:val="ru-RU"/>
              </w:rPr>
              <w:t>0,1351</w:t>
            </w:r>
          </w:p>
        </w:tc>
        <w:tc>
          <w:tcPr>
            <w:tcW w:w="522" w:type="pct"/>
          </w:tcPr>
          <w:p w14:paraId="0613111D" w14:textId="77777777" w:rsidR="003E0D67" w:rsidRPr="00C85D9E" w:rsidRDefault="003E0D67" w:rsidP="001D6A86">
            <w:pPr>
              <w:ind w:firstLine="0"/>
              <w:jc w:val="both"/>
              <w:rPr>
                <w:sz w:val="24"/>
                <w:szCs w:val="24"/>
                <w:lang w:val="ru-RU"/>
              </w:rPr>
            </w:pPr>
            <w:r>
              <w:rPr>
                <w:sz w:val="24"/>
                <w:szCs w:val="24"/>
                <w:lang w:val="ru-RU"/>
              </w:rPr>
              <w:t>0,09901</w:t>
            </w:r>
          </w:p>
        </w:tc>
        <w:tc>
          <w:tcPr>
            <w:tcW w:w="522" w:type="pct"/>
          </w:tcPr>
          <w:p w14:paraId="248435CA" w14:textId="77777777" w:rsidR="003E0D67" w:rsidRPr="00C85D9E" w:rsidRDefault="003E0D67" w:rsidP="001D6A86">
            <w:pPr>
              <w:ind w:firstLine="0"/>
              <w:jc w:val="both"/>
              <w:rPr>
                <w:sz w:val="24"/>
                <w:szCs w:val="24"/>
                <w:lang w:val="ru-RU"/>
              </w:rPr>
            </w:pPr>
            <w:r>
              <w:rPr>
                <w:sz w:val="24"/>
                <w:szCs w:val="24"/>
                <w:lang w:val="ru-RU"/>
              </w:rPr>
              <w:t>0,0661</w:t>
            </w:r>
          </w:p>
        </w:tc>
        <w:tc>
          <w:tcPr>
            <w:tcW w:w="522" w:type="pct"/>
          </w:tcPr>
          <w:p w14:paraId="7F105F52" w14:textId="77777777" w:rsidR="003E0D67" w:rsidRPr="00C85D9E" w:rsidRDefault="003E0D67" w:rsidP="001D6A86">
            <w:pPr>
              <w:ind w:firstLine="0"/>
              <w:jc w:val="both"/>
              <w:rPr>
                <w:sz w:val="24"/>
                <w:szCs w:val="24"/>
                <w:lang w:val="ru-RU"/>
              </w:rPr>
            </w:pPr>
            <w:r>
              <w:rPr>
                <w:sz w:val="24"/>
                <w:szCs w:val="24"/>
                <w:lang w:val="ru-RU"/>
              </w:rPr>
              <w:t>0,05423</w:t>
            </w:r>
          </w:p>
        </w:tc>
        <w:tc>
          <w:tcPr>
            <w:tcW w:w="522" w:type="pct"/>
          </w:tcPr>
          <w:p w14:paraId="3225BDEF" w14:textId="77777777" w:rsidR="003E0D67" w:rsidRPr="00C85D9E" w:rsidRDefault="003E0D67" w:rsidP="001D6A86">
            <w:pPr>
              <w:ind w:firstLine="0"/>
              <w:jc w:val="both"/>
              <w:rPr>
                <w:sz w:val="24"/>
                <w:szCs w:val="24"/>
                <w:lang w:val="ru-RU"/>
              </w:rPr>
            </w:pPr>
            <w:r>
              <w:rPr>
                <w:sz w:val="24"/>
                <w:szCs w:val="24"/>
                <w:lang w:val="ru-RU"/>
              </w:rPr>
              <w:t>0,04796</w:t>
            </w:r>
          </w:p>
        </w:tc>
        <w:tc>
          <w:tcPr>
            <w:tcW w:w="522" w:type="pct"/>
          </w:tcPr>
          <w:p w14:paraId="6CF43816" w14:textId="77777777" w:rsidR="003E0D67" w:rsidRPr="00DE7B3C" w:rsidRDefault="003E0D67" w:rsidP="001D6A86">
            <w:pPr>
              <w:ind w:firstLine="0"/>
              <w:jc w:val="both"/>
              <w:rPr>
                <w:sz w:val="24"/>
                <w:szCs w:val="24"/>
                <w:lang w:val="uk-UA"/>
              </w:rPr>
            </w:pPr>
            <w:r>
              <w:rPr>
                <w:sz w:val="24"/>
                <w:szCs w:val="24"/>
                <w:lang w:val="uk-UA"/>
              </w:rPr>
              <w:t>0,04186</w:t>
            </w:r>
          </w:p>
        </w:tc>
        <w:tc>
          <w:tcPr>
            <w:tcW w:w="522" w:type="pct"/>
          </w:tcPr>
          <w:p w14:paraId="7018A205" w14:textId="77777777" w:rsidR="003E0D67" w:rsidRPr="00DE7B3C" w:rsidRDefault="003E0D67" w:rsidP="001D6A86">
            <w:pPr>
              <w:ind w:firstLine="0"/>
              <w:jc w:val="both"/>
              <w:rPr>
                <w:sz w:val="24"/>
                <w:szCs w:val="24"/>
                <w:lang w:val="uk-UA"/>
              </w:rPr>
            </w:pPr>
            <w:r>
              <w:rPr>
                <w:sz w:val="24"/>
                <w:szCs w:val="24"/>
                <w:lang w:val="uk-UA"/>
              </w:rPr>
              <w:t>0,04059</w:t>
            </w:r>
          </w:p>
        </w:tc>
      </w:tr>
      <w:tr w:rsidR="003E0D67" w14:paraId="12B6E32D" w14:textId="77777777" w:rsidTr="001D6A86">
        <w:tc>
          <w:tcPr>
            <w:tcW w:w="827" w:type="pct"/>
          </w:tcPr>
          <w:p w14:paraId="07C0231F" w14:textId="77777777" w:rsidR="003E0D67" w:rsidRPr="00C85D9E" w:rsidRDefault="003E0D67" w:rsidP="001D6A86">
            <w:pPr>
              <w:ind w:firstLine="0"/>
              <w:jc w:val="both"/>
              <w:rPr>
                <w:sz w:val="24"/>
                <w:szCs w:val="24"/>
                <w:lang w:val="uk-UA"/>
              </w:rPr>
            </w:pPr>
            <w:r w:rsidRPr="00C85D9E">
              <w:rPr>
                <w:rStyle w:val="rynqvb"/>
                <w:rFonts w:eastAsiaTheme="majorEastAsia"/>
                <w:sz w:val="24"/>
                <w:szCs w:val="24"/>
                <w:lang w:val="uk-UA"/>
              </w:rPr>
              <w:t>Кумулятивна частка</w:t>
            </w:r>
          </w:p>
        </w:tc>
        <w:tc>
          <w:tcPr>
            <w:tcW w:w="522" w:type="pct"/>
          </w:tcPr>
          <w:p w14:paraId="71101E6C" w14:textId="77777777" w:rsidR="003E0D67" w:rsidRPr="00C85D9E" w:rsidRDefault="003E0D67" w:rsidP="001D6A86">
            <w:pPr>
              <w:ind w:firstLine="0"/>
              <w:jc w:val="both"/>
              <w:rPr>
                <w:sz w:val="24"/>
                <w:szCs w:val="24"/>
                <w:lang w:val="ru-RU"/>
              </w:rPr>
            </w:pPr>
            <w:r>
              <w:rPr>
                <w:sz w:val="24"/>
                <w:szCs w:val="24"/>
                <w:lang w:val="ru-RU"/>
              </w:rPr>
              <w:t>0,3403</w:t>
            </w:r>
          </w:p>
        </w:tc>
        <w:tc>
          <w:tcPr>
            <w:tcW w:w="522" w:type="pct"/>
          </w:tcPr>
          <w:p w14:paraId="126BFDFD" w14:textId="77777777" w:rsidR="003E0D67" w:rsidRPr="00C85D9E" w:rsidRDefault="003E0D67" w:rsidP="001D6A86">
            <w:pPr>
              <w:ind w:firstLine="0"/>
              <w:jc w:val="both"/>
              <w:rPr>
                <w:sz w:val="24"/>
                <w:szCs w:val="24"/>
                <w:lang w:val="ru-RU"/>
              </w:rPr>
            </w:pPr>
            <w:r>
              <w:rPr>
                <w:sz w:val="24"/>
                <w:szCs w:val="24"/>
                <w:lang w:val="ru-RU"/>
              </w:rPr>
              <w:t>0,4754</w:t>
            </w:r>
          </w:p>
        </w:tc>
        <w:tc>
          <w:tcPr>
            <w:tcW w:w="522" w:type="pct"/>
          </w:tcPr>
          <w:p w14:paraId="53FB83FD" w14:textId="77777777" w:rsidR="003E0D67" w:rsidRPr="00C85D9E" w:rsidRDefault="003E0D67" w:rsidP="001D6A86">
            <w:pPr>
              <w:ind w:firstLine="0"/>
              <w:jc w:val="both"/>
              <w:rPr>
                <w:sz w:val="24"/>
                <w:szCs w:val="24"/>
                <w:lang w:val="ru-RU"/>
              </w:rPr>
            </w:pPr>
            <w:r>
              <w:rPr>
                <w:sz w:val="24"/>
                <w:szCs w:val="24"/>
                <w:lang w:val="ru-RU"/>
              </w:rPr>
              <w:t>0,57443</w:t>
            </w:r>
          </w:p>
        </w:tc>
        <w:tc>
          <w:tcPr>
            <w:tcW w:w="522" w:type="pct"/>
          </w:tcPr>
          <w:p w14:paraId="730359C6" w14:textId="77777777" w:rsidR="003E0D67" w:rsidRPr="00C85D9E" w:rsidRDefault="003E0D67" w:rsidP="001D6A86">
            <w:pPr>
              <w:ind w:firstLine="0"/>
              <w:jc w:val="both"/>
              <w:rPr>
                <w:sz w:val="24"/>
                <w:szCs w:val="24"/>
                <w:lang w:val="ru-RU"/>
              </w:rPr>
            </w:pPr>
            <w:r>
              <w:rPr>
                <w:sz w:val="24"/>
                <w:szCs w:val="24"/>
                <w:lang w:val="ru-RU"/>
              </w:rPr>
              <w:t>0,6405</w:t>
            </w:r>
          </w:p>
        </w:tc>
        <w:tc>
          <w:tcPr>
            <w:tcW w:w="522" w:type="pct"/>
          </w:tcPr>
          <w:p w14:paraId="6297EB1A" w14:textId="77777777" w:rsidR="003E0D67" w:rsidRPr="00C85D9E" w:rsidRDefault="003E0D67" w:rsidP="001D6A86">
            <w:pPr>
              <w:ind w:firstLine="0"/>
              <w:jc w:val="both"/>
              <w:rPr>
                <w:sz w:val="24"/>
                <w:szCs w:val="24"/>
                <w:lang w:val="ru-RU"/>
              </w:rPr>
            </w:pPr>
            <w:r>
              <w:rPr>
                <w:sz w:val="24"/>
                <w:szCs w:val="24"/>
                <w:lang w:val="ru-RU"/>
              </w:rPr>
              <w:t>0,69476</w:t>
            </w:r>
          </w:p>
        </w:tc>
        <w:tc>
          <w:tcPr>
            <w:tcW w:w="522" w:type="pct"/>
          </w:tcPr>
          <w:p w14:paraId="79232D1E" w14:textId="77777777" w:rsidR="003E0D67" w:rsidRPr="00DE7B3C" w:rsidRDefault="003E0D67" w:rsidP="001D6A86">
            <w:pPr>
              <w:ind w:firstLine="0"/>
              <w:jc w:val="both"/>
              <w:rPr>
                <w:sz w:val="24"/>
                <w:szCs w:val="24"/>
                <w:lang w:val="uk-UA"/>
              </w:rPr>
            </w:pPr>
            <w:r>
              <w:rPr>
                <w:sz w:val="24"/>
                <w:szCs w:val="24"/>
                <w:lang w:val="uk-UA"/>
              </w:rPr>
              <w:t>0,74272</w:t>
            </w:r>
          </w:p>
        </w:tc>
        <w:tc>
          <w:tcPr>
            <w:tcW w:w="522" w:type="pct"/>
          </w:tcPr>
          <w:p w14:paraId="5586CE95" w14:textId="77777777" w:rsidR="003E0D67" w:rsidRPr="00DE7B3C" w:rsidRDefault="003E0D67" w:rsidP="001D6A86">
            <w:pPr>
              <w:ind w:firstLine="0"/>
              <w:jc w:val="both"/>
              <w:rPr>
                <w:sz w:val="24"/>
                <w:szCs w:val="24"/>
                <w:lang w:val="uk-UA"/>
              </w:rPr>
            </w:pPr>
            <w:r>
              <w:rPr>
                <w:sz w:val="24"/>
                <w:szCs w:val="24"/>
                <w:lang w:val="uk-UA"/>
              </w:rPr>
              <w:t>0,78458</w:t>
            </w:r>
          </w:p>
        </w:tc>
        <w:tc>
          <w:tcPr>
            <w:tcW w:w="522" w:type="pct"/>
          </w:tcPr>
          <w:p w14:paraId="2FB01F8B" w14:textId="77777777" w:rsidR="003E0D67" w:rsidRPr="00DE7B3C" w:rsidRDefault="003E0D67" w:rsidP="001D6A86">
            <w:pPr>
              <w:ind w:firstLine="0"/>
              <w:jc w:val="both"/>
              <w:rPr>
                <w:sz w:val="24"/>
                <w:szCs w:val="24"/>
                <w:lang w:val="uk-UA"/>
              </w:rPr>
            </w:pPr>
            <w:r>
              <w:rPr>
                <w:sz w:val="24"/>
                <w:szCs w:val="24"/>
                <w:lang w:val="uk-UA"/>
              </w:rPr>
              <w:t>0,82517</w:t>
            </w:r>
          </w:p>
        </w:tc>
      </w:tr>
      <w:tr w:rsidR="003E0D67" w14:paraId="0349434F" w14:textId="77777777" w:rsidTr="001D6A86">
        <w:tc>
          <w:tcPr>
            <w:tcW w:w="827" w:type="pct"/>
          </w:tcPr>
          <w:p w14:paraId="0D35FA5C" w14:textId="77777777" w:rsidR="003E0D67" w:rsidRPr="00C85D9E" w:rsidRDefault="003E0D67" w:rsidP="001D6A86">
            <w:pPr>
              <w:ind w:firstLine="0"/>
              <w:jc w:val="both"/>
              <w:rPr>
                <w:sz w:val="24"/>
                <w:szCs w:val="24"/>
                <w:lang w:val="ru-RU"/>
              </w:rPr>
            </w:pPr>
          </w:p>
        </w:tc>
        <w:tc>
          <w:tcPr>
            <w:tcW w:w="522" w:type="pct"/>
          </w:tcPr>
          <w:p w14:paraId="6AD25A0F" w14:textId="77777777" w:rsidR="003E0D67" w:rsidRPr="00C85D9E" w:rsidRDefault="003E0D67" w:rsidP="001D6A86">
            <w:pPr>
              <w:ind w:firstLine="0"/>
              <w:jc w:val="both"/>
              <w:rPr>
                <w:sz w:val="24"/>
                <w:szCs w:val="24"/>
                <w:lang w:val="ru-RU"/>
              </w:rPr>
            </w:pPr>
            <w:r w:rsidRPr="00C85D9E">
              <w:rPr>
                <w:sz w:val="24"/>
                <w:szCs w:val="24"/>
                <w:lang w:val="uk-UA"/>
              </w:rPr>
              <w:t>ГК9</w:t>
            </w:r>
          </w:p>
        </w:tc>
        <w:tc>
          <w:tcPr>
            <w:tcW w:w="522" w:type="pct"/>
          </w:tcPr>
          <w:p w14:paraId="22D5EBF6" w14:textId="77777777" w:rsidR="003E0D67" w:rsidRPr="00C85D9E" w:rsidRDefault="003E0D67" w:rsidP="001D6A86">
            <w:pPr>
              <w:ind w:firstLine="0"/>
              <w:jc w:val="both"/>
              <w:rPr>
                <w:sz w:val="24"/>
                <w:szCs w:val="24"/>
                <w:lang w:val="ru-RU"/>
              </w:rPr>
            </w:pPr>
            <w:r w:rsidRPr="00C85D9E">
              <w:rPr>
                <w:sz w:val="24"/>
                <w:szCs w:val="24"/>
                <w:lang w:val="uk-UA"/>
              </w:rPr>
              <w:t>ГК10</w:t>
            </w:r>
          </w:p>
        </w:tc>
        <w:tc>
          <w:tcPr>
            <w:tcW w:w="522" w:type="pct"/>
          </w:tcPr>
          <w:p w14:paraId="03C9EF3F" w14:textId="77777777" w:rsidR="003E0D67" w:rsidRPr="00C85D9E" w:rsidRDefault="003E0D67" w:rsidP="001D6A86">
            <w:pPr>
              <w:ind w:firstLine="0"/>
              <w:jc w:val="both"/>
              <w:rPr>
                <w:sz w:val="24"/>
                <w:szCs w:val="24"/>
                <w:lang w:val="ru-RU"/>
              </w:rPr>
            </w:pPr>
            <w:r w:rsidRPr="00C85D9E">
              <w:rPr>
                <w:sz w:val="24"/>
                <w:szCs w:val="24"/>
                <w:lang w:val="uk-UA"/>
              </w:rPr>
              <w:t>ГК11</w:t>
            </w:r>
          </w:p>
        </w:tc>
        <w:tc>
          <w:tcPr>
            <w:tcW w:w="522" w:type="pct"/>
          </w:tcPr>
          <w:p w14:paraId="74EC042C" w14:textId="77777777" w:rsidR="003E0D67" w:rsidRPr="00C85D9E" w:rsidRDefault="003E0D67" w:rsidP="001D6A86">
            <w:pPr>
              <w:ind w:firstLine="0"/>
              <w:jc w:val="both"/>
              <w:rPr>
                <w:sz w:val="24"/>
                <w:szCs w:val="24"/>
                <w:lang w:val="ru-RU"/>
              </w:rPr>
            </w:pPr>
            <w:r w:rsidRPr="00C85D9E">
              <w:rPr>
                <w:sz w:val="24"/>
                <w:szCs w:val="24"/>
                <w:lang w:val="uk-UA"/>
              </w:rPr>
              <w:t>ГК12</w:t>
            </w:r>
          </w:p>
        </w:tc>
        <w:tc>
          <w:tcPr>
            <w:tcW w:w="522" w:type="pct"/>
          </w:tcPr>
          <w:p w14:paraId="1D690658" w14:textId="77777777" w:rsidR="003E0D67" w:rsidRPr="00C85D9E" w:rsidRDefault="003E0D67" w:rsidP="001D6A86">
            <w:pPr>
              <w:ind w:firstLine="0"/>
              <w:jc w:val="both"/>
              <w:rPr>
                <w:sz w:val="24"/>
                <w:szCs w:val="24"/>
                <w:lang w:val="ru-RU"/>
              </w:rPr>
            </w:pPr>
            <w:r w:rsidRPr="00C85D9E">
              <w:rPr>
                <w:sz w:val="24"/>
                <w:szCs w:val="24"/>
                <w:lang w:val="uk-UA"/>
              </w:rPr>
              <w:t>ГК13</w:t>
            </w:r>
          </w:p>
        </w:tc>
        <w:tc>
          <w:tcPr>
            <w:tcW w:w="522" w:type="pct"/>
          </w:tcPr>
          <w:p w14:paraId="61252945" w14:textId="77777777" w:rsidR="003E0D67" w:rsidRPr="00C85D9E" w:rsidRDefault="003E0D67" w:rsidP="001D6A86">
            <w:pPr>
              <w:ind w:firstLine="0"/>
              <w:jc w:val="both"/>
              <w:rPr>
                <w:sz w:val="24"/>
                <w:szCs w:val="24"/>
                <w:lang w:val="ru-RU"/>
              </w:rPr>
            </w:pPr>
            <w:r w:rsidRPr="00C85D9E">
              <w:rPr>
                <w:sz w:val="24"/>
                <w:szCs w:val="24"/>
                <w:lang w:val="uk-UA"/>
              </w:rPr>
              <w:t>ГК14</w:t>
            </w:r>
          </w:p>
        </w:tc>
        <w:tc>
          <w:tcPr>
            <w:tcW w:w="522" w:type="pct"/>
          </w:tcPr>
          <w:p w14:paraId="69AD2AF5" w14:textId="77777777" w:rsidR="003E0D67" w:rsidRPr="00C85D9E" w:rsidRDefault="003E0D67" w:rsidP="001D6A86">
            <w:pPr>
              <w:ind w:firstLine="0"/>
              <w:jc w:val="both"/>
              <w:rPr>
                <w:sz w:val="24"/>
                <w:szCs w:val="24"/>
                <w:lang w:val="ru-RU"/>
              </w:rPr>
            </w:pPr>
            <w:r w:rsidRPr="00C85D9E">
              <w:rPr>
                <w:sz w:val="24"/>
                <w:szCs w:val="24"/>
                <w:lang w:val="uk-UA"/>
              </w:rPr>
              <w:t>ГК15</w:t>
            </w:r>
          </w:p>
        </w:tc>
        <w:tc>
          <w:tcPr>
            <w:tcW w:w="522" w:type="pct"/>
          </w:tcPr>
          <w:p w14:paraId="3355F29D" w14:textId="77777777" w:rsidR="003E0D67" w:rsidRPr="00C85D9E" w:rsidRDefault="003E0D67" w:rsidP="001D6A86">
            <w:pPr>
              <w:ind w:firstLine="0"/>
              <w:jc w:val="both"/>
              <w:rPr>
                <w:sz w:val="24"/>
                <w:szCs w:val="24"/>
                <w:lang w:val="ru-RU"/>
              </w:rPr>
            </w:pPr>
          </w:p>
        </w:tc>
      </w:tr>
      <w:tr w:rsidR="003E0D67" w14:paraId="694FE27B" w14:textId="77777777" w:rsidTr="001D6A86">
        <w:tc>
          <w:tcPr>
            <w:tcW w:w="827" w:type="pct"/>
          </w:tcPr>
          <w:p w14:paraId="2CA7F21C" w14:textId="77777777" w:rsidR="003E0D67" w:rsidRPr="00C85D9E" w:rsidRDefault="003E0D67" w:rsidP="001D6A86">
            <w:pPr>
              <w:ind w:firstLine="0"/>
              <w:jc w:val="both"/>
              <w:rPr>
                <w:sz w:val="24"/>
                <w:szCs w:val="24"/>
                <w:lang w:val="ru-RU"/>
              </w:rPr>
            </w:pPr>
            <w:r w:rsidRPr="00C85D9E">
              <w:rPr>
                <w:sz w:val="24"/>
                <w:szCs w:val="24"/>
                <w:lang w:val="uk-UA"/>
              </w:rPr>
              <w:t>Стандартне відхилення</w:t>
            </w:r>
          </w:p>
        </w:tc>
        <w:tc>
          <w:tcPr>
            <w:tcW w:w="522" w:type="pct"/>
          </w:tcPr>
          <w:p w14:paraId="41FFEFCB" w14:textId="77777777" w:rsidR="003E0D67" w:rsidRPr="00DE7B3C" w:rsidRDefault="003E0D67" w:rsidP="001D6A86">
            <w:pPr>
              <w:ind w:firstLine="0"/>
              <w:jc w:val="both"/>
              <w:rPr>
                <w:sz w:val="24"/>
                <w:szCs w:val="24"/>
                <w:lang w:val="uk-UA"/>
              </w:rPr>
            </w:pPr>
            <w:r>
              <w:rPr>
                <w:sz w:val="24"/>
                <w:szCs w:val="24"/>
                <w:lang w:val="uk-UA"/>
              </w:rPr>
              <w:t>0,78297</w:t>
            </w:r>
          </w:p>
        </w:tc>
        <w:tc>
          <w:tcPr>
            <w:tcW w:w="522" w:type="pct"/>
          </w:tcPr>
          <w:p w14:paraId="129F2480" w14:textId="77777777" w:rsidR="003E0D67" w:rsidRPr="00DE7B3C" w:rsidRDefault="003E0D67" w:rsidP="001D6A86">
            <w:pPr>
              <w:ind w:firstLine="0"/>
              <w:jc w:val="both"/>
              <w:rPr>
                <w:sz w:val="24"/>
                <w:szCs w:val="24"/>
                <w:lang w:val="uk-UA"/>
              </w:rPr>
            </w:pPr>
            <w:r>
              <w:rPr>
                <w:sz w:val="24"/>
                <w:szCs w:val="24"/>
                <w:lang w:val="uk-UA"/>
              </w:rPr>
              <w:t>0,76069</w:t>
            </w:r>
          </w:p>
        </w:tc>
        <w:tc>
          <w:tcPr>
            <w:tcW w:w="522" w:type="pct"/>
          </w:tcPr>
          <w:p w14:paraId="7E480F99" w14:textId="77777777" w:rsidR="003E0D67" w:rsidRPr="00DE7B3C" w:rsidRDefault="003E0D67" w:rsidP="001D6A86">
            <w:pPr>
              <w:ind w:firstLine="0"/>
              <w:jc w:val="both"/>
              <w:rPr>
                <w:sz w:val="24"/>
                <w:szCs w:val="24"/>
                <w:lang w:val="uk-UA"/>
              </w:rPr>
            </w:pPr>
            <w:r>
              <w:rPr>
                <w:sz w:val="24"/>
                <w:szCs w:val="24"/>
                <w:lang w:val="uk-UA"/>
              </w:rPr>
              <w:t>0,67651</w:t>
            </w:r>
          </w:p>
        </w:tc>
        <w:tc>
          <w:tcPr>
            <w:tcW w:w="522" w:type="pct"/>
          </w:tcPr>
          <w:p w14:paraId="2D8B5D44" w14:textId="77777777" w:rsidR="003E0D67" w:rsidRPr="00DE7B3C" w:rsidRDefault="003E0D67" w:rsidP="001D6A86">
            <w:pPr>
              <w:ind w:firstLine="0"/>
              <w:jc w:val="both"/>
              <w:rPr>
                <w:sz w:val="24"/>
                <w:szCs w:val="24"/>
                <w:lang w:val="uk-UA"/>
              </w:rPr>
            </w:pPr>
            <w:r>
              <w:rPr>
                <w:sz w:val="24"/>
                <w:szCs w:val="24"/>
                <w:lang w:val="uk-UA"/>
              </w:rPr>
              <w:t>0,6211</w:t>
            </w:r>
          </w:p>
        </w:tc>
        <w:tc>
          <w:tcPr>
            <w:tcW w:w="522" w:type="pct"/>
          </w:tcPr>
          <w:p w14:paraId="5685B6C5" w14:textId="77777777" w:rsidR="003E0D67" w:rsidRPr="00DE7B3C" w:rsidRDefault="003E0D67" w:rsidP="001D6A86">
            <w:pPr>
              <w:ind w:firstLine="0"/>
              <w:jc w:val="both"/>
              <w:rPr>
                <w:sz w:val="24"/>
                <w:szCs w:val="24"/>
                <w:lang w:val="uk-UA"/>
              </w:rPr>
            </w:pPr>
            <w:r>
              <w:rPr>
                <w:sz w:val="24"/>
                <w:szCs w:val="24"/>
                <w:lang w:val="uk-UA"/>
              </w:rPr>
              <w:t>0,55524</w:t>
            </w:r>
          </w:p>
        </w:tc>
        <w:tc>
          <w:tcPr>
            <w:tcW w:w="522" w:type="pct"/>
          </w:tcPr>
          <w:p w14:paraId="62C17ED4" w14:textId="77777777" w:rsidR="003E0D67" w:rsidRPr="00DE7B3C" w:rsidRDefault="003E0D67" w:rsidP="001D6A86">
            <w:pPr>
              <w:ind w:firstLine="0"/>
              <w:jc w:val="both"/>
              <w:rPr>
                <w:sz w:val="24"/>
                <w:szCs w:val="24"/>
                <w:lang w:val="uk-UA"/>
              </w:rPr>
            </w:pPr>
            <w:r>
              <w:rPr>
                <w:sz w:val="24"/>
                <w:szCs w:val="24"/>
                <w:lang w:val="uk-UA"/>
              </w:rPr>
              <w:t>0,4912</w:t>
            </w:r>
          </w:p>
        </w:tc>
        <w:tc>
          <w:tcPr>
            <w:tcW w:w="522" w:type="pct"/>
          </w:tcPr>
          <w:p w14:paraId="342B6DFF" w14:textId="77777777" w:rsidR="003E0D67" w:rsidRPr="00DE7B3C" w:rsidRDefault="003E0D67" w:rsidP="001D6A86">
            <w:pPr>
              <w:ind w:firstLine="0"/>
              <w:jc w:val="both"/>
              <w:rPr>
                <w:sz w:val="24"/>
                <w:szCs w:val="24"/>
                <w:lang w:val="uk-UA"/>
              </w:rPr>
            </w:pPr>
            <w:r>
              <w:rPr>
                <w:sz w:val="24"/>
                <w:szCs w:val="24"/>
                <w:lang w:val="uk-UA"/>
              </w:rPr>
              <w:t>0,4668</w:t>
            </w:r>
          </w:p>
        </w:tc>
        <w:tc>
          <w:tcPr>
            <w:tcW w:w="522" w:type="pct"/>
          </w:tcPr>
          <w:p w14:paraId="0127A775" w14:textId="77777777" w:rsidR="003E0D67" w:rsidRPr="00C85D9E" w:rsidRDefault="003E0D67" w:rsidP="001D6A86">
            <w:pPr>
              <w:ind w:firstLine="0"/>
              <w:jc w:val="both"/>
              <w:rPr>
                <w:sz w:val="24"/>
                <w:szCs w:val="24"/>
                <w:lang w:val="ru-RU"/>
              </w:rPr>
            </w:pPr>
          </w:p>
        </w:tc>
      </w:tr>
      <w:tr w:rsidR="003E0D67" w14:paraId="6240B72D" w14:textId="77777777" w:rsidTr="001D6A86">
        <w:tc>
          <w:tcPr>
            <w:tcW w:w="827" w:type="pct"/>
          </w:tcPr>
          <w:p w14:paraId="38B0849E" w14:textId="77777777" w:rsidR="003E0D67" w:rsidRPr="00C85D9E" w:rsidRDefault="003E0D67" w:rsidP="001D6A86">
            <w:pPr>
              <w:ind w:firstLine="0"/>
              <w:jc w:val="both"/>
              <w:rPr>
                <w:sz w:val="24"/>
                <w:szCs w:val="24"/>
                <w:lang w:val="ru-RU"/>
              </w:rPr>
            </w:pPr>
            <w:r w:rsidRPr="00C85D9E">
              <w:rPr>
                <w:rStyle w:val="rynqvb"/>
                <w:rFonts w:eastAsiaTheme="majorEastAsia"/>
                <w:sz w:val="24"/>
                <w:szCs w:val="24"/>
                <w:lang w:val="uk-UA"/>
              </w:rPr>
              <w:t xml:space="preserve">Частка дисперсії </w:t>
            </w:r>
          </w:p>
        </w:tc>
        <w:tc>
          <w:tcPr>
            <w:tcW w:w="522" w:type="pct"/>
          </w:tcPr>
          <w:p w14:paraId="66DC70F8" w14:textId="77777777" w:rsidR="003E0D67" w:rsidRPr="00DE7B3C" w:rsidRDefault="003E0D67" w:rsidP="001D6A86">
            <w:pPr>
              <w:ind w:firstLine="0"/>
              <w:jc w:val="both"/>
              <w:rPr>
                <w:sz w:val="24"/>
                <w:szCs w:val="24"/>
                <w:lang w:val="uk-UA"/>
              </w:rPr>
            </w:pPr>
            <w:r>
              <w:rPr>
                <w:sz w:val="24"/>
                <w:szCs w:val="24"/>
                <w:lang w:val="uk-UA"/>
              </w:rPr>
              <w:t>0,03406</w:t>
            </w:r>
          </w:p>
        </w:tc>
        <w:tc>
          <w:tcPr>
            <w:tcW w:w="522" w:type="pct"/>
          </w:tcPr>
          <w:p w14:paraId="31E6D68D" w14:textId="77777777" w:rsidR="003E0D67" w:rsidRPr="00DE7B3C" w:rsidRDefault="003E0D67" w:rsidP="001D6A86">
            <w:pPr>
              <w:ind w:firstLine="0"/>
              <w:jc w:val="both"/>
              <w:rPr>
                <w:sz w:val="24"/>
                <w:szCs w:val="24"/>
                <w:lang w:val="uk-UA"/>
              </w:rPr>
            </w:pPr>
            <w:r>
              <w:rPr>
                <w:sz w:val="24"/>
                <w:szCs w:val="24"/>
                <w:lang w:val="uk-UA"/>
              </w:rPr>
              <w:t>0,03215</w:t>
            </w:r>
          </w:p>
        </w:tc>
        <w:tc>
          <w:tcPr>
            <w:tcW w:w="522" w:type="pct"/>
          </w:tcPr>
          <w:p w14:paraId="7FC1ADBE" w14:textId="77777777" w:rsidR="003E0D67" w:rsidRPr="00DE7B3C" w:rsidRDefault="003E0D67" w:rsidP="001D6A86">
            <w:pPr>
              <w:ind w:firstLine="0"/>
              <w:jc w:val="both"/>
              <w:rPr>
                <w:sz w:val="24"/>
                <w:szCs w:val="24"/>
                <w:lang w:val="uk-UA"/>
              </w:rPr>
            </w:pPr>
            <w:r>
              <w:rPr>
                <w:sz w:val="24"/>
                <w:szCs w:val="24"/>
                <w:lang w:val="uk-UA"/>
              </w:rPr>
              <w:t>0,02543</w:t>
            </w:r>
          </w:p>
        </w:tc>
        <w:tc>
          <w:tcPr>
            <w:tcW w:w="522" w:type="pct"/>
          </w:tcPr>
          <w:p w14:paraId="44336003" w14:textId="77777777" w:rsidR="003E0D67" w:rsidRPr="00DE7B3C" w:rsidRDefault="003E0D67" w:rsidP="001D6A86">
            <w:pPr>
              <w:ind w:firstLine="0"/>
              <w:jc w:val="both"/>
              <w:rPr>
                <w:sz w:val="24"/>
                <w:szCs w:val="24"/>
                <w:lang w:val="uk-UA"/>
              </w:rPr>
            </w:pPr>
            <w:r>
              <w:rPr>
                <w:sz w:val="24"/>
                <w:szCs w:val="24"/>
                <w:lang w:val="uk-UA"/>
              </w:rPr>
              <w:t>0,02143</w:t>
            </w:r>
          </w:p>
        </w:tc>
        <w:tc>
          <w:tcPr>
            <w:tcW w:w="522" w:type="pct"/>
          </w:tcPr>
          <w:p w14:paraId="01F73506" w14:textId="77777777" w:rsidR="003E0D67" w:rsidRPr="00DE7B3C" w:rsidRDefault="003E0D67" w:rsidP="001D6A86">
            <w:pPr>
              <w:ind w:firstLine="0"/>
              <w:jc w:val="both"/>
              <w:rPr>
                <w:sz w:val="24"/>
                <w:szCs w:val="24"/>
                <w:lang w:val="uk-UA"/>
              </w:rPr>
            </w:pPr>
            <w:r>
              <w:rPr>
                <w:sz w:val="24"/>
                <w:szCs w:val="24"/>
                <w:lang w:val="uk-UA"/>
              </w:rPr>
              <w:t>0,01713</w:t>
            </w:r>
          </w:p>
        </w:tc>
        <w:tc>
          <w:tcPr>
            <w:tcW w:w="522" w:type="pct"/>
          </w:tcPr>
          <w:p w14:paraId="03B9EA2B" w14:textId="77777777" w:rsidR="003E0D67" w:rsidRPr="00DE7B3C" w:rsidRDefault="003E0D67" w:rsidP="001D6A86">
            <w:pPr>
              <w:ind w:firstLine="0"/>
              <w:jc w:val="both"/>
              <w:rPr>
                <w:sz w:val="24"/>
                <w:szCs w:val="24"/>
                <w:lang w:val="uk-UA"/>
              </w:rPr>
            </w:pPr>
            <w:r>
              <w:rPr>
                <w:sz w:val="24"/>
                <w:szCs w:val="24"/>
                <w:lang w:val="uk-UA"/>
              </w:rPr>
              <w:t>0,0134</w:t>
            </w:r>
          </w:p>
        </w:tc>
        <w:tc>
          <w:tcPr>
            <w:tcW w:w="522" w:type="pct"/>
          </w:tcPr>
          <w:p w14:paraId="0E5935F0" w14:textId="77777777" w:rsidR="003E0D67" w:rsidRPr="00DE7B3C" w:rsidRDefault="003E0D67" w:rsidP="001D6A86">
            <w:pPr>
              <w:ind w:firstLine="0"/>
              <w:jc w:val="both"/>
              <w:rPr>
                <w:sz w:val="24"/>
                <w:szCs w:val="24"/>
                <w:lang w:val="uk-UA"/>
              </w:rPr>
            </w:pPr>
            <w:r>
              <w:rPr>
                <w:sz w:val="24"/>
                <w:szCs w:val="24"/>
                <w:lang w:val="uk-UA"/>
              </w:rPr>
              <w:t>0,01211</w:t>
            </w:r>
          </w:p>
        </w:tc>
        <w:tc>
          <w:tcPr>
            <w:tcW w:w="522" w:type="pct"/>
          </w:tcPr>
          <w:p w14:paraId="0F76F925" w14:textId="77777777" w:rsidR="003E0D67" w:rsidRPr="00C85D9E" w:rsidRDefault="003E0D67" w:rsidP="001D6A86">
            <w:pPr>
              <w:ind w:firstLine="0"/>
              <w:jc w:val="both"/>
              <w:rPr>
                <w:sz w:val="24"/>
                <w:szCs w:val="24"/>
                <w:lang w:val="ru-RU"/>
              </w:rPr>
            </w:pPr>
          </w:p>
        </w:tc>
      </w:tr>
      <w:tr w:rsidR="003E0D67" w14:paraId="009B43CD" w14:textId="77777777" w:rsidTr="001D6A86">
        <w:tc>
          <w:tcPr>
            <w:tcW w:w="827" w:type="pct"/>
          </w:tcPr>
          <w:p w14:paraId="67C01A6A" w14:textId="77777777" w:rsidR="003E0D67" w:rsidRPr="00C85D9E" w:rsidRDefault="003E0D67" w:rsidP="001D6A86">
            <w:pPr>
              <w:ind w:firstLine="0"/>
              <w:jc w:val="both"/>
              <w:rPr>
                <w:sz w:val="24"/>
                <w:szCs w:val="24"/>
                <w:lang w:val="ru-RU"/>
              </w:rPr>
            </w:pPr>
            <w:r w:rsidRPr="00C85D9E">
              <w:rPr>
                <w:rStyle w:val="rynqvb"/>
                <w:rFonts w:eastAsiaTheme="majorEastAsia"/>
                <w:sz w:val="24"/>
                <w:szCs w:val="24"/>
                <w:lang w:val="uk-UA"/>
              </w:rPr>
              <w:t>Кумулятивна частка</w:t>
            </w:r>
          </w:p>
        </w:tc>
        <w:tc>
          <w:tcPr>
            <w:tcW w:w="522" w:type="pct"/>
          </w:tcPr>
          <w:p w14:paraId="4FC24D97" w14:textId="77777777" w:rsidR="003E0D67" w:rsidRPr="00DE7B3C" w:rsidRDefault="003E0D67" w:rsidP="001D6A86">
            <w:pPr>
              <w:ind w:firstLine="0"/>
              <w:jc w:val="both"/>
              <w:rPr>
                <w:sz w:val="24"/>
                <w:szCs w:val="24"/>
                <w:lang w:val="uk-UA"/>
              </w:rPr>
            </w:pPr>
            <w:r>
              <w:rPr>
                <w:sz w:val="24"/>
                <w:szCs w:val="24"/>
                <w:lang w:val="uk-UA"/>
              </w:rPr>
              <w:t>0,85923</w:t>
            </w:r>
          </w:p>
        </w:tc>
        <w:tc>
          <w:tcPr>
            <w:tcW w:w="522" w:type="pct"/>
          </w:tcPr>
          <w:p w14:paraId="6C278813" w14:textId="77777777" w:rsidR="003E0D67" w:rsidRPr="00DE7B3C" w:rsidRDefault="003E0D67" w:rsidP="001D6A86">
            <w:pPr>
              <w:ind w:firstLine="0"/>
              <w:jc w:val="both"/>
              <w:rPr>
                <w:sz w:val="24"/>
                <w:szCs w:val="24"/>
                <w:lang w:val="uk-UA"/>
              </w:rPr>
            </w:pPr>
            <w:r>
              <w:rPr>
                <w:sz w:val="24"/>
                <w:szCs w:val="24"/>
                <w:lang w:val="uk-UA"/>
              </w:rPr>
              <w:t>0,89138</w:t>
            </w:r>
          </w:p>
        </w:tc>
        <w:tc>
          <w:tcPr>
            <w:tcW w:w="522" w:type="pct"/>
          </w:tcPr>
          <w:p w14:paraId="439C2229" w14:textId="77777777" w:rsidR="003E0D67" w:rsidRPr="00DE7B3C" w:rsidRDefault="003E0D67" w:rsidP="001D6A86">
            <w:pPr>
              <w:ind w:firstLine="0"/>
              <w:jc w:val="both"/>
              <w:rPr>
                <w:sz w:val="24"/>
                <w:szCs w:val="24"/>
                <w:lang w:val="uk-UA"/>
              </w:rPr>
            </w:pPr>
            <w:r>
              <w:rPr>
                <w:sz w:val="24"/>
                <w:szCs w:val="24"/>
                <w:lang w:val="uk-UA"/>
              </w:rPr>
              <w:t>0,9168</w:t>
            </w:r>
          </w:p>
        </w:tc>
        <w:tc>
          <w:tcPr>
            <w:tcW w:w="522" w:type="pct"/>
          </w:tcPr>
          <w:p w14:paraId="57D7500A" w14:textId="77777777" w:rsidR="003E0D67" w:rsidRPr="00DE7B3C" w:rsidRDefault="003E0D67" w:rsidP="001D6A86">
            <w:pPr>
              <w:ind w:firstLine="0"/>
              <w:jc w:val="both"/>
              <w:rPr>
                <w:sz w:val="24"/>
                <w:szCs w:val="24"/>
                <w:lang w:val="uk-UA"/>
              </w:rPr>
            </w:pPr>
            <w:r>
              <w:rPr>
                <w:sz w:val="24"/>
                <w:szCs w:val="24"/>
                <w:lang w:val="uk-UA"/>
              </w:rPr>
              <w:t>0,93824</w:t>
            </w:r>
          </w:p>
        </w:tc>
        <w:tc>
          <w:tcPr>
            <w:tcW w:w="522" w:type="pct"/>
          </w:tcPr>
          <w:p w14:paraId="7A2684F8" w14:textId="77777777" w:rsidR="003E0D67" w:rsidRPr="00DE7B3C" w:rsidRDefault="003E0D67" w:rsidP="001D6A86">
            <w:pPr>
              <w:ind w:firstLine="0"/>
              <w:jc w:val="both"/>
              <w:rPr>
                <w:sz w:val="24"/>
                <w:szCs w:val="24"/>
                <w:lang w:val="uk-UA"/>
              </w:rPr>
            </w:pPr>
            <w:r>
              <w:rPr>
                <w:sz w:val="24"/>
                <w:szCs w:val="24"/>
                <w:lang w:val="uk-UA"/>
              </w:rPr>
              <w:t>0,95536</w:t>
            </w:r>
          </w:p>
        </w:tc>
        <w:tc>
          <w:tcPr>
            <w:tcW w:w="522" w:type="pct"/>
          </w:tcPr>
          <w:p w14:paraId="32C8092B" w14:textId="77777777" w:rsidR="003E0D67" w:rsidRPr="00DE7B3C" w:rsidRDefault="003E0D67" w:rsidP="001D6A86">
            <w:pPr>
              <w:ind w:firstLine="0"/>
              <w:jc w:val="both"/>
              <w:rPr>
                <w:sz w:val="24"/>
                <w:szCs w:val="24"/>
                <w:lang w:val="uk-UA"/>
              </w:rPr>
            </w:pPr>
            <w:r>
              <w:rPr>
                <w:sz w:val="24"/>
                <w:szCs w:val="24"/>
                <w:lang w:val="uk-UA"/>
              </w:rPr>
              <w:t>0,9688</w:t>
            </w:r>
          </w:p>
        </w:tc>
        <w:tc>
          <w:tcPr>
            <w:tcW w:w="522" w:type="pct"/>
          </w:tcPr>
          <w:p w14:paraId="3F147FD4" w14:textId="77777777" w:rsidR="003E0D67" w:rsidRPr="00DE7B3C" w:rsidRDefault="003E0D67" w:rsidP="001D6A86">
            <w:pPr>
              <w:ind w:firstLine="0"/>
              <w:jc w:val="both"/>
              <w:rPr>
                <w:sz w:val="24"/>
                <w:szCs w:val="24"/>
                <w:lang w:val="uk-UA"/>
              </w:rPr>
            </w:pPr>
            <w:r>
              <w:rPr>
                <w:sz w:val="24"/>
                <w:szCs w:val="24"/>
                <w:lang w:val="uk-UA"/>
              </w:rPr>
              <w:t>0,98087</w:t>
            </w:r>
          </w:p>
        </w:tc>
        <w:tc>
          <w:tcPr>
            <w:tcW w:w="522" w:type="pct"/>
          </w:tcPr>
          <w:p w14:paraId="1078AD41" w14:textId="77777777" w:rsidR="003E0D67" w:rsidRPr="00C85D9E" w:rsidRDefault="003E0D67" w:rsidP="001D6A86">
            <w:pPr>
              <w:ind w:firstLine="0"/>
              <w:jc w:val="both"/>
              <w:rPr>
                <w:sz w:val="24"/>
                <w:szCs w:val="24"/>
                <w:lang w:val="ru-RU"/>
              </w:rPr>
            </w:pPr>
          </w:p>
        </w:tc>
      </w:tr>
    </w:tbl>
    <w:p w14:paraId="5F84B0E4" w14:textId="77777777" w:rsidR="003E0D67" w:rsidRDefault="003E0D67" w:rsidP="003E0D67">
      <w:pPr>
        <w:ind w:firstLine="708"/>
        <w:jc w:val="both"/>
        <w:rPr>
          <w:lang w:val="uk-UA"/>
        </w:rPr>
      </w:pPr>
    </w:p>
    <w:p w14:paraId="0082F51F" w14:textId="77777777" w:rsidR="003E0D67" w:rsidRDefault="003E0D67" w:rsidP="003E0D67">
      <w:pPr>
        <w:ind w:firstLine="708"/>
        <w:jc w:val="both"/>
        <w:rPr>
          <w:lang w:val="uk-UA"/>
        </w:rPr>
      </w:pPr>
      <w:r>
        <w:rPr>
          <w:lang w:val="uk-UA"/>
        </w:rPr>
        <w:t>Внесок головних компонент можна подати у вигляді графу, зображеного на рис. 3.</w:t>
      </w:r>
      <w:r>
        <w:rPr>
          <w:lang w:val="ru-RU"/>
        </w:rPr>
        <w:t>11</w:t>
      </w:r>
      <w:r>
        <w:rPr>
          <w:lang w:val="uk-UA"/>
        </w:rPr>
        <w:t xml:space="preserve"> та 3.</w:t>
      </w:r>
      <w:r>
        <w:rPr>
          <w:lang w:val="ru-RU"/>
        </w:rPr>
        <w:t>12</w:t>
      </w:r>
      <w:r>
        <w:rPr>
          <w:lang w:val="uk-UA"/>
        </w:rPr>
        <w:t>.</w:t>
      </w:r>
    </w:p>
    <w:p w14:paraId="3B02607B" w14:textId="77777777" w:rsidR="003E0D67" w:rsidRDefault="003E0D67" w:rsidP="003E0D67">
      <w:pPr>
        <w:ind w:firstLine="0"/>
        <w:jc w:val="center"/>
        <w:rPr>
          <w:lang w:val="uk-UA"/>
        </w:rPr>
      </w:pPr>
      <w:r w:rsidRPr="00602F16">
        <w:rPr>
          <w:noProof/>
          <w:lang w:val="ru-RU" w:eastAsia="ru-RU"/>
        </w:rPr>
        <w:drawing>
          <wp:inline distT="0" distB="0" distL="0" distR="0" wp14:anchorId="08523B5C" wp14:editId="55BBEDB2">
            <wp:extent cx="4123147" cy="2903220"/>
            <wp:effectExtent l="0" t="0" r="0" b="0"/>
            <wp:docPr id="25" name="Рисунок 25"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97" t="3728" r="943" b="728"/>
                    <a:stretch/>
                  </pic:blipFill>
                  <pic:spPr bwMode="auto">
                    <a:xfrm>
                      <a:off x="0" y="0"/>
                      <a:ext cx="4138046" cy="2913711"/>
                    </a:xfrm>
                    <a:prstGeom prst="rect">
                      <a:avLst/>
                    </a:prstGeom>
                    <a:ln>
                      <a:noFill/>
                    </a:ln>
                    <a:extLst>
                      <a:ext uri="{53640926-AAD7-44D8-BBD7-CCE9431645EC}">
                        <a14:shadowObscured xmlns:a14="http://schemas.microsoft.com/office/drawing/2010/main"/>
                      </a:ext>
                    </a:extLst>
                  </pic:spPr>
                </pic:pic>
              </a:graphicData>
            </a:graphic>
          </wp:inline>
        </w:drawing>
      </w:r>
    </w:p>
    <w:p w14:paraId="653C2DB1" w14:textId="77777777" w:rsidR="003E0D67" w:rsidRPr="00E34D51" w:rsidRDefault="003E0D67" w:rsidP="003E0D67">
      <w:pPr>
        <w:ind w:firstLine="0"/>
        <w:jc w:val="center"/>
        <w:rPr>
          <w:color w:val="000000"/>
          <w:lang w:val="uk-UA"/>
        </w:rPr>
      </w:pPr>
      <w:r w:rsidRPr="00E34D51">
        <w:rPr>
          <w:color w:val="000000"/>
          <w:lang w:val="uk-UA"/>
        </w:rPr>
        <w:t>Рис</w:t>
      </w:r>
      <w:r>
        <w:rPr>
          <w:color w:val="000000"/>
          <w:lang w:val="uk-UA"/>
        </w:rPr>
        <w:t>унок</w:t>
      </w:r>
      <w:r w:rsidRPr="00E34D51">
        <w:rPr>
          <w:color w:val="000000"/>
          <w:lang w:val="uk-UA"/>
        </w:rPr>
        <w:t xml:space="preserve"> 3.11 – </w:t>
      </w:r>
      <w:proofErr w:type="spellStart"/>
      <w:r w:rsidRPr="00E34D51">
        <w:rPr>
          <w:color w:val="000000"/>
          <w:lang w:val="uk-UA"/>
        </w:rPr>
        <w:t>Scree</w:t>
      </w:r>
      <w:proofErr w:type="spellEnd"/>
      <w:r w:rsidRPr="00E34D51">
        <w:rPr>
          <w:color w:val="000000"/>
          <w:lang w:val="uk-UA"/>
        </w:rPr>
        <w:t xml:space="preserve"> </w:t>
      </w:r>
      <w:proofErr w:type="spellStart"/>
      <w:r w:rsidRPr="00E34D51">
        <w:rPr>
          <w:color w:val="000000"/>
          <w:lang w:val="uk-UA"/>
        </w:rPr>
        <w:t>plot</w:t>
      </w:r>
      <w:proofErr w:type="spellEnd"/>
      <w:r w:rsidRPr="00E34D51">
        <w:rPr>
          <w:color w:val="000000"/>
          <w:lang w:val="uk-UA"/>
        </w:rPr>
        <w:t xml:space="preserve"> набору даних </w:t>
      </w:r>
      <w:proofErr w:type="spellStart"/>
      <w:r w:rsidRPr="00E34D51">
        <w:rPr>
          <w:color w:val="000000"/>
          <w:lang w:val="uk-UA"/>
        </w:rPr>
        <w:t>Intel_CPUs</w:t>
      </w:r>
      <w:proofErr w:type="spellEnd"/>
    </w:p>
    <w:p w14:paraId="50B1D0E4" w14:textId="77777777" w:rsidR="003E0D67" w:rsidRPr="00DE7B3C" w:rsidRDefault="003E0D67" w:rsidP="003E0D67">
      <w:pPr>
        <w:ind w:firstLine="0"/>
        <w:jc w:val="center"/>
        <w:rPr>
          <w:lang w:val="uk-UA"/>
        </w:rPr>
      </w:pPr>
    </w:p>
    <w:p w14:paraId="50A7A2C1" w14:textId="77777777" w:rsidR="003E0D67" w:rsidRDefault="003E0D67" w:rsidP="003E0D67">
      <w:pPr>
        <w:ind w:firstLine="0"/>
        <w:jc w:val="center"/>
        <w:rPr>
          <w:lang w:val="uk-UA"/>
        </w:rPr>
      </w:pPr>
      <w:r w:rsidRPr="00602F16">
        <w:rPr>
          <w:noProof/>
          <w:lang w:val="ru-RU" w:eastAsia="ru-RU"/>
        </w:rPr>
        <w:lastRenderedPageBreak/>
        <w:drawing>
          <wp:inline distT="0" distB="0" distL="0" distR="0" wp14:anchorId="259AA520" wp14:editId="38BD7FD6">
            <wp:extent cx="4344393" cy="3063240"/>
            <wp:effectExtent l="0" t="0" r="0" b="3810"/>
            <wp:docPr id="29" name="Рисунок 29"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02" t="3972" r="1307" b="708"/>
                    <a:stretch/>
                  </pic:blipFill>
                  <pic:spPr bwMode="auto">
                    <a:xfrm>
                      <a:off x="0" y="0"/>
                      <a:ext cx="4363143" cy="3076460"/>
                    </a:xfrm>
                    <a:prstGeom prst="rect">
                      <a:avLst/>
                    </a:prstGeom>
                    <a:ln>
                      <a:noFill/>
                    </a:ln>
                    <a:extLst>
                      <a:ext uri="{53640926-AAD7-44D8-BBD7-CCE9431645EC}">
                        <a14:shadowObscured xmlns:a14="http://schemas.microsoft.com/office/drawing/2010/main"/>
                      </a:ext>
                    </a:extLst>
                  </pic:spPr>
                </pic:pic>
              </a:graphicData>
            </a:graphic>
          </wp:inline>
        </w:drawing>
      </w:r>
    </w:p>
    <w:p w14:paraId="4A1B9D7B" w14:textId="77777777" w:rsidR="003E0D67" w:rsidRPr="00E34D51" w:rsidRDefault="003E0D67" w:rsidP="003E0D67">
      <w:pPr>
        <w:ind w:firstLine="0"/>
        <w:jc w:val="center"/>
        <w:rPr>
          <w:color w:val="000000"/>
          <w:lang w:val="uk-UA"/>
        </w:rPr>
      </w:pPr>
      <w:r w:rsidRPr="00E34D51">
        <w:rPr>
          <w:color w:val="000000"/>
          <w:lang w:val="uk-UA"/>
        </w:rPr>
        <w:t>Рис</w:t>
      </w:r>
      <w:r>
        <w:rPr>
          <w:color w:val="000000"/>
          <w:lang w:val="uk-UA"/>
        </w:rPr>
        <w:t>унок</w:t>
      </w:r>
      <w:r w:rsidRPr="00E34D51">
        <w:rPr>
          <w:color w:val="000000"/>
          <w:lang w:val="uk-UA"/>
        </w:rPr>
        <w:t xml:space="preserve"> 3.</w:t>
      </w:r>
      <w:r>
        <w:rPr>
          <w:color w:val="000000"/>
          <w:lang w:val="uk-UA"/>
        </w:rPr>
        <w:t>12</w:t>
      </w:r>
      <w:r w:rsidRPr="00E34D51">
        <w:rPr>
          <w:color w:val="000000"/>
          <w:lang w:val="uk-UA"/>
        </w:rPr>
        <w:t xml:space="preserve"> – </w:t>
      </w:r>
      <w:proofErr w:type="spellStart"/>
      <w:r w:rsidRPr="00E34D51">
        <w:rPr>
          <w:color w:val="000000"/>
          <w:lang w:val="uk-UA"/>
        </w:rPr>
        <w:t>Scree</w:t>
      </w:r>
      <w:proofErr w:type="spellEnd"/>
      <w:r w:rsidRPr="00E34D51">
        <w:rPr>
          <w:color w:val="000000"/>
          <w:lang w:val="uk-UA"/>
        </w:rPr>
        <w:t xml:space="preserve"> </w:t>
      </w:r>
      <w:proofErr w:type="spellStart"/>
      <w:r w:rsidRPr="00E34D51">
        <w:rPr>
          <w:color w:val="000000"/>
          <w:lang w:val="uk-UA"/>
        </w:rPr>
        <w:t>plot</w:t>
      </w:r>
      <w:proofErr w:type="spellEnd"/>
      <w:r w:rsidRPr="00E34D51">
        <w:rPr>
          <w:color w:val="000000"/>
          <w:lang w:val="uk-UA"/>
        </w:rPr>
        <w:t xml:space="preserve"> набору даних </w:t>
      </w:r>
      <w:r w:rsidRPr="00E34D51">
        <w:rPr>
          <w:color w:val="000000"/>
          <w:lang w:val="en-US"/>
        </w:rPr>
        <w:t>All</w:t>
      </w:r>
      <w:r w:rsidRPr="00E34D51">
        <w:rPr>
          <w:color w:val="000000"/>
          <w:lang w:val="uk-UA"/>
        </w:rPr>
        <w:t>_</w:t>
      </w:r>
      <w:r w:rsidRPr="00E34D51">
        <w:rPr>
          <w:color w:val="000000"/>
          <w:lang w:val="en-US"/>
        </w:rPr>
        <w:t>G</w:t>
      </w:r>
      <w:proofErr w:type="spellStart"/>
      <w:r w:rsidRPr="00E34D51">
        <w:rPr>
          <w:color w:val="000000"/>
          <w:lang w:val="uk-UA"/>
        </w:rPr>
        <w:t>PUs</w:t>
      </w:r>
      <w:proofErr w:type="spellEnd"/>
      <w:r w:rsidRPr="00E34D51">
        <w:rPr>
          <w:color w:val="000000"/>
          <w:lang w:val="uk-UA"/>
        </w:rPr>
        <w:t>.</w:t>
      </w:r>
    </w:p>
    <w:p w14:paraId="20754995" w14:textId="77777777" w:rsidR="003E0D67" w:rsidRDefault="003E0D67" w:rsidP="003E0D67">
      <w:pPr>
        <w:ind w:firstLine="0"/>
        <w:jc w:val="center"/>
        <w:rPr>
          <w:lang w:val="uk-UA"/>
        </w:rPr>
      </w:pPr>
    </w:p>
    <w:p w14:paraId="4E94A10F" w14:textId="77777777" w:rsidR="003E0D67" w:rsidRDefault="003E0D67" w:rsidP="003E0D67">
      <w:pPr>
        <w:ind w:firstLine="708"/>
        <w:jc w:val="both"/>
        <w:rPr>
          <w:lang w:val="uk-UA"/>
        </w:rPr>
      </w:pPr>
      <w:r>
        <w:rPr>
          <w:lang w:val="uk-UA"/>
        </w:rPr>
        <w:t>З цих результатів робимо висновок, що перші дві компоненти мають найбільшу важливість. Розглянемо залежність кожних характеристик на ці компоненти</w:t>
      </w:r>
      <w:r w:rsidRPr="00A764BC">
        <w:rPr>
          <w:lang w:val="ru-RU"/>
        </w:rPr>
        <w:t xml:space="preserve"> </w:t>
      </w:r>
      <w:r>
        <w:rPr>
          <w:lang w:val="uk-UA"/>
        </w:rPr>
        <w:t>за допомогою матриці навантажень, зображеної в табл. 3.5 та 3.6.</w:t>
      </w:r>
    </w:p>
    <w:p w14:paraId="36F3A4AD" w14:textId="77777777" w:rsidR="003E0D67" w:rsidRPr="00E34D51" w:rsidRDefault="003E0D67" w:rsidP="003E0D67">
      <w:pPr>
        <w:ind w:firstLine="0"/>
        <w:jc w:val="right"/>
        <w:rPr>
          <w:i/>
          <w:iCs/>
          <w:color w:val="000000"/>
          <w:lang w:val="ru-RU"/>
        </w:rPr>
      </w:pPr>
      <w:r w:rsidRPr="00E34D51">
        <w:rPr>
          <w:i/>
          <w:iCs/>
          <w:color w:val="000000"/>
          <w:lang w:val="uk-UA"/>
        </w:rPr>
        <w:t>Таблиця 3.5</w:t>
      </w:r>
    </w:p>
    <w:p w14:paraId="3C014DBA" w14:textId="77777777" w:rsidR="003E0D67" w:rsidRPr="00013F8D" w:rsidRDefault="003E0D67" w:rsidP="003E0D67">
      <w:pPr>
        <w:ind w:firstLine="0"/>
        <w:jc w:val="center"/>
        <w:rPr>
          <w:color w:val="000000"/>
          <w:lang w:val="ru-RU"/>
        </w:rPr>
      </w:pPr>
      <w:r>
        <w:rPr>
          <w:b/>
          <w:bCs/>
          <w:lang w:val="uk-UA"/>
        </w:rPr>
        <w:t xml:space="preserve">Матриця навантажень </w:t>
      </w:r>
      <w:r w:rsidRPr="00DE7B3C">
        <w:rPr>
          <w:b/>
          <w:bCs/>
          <w:lang w:val="uk-UA"/>
        </w:rPr>
        <w:t xml:space="preserve">набору даних </w:t>
      </w:r>
      <w:proofErr w:type="spellStart"/>
      <w:r w:rsidRPr="00DE7B3C">
        <w:rPr>
          <w:b/>
          <w:bCs/>
          <w:lang w:val="uk-UA"/>
        </w:rPr>
        <w:t>All_CPUs</w:t>
      </w:r>
      <w:proofErr w:type="spellEnd"/>
    </w:p>
    <w:tbl>
      <w:tblPr>
        <w:tblStyle w:val="a4"/>
        <w:tblW w:w="0" w:type="auto"/>
        <w:tblLook w:val="04A0" w:firstRow="1" w:lastRow="0" w:firstColumn="1" w:lastColumn="0" w:noHBand="0" w:noVBand="1"/>
      </w:tblPr>
      <w:tblGrid>
        <w:gridCol w:w="3935"/>
        <w:gridCol w:w="2705"/>
        <w:gridCol w:w="2705"/>
      </w:tblGrid>
      <w:tr w:rsidR="003E0D67" w14:paraId="5C3A9D8C" w14:textId="77777777" w:rsidTr="001D6A86">
        <w:tc>
          <w:tcPr>
            <w:tcW w:w="3935" w:type="dxa"/>
          </w:tcPr>
          <w:p w14:paraId="190F99FC" w14:textId="77777777" w:rsidR="003E0D67" w:rsidRDefault="003E0D67" w:rsidP="001D6A86">
            <w:pPr>
              <w:ind w:firstLine="0"/>
              <w:jc w:val="both"/>
              <w:rPr>
                <w:lang w:val="uk-UA"/>
              </w:rPr>
            </w:pPr>
          </w:p>
        </w:tc>
        <w:tc>
          <w:tcPr>
            <w:tcW w:w="2705" w:type="dxa"/>
          </w:tcPr>
          <w:p w14:paraId="069321FB" w14:textId="77777777" w:rsidR="003E0D67" w:rsidRDefault="003E0D67" w:rsidP="001D6A86">
            <w:pPr>
              <w:ind w:firstLine="0"/>
              <w:jc w:val="both"/>
              <w:rPr>
                <w:lang w:val="uk-UA"/>
              </w:rPr>
            </w:pPr>
            <w:r>
              <w:rPr>
                <w:lang w:val="uk-UA"/>
              </w:rPr>
              <w:t>ГК1</w:t>
            </w:r>
          </w:p>
        </w:tc>
        <w:tc>
          <w:tcPr>
            <w:tcW w:w="2705" w:type="dxa"/>
          </w:tcPr>
          <w:p w14:paraId="558B4DF5" w14:textId="77777777" w:rsidR="003E0D67" w:rsidRDefault="003E0D67" w:rsidP="001D6A86">
            <w:pPr>
              <w:ind w:firstLine="0"/>
              <w:jc w:val="both"/>
              <w:rPr>
                <w:lang w:val="uk-UA"/>
              </w:rPr>
            </w:pPr>
            <w:r>
              <w:rPr>
                <w:lang w:val="uk-UA"/>
              </w:rPr>
              <w:t>ГК2</w:t>
            </w:r>
          </w:p>
        </w:tc>
      </w:tr>
      <w:tr w:rsidR="003E0D67" w14:paraId="2FD20217" w14:textId="77777777" w:rsidTr="001D6A86">
        <w:tc>
          <w:tcPr>
            <w:tcW w:w="3935" w:type="dxa"/>
          </w:tcPr>
          <w:p w14:paraId="4FBAF321" w14:textId="77777777" w:rsidR="003E0D67" w:rsidRDefault="003E0D67" w:rsidP="001D6A86">
            <w:pPr>
              <w:ind w:firstLine="0"/>
              <w:jc w:val="both"/>
              <w:rPr>
                <w:lang w:val="uk-UA"/>
              </w:rPr>
            </w:pPr>
            <w:proofErr w:type="spellStart"/>
            <w:r w:rsidRPr="00855262">
              <w:rPr>
                <w:lang w:val="uk-UA"/>
              </w:rPr>
              <w:t>Lithography</w:t>
            </w:r>
            <w:proofErr w:type="spellEnd"/>
          </w:p>
        </w:tc>
        <w:tc>
          <w:tcPr>
            <w:tcW w:w="2705" w:type="dxa"/>
          </w:tcPr>
          <w:p w14:paraId="520E08B6" w14:textId="77777777" w:rsidR="003E0D67" w:rsidRDefault="003E0D67" w:rsidP="001D6A86">
            <w:pPr>
              <w:ind w:firstLine="0"/>
              <w:jc w:val="both"/>
              <w:rPr>
                <w:lang w:val="uk-UA"/>
              </w:rPr>
            </w:pPr>
            <w:r w:rsidRPr="00855262">
              <w:rPr>
                <w:lang w:val="uk-UA"/>
              </w:rPr>
              <w:t>0</w:t>
            </w:r>
            <w:r>
              <w:rPr>
                <w:lang w:val="en-US"/>
              </w:rPr>
              <w:t>,</w:t>
            </w:r>
            <w:r w:rsidRPr="00855262">
              <w:rPr>
                <w:lang w:val="uk-UA"/>
              </w:rPr>
              <w:t>06</w:t>
            </w:r>
          </w:p>
        </w:tc>
        <w:tc>
          <w:tcPr>
            <w:tcW w:w="2705" w:type="dxa"/>
          </w:tcPr>
          <w:p w14:paraId="7F711225" w14:textId="77777777" w:rsidR="003E0D67" w:rsidRDefault="003E0D67" w:rsidP="001D6A86">
            <w:pPr>
              <w:ind w:firstLine="0"/>
              <w:jc w:val="both"/>
              <w:rPr>
                <w:lang w:val="uk-UA"/>
              </w:rPr>
            </w:pPr>
            <w:r w:rsidRPr="000034F8">
              <w:rPr>
                <w:lang w:val="uk-UA"/>
              </w:rPr>
              <w:t>-0</w:t>
            </w:r>
            <w:r>
              <w:rPr>
                <w:lang w:val="en-US"/>
              </w:rPr>
              <w:t>,</w:t>
            </w:r>
            <w:r w:rsidRPr="000034F8">
              <w:rPr>
                <w:lang w:val="uk-UA"/>
              </w:rPr>
              <w:t>21</w:t>
            </w:r>
          </w:p>
        </w:tc>
      </w:tr>
      <w:tr w:rsidR="003E0D67" w14:paraId="754A6A93" w14:textId="77777777" w:rsidTr="001D6A86">
        <w:tc>
          <w:tcPr>
            <w:tcW w:w="3935" w:type="dxa"/>
          </w:tcPr>
          <w:p w14:paraId="26A6EE85" w14:textId="77777777" w:rsidR="003E0D67" w:rsidRDefault="003E0D67" w:rsidP="001D6A86">
            <w:pPr>
              <w:ind w:firstLine="0"/>
              <w:jc w:val="both"/>
              <w:rPr>
                <w:lang w:val="uk-UA"/>
              </w:rPr>
            </w:pPr>
            <w:proofErr w:type="spellStart"/>
            <w:r w:rsidRPr="000034F8">
              <w:rPr>
                <w:lang w:val="uk-UA"/>
              </w:rPr>
              <w:t>Rec_Customer_Price</w:t>
            </w:r>
            <w:proofErr w:type="spellEnd"/>
          </w:p>
        </w:tc>
        <w:tc>
          <w:tcPr>
            <w:tcW w:w="2705" w:type="dxa"/>
          </w:tcPr>
          <w:p w14:paraId="6D1926B3" w14:textId="77777777" w:rsidR="003E0D67" w:rsidRDefault="003E0D67" w:rsidP="001D6A86">
            <w:pPr>
              <w:ind w:firstLine="0"/>
              <w:jc w:val="both"/>
              <w:rPr>
                <w:lang w:val="uk-UA"/>
              </w:rPr>
            </w:pPr>
            <w:r w:rsidRPr="000034F8">
              <w:rPr>
                <w:lang w:val="uk-UA"/>
              </w:rPr>
              <w:t>-0</w:t>
            </w:r>
            <w:r>
              <w:rPr>
                <w:lang w:val="en-US"/>
              </w:rPr>
              <w:t>,</w:t>
            </w:r>
            <w:r w:rsidRPr="000034F8">
              <w:rPr>
                <w:lang w:val="uk-UA"/>
              </w:rPr>
              <w:t>32</w:t>
            </w:r>
          </w:p>
        </w:tc>
        <w:tc>
          <w:tcPr>
            <w:tcW w:w="2705" w:type="dxa"/>
          </w:tcPr>
          <w:p w14:paraId="78EE9EAE" w14:textId="77777777" w:rsidR="003E0D67" w:rsidRDefault="003E0D67" w:rsidP="001D6A86">
            <w:pPr>
              <w:ind w:firstLine="0"/>
              <w:jc w:val="both"/>
              <w:rPr>
                <w:lang w:val="uk-UA"/>
              </w:rPr>
            </w:pPr>
            <w:r w:rsidRPr="000034F8">
              <w:rPr>
                <w:lang w:val="uk-UA"/>
              </w:rPr>
              <w:t>-0</w:t>
            </w:r>
            <w:r>
              <w:rPr>
                <w:lang w:val="en-US"/>
              </w:rPr>
              <w:t>,</w:t>
            </w:r>
            <w:r w:rsidRPr="000034F8">
              <w:rPr>
                <w:lang w:val="uk-UA"/>
              </w:rPr>
              <w:t>05</w:t>
            </w:r>
          </w:p>
        </w:tc>
      </w:tr>
      <w:tr w:rsidR="003E0D67" w14:paraId="7C673B44" w14:textId="77777777" w:rsidTr="001D6A86">
        <w:tc>
          <w:tcPr>
            <w:tcW w:w="3935" w:type="dxa"/>
          </w:tcPr>
          <w:p w14:paraId="42E782DC" w14:textId="77777777" w:rsidR="003E0D67" w:rsidRDefault="003E0D67" w:rsidP="001D6A86">
            <w:pPr>
              <w:ind w:firstLine="0"/>
              <w:jc w:val="both"/>
              <w:rPr>
                <w:lang w:val="uk-UA"/>
              </w:rPr>
            </w:pPr>
            <w:proofErr w:type="spellStart"/>
            <w:r w:rsidRPr="000034F8">
              <w:rPr>
                <w:lang w:val="uk-UA"/>
              </w:rPr>
              <w:t>Cores_nmbr</w:t>
            </w:r>
            <w:proofErr w:type="spellEnd"/>
          </w:p>
        </w:tc>
        <w:tc>
          <w:tcPr>
            <w:tcW w:w="2705" w:type="dxa"/>
          </w:tcPr>
          <w:p w14:paraId="46941CB2" w14:textId="77777777" w:rsidR="003E0D67" w:rsidRDefault="003E0D67" w:rsidP="001D6A86">
            <w:pPr>
              <w:ind w:firstLine="0"/>
              <w:jc w:val="both"/>
              <w:rPr>
                <w:lang w:val="uk-UA"/>
              </w:rPr>
            </w:pPr>
            <w:r w:rsidRPr="000034F8">
              <w:rPr>
                <w:lang w:val="uk-UA"/>
              </w:rPr>
              <w:t>-0</w:t>
            </w:r>
            <w:r>
              <w:rPr>
                <w:lang w:val="uk-UA"/>
              </w:rPr>
              <w:t>,</w:t>
            </w:r>
            <w:r w:rsidRPr="000034F8">
              <w:rPr>
                <w:lang w:val="uk-UA"/>
              </w:rPr>
              <w:t>34</w:t>
            </w:r>
          </w:p>
        </w:tc>
        <w:tc>
          <w:tcPr>
            <w:tcW w:w="2705" w:type="dxa"/>
          </w:tcPr>
          <w:p w14:paraId="3B1DAC49" w14:textId="77777777" w:rsidR="003E0D67" w:rsidRDefault="003E0D67" w:rsidP="001D6A86">
            <w:pPr>
              <w:ind w:firstLine="0"/>
              <w:jc w:val="both"/>
              <w:rPr>
                <w:lang w:val="uk-UA"/>
              </w:rPr>
            </w:pPr>
            <w:r w:rsidRPr="000034F8">
              <w:rPr>
                <w:lang w:val="uk-UA"/>
              </w:rPr>
              <w:t>-0</w:t>
            </w:r>
            <w:r>
              <w:rPr>
                <w:lang w:val="en-US"/>
              </w:rPr>
              <w:t>,</w:t>
            </w:r>
            <w:r w:rsidRPr="000034F8">
              <w:rPr>
                <w:lang w:val="uk-UA"/>
              </w:rPr>
              <w:t>17</w:t>
            </w:r>
          </w:p>
        </w:tc>
      </w:tr>
      <w:tr w:rsidR="003E0D67" w14:paraId="5F0414FA" w14:textId="77777777" w:rsidTr="001D6A86">
        <w:tc>
          <w:tcPr>
            <w:tcW w:w="3935" w:type="dxa"/>
          </w:tcPr>
          <w:p w14:paraId="1F599C3C" w14:textId="77777777" w:rsidR="003E0D67" w:rsidRDefault="003E0D67" w:rsidP="001D6A86">
            <w:pPr>
              <w:ind w:firstLine="0"/>
              <w:jc w:val="both"/>
              <w:rPr>
                <w:lang w:val="uk-UA"/>
              </w:rPr>
            </w:pPr>
            <w:proofErr w:type="spellStart"/>
            <w:r w:rsidRPr="00CC02AF">
              <w:rPr>
                <w:lang w:val="uk-UA"/>
              </w:rPr>
              <w:t>Threads_nmbr</w:t>
            </w:r>
            <w:proofErr w:type="spellEnd"/>
          </w:p>
        </w:tc>
        <w:tc>
          <w:tcPr>
            <w:tcW w:w="2705" w:type="dxa"/>
          </w:tcPr>
          <w:p w14:paraId="4BCB7F71" w14:textId="77777777" w:rsidR="003E0D67" w:rsidRDefault="003E0D67" w:rsidP="001D6A86">
            <w:pPr>
              <w:ind w:firstLine="0"/>
              <w:jc w:val="both"/>
              <w:rPr>
                <w:lang w:val="uk-UA"/>
              </w:rPr>
            </w:pPr>
            <w:r w:rsidRPr="00CC02AF">
              <w:rPr>
                <w:lang w:val="uk-UA"/>
              </w:rPr>
              <w:t>-0</w:t>
            </w:r>
            <w:r>
              <w:rPr>
                <w:lang w:val="en-US"/>
              </w:rPr>
              <w:t>,</w:t>
            </w:r>
            <w:r w:rsidRPr="00CC02AF">
              <w:rPr>
                <w:lang w:val="uk-UA"/>
              </w:rPr>
              <w:t>37</w:t>
            </w:r>
          </w:p>
        </w:tc>
        <w:tc>
          <w:tcPr>
            <w:tcW w:w="2705" w:type="dxa"/>
          </w:tcPr>
          <w:p w14:paraId="58E4DD21" w14:textId="77777777" w:rsidR="003E0D67" w:rsidRDefault="003E0D67" w:rsidP="001D6A86">
            <w:pPr>
              <w:ind w:firstLine="0"/>
              <w:jc w:val="both"/>
              <w:rPr>
                <w:lang w:val="uk-UA"/>
              </w:rPr>
            </w:pPr>
            <w:r w:rsidRPr="00CC02AF">
              <w:rPr>
                <w:lang w:val="uk-UA"/>
              </w:rPr>
              <w:t>0</w:t>
            </w:r>
            <w:r>
              <w:rPr>
                <w:lang w:val="en-US"/>
              </w:rPr>
              <w:t>,</w:t>
            </w:r>
            <w:r w:rsidRPr="00CC02AF">
              <w:rPr>
                <w:lang w:val="uk-UA"/>
              </w:rPr>
              <w:t>00</w:t>
            </w:r>
          </w:p>
        </w:tc>
      </w:tr>
      <w:tr w:rsidR="003E0D67" w14:paraId="48CC4AAA" w14:textId="77777777" w:rsidTr="001D6A86">
        <w:tc>
          <w:tcPr>
            <w:tcW w:w="3935" w:type="dxa"/>
          </w:tcPr>
          <w:p w14:paraId="3AA59A6E" w14:textId="77777777" w:rsidR="003E0D67" w:rsidRDefault="003E0D67" w:rsidP="001D6A86">
            <w:pPr>
              <w:ind w:firstLine="0"/>
              <w:jc w:val="both"/>
              <w:rPr>
                <w:lang w:val="uk-UA"/>
              </w:rPr>
            </w:pPr>
            <w:proofErr w:type="spellStart"/>
            <w:r w:rsidRPr="00013F8D">
              <w:rPr>
                <w:lang w:val="uk-UA"/>
              </w:rPr>
              <w:t>Processor_Base_Freq</w:t>
            </w:r>
            <w:proofErr w:type="spellEnd"/>
          </w:p>
        </w:tc>
        <w:tc>
          <w:tcPr>
            <w:tcW w:w="2705" w:type="dxa"/>
          </w:tcPr>
          <w:p w14:paraId="7E223F1B" w14:textId="77777777" w:rsidR="003E0D67" w:rsidRDefault="003E0D67" w:rsidP="001D6A86">
            <w:pPr>
              <w:ind w:firstLine="0"/>
              <w:jc w:val="both"/>
              <w:rPr>
                <w:lang w:val="uk-UA"/>
              </w:rPr>
            </w:pPr>
            <w:r w:rsidRPr="00013F8D">
              <w:rPr>
                <w:lang w:val="uk-UA"/>
              </w:rPr>
              <w:t>-0</w:t>
            </w:r>
            <w:r>
              <w:rPr>
                <w:lang w:val="uk-UA"/>
              </w:rPr>
              <w:t>,</w:t>
            </w:r>
            <w:r w:rsidRPr="00013F8D">
              <w:rPr>
                <w:lang w:val="uk-UA"/>
              </w:rPr>
              <w:t>08</w:t>
            </w:r>
          </w:p>
        </w:tc>
        <w:tc>
          <w:tcPr>
            <w:tcW w:w="2705" w:type="dxa"/>
          </w:tcPr>
          <w:p w14:paraId="02DBE426" w14:textId="77777777" w:rsidR="003E0D67" w:rsidRDefault="003E0D67" w:rsidP="001D6A86">
            <w:pPr>
              <w:ind w:firstLine="0"/>
              <w:jc w:val="both"/>
              <w:rPr>
                <w:lang w:val="uk-UA"/>
              </w:rPr>
            </w:pPr>
            <w:r w:rsidRPr="00013F8D">
              <w:rPr>
                <w:lang w:val="uk-UA"/>
              </w:rPr>
              <w:t>0</w:t>
            </w:r>
            <w:r>
              <w:rPr>
                <w:lang w:val="en-US"/>
              </w:rPr>
              <w:t>,</w:t>
            </w:r>
            <w:r w:rsidRPr="00013F8D">
              <w:rPr>
                <w:lang w:val="uk-UA"/>
              </w:rPr>
              <w:t>57</w:t>
            </w:r>
          </w:p>
        </w:tc>
      </w:tr>
      <w:tr w:rsidR="003E0D67" w14:paraId="074F3486" w14:textId="77777777" w:rsidTr="001D6A86">
        <w:tc>
          <w:tcPr>
            <w:tcW w:w="3935" w:type="dxa"/>
          </w:tcPr>
          <w:p w14:paraId="605932D3" w14:textId="77777777" w:rsidR="003E0D67" w:rsidRDefault="003E0D67" w:rsidP="001D6A86">
            <w:pPr>
              <w:ind w:firstLine="0"/>
              <w:jc w:val="both"/>
              <w:rPr>
                <w:lang w:val="uk-UA"/>
              </w:rPr>
            </w:pPr>
            <w:proofErr w:type="spellStart"/>
            <w:r w:rsidRPr="00013F8D">
              <w:rPr>
                <w:lang w:val="uk-UA"/>
              </w:rPr>
              <w:t>Max_Turbo_Freq</w:t>
            </w:r>
            <w:proofErr w:type="spellEnd"/>
          </w:p>
        </w:tc>
        <w:tc>
          <w:tcPr>
            <w:tcW w:w="2705" w:type="dxa"/>
          </w:tcPr>
          <w:p w14:paraId="58FFBC0A" w14:textId="77777777" w:rsidR="003E0D67" w:rsidRDefault="003E0D67" w:rsidP="001D6A86">
            <w:pPr>
              <w:ind w:firstLine="0"/>
              <w:jc w:val="both"/>
              <w:rPr>
                <w:lang w:val="uk-UA"/>
              </w:rPr>
            </w:pPr>
            <w:r w:rsidRPr="00013F8D">
              <w:rPr>
                <w:lang w:val="uk-UA"/>
              </w:rPr>
              <w:t>0</w:t>
            </w:r>
            <w:r>
              <w:rPr>
                <w:lang w:val="en-US"/>
              </w:rPr>
              <w:t>,</w:t>
            </w:r>
            <w:r w:rsidRPr="00013F8D">
              <w:rPr>
                <w:lang w:val="uk-UA"/>
              </w:rPr>
              <w:t>00</w:t>
            </w:r>
          </w:p>
        </w:tc>
        <w:tc>
          <w:tcPr>
            <w:tcW w:w="2705" w:type="dxa"/>
          </w:tcPr>
          <w:p w14:paraId="65DDC158" w14:textId="77777777" w:rsidR="003E0D67" w:rsidRDefault="003E0D67" w:rsidP="001D6A86">
            <w:pPr>
              <w:ind w:firstLine="0"/>
              <w:jc w:val="both"/>
              <w:rPr>
                <w:lang w:val="uk-UA"/>
              </w:rPr>
            </w:pPr>
            <w:r w:rsidRPr="00013F8D">
              <w:rPr>
                <w:lang w:val="uk-UA"/>
              </w:rPr>
              <w:t>0</w:t>
            </w:r>
            <w:r>
              <w:rPr>
                <w:lang w:val="en-US"/>
              </w:rPr>
              <w:t>,</w:t>
            </w:r>
            <w:r w:rsidRPr="00013F8D">
              <w:rPr>
                <w:lang w:val="uk-UA"/>
              </w:rPr>
              <w:t>52</w:t>
            </w:r>
          </w:p>
        </w:tc>
      </w:tr>
      <w:tr w:rsidR="003E0D67" w14:paraId="56EA3B38" w14:textId="77777777" w:rsidTr="001D6A86">
        <w:tc>
          <w:tcPr>
            <w:tcW w:w="3935" w:type="dxa"/>
          </w:tcPr>
          <w:p w14:paraId="049EAD35" w14:textId="77777777" w:rsidR="003E0D67" w:rsidRDefault="003E0D67" w:rsidP="001D6A86">
            <w:pPr>
              <w:ind w:firstLine="0"/>
              <w:jc w:val="both"/>
              <w:rPr>
                <w:lang w:val="uk-UA"/>
              </w:rPr>
            </w:pPr>
            <w:r w:rsidRPr="00013F8D">
              <w:rPr>
                <w:lang w:val="uk-UA"/>
              </w:rPr>
              <w:t>TDP</w:t>
            </w:r>
          </w:p>
        </w:tc>
        <w:tc>
          <w:tcPr>
            <w:tcW w:w="2705" w:type="dxa"/>
          </w:tcPr>
          <w:p w14:paraId="56678A64" w14:textId="77777777" w:rsidR="003E0D67" w:rsidRDefault="003E0D67" w:rsidP="001D6A86">
            <w:pPr>
              <w:ind w:firstLine="0"/>
              <w:jc w:val="both"/>
              <w:rPr>
                <w:lang w:val="uk-UA"/>
              </w:rPr>
            </w:pPr>
            <w:r w:rsidRPr="00013F8D">
              <w:rPr>
                <w:lang w:val="uk-UA"/>
              </w:rPr>
              <w:t>-0</w:t>
            </w:r>
            <w:r>
              <w:rPr>
                <w:lang w:val="en-US"/>
              </w:rPr>
              <w:t>,</w:t>
            </w:r>
            <w:r w:rsidRPr="00013F8D">
              <w:rPr>
                <w:lang w:val="uk-UA"/>
              </w:rPr>
              <w:t>35</w:t>
            </w:r>
          </w:p>
        </w:tc>
        <w:tc>
          <w:tcPr>
            <w:tcW w:w="2705" w:type="dxa"/>
          </w:tcPr>
          <w:p w14:paraId="5D350ABF" w14:textId="77777777" w:rsidR="003E0D67" w:rsidRDefault="003E0D67" w:rsidP="001D6A86">
            <w:pPr>
              <w:ind w:firstLine="0"/>
              <w:jc w:val="both"/>
              <w:rPr>
                <w:lang w:val="uk-UA"/>
              </w:rPr>
            </w:pPr>
            <w:r w:rsidRPr="00013F8D">
              <w:rPr>
                <w:lang w:val="uk-UA"/>
              </w:rPr>
              <w:t>0</w:t>
            </w:r>
            <w:r>
              <w:rPr>
                <w:lang w:val="en-US"/>
              </w:rPr>
              <w:t>,</w:t>
            </w:r>
            <w:r w:rsidRPr="00013F8D">
              <w:rPr>
                <w:lang w:val="uk-UA"/>
              </w:rPr>
              <w:t>17</w:t>
            </w:r>
          </w:p>
        </w:tc>
      </w:tr>
      <w:tr w:rsidR="003E0D67" w14:paraId="48F0199C" w14:textId="77777777" w:rsidTr="001D6A86">
        <w:tc>
          <w:tcPr>
            <w:tcW w:w="3935" w:type="dxa"/>
          </w:tcPr>
          <w:p w14:paraId="72EEBA84" w14:textId="77777777" w:rsidR="003E0D67" w:rsidRPr="00013F8D" w:rsidRDefault="003E0D67" w:rsidP="001D6A86">
            <w:pPr>
              <w:ind w:firstLine="0"/>
              <w:jc w:val="both"/>
              <w:rPr>
                <w:lang w:val="uk-UA"/>
              </w:rPr>
            </w:pPr>
            <w:proofErr w:type="spellStart"/>
            <w:r w:rsidRPr="00013F8D">
              <w:rPr>
                <w:lang w:val="uk-UA"/>
              </w:rPr>
              <w:t>Max_Mem_Size</w:t>
            </w:r>
            <w:proofErr w:type="spellEnd"/>
          </w:p>
        </w:tc>
        <w:tc>
          <w:tcPr>
            <w:tcW w:w="2705" w:type="dxa"/>
          </w:tcPr>
          <w:p w14:paraId="4B765EBA" w14:textId="77777777" w:rsidR="003E0D67" w:rsidRPr="00013F8D" w:rsidRDefault="003E0D67" w:rsidP="001D6A86">
            <w:pPr>
              <w:ind w:firstLine="0"/>
              <w:jc w:val="both"/>
              <w:rPr>
                <w:lang w:val="uk-UA"/>
              </w:rPr>
            </w:pPr>
            <w:r>
              <w:rPr>
                <w:lang w:val="uk-UA"/>
              </w:rPr>
              <w:t>-0,31</w:t>
            </w:r>
          </w:p>
        </w:tc>
        <w:tc>
          <w:tcPr>
            <w:tcW w:w="2705" w:type="dxa"/>
          </w:tcPr>
          <w:p w14:paraId="171CDA51" w14:textId="77777777" w:rsidR="003E0D67" w:rsidRPr="00013F8D" w:rsidRDefault="003E0D67" w:rsidP="001D6A86">
            <w:pPr>
              <w:ind w:firstLine="0"/>
              <w:jc w:val="both"/>
              <w:rPr>
                <w:lang w:val="uk-UA"/>
              </w:rPr>
            </w:pPr>
            <w:r>
              <w:rPr>
                <w:lang w:val="uk-UA"/>
              </w:rPr>
              <w:t>-0,07</w:t>
            </w:r>
          </w:p>
        </w:tc>
      </w:tr>
      <w:tr w:rsidR="003E0D67" w14:paraId="3E5C1F93" w14:textId="77777777" w:rsidTr="001D6A86">
        <w:tc>
          <w:tcPr>
            <w:tcW w:w="3935" w:type="dxa"/>
          </w:tcPr>
          <w:p w14:paraId="3E135AC0" w14:textId="77777777" w:rsidR="003E0D67" w:rsidRPr="00013F8D" w:rsidRDefault="003E0D67" w:rsidP="001D6A86">
            <w:pPr>
              <w:ind w:firstLine="0"/>
              <w:jc w:val="both"/>
              <w:rPr>
                <w:lang w:val="uk-UA"/>
              </w:rPr>
            </w:pPr>
            <w:proofErr w:type="spellStart"/>
            <w:r w:rsidRPr="00013F8D">
              <w:rPr>
                <w:lang w:val="uk-UA"/>
              </w:rPr>
              <w:t>Max_Mem_Channels</w:t>
            </w:r>
            <w:proofErr w:type="spellEnd"/>
          </w:p>
        </w:tc>
        <w:tc>
          <w:tcPr>
            <w:tcW w:w="2705" w:type="dxa"/>
          </w:tcPr>
          <w:p w14:paraId="078D52DE" w14:textId="77777777" w:rsidR="003E0D67" w:rsidRDefault="003E0D67" w:rsidP="001D6A86">
            <w:pPr>
              <w:ind w:firstLine="0"/>
              <w:jc w:val="both"/>
              <w:rPr>
                <w:lang w:val="uk-UA"/>
              </w:rPr>
            </w:pPr>
            <w:r>
              <w:rPr>
                <w:lang w:val="uk-UA"/>
              </w:rPr>
              <w:t>-0,38</w:t>
            </w:r>
          </w:p>
        </w:tc>
        <w:tc>
          <w:tcPr>
            <w:tcW w:w="2705" w:type="dxa"/>
          </w:tcPr>
          <w:p w14:paraId="53B0BD54" w14:textId="77777777" w:rsidR="003E0D67" w:rsidRDefault="003E0D67" w:rsidP="001D6A86">
            <w:pPr>
              <w:ind w:firstLine="0"/>
              <w:jc w:val="both"/>
              <w:rPr>
                <w:lang w:val="uk-UA"/>
              </w:rPr>
            </w:pPr>
            <w:r>
              <w:rPr>
                <w:lang w:val="uk-UA"/>
              </w:rPr>
              <w:t>-0,16</w:t>
            </w:r>
          </w:p>
        </w:tc>
      </w:tr>
      <w:tr w:rsidR="003E0D67" w14:paraId="1EBE729F" w14:textId="77777777" w:rsidTr="001D6A86">
        <w:tc>
          <w:tcPr>
            <w:tcW w:w="3935" w:type="dxa"/>
          </w:tcPr>
          <w:p w14:paraId="6F341EFE" w14:textId="77777777" w:rsidR="003E0D67" w:rsidRPr="00013F8D" w:rsidRDefault="003E0D67" w:rsidP="001D6A86">
            <w:pPr>
              <w:ind w:firstLine="0"/>
              <w:jc w:val="both"/>
              <w:rPr>
                <w:lang w:val="uk-UA"/>
              </w:rPr>
            </w:pPr>
            <w:proofErr w:type="spellStart"/>
            <w:r w:rsidRPr="00013F8D">
              <w:rPr>
                <w:lang w:val="uk-UA"/>
              </w:rPr>
              <w:t>Max_Mem_Bandwidth</w:t>
            </w:r>
            <w:proofErr w:type="spellEnd"/>
          </w:p>
        </w:tc>
        <w:tc>
          <w:tcPr>
            <w:tcW w:w="2705" w:type="dxa"/>
          </w:tcPr>
          <w:p w14:paraId="3D95F940" w14:textId="77777777" w:rsidR="003E0D67" w:rsidRDefault="003E0D67" w:rsidP="001D6A86">
            <w:pPr>
              <w:ind w:firstLine="0"/>
              <w:jc w:val="both"/>
              <w:rPr>
                <w:lang w:val="uk-UA"/>
              </w:rPr>
            </w:pPr>
            <w:r>
              <w:rPr>
                <w:lang w:val="uk-UA"/>
              </w:rPr>
              <w:t>-0,31</w:t>
            </w:r>
          </w:p>
        </w:tc>
        <w:tc>
          <w:tcPr>
            <w:tcW w:w="2705" w:type="dxa"/>
          </w:tcPr>
          <w:p w14:paraId="3D87D335" w14:textId="77777777" w:rsidR="003E0D67" w:rsidRDefault="003E0D67" w:rsidP="001D6A86">
            <w:pPr>
              <w:ind w:firstLine="0"/>
              <w:jc w:val="both"/>
              <w:rPr>
                <w:lang w:val="uk-UA"/>
              </w:rPr>
            </w:pPr>
            <w:r>
              <w:rPr>
                <w:lang w:val="uk-UA"/>
              </w:rPr>
              <w:t>-0,21</w:t>
            </w:r>
          </w:p>
        </w:tc>
      </w:tr>
      <w:tr w:rsidR="003E0D67" w14:paraId="171CFFE1" w14:textId="77777777" w:rsidTr="001D6A86">
        <w:tc>
          <w:tcPr>
            <w:tcW w:w="3935" w:type="dxa"/>
          </w:tcPr>
          <w:p w14:paraId="0B3FF37D" w14:textId="77777777" w:rsidR="003E0D67" w:rsidRPr="00013F8D" w:rsidRDefault="003E0D67" w:rsidP="001D6A86">
            <w:pPr>
              <w:ind w:firstLine="0"/>
              <w:jc w:val="both"/>
              <w:rPr>
                <w:lang w:val="uk-UA"/>
              </w:rPr>
            </w:pPr>
            <w:proofErr w:type="spellStart"/>
            <w:r w:rsidRPr="00013F8D">
              <w:rPr>
                <w:lang w:val="uk-UA"/>
              </w:rPr>
              <w:t>Graphics_Base_Freq</w:t>
            </w:r>
            <w:proofErr w:type="spellEnd"/>
          </w:p>
        </w:tc>
        <w:tc>
          <w:tcPr>
            <w:tcW w:w="2705" w:type="dxa"/>
          </w:tcPr>
          <w:p w14:paraId="2F6CBEF4" w14:textId="77777777" w:rsidR="003E0D67" w:rsidRDefault="003E0D67" w:rsidP="001D6A86">
            <w:pPr>
              <w:ind w:firstLine="0"/>
              <w:jc w:val="both"/>
              <w:rPr>
                <w:lang w:val="uk-UA"/>
              </w:rPr>
            </w:pPr>
            <w:r>
              <w:rPr>
                <w:lang w:val="uk-UA"/>
              </w:rPr>
              <w:t>-0,01</w:t>
            </w:r>
          </w:p>
        </w:tc>
        <w:tc>
          <w:tcPr>
            <w:tcW w:w="2705" w:type="dxa"/>
          </w:tcPr>
          <w:p w14:paraId="79E6677C" w14:textId="77777777" w:rsidR="003E0D67" w:rsidRDefault="003E0D67" w:rsidP="001D6A86">
            <w:pPr>
              <w:ind w:firstLine="0"/>
              <w:jc w:val="both"/>
              <w:rPr>
                <w:lang w:val="uk-UA"/>
              </w:rPr>
            </w:pPr>
            <w:r>
              <w:rPr>
                <w:lang w:val="uk-UA"/>
              </w:rPr>
              <w:t>0,19</w:t>
            </w:r>
          </w:p>
        </w:tc>
      </w:tr>
    </w:tbl>
    <w:p w14:paraId="4E9109B8" w14:textId="77777777" w:rsidR="003E0D67" w:rsidRDefault="003E0D67" w:rsidP="003E0D67">
      <w:pPr>
        <w:ind w:firstLine="0"/>
        <w:jc w:val="right"/>
        <w:rPr>
          <w:i/>
          <w:iCs/>
          <w:color w:val="000000"/>
          <w:lang w:val="uk-UA"/>
        </w:rPr>
      </w:pPr>
      <w:r w:rsidRPr="00E34D51">
        <w:rPr>
          <w:i/>
          <w:iCs/>
          <w:lang w:val="uk-UA"/>
        </w:rPr>
        <w:lastRenderedPageBreak/>
        <w:t>Продовження табл. 3.5</w:t>
      </w:r>
    </w:p>
    <w:tbl>
      <w:tblPr>
        <w:tblStyle w:val="a4"/>
        <w:tblW w:w="0" w:type="auto"/>
        <w:tblLook w:val="04A0" w:firstRow="1" w:lastRow="0" w:firstColumn="1" w:lastColumn="0" w:noHBand="0" w:noVBand="1"/>
      </w:tblPr>
      <w:tblGrid>
        <w:gridCol w:w="3935"/>
        <w:gridCol w:w="2705"/>
        <w:gridCol w:w="2705"/>
      </w:tblGrid>
      <w:tr w:rsidR="003E0D67" w14:paraId="1E269076" w14:textId="77777777" w:rsidTr="001D6A86">
        <w:tc>
          <w:tcPr>
            <w:tcW w:w="3935" w:type="dxa"/>
          </w:tcPr>
          <w:p w14:paraId="2D2EAD6A" w14:textId="77777777" w:rsidR="003E0D67" w:rsidRPr="00013F8D" w:rsidRDefault="003E0D67" w:rsidP="001D6A86">
            <w:pPr>
              <w:ind w:firstLine="0"/>
              <w:jc w:val="both"/>
              <w:rPr>
                <w:lang w:val="uk-UA"/>
              </w:rPr>
            </w:pPr>
            <w:proofErr w:type="spellStart"/>
            <w:r w:rsidRPr="00013F8D">
              <w:rPr>
                <w:lang w:val="uk-UA"/>
              </w:rPr>
              <w:t>Graphics_Max_Dynamic_Freq</w:t>
            </w:r>
            <w:proofErr w:type="spellEnd"/>
          </w:p>
        </w:tc>
        <w:tc>
          <w:tcPr>
            <w:tcW w:w="2705" w:type="dxa"/>
          </w:tcPr>
          <w:p w14:paraId="72BF7F9D" w14:textId="77777777" w:rsidR="003E0D67" w:rsidRDefault="003E0D67" w:rsidP="001D6A86">
            <w:pPr>
              <w:ind w:firstLine="0"/>
              <w:jc w:val="both"/>
              <w:rPr>
                <w:lang w:val="uk-UA"/>
              </w:rPr>
            </w:pPr>
            <w:r>
              <w:rPr>
                <w:lang w:val="uk-UA"/>
              </w:rPr>
              <w:t>-0,04</w:t>
            </w:r>
          </w:p>
        </w:tc>
        <w:tc>
          <w:tcPr>
            <w:tcW w:w="2705" w:type="dxa"/>
          </w:tcPr>
          <w:p w14:paraId="378FAE82" w14:textId="77777777" w:rsidR="003E0D67" w:rsidRDefault="003E0D67" w:rsidP="001D6A86">
            <w:pPr>
              <w:ind w:firstLine="0"/>
              <w:jc w:val="both"/>
              <w:rPr>
                <w:lang w:val="uk-UA"/>
              </w:rPr>
            </w:pPr>
            <w:r>
              <w:rPr>
                <w:lang w:val="uk-UA"/>
              </w:rPr>
              <w:t>0,31</w:t>
            </w:r>
          </w:p>
        </w:tc>
      </w:tr>
      <w:tr w:rsidR="003E0D67" w14:paraId="1F9C4126" w14:textId="77777777" w:rsidTr="001D6A86">
        <w:tc>
          <w:tcPr>
            <w:tcW w:w="3935" w:type="dxa"/>
          </w:tcPr>
          <w:p w14:paraId="4880D389" w14:textId="77777777" w:rsidR="003E0D67" w:rsidRPr="00013F8D" w:rsidRDefault="003E0D67" w:rsidP="001D6A86">
            <w:pPr>
              <w:ind w:firstLine="0"/>
              <w:jc w:val="both"/>
              <w:rPr>
                <w:lang w:val="uk-UA"/>
              </w:rPr>
            </w:pPr>
            <w:proofErr w:type="spellStart"/>
            <w:r w:rsidRPr="00013F8D">
              <w:rPr>
                <w:lang w:val="uk-UA"/>
              </w:rPr>
              <w:t>Graphics</w:t>
            </w:r>
            <w:r>
              <w:rPr>
                <w:lang w:val="uk-UA"/>
              </w:rPr>
              <w:t>_</w:t>
            </w:r>
            <w:r w:rsidRPr="00013F8D">
              <w:rPr>
                <w:lang w:val="uk-UA"/>
              </w:rPr>
              <w:t>Video_Max_Memory</w:t>
            </w:r>
            <w:proofErr w:type="spellEnd"/>
          </w:p>
        </w:tc>
        <w:tc>
          <w:tcPr>
            <w:tcW w:w="2705" w:type="dxa"/>
          </w:tcPr>
          <w:p w14:paraId="1140125A" w14:textId="77777777" w:rsidR="003E0D67" w:rsidRDefault="003E0D67" w:rsidP="001D6A86">
            <w:pPr>
              <w:ind w:firstLine="0"/>
              <w:jc w:val="both"/>
              <w:rPr>
                <w:lang w:val="uk-UA"/>
              </w:rPr>
            </w:pPr>
            <w:r>
              <w:rPr>
                <w:lang w:val="uk-UA"/>
              </w:rPr>
              <w:t>-0,02</w:t>
            </w:r>
          </w:p>
        </w:tc>
        <w:tc>
          <w:tcPr>
            <w:tcW w:w="2705" w:type="dxa"/>
          </w:tcPr>
          <w:p w14:paraId="620CC988" w14:textId="77777777" w:rsidR="003E0D67" w:rsidRDefault="003E0D67" w:rsidP="001D6A86">
            <w:pPr>
              <w:ind w:firstLine="0"/>
              <w:jc w:val="both"/>
              <w:rPr>
                <w:lang w:val="uk-UA"/>
              </w:rPr>
            </w:pPr>
            <w:r>
              <w:rPr>
                <w:lang w:val="uk-UA"/>
              </w:rPr>
              <w:t>0,13</w:t>
            </w:r>
          </w:p>
        </w:tc>
      </w:tr>
      <w:tr w:rsidR="003E0D67" w14:paraId="2BA83390" w14:textId="77777777" w:rsidTr="001D6A86">
        <w:tc>
          <w:tcPr>
            <w:tcW w:w="3935" w:type="dxa"/>
          </w:tcPr>
          <w:p w14:paraId="487C0102" w14:textId="77777777" w:rsidR="003E0D67" w:rsidRPr="00013F8D" w:rsidRDefault="003E0D67" w:rsidP="001D6A86">
            <w:pPr>
              <w:ind w:firstLine="0"/>
              <w:jc w:val="both"/>
              <w:rPr>
                <w:lang w:val="uk-UA"/>
              </w:rPr>
            </w:pPr>
            <w:proofErr w:type="spellStart"/>
            <w:r w:rsidRPr="00013F8D">
              <w:rPr>
                <w:lang w:val="uk-UA"/>
              </w:rPr>
              <w:t>PCI_Express_Revision</w:t>
            </w:r>
            <w:proofErr w:type="spellEnd"/>
          </w:p>
        </w:tc>
        <w:tc>
          <w:tcPr>
            <w:tcW w:w="2705" w:type="dxa"/>
          </w:tcPr>
          <w:p w14:paraId="583F7807" w14:textId="77777777" w:rsidR="003E0D67" w:rsidRDefault="003E0D67" w:rsidP="001D6A86">
            <w:pPr>
              <w:ind w:firstLine="0"/>
              <w:jc w:val="both"/>
              <w:rPr>
                <w:lang w:val="uk-UA"/>
              </w:rPr>
            </w:pPr>
            <w:r>
              <w:rPr>
                <w:lang w:val="uk-UA"/>
              </w:rPr>
              <w:t>-0,22</w:t>
            </w:r>
          </w:p>
        </w:tc>
        <w:tc>
          <w:tcPr>
            <w:tcW w:w="2705" w:type="dxa"/>
          </w:tcPr>
          <w:p w14:paraId="15EC7744" w14:textId="77777777" w:rsidR="003E0D67" w:rsidRDefault="003E0D67" w:rsidP="001D6A86">
            <w:pPr>
              <w:ind w:firstLine="0"/>
              <w:jc w:val="both"/>
              <w:rPr>
                <w:lang w:val="uk-UA"/>
              </w:rPr>
            </w:pPr>
            <w:r>
              <w:rPr>
                <w:lang w:val="uk-UA"/>
              </w:rPr>
              <w:t>0,26</w:t>
            </w:r>
          </w:p>
        </w:tc>
      </w:tr>
      <w:tr w:rsidR="003E0D67" w14:paraId="40C8F97E" w14:textId="77777777" w:rsidTr="001D6A86">
        <w:tc>
          <w:tcPr>
            <w:tcW w:w="3935" w:type="dxa"/>
          </w:tcPr>
          <w:p w14:paraId="6ECED634" w14:textId="77777777" w:rsidR="003E0D67" w:rsidRPr="00013F8D" w:rsidRDefault="003E0D67" w:rsidP="001D6A86">
            <w:pPr>
              <w:ind w:firstLine="0"/>
              <w:jc w:val="both"/>
              <w:rPr>
                <w:lang w:val="uk-UA"/>
              </w:rPr>
            </w:pPr>
            <w:proofErr w:type="spellStart"/>
            <w:r w:rsidRPr="00013F8D">
              <w:rPr>
                <w:lang w:val="uk-UA"/>
              </w:rPr>
              <w:t>Max_nb_of_PCI_Express_Lanes</w:t>
            </w:r>
            <w:proofErr w:type="spellEnd"/>
          </w:p>
        </w:tc>
        <w:tc>
          <w:tcPr>
            <w:tcW w:w="2705" w:type="dxa"/>
          </w:tcPr>
          <w:p w14:paraId="0FFC8041" w14:textId="77777777" w:rsidR="003E0D67" w:rsidRDefault="003E0D67" w:rsidP="001D6A86">
            <w:pPr>
              <w:ind w:firstLine="0"/>
              <w:jc w:val="both"/>
              <w:rPr>
                <w:lang w:val="uk-UA"/>
              </w:rPr>
            </w:pPr>
            <w:r>
              <w:rPr>
                <w:lang w:val="uk-UA"/>
              </w:rPr>
              <w:t>-0,35</w:t>
            </w:r>
          </w:p>
        </w:tc>
        <w:tc>
          <w:tcPr>
            <w:tcW w:w="2705" w:type="dxa"/>
          </w:tcPr>
          <w:p w14:paraId="64D0FEB9" w14:textId="77777777" w:rsidR="003E0D67" w:rsidRDefault="003E0D67" w:rsidP="001D6A86">
            <w:pPr>
              <w:ind w:firstLine="0"/>
              <w:jc w:val="both"/>
              <w:rPr>
                <w:lang w:val="uk-UA"/>
              </w:rPr>
            </w:pPr>
            <w:r>
              <w:rPr>
                <w:lang w:val="uk-UA"/>
              </w:rPr>
              <w:t>0,09</w:t>
            </w:r>
          </w:p>
        </w:tc>
      </w:tr>
    </w:tbl>
    <w:p w14:paraId="79181B08" w14:textId="77777777" w:rsidR="003E0D67" w:rsidRDefault="003E0D67" w:rsidP="003E0D67">
      <w:pPr>
        <w:ind w:firstLine="0"/>
        <w:rPr>
          <w:i/>
          <w:iCs/>
          <w:color w:val="000000"/>
          <w:lang w:val="uk-UA"/>
        </w:rPr>
      </w:pPr>
    </w:p>
    <w:p w14:paraId="2CD1EDF4" w14:textId="77777777" w:rsidR="003E0D67" w:rsidRPr="00E34D51" w:rsidRDefault="003E0D67" w:rsidP="003E0D67">
      <w:pPr>
        <w:ind w:firstLine="0"/>
        <w:jc w:val="right"/>
        <w:rPr>
          <w:i/>
          <w:iCs/>
          <w:color w:val="000000"/>
          <w:lang w:val="ru-RU"/>
        </w:rPr>
      </w:pPr>
      <w:r w:rsidRPr="00E34D51">
        <w:rPr>
          <w:i/>
          <w:iCs/>
          <w:color w:val="000000"/>
          <w:lang w:val="uk-UA"/>
        </w:rPr>
        <w:t>Таблиця 3.6</w:t>
      </w:r>
    </w:p>
    <w:p w14:paraId="0CA280C9" w14:textId="77777777" w:rsidR="003E0D67" w:rsidRPr="00013F8D" w:rsidRDefault="003E0D67" w:rsidP="003E0D67">
      <w:pPr>
        <w:ind w:firstLine="0"/>
        <w:jc w:val="center"/>
        <w:rPr>
          <w:color w:val="000000"/>
          <w:lang w:val="ru-RU"/>
        </w:rPr>
      </w:pPr>
      <w:r>
        <w:rPr>
          <w:b/>
          <w:bCs/>
          <w:lang w:val="uk-UA"/>
        </w:rPr>
        <w:t xml:space="preserve">Матриця навантажень </w:t>
      </w:r>
      <w:r w:rsidRPr="00DE7B3C">
        <w:rPr>
          <w:b/>
          <w:bCs/>
          <w:lang w:val="uk-UA"/>
        </w:rPr>
        <w:t xml:space="preserve">набору даних </w:t>
      </w:r>
      <w:proofErr w:type="spellStart"/>
      <w:r w:rsidRPr="00DE7B3C">
        <w:rPr>
          <w:b/>
          <w:bCs/>
          <w:lang w:val="uk-UA"/>
        </w:rPr>
        <w:t>All</w:t>
      </w:r>
      <w:proofErr w:type="spellEnd"/>
      <w:r w:rsidRPr="00DE7B3C">
        <w:rPr>
          <w:b/>
          <w:bCs/>
          <w:lang w:val="uk-UA"/>
        </w:rPr>
        <w:t>_</w:t>
      </w:r>
      <w:r>
        <w:rPr>
          <w:b/>
          <w:bCs/>
          <w:lang w:val="en-US"/>
        </w:rPr>
        <w:t>G</w:t>
      </w:r>
      <w:proofErr w:type="spellStart"/>
      <w:r w:rsidRPr="00DE7B3C">
        <w:rPr>
          <w:b/>
          <w:bCs/>
          <w:lang w:val="uk-UA"/>
        </w:rPr>
        <w:t>PUs</w:t>
      </w:r>
      <w:proofErr w:type="spellEnd"/>
    </w:p>
    <w:tbl>
      <w:tblPr>
        <w:tblStyle w:val="a4"/>
        <w:tblW w:w="0" w:type="auto"/>
        <w:tblLook w:val="04A0" w:firstRow="1" w:lastRow="0" w:firstColumn="1" w:lastColumn="0" w:noHBand="0" w:noVBand="1"/>
      </w:tblPr>
      <w:tblGrid>
        <w:gridCol w:w="3935"/>
        <w:gridCol w:w="2705"/>
        <w:gridCol w:w="2705"/>
      </w:tblGrid>
      <w:tr w:rsidR="003E0D67" w14:paraId="1A29D9D6" w14:textId="77777777" w:rsidTr="001D6A86">
        <w:tc>
          <w:tcPr>
            <w:tcW w:w="3935" w:type="dxa"/>
          </w:tcPr>
          <w:p w14:paraId="51335C03" w14:textId="77777777" w:rsidR="003E0D67" w:rsidRDefault="003E0D67" w:rsidP="001D6A86">
            <w:pPr>
              <w:ind w:firstLine="0"/>
              <w:jc w:val="both"/>
              <w:rPr>
                <w:lang w:val="uk-UA"/>
              </w:rPr>
            </w:pPr>
          </w:p>
        </w:tc>
        <w:tc>
          <w:tcPr>
            <w:tcW w:w="2705" w:type="dxa"/>
          </w:tcPr>
          <w:p w14:paraId="3A5DB363" w14:textId="77777777" w:rsidR="003E0D67" w:rsidRDefault="003E0D67" w:rsidP="001D6A86">
            <w:pPr>
              <w:ind w:firstLine="0"/>
              <w:jc w:val="both"/>
              <w:rPr>
                <w:lang w:val="uk-UA"/>
              </w:rPr>
            </w:pPr>
            <w:r>
              <w:rPr>
                <w:lang w:val="uk-UA"/>
              </w:rPr>
              <w:t>ГК1</w:t>
            </w:r>
          </w:p>
        </w:tc>
        <w:tc>
          <w:tcPr>
            <w:tcW w:w="2705" w:type="dxa"/>
          </w:tcPr>
          <w:p w14:paraId="37B79DB4" w14:textId="77777777" w:rsidR="003E0D67" w:rsidRDefault="003E0D67" w:rsidP="001D6A86">
            <w:pPr>
              <w:ind w:firstLine="0"/>
              <w:jc w:val="both"/>
              <w:rPr>
                <w:lang w:val="uk-UA"/>
              </w:rPr>
            </w:pPr>
            <w:r>
              <w:rPr>
                <w:lang w:val="uk-UA"/>
              </w:rPr>
              <w:t>ГК2</w:t>
            </w:r>
          </w:p>
        </w:tc>
      </w:tr>
      <w:tr w:rsidR="003E0D67" w14:paraId="2CE1EC0F" w14:textId="77777777" w:rsidTr="001D6A86">
        <w:tc>
          <w:tcPr>
            <w:tcW w:w="3935" w:type="dxa"/>
          </w:tcPr>
          <w:p w14:paraId="5296993E" w14:textId="77777777" w:rsidR="003E0D67" w:rsidRDefault="003E0D67" w:rsidP="001D6A86">
            <w:pPr>
              <w:ind w:firstLine="0"/>
              <w:jc w:val="both"/>
              <w:rPr>
                <w:lang w:val="uk-UA"/>
              </w:rPr>
            </w:pPr>
            <w:proofErr w:type="spellStart"/>
            <w:r w:rsidRPr="00013F8D">
              <w:rPr>
                <w:lang w:val="uk-UA"/>
              </w:rPr>
              <w:t>Boost_Clock</w:t>
            </w:r>
            <w:proofErr w:type="spellEnd"/>
          </w:p>
        </w:tc>
        <w:tc>
          <w:tcPr>
            <w:tcW w:w="2705" w:type="dxa"/>
          </w:tcPr>
          <w:p w14:paraId="7681C9B2" w14:textId="77777777" w:rsidR="003E0D67" w:rsidRPr="00D33757" w:rsidRDefault="003E0D67" w:rsidP="001D6A86">
            <w:pPr>
              <w:ind w:firstLine="0"/>
              <w:jc w:val="both"/>
              <w:rPr>
                <w:lang w:val="en-US"/>
              </w:rPr>
            </w:pPr>
            <w:r>
              <w:rPr>
                <w:lang w:val="en-US"/>
              </w:rPr>
              <w:t>-0</w:t>
            </w:r>
            <w:r>
              <w:rPr>
                <w:lang w:val="uk-UA"/>
              </w:rPr>
              <w:t>,</w:t>
            </w:r>
            <w:r>
              <w:rPr>
                <w:lang w:val="en-US"/>
              </w:rPr>
              <w:t>17</w:t>
            </w:r>
          </w:p>
        </w:tc>
        <w:tc>
          <w:tcPr>
            <w:tcW w:w="2705" w:type="dxa"/>
          </w:tcPr>
          <w:p w14:paraId="6C239A43" w14:textId="77777777" w:rsidR="003E0D67" w:rsidRPr="00D33757" w:rsidRDefault="003E0D67" w:rsidP="001D6A86">
            <w:pPr>
              <w:ind w:firstLine="0"/>
              <w:jc w:val="both"/>
              <w:rPr>
                <w:lang w:val="uk-UA"/>
              </w:rPr>
            </w:pPr>
            <w:r>
              <w:rPr>
                <w:lang w:val="en-US"/>
              </w:rPr>
              <w:t>-0</w:t>
            </w:r>
            <w:r>
              <w:rPr>
                <w:lang w:val="uk-UA"/>
              </w:rPr>
              <w:t>,</w:t>
            </w:r>
            <w:r>
              <w:rPr>
                <w:lang w:val="en-US"/>
              </w:rPr>
              <w:t>17</w:t>
            </w:r>
          </w:p>
        </w:tc>
      </w:tr>
      <w:tr w:rsidR="003E0D67" w14:paraId="616863F1" w14:textId="77777777" w:rsidTr="001D6A86">
        <w:tc>
          <w:tcPr>
            <w:tcW w:w="3935" w:type="dxa"/>
          </w:tcPr>
          <w:p w14:paraId="7229CEB1" w14:textId="77777777" w:rsidR="003E0D67" w:rsidRDefault="003E0D67" w:rsidP="001D6A86">
            <w:pPr>
              <w:ind w:firstLine="0"/>
              <w:jc w:val="both"/>
              <w:rPr>
                <w:lang w:val="uk-UA"/>
              </w:rPr>
            </w:pPr>
            <w:proofErr w:type="spellStart"/>
            <w:r w:rsidRPr="00013F8D">
              <w:rPr>
                <w:lang w:val="uk-UA"/>
              </w:rPr>
              <w:t>Core_Speed</w:t>
            </w:r>
            <w:proofErr w:type="spellEnd"/>
          </w:p>
        </w:tc>
        <w:tc>
          <w:tcPr>
            <w:tcW w:w="2705" w:type="dxa"/>
          </w:tcPr>
          <w:p w14:paraId="48EB54EF" w14:textId="77777777" w:rsidR="003E0D67" w:rsidRDefault="003E0D67" w:rsidP="001D6A86">
            <w:pPr>
              <w:ind w:firstLine="0"/>
              <w:jc w:val="both"/>
              <w:rPr>
                <w:lang w:val="uk-UA"/>
              </w:rPr>
            </w:pPr>
            <w:r>
              <w:rPr>
                <w:lang w:val="uk-UA"/>
              </w:rPr>
              <w:t>-0,26</w:t>
            </w:r>
          </w:p>
        </w:tc>
        <w:tc>
          <w:tcPr>
            <w:tcW w:w="2705" w:type="dxa"/>
          </w:tcPr>
          <w:p w14:paraId="07263FC0" w14:textId="77777777" w:rsidR="003E0D67" w:rsidRDefault="003E0D67" w:rsidP="001D6A86">
            <w:pPr>
              <w:ind w:firstLine="0"/>
              <w:jc w:val="both"/>
              <w:rPr>
                <w:lang w:val="uk-UA"/>
              </w:rPr>
            </w:pPr>
            <w:r>
              <w:rPr>
                <w:lang w:val="uk-UA"/>
              </w:rPr>
              <w:t>-0,14</w:t>
            </w:r>
          </w:p>
        </w:tc>
      </w:tr>
      <w:tr w:rsidR="003E0D67" w14:paraId="6299970E" w14:textId="77777777" w:rsidTr="001D6A86">
        <w:tc>
          <w:tcPr>
            <w:tcW w:w="3935" w:type="dxa"/>
          </w:tcPr>
          <w:p w14:paraId="7CCF016B" w14:textId="77777777" w:rsidR="003E0D67" w:rsidRDefault="003E0D67" w:rsidP="001D6A86">
            <w:pPr>
              <w:ind w:firstLine="0"/>
              <w:jc w:val="both"/>
              <w:rPr>
                <w:lang w:val="uk-UA"/>
              </w:rPr>
            </w:pPr>
            <w:proofErr w:type="spellStart"/>
            <w:r w:rsidRPr="00013F8D">
              <w:rPr>
                <w:lang w:val="uk-UA"/>
              </w:rPr>
              <w:t>DVI_Connection</w:t>
            </w:r>
            <w:proofErr w:type="spellEnd"/>
          </w:p>
        </w:tc>
        <w:tc>
          <w:tcPr>
            <w:tcW w:w="2705" w:type="dxa"/>
          </w:tcPr>
          <w:p w14:paraId="2C766327" w14:textId="77777777" w:rsidR="003E0D67" w:rsidRDefault="003E0D67" w:rsidP="001D6A86">
            <w:pPr>
              <w:ind w:firstLine="0"/>
              <w:jc w:val="both"/>
              <w:rPr>
                <w:lang w:val="uk-UA"/>
              </w:rPr>
            </w:pPr>
            <w:r>
              <w:rPr>
                <w:lang w:val="uk-UA"/>
              </w:rPr>
              <w:t>-0,06</w:t>
            </w:r>
          </w:p>
        </w:tc>
        <w:tc>
          <w:tcPr>
            <w:tcW w:w="2705" w:type="dxa"/>
          </w:tcPr>
          <w:p w14:paraId="54C69D9E" w14:textId="77777777" w:rsidR="003E0D67" w:rsidRDefault="003E0D67" w:rsidP="001D6A86">
            <w:pPr>
              <w:ind w:firstLine="0"/>
              <w:jc w:val="both"/>
              <w:rPr>
                <w:lang w:val="uk-UA"/>
              </w:rPr>
            </w:pPr>
            <w:r>
              <w:rPr>
                <w:lang w:val="uk-UA"/>
              </w:rPr>
              <w:t>0,10</w:t>
            </w:r>
          </w:p>
        </w:tc>
      </w:tr>
      <w:tr w:rsidR="003E0D67" w14:paraId="22082A14" w14:textId="77777777" w:rsidTr="001D6A86">
        <w:tc>
          <w:tcPr>
            <w:tcW w:w="3935" w:type="dxa"/>
          </w:tcPr>
          <w:p w14:paraId="3944DA10" w14:textId="77777777" w:rsidR="003E0D67" w:rsidRPr="00013F8D" w:rsidRDefault="003E0D67" w:rsidP="001D6A86">
            <w:pPr>
              <w:ind w:firstLine="0"/>
              <w:jc w:val="both"/>
              <w:rPr>
                <w:lang w:val="uk-UA"/>
              </w:rPr>
            </w:pPr>
            <w:proofErr w:type="spellStart"/>
            <w:r w:rsidRPr="00013F8D">
              <w:rPr>
                <w:lang w:val="uk-UA"/>
              </w:rPr>
              <w:t>DisplayPort_Connection</w:t>
            </w:r>
            <w:proofErr w:type="spellEnd"/>
          </w:p>
        </w:tc>
        <w:tc>
          <w:tcPr>
            <w:tcW w:w="2705" w:type="dxa"/>
          </w:tcPr>
          <w:p w14:paraId="216E79D2" w14:textId="77777777" w:rsidR="003E0D67" w:rsidRDefault="003E0D67" w:rsidP="001D6A86">
            <w:pPr>
              <w:ind w:firstLine="0"/>
              <w:jc w:val="both"/>
              <w:rPr>
                <w:lang w:val="uk-UA"/>
              </w:rPr>
            </w:pPr>
            <w:r>
              <w:rPr>
                <w:lang w:val="uk-UA"/>
              </w:rPr>
              <w:t>-0,17</w:t>
            </w:r>
          </w:p>
        </w:tc>
        <w:tc>
          <w:tcPr>
            <w:tcW w:w="2705" w:type="dxa"/>
          </w:tcPr>
          <w:p w14:paraId="2644373F" w14:textId="77777777" w:rsidR="003E0D67" w:rsidRDefault="003E0D67" w:rsidP="001D6A86">
            <w:pPr>
              <w:ind w:firstLine="0"/>
              <w:jc w:val="both"/>
              <w:rPr>
                <w:lang w:val="uk-UA"/>
              </w:rPr>
            </w:pPr>
            <w:r>
              <w:rPr>
                <w:lang w:val="uk-UA"/>
              </w:rPr>
              <w:t>-0,21</w:t>
            </w:r>
          </w:p>
        </w:tc>
      </w:tr>
      <w:tr w:rsidR="003E0D67" w14:paraId="338CA264" w14:textId="77777777" w:rsidTr="001D6A86">
        <w:tc>
          <w:tcPr>
            <w:tcW w:w="3935" w:type="dxa"/>
          </w:tcPr>
          <w:p w14:paraId="2E4311F7" w14:textId="77777777" w:rsidR="003E0D67" w:rsidRPr="00013F8D" w:rsidRDefault="003E0D67" w:rsidP="001D6A86">
            <w:pPr>
              <w:ind w:firstLine="0"/>
              <w:jc w:val="both"/>
              <w:rPr>
                <w:lang w:val="uk-UA"/>
              </w:rPr>
            </w:pPr>
            <w:proofErr w:type="spellStart"/>
            <w:r w:rsidRPr="00013F8D">
              <w:rPr>
                <w:lang w:val="uk-UA"/>
              </w:rPr>
              <w:t>HDMI_Connection</w:t>
            </w:r>
            <w:proofErr w:type="spellEnd"/>
          </w:p>
        </w:tc>
        <w:tc>
          <w:tcPr>
            <w:tcW w:w="2705" w:type="dxa"/>
          </w:tcPr>
          <w:p w14:paraId="5E14FC42" w14:textId="77777777" w:rsidR="003E0D67" w:rsidRDefault="003E0D67" w:rsidP="001D6A86">
            <w:pPr>
              <w:ind w:firstLine="0"/>
              <w:jc w:val="both"/>
              <w:rPr>
                <w:lang w:val="uk-UA"/>
              </w:rPr>
            </w:pPr>
            <w:r>
              <w:rPr>
                <w:lang w:val="uk-UA"/>
              </w:rPr>
              <w:t>-0,18</w:t>
            </w:r>
          </w:p>
        </w:tc>
        <w:tc>
          <w:tcPr>
            <w:tcW w:w="2705" w:type="dxa"/>
          </w:tcPr>
          <w:p w14:paraId="661E4D69" w14:textId="77777777" w:rsidR="003E0D67" w:rsidRDefault="003E0D67" w:rsidP="001D6A86">
            <w:pPr>
              <w:ind w:firstLine="0"/>
              <w:jc w:val="both"/>
              <w:rPr>
                <w:lang w:val="uk-UA"/>
              </w:rPr>
            </w:pPr>
            <w:r>
              <w:rPr>
                <w:lang w:val="uk-UA"/>
              </w:rPr>
              <w:t>0,3</w:t>
            </w:r>
          </w:p>
        </w:tc>
      </w:tr>
      <w:tr w:rsidR="003E0D67" w14:paraId="75D65300" w14:textId="77777777" w:rsidTr="001D6A86">
        <w:tc>
          <w:tcPr>
            <w:tcW w:w="3935" w:type="dxa"/>
          </w:tcPr>
          <w:p w14:paraId="353EA9B9" w14:textId="77777777" w:rsidR="003E0D67" w:rsidRPr="00013F8D" w:rsidRDefault="003E0D67" w:rsidP="001D6A86">
            <w:pPr>
              <w:ind w:firstLine="0"/>
              <w:jc w:val="both"/>
              <w:rPr>
                <w:lang w:val="uk-UA"/>
              </w:rPr>
            </w:pPr>
            <w:proofErr w:type="spellStart"/>
            <w:r w:rsidRPr="00013F8D">
              <w:rPr>
                <w:lang w:val="uk-UA"/>
              </w:rPr>
              <w:t>Max_Power</w:t>
            </w:r>
            <w:proofErr w:type="spellEnd"/>
          </w:p>
        </w:tc>
        <w:tc>
          <w:tcPr>
            <w:tcW w:w="2705" w:type="dxa"/>
          </w:tcPr>
          <w:p w14:paraId="4001FE6A" w14:textId="77777777" w:rsidR="003E0D67" w:rsidRDefault="003E0D67" w:rsidP="001D6A86">
            <w:pPr>
              <w:ind w:firstLine="0"/>
              <w:jc w:val="both"/>
              <w:rPr>
                <w:lang w:val="uk-UA"/>
              </w:rPr>
            </w:pPr>
            <w:r>
              <w:rPr>
                <w:lang w:val="uk-UA"/>
              </w:rPr>
              <w:t>-0,27</w:t>
            </w:r>
          </w:p>
        </w:tc>
        <w:tc>
          <w:tcPr>
            <w:tcW w:w="2705" w:type="dxa"/>
          </w:tcPr>
          <w:p w14:paraId="278A0B0A" w14:textId="77777777" w:rsidR="003E0D67" w:rsidRDefault="003E0D67" w:rsidP="001D6A86">
            <w:pPr>
              <w:ind w:firstLine="0"/>
              <w:jc w:val="both"/>
              <w:rPr>
                <w:lang w:val="uk-UA"/>
              </w:rPr>
            </w:pPr>
            <w:r>
              <w:rPr>
                <w:lang w:val="uk-UA"/>
              </w:rPr>
              <w:t>-0,15</w:t>
            </w:r>
          </w:p>
        </w:tc>
      </w:tr>
      <w:tr w:rsidR="003E0D67" w14:paraId="3FF43870" w14:textId="77777777" w:rsidTr="001D6A86">
        <w:tc>
          <w:tcPr>
            <w:tcW w:w="3935" w:type="dxa"/>
          </w:tcPr>
          <w:p w14:paraId="3A3B1512" w14:textId="77777777" w:rsidR="003E0D67" w:rsidRPr="00013F8D" w:rsidRDefault="003E0D67" w:rsidP="001D6A86">
            <w:pPr>
              <w:ind w:firstLine="0"/>
              <w:jc w:val="both"/>
              <w:rPr>
                <w:lang w:val="uk-UA"/>
              </w:rPr>
            </w:pPr>
            <w:proofErr w:type="spellStart"/>
            <w:r w:rsidRPr="00013F8D">
              <w:rPr>
                <w:lang w:val="uk-UA"/>
              </w:rPr>
              <w:t>Memory</w:t>
            </w:r>
            <w:proofErr w:type="spellEnd"/>
          </w:p>
        </w:tc>
        <w:tc>
          <w:tcPr>
            <w:tcW w:w="2705" w:type="dxa"/>
          </w:tcPr>
          <w:p w14:paraId="07A426F0" w14:textId="77777777" w:rsidR="003E0D67" w:rsidRDefault="003E0D67" w:rsidP="001D6A86">
            <w:pPr>
              <w:ind w:firstLine="0"/>
              <w:jc w:val="both"/>
              <w:rPr>
                <w:lang w:val="uk-UA"/>
              </w:rPr>
            </w:pPr>
            <w:r>
              <w:rPr>
                <w:lang w:val="uk-UA"/>
              </w:rPr>
              <w:t>-0,32</w:t>
            </w:r>
          </w:p>
        </w:tc>
        <w:tc>
          <w:tcPr>
            <w:tcW w:w="2705" w:type="dxa"/>
          </w:tcPr>
          <w:p w14:paraId="3F767F08" w14:textId="77777777" w:rsidR="003E0D67" w:rsidRDefault="003E0D67" w:rsidP="001D6A86">
            <w:pPr>
              <w:ind w:firstLine="0"/>
              <w:jc w:val="both"/>
              <w:rPr>
                <w:lang w:val="uk-UA"/>
              </w:rPr>
            </w:pPr>
            <w:r>
              <w:rPr>
                <w:lang w:val="uk-UA"/>
              </w:rPr>
              <w:t>-0,09</w:t>
            </w:r>
          </w:p>
        </w:tc>
      </w:tr>
      <w:tr w:rsidR="003E0D67" w14:paraId="5626B96F" w14:textId="77777777" w:rsidTr="001D6A86">
        <w:tc>
          <w:tcPr>
            <w:tcW w:w="3935" w:type="dxa"/>
          </w:tcPr>
          <w:p w14:paraId="1725F50F" w14:textId="77777777" w:rsidR="003E0D67" w:rsidRPr="00013F8D" w:rsidRDefault="003E0D67" w:rsidP="001D6A86">
            <w:pPr>
              <w:ind w:firstLine="0"/>
              <w:jc w:val="both"/>
              <w:rPr>
                <w:lang w:val="uk-UA"/>
              </w:rPr>
            </w:pPr>
            <w:proofErr w:type="spellStart"/>
            <w:r w:rsidRPr="00013F8D">
              <w:rPr>
                <w:lang w:val="uk-UA"/>
              </w:rPr>
              <w:t>Memory_Bandwidth</w:t>
            </w:r>
            <w:proofErr w:type="spellEnd"/>
          </w:p>
        </w:tc>
        <w:tc>
          <w:tcPr>
            <w:tcW w:w="2705" w:type="dxa"/>
          </w:tcPr>
          <w:p w14:paraId="26370828" w14:textId="77777777" w:rsidR="003E0D67" w:rsidRDefault="003E0D67" w:rsidP="001D6A86">
            <w:pPr>
              <w:ind w:firstLine="0"/>
              <w:jc w:val="both"/>
              <w:rPr>
                <w:lang w:val="uk-UA"/>
              </w:rPr>
            </w:pPr>
            <w:r>
              <w:rPr>
                <w:lang w:val="uk-UA"/>
              </w:rPr>
              <w:t>0,24</w:t>
            </w:r>
          </w:p>
        </w:tc>
        <w:tc>
          <w:tcPr>
            <w:tcW w:w="2705" w:type="dxa"/>
          </w:tcPr>
          <w:p w14:paraId="2840B9DA" w14:textId="77777777" w:rsidR="003E0D67" w:rsidRDefault="003E0D67" w:rsidP="001D6A86">
            <w:pPr>
              <w:ind w:firstLine="0"/>
              <w:jc w:val="both"/>
              <w:rPr>
                <w:lang w:val="uk-UA"/>
              </w:rPr>
            </w:pPr>
            <w:r>
              <w:rPr>
                <w:lang w:val="uk-UA"/>
              </w:rPr>
              <w:t>-0,16</w:t>
            </w:r>
          </w:p>
        </w:tc>
      </w:tr>
      <w:tr w:rsidR="003E0D67" w14:paraId="73651417" w14:textId="77777777" w:rsidTr="001D6A86">
        <w:tc>
          <w:tcPr>
            <w:tcW w:w="3935" w:type="dxa"/>
          </w:tcPr>
          <w:p w14:paraId="26A4BDFA" w14:textId="77777777" w:rsidR="003E0D67" w:rsidRPr="00013F8D" w:rsidRDefault="003E0D67" w:rsidP="001D6A86">
            <w:pPr>
              <w:ind w:firstLine="0"/>
              <w:jc w:val="both"/>
              <w:rPr>
                <w:lang w:val="uk-UA"/>
              </w:rPr>
            </w:pPr>
            <w:proofErr w:type="spellStart"/>
            <w:r w:rsidRPr="00013F8D">
              <w:rPr>
                <w:lang w:val="uk-UA"/>
              </w:rPr>
              <w:t>Memory_Bus</w:t>
            </w:r>
            <w:proofErr w:type="spellEnd"/>
          </w:p>
        </w:tc>
        <w:tc>
          <w:tcPr>
            <w:tcW w:w="2705" w:type="dxa"/>
          </w:tcPr>
          <w:p w14:paraId="1918F3D1" w14:textId="77777777" w:rsidR="003E0D67" w:rsidRDefault="003E0D67" w:rsidP="001D6A86">
            <w:pPr>
              <w:ind w:firstLine="0"/>
              <w:jc w:val="both"/>
              <w:rPr>
                <w:lang w:val="uk-UA"/>
              </w:rPr>
            </w:pPr>
            <w:r>
              <w:rPr>
                <w:lang w:val="uk-UA"/>
              </w:rPr>
              <w:t>-0,14</w:t>
            </w:r>
          </w:p>
        </w:tc>
        <w:tc>
          <w:tcPr>
            <w:tcW w:w="2705" w:type="dxa"/>
          </w:tcPr>
          <w:p w14:paraId="6D4E6427" w14:textId="77777777" w:rsidR="003E0D67" w:rsidRDefault="003E0D67" w:rsidP="001D6A86">
            <w:pPr>
              <w:ind w:firstLine="0"/>
              <w:jc w:val="both"/>
              <w:rPr>
                <w:lang w:val="uk-UA"/>
              </w:rPr>
            </w:pPr>
            <w:r>
              <w:rPr>
                <w:lang w:val="uk-UA"/>
              </w:rPr>
              <w:t>-0,13</w:t>
            </w:r>
          </w:p>
        </w:tc>
      </w:tr>
      <w:tr w:rsidR="003E0D67" w14:paraId="3C29E7CC" w14:textId="77777777" w:rsidTr="001D6A86">
        <w:tc>
          <w:tcPr>
            <w:tcW w:w="3935" w:type="dxa"/>
          </w:tcPr>
          <w:p w14:paraId="07C0B42A" w14:textId="77777777" w:rsidR="003E0D67" w:rsidRPr="00013F8D" w:rsidRDefault="003E0D67" w:rsidP="001D6A86">
            <w:pPr>
              <w:ind w:firstLine="0"/>
              <w:jc w:val="both"/>
              <w:rPr>
                <w:lang w:val="uk-UA"/>
              </w:rPr>
            </w:pPr>
            <w:proofErr w:type="spellStart"/>
            <w:r w:rsidRPr="00013F8D">
              <w:rPr>
                <w:lang w:val="uk-UA"/>
              </w:rPr>
              <w:t>Memory</w:t>
            </w:r>
            <w:proofErr w:type="spellEnd"/>
            <w:r>
              <w:rPr>
                <w:lang w:val="en-US"/>
              </w:rPr>
              <w:t>_</w:t>
            </w:r>
            <w:proofErr w:type="spellStart"/>
            <w:r w:rsidRPr="00013F8D">
              <w:rPr>
                <w:lang w:val="uk-UA"/>
              </w:rPr>
              <w:t>Speed</w:t>
            </w:r>
            <w:proofErr w:type="spellEnd"/>
          </w:p>
        </w:tc>
        <w:tc>
          <w:tcPr>
            <w:tcW w:w="2705" w:type="dxa"/>
          </w:tcPr>
          <w:p w14:paraId="06CC61D7" w14:textId="77777777" w:rsidR="003E0D67" w:rsidRDefault="003E0D67" w:rsidP="001D6A86">
            <w:pPr>
              <w:ind w:firstLine="0"/>
              <w:jc w:val="both"/>
              <w:rPr>
                <w:lang w:val="uk-UA"/>
              </w:rPr>
            </w:pPr>
            <w:r>
              <w:rPr>
                <w:lang w:val="uk-UA"/>
              </w:rPr>
              <w:t>-0,31</w:t>
            </w:r>
          </w:p>
        </w:tc>
        <w:tc>
          <w:tcPr>
            <w:tcW w:w="2705" w:type="dxa"/>
          </w:tcPr>
          <w:p w14:paraId="69D21985" w14:textId="77777777" w:rsidR="003E0D67" w:rsidRDefault="003E0D67" w:rsidP="001D6A86">
            <w:pPr>
              <w:ind w:firstLine="0"/>
              <w:jc w:val="both"/>
              <w:rPr>
                <w:lang w:val="uk-UA"/>
              </w:rPr>
            </w:pPr>
            <w:r>
              <w:rPr>
                <w:lang w:val="uk-UA"/>
              </w:rPr>
              <w:t>0,23</w:t>
            </w:r>
          </w:p>
        </w:tc>
      </w:tr>
      <w:tr w:rsidR="003E0D67" w14:paraId="3CB46AE7" w14:textId="77777777" w:rsidTr="001D6A86">
        <w:tc>
          <w:tcPr>
            <w:tcW w:w="3935" w:type="dxa"/>
          </w:tcPr>
          <w:p w14:paraId="2EAE46D7" w14:textId="77777777" w:rsidR="003E0D67" w:rsidRPr="00013F8D" w:rsidRDefault="003E0D67" w:rsidP="001D6A86">
            <w:pPr>
              <w:ind w:firstLine="0"/>
              <w:jc w:val="both"/>
              <w:rPr>
                <w:lang w:val="uk-UA"/>
              </w:rPr>
            </w:pPr>
            <w:proofErr w:type="spellStart"/>
            <w:r w:rsidRPr="00013F8D">
              <w:rPr>
                <w:lang w:val="uk-UA"/>
              </w:rPr>
              <w:t>Open_GL</w:t>
            </w:r>
            <w:proofErr w:type="spellEnd"/>
          </w:p>
        </w:tc>
        <w:tc>
          <w:tcPr>
            <w:tcW w:w="2705" w:type="dxa"/>
          </w:tcPr>
          <w:p w14:paraId="6EE075C0" w14:textId="77777777" w:rsidR="003E0D67" w:rsidRDefault="003E0D67" w:rsidP="001D6A86">
            <w:pPr>
              <w:ind w:firstLine="0"/>
              <w:jc w:val="both"/>
              <w:rPr>
                <w:lang w:val="uk-UA"/>
              </w:rPr>
            </w:pPr>
            <w:r>
              <w:rPr>
                <w:lang w:val="uk-UA"/>
              </w:rPr>
              <w:t>-0,2</w:t>
            </w:r>
          </w:p>
        </w:tc>
        <w:tc>
          <w:tcPr>
            <w:tcW w:w="2705" w:type="dxa"/>
          </w:tcPr>
          <w:p w14:paraId="34124A2D" w14:textId="77777777" w:rsidR="003E0D67" w:rsidRDefault="003E0D67" w:rsidP="001D6A86">
            <w:pPr>
              <w:ind w:firstLine="0"/>
              <w:jc w:val="both"/>
              <w:rPr>
                <w:lang w:val="uk-UA"/>
              </w:rPr>
            </w:pPr>
            <w:r>
              <w:rPr>
                <w:lang w:val="uk-UA"/>
              </w:rPr>
              <w:t>0,48</w:t>
            </w:r>
          </w:p>
        </w:tc>
      </w:tr>
      <w:tr w:rsidR="003E0D67" w:rsidRPr="00D72195" w14:paraId="62ACA08E" w14:textId="77777777" w:rsidTr="001D6A86">
        <w:tc>
          <w:tcPr>
            <w:tcW w:w="3935" w:type="dxa"/>
          </w:tcPr>
          <w:p w14:paraId="7075EF7D" w14:textId="77777777" w:rsidR="003E0D67" w:rsidRPr="00013F8D" w:rsidRDefault="003E0D67" w:rsidP="001D6A86">
            <w:pPr>
              <w:ind w:firstLine="0"/>
              <w:jc w:val="both"/>
              <w:rPr>
                <w:lang w:val="uk-UA"/>
              </w:rPr>
            </w:pPr>
            <w:proofErr w:type="spellStart"/>
            <w:r w:rsidRPr="00013F8D">
              <w:rPr>
                <w:lang w:val="uk-UA"/>
              </w:rPr>
              <w:t>Pixel_Rate</w:t>
            </w:r>
            <w:proofErr w:type="spellEnd"/>
          </w:p>
        </w:tc>
        <w:tc>
          <w:tcPr>
            <w:tcW w:w="2705" w:type="dxa"/>
          </w:tcPr>
          <w:p w14:paraId="77718ADD" w14:textId="77777777" w:rsidR="003E0D67" w:rsidRDefault="003E0D67" w:rsidP="001D6A86">
            <w:pPr>
              <w:ind w:firstLine="0"/>
              <w:jc w:val="both"/>
              <w:rPr>
                <w:lang w:val="uk-UA"/>
              </w:rPr>
            </w:pPr>
            <w:r>
              <w:rPr>
                <w:lang w:val="uk-UA"/>
              </w:rPr>
              <w:t>-0,34</w:t>
            </w:r>
          </w:p>
        </w:tc>
        <w:tc>
          <w:tcPr>
            <w:tcW w:w="2705" w:type="dxa"/>
          </w:tcPr>
          <w:p w14:paraId="59E9353F" w14:textId="77777777" w:rsidR="003E0D67" w:rsidRDefault="003E0D67" w:rsidP="001D6A86">
            <w:pPr>
              <w:ind w:firstLine="0"/>
              <w:jc w:val="both"/>
              <w:rPr>
                <w:lang w:val="uk-UA"/>
              </w:rPr>
            </w:pPr>
            <w:r>
              <w:rPr>
                <w:lang w:val="uk-UA"/>
              </w:rPr>
              <w:t>-0,25</w:t>
            </w:r>
          </w:p>
        </w:tc>
      </w:tr>
      <w:tr w:rsidR="003E0D67" w14:paraId="12541822" w14:textId="77777777" w:rsidTr="001D6A86">
        <w:tc>
          <w:tcPr>
            <w:tcW w:w="3935" w:type="dxa"/>
          </w:tcPr>
          <w:p w14:paraId="13984C4B" w14:textId="77777777" w:rsidR="003E0D67" w:rsidRPr="00013F8D" w:rsidRDefault="003E0D67" w:rsidP="001D6A86">
            <w:pPr>
              <w:ind w:firstLine="0"/>
              <w:jc w:val="both"/>
              <w:rPr>
                <w:lang w:val="uk-UA"/>
              </w:rPr>
            </w:pPr>
            <w:proofErr w:type="spellStart"/>
            <w:r w:rsidRPr="00013F8D">
              <w:rPr>
                <w:lang w:val="uk-UA"/>
              </w:rPr>
              <w:t>Process</w:t>
            </w:r>
            <w:proofErr w:type="spellEnd"/>
          </w:p>
        </w:tc>
        <w:tc>
          <w:tcPr>
            <w:tcW w:w="2705" w:type="dxa"/>
          </w:tcPr>
          <w:p w14:paraId="54B39184" w14:textId="77777777" w:rsidR="003E0D67" w:rsidRDefault="003E0D67" w:rsidP="001D6A86">
            <w:pPr>
              <w:ind w:firstLine="0"/>
              <w:jc w:val="both"/>
              <w:rPr>
                <w:lang w:val="uk-UA"/>
              </w:rPr>
            </w:pPr>
            <w:r>
              <w:rPr>
                <w:lang w:val="uk-UA"/>
              </w:rPr>
              <w:t>0,21</w:t>
            </w:r>
          </w:p>
        </w:tc>
        <w:tc>
          <w:tcPr>
            <w:tcW w:w="2705" w:type="dxa"/>
          </w:tcPr>
          <w:p w14:paraId="07E25E9B" w14:textId="77777777" w:rsidR="003E0D67" w:rsidRDefault="003E0D67" w:rsidP="001D6A86">
            <w:pPr>
              <w:ind w:firstLine="0"/>
              <w:jc w:val="both"/>
              <w:rPr>
                <w:lang w:val="uk-UA"/>
              </w:rPr>
            </w:pPr>
            <w:r>
              <w:rPr>
                <w:lang w:val="uk-UA"/>
              </w:rPr>
              <w:t>-0,24</w:t>
            </w:r>
          </w:p>
        </w:tc>
      </w:tr>
      <w:tr w:rsidR="003E0D67" w14:paraId="20FF2059" w14:textId="77777777" w:rsidTr="001D6A86">
        <w:tc>
          <w:tcPr>
            <w:tcW w:w="3935" w:type="dxa"/>
          </w:tcPr>
          <w:p w14:paraId="3F2E9031" w14:textId="77777777" w:rsidR="003E0D67" w:rsidRPr="00013F8D" w:rsidRDefault="003E0D67" w:rsidP="001D6A86">
            <w:pPr>
              <w:ind w:firstLine="0"/>
              <w:jc w:val="both"/>
              <w:rPr>
                <w:lang w:val="uk-UA"/>
              </w:rPr>
            </w:pPr>
            <w:proofErr w:type="spellStart"/>
            <w:r w:rsidRPr="00013F8D">
              <w:rPr>
                <w:lang w:val="uk-UA"/>
              </w:rPr>
              <w:t>Release_Price</w:t>
            </w:r>
            <w:proofErr w:type="spellEnd"/>
          </w:p>
        </w:tc>
        <w:tc>
          <w:tcPr>
            <w:tcW w:w="2705" w:type="dxa"/>
          </w:tcPr>
          <w:p w14:paraId="785E7858" w14:textId="77777777" w:rsidR="003E0D67" w:rsidRDefault="003E0D67" w:rsidP="001D6A86">
            <w:pPr>
              <w:ind w:firstLine="0"/>
              <w:jc w:val="both"/>
              <w:rPr>
                <w:lang w:val="uk-UA"/>
              </w:rPr>
            </w:pPr>
            <w:r>
              <w:rPr>
                <w:lang w:val="uk-UA"/>
              </w:rPr>
              <w:t>-0,05</w:t>
            </w:r>
          </w:p>
        </w:tc>
        <w:tc>
          <w:tcPr>
            <w:tcW w:w="2705" w:type="dxa"/>
          </w:tcPr>
          <w:p w14:paraId="5B3BD249" w14:textId="77777777" w:rsidR="003E0D67" w:rsidRDefault="003E0D67" w:rsidP="001D6A86">
            <w:pPr>
              <w:ind w:firstLine="0"/>
              <w:jc w:val="both"/>
              <w:rPr>
                <w:lang w:val="uk-UA"/>
              </w:rPr>
            </w:pPr>
            <w:r>
              <w:rPr>
                <w:lang w:val="uk-UA"/>
              </w:rPr>
              <w:t>-0,12</w:t>
            </w:r>
          </w:p>
        </w:tc>
      </w:tr>
      <w:tr w:rsidR="003E0D67" w14:paraId="2FCE6CCB" w14:textId="77777777" w:rsidTr="001D6A86">
        <w:tc>
          <w:tcPr>
            <w:tcW w:w="3935" w:type="dxa"/>
          </w:tcPr>
          <w:p w14:paraId="7688CA66" w14:textId="77777777" w:rsidR="003E0D67" w:rsidRPr="00013F8D" w:rsidRDefault="003E0D67" w:rsidP="001D6A86">
            <w:pPr>
              <w:ind w:firstLine="0"/>
              <w:jc w:val="both"/>
              <w:rPr>
                <w:lang w:val="uk-UA"/>
              </w:rPr>
            </w:pPr>
            <w:proofErr w:type="spellStart"/>
            <w:r w:rsidRPr="00D33757">
              <w:rPr>
                <w:lang w:val="uk-UA"/>
              </w:rPr>
              <w:t>Shader</w:t>
            </w:r>
            <w:proofErr w:type="spellEnd"/>
          </w:p>
        </w:tc>
        <w:tc>
          <w:tcPr>
            <w:tcW w:w="2705" w:type="dxa"/>
          </w:tcPr>
          <w:p w14:paraId="78C9A39C" w14:textId="77777777" w:rsidR="003E0D67" w:rsidRDefault="003E0D67" w:rsidP="001D6A86">
            <w:pPr>
              <w:ind w:firstLine="0"/>
              <w:jc w:val="both"/>
              <w:rPr>
                <w:lang w:val="uk-UA"/>
              </w:rPr>
            </w:pPr>
            <w:r>
              <w:rPr>
                <w:lang w:val="uk-UA"/>
              </w:rPr>
              <w:t>-0,18</w:t>
            </w:r>
          </w:p>
        </w:tc>
        <w:tc>
          <w:tcPr>
            <w:tcW w:w="2705" w:type="dxa"/>
          </w:tcPr>
          <w:p w14:paraId="6A96A1EA" w14:textId="77777777" w:rsidR="003E0D67" w:rsidRDefault="003E0D67" w:rsidP="001D6A86">
            <w:pPr>
              <w:ind w:firstLine="0"/>
              <w:jc w:val="both"/>
              <w:rPr>
                <w:lang w:val="uk-UA"/>
              </w:rPr>
            </w:pPr>
            <w:r>
              <w:rPr>
                <w:lang w:val="uk-UA"/>
              </w:rPr>
              <w:t>0,48</w:t>
            </w:r>
          </w:p>
        </w:tc>
      </w:tr>
      <w:tr w:rsidR="003E0D67" w14:paraId="28B6EC37" w14:textId="77777777" w:rsidTr="001D6A86">
        <w:tc>
          <w:tcPr>
            <w:tcW w:w="3935" w:type="dxa"/>
          </w:tcPr>
          <w:p w14:paraId="1D3078F9" w14:textId="77777777" w:rsidR="003E0D67" w:rsidRPr="00D33757" w:rsidRDefault="003E0D67" w:rsidP="001D6A86">
            <w:pPr>
              <w:ind w:firstLine="0"/>
              <w:jc w:val="both"/>
              <w:rPr>
                <w:lang w:val="uk-UA"/>
              </w:rPr>
            </w:pPr>
            <w:proofErr w:type="spellStart"/>
            <w:r w:rsidRPr="00D33757">
              <w:rPr>
                <w:lang w:val="uk-UA"/>
              </w:rPr>
              <w:t>TMUs</w:t>
            </w:r>
            <w:proofErr w:type="spellEnd"/>
          </w:p>
        </w:tc>
        <w:tc>
          <w:tcPr>
            <w:tcW w:w="2705" w:type="dxa"/>
          </w:tcPr>
          <w:p w14:paraId="679D9809" w14:textId="77777777" w:rsidR="003E0D67" w:rsidRDefault="003E0D67" w:rsidP="001D6A86">
            <w:pPr>
              <w:ind w:firstLine="0"/>
              <w:jc w:val="both"/>
              <w:rPr>
                <w:lang w:val="uk-UA"/>
              </w:rPr>
            </w:pPr>
            <w:r>
              <w:rPr>
                <w:lang w:val="uk-UA"/>
              </w:rPr>
              <w:t>-0,31</w:t>
            </w:r>
          </w:p>
        </w:tc>
        <w:tc>
          <w:tcPr>
            <w:tcW w:w="2705" w:type="dxa"/>
          </w:tcPr>
          <w:p w14:paraId="23DE7839" w14:textId="77777777" w:rsidR="003E0D67" w:rsidRDefault="003E0D67" w:rsidP="001D6A86">
            <w:pPr>
              <w:ind w:firstLine="0"/>
              <w:jc w:val="both"/>
              <w:rPr>
                <w:lang w:val="uk-UA"/>
              </w:rPr>
            </w:pPr>
            <w:r>
              <w:rPr>
                <w:lang w:val="uk-UA"/>
              </w:rPr>
              <w:t>-0,18</w:t>
            </w:r>
          </w:p>
        </w:tc>
      </w:tr>
      <w:tr w:rsidR="003E0D67" w14:paraId="4FDD6A8E" w14:textId="77777777" w:rsidTr="001D6A86">
        <w:tc>
          <w:tcPr>
            <w:tcW w:w="3935" w:type="dxa"/>
          </w:tcPr>
          <w:p w14:paraId="0C90B4BA" w14:textId="77777777" w:rsidR="003E0D67" w:rsidRPr="00D33757" w:rsidRDefault="003E0D67" w:rsidP="001D6A86">
            <w:pPr>
              <w:ind w:firstLine="0"/>
              <w:jc w:val="both"/>
              <w:rPr>
                <w:lang w:val="uk-UA"/>
              </w:rPr>
            </w:pPr>
            <w:proofErr w:type="spellStart"/>
            <w:r w:rsidRPr="00D33757">
              <w:rPr>
                <w:lang w:val="uk-UA"/>
              </w:rPr>
              <w:t>Texture_Rate</w:t>
            </w:r>
            <w:proofErr w:type="spellEnd"/>
          </w:p>
        </w:tc>
        <w:tc>
          <w:tcPr>
            <w:tcW w:w="2705" w:type="dxa"/>
          </w:tcPr>
          <w:p w14:paraId="267206A2" w14:textId="77777777" w:rsidR="003E0D67" w:rsidRDefault="003E0D67" w:rsidP="001D6A86">
            <w:pPr>
              <w:ind w:firstLine="0"/>
              <w:jc w:val="both"/>
              <w:rPr>
                <w:lang w:val="uk-UA"/>
              </w:rPr>
            </w:pPr>
            <w:r>
              <w:rPr>
                <w:lang w:val="uk-UA"/>
              </w:rPr>
              <w:t>-0,35</w:t>
            </w:r>
          </w:p>
        </w:tc>
        <w:tc>
          <w:tcPr>
            <w:tcW w:w="2705" w:type="dxa"/>
          </w:tcPr>
          <w:p w14:paraId="7F753E21" w14:textId="77777777" w:rsidR="003E0D67" w:rsidRDefault="003E0D67" w:rsidP="001D6A86">
            <w:pPr>
              <w:ind w:firstLine="0"/>
              <w:jc w:val="both"/>
              <w:rPr>
                <w:lang w:val="uk-UA"/>
              </w:rPr>
            </w:pPr>
            <w:r>
              <w:rPr>
                <w:lang w:val="uk-UA"/>
              </w:rPr>
              <w:t>-0,24</w:t>
            </w:r>
          </w:p>
        </w:tc>
      </w:tr>
      <w:tr w:rsidR="003E0D67" w14:paraId="731258BF" w14:textId="77777777" w:rsidTr="001D6A86">
        <w:tc>
          <w:tcPr>
            <w:tcW w:w="3935" w:type="dxa"/>
          </w:tcPr>
          <w:p w14:paraId="7C4D9915" w14:textId="77777777" w:rsidR="003E0D67" w:rsidRPr="00D33757" w:rsidRDefault="003E0D67" w:rsidP="001D6A86">
            <w:pPr>
              <w:ind w:firstLine="0"/>
              <w:jc w:val="both"/>
              <w:rPr>
                <w:lang w:val="uk-UA"/>
              </w:rPr>
            </w:pPr>
            <w:proofErr w:type="spellStart"/>
            <w:r w:rsidRPr="00D33757">
              <w:rPr>
                <w:lang w:val="uk-UA"/>
              </w:rPr>
              <w:t>VGA_Connection</w:t>
            </w:r>
            <w:proofErr w:type="spellEnd"/>
          </w:p>
        </w:tc>
        <w:tc>
          <w:tcPr>
            <w:tcW w:w="2705" w:type="dxa"/>
          </w:tcPr>
          <w:p w14:paraId="47F6B01E" w14:textId="77777777" w:rsidR="003E0D67" w:rsidRDefault="003E0D67" w:rsidP="001D6A86">
            <w:pPr>
              <w:ind w:firstLine="0"/>
              <w:jc w:val="both"/>
              <w:rPr>
                <w:lang w:val="uk-UA"/>
              </w:rPr>
            </w:pPr>
            <w:r>
              <w:rPr>
                <w:lang w:val="uk-UA"/>
              </w:rPr>
              <w:t>0,2</w:t>
            </w:r>
          </w:p>
        </w:tc>
        <w:tc>
          <w:tcPr>
            <w:tcW w:w="2705" w:type="dxa"/>
          </w:tcPr>
          <w:p w14:paraId="5DCF418B" w14:textId="77777777" w:rsidR="003E0D67" w:rsidRDefault="003E0D67" w:rsidP="001D6A86">
            <w:pPr>
              <w:ind w:firstLine="0"/>
              <w:jc w:val="both"/>
              <w:rPr>
                <w:lang w:val="uk-UA"/>
              </w:rPr>
            </w:pPr>
            <w:r>
              <w:rPr>
                <w:lang w:val="uk-UA"/>
              </w:rPr>
              <w:t>-0,07</w:t>
            </w:r>
          </w:p>
        </w:tc>
      </w:tr>
    </w:tbl>
    <w:p w14:paraId="21E37CC4" w14:textId="77777777" w:rsidR="003E0D67" w:rsidRPr="00E34D51" w:rsidRDefault="003E0D67" w:rsidP="003E0D67">
      <w:pPr>
        <w:ind w:firstLine="0"/>
        <w:rPr>
          <w:i/>
          <w:iCs/>
          <w:lang w:val="uk-UA"/>
        </w:rPr>
      </w:pPr>
    </w:p>
    <w:p w14:paraId="2F363BE7" w14:textId="77777777" w:rsidR="003E0D67" w:rsidRDefault="003E0D67" w:rsidP="003E0D67">
      <w:pPr>
        <w:ind w:firstLine="0"/>
        <w:jc w:val="right"/>
        <w:rPr>
          <w:lang w:val="uk-UA"/>
        </w:rPr>
      </w:pPr>
    </w:p>
    <w:p w14:paraId="4EA4D872" w14:textId="77777777" w:rsidR="003E0D67" w:rsidRDefault="003E0D67" w:rsidP="003E0D67">
      <w:pPr>
        <w:ind w:firstLine="708"/>
        <w:jc w:val="both"/>
        <w:rPr>
          <w:lang w:val="uk-UA"/>
        </w:rPr>
      </w:pPr>
      <w:bookmarkStart w:id="50" w:name="_Hlk135039151"/>
      <w:r>
        <w:rPr>
          <w:lang w:val="uk-UA"/>
        </w:rPr>
        <w:lastRenderedPageBreak/>
        <w:t>Графіки завантаженості з внеском кожної характеристики</w:t>
      </w:r>
      <w:bookmarkEnd w:id="50"/>
      <w:r>
        <w:rPr>
          <w:lang w:val="uk-UA"/>
        </w:rPr>
        <w:t xml:space="preserve"> для обох компонент зображено на рис. 3.13 та рис. 3.14:</w:t>
      </w:r>
    </w:p>
    <w:p w14:paraId="25106ADA" w14:textId="77777777" w:rsidR="003E0D67" w:rsidRDefault="003E0D67" w:rsidP="003E0D67">
      <w:pPr>
        <w:ind w:firstLine="0"/>
        <w:jc w:val="center"/>
        <w:rPr>
          <w:lang w:val="uk-UA"/>
        </w:rPr>
      </w:pPr>
      <w:r w:rsidRPr="00602F16">
        <w:rPr>
          <w:noProof/>
          <w:lang w:val="ru-RU" w:eastAsia="ru-RU"/>
        </w:rPr>
        <w:drawing>
          <wp:inline distT="0" distB="0" distL="0" distR="0" wp14:anchorId="58DE0BF5" wp14:editId="597DA053">
            <wp:extent cx="3459480" cy="3135269"/>
            <wp:effectExtent l="0" t="0" r="7620" b="8255"/>
            <wp:docPr id="28" name="Рисунок 28"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1302" t="3352" r="11750" b="638"/>
                    <a:stretch/>
                  </pic:blipFill>
                  <pic:spPr bwMode="auto">
                    <a:xfrm>
                      <a:off x="0" y="0"/>
                      <a:ext cx="3469357" cy="3144221"/>
                    </a:xfrm>
                    <a:prstGeom prst="rect">
                      <a:avLst/>
                    </a:prstGeom>
                    <a:ln>
                      <a:noFill/>
                    </a:ln>
                    <a:extLst>
                      <a:ext uri="{53640926-AAD7-44D8-BBD7-CCE9431645EC}">
                        <a14:shadowObscured xmlns:a14="http://schemas.microsoft.com/office/drawing/2010/main"/>
                      </a:ext>
                    </a:extLst>
                  </pic:spPr>
                </pic:pic>
              </a:graphicData>
            </a:graphic>
          </wp:inline>
        </w:drawing>
      </w:r>
    </w:p>
    <w:p w14:paraId="01DFF415" w14:textId="77777777" w:rsidR="003E0D67" w:rsidRPr="00E34D51" w:rsidRDefault="003E0D67" w:rsidP="003E0D67">
      <w:pPr>
        <w:ind w:firstLine="0"/>
        <w:jc w:val="center"/>
        <w:rPr>
          <w:color w:val="000000"/>
          <w:lang w:val="uk-UA"/>
        </w:rPr>
      </w:pPr>
      <w:r w:rsidRPr="00E34D51">
        <w:rPr>
          <w:color w:val="000000"/>
          <w:lang w:val="uk-UA"/>
        </w:rPr>
        <w:t xml:space="preserve">Рис 3.13 – Графік завантаженості з внеском кожної характеристики набору даних </w:t>
      </w:r>
      <w:proofErr w:type="spellStart"/>
      <w:r w:rsidRPr="00E34D51">
        <w:rPr>
          <w:color w:val="000000"/>
          <w:lang w:val="uk-UA"/>
        </w:rPr>
        <w:t>Intel_CPUs</w:t>
      </w:r>
      <w:proofErr w:type="spellEnd"/>
    </w:p>
    <w:p w14:paraId="07A376AA" w14:textId="77777777" w:rsidR="003E0D67" w:rsidRDefault="003E0D67" w:rsidP="003E0D67">
      <w:pPr>
        <w:ind w:firstLine="0"/>
        <w:jc w:val="center"/>
        <w:rPr>
          <w:rFonts w:ascii="Courier New" w:hAnsi="Courier New" w:cs="Courier New"/>
          <w:sz w:val="22"/>
          <w:szCs w:val="22"/>
          <w:lang w:val="uk-UA"/>
        </w:rPr>
      </w:pPr>
    </w:p>
    <w:p w14:paraId="250C119B" w14:textId="77777777" w:rsidR="003E0D67" w:rsidRPr="00A764BC" w:rsidRDefault="003E0D67" w:rsidP="003E0D67">
      <w:pPr>
        <w:ind w:firstLine="0"/>
        <w:jc w:val="center"/>
        <w:rPr>
          <w:lang w:val="en-US"/>
        </w:rPr>
      </w:pPr>
      <w:r w:rsidRPr="00602F16">
        <w:rPr>
          <w:noProof/>
          <w:lang w:val="ru-RU" w:eastAsia="ru-RU"/>
        </w:rPr>
        <w:drawing>
          <wp:inline distT="0" distB="0" distL="0" distR="0" wp14:anchorId="437C86B0" wp14:editId="1B47F56B">
            <wp:extent cx="3589020" cy="3281694"/>
            <wp:effectExtent l="0" t="0" r="0" b="0"/>
            <wp:docPr id="32" name="Рисунок 32" descr="Изображение выглядит ка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1232" t="3493" r="12636" b="668"/>
                    <a:stretch/>
                  </pic:blipFill>
                  <pic:spPr bwMode="auto">
                    <a:xfrm>
                      <a:off x="0" y="0"/>
                      <a:ext cx="3602414" cy="3293941"/>
                    </a:xfrm>
                    <a:prstGeom prst="rect">
                      <a:avLst/>
                    </a:prstGeom>
                    <a:ln>
                      <a:noFill/>
                    </a:ln>
                    <a:extLst>
                      <a:ext uri="{53640926-AAD7-44D8-BBD7-CCE9431645EC}">
                        <a14:shadowObscured xmlns:a14="http://schemas.microsoft.com/office/drawing/2010/main"/>
                      </a:ext>
                    </a:extLst>
                  </pic:spPr>
                </pic:pic>
              </a:graphicData>
            </a:graphic>
          </wp:inline>
        </w:drawing>
      </w:r>
    </w:p>
    <w:p w14:paraId="5B0C3A78" w14:textId="77777777" w:rsidR="003E0D67" w:rsidRPr="00E34D51" w:rsidRDefault="003E0D67" w:rsidP="003E0D67">
      <w:pPr>
        <w:ind w:firstLine="0"/>
        <w:jc w:val="center"/>
        <w:rPr>
          <w:color w:val="000000"/>
          <w:lang w:val="uk-UA"/>
        </w:rPr>
      </w:pPr>
      <w:r w:rsidRPr="00E34D51">
        <w:rPr>
          <w:color w:val="000000"/>
          <w:lang w:val="uk-UA"/>
        </w:rPr>
        <w:t>Рис 3.14 – Графік завантаженості з внеском кожної характеристики</w:t>
      </w:r>
      <w:r w:rsidRPr="00E34D51">
        <w:rPr>
          <w:color w:val="000000"/>
          <w:lang w:val="ru-RU"/>
        </w:rPr>
        <w:t xml:space="preserve"> </w:t>
      </w:r>
      <w:r w:rsidRPr="00E34D51">
        <w:rPr>
          <w:color w:val="000000"/>
          <w:lang w:val="uk-UA"/>
        </w:rPr>
        <w:t xml:space="preserve">набору даних </w:t>
      </w:r>
      <w:r w:rsidRPr="00E34D51">
        <w:rPr>
          <w:color w:val="000000"/>
          <w:lang w:val="en-US"/>
        </w:rPr>
        <w:t>All</w:t>
      </w:r>
      <w:r w:rsidRPr="00E34D51">
        <w:rPr>
          <w:color w:val="000000"/>
          <w:lang w:val="uk-UA"/>
        </w:rPr>
        <w:t>_</w:t>
      </w:r>
      <w:r w:rsidRPr="00E34D51">
        <w:rPr>
          <w:color w:val="000000"/>
          <w:lang w:val="en-US"/>
        </w:rPr>
        <w:t>G</w:t>
      </w:r>
      <w:proofErr w:type="spellStart"/>
      <w:r w:rsidRPr="00E34D51">
        <w:rPr>
          <w:color w:val="000000"/>
          <w:lang w:val="uk-UA"/>
        </w:rPr>
        <w:t>PUs</w:t>
      </w:r>
      <w:proofErr w:type="spellEnd"/>
    </w:p>
    <w:p w14:paraId="7F2BF002" w14:textId="77777777" w:rsidR="003E0D67" w:rsidRPr="00A764BC" w:rsidRDefault="003E0D67" w:rsidP="003E0D67">
      <w:pPr>
        <w:ind w:firstLine="0"/>
        <w:jc w:val="center"/>
        <w:rPr>
          <w:lang w:val="uk-UA"/>
        </w:rPr>
      </w:pPr>
    </w:p>
    <w:p w14:paraId="53A38026" w14:textId="77777777" w:rsidR="003E0D67" w:rsidRPr="00EC1095" w:rsidRDefault="003E0D67" w:rsidP="003E0D67">
      <w:pPr>
        <w:ind w:firstLine="708"/>
        <w:jc w:val="both"/>
        <w:rPr>
          <w:lang w:val="ru-RU"/>
        </w:rPr>
      </w:pPr>
      <w:r>
        <w:rPr>
          <w:lang w:val="uk-UA"/>
        </w:rPr>
        <w:lastRenderedPageBreak/>
        <w:t>За результатами МГК отримаємо наступні результати</w:t>
      </w:r>
      <w:r w:rsidRPr="00EC1095">
        <w:rPr>
          <w:lang w:val="ru-RU"/>
        </w:rPr>
        <w:t>:</w:t>
      </w:r>
    </w:p>
    <w:p w14:paraId="427822B9" w14:textId="77777777" w:rsidR="003E0D67" w:rsidRDefault="003E0D67" w:rsidP="003E0D67">
      <w:pPr>
        <w:pStyle w:val="a3"/>
        <w:numPr>
          <w:ilvl w:val="0"/>
          <w:numId w:val="5"/>
        </w:numPr>
        <w:jc w:val="both"/>
        <w:rPr>
          <w:lang w:val="uk-UA"/>
        </w:rPr>
      </w:pPr>
      <w:r>
        <w:rPr>
          <w:lang w:val="uk-UA"/>
        </w:rPr>
        <w:t>Д</w:t>
      </w:r>
      <w:r w:rsidRPr="00EB3866">
        <w:rPr>
          <w:lang w:val="uk-UA"/>
        </w:rPr>
        <w:t xml:space="preserve">ля </w:t>
      </w:r>
      <w:r>
        <w:rPr>
          <w:lang w:val="uk-UA"/>
        </w:rPr>
        <w:t>центральних процесорів:</w:t>
      </w:r>
    </w:p>
    <w:p w14:paraId="15D8E2C9" w14:textId="77777777" w:rsidR="003E0D67" w:rsidRPr="002D4823" w:rsidRDefault="003E0D67" w:rsidP="003E0D67">
      <w:pPr>
        <w:pStyle w:val="a3"/>
        <w:numPr>
          <w:ilvl w:val="1"/>
          <w:numId w:val="5"/>
        </w:numPr>
        <w:jc w:val="both"/>
        <w:rPr>
          <w:lang w:val="uk-UA"/>
        </w:rPr>
      </w:pPr>
      <w:r w:rsidRPr="002D4823">
        <w:rPr>
          <w:lang w:val="uk-UA"/>
        </w:rPr>
        <w:t xml:space="preserve">Перша головна компонента може означати потужність усіх транзисторів мікросхеми, так як </w:t>
      </w:r>
      <w:r w:rsidRPr="002D4823">
        <w:rPr>
          <w:rStyle w:val="rynqvb"/>
          <w:lang w:val="uk-UA"/>
        </w:rPr>
        <w:t>літографія (напівпровідникова технологія, яка використовується для виготовлення інтегральної схеми, і вказується в нанометрах), має великі позитивні навантаження на компоненту</w:t>
      </w:r>
      <w:r>
        <w:rPr>
          <w:rStyle w:val="rynqvb"/>
          <w:lang w:val="uk-UA"/>
        </w:rPr>
        <w:t>.</w:t>
      </w:r>
    </w:p>
    <w:p w14:paraId="3C80E8C0" w14:textId="77777777" w:rsidR="003E0D67" w:rsidRPr="005625D4" w:rsidRDefault="003E0D67" w:rsidP="003E0D67">
      <w:pPr>
        <w:pStyle w:val="a3"/>
        <w:numPr>
          <w:ilvl w:val="1"/>
          <w:numId w:val="5"/>
        </w:numPr>
        <w:jc w:val="both"/>
        <w:rPr>
          <w:lang w:val="uk-UA"/>
        </w:rPr>
      </w:pPr>
      <w:r w:rsidRPr="005625D4">
        <w:rPr>
          <w:lang w:val="uk-UA"/>
        </w:rPr>
        <w:t xml:space="preserve">Друга головна компонента може означати загальну потужність </w:t>
      </w:r>
      <w:proofErr w:type="spellStart"/>
      <w:r w:rsidRPr="005625D4">
        <w:rPr>
          <w:lang w:val="uk-UA"/>
        </w:rPr>
        <w:t>цетрального</w:t>
      </w:r>
      <w:proofErr w:type="spellEnd"/>
      <w:r w:rsidRPr="005625D4">
        <w:rPr>
          <w:lang w:val="uk-UA"/>
        </w:rPr>
        <w:t xml:space="preserve"> процесору так як </w:t>
      </w:r>
      <w:r w:rsidRPr="005625D4">
        <w:rPr>
          <w:rStyle w:val="rynqvb"/>
          <w:lang w:val="uk-UA"/>
        </w:rPr>
        <w:t xml:space="preserve">базова частота процесора (описує швидкість відкриття та закриття транзисторів процесора), максимальна </w:t>
      </w:r>
      <w:proofErr w:type="spellStart"/>
      <w:r w:rsidRPr="005625D4">
        <w:rPr>
          <w:rStyle w:val="rynqvb"/>
          <w:lang w:val="uk-UA"/>
        </w:rPr>
        <w:t>турбо</w:t>
      </w:r>
      <w:proofErr w:type="spellEnd"/>
      <w:r w:rsidRPr="005625D4">
        <w:rPr>
          <w:rStyle w:val="rynqvb"/>
          <w:lang w:val="uk-UA"/>
        </w:rPr>
        <w:t xml:space="preserve"> частота (максимальна частота одного ядра, на якій може працювати процесор за допомогою технології </w:t>
      </w:r>
      <w:proofErr w:type="spellStart"/>
      <w:r w:rsidRPr="005625D4">
        <w:rPr>
          <w:rStyle w:val="rynqvb"/>
          <w:lang w:val="uk-UA"/>
        </w:rPr>
        <w:t>Intel</w:t>
      </w:r>
      <w:proofErr w:type="spellEnd"/>
      <w:r w:rsidRPr="005625D4">
        <w:rPr>
          <w:rStyle w:val="rynqvb"/>
          <w:lang w:val="uk-UA"/>
        </w:rPr>
        <w:t xml:space="preserve">® </w:t>
      </w:r>
      <w:proofErr w:type="spellStart"/>
      <w:r w:rsidRPr="005625D4">
        <w:rPr>
          <w:rStyle w:val="rynqvb"/>
          <w:lang w:val="uk-UA"/>
        </w:rPr>
        <w:t>Turbo</w:t>
      </w:r>
      <w:proofErr w:type="spellEnd"/>
      <w:r w:rsidRPr="005625D4">
        <w:rPr>
          <w:rStyle w:val="rynqvb"/>
          <w:lang w:val="uk-UA"/>
        </w:rPr>
        <w:t xml:space="preserve"> </w:t>
      </w:r>
      <w:proofErr w:type="spellStart"/>
      <w:r w:rsidRPr="005625D4">
        <w:rPr>
          <w:rStyle w:val="rynqvb"/>
          <w:lang w:val="uk-UA"/>
        </w:rPr>
        <w:t>Boost</w:t>
      </w:r>
      <w:proofErr w:type="spellEnd"/>
      <w:r w:rsidRPr="005625D4">
        <w:rPr>
          <w:rStyle w:val="rynqvb"/>
          <w:lang w:val="uk-UA"/>
        </w:rPr>
        <w:t>.</w:t>
      </w:r>
      <w:r w:rsidRPr="005625D4">
        <w:rPr>
          <w:rStyle w:val="hwtze"/>
          <w:lang w:val="uk-UA"/>
        </w:rPr>
        <w:t xml:space="preserve"> </w:t>
      </w:r>
      <w:r w:rsidRPr="005625D4">
        <w:rPr>
          <w:rStyle w:val="rynqvb"/>
          <w:lang w:val="uk-UA"/>
        </w:rPr>
        <w:t xml:space="preserve">Частота вимірюється ГГц), TDP (представляє середню потужність у ватах, яку розсіює процесор під час роботи на базовій частоті з усіма активними ядрами під </w:t>
      </w:r>
      <w:proofErr w:type="spellStart"/>
      <w:r w:rsidRPr="005625D4">
        <w:rPr>
          <w:rStyle w:val="rynqvb"/>
          <w:lang w:val="uk-UA"/>
        </w:rPr>
        <w:t>високоскладним</w:t>
      </w:r>
      <w:proofErr w:type="spellEnd"/>
      <w:r w:rsidRPr="005625D4">
        <w:rPr>
          <w:rStyle w:val="rynqvb"/>
          <w:lang w:val="uk-UA"/>
        </w:rPr>
        <w:t xml:space="preserve"> робочим навантаженням, визначеним </w:t>
      </w:r>
      <w:proofErr w:type="spellStart"/>
      <w:r w:rsidRPr="005625D4">
        <w:rPr>
          <w:rStyle w:val="rynqvb"/>
          <w:lang w:val="uk-UA"/>
        </w:rPr>
        <w:t>Intel</w:t>
      </w:r>
      <w:proofErr w:type="spellEnd"/>
      <w:r w:rsidRPr="005625D4">
        <w:rPr>
          <w:rStyle w:val="rynqvb"/>
          <w:lang w:val="uk-UA"/>
        </w:rPr>
        <w:t xml:space="preserve">), базова частота графіки (номінальна/гарантована тактова частота візуалізації графіки в МГц), максимальна динамічна частота графіки (максимальна тактова частота відтворення графіки (у МГц), яку можна підтримувати за допомогою </w:t>
      </w:r>
      <w:proofErr w:type="spellStart"/>
      <w:r w:rsidRPr="005625D4">
        <w:rPr>
          <w:rStyle w:val="rynqvb"/>
          <w:lang w:val="uk-UA"/>
        </w:rPr>
        <w:t>Intel</w:t>
      </w:r>
      <w:proofErr w:type="spellEnd"/>
      <w:r w:rsidRPr="005625D4">
        <w:rPr>
          <w:rStyle w:val="rynqvb"/>
          <w:lang w:val="uk-UA"/>
        </w:rPr>
        <w:t xml:space="preserve">® HD </w:t>
      </w:r>
      <w:proofErr w:type="spellStart"/>
      <w:r w:rsidRPr="005625D4">
        <w:rPr>
          <w:rStyle w:val="rynqvb"/>
          <w:lang w:val="uk-UA"/>
        </w:rPr>
        <w:t>Graphics</w:t>
      </w:r>
      <w:proofErr w:type="spellEnd"/>
      <w:r w:rsidRPr="005625D4">
        <w:rPr>
          <w:rStyle w:val="rynqvb"/>
          <w:lang w:val="uk-UA"/>
        </w:rPr>
        <w:t xml:space="preserve"> із функцією </w:t>
      </w:r>
      <w:proofErr w:type="spellStart"/>
      <w:r w:rsidRPr="005625D4">
        <w:rPr>
          <w:rStyle w:val="rynqvb"/>
          <w:lang w:val="uk-UA"/>
        </w:rPr>
        <w:t>Dynamic</w:t>
      </w:r>
      <w:proofErr w:type="spellEnd"/>
      <w:r w:rsidRPr="005625D4">
        <w:rPr>
          <w:rStyle w:val="rynqvb"/>
          <w:lang w:val="uk-UA"/>
        </w:rPr>
        <w:t xml:space="preserve"> </w:t>
      </w:r>
      <w:proofErr w:type="spellStart"/>
      <w:r w:rsidRPr="005625D4">
        <w:rPr>
          <w:rStyle w:val="rynqvb"/>
          <w:lang w:val="uk-UA"/>
        </w:rPr>
        <w:t>Frequency</w:t>
      </w:r>
      <w:proofErr w:type="spellEnd"/>
      <w:r w:rsidRPr="005625D4">
        <w:rPr>
          <w:rStyle w:val="rynqvb"/>
          <w:lang w:val="uk-UA"/>
        </w:rPr>
        <w:t>), максимальна пам'ять графічного процесору ( максимальний обсяг пам'яті, доступний для графічного процесора.</w:t>
      </w:r>
      <w:r w:rsidRPr="005625D4">
        <w:rPr>
          <w:rStyle w:val="hwtze"/>
          <w:lang w:val="uk-UA"/>
        </w:rPr>
        <w:t xml:space="preserve"> </w:t>
      </w:r>
      <w:r w:rsidRPr="005625D4">
        <w:rPr>
          <w:rStyle w:val="rynqvb"/>
          <w:lang w:val="uk-UA"/>
        </w:rPr>
        <w:t>Графіка процесора працює на тій же фізичній пам’яті, що й ЦП), версія PCI Express, яка підтримується процесором і максимальна кількість ліній PCI Express мають великі позитивні навантаження на компоненту.</w:t>
      </w:r>
    </w:p>
    <w:p w14:paraId="386DDC47" w14:textId="77777777" w:rsidR="003E0D67" w:rsidRPr="00E23E6B" w:rsidRDefault="003E0D67" w:rsidP="003E0D67">
      <w:pPr>
        <w:pStyle w:val="a3"/>
        <w:ind w:left="2148" w:firstLine="0"/>
        <w:jc w:val="both"/>
        <w:rPr>
          <w:lang w:val="uk-UA"/>
        </w:rPr>
      </w:pPr>
    </w:p>
    <w:p w14:paraId="69A8510E" w14:textId="77777777" w:rsidR="003E0D67" w:rsidRDefault="003E0D67" w:rsidP="003E0D67">
      <w:pPr>
        <w:pStyle w:val="a3"/>
        <w:numPr>
          <w:ilvl w:val="0"/>
          <w:numId w:val="5"/>
        </w:numPr>
        <w:jc w:val="both"/>
        <w:rPr>
          <w:rStyle w:val="rynqvb"/>
          <w:lang w:val="uk-UA"/>
        </w:rPr>
      </w:pPr>
      <w:r>
        <w:rPr>
          <w:lang w:val="uk-UA"/>
        </w:rPr>
        <w:t xml:space="preserve">Для </w:t>
      </w:r>
      <w:r w:rsidRPr="00064861">
        <w:rPr>
          <w:rStyle w:val="rynqvb"/>
          <w:lang w:val="uk-UA"/>
        </w:rPr>
        <w:t>графічних процесорів</w:t>
      </w:r>
      <w:r>
        <w:rPr>
          <w:rStyle w:val="rynqvb"/>
          <w:lang w:val="uk-UA"/>
        </w:rPr>
        <w:t>:</w:t>
      </w:r>
    </w:p>
    <w:p w14:paraId="793A67F0" w14:textId="77777777" w:rsidR="003E0D67" w:rsidRDefault="003E0D67" w:rsidP="003E0D67">
      <w:pPr>
        <w:pStyle w:val="a3"/>
        <w:numPr>
          <w:ilvl w:val="1"/>
          <w:numId w:val="5"/>
        </w:numPr>
        <w:jc w:val="both"/>
        <w:rPr>
          <w:rStyle w:val="rynqvb"/>
          <w:lang w:val="uk-UA"/>
        </w:rPr>
      </w:pPr>
      <w:r>
        <w:rPr>
          <w:lang w:val="uk-UA"/>
        </w:rPr>
        <w:t xml:space="preserve">Перша головна компонента може означати загальну пропускну здатність процесору, так як </w:t>
      </w:r>
      <w:r>
        <w:rPr>
          <w:rStyle w:val="rynqvb"/>
          <w:lang w:val="uk-UA"/>
        </w:rPr>
        <w:t>п</w:t>
      </w:r>
      <w:r w:rsidRPr="00070CF7">
        <w:rPr>
          <w:rStyle w:val="rynqvb"/>
          <w:lang w:val="uk-UA"/>
        </w:rPr>
        <w:t>ропускна здатність пам'яті</w:t>
      </w:r>
      <w:r>
        <w:rPr>
          <w:rStyle w:val="rynqvb"/>
          <w:lang w:val="uk-UA"/>
        </w:rPr>
        <w:t>,</w:t>
      </w:r>
      <w:r w:rsidRPr="00070CF7">
        <w:rPr>
          <w:rStyle w:val="rynqvb"/>
          <w:lang w:val="uk-UA"/>
        </w:rPr>
        <w:t xml:space="preserve"> процес </w:t>
      </w:r>
      <w:r>
        <w:rPr>
          <w:rStyle w:val="rynqvb"/>
          <w:lang w:val="uk-UA"/>
        </w:rPr>
        <w:t>(я</w:t>
      </w:r>
      <w:r w:rsidRPr="00070CF7">
        <w:rPr>
          <w:rStyle w:val="rynqvb"/>
          <w:lang w:val="uk-UA"/>
        </w:rPr>
        <w:t xml:space="preserve">ку технологію </w:t>
      </w:r>
      <w:proofErr w:type="spellStart"/>
      <w:r>
        <w:rPr>
          <w:rStyle w:val="rynqvb"/>
        </w:rPr>
        <w:t>nm</w:t>
      </w:r>
      <w:proofErr w:type="spellEnd"/>
      <w:r w:rsidRPr="00070CF7">
        <w:rPr>
          <w:rStyle w:val="rynqvb"/>
          <w:lang w:val="uk-UA"/>
        </w:rPr>
        <w:t xml:space="preserve"> використовує </w:t>
      </w:r>
      <w:r>
        <w:rPr>
          <w:rStyle w:val="rynqvb"/>
        </w:rPr>
        <w:t>GPU</w:t>
      </w:r>
      <w:r>
        <w:rPr>
          <w:rStyle w:val="rynqvb"/>
          <w:lang w:val="uk-UA"/>
        </w:rPr>
        <w:t>) та</w:t>
      </w:r>
      <w:r w:rsidRPr="00070CF7">
        <w:rPr>
          <w:rStyle w:val="rynqvb"/>
          <w:lang w:val="uk-UA"/>
        </w:rPr>
        <w:t xml:space="preserve"> </w:t>
      </w:r>
      <w:r>
        <w:rPr>
          <w:rStyle w:val="rynqvb"/>
          <w:lang w:val="uk-UA"/>
        </w:rPr>
        <w:t>п</w:t>
      </w:r>
      <w:r w:rsidRPr="00070CF7">
        <w:rPr>
          <w:rStyle w:val="rynqvb"/>
          <w:lang w:val="uk-UA"/>
        </w:rPr>
        <w:t xml:space="preserve">ідключення </w:t>
      </w:r>
      <w:r>
        <w:rPr>
          <w:rStyle w:val="rynqvb"/>
        </w:rPr>
        <w:t>VGA</w:t>
      </w:r>
      <w:r w:rsidRPr="00070CF7">
        <w:rPr>
          <w:rStyle w:val="rynqvb"/>
          <w:lang w:val="uk-UA"/>
        </w:rPr>
        <w:t xml:space="preserve"> </w:t>
      </w:r>
      <w:r>
        <w:rPr>
          <w:rStyle w:val="rynqvb"/>
          <w:lang w:val="uk-UA"/>
        </w:rPr>
        <w:t>(</w:t>
      </w:r>
      <w:r w:rsidRPr="00070CF7">
        <w:rPr>
          <w:rStyle w:val="rynqvb"/>
          <w:lang w:val="uk-UA"/>
        </w:rPr>
        <w:t xml:space="preserve">Скільки роз’ємів </w:t>
      </w:r>
      <w:r>
        <w:rPr>
          <w:rStyle w:val="rynqvb"/>
        </w:rPr>
        <w:t>VGA</w:t>
      </w:r>
      <w:r w:rsidRPr="00070CF7">
        <w:rPr>
          <w:rStyle w:val="rynqvb"/>
          <w:lang w:val="uk-UA"/>
        </w:rPr>
        <w:t xml:space="preserve"> має </w:t>
      </w:r>
      <w:r>
        <w:rPr>
          <w:rStyle w:val="rynqvb"/>
        </w:rPr>
        <w:t>GPU</w:t>
      </w:r>
      <w:r>
        <w:rPr>
          <w:rStyle w:val="rynqvb"/>
          <w:lang w:val="uk-UA"/>
        </w:rPr>
        <w:t>)</w:t>
      </w:r>
      <w:r w:rsidRPr="00070CF7">
        <w:rPr>
          <w:rStyle w:val="30"/>
          <w:lang w:val="uk-UA"/>
        </w:rPr>
        <w:t xml:space="preserve"> </w:t>
      </w:r>
      <w:r w:rsidRPr="002D4823">
        <w:rPr>
          <w:rStyle w:val="rynqvb"/>
          <w:lang w:val="uk-UA"/>
        </w:rPr>
        <w:t>ма</w:t>
      </w:r>
      <w:r>
        <w:rPr>
          <w:rStyle w:val="rynqvb"/>
          <w:lang w:val="uk-UA"/>
        </w:rPr>
        <w:t>ють</w:t>
      </w:r>
      <w:r w:rsidRPr="002D4823">
        <w:rPr>
          <w:rStyle w:val="rynqvb"/>
          <w:lang w:val="uk-UA"/>
        </w:rPr>
        <w:t xml:space="preserve"> великі позитивні навантаження на компоненту</w:t>
      </w:r>
      <w:r>
        <w:rPr>
          <w:rStyle w:val="rynqvb"/>
          <w:lang w:val="uk-UA"/>
        </w:rPr>
        <w:t>.</w:t>
      </w:r>
    </w:p>
    <w:p w14:paraId="50B26AEE" w14:textId="77777777" w:rsidR="003E0D67" w:rsidRPr="00DF1478" w:rsidRDefault="003E0D67" w:rsidP="003E0D67">
      <w:pPr>
        <w:pStyle w:val="a3"/>
        <w:numPr>
          <w:ilvl w:val="1"/>
          <w:numId w:val="5"/>
        </w:numPr>
        <w:jc w:val="both"/>
        <w:rPr>
          <w:lang w:val="uk-UA"/>
        </w:rPr>
      </w:pPr>
      <w:r w:rsidRPr="00070CF7">
        <w:rPr>
          <w:lang w:val="uk-UA"/>
        </w:rPr>
        <w:t xml:space="preserve">Друга головна компонента може означати </w:t>
      </w:r>
      <w:r>
        <w:rPr>
          <w:lang w:val="uk-UA"/>
        </w:rPr>
        <w:t>потужність графічного процесору</w:t>
      </w:r>
      <w:r w:rsidRPr="00070CF7">
        <w:rPr>
          <w:lang w:val="uk-UA"/>
        </w:rPr>
        <w:t xml:space="preserve">, так як </w:t>
      </w:r>
      <w:r>
        <w:rPr>
          <w:lang w:val="uk-UA"/>
        </w:rPr>
        <w:t>п</w:t>
      </w:r>
      <w:r w:rsidRPr="00DF1478">
        <w:rPr>
          <w:lang w:val="uk-UA"/>
        </w:rPr>
        <w:t>ідключення DVI</w:t>
      </w:r>
      <w:r>
        <w:rPr>
          <w:lang w:val="uk-UA"/>
        </w:rPr>
        <w:t xml:space="preserve"> (с</w:t>
      </w:r>
      <w:r w:rsidRPr="00DF1478">
        <w:rPr>
          <w:lang w:val="uk-UA"/>
        </w:rPr>
        <w:t>кільки роз’ємів DVI має графічна карта</w:t>
      </w:r>
      <w:r>
        <w:rPr>
          <w:lang w:val="uk-UA"/>
        </w:rPr>
        <w:t>), п</w:t>
      </w:r>
      <w:r w:rsidRPr="00DF1478">
        <w:rPr>
          <w:lang w:val="uk-UA"/>
        </w:rPr>
        <w:t>ідключення HDMI</w:t>
      </w:r>
      <w:r>
        <w:rPr>
          <w:lang w:val="uk-UA"/>
        </w:rPr>
        <w:t xml:space="preserve"> </w:t>
      </w:r>
      <w:r w:rsidRPr="00DF1478">
        <w:rPr>
          <w:lang w:val="uk-UA"/>
        </w:rPr>
        <w:t>(скільки роз’ємів HDMI має графічна карта</w:t>
      </w:r>
      <w:r>
        <w:rPr>
          <w:lang w:val="uk-UA"/>
        </w:rPr>
        <w:t xml:space="preserve">), </w:t>
      </w:r>
      <w:r w:rsidRPr="00DF1478">
        <w:rPr>
          <w:lang w:val="uk-UA"/>
        </w:rPr>
        <w:t>швидкість пам'яті</w:t>
      </w:r>
      <w:r>
        <w:rPr>
          <w:lang w:val="uk-UA"/>
        </w:rPr>
        <w:t xml:space="preserve"> </w:t>
      </w:r>
      <w:r w:rsidRPr="00DF1478">
        <w:rPr>
          <w:lang w:val="uk-UA"/>
        </w:rPr>
        <w:t>(швидкість оперативної пам’яті графічної карти</w:t>
      </w:r>
      <w:r>
        <w:rPr>
          <w:lang w:val="uk-UA"/>
        </w:rPr>
        <w:t xml:space="preserve">), </w:t>
      </w:r>
      <w:proofErr w:type="spellStart"/>
      <w:r w:rsidRPr="00DF1478">
        <w:rPr>
          <w:lang w:val="uk-UA"/>
        </w:rPr>
        <w:t>Open</w:t>
      </w:r>
      <w:proofErr w:type="spellEnd"/>
      <w:r w:rsidRPr="00DF1478">
        <w:rPr>
          <w:lang w:val="uk-UA"/>
        </w:rPr>
        <w:t xml:space="preserve"> GL (який </w:t>
      </w:r>
      <w:proofErr w:type="spellStart"/>
      <w:r w:rsidRPr="00DF1478">
        <w:rPr>
          <w:lang w:val="uk-UA"/>
        </w:rPr>
        <w:t>Open</w:t>
      </w:r>
      <w:proofErr w:type="spellEnd"/>
      <w:r w:rsidRPr="00DF1478">
        <w:rPr>
          <w:lang w:val="uk-UA"/>
        </w:rPr>
        <w:t xml:space="preserve"> GL може підтримувати відеокарта</w:t>
      </w:r>
      <w:r>
        <w:rPr>
          <w:lang w:val="uk-UA"/>
        </w:rPr>
        <w:t xml:space="preserve">) і </w:t>
      </w:r>
      <w:proofErr w:type="spellStart"/>
      <w:r w:rsidRPr="00DF1478">
        <w:rPr>
          <w:lang w:val="uk-UA"/>
        </w:rPr>
        <w:t>шейдер</w:t>
      </w:r>
      <w:proofErr w:type="spellEnd"/>
      <w:r>
        <w:rPr>
          <w:lang w:val="uk-UA"/>
        </w:rPr>
        <w:t xml:space="preserve"> (я</w:t>
      </w:r>
      <w:r w:rsidRPr="00DF1478">
        <w:rPr>
          <w:lang w:val="uk-UA"/>
        </w:rPr>
        <w:t xml:space="preserve">ку модель </w:t>
      </w:r>
      <w:proofErr w:type="spellStart"/>
      <w:r w:rsidRPr="00DF1478">
        <w:rPr>
          <w:lang w:val="uk-UA"/>
        </w:rPr>
        <w:t>шейдерів</w:t>
      </w:r>
      <w:proofErr w:type="spellEnd"/>
      <w:r w:rsidRPr="00DF1478">
        <w:rPr>
          <w:lang w:val="uk-UA"/>
        </w:rPr>
        <w:t xml:space="preserve"> підтримує графічна карта</w:t>
      </w:r>
      <w:r>
        <w:rPr>
          <w:lang w:val="uk-UA"/>
        </w:rPr>
        <w:t>)</w:t>
      </w:r>
      <w:r w:rsidRPr="00DF1478">
        <w:rPr>
          <w:lang w:val="uk-UA"/>
        </w:rPr>
        <w:t xml:space="preserve"> </w:t>
      </w:r>
      <w:r w:rsidRPr="00DF1478">
        <w:rPr>
          <w:rStyle w:val="rynqvb"/>
          <w:lang w:val="uk-UA"/>
        </w:rPr>
        <w:t>мають великі позитивні навантаження на компоненту.</w:t>
      </w:r>
    </w:p>
    <w:p w14:paraId="67BD1954" w14:textId="77777777" w:rsidR="003E0D67" w:rsidRDefault="003E0D67" w:rsidP="003E0D67">
      <w:pPr>
        <w:ind w:firstLine="708"/>
        <w:jc w:val="both"/>
        <w:rPr>
          <w:b/>
          <w:lang w:val="uk-UA"/>
        </w:rPr>
      </w:pPr>
    </w:p>
    <w:p w14:paraId="5C81A8CB" w14:textId="77777777" w:rsidR="003E0D67" w:rsidRPr="00A5588B" w:rsidRDefault="003E0D67" w:rsidP="003E0D67">
      <w:pPr>
        <w:pStyle w:val="2"/>
        <w:rPr>
          <w:rFonts w:ascii="Times New Roman" w:hAnsi="Times New Roman" w:cs="Times New Roman"/>
          <w:b/>
          <w:lang w:val="uk-UA"/>
        </w:rPr>
      </w:pPr>
      <w:bookmarkStart w:id="51" w:name="_Toc137052086"/>
      <w:r w:rsidRPr="00A5588B">
        <w:rPr>
          <w:rFonts w:ascii="Times New Roman" w:hAnsi="Times New Roman" w:cs="Times New Roman"/>
          <w:b/>
          <w:color w:val="262626" w:themeColor="text1" w:themeTint="D9"/>
          <w:sz w:val="28"/>
          <w:szCs w:val="28"/>
          <w:lang w:val="uk-UA"/>
        </w:rPr>
        <w:t>Висновки за розділом 3</w:t>
      </w:r>
      <w:bookmarkEnd w:id="51"/>
    </w:p>
    <w:p w14:paraId="7535688E" w14:textId="77777777" w:rsidR="003E0D67" w:rsidRPr="00181E2A" w:rsidRDefault="003E0D67" w:rsidP="003E0D67">
      <w:pPr>
        <w:spacing w:after="160"/>
        <w:ind w:firstLine="708"/>
        <w:jc w:val="both"/>
        <w:rPr>
          <w:bCs/>
          <w:lang w:val="uk-UA"/>
        </w:rPr>
      </w:pPr>
      <w:r w:rsidRPr="00181E2A">
        <w:rPr>
          <w:bCs/>
          <w:lang w:val="uk-UA"/>
        </w:rPr>
        <w:t>Для ви</w:t>
      </w:r>
      <w:r>
        <w:rPr>
          <w:bCs/>
          <w:lang w:val="uk-UA"/>
        </w:rPr>
        <w:t>рішення</w:t>
      </w:r>
      <w:r w:rsidRPr="00181E2A">
        <w:rPr>
          <w:bCs/>
          <w:lang w:val="uk-UA"/>
        </w:rPr>
        <w:t xml:space="preserve"> по</w:t>
      </w:r>
      <w:r>
        <w:rPr>
          <w:bCs/>
          <w:lang w:val="uk-UA"/>
        </w:rPr>
        <w:t>даної задачі</w:t>
      </w:r>
      <w:r w:rsidRPr="00181E2A">
        <w:rPr>
          <w:bCs/>
          <w:lang w:val="uk-UA"/>
        </w:rPr>
        <w:t xml:space="preserve"> ми </w:t>
      </w:r>
      <w:r>
        <w:rPr>
          <w:bCs/>
          <w:lang w:val="uk-UA"/>
        </w:rPr>
        <w:t>о</w:t>
      </w:r>
      <w:r w:rsidRPr="00181E2A">
        <w:rPr>
          <w:bCs/>
          <w:lang w:val="uk-UA"/>
        </w:rPr>
        <w:t>працюва</w:t>
      </w:r>
      <w:r>
        <w:rPr>
          <w:bCs/>
          <w:lang w:val="uk-UA"/>
        </w:rPr>
        <w:t>л</w:t>
      </w:r>
      <w:r w:rsidRPr="00181E2A">
        <w:rPr>
          <w:bCs/>
          <w:lang w:val="uk-UA"/>
        </w:rPr>
        <w:t xml:space="preserve">и </w:t>
      </w:r>
      <w:r>
        <w:rPr>
          <w:bCs/>
          <w:lang w:val="uk-UA"/>
        </w:rPr>
        <w:t>набір</w:t>
      </w:r>
      <w:r w:rsidRPr="00181E2A">
        <w:rPr>
          <w:bCs/>
          <w:lang w:val="uk-UA"/>
        </w:rPr>
        <w:t xml:space="preserve"> даних</w:t>
      </w:r>
      <w:r>
        <w:rPr>
          <w:bCs/>
          <w:lang w:val="uk-UA"/>
        </w:rPr>
        <w:t xml:space="preserve"> графічних та центральних процесорів, привели його до вигляду, який можна використовувати для МГК, та створили програму, яка може за деякими характеристиками вивести загальну потужність комп’ютерної системи.</w:t>
      </w:r>
      <w:r w:rsidRPr="00181E2A">
        <w:rPr>
          <w:bCs/>
          <w:lang w:val="uk-UA"/>
        </w:rPr>
        <w:t xml:space="preserve"> </w:t>
      </w:r>
    </w:p>
    <w:p w14:paraId="1CF9169C" w14:textId="77777777" w:rsidR="003E0D67" w:rsidRPr="00C0617F" w:rsidRDefault="003E0D67" w:rsidP="003E0D67">
      <w:pPr>
        <w:ind w:firstLine="0"/>
        <w:jc w:val="both"/>
        <w:rPr>
          <w:lang w:val="ru-RU"/>
        </w:rPr>
      </w:pPr>
      <w:r>
        <w:rPr>
          <w:bCs/>
          <w:lang w:val="uk-UA"/>
        </w:rPr>
        <w:t>Лістинг коду програми мовою</w:t>
      </w:r>
      <w:r w:rsidRPr="00181E2A">
        <w:rPr>
          <w:bCs/>
          <w:lang w:val="uk-UA"/>
        </w:rPr>
        <w:t xml:space="preserve"> R приведено в додатку </w:t>
      </w:r>
      <w:r>
        <w:rPr>
          <w:bCs/>
          <w:lang w:val="uk-UA"/>
        </w:rPr>
        <w:t>Г</w:t>
      </w:r>
      <w:r w:rsidRPr="00181E2A">
        <w:rPr>
          <w:bCs/>
          <w:lang w:val="uk-UA"/>
        </w:rPr>
        <w:t>.</w:t>
      </w:r>
    </w:p>
    <w:p w14:paraId="1AE51E70" w14:textId="77777777" w:rsidR="003E0D67" w:rsidRDefault="003E0D67" w:rsidP="003E0D67">
      <w:pPr>
        <w:spacing w:after="160"/>
        <w:ind w:firstLine="0"/>
        <w:rPr>
          <w:b/>
        </w:rPr>
      </w:pPr>
      <w:r>
        <w:rPr>
          <w:b/>
        </w:rPr>
        <w:br w:type="page"/>
      </w:r>
    </w:p>
    <w:p w14:paraId="62CD7844" w14:textId="77777777" w:rsidR="003E0D67" w:rsidRPr="00E64602" w:rsidRDefault="003E0D67" w:rsidP="003E0D67">
      <w:pPr>
        <w:pStyle w:val="1"/>
        <w:jc w:val="center"/>
        <w:rPr>
          <w:rFonts w:ascii="Times New Roman" w:hAnsi="Times New Roman" w:cs="Times New Roman"/>
          <w:b/>
          <w:color w:val="000000" w:themeColor="text1"/>
          <w:sz w:val="28"/>
          <w:szCs w:val="28"/>
        </w:rPr>
      </w:pPr>
      <w:bookmarkStart w:id="52" w:name="_Toc137052087"/>
      <w:r w:rsidRPr="00E64602">
        <w:rPr>
          <w:rFonts w:ascii="Times New Roman" w:hAnsi="Times New Roman" w:cs="Times New Roman"/>
          <w:b/>
          <w:color w:val="000000" w:themeColor="text1"/>
          <w:sz w:val="28"/>
          <w:szCs w:val="28"/>
        </w:rPr>
        <w:lastRenderedPageBreak/>
        <w:t>ВИСНОВКИ</w:t>
      </w:r>
      <w:bookmarkEnd w:id="52"/>
    </w:p>
    <w:p w14:paraId="7F8BB0C6" w14:textId="77777777" w:rsidR="003E0D67" w:rsidRDefault="003E0D67" w:rsidP="003E0D67">
      <w:pPr>
        <w:ind w:firstLine="709"/>
        <w:jc w:val="center"/>
        <w:rPr>
          <w:b/>
        </w:rPr>
      </w:pPr>
    </w:p>
    <w:p w14:paraId="2D09A799" w14:textId="77777777" w:rsidR="003E0D67" w:rsidRDefault="003E0D67" w:rsidP="003E0D67">
      <w:pPr>
        <w:ind w:firstLine="709"/>
        <w:jc w:val="both"/>
        <w:rPr>
          <w:lang w:val="uk-UA"/>
        </w:rPr>
      </w:pPr>
      <w:r w:rsidRPr="005625D4">
        <w:rPr>
          <w:lang w:val="uk-UA"/>
        </w:rPr>
        <w:t>В даній роботі</w:t>
      </w:r>
      <w:r>
        <w:rPr>
          <w:lang w:val="uk-UA"/>
        </w:rPr>
        <w:t xml:space="preserve"> </w:t>
      </w:r>
      <w:r w:rsidRPr="00422C3A">
        <w:rPr>
          <w:lang w:val="uk-UA"/>
        </w:rPr>
        <w:t xml:space="preserve">були проаналізовані методи оцінювання інформативності ознак. Для побудови комплексного показника потужності комп’ютерної системи було обрано метод головних компонент, оскільки </w:t>
      </w:r>
      <w:r>
        <w:rPr>
          <w:bCs/>
          <w:lang w:val="uk-UA"/>
        </w:rPr>
        <w:t xml:space="preserve">він </w:t>
      </w:r>
      <w:r w:rsidRPr="00202353">
        <w:rPr>
          <w:bCs/>
          <w:lang w:val="uk-UA"/>
        </w:rPr>
        <w:t>дозволяє побудувати нові показники для опису досліджуваного об’єкта</w:t>
      </w:r>
      <w:r>
        <w:rPr>
          <w:bCs/>
          <w:lang w:val="uk-UA"/>
        </w:rPr>
        <w:t>,</w:t>
      </w:r>
      <w:r w:rsidRPr="00422C3A">
        <w:rPr>
          <w:bCs/>
          <w:lang w:val="uk-UA"/>
        </w:rPr>
        <w:t xml:space="preserve"> </w:t>
      </w:r>
      <w:r w:rsidRPr="00202353">
        <w:rPr>
          <w:bCs/>
          <w:lang w:val="uk-UA"/>
        </w:rPr>
        <w:t>зменшити</w:t>
      </w:r>
      <w:r>
        <w:rPr>
          <w:bCs/>
          <w:lang w:val="uk-UA"/>
        </w:rPr>
        <w:t xml:space="preserve"> </w:t>
      </w:r>
      <w:r w:rsidRPr="00202353">
        <w:rPr>
          <w:bCs/>
          <w:lang w:val="uk-UA"/>
        </w:rPr>
        <w:t>розмірність вихідного набору, та надає можливість для змістовної інтерпретації нових отриманих змінних.</w:t>
      </w:r>
      <w:r w:rsidRPr="00422C3A">
        <w:rPr>
          <w:lang w:val="uk-UA"/>
        </w:rPr>
        <w:t xml:space="preserve"> </w:t>
      </w:r>
      <w:r w:rsidRPr="005625D4">
        <w:rPr>
          <w:lang w:val="uk-UA"/>
        </w:rPr>
        <w:t xml:space="preserve"> </w:t>
      </w:r>
    </w:p>
    <w:p w14:paraId="666F623C" w14:textId="77777777" w:rsidR="003E0D67" w:rsidRPr="005625D4" w:rsidRDefault="003E0D67" w:rsidP="003E0D67">
      <w:pPr>
        <w:ind w:firstLine="709"/>
        <w:jc w:val="both"/>
        <w:rPr>
          <w:lang w:val="uk-UA"/>
        </w:rPr>
      </w:pPr>
      <w:r>
        <w:rPr>
          <w:lang w:val="uk-UA"/>
        </w:rPr>
        <w:t xml:space="preserve">Було </w:t>
      </w:r>
      <w:r w:rsidRPr="005625D4">
        <w:rPr>
          <w:lang w:val="uk-UA"/>
        </w:rPr>
        <w:t>сформульовано задачу обчислення інтегрального показника загальної потужності комп’ютерної системи</w:t>
      </w:r>
      <w:r>
        <w:rPr>
          <w:lang w:val="uk-UA"/>
        </w:rPr>
        <w:t>, і</w:t>
      </w:r>
      <w:r w:rsidRPr="005625D4">
        <w:rPr>
          <w:lang w:val="uk-UA"/>
        </w:rPr>
        <w:t xml:space="preserve"> </w:t>
      </w:r>
      <w:r>
        <w:rPr>
          <w:lang w:val="uk-UA"/>
        </w:rPr>
        <w:t>р</w:t>
      </w:r>
      <w:r w:rsidRPr="005625D4">
        <w:rPr>
          <w:lang w:val="uk-UA"/>
        </w:rPr>
        <w:t xml:space="preserve">озроблено математичну модель методу обчислення  загальної потужності комп’ютерної системи за допомогою головних компонент. </w:t>
      </w:r>
      <w:r>
        <w:rPr>
          <w:lang w:val="uk-UA"/>
        </w:rPr>
        <w:t>Також було р</w:t>
      </w:r>
      <w:r w:rsidRPr="005625D4">
        <w:rPr>
          <w:lang w:val="uk-UA"/>
        </w:rPr>
        <w:t>озроблено програмно-алгоритмічну реалізацію методу обчислення загальної  потужності комп’ютерної системи за допомогою головних компонент використовуючи мову програмування R</w:t>
      </w:r>
      <w:r>
        <w:rPr>
          <w:lang w:val="uk-UA"/>
        </w:rPr>
        <w:t>,</w:t>
      </w:r>
      <w:r w:rsidRPr="005625D4">
        <w:rPr>
          <w:lang w:val="uk-UA"/>
        </w:rPr>
        <w:t xml:space="preserve"> </w:t>
      </w:r>
      <w:r>
        <w:rPr>
          <w:lang w:val="uk-UA"/>
        </w:rPr>
        <w:t>в</w:t>
      </w:r>
      <w:r w:rsidRPr="005625D4">
        <w:rPr>
          <w:lang w:val="uk-UA"/>
        </w:rPr>
        <w:t>иконано тестування моделі, аналіз та інтерпретацію отриманих результатів.</w:t>
      </w:r>
    </w:p>
    <w:p w14:paraId="5A1886D7" w14:textId="77777777" w:rsidR="003E0D67" w:rsidRPr="00E64602" w:rsidRDefault="003E0D67" w:rsidP="003E0D67">
      <w:pPr>
        <w:pStyle w:val="1"/>
        <w:jc w:val="center"/>
        <w:rPr>
          <w:rFonts w:ascii="Times New Roman" w:hAnsi="Times New Roman" w:cs="Times New Roman"/>
          <w:color w:val="000000"/>
        </w:rPr>
      </w:pPr>
      <w:r w:rsidRPr="00C915C9">
        <w:rPr>
          <w:lang w:val="uk-UA"/>
        </w:rPr>
        <w:br w:type="page"/>
      </w:r>
      <w:bookmarkStart w:id="53" w:name="_Toc137052088"/>
      <w:r w:rsidRPr="00E64602">
        <w:rPr>
          <w:rFonts w:ascii="Times New Roman" w:hAnsi="Times New Roman" w:cs="Times New Roman"/>
          <w:b/>
          <w:color w:val="000000"/>
          <w:sz w:val="28"/>
          <w:szCs w:val="28"/>
        </w:rPr>
        <w:lastRenderedPageBreak/>
        <w:t>СПИСОК ВИКОРИСТАНИХ ДЖЕРЕЛ</w:t>
      </w:r>
      <w:bookmarkEnd w:id="53"/>
    </w:p>
    <w:p w14:paraId="79F9C749" w14:textId="77777777" w:rsidR="003E0D67" w:rsidRDefault="003E0D67" w:rsidP="003E0D67">
      <w:pPr>
        <w:pBdr>
          <w:top w:val="nil"/>
          <w:left w:val="nil"/>
          <w:bottom w:val="nil"/>
          <w:right w:val="nil"/>
          <w:between w:val="nil"/>
        </w:pBdr>
        <w:ind w:firstLine="709"/>
        <w:jc w:val="center"/>
        <w:rPr>
          <w:color w:val="000000"/>
        </w:rPr>
      </w:pPr>
    </w:p>
    <w:p w14:paraId="7E5F2BE9" w14:textId="77777777" w:rsidR="003E0D67" w:rsidRPr="00DD0730" w:rsidRDefault="003E0D67" w:rsidP="003E0D67">
      <w:pPr>
        <w:numPr>
          <w:ilvl w:val="0"/>
          <w:numId w:val="2"/>
        </w:numPr>
        <w:jc w:val="both"/>
        <w:rPr>
          <w:color w:val="000000"/>
          <w:lang w:val="uk-UA"/>
        </w:rPr>
      </w:pPr>
      <w:proofErr w:type="spellStart"/>
      <w:r w:rsidRPr="00DD0730">
        <w:rPr>
          <w:color w:val="000000"/>
          <w:lang w:val="uk-UA"/>
        </w:rPr>
        <w:t>Computer</w:t>
      </w:r>
      <w:proofErr w:type="spellEnd"/>
      <w:r w:rsidRPr="00DD0730">
        <w:rPr>
          <w:color w:val="000000"/>
          <w:lang w:val="uk-UA"/>
        </w:rPr>
        <w:t xml:space="preserve"> </w:t>
      </w:r>
      <w:proofErr w:type="spellStart"/>
      <w:r w:rsidRPr="00DD0730">
        <w:rPr>
          <w:color w:val="000000"/>
          <w:lang w:val="uk-UA"/>
        </w:rPr>
        <w:t>Parts</w:t>
      </w:r>
      <w:proofErr w:type="spellEnd"/>
      <w:r w:rsidRPr="00DD0730">
        <w:rPr>
          <w:color w:val="000000"/>
          <w:lang w:val="uk-UA"/>
        </w:rPr>
        <w:t xml:space="preserve"> (</w:t>
      </w:r>
      <w:proofErr w:type="spellStart"/>
      <w:r w:rsidRPr="00DD0730">
        <w:rPr>
          <w:color w:val="000000"/>
          <w:lang w:val="uk-UA"/>
        </w:rPr>
        <w:t>CPUs</w:t>
      </w:r>
      <w:proofErr w:type="spellEnd"/>
      <w:r w:rsidRPr="00DD0730">
        <w:rPr>
          <w:color w:val="000000"/>
          <w:lang w:val="uk-UA"/>
        </w:rPr>
        <w:t xml:space="preserve"> </w:t>
      </w:r>
      <w:proofErr w:type="spellStart"/>
      <w:r w:rsidRPr="00DD0730">
        <w:rPr>
          <w:color w:val="000000"/>
          <w:lang w:val="uk-UA"/>
        </w:rPr>
        <w:t>and</w:t>
      </w:r>
      <w:proofErr w:type="spellEnd"/>
      <w:r w:rsidRPr="00DD0730">
        <w:rPr>
          <w:color w:val="000000"/>
          <w:lang w:val="uk-UA"/>
        </w:rPr>
        <w:t xml:space="preserve"> </w:t>
      </w:r>
      <w:proofErr w:type="spellStart"/>
      <w:r w:rsidRPr="00DD0730">
        <w:rPr>
          <w:color w:val="000000"/>
          <w:lang w:val="uk-UA"/>
        </w:rPr>
        <w:t>GPUs</w:t>
      </w:r>
      <w:proofErr w:type="spellEnd"/>
      <w:r w:rsidRPr="00DD0730">
        <w:rPr>
          <w:color w:val="000000"/>
          <w:lang w:val="uk-UA"/>
        </w:rPr>
        <w:t>)</w:t>
      </w:r>
      <w:r>
        <w:rPr>
          <w:lang w:val="uk-UA"/>
        </w:rPr>
        <w:t xml:space="preserve"> </w:t>
      </w:r>
      <w:r w:rsidRPr="002657BC">
        <w:rPr>
          <w:lang w:val="uk-UA"/>
        </w:rPr>
        <w:t>[Електронний ресурс]. –  режим доступу:</w:t>
      </w:r>
      <w:r>
        <w:rPr>
          <w:lang w:val="uk-UA"/>
        </w:rPr>
        <w:t xml:space="preserve"> </w:t>
      </w:r>
      <w:r>
        <w:rPr>
          <w:lang w:val="en-US"/>
        </w:rPr>
        <w:t>URL</w:t>
      </w:r>
      <w:r w:rsidRPr="00DD0730">
        <w:rPr>
          <w:lang w:val="uk-UA"/>
        </w:rPr>
        <w:t xml:space="preserve">: </w:t>
      </w:r>
      <w:r w:rsidRPr="00DD0730">
        <w:rPr>
          <w:color w:val="000000"/>
          <w:lang w:val="uk-UA"/>
        </w:rPr>
        <w:t>«https://www.kaggle.com/datasets/iliassekkaf/computerparts?select=All_GPUs.csv»</w:t>
      </w:r>
      <w:r>
        <w:rPr>
          <w:lang w:val="uk-UA"/>
        </w:rPr>
        <w:t xml:space="preserve"> (д</w:t>
      </w:r>
      <w:r w:rsidRPr="00DD0730">
        <w:rPr>
          <w:lang w:val="uk-UA"/>
        </w:rPr>
        <w:t xml:space="preserve">ата звернення: </w:t>
      </w:r>
      <w:r>
        <w:rPr>
          <w:lang w:val="uk-UA"/>
        </w:rPr>
        <w:t>16</w:t>
      </w:r>
      <w:r w:rsidRPr="00DD0730">
        <w:rPr>
          <w:lang w:val="uk-UA"/>
        </w:rPr>
        <w:t>.</w:t>
      </w:r>
      <w:r>
        <w:rPr>
          <w:lang w:val="uk-UA"/>
        </w:rPr>
        <w:t>02</w:t>
      </w:r>
      <w:r w:rsidRPr="00DD0730">
        <w:rPr>
          <w:lang w:val="uk-UA"/>
        </w:rPr>
        <w:t>.20</w:t>
      </w:r>
      <w:r>
        <w:rPr>
          <w:lang w:val="uk-UA"/>
        </w:rPr>
        <w:t>23).</w:t>
      </w:r>
    </w:p>
    <w:p w14:paraId="2424752B" w14:textId="77777777" w:rsidR="003E0D67" w:rsidRDefault="003E0D67" w:rsidP="003E0D67">
      <w:pPr>
        <w:numPr>
          <w:ilvl w:val="0"/>
          <w:numId w:val="2"/>
        </w:numPr>
        <w:jc w:val="both"/>
        <w:rPr>
          <w:color w:val="000000"/>
          <w:lang w:val="uk-UA"/>
        </w:rPr>
      </w:pPr>
      <w:r w:rsidRPr="00F44BFB">
        <w:rPr>
          <w:color w:val="000000"/>
          <w:lang w:val="uk-UA"/>
        </w:rPr>
        <w:t>Конспект лекцій з навчальної дисципліни «</w:t>
      </w:r>
      <w:r w:rsidRPr="00C6676D">
        <w:rPr>
          <w:color w:val="000000"/>
          <w:lang w:val="uk-UA"/>
        </w:rPr>
        <w:t xml:space="preserve">Комп’ютерні інформаційні технології </w:t>
      </w:r>
      <w:proofErr w:type="spellStart"/>
      <w:r w:rsidRPr="00C6676D">
        <w:rPr>
          <w:color w:val="000000"/>
          <w:lang w:val="uk-UA"/>
        </w:rPr>
        <w:t>Data</w:t>
      </w:r>
      <w:proofErr w:type="spellEnd"/>
      <w:r w:rsidRPr="00C6676D">
        <w:rPr>
          <w:color w:val="000000"/>
          <w:lang w:val="uk-UA"/>
        </w:rPr>
        <w:t xml:space="preserve"> </w:t>
      </w:r>
      <w:proofErr w:type="spellStart"/>
      <w:r w:rsidRPr="00C6676D">
        <w:rPr>
          <w:color w:val="000000"/>
          <w:lang w:val="uk-UA"/>
        </w:rPr>
        <w:t>Stream</w:t>
      </w:r>
      <w:proofErr w:type="spellEnd"/>
      <w:r w:rsidRPr="00C6676D">
        <w:rPr>
          <w:color w:val="000000"/>
          <w:lang w:val="uk-UA"/>
        </w:rPr>
        <w:t xml:space="preserve"> </w:t>
      </w:r>
      <w:proofErr w:type="spellStart"/>
      <w:r w:rsidRPr="00C6676D">
        <w:rPr>
          <w:color w:val="000000"/>
          <w:lang w:val="uk-UA"/>
        </w:rPr>
        <w:t>Mining</w:t>
      </w:r>
      <w:proofErr w:type="spellEnd"/>
      <w:r w:rsidRPr="00F44BFB">
        <w:rPr>
          <w:color w:val="000000"/>
          <w:lang w:val="uk-UA"/>
        </w:rPr>
        <w:t>»</w:t>
      </w:r>
      <w:r>
        <w:rPr>
          <w:color w:val="000000"/>
          <w:lang w:val="uk-UA"/>
        </w:rPr>
        <w:t xml:space="preserve"> </w:t>
      </w:r>
      <w:r w:rsidRPr="00F44BFB">
        <w:rPr>
          <w:color w:val="000000"/>
          <w:lang w:val="uk-UA"/>
        </w:rPr>
        <w:t xml:space="preserve">для студентів спеціальності </w:t>
      </w:r>
      <w:r>
        <w:rPr>
          <w:color w:val="000000"/>
          <w:lang w:val="uk-UA"/>
        </w:rPr>
        <w:t>123</w:t>
      </w:r>
      <w:r w:rsidRPr="00F44BFB">
        <w:rPr>
          <w:color w:val="000000"/>
          <w:lang w:val="uk-UA"/>
        </w:rPr>
        <w:t xml:space="preserve"> «</w:t>
      </w:r>
      <w:r>
        <w:rPr>
          <w:color w:val="000000"/>
          <w:lang w:val="uk-UA"/>
        </w:rPr>
        <w:t>Комп’ютерна інженерія</w:t>
      </w:r>
      <w:r w:rsidRPr="00F44BFB">
        <w:rPr>
          <w:color w:val="000000"/>
          <w:lang w:val="uk-UA"/>
        </w:rPr>
        <w:t>» всіх форм</w:t>
      </w:r>
      <w:r>
        <w:rPr>
          <w:color w:val="000000"/>
          <w:lang w:val="uk-UA"/>
        </w:rPr>
        <w:t xml:space="preserve"> </w:t>
      </w:r>
      <w:r w:rsidRPr="00F44BFB">
        <w:rPr>
          <w:color w:val="000000"/>
          <w:lang w:val="uk-UA"/>
        </w:rPr>
        <w:t xml:space="preserve">навчання / </w:t>
      </w:r>
      <w:proofErr w:type="spellStart"/>
      <w:r w:rsidRPr="00F44BFB">
        <w:rPr>
          <w:color w:val="000000"/>
          <w:lang w:val="uk-UA"/>
        </w:rPr>
        <w:t>укл</w:t>
      </w:r>
      <w:proofErr w:type="spellEnd"/>
      <w:r w:rsidRPr="00F44BFB">
        <w:rPr>
          <w:color w:val="000000"/>
          <w:lang w:val="uk-UA"/>
        </w:rPr>
        <w:t>. Н. С.</w:t>
      </w:r>
      <w:r>
        <w:rPr>
          <w:color w:val="000000"/>
          <w:lang w:val="uk-UA"/>
        </w:rPr>
        <w:t xml:space="preserve"> </w:t>
      </w:r>
      <w:proofErr w:type="spellStart"/>
      <w:r w:rsidRPr="00F44BFB">
        <w:rPr>
          <w:color w:val="000000"/>
          <w:lang w:val="uk-UA"/>
        </w:rPr>
        <w:t>Бакуменко</w:t>
      </w:r>
      <w:proofErr w:type="spellEnd"/>
      <w:r w:rsidRPr="00F44BFB">
        <w:rPr>
          <w:color w:val="000000"/>
          <w:lang w:val="uk-UA"/>
        </w:rPr>
        <w:t>. - Харків: Вид. ХНУ</w:t>
      </w:r>
      <w:r>
        <w:rPr>
          <w:color w:val="000000"/>
          <w:lang w:val="uk-UA"/>
        </w:rPr>
        <w:t xml:space="preserve"> імені В. Н. Каразіна</w:t>
      </w:r>
      <w:r w:rsidRPr="00F44BFB">
        <w:rPr>
          <w:color w:val="000000"/>
          <w:lang w:val="uk-UA"/>
        </w:rPr>
        <w:t>, 20</w:t>
      </w:r>
      <w:r>
        <w:rPr>
          <w:color w:val="000000"/>
          <w:lang w:val="uk-UA"/>
        </w:rPr>
        <w:t>22</w:t>
      </w:r>
      <w:r w:rsidRPr="00F44BFB">
        <w:rPr>
          <w:color w:val="000000"/>
          <w:lang w:val="uk-UA"/>
        </w:rPr>
        <w:t>. -</w:t>
      </w:r>
      <w:r>
        <w:rPr>
          <w:color w:val="000000"/>
          <w:lang w:val="uk-UA"/>
        </w:rPr>
        <w:t xml:space="preserve"> 3</w:t>
      </w:r>
      <w:r w:rsidRPr="00F44BFB">
        <w:rPr>
          <w:color w:val="000000"/>
          <w:lang w:val="uk-UA"/>
        </w:rPr>
        <w:t xml:space="preserve">0 с. </w:t>
      </w:r>
    </w:p>
    <w:p w14:paraId="25AFBF46" w14:textId="77777777" w:rsidR="003E0D67" w:rsidRDefault="003E0D67" w:rsidP="003E0D67">
      <w:pPr>
        <w:numPr>
          <w:ilvl w:val="0"/>
          <w:numId w:val="2"/>
        </w:numPr>
        <w:jc w:val="both"/>
        <w:rPr>
          <w:color w:val="000000"/>
          <w:lang w:val="uk-UA"/>
        </w:rPr>
      </w:pPr>
      <w:proofErr w:type="spellStart"/>
      <w:r w:rsidRPr="00F44BFB">
        <w:rPr>
          <w:color w:val="000000"/>
          <w:lang w:val="uk-UA"/>
        </w:rPr>
        <w:t>Bishop</w:t>
      </w:r>
      <w:proofErr w:type="spellEnd"/>
      <w:r w:rsidRPr="00F44BFB">
        <w:rPr>
          <w:color w:val="000000"/>
          <w:lang w:val="uk-UA"/>
        </w:rPr>
        <w:t xml:space="preserve">, </w:t>
      </w:r>
      <w:proofErr w:type="spellStart"/>
      <w:r w:rsidRPr="00F44BFB">
        <w:rPr>
          <w:color w:val="000000"/>
          <w:lang w:val="uk-UA"/>
        </w:rPr>
        <w:t>Christopher</w:t>
      </w:r>
      <w:proofErr w:type="spellEnd"/>
      <w:r w:rsidRPr="00F44BFB">
        <w:rPr>
          <w:color w:val="000000"/>
          <w:lang w:val="uk-UA"/>
        </w:rPr>
        <w:t xml:space="preserve"> M. </w:t>
      </w:r>
      <w:proofErr w:type="spellStart"/>
      <w:r w:rsidRPr="00F44BFB">
        <w:rPr>
          <w:color w:val="000000"/>
          <w:lang w:val="uk-UA"/>
        </w:rPr>
        <w:t>Pattern</w:t>
      </w:r>
      <w:proofErr w:type="spellEnd"/>
      <w:r w:rsidRPr="00F44BFB">
        <w:rPr>
          <w:color w:val="000000"/>
          <w:lang w:val="uk-UA"/>
        </w:rPr>
        <w:t xml:space="preserve"> </w:t>
      </w:r>
      <w:proofErr w:type="spellStart"/>
      <w:r w:rsidRPr="00F44BFB">
        <w:rPr>
          <w:color w:val="000000"/>
          <w:lang w:val="uk-UA"/>
        </w:rPr>
        <w:t>Recognition</w:t>
      </w:r>
      <w:proofErr w:type="spellEnd"/>
      <w:r w:rsidRPr="00F44BFB">
        <w:rPr>
          <w:color w:val="000000"/>
          <w:lang w:val="uk-UA"/>
        </w:rPr>
        <w:t xml:space="preserve"> </w:t>
      </w:r>
      <w:proofErr w:type="spellStart"/>
      <w:r w:rsidRPr="00F44BFB">
        <w:rPr>
          <w:color w:val="000000"/>
          <w:lang w:val="uk-UA"/>
        </w:rPr>
        <w:t>and</w:t>
      </w:r>
      <w:proofErr w:type="spellEnd"/>
      <w:r w:rsidRPr="00F44BFB">
        <w:rPr>
          <w:color w:val="000000"/>
          <w:lang w:val="uk-UA"/>
        </w:rPr>
        <w:t xml:space="preserve"> </w:t>
      </w:r>
      <w:proofErr w:type="spellStart"/>
      <w:r w:rsidRPr="00F44BFB">
        <w:rPr>
          <w:color w:val="000000"/>
          <w:lang w:val="uk-UA"/>
        </w:rPr>
        <w:t>Machine</w:t>
      </w:r>
      <w:proofErr w:type="spellEnd"/>
      <w:r w:rsidRPr="00F44BFB">
        <w:rPr>
          <w:color w:val="000000"/>
          <w:lang w:val="uk-UA"/>
        </w:rPr>
        <w:t xml:space="preserve"> </w:t>
      </w:r>
      <w:proofErr w:type="spellStart"/>
      <w:r w:rsidRPr="00F44BFB">
        <w:rPr>
          <w:color w:val="000000"/>
          <w:lang w:val="uk-UA"/>
        </w:rPr>
        <w:t>Learning</w:t>
      </w:r>
      <w:proofErr w:type="spellEnd"/>
      <w:r w:rsidRPr="00F44BFB">
        <w:rPr>
          <w:color w:val="000000"/>
          <w:lang w:val="uk-UA"/>
        </w:rPr>
        <w:t xml:space="preserve">. </w:t>
      </w:r>
      <w:proofErr w:type="spellStart"/>
      <w:r w:rsidRPr="00F44BFB">
        <w:rPr>
          <w:color w:val="000000"/>
          <w:lang w:val="uk-UA"/>
        </w:rPr>
        <w:t>New</w:t>
      </w:r>
      <w:proofErr w:type="spellEnd"/>
      <w:r w:rsidRPr="00F44BFB">
        <w:rPr>
          <w:color w:val="000000"/>
          <w:lang w:val="uk-UA"/>
        </w:rPr>
        <w:t xml:space="preserve"> </w:t>
      </w:r>
      <w:proofErr w:type="spellStart"/>
      <w:r w:rsidRPr="00F44BFB">
        <w:rPr>
          <w:color w:val="000000"/>
          <w:lang w:val="uk-UA"/>
        </w:rPr>
        <w:t>York</w:t>
      </w:r>
      <w:proofErr w:type="spellEnd"/>
      <w:r w:rsidRPr="00F44BFB">
        <w:rPr>
          <w:color w:val="000000"/>
          <w:lang w:val="uk-UA"/>
        </w:rPr>
        <w:t xml:space="preserve"> :</w:t>
      </w:r>
      <w:proofErr w:type="spellStart"/>
      <w:r w:rsidRPr="00F44BFB">
        <w:rPr>
          <w:color w:val="000000"/>
          <w:lang w:val="uk-UA"/>
        </w:rPr>
        <w:t>Springer</w:t>
      </w:r>
      <w:proofErr w:type="spellEnd"/>
      <w:r w:rsidRPr="00F44BFB">
        <w:rPr>
          <w:color w:val="000000"/>
          <w:lang w:val="uk-UA"/>
        </w:rPr>
        <w:t>, 2006.</w:t>
      </w:r>
    </w:p>
    <w:p w14:paraId="6249B34C" w14:textId="77777777" w:rsidR="003E0D67" w:rsidRDefault="003E0D67" w:rsidP="003E0D67">
      <w:pPr>
        <w:numPr>
          <w:ilvl w:val="0"/>
          <w:numId w:val="2"/>
        </w:numPr>
        <w:jc w:val="both"/>
        <w:rPr>
          <w:color w:val="000000"/>
          <w:lang w:val="uk-UA"/>
        </w:rPr>
      </w:pPr>
      <w:proofErr w:type="spellStart"/>
      <w:r w:rsidRPr="00F44BFB">
        <w:rPr>
          <w:color w:val="000000"/>
          <w:lang w:val="uk-UA"/>
        </w:rPr>
        <w:t>Han</w:t>
      </w:r>
      <w:proofErr w:type="spellEnd"/>
      <w:r w:rsidRPr="00F44BFB">
        <w:rPr>
          <w:color w:val="000000"/>
          <w:lang w:val="uk-UA"/>
        </w:rPr>
        <w:t xml:space="preserve">, </w:t>
      </w:r>
      <w:proofErr w:type="spellStart"/>
      <w:r w:rsidRPr="00F44BFB">
        <w:rPr>
          <w:color w:val="000000"/>
          <w:lang w:val="uk-UA"/>
        </w:rPr>
        <w:t>Jiawei</w:t>
      </w:r>
      <w:proofErr w:type="spellEnd"/>
      <w:r w:rsidRPr="00F44BFB">
        <w:rPr>
          <w:color w:val="000000"/>
          <w:lang w:val="uk-UA"/>
        </w:rPr>
        <w:t xml:space="preserve">, </w:t>
      </w:r>
      <w:proofErr w:type="spellStart"/>
      <w:r w:rsidRPr="00F44BFB">
        <w:rPr>
          <w:color w:val="000000"/>
          <w:lang w:val="uk-UA"/>
        </w:rPr>
        <w:t>et</w:t>
      </w:r>
      <w:proofErr w:type="spellEnd"/>
      <w:r w:rsidRPr="00F44BFB">
        <w:rPr>
          <w:color w:val="000000"/>
          <w:lang w:val="uk-UA"/>
        </w:rPr>
        <w:t xml:space="preserve"> </w:t>
      </w:r>
      <w:proofErr w:type="spellStart"/>
      <w:r w:rsidRPr="00F44BFB">
        <w:rPr>
          <w:color w:val="000000"/>
          <w:lang w:val="uk-UA"/>
        </w:rPr>
        <w:t>al</w:t>
      </w:r>
      <w:proofErr w:type="spellEnd"/>
      <w:r w:rsidRPr="00F44BFB">
        <w:rPr>
          <w:color w:val="000000"/>
          <w:lang w:val="uk-UA"/>
        </w:rPr>
        <w:t xml:space="preserve">. </w:t>
      </w:r>
      <w:proofErr w:type="spellStart"/>
      <w:r w:rsidRPr="00F44BFB">
        <w:rPr>
          <w:color w:val="000000"/>
          <w:lang w:val="uk-UA"/>
        </w:rPr>
        <w:t>Data</w:t>
      </w:r>
      <w:proofErr w:type="spellEnd"/>
      <w:r w:rsidRPr="00F44BFB">
        <w:rPr>
          <w:color w:val="000000"/>
          <w:lang w:val="uk-UA"/>
        </w:rPr>
        <w:t xml:space="preserve"> </w:t>
      </w:r>
      <w:proofErr w:type="spellStart"/>
      <w:r w:rsidRPr="00F44BFB">
        <w:rPr>
          <w:color w:val="000000"/>
          <w:lang w:val="uk-UA"/>
        </w:rPr>
        <w:t>Mining</w:t>
      </w:r>
      <w:proofErr w:type="spellEnd"/>
      <w:r w:rsidRPr="00F44BFB">
        <w:rPr>
          <w:color w:val="000000"/>
          <w:lang w:val="uk-UA"/>
        </w:rPr>
        <w:t xml:space="preserve">: </w:t>
      </w:r>
      <w:proofErr w:type="spellStart"/>
      <w:r w:rsidRPr="00F44BFB">
        <w:rPr>
          <w:color w:val="000000"/>
          <w:lang w:val="uk-UA"/>
        </w:rPr>
        <w:t>Concepts</w:t>
      </w:r>
      <w:proofErr w:type="spellEnd"/>
      <w:r w:rsidRPr="00F44BFB">
        <w:rPr>
          <w:color w:val="000000"/>
          <w:lang w:val="uk-UA"/>
        </w:rPr>
        <w:t xml:space="preserve"> </w:t>
      </w:r>
      <w:proofErr w:type="spellStart"/>
      <w:r w:rsidRPr="00F44BFB">
        <w:rPr>
          <w:color w:val="000000"/>
          <w:lang w:val="uk-UA"/>
        </w:rPr>
        <w:t>and</w:t>
      </w:r>
      <w:proofErr w:type="spellEnd"/>
      <w:r w:rsidRPr="00F44BFB">
        <w:rPr>
          <w:color w:val="000000"/>
          <w:lang w:val="uk-UA"/>
        </w:rPr>
        <w:t xml:space="preserve"> </w:t>
      </w:r>
      <w:proofErr w:type="spellStart"/>
      <w:r w:rsidRPr="00F44BFB">
        <w:rPr>
          <w:color w:val="000000"/>
          <w:lang w:val="uk-UA"/>
        </w:rPr>
        <w:t>Techniques</w:t>
      </w:r>
      <w:proofErr w:type="spellEnd"/>
      <w:r w:rsidRPr="00F44BFB">
        <w:rPr>
          <w:color w:val="000000"/>
          <w:lang w:val="uk-UA"/>
        </w:rPr>
        <w:t xml:space="preserve">, </w:t>
      </w:r>
      <w:proofErr w:type="spellStart"/>
      <w:r w:rsidRPr="00F44BFB">
        <w:rPr>
          <w:color w:val="000000"/>
          <w:lang w:val="uk-UA"/>
        </w:rPr>
        <w:t>Third</w:t>
      </w:r>
      <w:proofErr w:type="spellEnd"/>
      <w:r w:rsidRPr="00F44BFB">
        <w:rPr>
          <w:color w:val="000000"/>
          <w:lang w:val="uk-UA"/>
        </w:rPr>
        <w:t xml:space="preserve"> </w:t>
      </w:r>
      <w:proofErr w:type="spellStart"/>
      <w:r w:rsidRPr="00F44BFB">
        <w:rPr>
          <w:color w:val="000000"/>
          <w:lang w:val="uk-UA"/>
        </w:rPr>
        <w:t>Edition</w:t>
      </w:r>
      <w:proofErr w:type="spellEnd"/>
      <w:r w:rsidRPr="00F44BFB">
        <w:rPr>
          <w:color w:val="000000"/>
          <w:lang w:val="uk-UA"/>
        </w:rPr>
        <w:t xml:space="preserve">. 3rd </w:t>
      </w:r>
      <w:proofErr w:type="spellStart"/>
      <w:r w:rsidRPr="00F44BFB">
        <w:rPr>
          <w:color w:val="000000"/>
          <w:lang w:val="uk-UA"/>
        </w:rPr>
        <w:t>ed</w:t>
      </w:r>
      <w:proofErr w:type="spellEnd"/>
      <w:r w:rsidRPr="00F44BFB">
        <w:rPr>
          <w:color w:val="000000"/>
          <w:lang w:val="uk-UA"/>
        </w:rPr>
        <w:t xml:space="preserve">. </w:t>
      </w:r>
      <w:proofErr w:type="spellStart"/>
      <w:r w:rsidRPr="00F44BFB">
        <w:rPr>
          <w:color w:val="000000"/>
          <w:lang w:val="uk-UA"/>
        </w:rPr>
        <w:t>Morgan</w:t>
      </w:r>
      <w:proofErr w:type="spellEnd"/>
      <w:r w:rsidRPr="00F44BFB">
        <w:rPr>
          <w:color w:val="000000"/>
          <w:lang w:val="uk-UA"/>
        </w:rPr>
        <w:t xml:space="preserve"> </w:t>
      </w:r>
      <w:proofErr w:type="spellStart"/>
      <w:r w:rsidRPr="00F44BFB">
        <w:rPr>
          <w:color w:val="000000"/>
          <w:lang w:val="uk-UA"/>
        </w:rPr>
        <w:t>Kaufmann</w:t>
      </w:r>
      <w:proofErr w:type="spellEnd"/>
      <w:r w:rsidRPr="00F44BFB">
        <w:rPr>
          <w:color w:val="000000"/>
          <w:lang w:val="uk-UA"/>
        </w:rPr>
        <w:t xml:space="preserve"> </w:t>
      </w:r>
      <w:proofErr w:type="spellStart"/>
      <w:r w:rsidRPr="00F44BFB">
        <w:rPr>
          <w:color w:val="000000"/>
          <w:lang w:val="uk-UA"/>
        </w:rPr>
        <w:t>Publishers</w:t>
      </w:r>
      <w:proofErr w:type="spellEnd"/>
      <w:r w:rsidRPr="00F44BFB">
        <w:rPr>
          <w:color w:val="000000"/>
          <w:lang w:val="uk-UA"/>
        </w:rPr>
        <w:t>, 2012.</w:t>
      </w:r>
    </w:p>
    <w:p w14:paraId="407066C4" w14:textId="77777777" w:rsidR="003E0D67" w:rsidRPr="00F44BFB" w:rsidRDefault="003E0D67" w:rsidP="003E0D67">
      <w:pPr>
        <w:numPr>
          <w:ilvl w:val="0"/>
          <w:numId w:val="2"/>
        </w:numPr>
        <w:jc w:val="both"/>
        <w:rPr>
          <w:color w:val="000000"/>
          <w:lang w:val="uk-UA"/>
        </w:rPr>
      </w:pPr>
      <w:r w:rsidRPr="00F44BFB">
        <w:rPr>
          <w:lang w:val="en-US"/>
        </w:rPr>
        <w:t xml:space="preserve">Harrington, Peter. </w:t>
      </w:r>
      <w:r w:rsidRPr="00F44BFB">
        <w:rPr>
          <w:i/>
          <w:iCs/>
          <w:lang w:val="en-US"/>
        </w:rPr>
        <w:t>Machine Learning in Action</w:t>
      </w:r>
      <w:r w:rsidRPr="00F44BFB">
        <w:rPr>
          <w:lang w:val="en-US"/>
        </w:rPr>
        <w:t xml:space="preserve">. </w:t>
      </w:r>
      <w:r w:rsidRPr="00202353">
        <w:rPr>
          <w:lang w:val="en-US"/>
        </w:rPr>
        <w:t>Manning Publications Co., 2012.</w:t>
      </w:r>
    </w:p>
    <w:p w14:paraId="33234638" w14:textId="77777777" w:rsidR="003E0D67" w:rsidRPr="00406F5F" w:rsidRDefault="003E0D67" w:rsidP="003E0D67">
      <w:pPr>
        <w:numPr>
          <w:ilvl w:val="0"/>
          <w:numId w:val="2"/>
        </w:numPr>
        <w:jc w:val="both"/>
        <w:rPr>
          <w:color w:val="000000"/>
          <w:lang w:val="uk-UA"/>
        </w:rPr>
      </w:pPr>
      <w:proofErr w:type="spellStart"/>
      <w:r w:rsidRPr="00F44BFB">
        <w:rPr>
          <w:lang w:val="en-US"/>
        </w:rPr>
        <w:t>Giudici</w:t>
      </w:r>
      <w:proofErr w:type="spellEnd"/>
      <w:r w:rsidRPr="00F44BFB">
        <w:rPr>
          <w:lang w:val="en-US"/>
        </w:rPr>
        <w:t xml:space="preserve">, Paolo, and Silvia </w:t>
      </w:r>
      <w:proofErr w:type="spellStart"/>
      <w:r w:rsidRPr="00F44BFB">
        <w:rPr>
          <w:lang w:val="en-US"/>
        </w:rPr>
        <w:t>Figini</w:t>
      </w:r>
      <w:proofErr w:type="spellEnd"/>
      <w:r w:rsidRPr="00F44BFB">
        <w:rPr>
          <w:lang w:val="en-US"/>
        </w:rPr>
        <w:t xml:space="preserve">. </w:t>
      </w:r>
      <w:r w:rsidRPr="00F44BFB">
        <w:rPr>
          <w:i/>
          <w:iCs/>
          <w:lang w:val="en-US"/>
        </w:rPr>
        <w:t>Applied Data Mining for Business and Industry</w:t>
      </w:r>
      <w:r w:rsidRPr="00F44BFB">
        <w:rPr>
          <w:lang w:val="en-US"/>
        </w:rPr>
        <w:t xml:space="preserve">. </w:t>
      </w:r>
      <w:r w:rsidRPr="00202353">
        <w:rPr>
          <w:lang w:val="en-US"/>
        </w:rPr>
        <w:t>2nd ed. Wiley, 2009.</w:t>
      </w:r>
    </w:p>
    <w:p w14:paraId="6B49A417" w14:textId="77777777" w:rsidR="003E0D67" w:rsidRPr="00DD0730" w:rsidRDefault="003E0D67" w:rsidP="003E0D67">
      <w:pPr>
        <w:numPr>
          <w:ilvl w:val="0"/>
          <w:numId w:val="2"/>
        </w:numPr>
        <w:jc w:val="both"/>
        <w:rPr>
          <w:color w:val="000000"/>
          <w:lang w:val="uk-UA"/>
        </w:rPr>
      </w:pPr>
      <w:proofErr w:type="spellStart"/>
      <w:r w:rsidRPr="00406F5F">
        <w:rPr>
          <w:lang w:val="uk-UA"/>
        </w:rPr>
        <w:t>finnstats</w:t>
      </w:r>
      <w:proofErr w:type="spellEnd"/>
      <w:r w:rsidRPr="005469F7">
        <w:rPr>
          <w:lang w:val="uk-UA"/>
        </w:rPr>
        <w:t>.</w:t>
      </w:r>
      <w:r w:rsidRPr="00406F5F">
        <w:rPr>
          <w:lang w:val="uk-UA"/>
        </w:rPr>
        <w:t xml:space="preserve"> </w:t>
      </w:r>
      <w:proofErr w:type="spellStart"/>
      <w:r w:rsidRPr="00406F5F">
        <w:rPr>
          <w:lang w:val="uk-UA"/>
        </w:rPr>
        <w:t>Principal</w:t>
      </w:r>
      <w:proofErr w:type="spellEnd"/>
      <w:r w:rsidRPr="00406F5F">
        <w:rPr>
          <w:lang w:val="uk-UA"/>
        </w:rPr>
        <w:t xml:space="preserve"> </w:t>
      </w:r>
      <w:proofErr w:type="spellStart"/>
      <w:r w:rsidRPr="00406F5F">
        <w:rPr>
          <w:lang w:val="uk-UA"/>
        </w:rPr>
        <w:t>component</w:t>
      </w:r>
      <w:proofErr w:type="spellEnd"/>
      <w:r w:rsidRPr="00406F5F">
        <w:rPr>
          <w:lang w:val="uk-UA"/>
        </w:rPr>
        <w:t xml:space="preserve"> </w:t>
      </w:r>
      <w:proofErr w:type="spellStart"/>
      <w:r w:rsidRPr="00406F5F">
        <w:rPr>
          <w:lang w:val="uk-UA"/>
        </w:rPr>
        <w:t>analysis</w:t>
      </w:r>
      <w:proofErr w:type="spellEnd"/>
      <w:r w:rsidRPr="00406F5F">
        <w:rPr>
          <w:lang w:val="uk-UA"/>
        </w:rPr>
        <w:t xml:space="preserve"> (PCA) </w:t>
      </w:r>
      <w:proofErr w:type="spellStart"/>
      <w:r w:rsidRPr="00406F5F">
        <w:rPr>
          <w:lang w:val="uk-UA"/>
        </w:rPr>
        <w:t>in</w:t>
      </w:r>
      <w:proofErr w:type="spellEnd"/>
      <w:r w:rsidRPr="00406F5F">
        <w:rPr>
          <w:lang w:val="uk-UA"/>
        </w:rPr>
        <w:t xml:space="preserve"> R</w:t>
      </w:r>
      <w:r>
        <w:rPr>
          <w:lang w:val="uk-UA"/>
        </w:rPr>
        <w:t xml:space="preserve"> </w:t>
      </w:r>
      <w:r w:rsidRPr="002657BC">
        <w:rPr>
          <w:lang w:val="uk-UA"/>
        </w:rPr>
        <w:t>[Електронний ресурс]. –  режим доступу:</w:t>
      </w:r>
      <w:r w:rsidRPr="00DD0730">
        <w:rPr>
          <w:lang w:val="uk-UA"/>
        </w:rPr>
        <w:t xml:space="preserve"> </w:t>
      </w:r>
      <w:r>
        <w:rPr>
          <w:lang w:val="en-US"/>
        </w:rPr>
        <w:t>URL</w:t>
      </w:r>
      <w:r w:rsidRPr="00DD0730">
        <w:rPr>
          <w:lang w:val="uk-UA"/>
        </w:rPr>
        <w:t xml:space="preserve">: </w:t>
      </w:r>
      <w:r w:rsidRPr="00DD0730">
        <w:rPr>
          <w:color w:val="000000"/>
          <w:lang w:val="uk-UA"/>
        </w:rPr>
        <w:t>«</w:t>
      </w:r>
      <w:r w:rsidRPr="00406F5F">
        <w:rPr>
          <w:color w:val="000000"/>
          <w:lang w:val="uk-UA"/>
        </w:rPr>
        <w:t>https://www.r-bloggers.com/2021/05/principal-component-analysis-pca-in-r/</w:t>
      </w:r>
      <w:r w:rsidRPr="00DD0730">
        <w:rPr>
          <w:color w:val="000000"/>
          <w:lang w:val="uk-UA"/>
        </w:rPr>
        <w:t>»</w:t>
      </w:r>
      <w:r>
        <w:rPr>
          <w:lang w:val="uk-UA"/>
        </w:rPr>
        <w:t xml:space="preserve"> (д</w:t>
      </w:r>
      <w:r w:rsidRPr="00DD0730">
        <w:rPr>
          <w:lang w:val="uk-UA"/>
        </w:rPr>
        <w:t xml:space="preserve">ата звернення: </w:t>
      </w:r>
      <w:r w:rsidRPr="00E23E6B">
        <w:rPr>
          <w:lang w:val="uk-UA"/>
        </w:rPr>
        <w:t>22</w:t>
      </w:r>
      <w:r w:rsidRPr="00DD0730">
        <w:rPr>
          <w:lang w:val="uk-UA"/>
        </w:rPr>
        <w:t>.</w:t>
      </w:r>
      <w:r>
        <w:rPr>
          <w:lang w:val="uk-UA"/>
        </w:rPr>
        <w:t>0</w:t>
      </w:r>
      <w:r w:rsidRPr="00E23E6B">
        <w:rPr>
          <w:lang w:val="uk-UA"/>
        </w:rPr>
        <w:t>3</w:t>
      </w:r>
      <w:r w:rsidRPr="00DD0730">
        <w:rPr>
          <w:lang w:val="uk-UA"/>
        </w:rPr>
        <w:t>.20</w:t>
      </w:r>
      <w:r>
        <w:rPr>
          <w:lang w:val="uk-UA"/>
        </w:rPr>
        <w:t>23).</w:t>
      </w:r>
    </w:p>
    <w:p w14:paraId="0328E6B8" w14:textId="77777777" w:rsidR="003E0D67" w:rsidRPr="00406F5F" w:rsidRDefault="003E0D67" w:rsidP="003E0D67">
      <w:pPr>
        <w:numPr>
          <w:ilvl w:val="0"/>
          <w:numId w:val="2"/>
        </w:numPr>
        <w:jc w:val="both"/>
        <w:rPr>
          <w:color w:val="000000"/>
          <w:lang w:val="uk-UA"/>
        </w:rPr>
      </w:pPr>
      <w:proofErr w:type="spellStart"/>
      <w:r w:rsidRPr="00406F5F">
        <w:rPr>
          <w:lang w:val="uk-UA"/>
        </w:rPr>
        <w:t>Zoumana</w:t>
      </w:r>
      <w:proofErr w:type="spellEnd"/>
      <w:r w:rsidRPr="00406F5F">
        <w:rPr>
          <w:lang w:val="uk-UA"/>
        </w:rPr>
        <w:t xml:space="preserve"> </w:t>
      </w:r>
      <w:proofErr w:type="spellStart"/>
      <w:r w:rsidRPr="00406F5F">
        <w:rPr>
          <w:lang w:val="uk-UA"/>
        </w:rPr>
        <w:t>Keita</w:t>
      </w:r>
      <w:proofErr w:type="spellEnd"/>
      <w:r>
        <w:rPr>
          <w:lang w:val="uk-UA"/>
        </w:rPr>
        <w:t>.</w:t>
      </w:r>
      <w:r w:rsidRPr="005469F7">
        <w:rPr>
          <w:lang w:val="uk-UA"/>
        </w:rPr>
        <w:t xml:space="preserve"> </w:t>
      </w:r>
      <w:r w:rsidRPr="00406F5F">
        <w:rPr>
          <w:lang w:val="en-US"/>
        </w:rPr>
        <w:t>Principal</w:t>
      </w:r>
      <w:r w:rsidRPr="005469F7">
        <w:rPr>
          <w:lang w:val="uk-UA"/>
        </w:rPr>
        <w:t xml:space="preserve"> </w:t>
      </w:r>
      <w:r w:rsidRPr="00406F5F">
        <w:rPr>
          <w:lang w:val="en-US"/>
        </w:rPr>
        <w:t>Component</w:t>
      </w:r>
      <w:r w:rsidRPr="005469F7">
        <w:rPr>
          <w:lang w:val="uk-UA"/>
        </w:rPr>
        <w:t xml:space="preserve"> </w:t>
      </w:r>
      <w:r w:rsidRPr="00406F5F">
        <w:rPr>
          <w:lang w:val="en-US"/>
        </w:rPr>
        <w:t>Analysis</w:t>
      </w:r>
      <w:r w:rsidRPr="005469F7">
        <w:rPr>
          <w:lang w:val="uk-UA"/>
        </w:rPr>
        <w:t xml:space="preserve"> </w:t>
      </w:r>
      <w:r w:rsidRPr="00406F5F">
        <w:rPr>
          <w:lang w:val="en-US"/>
        </w:rPr>
        <w:t>in</w:t>
      </w:r>
      <w:r w:rsidRPr="005469F7">
        <w:rPr>
          <w:lang w:val="uk-UA"/>
        </w:rPr>
        <w:t xml:space="preserve"> </w:t>
      </w:r>
      <w:r w:rsidRPr="00406F5F">
        <w:rPr>
          <w:lang w:val="en-US"/>
        </w:rPr>
        <w:t>R</w:t>
      </w:r>
      <w:r w:rsidRPr="005469F7">
        <w:rPr>
          <w:lang w:val="uk-UA"/>
        </w:rPr>
        <w:t xml:space="preserve"> </w:t>
      </w:r>
      <w:r w:rsidRPr="00406F5F">
        <w:rPr>
          <w:lang w:val="en-US"/>
        </w:rPr>
        <w:t>Tutorial</w:t>
      </w:r>
      <w:r>
        <w:rPr>
          <w:lang w:val="uk-UA"/>
        </w:rPr>
        <w:t xml:space="preserve"> </w:t>
      </w:r>
      <w:r w:rsidRPr="002657BC">
        <w:rPr>
          <w:lang w:val="uk-UA"/>
        </w:rPr>
        <w:t>[Електронний ресурс]. –  режим доступу:</w:t>
      </w:r>
      <w:r w:rsidRPr="00DD0730">
        <w:rPr>
          <w:lang w:val="uk-UA"/>
        </w:rPr>
        <w:t xml:space="preserve"> </w:t>
      </w:r>
      <w:r>
        <w:rPr>
          <w:lang w:val="en-US"/>
        </w:rPr>
        <w:t>URL</w:t>
      </w:r>
      <w:r w:rsidRPr="00DD0730">
        <w:rPr>
          <w:lang w:val="uk-UA"/>
        </w:rPr>
        <w:t xml:space="preserve">: </w:t>
      </w:r>
      <w:r w:rsidRPr="00DD0730">
        <w:rPr>
          <w:color w:val="000000"/>
          <w:lang w:val="uk-UA"/>
        </w:rPr>
        <w:t>«</w:t>
      </w:r>
      <w:r w:rsidRPr="00406F5F">
        <w:rPr>
          <w:color w:val="000000"/>
          <w:lang w:val="uk-UA"/>
        </w:rPr>
        <w:t>https://www.datacamp.com/tutorial/pca-analysis-r</w:t>
      </w:r>
      <w:r w:rsidRPr="00DD0730">
        <w:rPr>
          <w:color w:val="000000"/>
          <w:lang w:val="uk-UA"/>
        </w:rPr>
        <w:t>»</w:t>
      </w:r>
      <w:r>
        <w:rPr>
          <w:lang w:val="uk-UA"/>
        </w:rPr>
        <w:t xml:space="preserve"> (д</w:t>
      </w:r>
      <w:r w:rsidRPr="00DD0730">
        <w:rPr>
          <w:lang w:val="uk-UA"/>
        </w:rPr>
        <w:t xml:space="preserve">ата звернення: </w:t>
      </w:r>
      <w:r w:rsidRPr="005469F7">
        <w:rPr>
          <w:lang w:val="uk-UA"/>
        </w:rPr>
        <w:t>22</w:t>
      </w:r>
      <w:r w:rsidRPr="00DD0730">
        <w:rPr>
          <w:lang w:val="uk-UA"/>
        </w:rPr>
        <w:t>.</w:t>
      </w:r>
      <w:r>
        <w:rPr>
          <w:lang w:val="uk-UA"/>
        </w:rPr>
        <w:t>0</w:t>
      </w:r>
      <w:r w:rsidRPr="005469F7">
        <w:rPr>
          <w:lang w:val="uk-UA"/>
        </w:rPr>
        <w:t>3</w:t>
      </w:r>
      <w:r w:rsidRPr="00DD0730">
        <w:rPr>
          <w:lang w:val="uk-UA"/>
        </w:rPr>
        <w:t>.20</w:t>
      </w:r>
      <w:r>
        <w:rPr>
          <w:lang w:val="uk-UA"/>
        </w:rPr>
        <w:t>2</w:t>
      </w:r>
      <w:r w:rsidRPr="005469F7">
        <w:rPr>
          <w:lang w:val="uk-UA"/>
        </w:rPr>
        <w:t>3</w:t>
      </w:r>
      <w:r>
        <w:rPr>
          <w:lang w:val="uk-UA"/>
        </w:rPr>
        <w:t>).</w:t>
      </w:r>
    </w:p>
    <w:p w14:paraId="5327C4BC" w14:textId="77777777" w:rsidR="003E0D67" w:rsidRPr="00D33757" w:rsidRDefault="003E0D67" w:rsidP="003E0D67">
      <w:pPr>
        <w:numPr>
          <w:ilvl w:val="0"/>
          <w:numId w:val="2"/>
        </w:numPr>
        <w:jc w:val="both"/>
        <w:rPr>
          <w:color w:val="000000"/>
          <w:lang w:val="uk-UA"/>
        </w:rPr>
      </w:pPr>
      <w:r>
        <w:rPr>
          <w:lang w:val="uk-UA"/>
        </w:rPr>
        <w:t xml:space="preserve">Сутність моделі факторного аналізу </w:t>
      </w:r>
      <w:r w:rsidRPr="002657BC">
        <w:rPr>
          <w:lang w:val="uk-UA"/>
        </w:rPr>
        <w:t>[Електронний ресурс]. –  режим доступу:</w:t>
      </w:r>
      <w:r w:rsidRPr="00DD0730">
        <w:rPr>
          <w:lang w:val="uk-UA"/>
        </w:rPr>
        <w:t xml:space="preserve"> </w:t>
      </w:r>
      <w:r>
        <w:rPr>
          <w:lang w:val="en-US"/>
        </w:rPr>
        <w:t>URL</w:t>
      </w:r>
      <w:r w:rsidRPr="00DD0730">
        <w:rPr>
          <w:lang w:val="uk-UA"/>
        </w:rPr>
        <w:t xml:space="preserve">: </w:t>
      </w:r>
      <w:r w:rsidRPr="00DD0730">
        <w:rPr>
          <w:color w:val="000000"/>
          <w:lang w:val="uk-UA"/>
        </w:rPr>
        <w:t>«http://ebooks.git-elt.hneu.edu.ua/babap/8-1-id8-1.html»</w:t>
      </w:r>
      <w:r w:rsidRPr="00DD0730">
        <w:rPr>
          <w:lang w:val="uk-UA"/>
        </w:rPr>
        <w:t xml:space="preserve">. </w:t>
      </w:r>
      <w:r>
        <w:rPr>
          <w:lang w:val="uk-UA"/>
        </w:rPr>
        <w:t>(д</w:t>
      </w:r>
      <w:r w:rsidRPr="00DD0730">
        <w:rPr>
          <w:lang w:val="uk-UA"/>
        </w:rPr>
        <w:t xml:space="preserve">ата звернення: </w:t>
      </w:r>
      <w:r>
        <w:rPr>
          <w:lang w:val="uk-UA"/>
        </w:rPr>
        <w:t>15</w:t>
      </w:r>
      <w:r w:rsidRPr="00DD0730">
        <w:rPr>
          <w:lang w:val="uk-UA"/>
        </w:rPr>
        <w:t>.</w:t>
      </w:r>
      <w:r>
        <w:rPr>
          <w:lang w:val="uk-UA"/>
        </w:rPr>
        <w:t>04</w:t>
      </w:r>
      <w:r w:rsidRPr="00DD0730">
        <w:rPr>
          <w:lang w:val="uk-UA"/>
        </w:rPr>
        <w:t>.20</w:t>
      </w:r>
      <w:r>
        <w:rPr>
          <w:lang w:val="uk-UA"/>
        </w:rPr>
        <w:t>23).</w:t>
      </w:r>
    </w:p>
    <w:p w14:paraId="37B33A5D" w14:textId="77777777" w:rsidR="003E0D67" w:rsidRPr="00DF4130" w:rsidRDefault="003E0D67" w:rsidP="003E0D67">
      <w:pPr>
        <w:numPr>
          <w:ilvl w:val="0"/>
          <w:numId w:val="2"/>
        </w:numPr>
        <w:jc w:val="both"/>
        <w:rPr>
          <w:color w:val="000000"/>
          <w:lang w:val="uk-UA"/>
        </w:rPr>
      </w:pPr>
      <w:proofErr w:type="spellStart"/>
      <w:r w:rsidRPr="00DF4130">
        <w:rPr>
          <w:color w:val="000000"/>
          <w:lang w:val="uk-UA"/>
        </w:rPr>
        <w:t>This</w:t>
      </w:r>
      <w:proofErr w:type="spellEnd"/>
      <w:r w:rsidRPr="00DF4130">
        <w:rPr>
          <w:color w:val="000000"/>
          <w:lang w:val="uk-UA"/>
        </w:rPr>
        <w:t xml:space="preserve"> </w:t>
      </w:r>
      <w:proofErr w:type="spellStart"/>
      <w:r w:rsidRPr="00DF4130">
        <w:rPr>
          <w:color w:val="000000"/>
          <w:lang w:val="uk-UA"/>
        </w:rPr>
        <w:t>article</w:t>
      </w:r>
      <w:proofErr w:type="spellEnd"/>
      <w:r w:rsidRPr="00DF4130">
        <w:rPr>
          <w:color w:val="000000"/>
          <w:lang w:val="uk-UA"/>
        </w:rPr>
        <w:t xml:space="preserve"> </w:t>
      </w:r>
      <w:proofErr w:type="spellStart"/>
      <w:r w:rsidRPr="00DF4130">
        <w:rPr>
          <w:color w:val="000000"/>
          <w:lang w:val="uk-UA"/>
        </w:rPr>
        <w:t>is</w:t>
      </w:r>
      <w:proofErr w:type="spellEnd"/>
      <w:r w:rsidRPr="00DF4130">
        <w:rPr>
          <w:color w:val="000000"/>
          <w:lang w:val="uk-UA"/>
        </w:rPr>
        <w:t xml:space="preserve"> </w:t>
      </w:r>
      <w:proofErr w:type="spellStart"/>
      <w:r w:rsidRPr="00DF4130">
        <w:rPr>
          <w:color w:val="000000"/>
          <w:lang w:val="uk-UA"/>
        </w:rPr>
        <w:t>worth</w:t>
      </w:r>
      <w:proofErr w:type="spellEnd"/>
      <w:r w:rsidRPr="00DF4130">
        <w:rPr>
          <w:color w:val="000000"/>
          <w:lang w:val="uk-UA"/>
        </w:rPr>
        <w:t xml:space="preserve"> </w:t>
      </w:r>
      <w:proofErr w:type="spellStart"/>
      <w:r w:rsidRPr="00DF4130">
        <w:rPr>
          <w:color w:val="000000"/>
          <w:lang w:val="uk-UA"/>
        </w:rPr>
        <w:t>reading</w:t>
      </w:r>
      <w:proofErr w:type="spellEnd"/>
      <w:r w:rsidRPr="00DF4130">
        <w:rPr>
          <w:color w:val="000000"/>
          <w:lang w:val="uk-UA"/>
        </w:rPr>
        <w:t xml:space="preserve"> </w:t>
      </w:r>
      <w:proofErr w:type="spellStart"/>
      <w:r w:rsidRPr="00DF4130">
        <w:rPr>
          <w:color w:val="000000"/>
          <w:lang w:val="uk-UA"/>
        </w:rPr>
        <w:t>about</w:t>
      </w:r>
      <w:proofErr w:type="spellEnd"/>
      <w:r w:rsidRPr="00DF4130">
        <w:rPr>
          <w:color w:val="000000"/>
          <w:lang w:val="uk-UA"/>
        </w:rPr>
        <w:t xml:space="preserve"> </w:t>
      </w:r>
      <w:proofErr w:type="spellStart"/>
      <w:r w:rsidRPr="00DF4130">
        <w:rPr>
          <w:color w:val="000000"/>
          <w:lang w:val="uk-UA"/>
        </w:rPr>
        <w:t>the</w:t>
      </w:r>
      <w:proofErr w:type="spellEnd"/>
      <w:r w:rsidRPr="00DF4130">
        <w:rPr>
          <w:color w:val="000000"/>
          <w:lang w:val="uk-UA"/>
        </w:rPr>
        <w:t xml:space="preserve"> “</w:t>
      </w:r>
      <w:proofErr w:type="spellStart"/>
      <w:r w:rsidRPr="00DF4130">
        <w:rPr>
          <w:color w:val="000000"/>
          <w:lang w:val="uk-UA"/>
        </w:rPr>
        <w:t>Computing</w:t>
      </w:r>
      <w:proofErr w:type="spellEnd"/>
      <w:r w:rsidRPr="00DF4130">
        <w:rPr>
          <w:color w:val="000000"/>
          <w:lang w:val="uk-UA"/>
        </w:rPr>
        <w:t xml:space="preserve"> </w:t>
      </w:r>
      <w:proofErr w:type="spellStart"/>
      <w:r w:rsidRPr="00DF4130">
        <w:rPr>
          <w:color w:val="000000"/>
          <w:lang w:val="uk-UA"/>
        </w:rPr>
        <w:t>Power</w:t>
      </w:r>
      <w:proofErr w:type="spellEnd"/>
      <w:r w:rsidRPr="00DF4130">
        <w:rPr>
          <w:color w:val="000000"/>
          <w:lang w:val="uk-UA"/>
        </w:rPr>
        <w:t>”</w:t>
      </w:r>
      <w:r>
        <w:rPr>
          <w:color w:val="000000"/>
          <w:lang w:val="uk-UA"/>
        </w:rPr>
        <w:t xml:space="preserve"> </w:t>
      </w:r>
      <w:r w:rsidRPr="002657BC">
        <w:rPr>
          <w:lang w:val="uk-UA"/>
        </w:rPr>
        <w:t>[Електронний ресурс]. –  режим доступу:</w:t>
      </w:r>
      <w:r>
        <w:rPr>
          <w:color w:val="000000"/>
          <w:lang w:val="en-US"/>
        </w:rPr>
        <w:t xml:space="preserve"> URL</w:t>
      </w:r>
      <w:r>
        <w:rPr>
          <w:color w:val="000000"/>
          <w:lang w:val="uk-UA"/>
        </w:rPr>
        <w:t>: «</w:t>
      </w:r>
      <w:r w:rsidRPr="00DF4130">
        <w:rPr>
          <w:color w:val="000000"/>
          <w:lang w:val="uk-UA"/>
        </w:rPr>
        <w:t>https://www.diskmfr.com/this-article-is-worth-reading-about-the-computing-power/</w:t>
      </w:r>
      <w:r>
        <w:rPr>
          <w:color w:val="000000"/>
          <w:lang w:val="uk-UA"/>
        </w:rPr>
        <w:t>» (д</w:t>
      </w:r>
      <w:r w:rsidRPr="00DD0730">
        <w:rPr>
          <w:lang w:val="uk-UA"/>
        </w:rPr>
        <w:t xml:space="preserve">ата звернення: </w:t>
      </w:r>
      <w:r w:rsidRPr="00E23E6B">
        <w:rPr>
          <w:lang w:val="en-US"/>
        </w:rPr>
        <w:t>22</w:t>
      </w:r>
      <w:r w:rsidRPr="00DD0730">
        <w:rPr>
          <w:lang w:val="uk-UA"/>
        </w:rPr>
        <w:t>.</w:t>
      </w:r>
      <w:r>
        <w:rPr>
          <w:lang w:val="uk-UA"/>
        </w:rPr>
        <w:t>05</w:t>
      </w:r>
      <w:r w:rsidRPr="00DD0730">
        <w:rPr>
          <w:lang w:val="uk-UA"/>
        </w:rPr>
        <w:t>.20</w:t>
      </w:r>
      <w:r>
        <w:rPr>
          <w:lang w:val="uk-UA"/>
        </w:rPr>
        <w:t>23).</w:t>
      </w:r>
    </w:p>
    <w:p w14:paraId="71D2D900" w14:textId="77777777" w:rsidR="003E0D67" w:rsidRPr="00EC6FB5" w:rsidRDefault="003E0D67" w:rsidP="003E0D67">
      <w:pPr>
        <w:numPr>
          <w:ilvl w:val="0"/>
          <w:numId w:val="2"/>
        </w:numPr>
        <w:jc w:val="both"/>
        <w:rPr>
          <w:color w:val="000000"/>
          <w:lang w:val="uk-UA"/>
        </w:rPr>
      </w:pPr>
      <w:r w:rsidRPr="00E23E6B">
        <w:rPr>
          <w:color w:val="000000"/>
          <w:lang w:val="uk-UA"/>
        </w:rPr>
        <w:lastRenderedPageBreak/>
        <w:t xml:space="preserve"> </w:t>
      </w:r>
      <w:r w:rsidRPr="00EC6FB5">
        <w:rPr>
          <w:color w:val="000000"/>
          <w:lang w:val="uk-UA"/>
        </w:rPr>
        <w:t xml:space="preserve">PCA: </w:t>
      </w:r>
      <w:proofErr w:type="spellStart"/>
      <w:r w:rsidRPr="00EC6FB5">
        <w:rPr>
          <w:color w:val="000000"/>
          <w:lang w:val="uk-UA"/>
        </w:rPr>
        <w:t>Principal</w:t>
      </w:r>
      <w:proofErr w:type="spellEnd"/>
      <w:r w:rsidRPr="00EC6FB5">
        <w:rPr>
          <w:color w:val="000000"/>
          <w:lang w:val="uk-UA"/>
        </w:rPr>
        <w:t xml:space="preserve"> </w:t>
      </w:r>
      <w:proofErr w:type="spellStart"/>
      <w:r w:rsidRPr="00EC6FB5">
        <w:rPr>
          <w:color w:val="000000"/>
          <w:lang w:val="uk-UA"/>
        </w:rPr>
        <w:t>Component</w:t>
      </w:r>
      <w:proofErr w:type="spellEnd"/>
      <w:r w:rsidRPr="00EC6FB5">
        <w:rPr>
          <w:color w:val="000000"/>
          <w:lang w:val="uk-UA"/>
        </w:rPr>
        <w:t xml:space="preserve"> </w:t>
      </w:r>
      <w:proofErr w:type="spellStart"/>
      <w:r w:rsidRPr="00EC6FB5">
        <w:rPr>
          <w:color w:val="000000"/>
          <w:lang w:val="uk-UA"/>
        </w:rPr>
        <w:t>Analysis</w:t>
      </w:r>
      <w:bookmarkStart w:id="54" w:name="_Hlk136287819"/>
      <w:proofErr w:type="spellEnd"/>
      <w:r>
        <w:rPr>
          <w:color w:val="000000"/>
          <w:lang w:val="uk-UA"/>
        </w:rPr>
        <w:t xml:space="preserve"> </w:t>
      </w:r>
      <w:r w:rsidRPr="002657BC">
        <w:rPr>
          <w:lang w:val="uk-UA"/>
        </w:rPr>
        <w:t>[Електронний ресурс]. –  режим доступу:</w:t>
      </w:r>
      <w:r w:rsidRPr="00E23E6B">
        <w:rPr>
          <w:color w:val="000000"/>
          <w:lang w:val="uk-UA"/>
        </w:rPr>
        <w:t xml:space="preserve"> </w:t>
      </w:r>
      <w:r>
        <w:rPr>
          <w:color w:val="000000"/>
          <w:lang w:val="en-US"/>
        </w:rPr>
        <w:t>URL</w:t>
      </w:r>
      <w:r>
        <w:rPr>
          <w:color w:val="000000"/>
          <w:lang w:val="uk-UA"/>
        </w:rPr>
        <w:t>: «</w:t>
      </w:r>
      <w:r w:rsidRPr="00EC6FB5">
        <w:rPr>
          <w:color w:val="000000"/>
          <w:lang w:val="uk-UA"/>
        </w:rPr>
        <w:t>https://www.baeldung.com/cs/principal-component-analysis</w:t>
      </w:r>
      <w:r>
        <w:rPr>
          <w:color w:val="000000"/>
          <w:lang w:val="uk-UA"/>
        </w:rPr>
        <w:t>»</w:t>
      </w:r>
      <w:r w:rsidRPr="00E23E6B">
        <w:rPr>
          <w:color w:val="000000"/>
          <w:lang w:val="uk-UA"/>
        </w:rPr>
        <w:t xml:space="preserve"> (</w:t>
      </w:r>
      <w:r w:rsidRPr="00E23E6B">
        <w:rPr>
          <w:lang w:val="uk-UA"/>
        </w:rPr>
        <w:t>д</w:t>
      </w:r>
      <w:r w:rsidRPr="00DD0730">
        <w:rPr>
          <w:lang w:val="uk-UA"/>
        </w:rPr>
        <w:t xml:space="preserve">ата звернення: </w:t>
      </w:r>
      <w:r w:rsidRPr="00E23E6B">
        <w:rPr>
          <w:lang w:val="uk-UA"/>
        </w:rPr>
        <w:t>15</w:t>
      </w:r>
      <w:r w:rsidRPr="00DD0730">
        <w:rPr>
          <w:lang w:val="uk-UA"/>
        </w:rPr>
        <w:t>.</w:t>
      </w:r>
      <w:r>
        <w:rPr>
          <w:lang w:val="uk-UA"/>
        </w:rPr>
        <w:t>05</w:t>
      </w:r>
      <w:r w:rsidRPr="00DD0730">
        <w:rPr>
          <w:lang w:val="uk-UA"/>
        </w:rPr>
        <w:t>.20</w:t>
      </w:r>
      <w:r>
        <w:rPr>
          <w:lang w:val="uk-UA"/>
        </w:rPr>
        <w:t>23).</w:t>
      </w:r>
    </w:p>
    <w:bookmarkEnd w:id="54"/>
    <w:p w14:paraId="40DBBF53" w14:textId="77777777" w:rsidR="003E0D67" w:rsidRPr="00C6676D" w:rsidRDefault="003E0D67" w:rsidP="003E0D67">
      <w:pPr>
        <w:pStyle w:val="a3"/>
        <w:numPr>
          <w:ilvl w:val="0"/>
          <w:numId w:val="2"/>
        </w:numPr>
        <w:rPr>
          <w:color w:val="000000"/>
          <w:lang w:val="uk-UA"/>
        </w:rPr>
      </w:pPr>
      <w:r w:rsidRPr="00E23E6B">
        <w:rPr>
          <w:color w:val="000000"/>
          <w:lang w:val="uk-UA"/>
        </w:rPr>
        <w:t xml:space="preserve"> </w:t>
      </w:r>
      <w:proofErr w:type="spellStart"/>
      <w:r w:rsidRPr="00C6676D">
        <w:rPr>
          <w:color w:val="000000"/>
          <w:lang w:val="uk-UA"/>
        </w:rPr>
        <w:t>Interpret</w:t>
      </w:r>
      <w:proofErr w:type="spellEnd"/>
      <w:r w:rsidRPr="00C6676D">
        <w:rPr>
          <w:color w:val="000000"/>
          <w:lang w:val="uk-UA"/>
        </w:rPr>
        <w:t xml:space="preserve"> </w:t>
      </w:r>
      <w:proofErr w:type="spellStart"/>
      <w:r w:rsidRPr="00C6676D">
        <w:rPr>
          <w:color w:val="000000"/>
          <w:lang w:val="uk-UA"/>
        </w:rPr>
        <w:t>the</w:t>
      </w:r>
      <w:proofErr w:type="spellEnd"/>
      <w:r w:rsidRPr="00C6676D">
        <w:rPr>
          <w:color w:val="000000"/>
          <w:lang w:val="uk-UA"/>
        </w:rPr>
        <w:t xml:space="preserve"> </w:t>
      </w:r>
      <w:proofErr w:type="spellStart"/>
      <w:r w:rsidRPr="00C6676D">
        <w:rPr>
          <w:color w:val="000000"/>
          <w:lang w:val="uk-UA"/>
        </w:rPr>
        <w:t>key</w:t>
      </w:r>
      <w:proofErr w:type="spellEnd"/>
      <w:r w:rsidRPr="00C6676D">
        <w:rPr>
          <w:color w:val="000000"/>
          <w:lang w:val="uk-UA"/>
        </w:rPr>
        <w:t xml:space="preserve"> </w:t>
      </w:r>
      <w:proofErr w:type="spellStart"/>
      <w:r w:rsidRPr="00C6676D">
        <w:rPr>
          <w:color w:val="000000"/>
          <w:lang w:val="uk-UA"/>
        </w:rPr>
        <w:t>results</w:t>
      </w:r>
      <w:proofErr w:type="spellEnd"/>
      <w:r w:rsidRPr="00C6676D">
        <w:rPr>
          <w:color w:val="000000"/>
          <w:lang w:val="uk-UA"/>
        </w:rPr>
        <w:t xml:space="preserve"> </w:t>
      </w:r>
      <w:proofErr w:type="spellStart"/>
      <w:r w:rsidRPr="00C6676D">
        <w:rPr>
          <w:color w:val="000000"/>
          <w:lang w:val="uk-UA"/>
        </w:rPr>
        <w:t>for</w:t>
      </w:r>
      <w:proofErr w:type="spellEnd"/>
      <w:r w:rsidRPr="00C6676D">
        <w:rPr>
          <w:color w:val="000000"/>
          <w:lang w:val="uk-UA"/>
        </w:rPr>
        <w:t xml:space="preserve"> </w:t>
      </w:r>
      <w:proofErr w:type="spellStart"/>
      <w:r w:rsidRPr="00C6676D">
        <w:rPr>
          <w:color w:val="000000"/>
          <w:lang w:val="uk-UA"/>
        </w:rPr>
        <w:t>Principal</w:t>
      </w:r>
      <w:proofErr w:type="spellEnd"/>
      <w:r w:rsidRPr="00C6676D">
        <w:rPr>
          <w:color w:val="000000"/>
          <w:lang w:val="uk-UA"/>
        </w:rPr>
        <w:t xml:space="preserve"> </w:t>
      </w:r>
      <w:proofErr w:type="spellStart"/>
      <w:r w:rsidRPr="00C6676D">
        <w:rPr>
          <w:color w:val="000000"/>
          <w:lang w:val="uk-UA"/>
        </w:rPr>
        <w:t>Components</w:t>
      </w:r>
      <w:proofErr w:type="spellEnd"/>
      <w:r w:rsidRPr="00C6676D">
        <w:rPr>
          <w:color w:val="000000"/>
          <w:lang w:val="uk-UA"/>
        </w:rPr>
        <w:t xml:space="preserve"> </w:t>
      </w:r>
      <w:proofErr w:type="spellStart"/>
      <w:r w:rsidRPr="00C6676D">
        <w:rPr>
          <w:color w:val="000000"/>
          <w:lang w:val="uk-UA"/>
        </w:rPr>
        <w:t>Analysis</w:t>
      </w:r>
      <w:proofErr w:type="spellEnd"/>
      <w:r>
        <w:rPr>
          <w:color w:val="000000"/>
          <w:lang w:val="uk-UA"/>
        </w:rPr>
        <w:t xml:space="preserve"> </w:t>
      </w:r>
      <w:r w:rsidRPr="002657BC">
        <w:rPr>
          <w:lang w:val="uk-UA"/>
        </w:rPr>
        <w:t>[Електронний ресурс]. –  режим доступу:</w:t>
      </w:r>
      <w:r w:rsidRPr="00C6676D">
        <w:rPr>
          <w:color w:val="000000"/>
          <w:lang w:val="uk-UA"/>
        </w:rPr>
        <w:t xml:space="preserve"> URL: «https://support.minitab.com/en-us/minitab/21/help-and-how-to/statistical-modeling/multivariate/how-to/principal-components/interpret-the-results/key-results/#step-3-identify-outliers»</w:t>
      </w:r>
      <w:r>
        <w:rPr>
          <w:color w:val="000000"/>
          <w:lang w:val="uk-UA"/>
        </w:rPr>
        <w:t xml:space="preserve"> (д</w:t>
      </w:r>
      <w:r w:rsidRPr="00C6676D">
        <w:rPr>
          <w:color w:val="000000"/>
          <w:lang w:val="uk-UA"/>
        </w:rPr>
        <w:t xml:space="preserve">ата звернення: </w:t>
      </w:r>
      <w:r>
        <w:rPr>
          <w:color w:val="000000"/>
          <w:lang w:val="en-US"/>
        </w:rPr>
        <w:t>1</w:t>
      </w:r>
      <w:r w:rsidRPr="00C6676D">
        <w:rPr>
          <w:color w:val="000000"/>
          <w:lang w:val="uk-UA"/>
        </w:rPr>
        <w:t>5.05.2023</w:t>
      </w:r>
      <w:r>
        <w:rPr>
          <w:color w:val="000000"/>
          <w:lang w:val="uk-UA"/>
        </w:rPr>
        <w:t>).</w:t>
      </w:r>
    </w:p>
    <w:p w14:paraId="4947A366" w14:textId="77777777" w:rsidR="003E0D67" w:rsidRPr="00C6676D" w:rsidRDefault="003E0D67" w:rsidP="003E0D67">
      <w:pPr>
        <w:numPr>
          <w:ilvl w:val="0"/>
          <w:numId w:val="2"/>
        </w:numPr>
        <w:jc w:val="both"/>
        <w:rPr>
          <w:color w:val="000000"/>
          <w:lang w:val="uk-UA"/>
        </w:rPr>
      </w:pPr>
      <w:r w:rsidRPr="00C6676D">
        <w:rPr>
          <w:color w:val="000000"/>
          <w:lang w:val="uk-UA"/>
        </w:rPr>
        <w:t xml:space="preserve">А. О. Олійник, С. О. </w:t>
      </w:r>
      <w:proofErr w:type="spellStart"/>
      <w:r w:rsidRPr="00C6676D">
        <w:rPr>
          <w:color w:val="000000"/>
          <w:lang w:val="uk-UA"/>
        </w:rPr>
        <w:t>Субботін</w:t>
      </w:r>
      <w:proofErr w:type="spellEnd"/>
      <w:r w:rsidRPr="00C6676D">
        <w:rPr>
          <w:color w:val="000000"/>
          <w:lang w:val="uk-UA"/>
        </w:rPr>
        <w:t>, О. О. Олійник. Інтелектуальний  аналіз даних</w:t>
      </w:r>
      <w:r w:rsidRPr="00C6676D">
        <w:rPr>
          <w:color w:val="000000"/>
          <w:lang w:val="ru-RU"/>
        </w:rPr>
        <w:t xml:space="preserve">. </w:t>
      </w:r>
      <w:r w:rsidRPr="00C6676D">
        <w:rPr>
          <w:color w:val="000000"/>
          <w:lang w:val="uk-UA"/>
        </w:rPr>
        <w:t>Навчальний посібник</w:t>
      </w:r>
      <w:r w:rsidRPr="0009209A">
        <w:rPr>
          <w:color w:val="000000"/>
          <w:lang w:val="ru-RU"/>
        </w:rPr>
        <w:t xml:space="preserve">. </w:t>
      </w:r>
      <w:proofErr w:type="spellStart"/>
      <w:r w:rsidRPr="00202353">
        <w:rPr>
          <w:color w:val="000000"/>
          <w:lang w:val="ru-RU"/>
        </w:rPr>
        <w:t>Запоріжжя</w:t>
      </w:r>
      <w:proofErr w:type="spellEnd"/>
      <w:r w:rsidRPr="00202353">
        <w:rPr>
          <w:color w:val="000000"/>
          <w:lang w:val="ru-RU"/>
        </w:rPr>
        <w:t xml:space="preserve">, ЗНТУ, 2012. </w:t>
      </w:r>
      <w:r>
        <w:rPr>
          <w:color w:val="000000"/>
          <w:lang w:val="uk-UA"/>
        </w:rPr>
        <w:t>С. 34 - 37</w:t>
      </w:r>
    </w:p>
    <w:p w14:paraId="5C546E7F" w14:textId="77777777" w:rsidR="003E0D67" w:rsidRPr="004F57E0" w:rsidRDefault="003E0D67" w:rsidP="003E0D67">
      <w:pPr>
        <w:numPr>
          <w:ilvl w:val="0"/>
          <w:numId w:val="2"/>
        </w:numPr>
        <w:jc w:val="both"/>
        <w:rPr>
          <w:color w:val="000000"/>
          <w:lang w:val="uk-UA"/>
        </w:rPr>
      </w:pPr>
      <w:r w:rsidRPr="005625D4">
        <w:rPr>
          <w:color w:val="000000"/>
          <w:lang w:val="ru-RU"/>
        </w:rPr>
        <w:t xml:space="preserve"> </w:t>
      </w:r>
      <w:proofErr w:type="spellStart"/>
      <w:r w:rsidRPr="004F57E0">
        <w:rPr>
          <w:color w:val="000000"/>
          <w:lang w:val="uk-UA"/>
        </w:rPr>
        <w:t>Шама</w:t>
      </w:r>
      <w:proofErr w:type="spellEnd"/>
      <w:r w:rsidRPr="004F57E0">
        <w:rPr>
          <w:color w:val="000000"/>
          <w:lang w:val="uk-UA"/>
        </w:rPr>
        <w:t xml:space="preserve"> Є. О.</w:t>
      </w:r>
      <w:r w:rsidRPr="004F57E0">
        <w:rPr>
          <w:color w:val="000000"/>
          <w:lang w:val="ru-RU"/>
        </w:rPr>
        <w:t xml:space="preserve"> </w:t>
      </w:r>
      <w:r w:rsidRPr="004F57E0">
        <w:rPr>
          <w:color w:val="000000"/>
          <w:lang w:val="uk-UA"/>
        </w:rPr>
        <w:t xml:space="preserve">Зменшення розмірності </w:t>
      </w:r>
      <w:proofErr w:type="spellStart"/>
      <w:r w:rsidRPr="004F57E0">
        <w:rPr>
          <w:color w:val="000000"/>
          <w:lang w:val="uk-UA"/>
        </w:rPr>
        <w:t>ознакового</w:t>
      </w:r>
      <w:proofErr w:type="spellEnd"/>
      <w:r w:rsidRPr="004F57E0">
        <w:rPr>
          <w:color w:val="000000"/>
          <w:lang w:val="uk-UA"/>
        </w:rPr>
        <w:t xml:space="preserve">  простору</w:t>
      </w:r>
      <w:r w:rsidRPr="004F57E0">
        <w:rPr>
          <w:color w:val="000000"/>
          <w:lang w:val="ru-RU"/>
        </w:rPr>
        <w:t xml:space="preserve"> </w:t>
      </w:r>
      <w:r w:rsidRPr="004F57E0">
        <w:rPr>
          <w:color w:val="000000"/>
          <w:lang w:val="uk-UA"/>
        </w:rPr>
        <w:t xml:space="preserve">рослинних </w:t>
      </w:r>
      <w:proofErr w:type="spellStart"/>
      <w:r w:rsidRPr="004F57E0">
        <w:rPr>
          <w:color w:val="000000"/>
          <w:lang w:val="uk-UA"/>
        </w:rPr>
        <w:t>обєктів</w:t>
      </w:r>
      <w:proofErr w:type="spellEnd"/>
      <w:r w:rsidRPr="004F57E0">
        <w:rPr>
          <w:color w:val="000000"/>
          <w:lang w:val="uk-UA"/>
        </w:rPr>
        <w:t xml:space="preserve"> за допомогою факторного аналізу.</w:t>
      </w:r>
      <w:r w:rsidRPr="004F57E0">
        <w:rPr>
          <w:color w:val="000000"/>
          <w:lang w:val="ru-RU"/>
        </w:rPr>
        <w:t xml:space="preserve"> </w:t>
      </w:r>
      <w:r w:rsidRPr="004F57E0">
        <w:rPr>
          <w:color w:val="000000"/>
          <w:lang w:val="uk-UA"/>
        </w:rPr>
        <w:t xml:space="preserve">Математичне  та комп’ютерне моделювання. </w:t>
      </w:r>
      <w:r w:rsidRPr="005625D4">
        <w:rPr>
          <w:color w:val="000000"/>
          <w:lang w:val="ru-RU"/>
        </w:rPr>
        <w:t>2015</w:t>
      </w:r>
      <w:r w:rsidRPr="004F57E0">
        <w:rPr>
          <w:color w:val="000000"/>
          <w:lang w:val="uk-UA"/>
        </w:rPr>
        <w:t xml:space="preserve">. </w:t>
      </w:r>
      <w:r>
        <w:rPr>
          <w:color w:val="000000"/>
          <w:lang w:val="uk-UA"/>
        </w:rPr>
        <w:t xml:space="preserve">№ </w:t>
      </w:r>
      <w:r w:rsidRPr="005625D4">
        <w:rPr>
          <w:color w:val="000000"/>
          <w:lang w:val="ru-RU"/>
        </w:rPr>
        <w:t>2</w:t>
      </w:r>
      <w:r w:rsidRPr="004F57E0">
        <w:rPr>
          <w:color w:val="000000"/>
          <w:lang w:val="uk-UA"/>
        </w:rPr>
        <w:t xml:space="preserve">. С. </w:t>
      </w:r>
      <w:r>
        <w:rPr>
          <w:color w:val="000000"/>
          <w:lang w:val="uk-UA"/>
        </w:rPr>
        <w:t>16</w:t>
      </w:r>
      <w:r w:rsidRPr="004F57E0">
        <w:rPr>
          <w:color w:val="000000"/>
          <w:lang w:val="uk-UA"/>
        </w:rPr>
        <w:t>–</w:t>
      </w:r>
      <w:r>
        <w:rPr>
          <w:color w:val="000000"/>
          <w:lang w:val="uk-UA"/>
        </w:rPr>
        <w:t>22</w:t>
      </w:r>
      <w:r w:rsidRPr="004F57E0">
        <w:rPr>
          <w:color w:val="000000"/>
          <w:lang w:val="uk-UA"/>
        </w:rPr>
        <w:t>.</w:t>
      </w:r>
    </w:p>
    <w:p w14:paraId="2E1FF44D" w14:textId="77777777" w:rsidR="003E0D67" w:rsidRDefault="003E0D67" w:rsidP="003E0D67">
      <w:pPr>
        <w:numPr>
          <w:ilvl w:val="0"/>
          <w:numId w:val="2"/>
        </w:numPr>
        <w:jc w:val="both"/>
        <w:rPr>
          <w:color w:val="000000"/>
          <w:lang w:val="uk-UA"/>
        </w:rPr>
      </w:pPr>
      <w:r w:rsidRPr="004F57E0">
        <w:rPr>
          <w:color w:val="000000"/>
          <w:lang w:val="uk-UA"/>
        </w:rPr>
        <w:t xml:space="preserve">С. Ю. Гавриленко, І. В. </w:t>
      </w:r>
      <w:proofErr w:type="spellStart"/>
      <w:r w:rsidRPr="004F57E0">
        <w:rPr>
          <w:color w:val="000000"/>
          <w:lang w:val="uk-UA"/>
        </w:rPr>
        <w:t>Шевердін</w:t>
      </w:r>
      <w:proofErr w:type="spellEnd"/>
      <w:r w:rsidRPr="004F57E0">
        <w:rPr>
          <w:color w:val="000000"/>
          <w:lang w:val="uk-UA"/>
        </w:rPr>
        <w:t xml:space="preserve">, Г. В. </w:t>
      </w:r>
      <w:proofErr w:type="spellStart"/>
      <w:r w:rsidRPr="004F57E0">
        <w:rPr>
          <w:color w:val="000000"/>
          <w:lang w:val="uk-UA"/>
        </w:rPr>
        <w:t>Гейко</w:t>
      </w:r>
      <w:proofErr w:type="spellEnd"/>
      <w:r w:rsidRPr="004F57E0">
        <w:rPr>
          <w:color w:val="000000"/>
          <w:lang w:val="uk-UA"/>
        </w:rPr>
        <w:t>. Оцінка інформативності та вибір ознак</w:t>
      </w:r>
      <w:r>
        <w:rPr>
          <w:color w:val="000000"/>
          <w:lang w:val="uk-UA"/>
        </w:rPr>
        <w:t xml:space="preserve"> </w:t>
      </w:r>
      <w:r w:rsidRPr="004F57E0">
        <w:rPr>
          <w:color w:val="000000"/>
          <w:lang w:val="uk-UA"/>
        </w:rPr>
        <w:t>при ідентифікації стану комп’ютерної системи.</w:t>
      </w:r>
      <w:r w:rsidRPr="004F57E0">
        <w:rPr>
          <w:color w:val="000000"/>
          <w:lang w:val="ru-RU"/>
        </w:rPr>
        <w:t xml:space="preserve"> </w:t>
      </w:r>
      <w:r w:rsidRPr="004F57E0">
        <w:rPr>
          <w:color w:val="000000"/>
          <w:lang w:val="uk-UA"/>
        </w:rPr>
        <w:t xml:space="preserve">Сучасні інформаційні системи. 2021. Т. 5, № 2. С. </w:t>
      </w:r>
      <w:r>
        <w:rPr>
          <w:color w:val="000000"/>
          <w:lang w:val="uk-UA"/>
        </w:rPr>
        <w:t>5</w:t>
      </w:r>
      <w:r w:rsidRPr="004F57E0">
        <w:rPr>
          <w:color w:val="000000"/>
          <w:lang w:val="uk-UA"/>
        </w:rPr>
        <w:t>–1</w:t>
      </w:r>
      <w:r>
        <w:rPr>
          <w:color w:val="000000"/>
          <w:lang w:val="uk-UA"/>
        </w:rPr>
        <w:t>2</w:t>
      </w:r>
      <w:r w:rsidRPr="004F57E0">
        <w:rPr>
          <w:color w:val="000000"/>
          <w:lang w:val="uk-UA"/>
        </w:rPr>
        <w:t>.</w:t>
      </w:r>
    </w:p>
    <w:p w14:paraId="1AEBF29C" w14:textId="77777777" w:rsidR="003E0D67" w:rsidRDefault="003E0D67" w:rsidP="003E0D67">
      <w:pPr>
        <w:numPr>
          <w:ilvl w:val="0"/>
          <w:numId w:val="2"/>
        </w:numPr>
        <w:jc w:val="both"/>
        <w:rPr>
          <w:color w:val="000000"/>
          <w:lang w:val="uk-UA"/>
        </w:rPr>
      </w:pPr>
      <w:proofErr w:type="spellStart"/>
      <w:r w:rsidRPr="00095640">
        <w:rPr>
          <w:color w:val="000000"/>
          <w:lang w:val="uk-UA"/>
        </w:rPr>
        <w:t>Trevor</w:t>
      </w:r>
      <w:proofErr w:type="spellEnd"/>
      <w:r w:rsidRPr="00095640">
        <w:rPr>
          <w:color w:val="000000"/>
          <w:lang w:val="uk-UA"/>
        </w:rPr>
        <w:t xml:space="preserve"> </w:t>
      </w:r>
      <w:proofErr w:type="spellStart"/>
      <w:r w:rsidRPr="00095640">
        <w:rPr>
          <w:color w:val="000000"/>
          <w:lang w:val="uk-UA"/>
        </w:rPr>
        <w:t>Hastie</w:t>
      </w:r>
      <w:proofErr w:type="spellEnd"/>
      <w:r w:rsidRPr="00095640">
        <w:rPr>
          <w:color w:val="000000"/>
          <w:lang w:val="uk-UA"/>
        </w:rPr>
        <w:t xml:space="preserve">, </w:t>
      </w:r>
      <w:proofErr w:type="spellStart"/>
      <w:r w:rsidRPr="00095640">
        <w:rPr>
          <w:color w:val="000000"/>
          <w:lang w:val="uk-UA"/>
        </w:rPr>
        <w:t>Robert</w:t>
      </w:r>
      <w:proofErr w:type="spellEnd"/>
      <w:r w:rsidRPr="00095640">
        <w:rPr>
          <w:color w:val="000000"/>
          <w:lang w:val="uk-UA"/>
        </w:rPr>
        <w:t xml:space="preserve"> </w:t>
      </w:r>
      <w:proofErr w:type="spellStart"/>
      <w:r w:rsidRPr="00095640">
        <w:rPr>
          <w:color w:val="000000"/>
          <w:lang w:val="uk-UA"/>
        </w:rPr>
        <w:t>Tibshirani</w:t>
      </w:r>
      <w:proofErr w:type="spellEnd"/>
      <w:r w:rsidRPr="00095640">
        <w:rPr>
          <w:color w:val="000000"/>
          <w:lang w:val="uk-UA"/>
        </w:rPr>
        <w:t xml:space="preserve">, </w:t>
      </w:r>
      <w:proofErr w:type="spellStart"/>
      <w:r w:rsidRPr="00095640">
        <w:rPr>
          <w:color w:val="000000"/>
          <w:lang w:val="uk-UA"/>
        </w:rPr>
        <w:t>Jerome</w:t>
      </w:r>
      <w:proofErr w:type="spellEnd"/>
      <w:r w:rsidRPr="00095640">
        <w:rPr>
          <w:color w:val="000000"/>
          <w:lang w:val="uk-UA"/>
        </w:rPr>
        <w:t xml:space="preserve"> </w:t>
      </w:r>
      <w:proofErr w:type="spellStart"/>
      <w:r w:rsidRPr="00095640">
        <w:rPr>
          <w:color w:val="000000"/>
          <w:lang w:val="uk-UA"/>
        </w:rPr>
        <w:t>Friedman</w:t>
      </w:r>
      <w:proofErr w:type="spellEnd"/>
      <w:r w:rsidRPr="00095640">
        <w:rPr>
          <w:color w:val="000000"/>
          <w:lang w:val="uk-UA"/>
        </w:rPr>
        <w:t xml:space="preserve">. </w:t>
      </w:r>
      <w:proofErr w:type="spellStart"/>
      <w:r w:rsidRPr="00095640">
        <w:rPr>
          <w:color w:val="000000"/>
          <w:lang w:val="uk-UA"/>
        </w:rPr>
        <w:t>The</w:t>
      </w:r>
      <w:proofErr w:type="spellEnd"/>
      <w:r w:rsidRPr="00095640">
        <w:rPr>
          <w:color w:val="000000"/>
          <w:lang w:val="uk-UA"/>
        </w:rPr>
        <w:t xml:space="preserve"> </w:t>
      </w:r>
      <w:proofErr w:type="spellStart"/>
      <w:r w:rsidRPr="00095640">
        <w:rPr>
          <w:color w:val="000000"/>
          <w:lang w:val="uk-UA"/>
        </w:rPr>
        <w:t>Elements</w:t>
      </w:r>
      <w:proofErr w:type="spellEnd"/>
      <w:r w:rsidRPr="00095640">
        <w:rPr>
          <w:color w:val="000000"/>
          <w:lang w:val="uk-UA"/>
        </w:rPr>
        <w:t xml:space="preserve"> </w:t>
      </w:r>
      <w:proofErr w:type="spellStart"/>
      <w:r w:rsidRPr="00095640">
        <w:rPr>
          <w:color w:val="000000"/>
          <w:lang w:val="uk-UA"/>
        </w:rPr>
        <w:t>of</w:t>
      </w:r>
      <w:proofErr w:type="spellEnd"/>
      <w:r w:rsidRPr="00095640">
        <w:rPr>
          <w:color w:val="000000"/>
          <w:lang w:val="uk-UA"/>
        </w:rPr>
        <w:t xml:space="preserve"> </w:t>
      </w:r>
      <w:proofErr w:type="spellStart"/>
      <w:r w:rsidRPr="00095640">
        <w:rPr>
          <w:color w:val="000000"/>
          <w:lang w:val="uk-UA"/>
        </w:rPr>
        <w:t>Statistical</w:t>
      </w:r>
      <w:proofErr w:type="spellEnd"/>
      <w:r w:rsidRPr="00095640">
        <w:rPr>
          <w:color w:val="000000"/>
          <w:lang w:val="uk-UA"/>
        </w:rPr>
        <w:t xml:space="preserve"> </w:t>
      </w:r>
      <w:proofErr w:type="spellStart"/>
      <w:r w:rsidRPr="00095640">
        <w:rPr>
          <w:color w:val="000000"/>
          <w:lang w:val="uk-UA"/>
        </w:rPr>
        <w:t>Learning</w:t>
      </w:r>
      <w:proofErr w:type="spellEnd"/>
      <w:r w:rsidRPr="00095640">
        <w:rPr>
          <w:color w:val="000000"/>
          <w:lang w:val="uk-UA"/>
        </w:rPr>
        <w:t>. 2009. С. 587-623.</w:t>
      </w:r>
    </w:p>
    <w:p w14:paraId="68C70CD5" w14:textId="77777777" w:rsidR="003E0D67" w:rsidRPr="00D15B57" w:rsidRDefault="003E0D67" w:rsidP="003E0D67">
      <w:pPr>
        <w:numPr>
          <w:ilvl w:val="0"/>
          <w:numId w:val="2"/>
        </w:numPr>
        <w:jc w:val="both"/>
        <w:rPr>
          <w:color w:val="000000"/>
          <w:lang w:val="uk-UA"/>
        </w:rPr>
      </w:pPr>
      <w:r w:rsidRPr="00D15B57">
        <w:rPr>
          <w:color w:val="000000"/>
          <w:lang w:val="uk-UA"/>
        </w:rPr>
        <w:t xml:space="preserve">Д. М. </w:t>
      </w:r>
      <w:proofErr w:type="spellStart"/>
      <w:r w:rsidRPr="00D15B57">
        <w:rPr>
          <w:color w:val="000000"/>
          <w:lang w:val="uk-UA"/>
        </w:rPr>
        <w:t>Вдовичинський</w:t>
      </w:r>
      <w:proofErr w:type="spellEnd"/>
      <w:r w:rsidRPr="00D15B57">
        <w:rPr>
          <w:color w:val="000000"/>
          <w:lang w:val="uk-UA"/>
        </w:rPr>
        <w:t>, А. М. Род</w:t>
      </w:r>
      <w:r>
        <w:rPr>
          <w:color w:val="000000"/>
          <w:lang w:val="uk-UA"/>
        </w:rPr>
        <w:t>і</w:t>
      </w:r>
      <w:r w:rsidRPr="00D15B57">
        <w:rPr>
          <w:color w:val="000000"/>
          <w:lang w:val="uk-UA"/>
        </w:rPr>
        <w:t>онов</w:t>
      </w:r>
      <w:r>
        <w:rPr>
          <w:color w:val="000000"/>
          <w:lang w:val="uk-UA"/>
        </w:rPr>
        <w:t xml:space="preserve">. </w:t>
      </w:r>
      <w:r w:rsidRPr="00D15B57">
        <w:rPr>
          <w:color w:val="000000"/>
          <w:lang w:val="uk-UA"/>
        </w:rPr>
        <w:t>В</w:t>
      </w:r>
      <w:r>
        <w:rPr>
          <w:color w:val="000000"/>
          <w:lang w:val="uk-UA"/>
        </w:rPr>
        <w:t>і</w:t>
      </w:r>
      <w:r w:rsidRPr="00D15B57">
        <w:rPr>
          <w:color w:val="000000"/>
          <w:lang w:val="uk-UA"/>
        </w:rPr>
        <w:t>дб</w:t>
      </w:r>
      <w:r>
        <w:rPr>
          <w:color w:val="000000"/>
          <w:lang w:val="uk-UA"/>
        </w:rPr>
        <w:t>і</w:t>
      </w:r>
      <w:r w:rsidRPr="00D15B57">
        <w:rPr>
          <w:color w:val="000000"/>
          <w:lang w:val="uk-UA"/>
        </w:rPr>
        <w:t>р ознак за допомогою випадкового л</w:t>
      </w:r>
      <w:r>
        <w:rPr>
          <w:color w:val="000000"/>
          <w:lang w:val="uk-UA"/>
        </w:rPr>
        <w:t>і</w:t>
      </w:r>
      <w:r w:rsidRPr="00D15B57">
        <w:rPr>
          <w:color w:val="000000"/>
          <w:lang w:val="uk-UA"/>
        </w:rPr>
        <w:t>су у систем</w:t>
      </w:r>
      <w:r>
        <w:rPr>
          <w:color w:val="000000"/>
          <w:lang w:val="uk-UA"/>
        </w:rPr>
        <w:t xml:space="preserve">і </w:t>
      </w:r>
      <w:r w:rsidRPr="00D15B57">
        <w:rPr>
          <w:color w:val="000000"/>
          <w:lang w:val="uk-UA"/>
        </w:rPr>
        <w:t>виявлення вторгнень</w:t>
      </w:r>
      <w:r>
        <w:rPr>
          <w:color w:val="000000"/>
          <w:lang w:val="uk-UA"/>
        </w:rPr>
        <w:t xml:space="preserve">. </w:t>
      </w:r>
      <w:r w:rsidRPr="00D15B57">
        <w:rPr>
          <w:color w:val="000000"/>
          <w:lang w:val="uk-UA"/>
        </w:rPr>
        <w:t>УДК 004.02</w:t>
      </w:r>
    </w:p>
    <w:p w14:paraId="37443021" w14:textId="77777777" w:rsidR="003E0D67" w:rsidRDefault="003E0D67" w:rsidP="003E0D67">
      <w:pPr>
        <w:numPr>
          <w:ilvl w:val="0"/>
          <w:numId w:val="2"/>
        </w:numPr>
        <w:jc w:val="both"/>
        <w:rPr>
          <w:color w:val="000000"/>
          <w:lang w:val="uk-UA"/>
        </w:rPr>
      </w:pPr>
      <w:r w:rsidRPr="00095640">
        <w:rPr>
          <w:color w:val="000000"/>
          <w:lang w:val="uk-UA"/>
        </w:rPr>
        <w:t>Метод головних компонент.</w:t>
      </w:r>
      <w:r>
        <w:rPr>
          <w:color w:val="000000"/>
          <w:lang w:val="uk-UA"/>
        </w:rPr>
        <w:t xml:space="preserve"> </w:t>
      </w:r>
      <w:r w:rsidRPr="007E1F68">
        <w:rPr>
          <w:lang w:val="uk-UA"/>
        </w:rPr>
        <w:t>Матеріал з Вікіпедії — вільної енциклопедії.</w:t>
      </w:r>
      <w:r w:rsidRPr="002657BC">
        <w:rPr>
          <w:lang w:val="uk-UA"/>
        </w:rPr>
        <w:t xml:space="preserve"> [Електронний ресурс]. –  режим доступу:</w:t>
      </w:r>
      <w:r w:rsidRPr="00C6676D">
        <w:rPr>
          <w:color w:val="000000"/>
          <w:lang w:val="uk-UA"/>
        </w:rPr>
        <w:t xml:space="preserve"> URL:</w:t>
      </w:r>
      <w:r>
        <w:rPr>
          <w:color w:val="000000"/>
          <w:lang w:val="uk-UA"/>
        </w:rPr>
        <w:t xml:space="preserve"> «</w:t>
      </w:r>
      <w:r w:rsidRPr="007E1F68">
        <w:rPr>
          <w:color w:val="000000"/>
          <w:lang w:val="uk-UA"/>
        </w:rPr>
        <w:t>https://uk.wikipedia.org/wiki/%D0%9C%D0%B5%D1%82%D0%BE%D0%B4_%D0%B3%D0%BE%D0%BB%D0%BE%D0%B2%D0%BD%D0%B8%D1%85_%D0%BA%D0%BE%D0%BC%D0%BF%D0%BE%D0%BD%D0%B5%D0%BD%D1%82</w:t>
      </w:r>
      <w:r>
        <w:rPr>
          <w:color w:val="000000"/>
          <w:lang w:val="uk-UA"/>
        </w:rPr>
        <w:t>» (д</w:t>
      </w:r>
      <w:r w:rsidRPr="00C6676D">
        <w:rPr>
          <w:color w:val="000000"/>
          <w:lang w:val="uk-UA"/>
        </w:rPr>
        <w:t xml:space="preserve">ата звернення: </w:t>
      </w:r>
      <w:r>
        <w:rPr>
          <w:color w:val="000000"/>
          <w:lang w:val="ru-RU"/>
        </w:rPr>
        <w:t>04</w:t>
      </w:r>
      <w:r w:rsidRPr="00C6676D">
        <w:rPr>
          <w:color w:val="000000"/>
          <w:lang w:val="uk-UA"/>
        </w:rPr>
        <w:t>.0</w:t>
      </w:r>
      <w:r>
        <w:rPr>
          <w:color w:val="000000"/>
          <w:lang w:val="uk-UA"/>
        </w:rPr>
        <w:t>6</w:t>
      </w:r>
      <w:r w:rsidRPr="00C6676D">
        <w:rPr>
          <w:color w:val="000000"/>
          <w:lang w:val="uk-UA"/>
        </w:rPr>
        <w:t>.2023</w:t>
      </w:r>
      <w:r>
        <w:rPr>
          <w:color w:val="000000"/>
          <w:lang w:val="uk-UA"/>
        </w:rPr>
        <w:t>).</w:t>
      </w:r>
    </w:p>
    <w:p w14:paraId="4DF73947" w14:textId="77777777" w:rsidR="003E0D67" w:rsidRPr="007E1F68" w:rsidRDefault="003E0D67" w:rsidP="003E0D67">
      <w:pPr>
        <w:numPr>
          <w:ilvl w:val="0"/>
          <w:numId w:val="2"/>
        </w:numPr>
        <w:jc w:val="both"/>
        <w:rPr>
          <w:color w:val="000000"/>
          <w:lang w:val="uk-UA"/>
        </w:rPr>
      </w:pPr>
      <w:proofErr w:type="spellStart"/>
      <w:r w:rsidRPr="007E1F68">
        <w:rPr>
          <w:color w:val="000000"/>
          <w:lang w:val="uk-UA"/>
        </w:rPr>
        <w:t>Random</w:t>
      </w:r>
      <w:proofErr w:type="spellEnd"/>
      <w:r w:rsidRPr="007E1F68">
        <w:rPr>
          <w:color w:val="000000"/>
          <w:lang w:val="uk-UA"/>
        </w:rPr>
        <w:t xml:space="preserve"> </w:t>
      </w:r>
      <w:proofErr w:type="spellStart"/>
      <w:r w:rsidRPr="007E1F68">
        <w:rPr>
          <w:color w:val="000000"/>
          <w:lang w:val="uk-UA"/>
        </w:rPr>
        <w:t>forest</w:t>
      </w:r>
      <w:proofErr w:type="spellEnd"/>
      <w:r w:rsidRPr="00095640">
        <w:rPr>
          <w:color w:val="000000"/>
          <w:lang w:val="uk-UA"/>
        </w:rPr>
        <w:t>.</w:t>
      </w:r>
      <w:r>
        <w:rPr>
          <w:color w:val="000000"/>
          <w:lang w:val="uk-UA"/>
        </w:rPr>
        <w:t xml:space="preserve"> </w:t>
      </w:r>
      <w:r w:rsidRPr="007E1F68">
        <w:rPr>
          <w:lang w:val="uk-UA"/>
        </w:rPr>
        <w:t>Матеріал з Вікіпедії — вільної енциклопедії.</w:t>
      </w:r>
      <w:r w:rsidRPr="002657BC">
        <w:rPr>
          <w:lang w:val="uk-UA"/>
        </w:rPr>
        <w:t xml:space="preserve"> [Електронний ресурс]. –  режим доступу:</w:t>
      </w:r>
      <w:r w:rsidRPr="00C6676D">
        <w:rPr>
          <w:color w:val="000000"/>
          <w:lang w:val="uk-UA"/>
        </w:rPr>
        <w:t xml:space="preserve"> URL:</w:t>
      </w:r>
      <w:r>
        <w:rPr>
          <w:color w:val="000000"/>
          <w:lang w:val="uk-UA"/>
        </w:rPr>
        <w:t xml:space="preserve"> «</w:t>
      </w:r>
      <w:r w:rsidRPr="007E1F68">
        <w:rPr>
          <w:color w:val="000000"/>
          <w:lang w:val="uk-UA"/>
        </w:rPr>
        <w:t>https://uk.wikipedia.org/wiki/Random_forest</w:t>
      </w:r>
      <w:r>
        <w:rPr>
          <w:color w:val="000000"/>
          <w:lang w:val="uk-UA"/>
        </w:rPr>
        <w:t>» (д</w:t>
      </w:r>
      <w:r w:rsidRPr="00C6676D">
        <w:rPr>
          <w:color w:val="000000"/>
          <w:lang w:val="uk-UA"/>
        </w:rPr>
        <w:t xml:space="preserve">ата звернення: </w:t>
      </w:r>
      <w:r>
        <w:rPr>
          <w:color w:val="000000"/>
          <w:lang w:val="ru-RU"/>
        </w:rPr>
        <w:t>04</w:t>
      </w:r>
      <w:r w:rsidRPr="00C6676D">
        <w:rPr>
          <w:color w:val="000000"/>
          <w:lang w:val="uk-UA"/>
        </w:rPr>
        <w:t>.0</w:t>
      </w:r>
      <w:r>
        <w:rPr>
          <w:color w:val="000000"/>
          <w:lang w:val="uk-UA"/>
        </w:rPr>
        <w:t>6</w:t>
      </w:r>
      <w:r w:rsidRPr="00C6676D">
        <w:rPr>
          <w:color w:val="000000"/>
          <w:lang w:val="uk-UA"/>
        </w:rPr>
        <w:t>.2023</w:t>
      </w:r>
      <w:r>
        <w:rPr>
          <w:color w:val="000000"/>
          <w:lang w:val="uk-UA"/>
        </w:rPr>
        <w:t>)</w:t>
      </w:r>
    </w:p>
    <w:p w14:paraId="380390B6" w14:textId="205D4A16" w:rsidR="007E1F68" w:rsidRDefault="003E0D67" w:rsidP="003E0D67">
      <w:pPr>
        <w:numPr>
          <w:ilvl w:val="0"/>
          <w:numId w:val="2"/>
        </w:numPr>
        <w:jc w:val="both"/>
        <w:rPr>
          <w:color w:val="000000"/>
          <w:lang w:val="uk-UA"/>
        </w:rPr>
      </w:pPr>
      <w:r w:rsidRPr="00095640">
        <w:rPr>
          <w:color w:val="000000"/>
          <w:lang w:val="uk-UA"/>
        </w:rPr>
        <w:lastRenderedPageBreak/>
        <w:t>Метод головних компонент. Загальне поняття методу, його завдання</w:t>
      </w:r>
      <w:r>
        <w:rPr>
          <w:color w:val="000000"/>
          <w:lang w:val="uk-UA"/>
        </w:rPr>
        <w:t xml:space="preserve"> </w:t>
      </w:r>
      <w:r w:rsidRPr="002657BC">
        <w:rPr>
          <w:lang w:val="uk-UA"/>
        </w:rPr>
        <w:t>[Електронний ресурс]. –  режим доступу:</w:t>
      </w:r>
      <w:r w:rsidRPr="00C6676D">
        <w:rPr>
          <w:color w:val="000000"/>
          <w:lang w:val="uk-UA"/>
        </w:rPr>
        <w:t xml:space="preserve"> URL: «</w:t>
      </w:r>
      <w:r w:rsidRPr="00095640">
        <w:rPr>
          <w:color w:val="000000"/>
          <w:lang w:val="uk-UA"/>
        </w:rPr>
        <w:t>https://pidru4niki.com/18000102/statistika/metod_golovnih_komponent_zagalne_ponyattya_metodu_yogo_zavdannya</w:t>
      </w:r>
      <w:r w:rsidRPr="00C6676D">
        <w:rPr>
          <w:color w:val="000000"/>
          <w:lang w:val="uk-UA"/>
        </w:rPr>
        <w:t>»</w:t>
      </w:r>
      <w:r>
        <w:rPr>
          <w:color w:val="000000"/>
          <w:lang w:val="uk-UA"/>
        </w:rPr>
        <w:t xml:space="preserve"> (д</w:t>
      </w:r>
      <w:r w:rsidRPr="00C6676D">
        <w:rPr>
          <w:color w:val="000000"/>
          <w:lang w:val="uk-UA"/>
        </w:rPr>
        <w:t xml:space="preserve">ата звернення: </w:t>
      </w:r>
      <w:r>
        <w:rPr>
          <w:color w:val="000000"/>
          <w:lang w:val="ru-RU"/>
        </w:rPr>
        <w:t>01</w:t>
      </w:r>
      <w:r w:rsidRPr="00C6676D">
        <w:rPr>
          <w:color w:val="000000"/>
          <w:lang w:val="uk-UA"/>
        </w:rPr>
        <w:t>.05.2023</w:t>
      </w:r>
      <w:r>
        <w:rPr>
          <w:color w:val="000000"/>
          <w:lang w:val="uk-UA"/>
        </w:rPr>
        <w:t>).</w:t>
      </w:r>
    </w:p>
    <w:p w14:paraId="28399054" w14:textId="7757C6D5" w:rsidR="00C6676D" w:rsidRPr="007E1F68" w:rsidRDefault="007E1F68" w:rsidP="007E1F68">
      <w:pPr>
        <w:spacing w:after="160" w:line="259" w:lineRule="auto"/>
        <w:ind w:firstLine="0"/>
        <w:rPr>
          <w:color w:val="000000"/>
          <w:lang w:val="uk-UA"/>
        </w:rPr>
      </w:pPr>
      <w:r>
        <w:rPr>
          <w:color w:val="000000"/>
          <w:lang w:val="uk-UA"/>
        </w:rPr>
        <w:br w:type="page"/>
      </w:r>
    </w:p>
    <w:p w14:paraId="7BD36BD5" w14:textId="77777777" w:rsidR="00093FFB" w:rsidRPr="0009209A" w:rsidRDefault="00093FFB" w:rsidP="0009209A">
      <w:pPr>
        <w:pStyle w:val="1"/>
        <w:jc w:val="center"/>
        <w:rPr>
          <w:rFonts w:ascii="Times New Roman" w:hAnsi="Times New Roman" w:cs="Times New Roman"/>
          <w:b/>
          <w:lang w:val="uk-UA" w:eastAsia="ru-RU"/>
        </w:rPr>
      </w:pPr>
      <w:bookmarkStart w:id="55" w:name="_Toc136556037"/>
      <w:r w:rsidRPr="0009209A">
        <w:rPr>
          <w:rFonts w:ascii="Times New Roman" w:hAnsi="Times New Roman" w:cs="Times New Roman"/>
          <w:b/>
          <w:color w:val="000000" w:themeColor="text1"/>
          <w:sz w:val="28"/>
          <w:szCs w:val="28"/>
          <w:lang w:val="uk-UA" w:eastAsia="ru-RU"/>
        </w:rPr>
        <w:lastRenderedPageBreak/>
        <w:t>ДОДАТКИ</w:t>
      </w:r>
      <w:bookmarkEnd w:id="55"/>
    </w:p>
    <w:p w14:paraId="78DCC2C9" w14:textId="77777777" w:rsidR="00093FFB" w:rsidRDefault="00093FFB" w:rsidP="00F1100A">
      <w:pPr>
        <w:keepNext/>
        <w:keepLines/>
        <w:ind w:firstLine="709"/>
        <w:jc w:val="right"/>
        <w:rPr>
          <w:b/>
          <w:lang w:val="uk-UA" w:eastAsia="ru-RU"/>
        </w:rPr>
      </w:pPr>
      <w:bookmarkStart w:id="56" w:name="_heading=h.17dp8vu" w:colFirst="0" w:colLast="0"/>
      <w:bookmarkEnd w:id="56"/>
      <w:r w:rsidRPr="00093FFB">
        <w:rPr>
          <w:b/>
          <w:lang w:val="uk-UA" w:eastAsia="ru-RU"/>
        </w:rPr>
        <w:t>Додаток А</w:t>
      </w:r>
    </w:p>
    <w:p w14:paraId="48299553" w14:textId="77777777" w:rsidR="00F1100A" w:rsidRPr="00F1100A" w:rsidRDefault="00F1100A" w:rsidP="00F1100A">
      <w:pPr>
        <w:spacing w:line="240" w:lineRule="auto"/>
        <w:ind w:firstLine="0"/>
        <w:jc w:val="center"/>
        <w:rPr>
          <w:bCs/>
          <w:caps/>
          <w:lang w:val="uk-UA" w:eastAsia="ru-RU"/>
        </w:rPr>
      </w:pPr>
      <w:r w:rsidRPr="00F1100A">
        <w:rPr>
          <w:bCs/>
          <w:caps/>
          <w:lang w:val="uk-UA" w:eastAsia="ru-RU"/>
        </w:rPr>
        <w:t>Міністерство освіти і науки України</w:t>
      </w:r>
    </w:p>
    <w:p w14:paraId="7E52782D" w14:textId="77777777" w:rsidR="00F1100A" w:rsidRPr="00F1100A" w:rsidRDefault="00F1100A" w:rsidP="00F1100A">
      <w:pPr>
        <w:spacing w:after="240" w:line="240" w:lineRule="auto"/>
        <w:ind w:firstLine="0"/>
        <w:jc w:val="center"/>
        <w:rPr>
          <w:bCs/>
          <w:szCs w:val="20"/>
          <w:lang w:val="uk-UA" w:eastAsia="ru-RU"/>
        </w:rPr>
      </w:pPr>
      <w:r w:rsidRPr="00F1100A">
        <w:rPr>
          <w:bCs/>
          <w:szCs w:val="20"/>
          <w:lang w:val="uk-UA" w:eastAsia="ru-RU"/>
        </w:rPr>
        <w:t>Харківський  національний університет імені В.Н.Каразіна</w:t>
      </w:r>
    </w:p>
    <w:p w14:paraId="3CD94D2F" w14:textId="77777777" w:rsidR="00F1100A" w:rsidRPr="00F1100A" w:rsidRDefault="00F1100A" w:rsidP="00F1100A">
      <w:pPr>
        <w:keepNext/>
        <w:spacing w:line="240" w:lineRule="auto"/>
        <w:ind w:firstLine="0"/>
        <w:outlineLvl w:val="0"/>
        <w:rPr>
          <w:szCs w:val="20"/>
          <w:lang w:val="uk-UA" w:eastAsia="ru-RU"/>
        </w:rPr>
      </w:pPr>
    </w:p>
    <w:p w14:paraId="7772E135" w14:textId="77777777" w:rsidR="00F1100A" w:rsidRPr="00F1100A" w:rsidRDefault="00F1100A" w:rsidP="00F1100A">
      <w:pPr>
        <w:keepNext/>
        <w:spacing w:line="240" w:lineRule="auto"/>
        <w:ind w:firstLine="0"/>
        <w:outlineLvl w:val="0"/>
        <w:rPr>
          <w:b/>
          <w:szCs w:val="20"/>
          <w:lang w:val="uk-UA" w:eastAsia="ru-RU"/>
        </w:rPr>
      </w:pPr>
      <w:bookmarkStart w:id="57" w:name="_Toc136295395"/>
      <w:bookmarkStart w:id="58" w:name="_Toc136509789"/>
      <w:bookmarkStart w:id="59" w:name="_Toc136556038"/>
      <w:r w:rsidRPr="00F1100A">
        <w:rPr>
          <w:szCs w:val="20"/>
          <w:lang w:val="uk-UA" w:eastAsia="ru-RU"/>
        </w:rPr>
        <w:t>Факультет комп'ютерних наук</w:t>
      </w:r>
      <w:bookmarkEnd w:id="57"/>
      <w:bookmarkEnd w:id="58"/>
      <w:bookmarkEnd w:id="59"/>
    </w:p>
    <w:p w14:paraId="0D36A5FE" w14:textId="77777777" w:rsidR="00F1100A" w:rsidRPr="00F1100A" w:rsidRDefault="00F1100A" w:rsidP="00F1100A">
      <w:pPr>
        <w:keepNext/>
        <w:spacing w:line="240" w:lineRule="auto"/>
        <w:ind w:firstLine="0"/>
        <w:outlineLvl w:val="0"/>
        <w:rPr>
          <w:bCs/>
          <w:szCs w:val="20"/>
          <w:lang w:val="uk-UA" w:eastAsia="ru-RU"/>
        </w:rPr>
      </w:pPr>
      <w:bookmarkStart w:id="60" w:name="_Toc136295396"/>
      <w:bookmarkStart w:id="61" w:name="_Toc136509790"/>
      <w:bookmarkStart w:id="62" w:name="_Toc136556039"/>
      <w:r w:rsidRPr="00F1100A">
        <w:rPr>
          <w:bCs/>
          <w:szCs w:val="20"/>
          <w:lang w:val="uk-UA" w:eastAsia="ru-RU"/>
        </w:rPr>
        <w:t xml:space="preserve">Кафедра </w:t>
      </w:r>
      <w:r w:rsidRPr="00F1100A">
        <w:rPr>
          <w:szCs w:val="20"/>
          <w:lang w:val="uk-UA" w:eastAsia="ru-RU"/>
        </w:rPr>
        <w:t>теоретичної та прикладної системотехніки</w:t>
      </w:r>
      <w:bookmarkEnd w:id="60"/>
      <w:bookmarkEnd w:id="61"/>
      <w:bookmarkEnd w:id="62"/>
    </w:p>
    <w:p w14:paraId="048ABEF2" w14:textId="77777777" w:rsidR="00F1100A" w:rsidRPr="00F1100A" w:rsidRDefault="00F1100A" w:rsidP="00F1100A">
      <w:pPr>
        <w:spacing w:line="240" w:lineRule="auto"/>
        <w:ind w:firstLine="0"/>
        <w:rPr>
          <w:szCs w:val="20"/>
          <w:lang w:val="uk-UA" w:eastAsia="ru-RU"/>
        </w:rPr>
      </w:pPr>
      <w:r w:rsidRPr="00F1100A">
        <w:rPr>
          <w:szCs w:val="20"/>
          <w:lang w:val="uk-UA" w:eastAsia="ru-RU"/>
        </w:rPr>
        <w:t xml:space="preserve">Рівень вищої освіти (освітньо-кваліфікаційний рівень) </w:t>
      </w:r>
      <w:r w:rsidRPr="00F1100A">
        <w:rPr>
          <w:u w:val="single"/>
          <w:lang w:val="uk-UA" w:eastAsia="ru-RU"/>
        </w:rPr>
        <w:t>бакалавр</w:t>
      </w:r>
    </w:p>
    <w:p w14:paraId="59CBE9D5" w14:textId="77777777" w:rsidR="00F1100A" w:rsidRPr="00F1100A" w:rsidRDefault="00F1100A" w:rsidP="00F1100A">
      <w:pPr>
        <w:spacing w:line="240" w:lineRule="auto"/>
        <w:ind w:firstLine="0"/>
        <w:rPr>
          <w:bCs/>
          <w:sz w:val="40"/>
          <w:lang w:val="uk-UA" w:eastAsia="ru-RU"/>
        </w:rPr>
      </w:pPr>
      <w:r w:rsidRPr="00F1100A">
        <w:rPr>
          <w:szCs w:val="20"/>
          <w:lang w:val="uk-UA" w:eastAsia="ru-RU"/>
        </w:rPr>
        <w:t>Галузь знань:</w:t>
      </w:r>
      <w:r w:rsidRPr="00F1100A">
        <w:rPr>
          <w:b/>
          <w:sz w:val="20"/>
          <w:szCs w:val="20"/>
          <w:lang w:val="uk-UA" w:eastAsia="ru-RU"/>
        </w:rPr>
        <w:t xml:space="preserve"> </w:t>
      </w:r>
      <w:r w:rsidRPr="00F1100A">
        <w:rPr>
          <w:bCs/>
          <w:lang w:val="uk-UA" w:eastAsia="ru-RU"/>
        </w:rPr>
        <w:t>12 – Інформаційні технології</w:t>
      </w:r>
    </w:p>
    <w:p w14:paraId="7ED678C0" w14:textId="77777777" w:rsidR="00F1100A" w:rsidRPr="00F1100A" w:rsidRDefault="00F1100A" w:rsidP="00F1100A">
      <w:pPr>
        <w:keepNext/>
        <w:spacing w:line="240" w:lineRule="auto"/>
        <w:ind w:firstLine="0"/>
        <w:outlineLvl w:val="0"/>
        <w:rPr>
          <w:szCs w:val="20"/>
          <w:lang w:val="uk-UA" w:eastAsia="ru-RU"/>
        </w:rPr>
      </w:pPr>
      <w:bookmarkStart w:id="63" w:name="_Toc136295397"/>
      <w:bookmarkStart w:id="64" w:name="_Toc136509791"/>
      <w:bookmarkStart w:id="65" w:name="_Toc136556040"/>
      <w:r w:rsidRPr="00F1100A">
        <w:rPr>
          <w:bCs/>
          <w:szCs w:val="20"/>
          <w:lang w:val="uk-UA" w:eastAsia="ru-RU"/>
        </w:rPr>
        <w:t xml:space="preserve">Спеціальність: </w:t>
      </w:r>
      <w:bookmarkStart w:id="66" w:name="_Hlk124348189"/>
      <w:r w:rsidRPr="00F1100A">
        <w:rPr>
          <w:szCs w:val="20"/>
          <w:lang w:val="uk-UA" w:eastAsia="ru-RU"/>
        </w:rPr>
        <w:t>12</w:t>
      </w:r>
      <w:bookmarkEnd w:id="66"/>
      <w:r w:rsidRPr="00F1100A">
        <w:rPr>
          <w:szCs w:val="20"/>
          <w:lang w:val="uk-UA" w:eastAsia="ru-RU"/>
        </w:rPr>
        <w:t>3 – «Комп'ютерна інженерія»</w:t>
      </w:r>
      <w:bookmarkEnd w:id="63"/>
      <w:bookmarkEnd w:id="64"/>
      <w:bookmarkEnd w:id="65"/>
    </w:p>
    <w:p w14:paraId="04E35EEE" w14:textId="77777777" w:rsidR="00F1100A" w:rsidRPr="00F1100A" w:rsidRDefault="00F1100A" w:rsidP="00F1100A">
      <w:pPr>
        <w:keepNext/>
        <w:spacing w:line="240" w:lineRule="auto"/>
        <w:ind w:firstLine="0"/>
        <w:jc w:val="center"/>
        <w:outlineLvl w:val="0"/>
        <w:rPr>
          <w:bCs/>
          <w:szCs w:val="20"/>
          <w:lang w:val="uk-UA" w:eastAsia="ru-RU"/>
        </w:rPr>
      </w:pPr>
    </w:p>
    <w:p w14:paraId="21BD89A2" w14:textId="77777777" w:rsidR="00F1100A" w:rsidRPr="00F1100A" w:rsidRDefault="00F1100A" w:rsidP="00F1100A">
      <w:pPr>
        <w:spacing w:line="240" w:lineRule="auto"/>
        <w:ind w:firstLine="0"/>
        <w:rPr>
          <w:sz w:val="20"/>
          <w:szCs w:val="20"/>
          <w:lang w:val="uk-UA" w:eastAsia="ru-RU"/>
        </w:rPr>
      </w:pPr>
    </w:p>
    <w:p w14:paraId="7F55D607" w14:textId="77777777" w:rsidR="00F1100A" w:rsidRPr="00F1100A" w:rsidRDefault="00F1100A" w:rsidP="00F1100A">
      <w:pPr>
        <w:spacing w:line="240" w:lineRule="auto"/>
        <w:ind w:firstLine="0"/>
        <w:rPr>
          <w:sz w:val="20"/>
          <w:szCs w:val="20"/>
          <w:lang w:val="uk-UA" w:eastAsia="ru-RU"/>
        </w:rPr>
      </w:pPr>
    </w:p>
    <w:p w14:paraId="1B00C401" w14:textId="77777777" w:rsidR="00F1100A" w:rsidRPr="00F1100A" w:rsidRDefault="00F1100A" w:rsidP="00F1100A">
      <w:pPr>
        <w:keepNext/>
        <w:spacing w:line="240" w:lineRule="auto"/>
        <w:ind w:firstLine="0"/>
        <w:jc w:val="right"/>
        <w:outlineLvl w:val="0"/>
        <w:rPr>
          <w:b/>
          <w:lang w:val="uk-UA" w:eastAsia="ru-RU"/>
        </w:rPr>
      </w:pPr>
      <w:bookmarkStart w:id="67" w:name="_Toc136295398"/>
      <w:bookmarkStart w:id="68" w:name="_Toc136509792"/>
      <w:bookmarkStart w:id="69" w:name="_Toc136556041"/>
      <w:r w:rsidRPr="00F1100A">
        <w:rPr>
          <w:b/>
          <w:lang w:val="uk-UA" w:eastAsia="ru-RU"/>
        </w:rPr>
        <w:t>ЗАТВЕРДЖУЮ</w:t>
      </w:r>
      <w:bookmarkEnd w:id="67"/>
      <w:bookmarkEnd w:id="68"/>
      <w:bookmarkEnd w:id="69"/>
    </w:p>
    <w:p w14:paraId="076C1EC7" w14:textId="77777777" w:rsidR="00F1100A" w:rsidRPr="00F1100A" w:rsidRDefault="00F638A7" w:rsidP="00F1100A">
      <w:pPr>
        <w:spacing w:line="240" w:lineRule="auto"/>
        <w:ind w:firstLine="0"/>
        <w:jc w:val="right"/>
        <w:rPr>
          <w:b/>
          <w:lang w:val="uk-UA" w:eastAsia="ru-RU"/>
        </w:rPr>
      </w:pPr>
      <w:r>
        <w:rPr>
          <w:noProof/>
          <w:lang w:val="ru-RU" w:eastAsia="ru-RU"/>
        </w:rPr>
        <w:drawing>
          <wp:anchor distT="0" distB="0" distL="0" distR="0" simplePos="0" relativeHeight="251668480" behindDoc="1" locked="0" layoutInCell="1" allowOverlap="1" wp14:anchorId="71A08F1C" wp14:editId="379F21C7">
            <wp:simplePos x="0" y="0"/>
            <wp:positionH relativeFrom="page">
              <wp:posOffset>3830955</wp:posOffset>
            </wp:positionH>
            <wp:positionV relativeFrom="paragraph">
              <wp:posOffset>65405</wp:posOffset>
            </wp:positionV>
            <wp:extent cx="1123928" cy="836979"/>
            <wp:effectExtent l="0" t="0" r="0" b="0"/>
            <wp:wrapNone/>
            <wp:docPr id="1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8" cstate="print"/>
                    <a:stretch>
                      <a:fillRect/>
                    </a:stretch>
                  </pic:blipFill>
                  <pic:spPr>
                    <a:xfrm>
                      <a:off x="0" y="0"/>
                      <a:ext cx="1123928" cy="836979"/>
                    </a:xfrm>
                    <a:prstGeom prst="rect">
                      <a:avLst/>
                    </a:prstGeom>
                  </pic:spPr>
                </pic:pic>
              </a:graphicData>
            </a:graphic>
          </wp:anchor>
        </w:drawing>
      </w:r>
      <w:r w:rsidR="00F1100A" w:rsidRPr="00F1100A">
        <w:rPr>
          <w:b/>
          <w:lang w:val="uk-UA" w:eastAsia="ru-RU"/>
        </w:rPr>
        <w:t xml:space="preserve">                                                                            Завідувач кафедри</w:t>
      </w:r>
      <w:r w:rsidR="0094080B">
        <w:rPr>
          <w:b/>
          <w:lang w:val="uk-UA" w:eastAsia="ru-RU"/>
        </w:rPr>
        <w:t xml:space="preserve"> </w:t>
      </w:r>
      <w:r w:rsidR="00F1100A" w:rsidRPr="00F1100A">
        <w:rPr>
          <w:b/>
          <w:lang w:val="uk-UA" w:eastAsia="ru-RU"/>
        </w:rPr>
        <w:t xml:space="preserve">теоретичної </w:t>
      </w:r>
    </w:p>
    <w:p w14:paraId="59E5658C" w14:textId="77777777" w:rsidR="00F1100A" w:rsidRPr="00F1100A" w:rsidRDefault="00F1100A" w:rsidP="00F1100A">
      <w:pPr>
        <w:spacing w:line="240" w:lineRule="auto"/>
        <w:ind w:firstLine="0"/>
        <w:jc w:val="right"/>
        <w:rPr>
          <w:b/>
          <w:lang w:val="uk-UA" w:eastAsia="ru-RU"/>
        </w:rPr>
      </w:pPr>
      <w:r w:rsidRPr="00F1100A">
        <w:rPr>
          <w:b/>
          <w:lang w:val="uk-UA" w:eastAsia="ru-RU"/>
        </w:rPr>
        <w:t>та прикладної системотехніки</w:t>
      </w:r>
    </w:p>
    <w:p w14:paraId="5075A0F9" w14:textId="77777777" w:rsidR="0094080B" w:rsidRDefault="00F1100A" w:rsidP="0094080B">
      <w:pPr>
        <w:spacing w:after="240" w:line="240" w:lineRule="auto"/>
        <w:ind w:firstLine="0"/>
        <w:jc w:val="right"/>
        <w:rPr>
          <w:b/>
          <w:lang w:val="uk-UA" w:eastAsia="ru-RU"/>
        </w:rPr>
      </w:pPr>
      <w:r w:rsidRPr="00F1100A">
        <w:rPr>
          <w:b/>
          <w:lang w:val="uk-UA" w:eastAsia="ru-RU"/>
        </w:rPr>
        <w:t>____________д.т.н., проф. Шматков С. І.</w:t>
      </w:r>
      <w:r w:rsidR="00F638A7" w:rsidRPr="00F638A7">
        <w:rPr>
          <w:noProof/>
        </w:rPr>
        <w:t xml:space="preserve"> </w:t>
      </w:r>
    </w:p>
    <w:p w14:paraId="4BAD46A0" w14:textId="77777777" w:rsidR="00F1100A" w:rsidRPr="00F1100A" w:rsidRDefault="00F1100A" w:rsidP="0094080B">
      <w:pPr>
        <w:spacing w:after="120" w:line="240" w:lineRule="auto"/>
        <w:ind w:firstLine="0"/>
        <w:jc w:val="right"/>
        <w:rPr>
          <w:b/>
          <w:lang w:val="uk-UA" w:eastAsia="ru-RU"/>
        </w:rPr>
      </w:pPr>
      <w:r w:rsidRPr="00F1100A">
        <w:rPr>
          <w:b/>
          <w:lang w:val="uk-UA" w:eastAsia="ru-RU"/>
        </w:rPr>
        <w:t xml:space="preserve"> </w:t>
      </w:r>
      <w:r w:rsidR="0094080B">
        <w:rPr>
          <w:b/>
        </w:rPr>
        <w:t>«</w:t>
      </w:r>
      <w:r w:rsidR="0094080B">
        <w:t>17»листопада</w:t>
      </w:r>
      <w:r w:rsidR="0094080B">
        <w:rPr>
          <w:spacing w:val="-10"/>
        </w:rPr>
        <w:t xml:space="preserve"> </w:t>
      </w:r>
      <w:r w:rsidR="0094080B">
        <w:t>2022</w:t>
      </w:r>
      <w:r w:rsidR="0094080B">
        <w:rPr>
          <w:spacing w:val="-7"/>
        </w:rPr>
        <w:t xml:space="preserve"> </w:t>
      </w:r>
      <w:r w:rsidR="0094080B">
        <w:rPr>
          <w:spacing w:val="-4"/>
        </w:rPr>
        <w:t>року</w:t>
      </w:r>
    </w:p>
    <w:p w14:paraId="517B3D9E" w14:textId="77777777" w:rsidR="00F1100A" w:rsidRPr="00F1100A" w:rsidRDefault="00F1100A" w:rsidP="00F1100A">
      <w:pPr>
        <w:spacing w:line="240" w:lineRule="auto"/>
        <w:ind w:left="6600" w:firstLine="0"/>
        <w:rPr>
          <w:b/>
          <w:szCs w:val="20"/>
          <w:lang w:val="uk-UA" w:eastAsia="ru-RU"/>
        </w:rPr>
      </w:pPr>
    </w:p>
    <w:p w14:paraId="7FF7B9E6" w14:textId="77777777" w:rsidR="00F1100A" w:rsidRPr="00F1100A" w:rsidRDefault="00F1100A" w:rsidP="00F1100A">
      <w:pPr>
        <w:spacing w:line="240" w:lineRule="auto"/>
        <w:ind w:left="6600" w:firstLine="0"/>
        <w:jc w:val="both"/>
        <w:rPr>
          <w:b/>
          <w:szCs w:val="20"/>
          <w:lang w:val="uk-UA" w:eastAsia="ru-RU"/>
        </w:rPr>
      </w:pPr>
    </w:p>
    <w:p w14:paraId="5DA3B526" w14:textId="77777777" w:rsidR="00F1100A" w:rsidRPr="00F1100A" w:rsidRDefault="00F1100A" w:rsidP="00F1100A">
      <w:pPr>
        <w:spacing w:line="240" w:lineRule="auto"/>
        <w:ind w:firstLine="0"/>
        <w:jc w:val="both"/>
        <w:rPr>
          <w:b/>
          <w:sz w:val="24"/>
          <w:szCs w:val="20"/>
          <w:lang w:val="uk-UA" w:eastAsia="ru-RU"/>
        </w:rPr>
      </w:pPr>
    </w:p>
    <w:p w14:paraId="6C6951BD" w14:textId="35F48BC1" w:rsidR="00F1100A" w:rsidRPr="00F1100A" w:rsidRDefault="00F1100A" w:rsidP="00F1100A">
      <w:pPr>
        <w:keepNext/>
        <w:spacing w:line="240" w:lineRule="auto"/>
        <w:ind w:firstLine="0"/>
        <w:jc w:val="center"/>
        <w:outlineLvl w:val="1"/>
        <w:rPr>
          <w:b/>
          <w:sz w:val="32"/>
          <w:szCs w:val="20"/>
          <w:lang w:val="uk-UA" w:eastAsia="ru-RU"/>
        </w:rPr>
      </w:pPr>
      <w:bookmarkStart w:id="70" w:name="_Toc136295399"/>
      <w:bookmarkStart w:id="71" w:name="_Toc136509793"/>
      <w:bookmarkStart w:id="72" w:name="_Toc136556042"/>
      <w:r w:rsidRPr="00F1100A">
        <w:rPr>
          <w:b/>
          <w:sz w:val="32"/>
          <w:szCs w:val="20"/>
          <w:lang w:val="uk-UA" w:eastAsia="ru-RU"/>
        </w:rPr>
        <w:t>З  А  В  Д  А  Н   Я</w:t>
      </w:r>
      <w:bookmarkEnd w:id="70"/>
      <w:bookmarkEnd w:id="71"/>
      <w:bookmarkEnd w:id="72"/>
    </w:p>
    <w:p w14:paraId="1F719ED2" w14:textId="77777777" w:rsidR="00F1100A" w:rsidRPr="00F1100A" w:rsidRDefault="0094080B" w:rsidP="00F1100A">
      <w:pPr>
        <w:keepNext/>
        <w:spacing w:line="240" w:lineRule="auto"/>
        <w:ind w:firstLine="0"/>
        <w:jc w:val="center"/>
        <w:outlineLvl w:val="2"/>
        <w:rPr>
          <w:b/>
          <w:sz w:val="24"/>
          <w:szCs w:val="20"/>
          <w:lang w:val="uk-UA" w:eastAsia="ru-RU"/>
        </w:rPr>
      </w:pPr>
      <w:bookmarkStart w:id="73" w:name="_Toc136295400"/>
      <w:bookmarkStart w:id="74" w:name="_Toc136509794"/>
      <w:bookmarkStart w:id="75" w:name="_Toc136556043"/>
      <w:r w:rsidRPr="00D33757">
        <w:rPr>
          <w:b/>
          <w:sz w:val="24"/>
          <w:szCs w:val="20"/>
          <w:lang w:val="ru-RU" w:eastAsia="ru-RU"/>
        </w:rPr>
        <w:t>НА КВАЛІФІКАЦІЙНУ</w:t>
      </w:r>
      <w:r w:rsidR="00D33757" w:rsidRPr="00D33757">
        <w:rPr>
          <w:b/>
          <w:sz w:val="24"/>
          <w:szCs w:val="20"/>
          <w:lang w:val="ru-RU" w:eastAsia="ru-RU"/>
        </w:rPr>
        <w:t xml:space="preserve"> РОБОТУ</w:t>
      </w:r>
      <w:bookmarkEnd w:id="73"/>
      <w:bookmarkEnd w:id="74"/>
      <w:bookmarkEnd w:id="75"/>
    </w:p>
    <w:p w14:paraId="64E6AC23" w14:textId="77777777" w:rsidR="00F1100A" w:rsidRPr="00F1100A" w:rsidRDefault="00F1100A" w:rsidP="00F1100A">
      <w:pPr>
        <w:spacing w:line="240" w:lineRule="auto"/>
        <w:ind w:firstLine="0"/>
        <w:rPr>
          <w:sz w:val="20"/>
          <w:szCs w:val="20"/>
          <w:lang w:val="uk-UA" w:eastAsia="ru-RU"/>
        </w:rPr>
      </w:pPr>
    </w:p>
    <w:p w14:paraId="0066B05B" w14:textId="77777777" w:rsidR="00F1100A" w:rsidRPr="00F1100A" w:rsidRDefault="00F1100A" w:rsidP="00F1100A">
      <w:pPr>
        <w:spacing w:line="240" w:lineRule="auto"/>
        <w:jc w:val="center"/>
        <w:rPr>
          <w:sz w:val="20"/>
          <w:szCs w:val="20"/>
          <w:u w:val="single"/>
          <w:lang w:val="ru-RU" w:eastAsia="ru-RU"/>
        </w:rPr>
      </w:pPr>
      <w:r w:rsidRPr="00F1100A">
        <w:rPr>
          <w:u w:val="single"/>
          <w:lang w:val="uk-UA" w:eastAsia="ru-RU"/>
        </w:rPr>
        <w:tab/>
      </w:r>
      <w:r w:rsidRPr="00F1100A">
        <w:rPr>
          <w:u w:val="single"/>
          <w:lang w:val="uk-UA" w:eastAsia="ru-RU"/>
        </w:rPr>
        <w:tab/>
        <w:t>Румянцева Данила Максимовича</w:t>
      </w:r>
      <w:r w:rsidRPr="00F1100A">
        <w:rPr>
          <w:u w:val="single"/>
          <w:lang w:val="uk-UA" w:eastAsia="ru-RU"/>
        </w:rPr>
        <w:tab/>
      </w:r>
      <w:r w:rsidRPr="00F1100A">
        <w:rPr>
          <w:u w:val="single"/>
          <w:lang w:val="uk-UA" w:eastAsia="ru-RU"/>
        </w:rPr>
        <w:tab/>
      </w:r>
      <w:r w:rsidRPr="00F1100A">
        <w:rPr>
          <w:u w:val="single"/>
          <w:lang w:val="uk-UA" w:eastAsia="ru-RU"/>
        </w:rPr>
        <w:tab/>
      </w:r>
    </w:p>
    <w:p w14:paraId="7E884D46" w14:textId="77777777" w:rsidR="00F1100A" w:rsidRPr="00F1100A" w:rsidRDefault="00F1100A" w:rsidP="00F1100A">
      <w:pPr>
        <w:spacing w:line="240" w:lineRule="auto"/>
        <w:ind w:firstLine="0"/>
        <w:jc w:val="center"/>
        <w:rPr>
          <w:sz w:val="16"/>
          <w:szCs w:val="16"/>
          <w:vertAlign w:val="superscript"/>
          <w:lang w:val="uk-UA" w:eastAsia="ru-RU"/>
        </w:rPr>
      </w:pPr>
      <w:r w:rsidRPr="00F1100A">
        <w:rPr>
          <w:sz w:val="16"/>
          <w:szCs w:val="16"/>
          <w:lang w:val="ru-RU" w:eastAsia="ru-RU"/>
        </w:rPr>
        <w:t>(прізвище, ім’я, по батькові студента)</w:t>
      </w:r>
    </w:p>
    <w:p w14:paraId="4E097BCE" w14:textId="77777777" w:rsidR="00F1100A" w:rsidRPr="00F1100A" w:rsidRDefault="00F1100A" w:rsidP="00F1100A">
      <w:pPr>
        <w:spacing w:line="240" w:lineRule="auto"/>
        <w:ind w:firstLine="0"/>
        <w:jc w:val="both"/>
        <w:rPr>
          <w:szCs w:val="20"/>
          <w:lang w:val="uk-UA" w:eastAsia="ru-RU"/>
        </w:rPr>
      </w:pPr>
    </w:p>
    <w:p w14:paraId="5CDF5BFC" w14:textId="77777777" w:rsidR="00F1100A" w:rsidRPr="00F1100A" w:rsidRDefault="00F1100A" w:rsidP="00F1100A">
      <w:pPr>
        <w:spacing w:line="240" w:lineRule="auto"/>
        <w:ind w:firstLine="0"/>
        <w:jc w:val="both"/>
        <w:rPr>
          <w:szCs w:val="20"/>
          <w:u w:val="single"/>
          <w:lang w:val="uk-UA" w:eastAsia="ru-RU"/>
        </w:rPr>
      </w:pPr>
      <w:r w:rsidRPr="00F1100A">
        <w:rPr>
          <w:szCs w:val="20"/>
          <w:lang w:val="uk-UA" w:eastAsia="ru-RU"/>
        </w:rPr>
        <w:t xml:space="preserve">1. Тема роботи </w:t>
      </w:r>
      <w:r w:rsidRPr="00F1100A">
        <w:rPr>
          <w:szCs w:val="20"/>
          <w:u w:val="single"/>
          <w:lang w:val="uk-UA" w:eastAsia="ru-RU"/>
        </w:rPr>
        <w:t>«</w:t>
      </w:r>
      <w:bookmarkStart w:id="76" w:name="_Hlk134557827"/>
      <w:r w:rsidRPr="00F1100A">
        <w:rPr>
          <w:szCs w:val="20"/>
          <w:u w:val="single"/>
          <w:lang w:val="uk-UA" w:eastAsia="ru-RU"/>
        </w:rPr>
        <w:t>Метод обчислення  загальної  потужності комп’ютерної системи за допомогою головних компонент</w:t>
      </w:r>
      <w:bookmarkEnd w:id="76"/>
      <w:r w:rsidRPr="00F1100A">
        <w:rPr>
          <w:szCs w:val="20"/>
          <w:u w:val="single"/>
          <w:lang w:val="uk-UA" w:eastAsia="ru-RU"/>
        </w:rPr>
        <w:t>»</w:t>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r w:rsidRPr="00F1100A">
        <w:rPr>
          <w:szCs w:val="20"/>
          <w:u w:val="single"/>
          <w:lang w:val="uk-UA" w:eastAsia="ru-RU"/>
        </w:rPr>
        <w:tab/>
      </w:r>
    </w:p>
    <w:p w14:paraId="7FD8BDB1" w14:textId="77777777" w:rsidR="00F1100A" w:rsidRPr="00F1100A" w:rsidRDefault="00F1100A" w:rsidP="00F1100A">
      <w:pPr>
        <w:spacing w:line="240" w:lineRule="auto"/>
        <w:ind w:firstLine="0"/>
        <w:jc w:val="both"/>
        <w:rPr>
          <w:b/>
          <w:szCs w:val="20"/>
          <w:lang w:val="ru-RU" w:eastAsia="ru-RU"/>
        </w:rPr>
      </w:pPr>
    </w:p>
    <w:p w14:paraId="38F225C3" w14:textId="77777777" w:rsidR="00F1100A" w:rsidRPr="00F1100A" w:rsidRDefault="00F1100A" w:rsidP="00F1100A">
      <w:pPr>
        <w:spacing w:line="240" w:lineRule="auto"/>
        <w:ind w:firstLine="0"/>
        <w:jc w:val="both"/>
        <w:rPr>
          <w:szCs w:val="20"/>
          <w:u w:val="single"/>
          <w:lang w:val="ru-RU" w:eastAsia="ru-RU"/>
        </w:rPr>
      </w:pPr>
      <w:r w:rsidRPr="00F1100A">
        <w:rPr>
          <w:szCs w:val="20"/>
          <w:lang w:val="uk-UA" w:eastAsia="ru-RU"/>
        </w:rPr>
        <w:t>керівник роботи</w:t>
      </w:r>
      <w:r w:rsidRPr="00F1100A">
        <w:rPr>
          <w:szCs w:val="20"/>
          <w:lang w:val="ru-RU" w:eastAsia="ru-RU"/>
        </w:rPr>
        <w:t xml:space="preserve"> </w:t>
      </w:r>
      <w:r w:rsidRPr="00F1100A">
        <w:rPr>
          <w:szCs w:val="20"/>
          <w:u w:val="single"/>
          <w:lang w:val="uk-UA" w:eastAsia="ru-RU"/>
        </w:rPr>
        <w:t>Бакуменко Ніна Станіславівна</w:t>
      </w:r>
      <w:r w:rsidRPr="00F1100A">
        <w:rPr>
          <w:u w:val="single"/>
          <w:lang w:val="uk-UA" w:eastAsia="ru-RU"/>
        </w:rPr>
        <w:t>, к.т.н, доцент кафедри ТПС</w:t>
      </w:r>
    </w:p>
    <w:p w14:paraId="3C9F8A6C" w14:textId="77777777" w:rsidR="00F1100A" w:rsidRPr="00F1100A" w:rsidRDefault="00F1100A" w:rsidP="0094080B">
      <w:pPr>
        <w:spacing w:line="240" w:lineRule="auto"/>
        <w:ind w:left="708" w:firstLine="0"/>
        <w:jc w:val="center"/>
        <w:rPr>
          <w:sz w:val="16"/>
          <w:szCs w:val="16"/>
          <w:lang w:val="ru-RU" w:eastAsia="ru-RU"/>
        </w:rPr>
      </w:pPr>
      <w:r w:rsidRPr="00F1100A">
        <w:rPr>
          <w:sz w:val="16"/>
          <w:szCs w:val="16"/>
          <w:lang w:val="ru-RU" w:eastAsia="ru-RU"/>
        </w:rPr>
        <w:t>(</w:t>
      </w:r>
      <w:r w:rsidRPr="00F1100A">
        <w:rPr>
          <w:sz w:val="16"/>
          <w:szCs w:val="16"/>
          <w:lang w:val="uk-UA" w:eastAsia="ru-RU"/>
        </w:rPr>
        <w:t>прізвище, ім’я, по батькові, науковий ступінь, вчене звання</w:t>
      </w:r>
      <w:r w:rsidRPr="00F1100A">
        <w:rPr>
          <w:sz w:val="16"/>
          <w:szCs w:val="16"/>
          <w:lang w:val="ru-RU" w:eastAsia="ru-RU"/>
        </w:rPr>
        <w:t>)</w:t>
      </w:r>
    </w:p>
    <w:p w14:paraId="4F8E303E" w14:textId="77777777" w:rsidR="00F1100A" w:rsidRPr="00F1100A" w:rsidRDefault="00F1100A" w:rsidP="00F1100A">
      <w:pPr>
        <w:spacing w:line="240" w:lineRule="auto"/>
        <w:ind w:firstLine="0"/>
        <w:rPr>
          <w:szCs w:val="20"/>
          <w:lang w:val="ru-RU" w:eastAsia="ru-RU"/>
        </w:rPr>
      </w:pPr>
    </w:p>
    <w:p w14:paraId="1CDDA0A7" w14:textId="77777777" w:rsidR="00F1100A" w:rsidRPr="00F1100A" w:rsidRDefault="00F1100A" w:rsidP="00F1100A">
      <w:pPr>
        <w:spacing w:line="240" w:lineRule="auto"/>
        <w:ind w:firstLine="0"/>
        <w:rPr>
          <w:szCs w:val="20"/>
          <w:lang w:val="uk-UA" w:eastAsia="ru-RU"/>
        </w:rPr>
      </w:pPr>
      <w:r w:rsidRPr="00F1100A">
        <w:rPr>
          <w:szCs w:val="20"/>
          <w:lang w:val="uk-UA" w:eastAsia="ru-RU"/>
        </w:rPr>
        <w:t xml:space="preserve">затверджені наказом по університету від </w:t>
      </w:r>
      <w:r w:rsidR="00D33757" w:rsidRPr="00E33021">
        <w:rPr>
          <w:lang w:val="uk-UA"/>
        </w:rPr>
        <w:t>“</w:t>
      </w:r>
      <w:r w:rsidR="00D33757">
        <w:rPr>
          <w:lang w:val="uk-UA"/>
        </w:rPr>
        <w:t>23</w:t>
      </w:r>
      <w:r w:rsidR="0094080B">
        <w:rPr>
          <w:spacing w:val="-4"/>
        </w:rPr>
        <w:t>”</w:t>
      </w:r>
      <w:r w:rsidR="0094080B">
        <w:rPr>
          <w:u w:val="single"/>
        </w:rPr>
        <w:tab/>
      </w:r>
      <w:r w:rsidR="0094080B">
        <w:rPr>
          <w:spacing w:val="-5"/>
          <w:u w:val="single"/>
        </w:rPr>
        <w:t>05</w:t>
      </w:r>
      <w:r w:rsidR="0094080B">
        <w:rPr>
          <w:u w:val="single"/>
        </w:rPr>
        <w:tab/>
      </w:r>
      <w:r w:rsidR="0094080B">
        <w:t>2023</w:t>
      </w:r>
      <w:r w:rsidR="0094080B">
        <w:rPr>
          <w:spacing w:val="-6"/>
        </w:rPr>
        <w:t xml:space="preserve"> </w:t>
      </w:r>
      <w:r w:rsidR="0094080B">
        <w:t>року</w:t>
      </w:r>
      <w:r w:rsidR="0094080B">
        <w:rPr>
          <w:spacing w:val="-6"/>
        </w:rPr>
        <w:t xml:space="preserve"> </w:t>
      </w:r>
      <w:r w:rsidR="00D33757" w:rsidRPr="00E33021">
        <w:rPr>
          <w:lang w:val="uk-UA"/>
        </w:rPr>
        <w:t>№</w:t>
      </w:r>
      <w:r w:rsidR="00D33757">
        <w:rPr>
          <w:lang w:val="uk-UA"/>
        </w:rPr>
        <w:t xml:space="preserve"> 4101-5</w:t>
      </w:r>
      <w:r w:rsidR="00D33757" w:rsidRPr="00636F03">
        <w:t>/895</w:t>
      </w:r>
    </w:p>
    <w:p w14:paraId="7D68F03E" w14:textId="77777777" w:rsidR="00F1100A" w:rsidRPr="00425310" w:rsidRDefault="00F1100A" w:rsidP="00F1100A">
      <w:pPr>
        <w:spacing w:line="240" w:lineRule="auto"/>
        <w:ind w:firstLine="0"/>
        <w:jc w:val="both"/>
        <w:rPr>
          <w:szCs w:val="20"/>
          <w:lang w:val="ru-RU" w:eastAsia="ru-RU"/>
        </w:rPr>
      </w:pPr>
    </w:p>
    <w:p w14:paraId="3DD588F6" w14:textId="77777777" w:rsidR="00F1100A" w:rsidRPr="00F1100A" w:rsidRDefault="00F1100A" w:rsidP="00F1100A">
      <w:pPr>
        <w:spacing w:line="240" w:lineRule="auto"/>
        <w:ind w:firstLine="0"/>
        <w:jc w:val="both"/>
        <w:rPr>
          <w:szCs w:val="20"/>
          <w:lang w:val="uk-UA" w:eastAsia="ru-RU"/>
        </w:rPr>
      </w:pPr>
      <w:r w:rsidRPr="00F1100A">
        <w:rPr>
          <w:szCs w:val="20"/>
          <w:lang w:val="uk-UA" w:eastAsia="ru-RU"/>
        </w:rPr>
        <w:t>2. Строк подання студентом роботи</w:t>
      </w:r>
      <w:r w:rsidRPr="00F1100A">
        <w:rPr>
          <w:szCs w:val="20"/>
          <w:lang w:val="ru-RU" w:eastAsia="ru-RU"/>
        </w:rPr>
        <w:t xml:space="preserve"> </w:t>
      </w:r>
      <w:r w:rsidRPr="00F1100A">
        <w:rPr>
          <w:szCs w:val="20"/>
          <w:lang w:val="uk-UA" w:eastAsia="ru-RU"/>
        </w:rPr>
        <w:t>26 травня 2023</w:t>
      </w:r>
    </w:p>
    <w:p w14:paraId="43F42ABF" w14:textId="77777777" w:rsidR="00F1100A" w:rsidRPr="00F1100A" w:rsidRDefault="00F1100A" w:rsidP="00F1100A">
      <w:pPr>
        <w:spacing w:line="240" w:lineRule="auto"/>
        <w:ind w:firstLine="0"/>
        <w:jc w:val="both"/>
        <w:rPr>
          <w:szCs w:val="20"/>
          <w:lang w:val="uk-UA" w:eastAsia="ru-RU"/>
        </w:rPr>
      </w:pPr>
    </w:p>
    <w:p w14:paraId="0918B203" w14:textId="77777777" w:rsidR="00F1100A" w:rsidRPr="00F1100A" w:rsidRDefault="00F1100A" w:rsidP="00F1100A">
      <w:pPr>
        <w:spacing w:line="240" w:lineRule="auto"/>
        <w:ind w:firstLine="0"/>
        <w:jc w:val="both"/>
        <w:rPr>
          <w:szCs w:val="20"/>
          <w:lang w:val="uk-UA" w:eastAsia="ru-RU"/>
        </w:rPr>
      </w:pPr>
      <w:r w:rsidRPr="00F1100A">
        <w:rPr>
          <w:szCs w:val="20"/>
          <w:lang w:val="uk-UA" w:eastAsia="ru-RU"/>
        </w:rPr>
        <w:t>3. Перелік питань, які потрібно розробити:</w:t>
      </w:r>
    </w:p>
    <w:p w14:paraId="1371E1A7" w14:textId="77777777" w:rsidR="00F1100A" w:rsidRPr="00F1100A" w:rsidRDefault="00F1100A" w:rsidP="0086204B">
      <w:pPr>
        <w:numPr>
          <w:ilvl w:val="0"/>
          <w:numId w:val="3"/>
        </w:numPr>
        <w:spacing w:line="240" w:lineRule="auto"/>
        <w:jc w:val="both"/>
        <w:rPr>
          <w:szCs w:val="20"/>
          <w:lang w:val="uk-UA" w:eastAsia="ru-RU"/>
        </w:rPr>
      </w:pPr>
      <w:r w:rsidRPr="00F1100A">
        <w:rPr>
          <w:szCs w:val="20"/>
          <w:lang w:val="uk-UA" w:eastAsia="ru-RU"/>
        </w:rPr>
        <w:t>Постановка задачі оцінки інформативності</w:t>
      </w:r>
      <w:r w:rsidRPr="00F1100A">
        <w:rPr>
          <w:szCs w:val="20"/>
          <w:lang w:val="ru-RU" w:eastAsia="ru-RU"/>
        </w:rPr>
        <w:t xml:space="preserve"> </w:t>
      </w:r>
      <w:r w:rsidRPr="00F1100A">
        <w:rPr>
          <w:szCs w:val="20"/>
          <w:lang w:val="uk-UA" w:eastAsia="ru-RU"/>
        </w:rPr>
        <w:t>та зниження розмірності ознак комп’ютерної системи.</w:t>
      </w:r>
    </w:p>
    <w:p w14:paraId="12EA7EDD" w14:textId="77777777" w:rsidR="00F1100A" w:rsidRPr="00F1100A" w:rsidRDefault="00F1100A" w:rsidP="0086204B">
      <w:pPr>
        <w:numPr>
          <w:ilvl w:val="0"/>
          <w:numId w:val="3"/>
        </w:numPr>
        <w:spacing w:line="240" w:lineRule="auto"/>
        <w:jc w:val="both"/>
        <w:rPr>
          <w:szCs w:val="20"/>
          <w:lang w:val="uk-UA" w:eastAsia="ru-RU"/>
        </w:rPr>
      </w:pPr>
      <w:r w:rsidRPr="00F1100A">
        <w:rPr>
          <w:szCs w:val="20"/>
          <w:lang w:val="uk-UA" w:eastAsia="ru-RU"/>
        </w:rPr>
        <w:t>Порівняльний аналіз методів оцінки інформативності ознак.</w:t>
      </w:r>
    </w:p>
    <w:p w14:paraId="4911AACB" w14:textId="77777777" w:rsidR="00F1100A" w:rsidRPr="00F1100A" w:rsidRDefault="00F1100A" w:rsidP="0086204B">
      <w:pPr>
        <w:numPr>
          <w:ilvl w:val="0"/>
          <w:numId w:val="3"/>
        </w:numPr>
        <w:spacing w:line="240" w:lineRule="auto"/>
        <w:rPr>
          <w:szCs w:val="20"/>
          <w:lang w:val="uk-UA" w:eastAsia="ru-RU"/>
        </w:rPr>
      </w:pPr>
      <w:r w:rsidRPr="00F1100A">
        <w:rPr>
          <w:szCs w:val="20"/>
          <w:lang w:val="uk-UA" w:eastAsia="ru-RU"/>
        </w:rPr>
        <w:lastRenderedPageBreak/>
        <w:t>Розробка математичної моделі загальної обчислювальної потужності системи за допомогою методу головних компонент.</w:t>
      </w:r>
    </w:p>
    <w:p w14:paraId="45D204AA" w14:textId="77777777" w:rsidR="00F1100A" w:rsidRPr="00F1100A" w:rsidRDefault="00F1100A" w:rsidP="0086204B">
      <w:pPr>
        <w:numPr>
          <w:ilvl w:val="0"/>
          <w:numId w:val="3"/>
        </w:numPr>
        <w:spacing w:line="240" w:lineRule="auto"/>
        <w:rPr>
          <w:szCs w:val="20"/>
          <w:lang w:val="uk-UA" w:eastAsia="ru-RU"/>
        </w:rPr>
      </w:pPr>
      <w:r w:rsidRPr="00F1100A">
        <w:rPr>
          <w:szCs w:val="20"/>
          <w:lang w:val="uk-UA" w:eastAsia="ru-RU"/>
        </w:rPr>
        <w:t>Розробка програмно-алгоритмічної реалізації моделі загальної обчислювальної потужності системи за допомогою методу головних компонент.</w:t>
      </w:r>
    </w:p>
    <w:p w14:paraId="2509BC36" w14:textId="77777777" w:rsidR="00F1100A" w:rsidRPr="00F1100A" w:rsidRDefault="00F1100A" w:rsidP="0086204B">
      <w:pPr>
        <w:numPr>
          <w:ilvl w:val="0"/>
          <w:numId w:val="3"/>
        </w:numPr>
        <w:spacing w:line="240" w:lineRule="auto"/>
        <w:rPr>
          <w:szCs w:val="20"/>
          <w:lang w:val="uk-UA" w:eastAsia="ru-RU"/>
        </w:rPr>
      </w:pPr>
      <w:r w:rsidRPr="00F1100A">
        <w:rPr>
          <w:szCs w:val="20"/>
          <w:lang w:val="uk-UA" w:eastAsia="ru-RU"/>
        </w:rPr>
        <w:t>Тестування та аналіз отриманих результатів</w:t>
      </w:r>
    </w:p>
    <w:p w14:paraId="01861DEA" w14:textId="77777777" w:rsidR="00F1100A" w:rsidRPr="00F1100A" w:rsidRDefault="00F1100A" w:rsidP="00F1100A">
      <w:pPr>
        <w:keepNext/>
        <w:spacing w:line="240" w:lineRule="auto"/>
        <w:ind w:firstLine="0"/>
        <w:outlineLvl w:val="3"/>
        <w:rPr>
          <w:szCs w:val="20"/>
          <w:lang w:val="uk-UA" w:eastAsia="ru-RU"/>
        </w:rPr>
      </w:pPr>
      <w:r w:rsidRPr="00F1100A">
        <w:rPr>
          <w:szCs w:val="20"/>
          <w:lang w:val="uk-UA" w:eastAsia="ru-RU"/>
        </w:rPr>
        <w:t>4. План роботи</w:t>
      </w:r>
    </w:p>
    <w:p w14:paraId="113659A0" w14:textId="77777777" w:rsidR="00F1100A" w:rsidRPr="00F1100A" w:rsidRDefault="00F1100A" w:rsidP="00F1100A">
      <w:pPr>
        <w:spacing w:line="240" w:lineRule="auto"/>
        <w:ind w:firstLine="0"/>
        <w:rPr>
          <w:b/>
          <w:sz w:val="20"/>
          <w:szCs w:val="20"/>
          <w:lang w:val="ru-RU"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7"/>
        <w:gridCol w:w="6719"/>
        <w:gridCol w:w="2119"/>
      </w:tblGrid>
      <w:tr w:rsidR="00D148E0" w:rsidRPr="00E33021" w14:paraId="1A4CF7B7" w14:textId="77777777" w:rsidTr="0094080B">
        <w:trPr>
          <w:cantSplit/>
          <w:trHeight w:val="460"/>
        </w:trPr>
        <w:tc>
          <w:tcPr>
            <w:tcW w:w="271" w:type="pct"/>
          </w:tcPr>
          <w:p w14:paraId="6D190AC4" w14:textId="77777777" w:rsidR="00D33757" w:rsidRPr="00E33021" w:rsidRDefault="00D33757" w:rsidP="00D148E0">
            <w:pPr>
              <w:ind w:firstLine="0"/>
              <w:rPr>
                <w:sz w:val="24"/>
                <w:lang w:val="uk-UA"/>
              </w:rPr>
            </w:pPr>
            <w:r w:rsidRPr="00E33021">
              <w:rPr>
                <w:sz w:val="24"/>
                <w:lang w:val="uk-UA"/>
              </w:rPr>
              <w:t>№</w:t>
            </w:r>
            <w:r w:rsidR="00D148E0">
              <w:rPr>
                <w:sz w:val="24"/>
                <w:lang w:val="uk-UA"/>
              </w:rPr>
              <w:t xml:space="preserve"> </w:t>
            </w:r>
            <w:r w:rsidRPr="00E33021">
              <w:rPr>
                <w:sz w:val="24"/>
                <w:lang w:val="uk-UA"/>
              </w:rPr>
              <w:t>з/п</w:t>
            </w:r>
          </w:p>
        </w:tc>
        <w:tc>
          <w:tcPr>
            <w:tcW w:w="3595" w:type="pct"/>
          </w:tcPr>
          <w:p w14:paraId="74BEFD05" w14:textId="77777777" w:rsidR="00D33757" w:rsidRPr="00E33021" w:rsidRDefault="00D33757" w:rsidP="00004B01">
            <w:pPr>
              <w:jc w:val="center"/>
              <w:rPr>
                <w:sz w:val="24"/>
                <w:lang w:val="uk-UA"/>
              </w:rPr>
            </w:pPr>
            <w:r w:rsidRPr="00E33021">
              <w:rPr>
                <w:sz w:val="24"/>
                <w:lang w:val="uk-UA"/>
              </w:rPr>
              <w:t>Назви етапів роботи</w:t>
            </w:r>
          </w:p>
        </w:tc>
        <w:tc>
          <w:tcPr>
            <w:tcW w:w="1134" w:type="pct"/>
          </w:tcPr>
          <w:p w14:paraId="5DFD9C21" w14:textId="77777777" w:rsidR="00D33757" w:rsidRDefault="00D33757" w:rsidP="00004B01">
            <w:pPr>
              <w:pStyle w:val="ab"/>
              <w:spacing w:before="0" w:beforeAutospacing="0" w:after="0" w:afterAutospacing="0"/>
              <w:jc w:val="center"/>
            </w:pPr>
            <w:r>
              <w:rPr>
                <w:color w:val="000000"/>
              </w:rPr>
              <w:t>Термін виконання</w:t>
            </w:r>
          </w:p>
          <w:p w14:paraId="655B8CCE" w14:textId="77777777" w:rsidR="00D33757" w:rsidRDefault="00D33757" w:rsidP="00004B01">
            <w:pPr>
              <w:pStyle w:val="ab"/>
              <w:spacing w:before="0" w:beforeAutospacing="0" w:after="0" w:afterAutospacing="0"/>
              <w:jc w:val="center"/>
            </w:pPr>
            <w:r>
              <w:rPr>
                <w:color w:val="000000"/>
              </w:rPr>
              <w:t>етапів роботи</w:t>
            </w:r>
          </w:p>
          <w:p w14:paraId="0435AD7B" w14:textId="77777777" w:rsidR="00D33757" w:rsidRPr="00E33021" w:rsidRDefault="00D33757" w:rsidP="00004B01">
            <w:pPr>
              <w:jc w:val="center"/>
              <w:rPr>
                <w:sz w:val="24"/>
                <w:lang w:val="uk-UA"/>
              </w:rPr>
            </w:pPr>
          </w:p>
        </w:tc>
      </w:tr>
      <w:tr w:rsidR="00D148E0" w:rsidRPr="00E33021" w14:paraId="32F42733" w14:textId="77777777" w:rsidTr="0094080B">
        <w:tc>
          <w:tcPr>
            <w:tcW w:w="271" w:type="pct"/>
          </w:tcPr>
          <w:p w14:paraId="15C7EB85" w14:textId="77777777" w:rsidR="00D33757" w:rsidRPr="0094080B" w:rsidRDefault="00D33757" w:rsidP="00D148E0">
            <w:pPr>
              <w:ind w:firstLine="0"/>
              <w:rPr>
                <w:b/>
                <w:lang w:val="uk-UA"/>
              </w:rPr>
            </w:pPr>
            <w:r w:rsidRPr="0094080B">
              <w:rPr>
                <w:lang w:val="uk-UA"/>
              </w:rPr>
              <w:t>1</w:t>
            </w:r>
          </w:p>
        </w:tc>
        <w:tc>
          <w:tcPr>
            <w:tcW w:w="3595" w:type="pct"/>
          </w:tcPr>
          <w:p w14:paraId="31A2FE19" w14:textId="77777777" w:rsidR="00D33757" w:rsidRPr="0094080B" w:rsidRDefault="00D33757" w:rsidP="00D148E0">
            <w:pPr>
              <w:ind w:firstLine="0"/>
              <w:rPr>
                <w:b/>
                <w:lang w:val="uk-UA"/>
              </w:rPr>
            </w:pPr>
            <w:r w:rsidRPr="0094080B">
              <w:rPr>
                <w:lang w:val="uk-UA"/>
              </w:rPr>
              <w:t>Пошук та аналіз наукової літератури</w:t>
            </w:r>
          </w:p>
        </w:tc>
        <w:tc>
          <w:tcPr>
            <w:tcW w:w="1134" w:type="pct"/>
          </w:tcPr>
          <w:p w14:paraId="54FAC213" w14:textId="77777777" w:rsidR="00D33757" w:rsidRPr="0094080B" w:rsidRDefault="00D33757" w:rsidP="00D148E0">
            <w:pPr>
              <w:ind w:firstLine="0"/>
              <w:rPr>
                <w:lang w:val="uk-UA"/>
              </w:rPr>
            </w:pPr>
            <w:r w:rsidRPr="0094080B">
              <w:rPr>
                <w:lang w:val="uk-UA"/>
              </w:rPr>
              <w:t>Листопад 2023- Грудень 2023</w:t>
            </w:r>
          </w:p>
        </w:tc>
      </w:tr>
      <w:tr w:rsidR="00D148E0" w:rsidRPr="00E33021" w14:paraId="53EF0682" w14:textId="77777777" w:rsidTr="0094080B">
        <w:tc>
          <w:tcPr>
            <w:tcW w:w="271" w:type="pct"/>
          </w:tcPr>
          <w:p w14:paraId="5B909044" w14:textId="77777777" w:rsidR="00D33757" w:rsidRPr="0094080B" w:rsidRDefault="00D33757" w:rsidP="00D148E0">
            <w:pPr>
              <w:ind w:firstLine="0"/>
              <w:rPr>
                <w:bCs/>
                <w:lang w:val="uk-UA"/>
              </w:rPr>
            </w:pPr>
            <w:r w:rsidRPr="0094080B">
              <w:rPr>
                <w:bCs/>
                <w:lang w:val="uk-UA"/>
              </w:rPr>
              <w:t>2</w:t>
            </w:r>
          </w:p>
        </w:tc>
        <w:tc>
          <w:tcPr>
            <w:tcW w:w="3595" w:type="pct"/>
          </w:tcPr>
          <w:p w14:paraId="53FB5825" w14:textId="77777777" w:rsidR="00D33757" w:rsidRPr="0094080B" w:rsidRDefault="00D33757" w:rsidP="00D148E0">
            <w:pPr>
              <w:ind w:firstLine="0"/>
              <w:rPr>
                <w:bCs/>
                <w:lang w:val="uk-UA"/>
              </w:rPr>
            </w:pPr>
            <w:r w:rsidRPr="0094080B">
              <w:rPr>
                <w:bCs/>
                <w:lang w:val="uk-UA"/>
              </w:rPr>
              <w:t>Дослідження методів оцінки інформативності ознак</w:t>
            </w:r>
          </w:p>
        </w:tc>
        <w:tc>
          <w:tcPr>
            <w:tcW w:w="1134" w:type="pct"/>
          </w:tcPr>
          <w:p w14:paraId="6C715C4E" w14:textId="77777777" w:rsidR="00D33757" w:rsidRPr="0094080B" w:rsidRDefault="00D33757" w:rsidP="00D148E0">
            <w:pPr>
              <w:ind w:firstLine="0"/>
              <w:rPr>
                <w:bCs/>
                <w:lang w:val="uk-UA"/>
              </w:rPr>
            </w:pPr>
            <w:r w:rsidRPr="0094080B">
              <w:rPr>
                <w:bCs/>
                <w:lang w:val="uk-UA"/>
              </w:rPr>
              <w:t>Грудень 2023-Січень 2023</w:t>
            </w:r>
          </w:p>
        </w:tc>
      </w:tr>
      <w:tr w:rsidR="00D148E0" w:rsidRPr="00E33021" w14:paraId="07DB1B15" w14:textId="77777777" w:rsidTr="0094080B">
        <w:tc>
          <w:tcPr>
            <w:tcW w:w="271" w:type="pct"/>
          </w:tcPr>
          <w:p w14:paraId="13D991E8" w14:textId="77777777" w:rsidR="00D33757" w:rsidRPr="0094080B" w:rsidRDefault="00D33757" w:rsidP="00D148E0">
            <w:pPr>
              <w:ind w:firstLine="0"/>
              <w:rPr>
                <w:bCs/>
                <w:lang w:val="uk-UA"/>
              </w:rPr>
            </w:pPr>
            <w:r w:rsidRPr="0094080B">
              <w:rPr>
                <w:bCs/>
                <w:lang w:val="uk-UA"/>
              </w:rPr>
              <w:t>3</w:t>
            </w:r>
          </w:p>
        </w:tc>
        <w:tc>
          <w:tcPr>
            <w:tcW w:w="3595" w:type="pct"/>
          </w:tcPr>
          <w:p w14:paraId="1CBF1B3E" w14:textId="77777777" w:rsidR="00D33757" w:rsidRPr="0094080B" w:rsidRDefault="00D33757" w:rsidP="00D148E0">
            <w:pPr>
              <w:ind w:firstLine="0"/>
              <w:rPr>
                <w:bCs/>
                <w:lang w:val="uk-UA"/>
              </w:rPr>
            </w:pPr>
            <w:r w:rsidRPr="0094080B">
              <w:rPr>
                <w:bCs/>
                <w:lang w:val="uk-UA"/>
              </w:rPr>
              <w:t>Обґрунтування відповідного методу побудови моделі</w:t>
            </w:r>
          </w:p>
        </w:tc>
        <w:tc>
          <w:tcPr>
            <w:tcW w:w="1134" w:type="pct"/>
          </w:tcPr>
          <w:p w14:paraId="6A84E892" w14:textId="77777777" w:rsidR="00D33757" w:rsidRPr="0094080B" w:rsidRDefault="00D33757" w:rsidP="00D148E0">
            <w:pPr>
              <w:ind w:firstLine="0"/>
              <w:rPr>
                <w:bCs/>
                <w:lang w:val="uk-UA"/>
              </w:rPr>
            </w:pPr>
            <w:r w:rsidRPr="0094080B">
              <w:rPr>
                <w:bCs/>
                <w:lang w:val="uk-UA"/>
              </w:rPr>
              <w:t>Лютий 2023</w:t>
            </w:r>
          </w:p>
        </w:tc>
      </w:tr>
      <w:tr w:rsidR="00D148E0" w:rsidRPr="003A20AD" w14:paraId="69D9EB93" w14:textId="77777777" w:rsidTr="0094080B">
        <w:tc>
          <w:tcPr>
            <w:tcW w:w="271" w:type="pct"/>
          </w:tcPr>
          <w:p w14:paraId="7BAAB9A2" w14:textId="77777777" w:rsidR="00D33757" w:rsidRPr="0094080B" w:rsidRDefault="00D33757" w:rsidP="00D148E0">
            <w:pPr>
              <w:ind w:firstLine="0"/>
              <w:rPr>
                <w:bCs/>
                <w:lang w:val="uk-UA"/>
              </w:rPr>
            </w:pPr>
            <w:r w:rsidRPr="0094080B">
              <w:rPr>
                <w:bCs/>
                <w:lang w:val="uk-UA"/>
              </w:rPr>
              <w:t>4</w:t>
            </w:r>
          </w:p>
        </w:tc>
        <w:tc>
          <w:tcPr>
            <w:tcW w:w="3595" w:type="pct"/>
          </w:tcPr>
          <w:p w14:paraId="5FA08737" w14:textId="77777777" w:rsidR="00D33757" w:rsidRPr="0094080B" w:rsidRDefault="00D33757" w:rsidP="00D148E0">
            <w:pPr>
              <w:ind w:firstLine="0"/>
              <w:rPr>
                <w:bCs/>
                <w:lang w:val="uk-UA"/>
              </w:rPr>
            </w:pPr>
            <w:r w:rsidRPr="0094080B">
              <w:rPr>
                <w:bCs/>
                <w:lang w:val="uk-UA"/>
              </w:rPr>
              <w:t>Розробка комп’ютерної реалізації моделі</w:t>
            </w:r>
            <w:r w:rsidR="00D148E0" w:rsidRPr="0094080B">
              <w:rPr>
                <w:bCs/>
                <w:lang w:val="uk-UA"/>
              </w:rPr>
              <w:t xml:space="preserve"> </w:t>
            </w:r>
            <w:r w:rsidRPr="0094080B">
              <w:rPr>
                <w:bCs/>
                <w:lang w:val="uk-UA"/>
              </w:rPr>
              <w:t xml:space="preserve">розрахунку  </w:t>
            </w:r>
            <w:r w:rsidRPr="0094080B">
              <w:rPr>
                <w:lang w:val="uk-UA"/>
              </w:rPr>
              <w:t>загальної  потужності комп’ютерної системи</w:t>
            </w:r>
          </w:p>
        </w:tc>
        <w:tc>
          <w:tcPr>
            <w:tcW w:w="1134" w:type="pct"/>
          </w:tcPr>
          <w:p w14:paraId="2C70437D" w14:textId="77777777" w:rsidR="00D33757" w:rsidRPr="0094080B" w:rsidRDefault="00D33757" w:rsidP="00D148E0">
            <w:pPr>
              <w:ind w:firstLine="0"/>
              <w:rPr>
                <w:bCs/>
                <w:lang w:val="uk-UA"/>
              </w:rPr>
            </w:pPr>
            <w:r w:rsidRPr="0094080B">
              <w:rPr>
                <w:bCs/>
                <w:lang w:val="uk-UA"/>
              </w:rPr>
              <w:t>Лютий 2023-Березень 2023</w:t>
            </w:r>
          </w:p>
        </w:tc>
      </w:tr>
      <w:tr w:rsidR="00D148E0" w:rsidRPr="00E33021" w14:paraId="25A45CB4" w14:textId="77777777" w:rsidTr="0094080B">
        <w:tc>
          <w:tcPr>
            <w:tcW w:w="271" w:type="pct"/>
          </w:tcPr>
          <w:p w14:paraId="682F4615" w14:textId="77777777" w:rsidR="00D33757" w:rsidRPr="0094080B" w:rsidRDefault="00D33757" w:rsidP="00D148E0">
            <w:pPr>
              <w:ind w:firstLine="0"/>
              <w:rPr>
                <w:bCs/>
                <w:lang w:val="uk-UA"/>
              </w:rPr>
            </w:pPr>
            <w:r w:rsidRPr="0094080B">
              <w:rPr>
                <w:bCs/>
                <w:lang w:val="uk-UA"/>
              </w:rPr>
              <w:t>5</w:t>
            </w:r>
          </w:p>
        </w:tc>
        <w:tc>
          <w:tcPr>
            <w:tcW w:w="3595" w:type="pct"/>
          </w:tcPr>
          <w:p w14:paraId="78A0921B" w14:textId="77777777" w:rsidR="00D33757" w:rsidRPr="0094080B" w:rsidRDefault="00D33757" w:rsidP="00D148E0">
            <w:pPr>
              <w:ind w:firstLine="0"/>
              <w:rPr>
                <w:bCs/>
                <w:lang w:val="uk-UA"/>
              </w:rPr>
            </w:pPr>
            <w:r w:rsidRPr="0094080B">
              <w:rPr>
                <w:bCs/>
                <w:lang w:val="uk-UA"/>
              </w:rPr>
              <w:t>Відлагодження та тестування розробленої</w:t>
            </w:r>
            <w:r w:rsidR="00D148E0" w:rsidRPr="0094080B">
              <w:rPr>
                <w:bCs/>
                <w:lang w:val="uk-UA"/>
              </w:rPr>
              <w:t xml:space="preserve"> </w:t>
            </w:r>
            <w:r w:rsidRPr="0094080B">
              <w:rPr>
                <w:bCs/>
                <w:lang w:val="uk-UA"/>
              </w:rPr>
              <w:t xml:space="preserve">комп’ютерної моделі </w:t>
            </w:r>
          </w:p>
        </w:tc>
        <w:tc>
          <w:tcPr>
            <w:tcW w:w="1134" w:type="pct"/>
          </w:tcPr>
          <w:p w14:paraId="43120706" w14:textId="77777777" w:rsidR="00D33757" w:rsidRPr="0094080B" w:rsidRDefault="00D33757" w:rsidP="00D148E0">
            <w:pPr>
              <w:ind w:firstLine="0"/>
              <w:rPr>
                <w:bCs/>
                <w:lang w:val="uk-UA"/>
              </w:rPr>
            </w:pPr>
            <w:r w:rsidRPr="0094080B">
              <w:rPr>
                <w:bCs/>
                <w:lang w:val="uk-UA"/>
              </w:rPr>
              <w:t>Березень 2023</w:t>
            </w:r>
          </w:p>
        </w:tc>
      </w:tr>
      <w:tr w:rsidR="00D148E0" w:rsidRPr="00E33021" w14:paraId="6D0B1BDC" w14:textId="77777777" w:rsidTr="0094080B">
        <w:tc>
          <w:tcPr>
            <w:tcW w:w="271" w:type="pct"/>
          </w:tcPr>
          <w:p w14:paraId="2D8531F8" w14:textId="77777777" w:rsidR="00D33757" w:rsidRPr="0094080B" w:rsidRDefault="00D33757" w:rsidP="00D148E0">
            <w:pPr>
              <w:ind w:firstLine="0"/>
              <w:rPr>
                <w:bCs/>
                <w:lang w:val="uk-UA"/>
              </w:rPr>
            </w:pPr>
            <w:r w:rsidRPr="0094080B">
              <w:rPr>
                <w:bCs/>
                <w:lang w:val="uk-UA"/>
              </w:rPr>
              <w:t>6</w:t>
            </w:r>
          </w:p>
        </w:tc>
        <w:tc>
          <w:tcPr>
            <w:tcW w:w="3595" w:type="pct"/>
          </w:tcPr>
          <w:p w14:paraId="69DAC2FE" w14:textId="77777777" w:rsidR="00D33757" w:rsidRPr="0094080B" w:rsidRDefault="00D33757" w:rsidP="00D148E0">
            <w:pPr>
              <w:ind w:firstLine="0"/>
              <w:rPr>
                <w:bCs/>
                <w:lang w:val="uk-UA"/>
              </w:rPr>
            </w:pPr>
            <w:r w:rsidRPr="0094080B">
              <w:rPr>
                <w:bCs/>
                <w:lang w:val="uk-UA"/>
              </w:rPr>
              <w:t>Корегування моделі після тестування</w:t>
            </w:r>
          </w:p>
        </w:tc>
        <w:tc>
          <w:tcPr>
            <w:tcW w:w="1134" w:type="pct"/>
          </w:tcPr>
          <w:p w14:paraId="08778A8E" w14:textId="77777777" w:rsidR="00D33757" w:rsidRPr="0094080B" w:rsidRDefault="00D33757" w:rsidP="00D148E0">
            <w:pPr>
              <w:ind w:firstLine="0"/>
              <w:rPr>
                <w:bCs/>
                <w:lang w:val="uk-UA"/>
              </w:rPr>
            </w:pPr>
            <w:r w:rsidRPr="0094080B">
              <w:rPr>
                <w:bCs/>
                <w:lang w:val="uk-UA"/>
              </w:rPr>
              <w:t>Квітень 2023</w:t>
            </w:r>
          </w:p>
        </w:tc>
      </w:tr>
      <w:tr w:rsidR="00D148E0" w:rsidRPr="00E33021" w14:paraId="3B97D6A3" w14:textId="77777777" w:rsidTr="0094080B">
        <w:tc>
          <w:tcPr>
            <w:tcW w:w="271" w:type="pct"/>
          </w:tcPr>
          <w:p w14:paraId="5E38C28D" w14:textId="77777777" w:rsidR="00D33757" w:rsidRPr="0094080B" w:rsidRDefault="00D33757" w:rsidP="00D148E0">
            <w:pPr>
              <w:ind w:firstLine="0"/>
              <w:rPr>
                <w:bCs/>
                <w:lang w:val="uk-UA"/>
              </w:rPr>
            </w:pPr>
            <w:r w:rsidRPr="0094080B">
              <w:rPr>
                <w:bCs/>
                <w:lang w:val="uk-UA"/>
              </w:rPr>
              <w:t>7</w:t>
            </w:r>
          </w:p>
        </w:tc>
        <w:tc>
          <w:tcPr>
            <w:tcW w:w="3595" w:type="pct"/>
          </w:tcPr>
          <w:p w14:paraId="428C9056" w14:textId="77777777" w:rsidR="00D33757" w:rsidRPr="0094080B" w:rsidRDefault="00D33757" w:rsidP="00D148E0">
            <w:pPr>
              <w:ind w:firstLine="0"/>
              <w:rPr>
                <w:b/>
              </w:rPr>
            </w:pPr>
            <w:r w:rsidRPr="0094080B">
              <w:rPr>
                <w:lang w:val="uk-UA"/>
              </w:rPr>
              <w:t>Оформлення пояснювальної записки</w:t>
            </w:r>
          </w:p>
        </w:tc>
        <w:tc>
          <w:tcPr>
            <w:tcW w:w="1134" w:type="pct"/>
          </w:tcPr>
          <w:p w14:paraId="258A0969" w14:textId="77777777" w:rsidR="00D33757" w:rsidRPr="0094080B" w:rsidRDefault="00D33757" w:rsidP="00D148E0">
            <w:pPr>
              <w:ind w:firstLine="0"/>
              <w:rPr>
                <w:lang w:val="uk-UA"/>
              </w:rPr>
            </w:pPr>
            <w:r w:rsidRPr="0094080B">
              <w:rPr>
                <w:lang w:val="uk-UA"/>
              </w:rPr>
              <w:t>Квітень 2023- Травень 2023</w:t>
            </w:r>
          </w:p>
        </w:tc>
      </w:tr>
      <w:tr w:rsidR="00D148E0" w:rsidRPr="00E33021" w14:paraId="5D78AF07" w14:textId="77777777" w:rsidTr="0094080B">
        <w:tc>
          <w:tcPr>
            <w:tcW w:w="271" w:type="pct"/>
          </w:tcPr>
          <w:p w14:paraId="4B120EB8" w14:textId="77777777" w:rsidR="00D33757" w:rsidRPr="0094080B" w:rsidRDefault="00D33757" w:rsidP="00D148E0">
            <w:pPr>
              <w:ind w:firstLine="0"/>
              <w:rPr>
                <w:lang w:val="uk-UA"/>
              </w:rPr>
            </w:pPr>
            <w:r w:rsidRPr="0094080B">
              <w:rPr>
                <w:lang w:val="uk-UA"/>
              </w:rPr>
              <w:t>8</w:t>
            </w:r>
          </w:p>
        </w:tc>
        <w:tc>
          <w:tcPr>
            <w:tcW w:w="3595" w:type="pct"/>
          </w:tcPr>
          <w:p w14:paraId="0ECB8B14" w14:textId="77777777" w:rsidR="00D33757" w:rsidRPr="0094080B" w:rsidRDefault="00D33757" w:rsidP="00D148E0">
            <w:pPr>
              <w:ind w:firstLine="0"/>
              <w:rPr>
                <w:lang w:val="uk-UA"/>
              </w:rPr>
            </w:pPr>
            <w:r w:rsidRPr="0094080B">
              <w:rPr>
                <w:lang w:val="uk-UA"/>
              </w:rPr>
              <w:t>Передзахист дипломної роботи</w:t>
            </w:r>
          </w:p>
        </w:tc>
        <w:tc>
          <w:tcPr>
            <w:tcW w:w="1134" w:type="pct"/>
          </w:tcPr>
          <w:p w14:paraId="31A336C3" w14:textId="77777777" w:rsidR="00D33757" w:rsidRPr="0094080B" w:rsidRDefault="00D33757" w:rsidP="00D148E0">
            <w:pPr>
              <w:ind w:firstLine="0"/>
              <w:rPr>
                <w:lang w:val="uk-UA"/>
              </w:rPr>
            </w:pPr>
            <w:r w:rsidRPr="0094080B">
              <w:rPr>
                <w:lang w:val="uk-UA"/>
              </w:rPr>
              <w:t>Травень 2023</w:t>
            </w:r>
          </w:p>
        </w:tc>
      </w:tr>
      <w:tr w:rsidR="00D148E0" w:rsidRPr="00E33021" w14:paraId="29E2EC82" w14:textId="77777777" w:rsidTr="0094080B">
        <w:tc>
          <w:tcPr>
            <w:tcW w:w="271" w:type="pct"/>
          </w:tcPr>
          <w:p w14:paraId="79DF97BA" w14:textId="77777777" w:rsidR="00D33757" w:rsidRPr="0094080B" w:rsidRDefault="00D33757" w:rsidP="00D148E0">
            <w:pPr>
              <w:ind w:firstLine="0"/>
              <w:rPr>
                <w:lang w:val="uk-UA"/>
              </w:rPr>
            </w:pPr>
            <w:r w:rsidRPr="0094080B">
              <w:rPr>
                <w:lang w:val="uk-UA"/>
              </w:rPr>
              <w:t>9</w:t>
            </w:r>
          </w:p>
        </w:tc>
        <w:tc>
          <w:tcPr>
            <w:tcW w:w="3595" w:type="pct"/>
          </w:tcPr>
          <w:p w14:paraId="11CCA1E6" w14:textId="77777777" w:rsidR="00D33757" w:rsidRPr="0094080B" w:rsidRDefault="00D33757" w:rsidP="00D148E0">
            <w:pPr>
              <w:ind w:firstLine="0"/>
              <w:rPr>
                <w:lang w:val="uk-UA"/>
              </w:rPr>
            </w:pPr>
            <w:r w:rsidRPr="0094080B">
              <w:rPr>
                <w:lang w:val="uk-UA"/>
              </w:rPr>
              <w:t>Представлення дипломної роботи керівнику та рецензенту</w:t>
            </w:r>
          </w:p>
        </w:tc>
        <w:tc>
          <w:tcPr>
            <w:tcW w:w="1134" w:type="pct"/>
          </w:tcPr>
          <w:p w14:paraId="726BBA9C" w14:textId="77777777" w:rsidR="00D33757" w:rsidRPr="0094080B" w:rsidRDefault="00D33757" w:rsidP="00D148E0">
            <w:pPr>
              <w:ind w:firstLine="0"/>
              <w:rPr>
                <w:lang w:val="uk-UA"/>
              </w:rPr>
            </w:pPr>
            <w:r w:rsidRPr="0094080B">
              <w:rPr>
                <w:lang w:val="uk-UA"/>
              </w:rPr>
              <w:t>Травень 2023-Червень 2023</w:t>
            </w:r>
          </w:p>
        </w:tc>
      </w:tr>
    </w:tbl>
    <w:p w14:paraId="0197F832" w14:textId="77777777" w:rsidR="00F1100A" w:rsidRPr="00F1100A" w:rsidRDefault="00F1100A" w:rsidP="00F1100A">
      <w:pPr>
        <w:spacing w:line="240" w:lineRule="auto"/>
        <w:ind w:firstLine="0"/>
        <w:rPr>
          <w:b/>
          <w:szCs w:val="20"/>
          <w:lang w:val="uk-UA" w:eastAsia="ru-RU"/>
        </w:rPr>
      </w:pPr>
    </w:p>
    <w:p w14:paraId="3E1935C9" w14:textId="77777777" w:rsidR="00F1100A" w:rsidRPr="00F1100A" w:rsidRDefault="00F1100A" w:rsidP="00F1100A">
      <w:pPr>
        <w:spacing w:line="240" w:lineRule="auto"/>
        <w:ind w:firstLine="0"/>
        <w:jc w:val="both"/>
        <w:rPr>
          <w:b/>
          <w:szCs w:val="20"/>
          <w:lang w:val="ru-RU" w:eastAsia="ru-RU"/>
        </w:rPr>
      </w:pPr>
      <w:r w:rsidRPr="00F1100A">
        <w:rPr>
          <w:szCs w:val="20"/>
          <w:lang w:val="uk-UA" w:eastAsia="ru-RU"/>
        </w:rPr>
        <w:t>5. Дата видачі завдання</w:t>
      </w:r>
      <w:r w:rsidRPr="00F1100A">
        <w:rPr>
          <w:szCs w:val="20"/>
          <w:lang w:val="ru-RU" w:eastAsia="ru-RU"/>
        </w:rPr>
        <w:t xml:space="preserve"> </w:t>
      </w:r>
      <w:r w:rsidRPr="00F1100A">
        <w:rPr>
          <w:szCs w:val="20"/>
          <w:lang w:val="uk-UA" w:eastAsia="ru-RU"/>
        </w:rPr>
        <w:t>19 жовтня 2022</w:t>
      </w:r>
    </w:p>
    <w:p w14:paraId="68312C85" w14:textId="77777777" w:rsidR="00F1100A" w:rsidRPr="00F1100A" w:rsidRDefault="00F1100A" w:rsidP="00F1100A">
      <w:pPr>
        <w:spacing w:line="240" w:lineRule="auto"/>
        <w:ind w:firstLine="0"/>
        <w:rPr>
          <w:b/>
          <w:szCs w:val="20"/>
          <w:lang w:val="uk-UA" w:eastAsia="ru-RU"/>
        </w:rPr>
      </w:pPr>
    </w:p>
    <w:p w14:paraId="4185E114" w14:textId="77777777" w:rsidR="00F1100A" w:rsidRPr="00F1100A" w:rsidRDefault="00F1100A" w:rsidP="00F1100A">
      <w:pPr>
        <w:spacing w:line="240" w:lineRule="auto"/>
        <w:ind w:firstLine="0"/>
        <w:jc w:val="center"/>
        <w:rPr>
          <w:b/>
          <w:sz w:val="20"/>
          <w:szCs w:val="20"/>
          <w:lang w:val="uk-UA" w:eastAsia="ru-RU"/>
        </w:rPr>
      </w:pPr>
    </w:p>
    <w:p w14:paraId="48189248" w14:textId="77777777" w:rsidR="00F1100A" w:rsidRPr="00F1100A" w:rsidRDefault="00F1100A" w:rsidP="00F1100A">
      <w:pPr>
        <w:spacing w:line="240" w:lineRule="auto"/>
        <w:ind w:left="2160" w:firstLine="0"/>
        <w:jc w:val="both"/>
        <w:rPr>
          <w:b/>
          <w:sz w:val="24"/>
          <w:szCs w:val="20"/>
          <w:lang w:val="uk-UA" w:eastAsia="ru-RU"/>
        </w:rPr>
      </w:pPr>
      <w:r w:rsidRPr="00F1100A">
        <w:rPr>
          <w:b/>
          <w:sz w:val="24"/>
          <w:szCs w:val="20"/>
          <w:lang w:val="uk-UA" w:eastAsia="ru-RU"/>
        </w:rPr>
        <w:t>Студент</w:t>
      </w:r>
      <w:r w:rsidRPr="00F1100A">
        <w:rPr>
          <w:b/>
          <w:sz w:val="24"/>
          <w:szCs w:val="20"/>
          <w:lang w:val="uk-UA" w:eastAsia="ru-RU"/>
        </w:rPr>
        <w:tab/>
      </w:r>
      <w:r w:rsidRPr="00F1100A">
        <w:rPr>
          <w:b/>
          <w:sz w:val="24"/>
          <w:szCs w:val="20"/>
          <w:lang w:val="uk-UA" w:eastAsia="ru-RU"/>
        </w:rPr>
        <w:tab/>
      </w:r>
      <w:r w:rsidRPr="00F1100A">
        <w:rPr>
          <w:b/>
          <w:noProof/>
          <w:sz w:val="24"/>
          <w:szCs w:val="20"/>
          <w:lang w:val="ru-RU" w:eastAsia="ru-RU"/>
        </w:rPr>
        <w:drawing>
          <wp:inline distT="0" distB="0" distL="0" distR="0" wp14:anchorId="6EDFABD4" wp14:editId="15CFCA5F">
            <wp:extent cx="601980" cy="297180"/>
            <wp:effectExtent l="0" t="0" r="762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1980" cy="297180"/>
                    </a:xfrm>
                    <a:prstGeom prst="rect">
                      <a:avLst/>
                    </a:prstGeom>
                    <a:noFill/>
                    <a:ln>
                      <a:noFill/>
                    </a:ln>
                  </pic:spPr>
                </pic:pic>
              </a:graphicData>
            </a:graphic>
          </wp:inline>
        </w:drawing>
      </w:r>
      <w:r w:rsidRPr="00F1100A">
        <w:rPr>
          <w:b/>
          <w:sz w:val="24"/>
          <w:szCs w:val="20"/>
          <w:lang w:val="uk-UA" w:eastAsia="ru-RU"/>
        </w:rPr>
        <w:tab/>
        <w:t xml:space="preserve"> </w:t>
      </w:r>
      <w:r w:rsidRPr="00F1100A">
        <w:rPr>
          <w:b/>
          <w:sz w:val="24"/>
          <w:szCs w:val="20"/>
          <w:lang w:val="uk-UA" w:eastAsia="ru-RU"/>
        </w:rPr>
        <w:tab/>
        <w:t xml:space="preserve"> </w:t>
      </w:r>
      <w:r w:rsidRPr="00F1100A">
        <w:rPr>
          <w:b/>
          <w:sz w:val="24"/>
          <w:szCs w:val="20"/>
          <w:u w:val="single"/>
          <w:lang w:val="uk-UA" w:eastAsia="ru-RU"/>
        </w:rPr>
        <w:tab/>
      </w:r>
      <w:r w:rsidRPr="00F1100A">
        <w:rPr>
          <w:bCs/>
          <w:sz w:val="24"/>
          <w:szCs w:val="20"/>
          <w:u w:val="single"/>
          <w:lang w:val="uk-UA" w:eastAsia="ru-RU"/>
        </w:rPr>
        <w:t>Д. М. Румянцев</w:t>
      </w:r>
      <w:r w:rsidRPr="00F1100A">
        <w:rPr>
          <w:bCs/>
          <w:sz w:val="24"/>
          <w:szCs w:val="20"/>
          <w:u w:val="single"/>
          <w:lang w:val="uk-UA" w:eastAsia="ru-RU"/>
        </w:rPr>
        <w:tab/>
      </w:r>
    </w:p>
    <w:p w14:paraId="71B0C213" w14:textId="77777777" w:rsidR="00F1100A" w:rsidRPr="00F1100A" w:rsidRDefault="00F1100A" w:rsidP="00F1100A">
      <w:pPr>
        <w:spacing w:line="240" w:lineRule="auto"/>
        <w:jc w:val="both"/>
        <w:rPr>
          <w:b/>
          <w:sz w:val="24"/>
          <w:szCs w:val="20"/>
          <w:lang w:val="uk-UA" w:eastAsia="ru-RU"/>
        </w:rPr>
      </w:pPr>
      <w:r w:rsidRPr="00F1100A">
        <w:rPr>
          <w:noProof/>
          <w:sz w:val="20"/>
          <w:szCs w:val="20"/>
          <w:lang w:val="ru-RU" w:eastAsia="ru-RU"/>
        </w:rPr>
        <w:drawing>
          <wp:anchor distT="0" distB="0" distL="114300" distR="114300" simplePos="0" relativeHeight="251661312" behindDoc="0" locked="0" layoutInCell="1" allowOverlap="1" wp14:anchorId="5F9356C8" wp14:editId="3275204E">
            <wp:simplePos x="0" y="0"/>
            <wp:positionH relativeFrom="column">
              <wp:posOffset>3231515</wp:posOffset>
            </wp:positionH>
            <wp:positionV relativeFrom="paragraph">
              <wp:posOffset>134620</wp:posOffset>
            </wp:positionV>
            <wp:extent cx="660400" cy="423545"/>
            <wp:effectExtent l="0" t="0" r="635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0400" cy="423545"/>
                    </a:xfrm>
                    <a:prstGeom prst="rect">
                      <a:avLst/>
                    </a:prstGeom>
                    <a:noFill/>
                    <a:ln>
                      <a:noFill/>
                    </a:ln>
                  </pic:spPr>
                </pic:pic>
              </a:graphicData>
            </a:graphic>
            <wp14:sizeRelH relativeFrom="page">
              <wp14:pctWidth>0</wp14:pctWidth>
            </wp14:sizeRelH>
            <wp14:sizeRelV relativeFrom="page">
              <wp14:pctHeight>0</wp14:pctHeight>
            </wp14:sizeRelV>
          </wp:anchor>
        </w:drawing>
      </w:r>
      <w:r>
        <w:rPr>
          <w:bCs/>
          <w:sz w:val="24"/>
          <w:szCs w:val="20"/>
          <w:vertAlign w:val="superscript"/>
          <w:lang w:val="uk-UA" w:eastAsia="ru-RU"/>
        </w:rPr>
        <w:t xml:space="preserve">                        </w:t>
      </w:r>
      <w:r>
        <w:rPr>
          <w:bCs/>
          <w:sz w:val="24"/>
          <w:szCs w:val="20"/>
          <w:vertAlign w:val="superscript"/>
          <w:lang w:val="uk-UA" w:eastAsia="ru-RU"/>
        </w:rPr>
        <w:tab/>
      </w:r>
      <w:r>
        <w:rPr>
          <w:bCs/>
          <w:sz w:val="24"/>
          <w:szCs w:val="20"/>
          <w:vertAlign w:val="superscript"/>
          <w:lang w:val="uk-UA" w:eastAsia="ru-RU"/>
        </w:rPr>
        <w:tab/>
      </w:r>
      <w:r>
        <w:rPr>
          <w:bCs/>
          <w:sz w:val="24"/>
          <w:szCs w:val="20"/>
          <w:vertAlign w:val="superscript"/>
          <w:lang w:val="uk-UA" w:eastAsia="ru-RU"/>
        </w:rPr>
        <w:tab/>
      </w:r>
      <w:r>
        <w:rPr>
          <w:bCs/>
          <w:sz w:val="24"/>
          <w:szCs w:val="20"/>
          <w:vertAlign w:val="superscript"/>
          <w:lang w:val="uk-UA" w:eastAsia="ru-RU"/>
        </w:rPr>
        <w:tab/>
        <w:t xml:space="preserve">       </w:t>
      </w:r>
      <w:r w:rsidRPr="00F1100A">
        <w:rPr>
          <w:bCs/>
          <w:sz w:val="24"/>
          <w:szCs w:val="20"/>
          <w:vertAlign w:val="superscript"/>
          <w:lang w:val="uk-UA" w:eastAsia="ru-RU"/>
        </w:rPr>
        <w:t xml:space="preserve">підпис </w:t>
      </w:r>
      <w:r>
        <w:rPr>
          <w:bCs/>
          <w:sz w:val="24"/>
          <w:szCs w:val="20"/>
          <w:vertAlign w:val="superscript"/>
          <w:lang w:val="uk-UA" w:eastAsia="ru-RU"/>
        </w:rPr>
        <w:t xml:space="preserve">   </w:t>
      </w:r>
      <w:r w:rsidRPr="00F1100A">
        <w:rPr>
          <w:bCs/>
          <w:sz w:val="24"/>
          <w:szCs w:val="20"/>
          <w:vertAlign w:val="superscript"/>
          <w:lang w:val="uk-UA" w:eastAsia="ru-RU"/>
        </w:rPr>
        <w:t xml:space="preserve">   </w:t>
      </w:r>
      <w:r>
        <w:rPr>
          <w:bCs/>
          <w:sz w:val="24"/>
          <w:szCs w:val="20"/>
          <w:vertAlign w:val="superscript"/>
          <w:lang w:val="uk-UA" w:eastAsia="ru-RU"/>
        </w:rPr>
        <w:t xml:space="preserve">  </w:t>
      </w:r>
      <w:r w:rsidRPr="00F1100A">
        <w:rPr>
          <w:bCs/>
          <w:sz w:val="24"/>
          <w:szCs w:val="20"/>
          <w:vertAlign w:val="superscript"/>
          <w:lang w:val="uk-UA" w:eastAsia="ru-RU"/>
        </w:rPr>
        <w:t xml:space="preserve">   </w:t>
      </w:r>
      <w:r w:rsidRPr="00F1100A">
        <w:rPr>
          <w:bCs/>
          <w:sz w:val="24"/>
          <w:szCs w:val="20"/>
          <w:vertAlign w:val="superscript"/>
          <w:lang w:val="uk-UA" w:eastAsia="ru-RU"/>
        </w:rPr>
        <w:tab/>
      </w:r>
      <w:r w:rsidRPr="00F1100A">
        <w:rPr>
          <w:bCs/>
          <w:sz w:val="24"/>
          <w:szCs w:val="20"/>
          <w:vertAlign w:val="superscript"/>
          <w:lang w:val="uk-UA" w:eastAsia="ru-RU"/>
        </w:rPr>
        <w:tab/>
      </w:r>
      <w:r w:rsidRPr="00F1100A">
        <w:rPr>
          <w:bCs/>
          <w:sz w:val="24"/>
          <w:szCs w:val="20"/>
          <w:vertAlign w:val="superscript"/>
          <w:lang w:val="uk-UA" w:eastAsia="ru-RU"/>
        </w:rPr>
        <w:tab/>
      </w:r>
      <w:r w:rsidRPr="00F1100A">
        <w:rPr>
          <w:sz w:val="20"/>
          <w:szCs w:val="20"/>
          <w:lang w:val="uk-UA" w:eastAsia="ru-RU"/>
        </w:rPr>
        <w:t>ініціали, прізвище</w:t>
      </w:r>
    </w:p>
    <w:p w14:paraId="25123EA7" w14:textId="77777777" w:rsidR="00F1100A" w:rsidRPr="00F1100A" w:rsidRDefault="00F1100A" w:rsidP="00F1100A">
      <w:pPr>
        <w:spacing w:line="240" w:lineRule="auto"/>
        <w:ind w:firstLine="0"/>
        <w:jc w:val="both"/>
        <w:rPr>
          <w:b/>
          <w:sz w:val="24"/>
          <w:szCs w:val="20"/>
          <w:lang w:val="uk-UA" w:eastAsia="ru-RU"/>
        </w:rPr>
      </w:pPr>
    </w:p>
    <w:p w14:paraId="47FA47F0" w14:textId="77777777" w:rsidR="00F1100A" w:rsidRPr="00F1100A" w:rsidRDefault="00F1100A" w:rsidP="00F1100A">
      <w:pPr>
        <w:spacing w:line="240" w:lineRule="auto"/>
        <w:ind w:left="2160" w:firstLine="0"/>
        <w:jc w:val="both"/>
        <w:rPr>
          <w:b/>
          <w:sz w:val="24"/>
          <w:szCs w:val="20"/>
          <w:lang w:val="uk-UA" w:eastAsia="ru-RU"/>
        </w:rPr>
      </w:pPr>
      <w:r w:rsidRPr="00F1100A">
        <w:rPr>
          <w:b/>
          <w:sz w:val="24"/>
          <w:szCs w:val="20"/>
          <w:lang w:val="uk-UA" w:eastAsia="ru-RU"/>
        </w:rPr>
        <w:t>Керівник роботи</w:t>
      </w:r>
      <w:r w:rsidRPr="00F1100A">
        <w:rPr>
          <w:b/>
          <w:sz w:val="24"/>
          <w:szCs w:val="20"/>
          <w:lang w:val="uk-UA" w:eastAsia="ru-RU"/>
        </w:rPr>
        <w:tab/>
        <w:t xml:space="preserve">                         </w:t>
      </w:r>
      <w:r w:rsidRPr="00F1100A">
        <w:rPr>
          <w:b/>
          <w:sz w:val="24"/>
          <w:szCs w:val="20"/>
          <w:lang w:val="uk-UA" w:eastAsia="ru-RU"/>
        </w:rPr>
        <w:tab/>
        <w:t xml:space="preserve"> </w:t>
      </w:r>
      <w:r w:rsidRPr="00F1100A">
        <w:rPr>
          <w:b/>
          <w:sz w:val="24"/>
          <w:szCs w:val="20"/>
          <w:u w:val="single"/>
          <w:lang w:val="uk-UA" w:eastAsia="ru-RU"/>
        </w:rPr>
        <w:tab/>
      </w:r>
      <w:r w:rsidRPr="00F1100A">
        <w:rPr>
          <w:bCs/>
          <w:sz w:val="24"/>
          <w:szCs w:val="20"/>
          <w:u w:val="single"/>
          <w:lang w:val="uk-UA" w:eastAsia="ru-RU"/>
        </w:rPr>
        <w:t>Н. С. Бакуменко</w:t>
      </w:r>
      <w:r w:rsidRPr="00F1100A">
        <w:rPr>
          <w:bCs/>
          <w:sz w:val="24"/>
          <w:szCs w:val="20"/>
          <w:u w:val="single"/>
          <w:lang w:val="uk-UA" w:eastAsia="ru-RU"/>
        </w:rPr>
        <w:tab/>
      </w:r>
    </w:p>
    <w:p w14:paraId="67A68FA9" w14:textId="77777777" w:rsidR="00F1100A" w:rsidRPr="00F1100A" w:rsidRDefault="00F1100A" w:rsidP="00F1100A">
      <w:pPr>
        <w:spacing w:line="240" w:lineRule="auto"/>
        <w:ind w:left="5040" w:firstLine="360"/>
        <w:jc w:val="both"/>
        <w:rPr>
          <w:b/>
          <w:sz w:val="24"/>
          <w:szCs w:val="20"/>
          <w:lang w:val="uk-UA" w:eastAsia="ru-RU"/>
        </w:rPr>
      </w:pPr>
      <w:r w:rsidRPr="00F1100A">
        <w:rPr>
          <w:bCs/>
          <w:sz w:val="24"/>
          <w:szCs w:val="20"/>
          <w:vertAlign w:val="superscript"/>
          <w:lang w:val="uk-UA" w:eastAsia="ru-RU"/>
        </w:rPr>
        <w:t xml:space="preserve"> підпис       </w:t>
      </w:r>
      <w:r w:rsidRPr="00F1100A">
        <w:rPr>
          <w:bCs/>
          <w:sz w:val="24"/>
          <w:szCs w:val="20"/>
          <w:vertAlign w:val="superscript"/>
          <w:lang w:val="uk-UA" w:eastAsia="ru-RU"/>
        </w:rPr>
        <w:tab/>
      </w:r>
      <w:r w:rsidRPr="00F1100A">
        <w:rPr>
          <w:bCs/>
          <w:sz w:val="24"/>
          <w:szCs w:val="20"/>
          <w:vertAlign w:val="superscript"/>
          <w:lang w:val="uk-UA" w:eastAsia="ru-RU"/>
        </w:rPr>
        <w:tab/>
      </w:r>
      <w:r w:rsidRPr="00F1100A">
        <w:rPr>
          <w:bCs/>
          <w:sz w:val="24"/>
          <w:szCs w:val="20"/>
          <w:vertAlign w:val="superscript"/>
          <w:lang w:val="uk-UA" w:eastAsia="ru-RU"/>
        </w:rPr>
        <w:tab/>
      </w:r>
      <w:r w:rsidRPr="00F1100A">
        <w:rPr>
          <w:sz w:val="20"/>
          <w:szCs w:val="20"/>
          <w:lang w:val="uk-UA" w:eastAsia="ru-RU"/>
        </w:rPr>
        <w:t>ініціали, прізвище</w:t>
      </w:r>
    </w:p>
    <w:p w14:paraId="7BE23F8D" w14:textId="77777777" w:rsidR="00F1100A" w:rsidRPr="00F1100A" w:rsidRDefault="00F1100A" w:rsidP="00F1100A">
      <w:pPr>
        <w:spacing w:line="240" w:lineRule="auto"/>
        <w:ind w:firstLine="0"/>
        <w:jc w:val="both"/>
        <w:rPr>
          <w:bCs/>
          <w:sz w:val="24"/>
          <w:szCs w:val="20"/>
          <w:lang w:val="uk-UA" w:eastAsia="ru-RU"/>
        </w:rPr>
      </w:pPr>
    </w:p>
    <w:p w14:paraId="31ACF969" w14:textId="77777777" w:rsidR="003A446E" w:rsidRDefault="003A446E">
      <w:pPr>
        <w:spacing w:after="160" w:line="259" w:lineRule="auto"/>
        <w:ind w:firstLine="0"/>
        <w:rPr>
          <w:b/>
          <w:lang w:val="uk-UA" w:eastAsia="ru-RU"/>
        </w:rPr>
      </w:pPr>
    </w:p>
    <w:p w14:paraId="53E90E48" w14:textId="77777777" w:rsidR="00093FFB" w:rsidRPr="00093FFB" w:rsidRDefault="00093FFB" w:rsidP="00093FFB">
      <w:pPr>
        <w:spacing w:line="240" w:lineRule="auto"/>
        <w:ind w:firstLine="0"/>
        <w:jc w:val="right"/>
        <w:rPr>
          <w:b/>
          <w:lang w:val="uk-UA" w:eastAsia="ru-RU"/>
        </w:rPr>
      </w:pPr>
      <w:bookmarkStart w:id="77" w:name="_Hlk135830293"/>
      <w:r w:rsidRPr="00093FFB">
        <w:rPr>
          <w:b/>
          <w:lang w:val="uk-UA" w:eastAsia="ru-RU"/>
        </w:rPr>
        <w:lastRenderedPageBreak/>
        <w:t>Додаток Б</w:t>
      </w:r>
    </w:p>
    <w:p w14:paraId="2ED5B188" w14:textId="77777777" w:rsidR="0066540E" w:rsidRPr="00093FFB" w:rsidRDefault="0066540E" w:rsidP="0066540E">
      <w:pPr>
        <w:spacing w:line="240" w:lineRule="auto"/>
        <w:ind w:left="4956" w:firstLine="707"/>
        <w:rPr>
          <w:lang w:val="uk-UA" w:eastAsia="ru-RU"/>
        </w:rPr>
      </w:pPr>
      <w:r w:rsidRPr="00093FFB">
        <w:rPr>
          <w:lang w:val="uk-UA" w:eastAsia="ru-RU"/>
        </w:rPr>
        <w:t>Затверджую</w:t>
      </w:r>
    </w:p>
    <w:p w14:paraId="57086BEC" w14:textId="77777777" w:rsidR="0066540E" w:rsidRPr="00093FFB" w:rsidRDefault="0066540E" w:rsidP="0066540E">
      <w:pPr>
        <w:spacing w:line="240" w:lineRule="auto"/>
        <w:ind w:left="4956" w:firstLine="707"/>
        <w:rPr>
          <w:lang w:val="uk-UA" w:eastAsia="ru-RU"/>
        </w:rPr>
      </w:pPr>
      <w:r w:rsidRPr="00093FFB">
        <w:rPr>
          <w:lang w:val="uk-UA" w:eastAsia="ru-RU"/>
        </w:rPr>
        <w:t>______________________</w:t>
      </w:r>
    </w:p>
    <w:p w14:paraId="79211B71" w14:textId="77777777" w:rsidR="0066540E" w:rsidRPr="00093FFB" w:rsidRDefault="0066540E" w:rsidP="0066540E">
      <w:pPr>
        <w:spacing w:line="240" w:lineRule="auto"/>
        <w:ind w:left="4956" w:firstLine="707"/>
        <w:rPr>
          <w:lang w:val="uk-UA" w:eastAsia="ru-RU"/>
        </w:rPr>
      </w:pPr>
      <w:r w:rsidRPr="00093FFB">
        <w:rPr>
          <w:lang w:val="uk-UA" w:eastAsia="ru-RU"/>
        </w:rPr>
        <w:t>«__»___________202</w:t>
      </w:r>
      <w:r>
        <w:rPr>
          <w:lang w:val="uk-UA" w:eastAsia="ru-RU"/>
        </w:rPr>
        <w:t>3</w:t>
      </w:r>
      <w:r w:rsidRPr="00093FFB">
        <w:rPr>
          <w:lang w:val="uk-UA" w:eastAsia="ru-RU"/>
        </w:rPr>
        <w:t xml:space="preserve"> р.</w:t>
      </w:r>
    </w:p>
    <w:p w14:paraId="0626AEAC" w14:textId="77777777" w:rsidR="0066540E" w:rsidRPr="00093FFB" w:rsidRDefault="0066540E" w:rsidP="0066540E">
      <w:pPr>
        <w:ind w:firstLine="0"/>
        <w:rPr>
          <w:lang w:val="uk-UA" w:eastAsia="ru-RU"/>
        </w:rPr>
      </w:pPr>
    </w:p>
    <w:p w14:paraId="1507B043" w14:textId="77777777" w:rsidR="0066540E" w:rsidRPr="00D2486E" w:rsidRDefault="0066540E" w:rsidP="0066540E">
      <w:pPr>
        <w:tabs>
          <w:tab w:val="num" w:pos="1080"/>
        </w:tabs>
        <w:spacing w:line="240" w:lineRule="auto"/>
        <w:jc w:val="center"/>
        <w:outlineLvl w:val="0"/>
        <w:rPr>
          <w:b/>
          <w:bCs/>
          <w:lang w:val="uk-UA" w:eastAsia="ru-RU"/>
        </w:rPr>
      </w:pPr>
      <w:r w:rsidRPr="00F1100A">
        <w:rPr>
          <w:b/>
          <w:bCs/>
          <w:lang w:val="uk-UA" w:eastAsia="ru-RU"/>
        </w:rPr>
        <w:t>Технічне завдання на розробку програмного виробу</w:t>
      </w:r>
      <w:r w:rsidRPr="009637B6">
        <w:rPr>
          <w:lang w:val="uk-UA" w:eastAsia="ru-RU"/>
        </w:rPr>
        <w:t xml:space="preserve"> </w:t>
      </w:r>
      <w:r w:rsidRPr="00D2486E">
        <w:rPr>
          <w:b/>
          <w:bCs/>
          <w:lang w:val="uk-UA" w:eastAsia="ru-RU"/>
        </w:rPr>
        <w:t>«Метод обчислення загальної потужності комп’ютерної системи за допомогою головних компонент»</w:t>
      </w:r>
    </w:p>
    <w:p w14:paraId="6301C185" w14:textId="77777777" w:rsidR="0066540E" w:rsidRPr="00630E55" w:rsidRDefault="0066540E" w:rsidP="0066540E">
      <w:pPr>
        <w:tabs>
          <w:tab w:val="num" w:pos="1080"/>
        </w:tabs>
        <w:spacing w:line="240" w:lineRule="auto"/>
        <w:jc w:val="center"/>
        <w:outlineLvl w:val="0"/>
        <w:rPr>
          <w:lang w:eastAsia="ru-RU"/>
        </w:rPr>
      </w:pPr>
    </w:p>
    <w:tbl>
      <w:tblPr>
        <w:tblW w:w="9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0"/>
        <w:gridCol w:w="7137"/>
      </w:tblGrid>
      <w:tr w:rsidR="0066540E" w:rsidRPr="00630E55" w14:paraId="07AA4E03" w14:textId="77777777" w:rsidTr="00425310">
        <w:trPr>
          <w:trHeight w:val="357"/>
          <w:jc w:val="center"/>
        </w:trPr>
        <w:tc>
          <w:tcPr>
            <w:tcW w:w="2770" w:type="dxa"/>
          </w:tcPr>
          <w:p w14:paraId="5569FA95" w14:textId="77777777" w:rsidR="0066540E" w:rsidRPr="00630E55" w:rsidRDefault="0066540E" w:rsidP="00425310">
            <w:pPr>
              <w:tabs>
                <w:tab w:val="num" w:pos="1080"/>
              </w:tabs>
              <w:spacing w:before="100" w:beforeAutospacing="1" w:after="100" w:afterAutospacing="1" w:line="240" w:lineRule="auto"/>
              <w:jc w:val="center"/>
              <w:outlineLvl w:val="0"/>
              <w:rPr>
                <w:lang w:eastAsia="ru-RU"/>
              </w:rPr>
            </w:pPr>
            <w:r w:rsidRPr="00630E55">
              <w:rPr>
                <w:lang w:val="uk-UA" w:eastAsia="ru-RU"/>
              </w:rPr>
              <w:t>Назва розділу</w:t>
            </w:r>
          </w:p>
        </w:tc>
        <w:tc>
          <w:tcPr>
            <w:tcW w:w="7137" w:type="dxa"/>
          </w:tcPr>
          <w:p w14:paraId="5DBF1C37" w14:textId="77777777" w:rsidR="0066540E" w:rsidRPr="00630E55" w:rsidRDefault="0066540E" w:rsidP="00425310">
            <w:pPr>
              <w:tabs>
                <w:tab w:val="num" w:pos="1080"/>
              </w:tabs>
              <w:spacing w:before="100" w:beforeAutospacing="1" w:after="100" w:afterAutospacing="1" w:line="240" w:lineRule="auto"/>
              <w:jc w:val="center"/>
              <w:outlineLvl w:val="0"/>
              <w:rPr>
                <w:lang w:eastAsia="ru-RU"/>
              </w:rPr>
            </w:pPr>
            <w:r w:rsidRPr="00630E55">
              <w:rPr>
                <w:lang w:val="uk-UA" w:eastAsia="ru-RU"/>
              </w:rPr>
              <w:t>Назва і зміст підрозділу</w:t>
            </w:r>
          </w:p>
        </w:tc>
      </w:tr>
      <w:tr w:rsidR="0066540E" w:rsidRPr="00630E55" w14:paraId="60DA81B2" w14:textId="77777777" w:rsidTr="00425310">
        <w:trPr>
          <w:trHeight w:val="357"/>
          <w:jc w:val="center"/>
        </w:trPr>
        <w:tc>
          <w:tcPr>
            <w:tcW w:w="2770" w:type="dxa"/>
          </w:tcPr>
          <w:p w14:paraId="2B7F8F60" w14:textId="77777777" w:rsidR="0066540E" w:rsidRPr="00630E55" w:rsidRDefault="0066540E" w:rsidP="00425310">
            <w:pPr>
              <w:tabs>
                <w:tab w:val="num" w:pos="1080"/>
              </w:tabs>
              <w:spacing w:before="100" w:beforeAutospacing="1" w:after="100" w:afterAutospacing="1" w:line="240" w:lineRule="auto"/>
              <w:outlineLvl w:val="0"/>
              <w:rPr>
                <w:lang w:eastAsia="ru-RU"/>
              </w:rPr>
            </w:pPr>
            <w:r w:rsidRPr="00630E55">
              <w:rPr>
                <w:lang w:val="uk-UA" w:eastAsia="ru-RU"/>
              </w:rPr>
              <w:t>1. В</w:t>
            </w:r>
            <w:r>
              <w:rPr>
                <w:lang w:val="en-US" w:eastAsia="ru-RU"/>
              </w:rPr>
              <w:t>c</w:t>
            </w:r>
            <w:r>
              <w:rPr>
                <w:lang w:eastAsia="ru-RU"/>
              </w:rPr>
              <w:t>туп</w:t>
            </w:r>
            <w:r w:rsidRPr="00630E55">
              <w:rPr>
                <w:lang w:val="uk-UA" w:eastAsia="ru-RU"/>
              </w:rPr>
              <w:t xml:space="preserve"> </w:t>
            </w:r>
            <w:r w:rsidRPr="00630E55">
              <w:rPr>
                <w:lang w:eastAsia="ru-RU"/>
              </w:rPr>
              <w:t xml:space="preserve"> </w:t>
            </w:r>
          </w:p>
        </w:tc>
        <w:tc>
          <w:tcPr>
            <w:tcW w:w="7137" w:type="dxa"/>
          </w:tcPr>
          <w:p w14:paraId="57AC17E3" w14:textId="77777777" w:rsidR="0066540E" w:rsidRPr="00630E55" w:rsidRDefault="0066540E" w:rsidP="00425310">
            <w:pPr>
              <w:tabs>
                <w:tab w:val="num" w:pos="1080"/>
              </w:tabs>
              <w:spacing w:line="240" w:lineRule="auto"/>
              <w:outlineLvl w:val="0"/>
              <w:rPr>
                <w:lang w:val="uk-UA" w:eastAsia="ru-RU"/>
              </w:rPr>
            </w:pPr>
            <w:r w:rsidRPr="00630E55">
              <w:rPr>
                <w:lang w:val="uk-UA" w:eastAsia="ru-RU"/>
              </w:rPr>
              <w:t xml:space="preserve">1.1. Назва програмного </w:t>
            </w:r>
            <w:r>
              <w:rPr>
                <w:lang w:val="uk-UA" w:eastAsia="ru-RU"/>
              </w:rPr>
              <w:t xml:space="preserve">виробу </w:t>
            </w:r>
            <w:r w:rsidRPr="008D39D3">
              <w:rPr>
                <w:lang w:val="uk-UA" w:eastAsia="ru-RU"/>
              </w:rPr>
              <w:t>«</w:t>
            </w:r>
            <w:r w:rsidRPr="009637B6">
              <w:rPr>
                <w:lang w:val="uk-UA" w:eastAsia="ru-RU"/>
              </w:rPr>
              <w:t>Мето</w:t>
            </w:r>
            <w:r>
              <w:rPr>
                <w:lang w:val="uk-UA" w:eastAsia="ru-RU"/>
              </w:rPr>
              <w:t xml:space="preserve">д </w:t>
            </w:r>
            <w:r w:rsidRPr="009637B6">
              <w:rPr>
                <w:lang w:val="uk-UA" w:eastAsia="ru-RU"/>
              </w:rPr>
              <w:t>обчислення загальної</w:t>
            </w:r>
            <w:r>
              <w:rPr>
                <w:lang w:val="uk-UA" w:eastAsia="ru-RU"/>
              </w:rPr>
              <w:t xml:space="preserve"> </w:t>
            </w:r>
            <w:r w:rsidRPr="009637B6">
              <w:rPr>
                <w:lang w:val="uk-UA" w:eastAsia="ru-RU"/>
              </w:rPr>
              <w:t>потужності комп’ютерної системи за допомогою головних компонент</w:t>
            </w:r>
            <w:r w:rsidRPr="008D39D3">
              <w:rPr>
                <w:lang w:val="uk-UA" w:eastAsia="ru-RU"/>
              </w:rPr>
              <w:t>»</w:t>
            </w:r>
          </w:p>
          <w:p w14:paraId="001D3A48" w14:textId="77777777" w:rsidR="0066540E" w:rsidRPr="00630E55" w:rsidRDefault="0066540E" w:rsidP="00425310">
            <w:pPr>
              <w:tabs>
                <w:tab w:val="num" w:pos="1080"/>
              </w:tabs>
              <w:spacing w:line="240" w:lineRule="auto"/>
              <w:outlineLvl w:val="0"/>
              <w:rPr>
                <w:lang w:eastAsia="ru-RU"/>
              </w:rPr>
            </w:pPr>
            <w:r w:rsidRPr="00630E55">
              <w:rPr>
                <w:lang w:val="uk-UA" w:eastAsia="ru-RU"/>
              </w:rPr>
              <w:t>1.2. Га</w:t>
            </w:r>
            <w:r>
              <w:rPr>
                <w:lang w:val="uk-UA" w:eastAsia="ru-RU"/>
              </w:rPr>
              <w:t>лузь застосування: інформаційні технології</w:t>
            </w:r>
          </w:p>
          <w:p w14:paraId="7C519553" w14:textId="77777777" w:rsidR="0066540E" w:rsidRPr="00630E55" w:rsidRDefault="0066540E" w:rsidP="00425310">
            <w:pPr>
              <w:tabs>
                <w:tab w:val="num" w:pos="1080"/>
              </w:tabs>
              <w:spacing w:line="240" w:lineRule="auto"/>
              <w:outlineLvl w:val="0"/>
              <w:rPr>
                <w:lang w:eastAsia="ru-RU"/>
              </w:rPr>
            </w:pPr>
          </w:p>
        </w:tc>
      </w:tr>
      <w:tr w:rsidR="0066540E" w:rsidRPr="00630E55" w14:paraId="7E93E1C6" w14:textId="77777777" w:rsidTr="00425310">
        <w:trPr>
          <w:trHeight w:val="357"/>
          <w:jc w:val="center"/>
        </w:trPr>
        <w:tc>
          <w:tcPr>
            <w:tcW w:w="2770" w:type="dxa"/>
          </w:tcPr>
          <w:p w14:paraId="39AE6B25" w14:textId="77777777" w:rsidR="0066540E" w:rsidRPr="00630E55" w:rsidRDefault="0066540E" w:rsidP="00425310">
            <w:pPr>
              <w:tabs>
                <w:tab w:val="num" w:pos="1080"/>
              </w:tabs>
              <w:spacing w:line="240" w:lineRule="auto"/>
              <w:outlineLvl w:val="0"/>
              <w:rPr>
                <w:lang w:eastAsia="ru-RU"/>
              </w:rPr>
            </w:pPr>
            <w:r w:rsidRPr="00630E55">
              <w:rPr>
                <w:lang w:val="uk-UA" w:eastAsia="ru-RU"/>
              </w:rPr>
              <w:t>2. Підстава для розробки</w:t>
            </w:r>
          </w:p>
          <w:p w14:paraId="73515057" w14:textId="77777777" w:rsidR="0066540E" w:rsidRPr="00630E55" w:rsidRDefault="0066540E" w:rsidP="00425310">
            <w:pPr>
              <w:tabs>
                <w:tab w:val="num" w:pos="1080"/>
              </w:tabs>
              <w:spacing w:line="240" w:lineRule="auto"/>
              <w:outlineLvl w:val="0"/>
              <w:rPr>
                <w:lang w:eastAsia="ru-RU"/>
              </w:rPr>
            </w:pPr>
          </w:p>
        </w:tc>
        <w:tc>
          <w:tcPr>
            <w:tcW w:w="7137" w:type="dxa"/>
          </w:tcPr>
          <w:p w14:paraId="11841B03" w14:textId="77777777" w:rsidR="0066540E" w:rsidRPr="00630E55" w:rsidRDefault="0066540E" w:rsidP="00425310">
            <w:pPr>
              <w:tabs>
                <w:tab w:val="num" w:pos="1080"/>
              </w:tabs>
              <w:spacing w:line="240" w:lineRule="auto"/>
              <w:outlineLvl w:val="0"/>
              <w:rPr>
                <w:lang w:val="uk-UA" w:eastAsia="ru-RU"/>
              </w:rPr>
            </w:pPr>
            <w:bookmarkStart w:id="78" w:name="_Hlk132926345"/>
            <w:r w:rsidRPr="00630E55">
              <w:rPr>
                <w:lang w:val="uk-UA" w:eastAsia="ru-RU"/>
              </w:rPr>
              <w:t>2.1. Навчальний план за спеціальністю</w:t>
            </w:r>
            <w:r>
              <w:rPr>
                <w:lang w:val="uk-UA" w:eastAsia="ru-RU"/>
              </w:rPr>
              <w:t xml:space="preserve"> </w:t>
            </w:r>
            <w:r w:rsidRPr="00432501">
              <w:rPr>
                <w:lang w:val="uk-UA" w:eastAsia="ru-RU"/>
              </w:rPr>
              <w:t>123  –  «Комп’ютерна</w:t>
            </w:r>
            <w:r>
              <w:rPr>
                <w:lang w:val="uk-UA" w:eastAsia="ru-RU"/>
              </w:rPr>
              <w:t xml:space="preserve"> </w:t>
            </w:r>
            <w:r w:rsidRPr="00432501">
              <w:rPr>
                <w:lang w:val="uk-UA" w:eastAsia="ru-RU"/>
              </w:rPr>
              <w:t>інженерія»</w:t>
            </w:r>
            <w:r w:rsidRPr="000A591F">
              <w:rPr>
                <w:lang w:val="uk-UA" w:eastAsia="ru-RU"/>
              </w:rPr>
              <w:t>.</w:t>
            </w:r>
          </w:p>
          <w:p w14:paraId="140CE9E1" w14:textId="77777777" w:rsidR="0066540E" w:rsidRPr="00630E55" w:rsidRDefault="0066540E" w:rsidP="00425310">
            <w:pPr>
              <w:tabs>
                <w:tab w:val="num" w:pos="1080"/>
              </w:tabs>
              <w:spacing w:line="240" w:lineRule="auto"/>
              <w:outlineLvl w:val="0"/>
              <w:rPr>
                <w:lang w:eastAsia="ru-RU"/>
              </w:rPr>
            </w:pPr>
            <w:r w:rsidRPr="00630E55">
              <w:rPr>
                <w:lang w:val="uk-UA" w:eastAsia="ru-RU"/>
              </w:rPr>
              <w:t xml:space="preserve">2.2. Завдання на </w:t>
            </w:r>
            <w:r w:rsidRPr="009637B6">
              <w:rPr>
                <w:lang w:val="uk-UA" w:eastAsia="ru-RU"/>
              </w:rPr>
              <w:t>кваліфікаційну</w:t>
            </w:r>
            <w:r>
              <w:rPr>
                <w:lang w:val="uk-UA" w:eastAsia="ru-RU"/>
              </w:rPr>
              <w:t xml:space="preserve"> </w:t>
            </w:r>
            <w:r w:rsidRPr="00630E55">
              <w:rPr>
                <w:lang w:val="uk-UA" w:eastAsia="ru-RU"/>
              </w:rPr>
              <w:t xml:space="preserve">роботу </w:t>
            </w:r>
            <w:r w:rsidRPr="000A591F">
              <w:rPr>
                <w:lang w:val="uk-UA" w:eastAsia="ru-RU"/>
              </w:rPr>
              <w:t xml:space="preserve">затверджено </w:t>
            </w:r>
            <w:r w:rsidRPr="00FD759D">
              <w:rPr>
                <w:lang w:val="uk-UA" w:eastAsia="ru-RU"/>
              </w:rPr>
              <w:t xml:space="preserve">наказом № </w:t>
            </w:r>
            <w:r w:rsidRPr="00FD759D">
              <w:rPr>
                <w:color w:val="000000"/>
                <w:lang w:val="uk-UA" w:eastAsia="ru-RU"/>
              </w:rPr>
              <w:t>4101-5/895</w:t>
            </w:r>
            <w:r w:rsidRPr="00FD759D">
              <w:rPr>
                <w:color w:val="000000"/>
                <w:lang w:val="ru-RU" w:eastAsia="ru-RU"/>
              </w:rPr>
              <w:t xml:space="preserve"> </w:t>
            </w:r>
            <w:r w:rsidRPr="00FD759D">
              <w:rPr>
                <w:lang w:val="uk-UA" w:eastAsia="ru-RU"/>
              </w:rPr>
              <w:t>від «</w:t>
            </w:r>
            <w:r w:rsidRPr="00FD759D">
              <w:rPr>
                <w:lang w:val="ru-RU" w:eastAsia="ru-RU"/>
              </w:rPr>
              <w:t>23</w:t>
            </w:r>
            <w:r w:rsidRPr="00FD759D">
              <w:rPr>
                <w:lang w:val="uk-UA" w:eastAsia="ru-RU"/>
              </w:rPr>
              <w:t>»</w:t>
            </w:r>
            <w:r w:rsidRPr="00FD759D">
              <w:rPr>
                <w:u w:val="single"/>
                <w:lang w:val="ru-RU" w:eastAsia="ru-RU"/>
              </w:rPr>
              <w:t xml:space="preserve">   05   </w:t>
            </w:r>
            <w:r w:rsidRPr="00FD759D">
              <w:rPr>
                <w:lang w:val="ru-RU" w:eastAsia="ru-RU"/>
              </w:rPr>
              <w:t xml:space="preserve"> </w:t>
            </w:r>
            <w:r w:rsidRPr="00FD759D">
              <w:rPr>
                <w:lang w:val="uk-UA" w:eastAsia="ru-RU"/>
              </w:rPr>
              <w:t>2023</w:t>
            </w:r>
            <w:r w:rsidRPr="00FD759D">
              <w:rPr>
                <w:color w:val="000000"/>
                <w:lang w:val="uk-UA" w:eastAsia="ru-RU"/>
              </w:rPr>
              <w:t>;</w:t>
            </w:r>
          </w:p>
          <w:bookmarkEnd w:id="78"/>
          <w:p w14:paraId="4E752186" w14:textId="77777777" w:rsidR="0066540E" w:rsidRPr="00630E55" w:rsidRDefault="0066540E" w:rsidP="00425310">
            <w:pPr>
              <w:tabs>
                <w:tab w:val="num" w:pos="1080"/>
              </w:tabs>
              <w:spacing w:line="240" w:lineRule="auto"/>
              <w:outlineLvl w:val="0"/>
              <w:rPr>
                <w:lang w:eastAsia="ru-RU"/>
              </w:rPr>
            </w:pPr>
          </w:p>
        </w:tc>
      </w:tr>
      <w:tr w:rsidR="0066540E" w:rsidRPr="00630E55" w14:paraId="74DA6959" w14:textId="77777777" w:rsidTr="00425310">
        <w:trPr>
          <w:trHeight w:val="357"/>
          <w:jc w:val="center"/>
        </w:trPr>
        <w:tc>
          <w:tcPr>
            <w:tcW w:w="2770" w:type="dxa"/>
          </w:tcPr>
          <w:p w14:paraId="0A496FCE" w14:textId="77777777" w:rsidR="0066540E" w:rsidRPr="00630E55" w:rsidRDefault="0066540E" w:rsidP="00425310">
            <w:pPr>
              <w:tabs>
                <w:tab w:val="num" w:pos="1080"/>
              </w:tabs>
              <w:spacing w:line="240" w:lineRule="auto"/>
              <w:outlineLvl w:val="0"/>
              <w:rPr>
                <w:lang w:eastAsia="ru-RU"/>
              </w:rPr>
            </w:pPr>
            <w:r w:rsidRPr="00630E55">
              <w:rPr>
                <w:lang w:val="uk-UA" w:eastAsia="ru-RU"/>
              </w:rPr>
              <w:t>3. Призначення розробки</w:t>
            </w:r>
          </w:p>
          <w:p w14:paraId="3E52E384" w14:textId="77777777" w:rsidR="0066540E" w:rsidRPr="00630E55" w:rsidRDefault="0066540E" w:rsidP="00425310">
            <w:pPr>
              <w:tabs>
                <w:tab w:val="num" w:pos="1080"/>
              </w:tabs>
              <w:spacing w:line="240" w:lineRule="auto"/>
              <w:outlineLvl w:val="0"/>
              <w:rPr>
                <w:lang w:eastAsia="ru-RU"/>
              </w:rPr>
            </w:pPr>
          </w:p>
        </w:tc>
        <w:tc>
          <w:tcPr>
            <w:tcW w:w="7137" w:type="dxa"/>
          </w:tcPr>
          <w:p w14:paraId="0CEF02D7" w14:textId="77777777" w:rsidR="0066540E" w:rsidRPr="00630E55" w:rsidRDefault="0066540E" w:rsidP="00425310">
            <w:pPr>
              <w:tabs>
                <w:tab w:val="num" w:pos="1080"/>
              </w:tabs>
              <w:spacing w:line="240" w:lineRule="auto"/>
              <w:outlineLvl w:val="0"/>
              <w:rPr>
                <w:lang w:val="uk-UA" w:eastAsia="ru-RU"/>
              </w:rPr>
            </w:pPr>
            <w:r w:rsidRPr="00630E55">
              <w:rPr>
                <w:lang w:val="uk-UA" w:eastAsia="ru-RU"/>
              </w:rPr>
              <w:t xml:space="preserve">3.1. </w:t>
            </w:r>
            <w:r>
              <w:rPr>
                <w:lang w:val="uk-UA" w:eastAsia="ru-RU"/>
              </w:rPr>
              <w:t>Метою розробки програмного виробу</w:t>
            </w:r>
            <w:r w:rsidRPr="00630E55">
              <w:rPr>
                <w:lang w:val="uk-UA" w:eastAsia="ru-RU"/>
              </w:rPr>
              <w:t xml:space="preserve"> </w:t>
            </w:r>
            <w:r w:rsidRPr="000A591F">
              <w:rPr>
                <w:lang w:val="uk-UA" w:eastAsia="ru-RU"/>
              </w:rPr>
              <w:t xml:space="preserve">є </w:t>
            </w:r>
            <w:r>
              <w:rPr>
                <w:lang w:val="uk-UA" w:eastAsia="ru-RU"/>
              </w:rPr>
              <w:t>подальше використання цього виробу у сфері інформаційних технологій для аналізу потужності комп’ютерної системи за параметрами її складових.</w:t>
            </w:r>
          </w:p>
          <w:p w14:paraId="484CBB4F" w14:textId="77777777" w:rsidR="0066540E" w:rsidRPr="00630E55" w:rsidRDefault="0066540E" w:rsidP="00425310">
            <w:pPr>
              <w:tabs>
                <w:tab w:val="num" w:pos="1080"/>
              </w:tabs>
              <w:spacing w:line="240" w:lineRule="auto"/>
              <w:outlineLvl w:val="0"/>
              <w:rPr>
                <w:lang w:val="uk-UA" w:eastAsia="ru-RU"/>
              </w:rPr>
            </w:pPr>
            <w:r w:rsidRPr="00630E55">
              <w:rPr>
                <w:lang w:val="uk-UA" w:eastAsia="ru-RU"/>
              </w:rPr>
              <w:t>3.2. Призначення програмно</w:t>
            </w:r>
            <w:r>
              <w:rPr>
                <w:lang w:val="uk-UA" w:eastAsia="ru-RU"/>
              </w:rPr>
              <w:t>го виробу: для діагностики комп’ютерної системи.</w:t>
            </w:r>
          </w:p>
          <w:p w14:paraId="42BAB14C" w14:textId="77777777" w:rsidR="0066540E" w:rsidRDefault="0066540E" w:rsidP="00425310">
            <w:pPr>
              <w:tabs>
                <w:tab w:val="num" w:pos="1080"/>
              </w:tabs>
              <w:spacing w:line="240" w:lineRule="auto"/>
              <w:outlineLvl w:val="0"/>
              <w:rPr>
                <w:lang w:eastAsia="ru-RU"/>
              </w:rPr>
            </w:pPr>
            <w:r w:rsidRPr="00630E55">
              <w:rPr>
                <w:lang w:val="uk-UA" w:eastAsia="ru-RU"/>
              </w:rPr>
              <w:t>3.3. Вхідні дані</w:t>
            </w:r>
            <w:r>
              <w:rPr>
                <w:lang w:val="uk-UA" w:eastAsia="ru-RU"/>
              </w:rPr>
              <w:t>: деякі технічні характеристики процесору та графічної картки.</w:t>
            </w:r>
          </w:p>
          <w:p w14:paraId="0F308428" w14:textId="77777777" w:rsidR="0066540E" w:rsidRPr="00630E55" w:rsidRDefault="0066540E" w:rsidP="00425310">
            <w:pPr>
              <w:tabs>
                <w:tab w:val="num" w:pos="1080"/>
              </w:tabs>
              <w:spacing w:line="240" w:lineRule="auto"/>
              <w:outlineLvl w:val="0"/>
              <w:rPr>
                <w:lang w:eastAsia="ru-RU"/>
              </w:rPr>
            </w:pPr>
            <w:r w:rsidRPr="00630E55">
              <w:rPr>
                <w:lang w:val="uk-UA" w:eastAsia="ru-RU"/>
              </w:rPr>
              <w:t>3.</w:t>
            </w:r>
            <w:r>
              <w:rPr>
                <w:lang w:val="uk-UA" w:eastAsia="ru-RU"/>
              </w:rPr>
              <w:t>4</w:t>
            </w:r>
            <w:r w:rsidRPr="00630E55">
              <w:rPr>
                <w:lang w:val="uk-UA" w:eastAsia="ru-RU"/>
              </w:rPr>
              <w:t>. Вихідні дані</w:t>
            </w:r>
            <w:r>
              <w:rPr>
                <w:lang w:val="uk-UA" w:eastAsia="ru-RU"/>
              </w:rPr>
              <w:t>: визначений показник загальної потужності комп’ютерної системи для заданих зразків.</w:t>
            </w:r>
            <w:r w:rsidRPr="009637B6">
              <w:rPr>
                <w:lang w:eastAsia="ru-RU"/>
              </w:rPr>
              <w:t xml:space="preserve"> </w:t>
            </w:r>
          </w:p>
          <w:p w14:paraId="534ABA50" w14:textId="77777777" w:rsidR="0066540E" w:rsidRPr="00630E55" w:rsidRDefault="0066540E" w:rsidP="00425310">
            <w:pPr>
              <w:tabs>
                <w:tab w:val="num" w:pos="1080"/>
              </w:tabs>
              <w:spacing w:line="240" w:lineRule="auto"/>
              <w:outlineLvl w:val="0"/>
              <w:rPr>
                <w:lang w:eastAsia="ru-RU"/>
              </w:rPr>
            </w:pPr>
          </w:p>
        </w:tc>
      </w:tr>
      <w:tr w:rsidR="0066540E" w:rsidRPr="00630E55" w14:paraId="6F04BC87" w14:textId="77777777" w:rsidTr="00425310">
        <w:trPr>
          <w:trHeight w:val="357"/>
          <w:jc w:val="center"/>
        </w:trPr>
        <w:tc>
          <w:tcPr>
            <w:tcW w:w="2770" w:type="dxa"/>
          </w:tcPr>
          <w:p w14:paraId="7A0876D0" w14:textId="77777777" w:rsidR="0066540E" w:rsidRPr="00630E55" w:rsidRDefault="0066540E" w:rsidP="004253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inherit" w:hAnsi="inherit" w:cs="Courier New"/>
                <w:color w:val="222222"/>
                <w:lang w:eastAsia="ru-RU"/>
              </w:rPr>
            </w:pPr>
            <w:r w:rsidRPr="00630E55">
              <w:rPr>
                <w:rFonts w:ascii="inherit" w:hAnsi="inherit" w:cs="Courier New"/>
                <w:color w:val="222222"/>
                <w:lang w:val="uk-UA" w:eastAsia="ru-RU"/>
              </w:rPr>
              <w:t>4. Технічні вимоги до програмного виробу</w:t>
            </w:r>
          </w:p>
          <w:p w14:paraId="31C2F097" w14:textId="77777777" w:rsidR="0066540E" w:rsidRPr="00630E55" w:rsidRDefault="0066540E" w:rsidP="00425310">
            <w:pPr>
              <w:tabs>
                <w:tab w:val="num" w:pos="1080"/>
              </w:tabs>
              <w:spacing w:line="240" w:lineRule="auto"/>
              <w:outlineLvl w:val="0"/>
              <w:rPr>
                <w:lang w:eastAsia="ru-RU"/>
              </w:rPr>
            </w:pPr>
          </w:p>
        </w:tc>
        <w:tc>
          <w:tcPr>
            <w:tcW w:w="7137" w:type="dxa"/>
          </w:tcPr>
          <w:p w14:paraId="1E94A168" w14:textId="77777777" w:rsidR="0066540E" w:rsidRDefault="0066540E" w:rsidP="00425310">
            <w:pPr>
              <w:tabs>
                <w:tab w:val="num" w:pos="1080"/>
              </w:tabs>
              <w:spacing w:line="240" w:lineRule="auto"/>
              <w:outlineLvl w:val="0"/>
              <w:rPr>
                <w:lang w:val="uk-UA" w:eastAsia="ru-RU"/>
              </w:rPr>
            </w:pPr>
            <w:bookmarkStart w:id="79" w:name="_Hlk132926466"/>
            <w:r w:rsidRPr="006670A2">
              <w:rPr>
                <w:lang w:val="uk-UA" w:eastAsia="ru-RU"/>
              </w:rPr>
              <w:t>4.1. Вимоги до функціональних характеристик</w:t>
            </w:r>
            <w:r>
              <w:rPr>
                <w:lang w:val="uk-UA" w:eastAsia="ru-RU"/>
              </w:rPr>
              <w:t xml:space="preserve">: </w:t>
            </w:r>
          </w:p>
          <w:p w14:paraId="4700D05F" w14:textId="77777777" w:rsidR="0066540E" w:rsidRPr="006670A2" w:rsidRDefault="0066540E" w:rsidP="00425310">
            <w:pPr>
              <w:tabs>
                <w:tab w:val="num" w:pos="1080"/>
              </w:tabs>
              <w:spacing w:line="240" w:lineRule="auto"/>
              <w:outlineLvl w:val="0"/>
              <w:rPr>
                <w:lang w:val="uk-UA" w:eastAsia="ru-RU"/>
              </w:rPr>
            </w:pPr>
            <w:r>
              <w:rPr>
                <w:lang w:val="uk-UA" w:eastAsia="ru-RU"/>
              </w:rPr>
              <w:t xml:space="preserve">Програма повинна являти собою </w:t>
            </w:r>
            <w:r w:rsidRPr="006670A2">
              <w:rPr>
                <w:lang w:val="uk-UA" w:eastAsia="ru-RU"/>
              </w:rPr>
              <w:t>комп’ютерну реалізацію моделі</w:t>
            </w:r>
            <w:r>
              <w:rPr>
                <w:lang w:val="uk-UA" w:eastAsia="ru-RU"/>
              </w:rPr>
              <w:t xml:space="preserve"> обчислення інтегрального показника потужності комп’ютерної системи; безпомилково виконуватися на будь-якому комп’ютері, який задовольняє вимогам, при правильних початкових даних;</w:t>
            </w:r>
            <w:r w:rsidRPr="0060038A">
              <w:rPr>
                <w:lang w:val="uk-UA" w:eastAsia="ru-RU"/>
              </w:rPr>
              <w:t xml:space="preserve"> </w:t>
            </w:r>
            <w:r>
              <w:rPr>
                <w:lang w:val="uk-UA" w:eastAsia="ru-RU"/>
              </w:rPr>
              <w:t xml:space="preserve">мати </w:t>
            </w:r>
            <w:r w:rsidRPr="0060038A">
              <w:rPr>
                <w:lang w:val="uk-UA" w:eastAsia="ru-RU"/>
              </w:rPr>
              <w:t>можливість загрузки ко</w:t>
            </w:r>
            <w:r>
              <w:rPr>
                <w:lang w:val="uk-UA" w:eastAsia="ru-RU"/>
              </w:rPr>
              <w:t>ристувачем нових даних, для процесу аналізу</w:t>
            </w:r>
            <w:r w:rsidRPr="0060038A">
              <w:rPr>
                <w:lang w:val="uk-UA" w:eastAsia="ru-RU"/>
              </w:rPr>
              <w:t>;</w:t>
            </w:r>
            <w:r>
              <w:rPr>
                <w:lang w:val="uk-UA" w:eastAsia="ru-RU"/>
              </w:rPr>
              <w:t xml:space="preserve"> з</w:t>
            </w:r>
            <w:r w:rsidRPr="0060038A">
              <w:rPr>
                <w:lang w:val="uk-UA" w:eastAsia="ru-RU"/>
              </w:rPr>
              <w:t>абезпечувати можливість виведення результату на екран;</w:t>
            </w:r>
            <w:r w:rsidRPr="0060038A">
              <w:rPr>
                <w:lang w:val="uk-UA" w:eastAsia="ru-RU"/>
              </w:rPr>
              <w:tab/>
            </w:r>
          </w:p>
          <w:p w14:paraId="0546B231" w14:textId="77777777" w:rsidR="0066540E" w:rsidRPr="006670A2" w:rsidRDefault="0066540E" w:rsidP="00425310">
            <w:pPr>
              <w:tabs>
                <w:tab w:val="num" w:pos="1080"/>
              </w:tabs>
              <w:spacing w:line="240" w:lineRule="auto"/>
              <w:outlineLvl w:val="0"/>
              <w:rPr>
                <w:lang w:val="uk-UA" w:eastAsia="ru-RU"/>
              </w:rPr>
            </w:pPr>
            <w:r w:rsidRPr="006670A2">
              <w:rPr>
                <w:lang w:val="uk-UA" w:eastAsia="ru-RU"/>
              </w:rPr>
              <w:t>4.2. Вимоги до надійності</w:t>
            </w:r>
            <w:r>
              <w:rPr>
                <w:lang w:val="uk-UA" w:eastAsia="ru-RU"/>
              </w:rPr>
              <w:t>: програма повинна бути стійкою до помилок;</w:t>
            </w:r>
          </w:p>
          <w:p w14:paraId="042EC7F0" w14:textId="77777777" w:rsidR="0066540E" w:rsidRPr="006670A2" w:rsidRDefault="0066540E" w:rsidP="00425310">
            <w:pPr>
              <w:tabs>
                <w:tab w:val="num" w:pos="1080"/>
              </w:tabs>
              <w:spacing w:line="240" w:lineRule="auto"/>
              <w:outlineLvl w:val="0"/>
              <w:rPr>
                <w:lang w:val="uk-UA" w:eastAsia="ru-RU"/>
              </w:rPr>
            </w:pPr>
            <w:r w:rsidRPr="006670A2">
              <w:rPr>
                <w:lang w:val="uk-UA" w:eastAsia="ru-RU"/>
              </w:rPr>
              <w:lastRenderedPageBreak/>
              <w:t>4.3. Вимоги до умов експлуатації</w:t>
            </w:r>
            <w:r>
              <w:rPr>
                <w:lang w:val="uk-UA" w:eastAsia="ru-RU"/>
              </w:rPr>
              <w:t>: д</w:t>
            </w:r>
            <w:r w:rsidRPr="0060038A">
              <w:rPr>
                <w:lang w:val="uk-UA" w:eastAsia="ru-RU"/>
              </w:rPr>
              <w:t xml:space="preserve">ля виконання програми необхідний ПК з  ОС «Windows» або «Linux», а також </w:t>
            </w:r>
            <w:r>
              <w:rPr>
                <w:lang w:val="uk-UA" w:eastAsia="ru-RU"/>
              </w:rPr>
              <w:t xml:space="preserve">програмне середовище </w:t>
            </w:r>
            <w:r>
              <w:rPr>
                <w:lang w:val="en-US" w:eastAsia="ru-RU"/>
              </w:rPr>
              <w:t>RStudio</w:t>
            </w:r>
            <w:r w:rsidRPr="0060038A">
              <w:rPr>
                <w:lang w:val="uk-UA" w:eastAsia="ru-RU"/>
              </w:rPr>
              <w:t>;</w:t>
            </w:r>
          </w:p>
          <w:p w14:paraId="11B8F644" w14:textId="77777777" w:rsidR="0066540E" w:rsidRDefault="0066540E" w:rsidP="00425310">
            <w:pPr>
              <w:tabs>
                <w:tab w:val="num" w:pos="1080"/>
              </w:tabs>
              <w:spacing w:line="240" w:lineRule="auto"/>
              <w:outlineLvl w:val="0"/>
              <w:rPr>
                <w:lang w:val="uk-UA" w:eastAsia="ru-RU"/>
              </w:rPr>
            </w:pPr>
            <w:r w:rsidRPr="006670A2">
              <w:rPr>
                <w:lang w:val="uk-UA" w:eastAsia="ru-RU"/>
              </w:rPr>
              <w:t>4.4. Вимоги до складу параметрів технічних засобів</w:t>
            </w:r>
            <w:r>
              <w:rPr>
                <w:lang w:val="uk-UA" w:eastAsia="ru-RU"/>
              </w:rPr>
              <w:t xml:space="preserve">: програма призначена для </w:t>
            </w:r>
            <w:r w:rsidRPr="001C6B1F">
              <w:rPr>
                <w:lang w:val="uk-UA" w:eastAsia="ru-RU"/>
              </w:rPr>
              <w:t>комп’ютер</w:t>
            </w:r>
            <w:r>
              <w:rPr>
                <w:lang w:val="uk-UA" w:eastAsia="ru-RU"/>
              </w:rPr>
              <w:t>ів</w:t>
            </w:r>
            <w:r w:rsidRPr="001C6B1F">
              <w:rPr>
                <w:lang w:val="uk-UA" w:eastAsia="ru-RU"/>
              </w:rPr>
              <w:t xml:space="preserve"> з </w:t>
            </w:r>
            <w:r>
              <w:rPr>
                <w:lang w:val="uk-UA" w:eastAsia="ru-RU"/>
              </w:rPr>
              <w:t>мінімальними</w:t>
            </w:r>
            <w:r w:rsidRPr="001C6B1F">
              <w:rPr>
                <w:lang w:val="uk-UA" w:eastAsia="ru-RU"/>
              </w:rPr>
              <w:t xml:space="preserve"> характеристиками:</w:t>
            </w:r>
            <w:r>
              <w:rPr>
                <w:lang w:val="uk-UA" w:eastAsia="ru-RU"/>
              </w:rPr>
              <w:t xml:space="preserve"> </w:t>
            </w:r>
            <w:r w:rsidRPr="001C6B1F">
              <w:rPr>
                <w:lang w:val="uk-UA" w:eastAsia="ru-RU"/>
              </w:rPr>
              <w:t>процесор з тактовою частотою не нижче 1 ГГц;</w:t>
            </w:r>
            <w:r>
              <w:rPr>
                <w:lang w:val="uk-UA" w:eastAsia="ru-RU"/>
              </w:rPr>
              <w:t xml:space="preserve"> </w:t>
            </w:r>
            <w:r w:rsidRPr="001C6B1F">
              <w:rPr>
                <w:lang w:val="uk-UA" w:eastAsia="ru-RU"/>
              </w:rPr>
              <w:t>оперативний запам’ятовуючий прист</w:t>
            </w:r>
            <w:r>
              <w:rPr>
                <w:lang w:val="uk-UA" w:eastAsia="ru-RU"/>
              </w:rPr>
              <w:t>р</w:t>
            </w:r>
            <w:r w:rsidRPr="001C6B1F">
              <w:rPr>
                <w:lang w:val="uk-UA" w:eastAsia="ru-RU"/>
              </w:rPr>
              <w:t>ій –</w:t>
            </w:r>
            <w:r>
              <w:rPr>
                <w:lang w:val="uk-UA" w:eastAsia="ru-RU"/>
              </w:rPr>
              <w:t xml:space="preserve"> </w:t>
            </w:r>
            <w:r w:rsidRPr="001C6B1F">
              <w:rPr>
                <w:lang w:val="uk-UA" w:eastAsia="ru-RU"/>
              </w:rPr>
              <w:t>1024 Мб;</w:t>
            </w:r>
          </w:p>
          <w:p w14:paraId="7FCC4B64" w14:textId="77777777" w:rsidR="0066540E" w:rsidRPr="0060038A" w:rsidRDefault="0066540E" w:rsidP="00425310">
            <w:pPr>
              <w:tabs>
                <w:tab w:val="num" w:pos="1080"/>
              </w:tabs>
              <w:spacing w:line="240" w:lineRule="auto"/>
              <w:outlineLvl w:val="0"/>
              <w:rPr>
                <w:lang w:val="uk-UA" w:eastAsia="ru-RU"/>
              </w:rPr>
            </w:pPr>
            <w:r w:rsidRPr="006670A2">
              <w:rPr>
                <w:lang w:val="uk-UA" w:eastAsia="ru-RU"/>
              </w:rPr>
              <w:t>4.5</w:t>
            </w:r>
            <w:r>
              <w:rPr>
                <w:lang w:val="uk-UA" w:eastAsia="ru-RU"/>
              </w:rPr>
              <w:t xml:space="preserve">. </w:t>
            </w:r>
            <w:r w:rsidRPr="0060038A">
              <w:rPr>
                <w:lang w:val="uk-UA" w:eastAsia="ru-RU"/>
              </w:rPr>
              <w:t>Вимоги до інформаційної та програмної сумісності:</w:t>
            </w:r>
            <w:r w:rsidRPr="006670A2">
              <w:rPr>
                <w:lang w:val="uk-UA" w:eastAsia="ru-RU"/>
              </w:rPr>
              <w:t xml:space="preserve"> </w:t>
            </w:r>
            <w:r w:rsidRPr="0060038A">
              <w:rPr>
                <w:lang w:val="uk-UA" w:eastAsia="ru-RU"/>
              </w:rPr>
              <w:t xml:space="preserve">«Windows»  </w:t>
            </w:r>
            <w:r>
              <w:rPr>
                <w:lang w:val="uk-UA" w:eastAsia="ru-RU"/>
              </w:rPr>
              <w:t xml:space="preserve">будь-яка </w:t>
            </w:r>
            <w:r w:rsidRPr="0060038A">
              <w:rPr>
                <w:lang w:val="uk-UA" w:eastAsia="ru-RU"/>
              </w:rPr>
              <w:t>версія</w:t>
            </w:r>
            <w:r>
              <w:rPr>
                <w:lang w:val="uk-UA" w:eastAsia="ru-RU"/>
              </w:rPr>
              <w:t xml:space="preserve">, залежно від </w:t>
            </w:r>
            <w:bookmarkEnd w:id="79"/>
            <w:r>
              <w:rPr>
                <w:lang w:val="uk-UA" w:eastAsia="ru-RU"/>
              </w:rPr>
              <w:t xml:space="preserve">версії </w:t>
            </w:r>
            <w:r>
              <w:rPr>
                <w:lang w:val="en-US" w:eastAsia="ru-RU"/>
              </w:rPr>
              <w:t>RStudio</w:t>
            </w:r>
            <w:r w:rsidRPr="0060038A">
              <w:rPr>
                <w:lang w:val="uk-UA" w:eastAsia="ru-RU"/>
              </w:rPr>
              <w:t>, «Linux» (будь-який дистрибутив);</w:t>
            </w:r>
          </w:p>
          <w:p w14:paraId="5B754079" w14:textId="77777777" w:rsidR="0066540E" w:rsidRPr="0060038A" w:rsidRDefault="0066540E" w:rsidP="00425310">
            <w:pPr>
              <w:tabs>
                <w:tab w:val="num" w:pos="1080"/>
              </w:tabs>
              <w:spacing w:line="240" w:lineRule="auto"/>
              <w:outlineLvl w:val="0"/>
              <w:rPr>
                <w:lang w:val="uk-UA" w:eastAsia="ru-RU"/>
              </w:rPr>
            </w:pPr>
            <w:r w:rsidRPr="006670A2">
              <w:rPr>
                <w:lang w:eastAsia="ru-RU"/>
              </w:rPr>
              <w:t>4.6</w:t>
            </w:r>
            <w:r>
              <w:rPr>
                <w:lang w:val="uk-UA" w:eastAsia="ru-RU"/>
              </w:rPr>
              <w:t xml:space="preserve">. </w:t>
            </w:r>
            <w:r w:rsidRPr="0060038A">
              <w:rPr>
                <w:lang w:val="uk-UA" w:eastAsia="ru-RU"/>
              </w:rPr>
              <w:t>Вимоги до маркування та упаковки (не висуваються);</w:t>
            </w:r>
          </w:p>
          <w:p w14:paraId="3C37599E" w14:textId="77777777" w:rsidR="0066540E" w:rsidRPr="0060038A" w:rsidRDefault="0066540E" w:rsidP="00425310">
            <w:pPr>
              <w:tabs>
                <w:tab w:val="num" w:pos="1080"/>
              </w:tabs>
              <w:spacing w:line="240" w:lineRule="auto"/>
              <w:outlineLvl w:val="0"/>
              <w:rPr>
                <w:lang w:val="uk-UA" w:eastAsia="ru-RU"/>
              </w:rPr>
            </w:pPr>
            <w:r w:rsidRPr="006670A2">
              <w:rPr>
                <w:lang w:eastAsia="ru-RU"/>
              </w:rPr>
              <w:t>4.7</w:t>
            </w:r>
            <w:r>
              <w:rPr>
                <w:lang w:val="uk-UA" w:eastAsia="ru-RU"/>
              </w:rPr>
              <w:t xml:space="preserve">. </w:t>
            </w:r>
            <w:r w:rsidRPr="0060038A">
              <w:rPr>
                <w:lang w:val="uk-UA" w:eastAsia="ru-RU"/>
              </w:rPr>
              <w:t>Вимоги до транспортування і зберігання (не висуваються);</w:t>
            </w:r>
          </w:p>
          <w:p w14:paraId="3275DF50" w14:textId="77777777" w:rsidR="0066540E" w:rsidRPr="00630E55" w:rsidRDefault="0066540E" w:rsidP="00425310">
            <w:pPr>
              <w:tabs>
                <w:tab w:val="num" w:pos="1080"/>
              </w:tabs>
              <w:spacing w:line="240" w:lineRule="auto"/>
              <w:outlineLvl w:val="0"/>
              <w:rPr>
                <w:lang w:eastAsia="ru-RU"/>
              </w:rPr>
            </w:pPr>
            <w:r>
              <w:rPr>
                <w:lang w:val="en-US" w:eastAsia="ru-RU"/>
              </w:rPr>
              <w:t>4.8</w:t>
            </w:r>
            <w:r w:rsidRPr="0060038A">
              <w:rPr>
                <w:lang w:val="uk-UA" w:eastAsia="ru-RU"/>
              </w:rPr>
              <w:tab/>
            </w:r>
            <w:r>
              <w:rPr>
                <w:lang w:val="uk-UA" w:eastAsia="ru-RU"/>
              </w:rPr>
              <w:t xml:space="preserve">. </w:t>
            </w:r>
            <w:r w:rsidRPr="0060038A">
              <w:rPr>
                <w:lang w:val="uk-UA" w:eastAsia="ru-RU"/>
              </w:rPr>
              <w:t>Спеціальні вимоги (не пред’являються).</w:t>
            </w:r>
          </w:p>
        </w:tc>
      </w:tr>
      <w:tr w:rsidR="0066540E" w:rsidRPr="00630E55" w14:paraId="07E01251" w14:textId="77777777" w:rsidTr="00425310">
        <w:trPr>
          <w:trHeight w:val="357"/>
          <w:jc w:val="center"/>
        </w:trPr>
        <w:tc>
          <w:tcPr>
            <w:tcW w:w="2770" w:type="dxa"/>
          </w:tcPr>
          <w:p w14:paraId="23C1774A" w14:textId="77777777" w:rsidR="0066540E" w:rsidRPr="00630E55" w:rsidRDefault="0066540E" w:rsidP="00425310">
            <w:pPr>
              <w:tabs>
                <w:tab w:val="num" w:pos="1080"/>
              </w:tabs>
              <w:spacing w:line="240" w:lineRule="auto"/>
              <w:outlineLvl w:val="0"/>
              <w:rPr>
                <w:lang w:eastAsia="ru-RU"/>
              </w:rPr>
            </w:pPr>
            <w:r w:rsidRPr="00630E55">
              <w:rPr>
                <w:lang w:val="uk-UA" w:eastAsia="ru-RU"/>
              </w:rPr>
              <w:lastRenderedPageBreak/>
              <w:t>5. Вимоги до програмної документації.</w:t>
            </w:r>
          </w:p>
          <w:p w14:paraId="500A0941" w14:textId="77777777" w:rsidR="0066540E" w:rsidRPr="00630E55" w:rsidRDefault="0066540E" w:rsidP="00425310">
            <w:pPr>
              <w:tabs>
                <w:tab w:val="num" w:pos="1080"/>
              </w:tabs>
              <w:spacing w:line="240" w:lineRule="auto"/>
              <w:outlineLvl w:val="0"/>
              <w:rPr>
                <w:lang w:eastAsia="ru-RU"/>
              </w:rPr>
            </w:pPr>
          </w:p>
          <w:p w14:paraId="2C11E55F" w14:textId="77777777" w:rsidR="0066540E" w:rsidRPr="00630E55" w:rsidRDefault="0066540E" w:rsidP="00425310">
            <w:pPr>
              <w:tabs>
                <w:tab w:val="num" w:pos="1080"/>
              </w:tabs>
              <w:spacing w:line="240" w:lineRule="auto"/>
              <w:outlineLvl w:val="0"/>
              <w:rPr>
                <w:lang w:eastAsia="ru-RU"/>
              </w:rPr>
            </w:pPr>
          </w:p>
        </w:tc>
        <w:tc>
          <w:tcPr>
            <w:tcW w:w="7137" w:type="dxa"/>
          </w:tcPr>
          <w:p w14:paraId="4599306C" w14:textId="77777777" w:rsidR="0066540E" w:rsidRPr="00630E55" w:rsidRDefault="0066540E" w:rsidP="00425310">
            <w:pPr>
              <w:spacing w:line="240" w:lineRule="auto"/>
              <w:jc w:val="both"/>
              <w:rPr>
                <w:bCs/>
                <w:lang w:val="uk-UA" w:eastAsia="ru-RU"/>
              </w:rPr>
            </w:pPr>
            <w:r w:rsidRPr="00630E55">
              <w:rPr>
                <w:bCs/>
                <w:lang w:val="uk-UA" w:eastAsia="ru-RU"/>
              </w:rPr>
              <w:t>Програмною документацією до виробу вважати:</w:t>
            </w:r>
          </w:p>
          <w:p w14:paraId="20E380F1" w14:textId="77777777" w:rsidR="0066540E" w:rsidRPr="00630E55" w:rsidRDefault="0066540E" w:rsidP="00425310">
            <w:pPr>
              <w:spacing w:line="240" w:lineRule="auto"/>
              <w:jc w:val="both"/>
              <w:rPr>
                <w:bCs/>
                <w:lang w:eastAsia="ru-RU"/>
              </w:rPr>
            </w:pPr>
            <w:r w:rsidRPr="00630E55">
              <w:rPr>
                <w:bCs/>
                <w:lang w:val="uk-UA" w:eastAsia="ru-RU"/>
              </w:rPr>
              <w:t xml:space="preserve">1) </w:t>
            </w:r>
            <w:r>
              <w:rPr>
                <w:bCs/>
                <w:lang w:val="uk-UA" w:eastAsia="ru-RU"/>
              </w:rPr>
              <w:t>Дане</w:t>
            </w:r>
            <w:r w:rsidRPr="00630E55">
              <w:rPr>
                <w:bCs/>
                <w:lang w:val="uk-UA" w:eastAsia="ru-RU"/>
              </w:rPr>
              <w:t xml:space="preserve"> Технічне завдання на</w:t>
            </w:r>
            <w:r>
              <w:rPr>
                <w:bCs/>
                <w:lang w:val="uk-UA" w:eastAsia="ru-RU"/>
              </w:rPr>
              <w:t xml:space="preserve"> розробку програмного вироби</w:t>
            </w:r>
            <w:r w:rsidRPr="00630E55">
              <w:rPr>
                <w:bCs/>
                <w:lang w:val="uk-UA" w:eastAsia="ru-RU"/>
              </w:rPr>
              <w:t>.</w:t>
            </w:r>
          </w:p>
          <w:p w14:paraId="52D671FF" w14:textId="77777777" w:rsidR="0066540E" w:rsidRPr="001C6B1F" w:rsidRDefault="0066540E" w:rsidP="00425310">
            <w:pPr>
              <w:spacing w:line="240" w:lineRule="auto"/>
              <w:jc w:val="both"/>
              <w:rPr>
                <w:bCs/>
                <w:lang w:val="uk-UA" w:eastAsia="ru-RU"/>
              </w:rPr>
            </w:pPr>
            <w:r w:rsidRPr="00630E55">
              <w:rPr>
                <w:bCs/>
                <w:lang w:val="uk-UA" w:eastAsia="ru-RU"/>
              </w:rPr>
              <w:t>2) Програму і методику випробувань розробленого п</w:t>
            </w:r>
            <w:r>
              <w:rPr>
                <w:bCs/>
                <w:lang w:val="uk-UA" w:eastAsia="ru-RU"/>
              </w:rPr>
              <w:t>рограмного вироби</w:t>
            </w:r>
            <w:r w:rsidRPr="00630E55">
              <w:rPr>
                <w:bCs/>
                <w:lang w:val="uk-UA" w:eastAsia="ru-RU"/>
              </w:rPr>
              <w:t>.</w:t>
            </w:r>
          </w:p>
        </w:tc>
      </w:tr>
      <w:tr w:rsidR="0066540E" w:rsidRPr="00630E55" w14:paraId="1CE3E5E5" w14:textId="77777777" w:rsidTr="00425310">
        <w:trPr>
          <w:trHeight w:val="357"/>
          <w:jc w:val="center"/>
        </w:trPr>
        <w:tc>
          <w:tcPr>
            <w:tcW w:w="2770" w:type="dxa"/>
          </w:tcPr>
          <w:p w14:paraId="3A2B5643" w14:textId="77777777" w:rsidR="0066540E" w:rsidRPr="00630E55" w:rsidRDefault="0066540E" w:rsidP="00425310">
            <w:pPr>
              <w:tabs>
                <w:tab w:val="num" w:pos="1080"/>
              </w:tabs>
              <w:spacing w:line="240" w:lineRule="auto"/>
              <w:outlineLvl w:val="0"/>
              <w:rPr>
                <w:lang w:val="uk-UA" w:eastAsia="ru-RU"/>
              </w:rPr>
            </w:pPr>
            <w:r>
              <w:rPr>
                <w:lang w:val="uk-UA" w:eastAsia="ru-RU"/>
              </w:rPr>
              <w:t>6. Техніко-економічні показники</w:t>
            </w:r>
          </w:p>
          <w:p w14:paraId="2B9921F5" w14:textId="77777777" w:rsidR="0066540E" w:rsidRPr="00630E55" w:rsidRDefault="0066540E" w:rsidP="00425310">
            <w:pPr>
              <w:tabs>
                <w:tab w:val="num" w:pos="1080"/>
              </w:tabs>
              <w:spacing w:line="240" w:lineRule="auto"/>
              <w:outlineLvl w:val="0"/>
              <w:rPr>
                <w:lang w:eastAsia="ru-RU"/>
              </w:rPr>
            </w:pPr>
          </w:p>
        </w:tc>
        <w:tc>
          <w:tcPr>
            <w:tcW w:w="7137" w:type="dxa"/>
          </w:tcPr>
          <w:p w14:paraId="2CB870C6" w14:textId="77777777" w:rsidR="0066540E" w:rsidRPr="00630E55" w:rsidRDefault="0066540E" w:rsidP="00425310">
            <w:pPr>
              <w:spacing w:line="240" w:lineRule="auto"/>
              <w:jc w:val="both"/>
              <w:rPr>
                <w:lang w:val="uk-UA" w:eastAsia="ru-RU"/>
              </w:rPr>
            </w:pPr>
            <w:r>
              <w:rPr>
                <w:lang w:val="uk-UA" w:eastAsia="ru-RU"/>
              </w:rPr>
              <w:t xml:space="preserve">          О</w:t>
            </w:r>
            <w:r w:rsidRPr="00630E55">
              <w:rPr>
                <w:lang w:val="uk-UA" w:eastAsia="ru-RU"/>
              </w:rPr>
              <w:t>рієнтовна оцінка е</w:t>
            </w:r>
            <w:r>
              <w:rPr>
                <w:lang w:val="uk-UA" w:eastAsia="ru-RU"/>
              </w:rPr>
              <w:t>фективності виконуваної роботи: за отриманими під час виконання роботи даними, побудована модель є коректною та показує гарні результати.</w:t>
            </w:r>
          </w:p>
          <w:p w14:paraId="3ACB1B52" w14:textId="77777777" w:rsidR="0066540E" w:rsidRPr="00630E55" w:rsidRDefault="0066540E" w:rsidP="00425310">
            <w:pPr>
              <w:spacing w:line="240" w:lineRule="auto"/>
              <w:jc w:val="both"/>
              <w:rPr>
                <w:lang w:eastAsia="ru-RU"/>
              </w:rPr>
            </w:pPr>
          </w:p>
        </w:tc>
      </w:tr>
      <w:tr w:rsidR="0066540E" w:rsidRPr="00630E55" w14:paraId="7457BA2D" w14:textId="77777777" w:rsidTr="00425310">
        <w:trPr>
          <w:trHeight w:val="357"/>
          <w:jc w:val="center"/>
        </w:trPr>
        <w:tc>
          <w:tcPr>
            <w:tcW w:w="2770" w:type="dxa"/>
          </w:tcPr>
          <w:p w14:paraId="6DF73225" w14:textId="77777777" w:rsidR="0066540E" w:rsidRPr="00630E55" w:rsidRDefault="0066540E" w:rsidP="00425310">
            <w:pPr>
              <w:tabs>
                <w:tab w:val="num" w:pos="1080"/>
              </w:tabs>
              <w:spacing w:line="240" w:lineRule="auto"/>
              <w:outlineLvl w:val="0"/>
              <w:rPr>
                <w:lang w:val="uk-UA" w:eastAsia="ru-RU"/>
              </w:rPr>
            </w:pPr>
            <w:r w:rsidRPr="00630E55">
              <w:rPr>
                <w:lang w:val="uk-UA" w:eastAsia="ru-RU"/>
              </w:rPr>
              <w:t>7.</w:t>
            </w:r>
            <w:r>
              <w:rPr>
                <w:lang w:val="uk-UA" w:eastAsia="ru-RU"/>
              </w:rPr>
              <w:t xml:space="preserve"> Стадії і етапи розробки</w:t>
            </w:r>
          </w:p>
        </w:tc>
        <w:tc>
          <w:tcPr>
            <w:tcW w:w="7137" w:type="dxa"/>
          </w:tcPr>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9"/>
              <w:gridCol w:w="3124"/>
            </w:tblGrid>
            <w:tr w:rsidR="0066540E" w14:paraId="42E00648" w14:textId="77777777" w:rsidTr="00425310">
              <w:trPr>
                <w:cantSplit/>
                <w:trHeight w:val="460"/>
              </w:trPr>
              <w:tc>
                <w:tcPr>
                  <w:tcW w:w="3679" w:type="dxa"/>
                  <w:tcBorders>
                    <w:top w:val="single" w:sz="4" w:space="0" w:color="auto"/>
                    <w:left w:val="single" w:sz="4" w:space="0" w:color="auto"/>
                    <w:bottom w:val="single" w:sz="4" w:space="0" w:color="auto"/>
                    <w:right w:val="single" w:sz="4" w:space="0" w:color="auto"/>
                  </w:tcBorders>
                  <w:hideMark/>
                </w:tcPr>
                <w:p w14:paraId="3F4B98DF" w14:textId="77777777" w:rsidR="0066540E" w:rsidRPr="001C6B1F" w:rsidRDefault="0066540E" w:rsidP="00425310">
                  <w:pPr>
                    <w:jc w:val="center"/>
                    <w:rPr>
                      <w:lang w:val="uk-UA"/>
                    </w:rPr>
                  </w:pPr>
                  <w:r w:rsidRPr="001C6B1F">
                    <w:rPr>
                      <w:lang w:val="uk-UA"/>
                    </w:rPr>
                    <w:t>Назви етапів роботи</w:t>
                  </w:r>
                </w:p>
              </w:tc>
              <w:tc>
                <w:tcPr>
                  <w:tcW w:w="3124" w:type="dxa"/>
                  <w:tcBorders>
                    <w:top w:val="single" w:sz="4" w:space="0" w:color="auto"/>
                    <w:left w:val="single" w:sz="4" w:space="0" w:color="auto"/>
                    <w:bottom w:val="single" w:sz="4" w:space="0" w:color="auto"/>
                    <w:right w:val="single" w:sz="4" w:space="0" w:color="auto"/>
                  </w:tcBorders>
                </w:tcPr>
                <w:p w14:paraId="52347E59" w14:textId="77777777" w:rsidR="0066540E" w:rsidRPr="001C6B1F" w:rsidRDefault="0066540E" w:rsidP="00425310">
                  <w:pPr>
                    <w:jc w:val="center"/>
                    <w:rPr>
                      <w:lang w:val="uk-UA"/>
                    </w:rPr>
                  </w:pPr>
                  <w:r>
                    <w:rPr>
                      <w:lang w:val="uk-UA"/>
                    </w:rPr>
                    <w:t>Дати</w:t>
                  </w:r>
                </w:p>
              </w:tc>
            </w:tr>
            <w:tr w:rsidR="0066540E" w14:paraId="583AC60E"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275DCBDA" w14:textId="77777777" w:rsidR="0066540E" w:rsidRPr="001C6B1F" w:rsidRDefault="0066540E" w:rsidP="00425310">
                  <w:pPr>
                    <w:rPr>
                      <w:b/>
                      <w:lang w:val="uk-UA"/>
                    </w:rPr>
                  </w:pPr>
                  <w:r w:rsidRPr="001C6B1F">
                    <w:rPr>
                      <w:lang w:val="uk-UA"/>
                    </w:rPr>
                    <w:t>Пошук та аналіз наукової літератури</w:t>
                  </w:r>
                </w:p>
              </w:tc>
              <w:tc>
                <w:tcPr>
                  <w:tcW w:w="3124" w:type="dxa"/>
                  <w:tcBorders>
                    <w:top w:val="single" w:sz="4" w:space="0" w:color="auto"/>
                    <w:left w:val="single" w:sz="4" w:space="0" w:color="auto"/>
                    <w:bottom w:val="single" w:sz="4" w:space="0" w:color="auto"/>
                    <w:right w:val="single" w:sz="4" w:space="0" w:color="auto"/>
                  </w:tcBorders>
                </w:tcPr>
                <w:p w14:paraId="54623FEA" w14:textId="77777777" w:rsidR="0066540E" w:rsidRPr="001C6B1F" w:rsidRDefault="0066540E" w:rsidP="00425310">
                  <w:pPr>
                    <w:rPr>
                      <w:lang w:val="uk-UA"/>
                    </w:rPr>
                  </w:pPr>
                  <w:r>
                    <w:rPr>
                      <w:lang w:val="uk-UA"/>
                    </w:rPr>
                    <w:t>01.01.2023 – 01.02.2023</w:t>
                  </w:r>
                </w:p>
              </w:tc>
            </w:tr>
            <w:tr w:rsidR="0066540E" w14:paraId="7EFF33BF"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61CCDCF4" w14:textId="77777777" w:rsidR="0066540E" w:rsidRPr="001C6B1F" w:rsidRDefault="0066540E" w:rsidP="00425310">
                  <w:pPr>
                    <w:rPr>
                      <w:bCs/>
                      <w:lang w:val="uk-UA"/>
                    </w:rPr>
                  </w:pPr>
                  <w:r w:rsidRPr="001C6B1F">
                    <w:rPr>
                      <w:bCs/>
                      <w:lang w:val="uk-UA"/>
                    </w:rPr>
                    <w:t>Дослідження методів оцінки інформативності ознак</w:t>
                  </w:r>
                </w:p>
              </w:tc>
              <w:tc>
                <w:tcPr>
                  <w:tcW w:w="3124" w:type="dxa"/>
                  <w:tcBorders>
                    <w:top w:val="single" w:sz="4" w:space="0" w:color="auto"/>
                    <w:left w:val="single" w:sz="4" w:space="0" w:color="auto"/>
                    <w:bottom w:val="single" w:sz="4" w:space="0" w:color="auto"/>
                    <w:right w:val="single" w:sz="4" w:space="0" w:color="auto"/>
                  </w:tcBorders>
                </w:tcPr>
                <w:p w14:paraId="0B455CA1" w14:textId="77777777" w:rsidR="0066540E" w:rsidRPr="001C6B1F" w:rsidRDefault="0066540E" w:rsidP="00425310">
                  <w:pPr>
                    <w:rPr>
                      <w:bCs/>
                      <w:lang w:val="uk-UA"/>
                    </w:rPr>
                  </w:pPr>
                  <w:r>
                    <w:rPr>
                      <w:lang w:val="uk-UA"/>
                    </w:rPr>
                    <w:t>02.02.2023 – 15.02.2023</w:t>
                  </w:r>
                </w:p>
              </w:tc>
            </w:tr>
            <w:tr w:rsidR="0066540E" w14:paraId="6E23423E"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1F712D7C" w14:textId="77777777" w:rsidR="0066540E" w:rsidRPr="001C6B1F" w:rsidRDefault="0066540E" w:rsidP="00425310">
                  <w:pPr>
                    <w:rPr>
                      <w:bCs/>
                      <w:lang w:val="uk-UA"/>
                    </w:rPr>
                  </w:pPr>
                  <w:r w:rsidRPr="001C6B1F">
                    <w:rPr>
                      <w:bCs/>
                      <w:lang w:val="uk-UA"/>
                    </w:rPr>
                    <w:t>Обґрунтування відповідного методу побудови моделі</w:t>
                  </w:r>
                </w:p>
              </w:tc>
              <w:tc>
                <w:tcPr>
                  <w:tcW w:w="3124" w:type="dxa"/>
                  <w:tcBorders>
                    <w:top w:val="single" w:sz="4" w:space="0" w:color="auto"/>
                    <w:left w:val="single" w:sz="4" w:space="0" w:color="auto"/>
                    <w:bottom w:val="single" w:sz="4" w:space="0" w:color="auto"/>
                    <w:right w:val="single" w:sz="4" w:space="0" w:color="auto"/>
                  </w:tcBorders>
                </w:tcPr>
                <w:p w14:paraId="53EAB4B4" w14:textId="77777777" w:rsidR="0066540E" w:rsidRPr="001C6B1F" w:rsidRDefault="0066540E" w:rsidP="00425310">
                  <w:pPr>
                    <w:rPr>
                      <w:bCs/>
                      <w:lang w:val="uk-UA"/>
                    </w:rPr>
                  </w:pPr>
                  <w:r>
                    <w:rPr>
                      <w:lang w:val="uk-UA"/>
                    </w:rPr>
                    <w:t>16.02.2023 – 01.03.2023</w:t>
                  </w:r>
                </w:p>
              </w:tc>
            </w:tr>
            <w:tr w:rsidR="0066540E" w14:paraId="2E79556E"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59B13118" w14:textId="77777777" w:rsidR="0066540E" w:rsidRPr="001C6B1F" w:rsidRDefault="0066540E" w:rsidP="00425310">
                  <w:pPr>
                    <w:rPr>
                      <w:bCs/>
                      <w:lang w:val="uk-UA"/>
                    </w:rPr>
                  </w:pPr>
                  <w:r w:rsidRPr="001C6B1F">
                    <w:rPr>
                      <w:bCs/>
                      <w:lang w:val="uk-UA"/>
                    </w:rPr>
                    <w:t xml:space="preserve">Розробка комп’ютерної реалізації моделі розрахунку  </w:t>
                  </w:r>
                  <w:r w:rsidRPr="001C6B1F">
                    <w:rPr>
                      <w:lang w:val="uk-UA"/>
                    </w:rPr>
                    <w:lastRenderedPageBreak/>
                    <w:t>загальної  потужності комп’ютерної системи</w:t>
                  </w:r>
                </w:p>
              </w:tc>
              <w:tc>
                <w:tcPr>
                  <w:tcW w:w="3124" w:type="dxa"/>
                  <w:tcBorders>
                    <w:top w:val="single" w:sz="4" w:space="0" w:color="auto"/>
                    <w:left w:val="single" w:sz="4" w:space="0" w:color="auto"/>
                    <w:bottom w:val="single" w:sz="4" w:space="0" w:color="auto"/>
                    <w:right w:val="single" w:sz="4" w:space="0" w:color="auto"/>
                  </w:tcBorders>
                </w:tcPr>
                <w:p w14:paraId="7DB54732" w14:textId="77777777" w:rsidR="0066540E" w:rsidRPr="001C6B1F" w:rsidRDefault="0066540E" w:rsidP="00425310">
                  <w:pPr>
                    <w:rPr>
                      <w:bCs/>
                      <w:lang w:val="uk-UA"/>
                    </w:rPr>
                  </w:pPr>
                  <w:r>
                    <w:rPr>
                      <w:lang w:val="uk-UA"/>
                    </w:rPr>
                    <w:lastRenderedPageBreak/>
                    <w:t>02.03.2023 – 15.03.2023</w:t>
                  </w:r>
                </w:p>
              </w:tc>
            </w:tr>
            <w:tr w:rsidR="0066540E" w14:paraId="73558B3B"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7FCF37FF" w14:textId="77777777" w:rsidR="0066540E" w:rsidRPr="001C6B1F" w:rsidRDefault="0066540E" w:rsidP="00425310">
                  <w:pPr>
                    <w:rPr>
                      <w:bCs/>
                      <w:lang w:val="uk-UA"/>
                    </w:rPr>
                  </w:pPr>
                  <w:r w:rsidRPr="001C6B1F">
                    <w:rPr>
                      <w:bCs/>
                      <w:lang w:val="uk-UA"/>
                    </w:rPr>
                    <w:t xml:space="preserve">Відлагодження та тестування розробленої комп’ютерної моделі </w:t>
                  </w:r>
                </w:p>
              </w:tc>
              <w:tc>
                <w:tcPr>
                  <w:tcW w:w="3124" w:type="dxa"/>
                  <w:tcBorders>
                    <w:top w:val="single" w:sz="4" w:space="0" w:color="auto"/>
                    <w:left w:val="single" w:sz="4" w:space="0" w:color="auto"/>
                    <w:bottom w:val="single" w:sz="4" w:space="0" w:color="auto"/>
                    <w:right w:val="single" w:sz="4" w:space="0" w:color="auto"/>
                  </w:tcBorders>
                </w:tcPr>
                <w:p w14:paraId="4BA42613" w14:textId="77777777" w:rsidR="0066540E" w:rsidRPr="001C6B1F" w:rsidRDefault="0066540E" w:rsidP="00425310">
                  <w:pPr>
                    <w:rPr>
                      <w:bCs/>
                      <w:lang w:val="uk-UA"/>
                    </w:rPr>
                  </w:pPr>
                  <w:r>
                    <w:rPr>
                      <w:lang w:val="uk-UA"/>
                    </w:rPr>
                    <w:t>16.03.2023 – 23.03.2023</w:t>
                  </w:r>
                </w:p>
              </w:tc>
            </w:tr>
            <w:tr w:rsidR="0066540E" w14:paraId="35C8CB71"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33CB3897" w14:textId="77777777" w:rsidR="0066540E" w:rsidRPr="001C6B1F" w:rsidRDefault="0066540E" w:rsidP="00425310">
                  <w:pPr>
                    <w:rPr>
                      <w:bCs/>
                      <w:lang w:val="uk-UA"/>
                    </w:rPr>
                  </w:pPr>
                  <w:r w:rsidRPr="001C6B1F">
                    <w:rPr>
                      <w:bCs/>
                      <w:lang w:val="uk-UA"/>
                    </w:rPr>
                    <w:t>Корегування моделі після тестування</w:t>
                  </w:r>
                </w:p>
              </w:tc>
              <w:tc>
                <w:tcPr>
                  <w:tcW w:w="3124" w:type="dxa"/>
                  <w:tcBorders>
                    <w:top w:val="single" w:sz="4" w:space="0" w:color="auto"/>
                    <w:left w:val="single" w:sz="4" w:space="0" w:color="auto"/>
                    <w:bottom w:val="single" w:sz="4" w:space="0" w:color="auto"/>
                    <w:right w:val="single" w:sz="4" w:space="0" w:color="auto"/>
                  </w:tcBorders>
                </w:tcPr>
                <w:p w14:paraId="1646D0E6" w14:textId="77777777" w:rsidR="0066540E" w:rsidRPr="001C6B1F" w:rsidRDefault="0066540E" w:rsidP="00425310">
                  <w:pPr>
                    <w:rPr>
                      <w:bCs/>
                      <w:lang w:val="uk-UA"/>
                    </w:rPr>
                  </w:pPr>
                  <w:r>
                    <w:rPr>
                      <w:lang w:val="uk-UA"/>
                    </w:rPr>
                    <w:t>24.01.2023 – 06.04.2023</w:t>
                  </w:r>
                </w:p>
              </w:tc>
            </w:tr>
            <w:tr w:rsidR="0066540E" w14:paraId="0F17BF2A"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73317741" w14:textId="77777777" w:rsidR="0066540E" w:rsidRPr="001C6B1F" w:rsidRDefault="0066540E" w:rsidP="00425310">
                  <w:pPr>
                    <w:rPr>
                      <w:b/>
                    </w:rPr>
                  </w:pPr>
                  <w:r w:rsidRPr="001C6B1F">
                    <w:rPr>
                      <w:lang w:val="uk-UA"/>
                    </w:rPr>
                    <w:t>Оформлення пояснювальної записки</w:t>
                  </w:r>
                </w:p>
              </w:tc>
              <w:tc>
                <w:tcPr>
                  <w:tcW w:w="3124" w:type="dxa"/>
                  <w:tcBorders>
                    <w:top w:val="single" w:sz="4" w:space="0" w:color="auto"/>
                    <w:left w:val="single" w:sz="4" w:space="0" w:color="auto"/>
                    <w:bottom w:val="single" w:sz="4" w:space="0" w:color="auto"/>
                    <w:right w:val="single" w:sz="4" w:space="0" w:color="auto"/>
                  </w:tcBorders>
                </w:tcPr>
                <w:p w14:paraId="4BB8E436" w14:textId="77777777" w:rsidR="0066540E" w:rsidRPr="001C6B1F" w:rsidRDefault="0066540E" w:rsidP="00425310">
                  <w:pPr>
                    <w:rPr>
                      <w:lang w:val="uk-UA"/>
                    </w:rPr>
                  </w:pPr>
                  <w:r>
                    <w:rPr>
                      <w:lang w:val="uk-UA"/>
                    </w:rPr>
                    <w:t>07.04.2023 – 01.0</w:t>
                  </w:r>
                  <w:r>
                    <w:rPr>
                      <w:lang w:val="en-US"/>
                    </w:rPr>
                    <w:t>6</w:t>
                  </w:r>
                  <w:r>
                    <w:rPr>
                      <w:lang w:val="uk-UA"/>
                    </w:rPr>
                    <w:t>.2023</w:t>
                  </w:r>
                </w:p>
              </w:tc>
            </w:tr>
            <w:tr w:rsidR="0066540E" w14:paraId="5A4C2DDA" w14:textId="77777777" w:rsidTr="00425310">
              <w:tc>
                <w:tcPr>
                  <w:tcW w:w="3679" w:type="dxa"/>
                  <w:tcBorders>
                    <w:top w:val="single" w:sz="4" w:space="0" w:color="auto"/>
                    <w:left w:val="single" w:sz="4" w:space="0" w:color="auto"/>
                    <w:bottom w:val="single" w:sz="4" w:space="0" w:color="auto"/>
                    <w:right w:val="single" w:sz="4" w:space="0" w:color="auto"/>
                  </w:tcBorders>
                  <w:hideMark/>
                </w:tcPr>
                <w:p w14:paraId="1D0D760B" w14:textId="77777777" w:rsidR="0066540E" w:rsidRPr="001C6B1F" w:rsidRDefault="0066540E" w:rsidP="00425310">
                  <w:pPr>
                    <w:rPr>
                      <w:lang w:val="uk-UA"/>
                    </w:rPr>
                  </w:pPr>
                  <w:r w:rsidRPr="001C6B1F">
                    <w:rPr>
                      <w:lang w:val="uk-UA"/>
                    </w:rPr>
                    <w:t>Представлення дипломної роботи керівнику та рецензенту</w:t>
                  </w:r>
                </w:p>
              </w:tc>
              <w:tc>
                <w:tcPr>
                  <w:tcW w:w="3124" w:type="dxa"/>
                  <w:tcBorders>
                    <w:top w:val="single" w:sz="4" w:space="0" w:color="auto"/>
                    <w:left w:val="single" w:sz="4" w:space="0" w:color="auto"/>
                    <w:bottom w:val="single" w:sz="4" w:space="0" w:color="auto"/>
                    <w:right w:val="single" w:sz="4" w:space="0" w:color="auto"/>
                  </w:tcBorders>
                </w:tcPr>
                <w:p w14:paraId="287637EC" w14:textId="77777777" w:rsidR="0066540E" w:rsidRPr="001C6B1F" w:rsidRDefault="0066540E" w:rsidP="00425310">
                  <w:pPr>
                    <w:rPr>
                      <w:lang w:val="uk-UA"/>
                    </w:rPr>
                  </w:pPr>
                  <w:r>
                    <w:rPr>
                      <w:lang w:val="uk-UA"/>
                    </w:rPr>
                    <w:t>01.0</w:t>
                  </w:r>
                  <w:r>
                    <w:rPr>
                      <w:lang w:val="en-US"/>
                    </w:rPr>
                    <w:t>6</w:t>
                  </w:r>
                  <w:r>
                    <w:rPr>
                      <w:lang w:val="uk-UA"/>
                    </w:rPr>
                    <w:t>.2023 – 10.0</w:t>
                  </w:r>
                  <w:r>
                    <w:rPr>
                      <w:lang w:val="en-US"/>
                    </w:rPr>
                    <w:t>6</w:t>
                  </w:r>
                  <w:r>
                    <w:rPr>
                      <w:lang w:val="uk-UA"/>
                    </w:rPr>
                    <w:t>.2023</w:t>
                  </w:r>
                </w:p>
              </w:tc>
            </w:tr>
          </w:tbl>
          <w:p w14:paraId="3787EB39" w14:textId="77777777" w:rsidR="0066540E" w:rsidRPr="001C6B1F" w:rsidRDefault="0066540E" w:rsidP="00425310">
            <w:pPr>
              <w:spacing w:line="240" w:lineRule="auto"/>
              <w:jc w:val="both"/>
              <w:rPr>
                <w:lang w:val="uk-UA" w:eastAsia="ru-RU"/>
              </w:rPr>
            </w:pPr>
          </w:p>
        </w:tc>
      </w:tr>
      <w:tr w:rsidR="0066540E" w:rsidRPr="00630E55" w14:paraId="082C3ED5" w14:textId="77777777" w:rsidTr="00425310">
        <w:trPr>
          <w:trHeight w:val="357"/>
          <w:jc w:val="center"/>
        </w:trPr>
        <w:tc>
          <w:tcPr>
            <w:tcW w:w="2770" w:type="dxa"/>
          </w:tcPr>
          <w:p w14:paraId="648E53B2" w14:textId="77777777" w:rsidR="0066540E" w:rsidRPr="00630E55" w:rsidRDefault="0066540E" w:rsidP="00425310">
            <w:pPr>
              <w:tabs>
                <w:tab w:val="num" w:pos="1080"/>
              </w:tabs>
              <w:spacing w:line="240" w:lineRule="auto"/>
              <w:outlineLvl w:val="0"/>
              <w:rPr>
                <w:lang w:eastAsia="ru-RU"/>
              </w:rPr>
            </w:pPr>
            <w:r w:rsidRPr="00630E55">
              <w:rPr>
                <w:lang w:val="uk-UA" w:eastAsia="ru-RU"/>
              </w:rPr>
              <w:lastRenderedPageBreak/>
              <w:t>8. Порядок контролю і приймання</w:t>
            </w:r>
          </w:p>
          <w:p w14:paraId="432DBD8A" w14:textId="77777777" w:rsidR="0066540E" w:rsidRPr="00630E55" w:rsidRDefault="0066540E" w:rsidP="00425310">
            <w:pPr>
              <w:tabs>
                <w:tab w:val="num" w:pos="1080"/>
              </w:tabs>
              <w:spacing w:line="240" w:lineRule="auto"/>
              <w:outlineLvl w:val="0"/>
              <w:rPr>
                <w:lang w:eastAsia="ru-RU"/>
              </w:rPr>
            </w:pPr>
          </w:p>
          <w:p w14:paraId="4CCD23DC" w14:textId="77777777" w:rsidR="0066540E" w:rsidRPr="00630E55" w:rsidRDefault="0066540E" w:rsidP="00425310">
            <w:pPr>
              <w:tabs>
                <w:tab w:val="num" w:pos="1080"/>
              </w:tabs>
              <w:spacing w:line="240" w:lineRule="auto"/>
              <w:outlineLvl w:val="0"/>
              <w:rPr>
                <w:lang w:eastAsia="ru-RU"/>
              </w:rPr>
            </w:pPr>
          </w:p>
        </w:tc>
        <w:tc>
          <w:tcPr>
            <w:tcW w:w="7137" w:type="dxa"/>
          </w:tcPr>
          <w:p w14:paraId="74E588C2" w14:textId="77777777" w:rsidR="0066540E" w:rsidRPr="00630E55" w:rsidRDefault="0066540E" w:rsidP="00425310">
            <w:pPr>
              <w:spacing w:line="240" w:lineRule="auto"/>
              <w:ind w:firstLine="709"/>
              <w:jc w:val="both"/>
              <w:rPr>
                <w:lang w:val="uk-UA" w:eastAsia="ru-RU"/>
              </w:rPr>
            </w:pPr>
            <w:r w:rsidRPr="00630E55">
              <w:rPr>
                <w:lang w:val="uk-UA" w:eastAsia="ru-RU"/>
              </w:rPr>
              <w:t xml:space="preserve">1) Перевірку ходу розробки </w:t>
            </w:r>
            <w:r>
              <w:rPr>
                <w:lang w:val="uk-UA" w:eastAsia="ru-RU"/>
              </w:rPr>
              <w:t>програми</w:t>
            </w:r>
            <w:r w:rsidRPr="00630E55">
              <w:rPr>
                <w:lang w:val="uk-UA" w:eastAsia="ru-RU"/>
              </w:rPr>
              <w:t xml:space="preserve"> </w:t>
            </w:r>
            <w:r>
              <w:rPr>
                <w:lang w:val="uk-UA" w:eastAsia="ru-RU"/>
              </w:rPr>
              <w:t>к</w:t>
            </w:r>
            <w:r w:rsidRPr="00630E55">
              <w:rPr>
                <w:lang w:val="uk-UA" w:eastAsia="ru-RU"/>
              </w:rPr>
              <w:t xml:space="preserve">ерівнику </w:t>
            </w:r>
            <w:r>
              <w:rPr>
                <w:lang w:val="uk-UA" w:eastAsia="ru-RU"/>
              </w:rPr>
              <w:t>роботи</w:t>
            </w:r>
            <w:r w:rsidRPr="00630E55">
              <w:rPr>
                <w:lang w:val="uk-UA" w:eastAsia="ru-RU"/>
              </w:rPr>
              <w:t xml:space="preserve"> виконувати 1 раз в 3 тижні.</w:t>
            </w:r>
          </w:p>
          <w:p w14:paraId="24BC7284" w14:textId="77777777" w:rsidR="0066540E" w:rsidRPr="00630E55" w:rsidRDefault="0066540E" w:rsidP="00425310">
            <w:pPr>
              <w:spacing w:line="240" w:lineRule="auto"/>
              <w:ind w:firstLine="709"/>
              <w:jc w:val="both"/>
              <w:rPr>
                <w:lang w:val="uk-UA" w:eastAsia="ru-RU"/>
              </w:rPr>
            </w:pPr>
            <w:r>
              <w:rPr>
                <w:lang w:val="uk-UA" w:eastAsia="ru-RU"/>
              </w:rPr>
              <w:t>2</w:t>
            </w:r>
            <w:r w:rsidRPr="00630E55">
              <w:rPr>
                <w:lang w:val="uk-UA" w:eastAsia="ru-RU"/>
              </w:rPr>
              <w:t xml:space="preserve">) Захист </w:t>
            </w:r>
            <w:r>
              <w:rPr>
                <w:lang w:val="uk-UA" w:eastAsia="ru-RU"/>
              </w:rPr>
              <w:t>розробленої програми</w:t>
            </w:r>
            <w:r w:rsidRPr="00630E55">
              <w:rPr>
                <w:lang w:val="uk-UA" w:eastAsia="ru-RU"/>
              </w:rPr>
              <w:t xml:space="preserve"> провести на засіданні атестаційної комісії.</w:t>
            </w:r>
          </w:p>
          <w:p w14:paraId="6C81E520" w14:textId="77777777" w:rsidR="0066540E" w:rsidRPr="0060038A" w:rsidRDefault="0066540E" w:rsidP="00425310">
            <w:pPr>
              <w:spacing w:line="240" w:lineRule="auto"/>
              <w:ind w:firstLine="709"/>
              <w:jc w:val="both"/>
              <w:rPr>
                <w:lang w:val="uk-UA" w:eastAsia="ru-RU"/>
              </w:rPr>
            </w:pPr>
            <w:r>
              <w:rPr>
                <w:lang w:val="uk-UA" w:eastAsia="ru-RU"/>
              </w:rPr>
              <w:t>3</w:t>
            </w:r>
            <w:r w:rsidRPr="00630E55">
              <w:rPr>
                <w:lang w:val="uk-UA" w:eastAsia="ru-RU"/>
              </w:rPr>
              <w:t xml:space="preserve">) </w:t>
            </w:r>
            <w:r w:rsidRPr="00984AEA">
              <w:rPr>
                <w:lang w:val="uk-UA" w:eastAsia="ru-RU"/>
              </w:rPr>
              <w:t>Розроблені проектні документи подати в електронному вигляді та на паперових носіях в одному примірнику</w:t>
            </w:r>
            <w:r w:rsidRPr="00630E55">
              <w:rPr>
                <w:lang w:val="uk-UA" w:eastAsia="ru-RU"/>
              </w:rPr>
              <w:t>.</w:t>
            </w:r>
          </w:p>
          <w:p w14:paraId="4E3FFF26" w14:textId="77777777" w:rsidR="0066540E" w:rsidRPr="00630E55" w:rsidRDefault="0066540E" w:rsidP="00425310">
            <w:pPr>
              <w:tabs>
                <w:tab w:val="num" w:pos="1080"/>
              </w:tabs>
              <w:spacing w:line="240" w:lineRule="auto"/>
              <w:ind w:firstLine="709"/>
              <w:outlineLvl w:val="0"/>
              <w:rPr>
                <w:lang w:eastAsia="ru-RU"/>
              </w:rPr>
            </w:pPr>
          </w:p>
        </w:tc>
      </w:tr>
    </w:tbl>
    <w:p w14:paraId="247325AE" w14:textId="77777777" w:rsidR="0066540E" w:rsidRPr="00630E55" w:rsidRDefault="0066540E" w:rsidP="0066540E">
      <w:pPr>
        <w:tabs>
          <w:tab w:val="num" w:pos="1080"/>
        </w:tabs>
        <w:spacing w:line="240" w:lineRule="auto"/>
        <w:outlineLvl w:val="0"/>
        <w:rPr>
          <w:lang w:eastAsia="ru-RU"/>
        </w:rPr>
      </w:pPr>
    </w:p>
    <w:p w14:paraId="707955CE" w14:textId="77777777" w:rsidR="0066540E" w:rsidRDefault="0066540E" w:rsidP="0066540E">
      <w:pPr>
        <w:pStyle w:val="ab"/>
        <w:spacing w:before="0" w:beforeAutospacing="0" w:after="0" w:afterAutospacing="0"/>
        <w:ind w:firstLine="709"/>
      </w:pPr>
      <w:r>
        <w:rPr>
          <w:color w:val="000000"/>
          <w:sz w:val="28"/>
          <w:szCs w:val="28"/>
        </w:rPr>
        <w:t xml:space="preserve">Виконавець                                                </w:t>
      </w:r>
      <w:r>
        <w:rPr>
          <w:rStyle w:val="apple-tab-span"/>
          <w:rFonts w:eastAsiaTheme="majorEastAsia"/>
          <w:color w:val="000000"/>
          <w:sz w:val="28"/>
          <w:szCs w:val="28"/>
        </w:rPr>
        <w:tab/>
      </w:r>
      <w:r>
        <w:rPr>
          <w:rStyle w:val="apple-tab-span"/>
          <w:rFonts w:eastAsiaTheme="majorEastAsia"/>
          <w:color w:val="000000"/>
          <w:sz w:val="28"/>
          <w:szCs w:val="28"/>
        </w:rPr>
        <w:tab/>
      </w:r>
      <w:r>
        <w:rPr>
          <w:color w:val="000000"/>
          <w:sz w:val="28"/>
          <w:szCs w:val="28"/>
        </w:rPr>
        <w:t>Замовник</w:t>
      </w:r>
    </w:p>
    <w:p w14:paraId="79DDB89E" w14:textId="77777777" w:rsidR="0066540E" w:rsidRDefault="0066540E" w:rsidP="0066540E">
      <w:pPr>
        <w:pStyle w:val="ab"/>
        <w:spacing w:before="0" w:beforeAutospacing="0" w:after="0" w:afterAutospacing="0"/>
        <w:ind w:firstLine="709"/>
      </w:pPr>
      <w:r>
        <w:rPr>
          <w:color w:val="000000"/>
          <w:sz w:val="28"/>
          <w:szCs w:val="28"/>
        </w:rPr>
        <w:t>студент групи КІ-41</w:t>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sidRPr="00D3625D">
        <w:rPr>
          <w:color w:val="000000"/>
          <w:sz w:val="28"/>
          <w:szCs w:val="28"/>
        </w:rPr>
        <w:t>к.т.н, доцент кафедри ТПС</w:t>
      </w:r>
      <w:r>
        <w:rPr>
          <w:color w:val="000000"/>
          <w:sz w:val="28"/>
          <w:szCs w:val="28"/>
        </w:rPr>
        <w:t> </w:t>
      </w:r>
    </w:p>
    <w:p w14:paraId="4A007E1C" w14:textId="77777777" w:rsidR="0066540E" w:rsidRDefault="0066540E" w:rsidP="0066540E">
      <w:pPr>
        <w:pStyle w:val="ab"/>
        <w:spacing w:before="0" w:beforeAutospacing="0" w:after="0" w:afterAutospacing="0"/>
        <w:ind w:firstLine="709"/>
        <w:rPr>
          <w:color w:val="000000"/>
          <w:sz w:val="28"/>
          <w:szCs w:val="28"/>
        </w:rPr>
      </w:pPr>
      <w:r>
        <w:rPr>
          <w:color w:val="000000"/>
          <w:sz w:val="28"/>
          <w:szCs w:val="28"/>
        </w:rPr>
        <w:t>Румянцев Д. М.</w:t>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color w:val="000000"/>
          <w:sz w:val="28"/>
          <w:szCs w:val="28"/>
        </w:rPr>
        <w:t xml:space="preserve">          </w:t>
      </w:r>
      <w:r>
        <w:rPr>
          <w:rStyle w:val="apple-tab-span"/>
          <w:rFonts w:eastAsiaTheme="majorEastAsia"/>
          <w:color w:val="000000"/>
          <w:sz w:val="28"/>
          <w:szCs w:val="28"/>
        </w:rPr>
        <w:tab/>
      </w:r>
      <w:r>
        <w:rPr>
          <w:rStyle w:val="apple-tab-span"/>
          <w:rFonts w:eastAsiaTheme="majorEastAsia"/>
          <w:color w:val="000000"/>
          <w:sz w:val="28"/>
          <w:szCs w:val="28"/>
        </w:rPr>
        <w:tab/>
      </w:r>
      <w:r>
        <w:rPr>
          <w:color w:val="000000"/>
          <w:sz w:val="28"/>
          <w:szCs w:val="28"/>
        </w:rPr>
        <w:t>Бакуменко Н. С.  </w:t>
      </w:r>
    </w:p>
    <w:p w14:paraId="0FF2C3A1" w14:textId="77777777" w:rsidR="0066540E" w:rsidRDefault="0066540E" w:rsidP="0066540E">
      <w:pPr>
        <w:pStyle w:val="ab"/>
        <w:spacing w:before="0" w:beforeAutospacing="0" w:after="0" w:afterAutospacing="0"/>
        <w:ind w:firstLine="709"/>
      </w:pPr>
      <w:r>
        <w:rPr>
          <w:noProof/>
          <w:color w:val="000000"/>
          <w:sz w:val="28"/>
          <w:szCs w:val="28"/>
          <w:lang w:val="ru-RU" w:eastAsia="ru-RU"/>
        </w:rPr>
        <w:drawing>
          <wp:anchor distT="0" distB="0" distL="114300" distR="114300" simplePos="0" relativeHeight="251664384" behindDoc="0" locked="0" layoutInCell="1" allowOverlap="1" wp14:anchorId="52652E85" wp14:editId="0EB68A86">
            <wp:simplePos x="0" y="0"/>
            <wp:positionH relativeFrom="column">
              <wp:posOffset>4295775</wp:posOffset>
            </wp:positionH>
            <wp:positionV relativeFrom="paragraph">
              <wp:posOffset>128905</wp:posOffset>
            </wp:positionV>
            <wp:extent cx="660400" cy="423545"/>
            <wp:effectExtent l="0" t="0" r="635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_viber_2022-11-27_18-24-16-99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60400" cy="423545"/>
                    </a:xfrm>
                    <a:prstGeom prst="rect">
                      <a:avLst/>
                    </a:prstGeom>
                  </pic:spPr>
                </pic:pic>
              </a:graphicData>
            </a:graphic>
            <wp14:sizeRelH relativeFrom="page">
              <wp14:pctWidth>0</wp14:pctWidth>
            </wp14:sizeRelH>
            <wp14:sizeRelV relativeFrom="page">
              <wp14:pctHeight>0</wp14:pctHeight>
            </wp14:sizeRelV>
          </wp:anchor>
        </w:drawing>
      </w:r>
      <w:r>
        <w:rPr>
          <w:b/>
          <w:noProof/>
          <w:lang w:val="ru-RU" w:eastAsia="ru-RU"/>
        </w:rPr>
        <w:drawing>
          <wp:anchor distT="0" distB="0" distL="114300" distR="114300" simplePos="0" relativeHeight="251663360" behindDoc="1" locked="0" layoutInCell="1" allowOverlap="1" wp14:anchorId="0BECE0DE" wp14:editId="197B623E">
            <wp:simplePos x="0" y="0"/>
            <wp:positionH relativeFrom="column">
              <wp:posOffset>725170</wp:posOffset>
            </wp:positionH>
            <wp:positionV relativeFrom="paragraph">
              <wp:posOffset>61595</wp:posOffset>
            </wp:positionV>
            <wp:extent cx="679155" cy="335280"/>
            <wp:effectExtent l="0" t="0" r="6985" b="762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79155" cy="335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47A797" w14:textId="77777777" w:rsidR="0066540E" w:rsidRDefault="0066540E" w:rsidP="0066540E">
      <w:pPr>
        <w:pStyle w:val="ab"/>
        <w:spacing w:before="0" w:beforeAutospacing="0" w:after="0" w:afterAutospacing="0"/>
        <w:rPr>
          <w:rStyle w:val="apple-tab-span"/>
          <w:rFonts w:eastAsiaTheme="majorEastAsia"/>
          <w:color w:val="000000"/>
          <w:sz w:val="28"/>
          <w:szCs w:val="28"/>
        </w:rPr>
      </w:pPr>
      <w:r>
        <w:rPr>
          <w:b/>
          <w:bCs/>
          <w:color w:val="000000"/>
          <w:sz w:val="28"/>
          <w:szCs w:val="28"/>
        </w:rPr>
        <w:t>          _______________</w:t>
      </w:r>
      <w:r>
        <w:rPr>
          <w:rStyle w:val="apple-tab-span"/>
          <w:rFonts w:eastAsiaTheme="majorEastAsia"/>
          <w:b/>
          <w:bCs/>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r>
        <w:rPr>
          <w:rStyle w:val="apple-tab-span"/>
          <w:rFonts w:eastAsiaTheme="majorEastAsia"/>
          <w:color w:val="000000"/>
          <w:sz w:val="28"/>
          <w:szCs w:val="28"/>
        </w:rPr>
        <w:tab/>
      </w:r>
    </w:p>
    <w:p w14:paraId="2AF53D39" w14:textId="77777777" w:rsidR="0066540E" w:rsidRDefault="0066540E" w:rsidP="0066540E">
      <w:pPr>
        <w:pStyle w:val="ab"/>
        <w:spacing w:before="0" w:beforeAutospacing="0" w:after="0" w:afterAutospacing="0"/>
      </w:pPr>
      <w:r>
        <w:rPr>
          <w:rStyle w:val="apple-tab-span"/>
          <w:rFonts w:eastAsiaTheme="majorEastAsia"/>
          <w:color w:val="000000"/>
          <w:sz w:val="28"/>
          <w:szCs w:val="28"/>
        </w:rPr>
        <w:t xml:space="preserve">                                                                                          </w:t>
      </w:r>
      <w:r>
        <w:rPr>
          <w:color w:val="000000"/>
          <w:sz w:val="28"/>
          <w:szCs w:val="28"/>
        </w:rPr>
        <w:t>______________</w:t>
      </w:r>
    </w:p>
    <w:p w14:paraId="1D3A86CE" w14:textId="77777777" w:rsidR="00093FFB" w:rsidRDefault="00093FFB" w:rsidP="003A446E">
      <w:pPr>
        <w:spacing w:line="240" w:lineRule="auto"/>
        <w:ind w:firstLine="709"/>
        <w:jc w:val="both"/>
      </w:pPr>
    </w:p>
    <w:p w14:paraId="6952512B" w14:textId="77777777" w:rsidR="00093FFB" w:rsidRDefault="00093FFB" w:rsidP="003A446E">
      <w:pPr>
        <w:spacing w:line="240" w:lineRule="auto"/>
        <w:ind w:firstLine="709"/>
        <w:jc w:val="both"/>
      </w:pPr>
      <w:r>
        <w:br w:type="page"/>
      </w:r>
    </w:p>
    <w:p w14:paraId="1600D1A4" w14:textId="77777777" w:rsidR="00093FFB" w:rsidRPr="00D2486E" w:rsidRDefault="00093FFB" w:rsidP="00093FFB">
      <w:pPr>
        <w:pStyle w:val="3"/>
        <w:keepNext w:val="0"/>
        <w:keepLines w:val="0"/>
        <w:spacing w:before="60" w:after="0"/>
        <w:ind w:left="3980" w:firstLine="0"/>
        <w:jc w:val="right"/>
        <w:rPr>
          <w:b/>
          <w:color w:val="000000"/>
          <w:lang w:val="uk-UA"/>
        </w:rPr>
      </w:pPr>
      <w:bookmarkStart w:id="80" w:name="_Toc136295428"/>
      <w:bookmarkStart w:id="81" w:name="_Toc136509822"/>
      <w:bookmarkStart w:id="82" w:name="_Toc136556071"/>
      <w:bookmarkEnd w:id="77"/>
      <w:r w:rsidRPr="00D2486E">
        <w:rPr>
          <w:b/>
          <w:color w:val="000000"/>
          <w:lang w:val="uk-UA"/>
        </w:rPr>
        <w:lastRenderedPageBreak/>
        <w:t>Додаток  В</w:t>
      </w:r>
      <w:bookmarkEnd w:id="80"/>
      <w:bookmarkEnd w:id="81"/>
      <w:bookmarkEnd w:id="82"/>
    </w:p>
    <w:p w14:paraId="38772D16" w14:textId="77777777" w:rsidR="0066540E" w:rsidRDefault="0066540E" w:rsidP="0066540E">
      <w:pPr>
        <w:tabs>
          <w:tab w:val="num" w:pos="1080"/>
        </w:tabs>
        <w:spacing w:line="240" w:lineRule="auto"/>
        <w:jc w:val="center"/>
        <w:outlineLvl w:val="0"/>
        <w:rPr>
          <w:b/>
          <w:bCs/>
          <w:lang w:val="uk-UA" w:eastAsia="ru-RU"/>
        </w:rPr>
      </w:pPr>
      <w:r w:rsidRPr="00FC1FDC">
        <w:rPr>
          <w:b/>
          <w:bCs/>
          <w:lang w:val="uk-UA" w:eastAsia="ru-RU"/>
        </w:rPr>
        <w:t>Програма та методика випробування програмного виробу</w:t>
      </w:r>
      <w:r w:rsidRPr="00FC1FDC">
        <w:rPr>
          <w:b/>
          <w:bCs/>
          <w:lang w:eastAsia="ru-RU"/>
        </w:rPr>
        <w:t xml:space="preserve"> </w:t>
      </w:r>
      <w:r w:rsidRPr="00FC1FDC">
        <w:rPr>
          <w:b/>
          <w:bCs/>
          <w:lang w:val="uk-UA" w:eastAsia="ru-RU"/>
        </w:rPr>
        <w:t>«</w:t>
      </w:r>
      <w:bookmarkStart w:id="83" w:name="_Hlk136177467"/>
      <w:r w:rsidRPr="00FC1FDC">
        <w:rPr>
          <w:b/>
          <w:bCs/>
          <w:lang w:val="uk-UA" w:eastAsia="ru-RU"/>
        </w:rPr>
        <w:t>Метод обчислення загальної потужності комп’ютерної системи за допомогою головних компонент</w:t>
      </w:r>
      <w:bookmarkEnd w:id="83"/>
      <w:r w:rsidRPr="00FC1FDC">
        <w:rPr>
          <w:b/>
          <w:bCs/>
          <w:lang w:val="uk-UA" w:eastAsia="ru-RU"/>
        </w:rPr>
        <w:t>»</w:t>
      </w:r>
    </w:p>
    <w:p w14:paraId="4F097AC9" w14:textId="77777777" w:rsidR="0066540E" w:rsidRPr="00FC1FDC" w:rsidRDefault="0066540E" w:rsidP="0066540E">
      <w:pPr>
        <w:tabs>
          <w:tab w:val="num" w:pos="1080"/>
        </w:tabs>
        <w:spacing w:line="240" w:lineRule="auto"/>
        <w:jc w:val="center"/>
        <w:outlineLvl w:val="0"/>
        <w:rPr>
          <w:b/>
          <w:bCs/>
          <w:lang w:eastAsia="ru-RU"/>
        </w:rPr>
      </w:pPr>
    </w:p>
    <w:p w14:paraId="39B84A09" w14:textId="77777777" w:rsidR="0066540E" w:rsidRPr="00552A99" w:rsidRDefault="0066540E" w:rsidP="0066540E">
      <w:pPr>
        <w:pStyle w:val="a3"/>
        <w:numPr>
          <w:ilvl w:val="0"/>
          <w:numId w:val="9"/>
        </w:numPr>
        <w:spacing w:line="257" w:lineRule="auto"/>
        <w:rPr>
          <w:b/>
          <w:bCs/>
        </w:rPr>
      </w:pPr>
      <w:r w:rsidRPr="00552A99">
        <w:rPr>
          <w:b/>
          <w:bCs/>
        </w:rPr>
        <w:t>Об’єкт випробувань</w:t>
      </w:r>
    </w:p>
    <w:p w14:paraId="6DFD0D04" w14:textId="77777777" w:rsidR="0066540E" w:rsidRPr="00552A99" w:rsidRDefault="0066540E" w:rsidP="0066540E">
      <w:pPr>
        <w:pStyle w:val="a3"/>
        <w:numPr>
          <w:ilvl w:val="0"/>
          <w:numId w:val="10"/>
        </w:numPr>
        <w:tabs>
          <w:tab w:val="num" w:pos="1080"/>
        </w:tabs>
        <w:spacing w:line="240" w:lineRule="auto"/>
        <w:jc w:val="both"/>
        <w:outlineLvl w:val="0"/>
        <w:rPr>
          <w:lang w:val="uk-UA" w:eastAsia="ru-RU"/>
        </w:rPr>
      </w:pPr>
      <w:r w:rsidRPr="00552A99">
        <w:t>На</w:t>
      </w:r>
      <w:r w:rsidRPr="00552A99">
        <w:rPr>
          <w:lang w:val="uk-UA"/>
        </w:rPr>
        <w:t>зва</w:t>
      </w:r>
      <w:r w:rsidRPr="00552A99">
        <w:t xml:space="preserve"> програмного виробу</w:t>
      </w:r>
      <w:r w:rsidRPr="00552A99">
        <w:rPr>
          <w:lang w:val="uk-UA"/>
        </w:rPr>
        <w:t xml:space="preserve">: </w:t>
      </w:r>
      <w:r w:rsidRPr="00552A99">
        <w:rPr>
          <w:lang w:val="uk-UA" w:eastAsia="ru-RU"/>
        </w:rPr>
        <w:t>«Метод обчислення загальної потужності комп’ютерної системи за допомогою головних компонент»</w:t>
      </w:r>
      <w:r>
        <w:rPr>
          <w:lang w:val="uk-UA" w:eastAsia="ru-RU"/>
        </w:rPr>
        <w:t>.</w:t>
      </w:r>
    </w:p>
    <w:p w14:paraId="1FE932D0" w14:textId="77777777" w:rsidR="0066540E" w:rsidRDefault="0066540E" w:rsidP="0066540E">
      <w:pPr>
        <w:pStyle w:val="a3"/>
        <w:numPr>
          <w:ilvl w:val="0"/>
          <w:numId w:val="10"/>
        </w:numPr>
        <w:tabs>
          <w:tab w:val="num" w:pos="1080"/>
        </w:tabs>
        <w:spacing w:line="240" w:lineRule="auto"/>
        <w:jc w:val="both"/>
        <w:outlineLvl w:val="0"/>
        <w:rPr>
          <w:lang w:val="uk-UA" w:eastAsia="ru-RU"/>
        </w:rPr>
      </w:pPr>
      <w:r w:rsidRPr="00552A99">
        <w:t>Область застосування</w:t>
      </w:r>
      <w:r w:rsidRPr="00552A99">
        <w:rPr>
          <w:lang w:val="uk-UA"/>
        </w:rPr>
        <w:t xml:space="preserve">: </w:t>
      </w:r>
      <w:r w:rsidRPr="00552A99">
        <w:rPr>
          <w:lang w:val="uk-UA" w:eastAsia="ru-RU"/>
        </w:rPr>
        <w:t>інформаційні технології</w:t>
      </w:r>
      <w:r>
        <w:rPr>
          <w:lang w:val="uk-UA" w:eastAsia="ru-RU"/>
        </w:rPr>
        <w:t>.</w:t>
      </w:r>
    </w:p>
    <w:p w14:paraId="504F1FD1" w14:textId="77777777" w:rsidR="0066540E" w:rsidRPr="00552A99" w:rsidRDefault="0066540E" w:rsidP="0066540E">
      <w:pPr>
        <w:pStyle w:val="a3"/>
        <w:numPr>
          <w:ilvl w:val="0"/>
          <w:numId w:val="10"/>
        </w:numPr>
        <w:tabs>
          <w:tab w:val="num" w:pos="1080"/>
        </w:tabs>
        <w:spacing w:line="240" w:lineRule="auto"/>
        <w:jc w:val="both"/>
        <w:outlineLvl w:val="0"/>
        <w:rPr>
          <w:lang w:val="uk-UA" w:eastAsia="ru-RU"/>
        </w:rPr>
      </w:pPr>
      <w:r w:rsidRPr="00552A99">
        <w:rPr>
          <w:lang w:val="uk-UA" w:eastAsia="ru-RU"/>
        </w:rPr>
        <w:t>Перераховані відомості запозичуються з відповідних розділів Технічного завдання.</w:t>
      </w:r>
    </w:p>
    <w:p w14:paraId="06846EFE" w14:textId="77777777" w:rsidR="0066540E" w:rsidRPr="00984AEA" w:rsidRDefault="0066540E" w:rsidP="0066540E">
      <w:pPr>
        <w:spacing w:line="257" w:lineRule="auto"/>
        <w:rPr>
          <w:lang w:val="uk-UA"/>
        </w:rPr>
      </w:pPr>
    </w:p>
    <w:p w14:paraId="21A2C67D" w14:textId="77777777" w:rsidR="0066540E" w:rsidRPr="00552A99" w:rsidRDefault="0066540E" w:rsidP="0066540E">
      <w:pPr>
        <w:pStyle w:val="a3"/>
        <w:numPr>
          <w:ilvl w:val="0"/>
          <w:numId w:val="9"/>
        </w:numPr>
        <w:spacing w:line="257" w:lineRule="auto"/>
        <w:rPr>
          <w:b/>
          <w:bCs/>
        </w:rPr>
      </w:pPr>
      <w:r w:rsidRPr="00552A99">
        <w:rPr>
          <w:b/>
          <w:bCs/>
        </w:rPr>
        <w:t>Мета випробувань</w:t>
      </w:r>
    </w:p>
    <w:p w14:paraId="7CA5766F" w14:textId="77777777" w:rsidR="0066540E" w:rsidRDefault="0066540E" w:rsidP="0066540E">
      <w:pPr>
        <w:spacing w:line="257" w:lineRule="auto"/>
        <w:ind w:left="360" w:firstLine="348"/>
        <w:jc w:val="both"/>
      </w:pPr>
      <w:r>
        <w:rPr>
          <w:lang w:val="uk-UA"/>
        </w:rPr>
        <w:t>Перевірка</w:t>
      </w:r>
      <w:r w:rsidRPr="009637B6">
        <w:t xml:space="preserve"> відповідності функціональних характеристик</w:t>
      </w:r>
      <w:r w:rsidRPr="00D81D75">
        <w:t xml:space="preserve"> </w:t>
      </w:r>
      <w:r>
        <w:rPr>
          <w:lang w:val="uk-UA"/>
        </w:rPr>
        <w:t>розробленої програми</w:t>
      </w:r>
      <w:r w:rsidRPr="009637B6">
        <w:t xml:space="preserve"> вимогам, зазначеним у</w:t>
      </w:r>
      <w:r w:rsidRPr="00D81D75">
        <w:t xml:space="preserve"> </w:t>
      </w:r>
      <w:r w:rsidRPr="009637B6">
        <w:t>Технічному завданні.</w:t>
      </w:r>
    </w:p>
    <w:p w14:paraId="72BD7609" w14:textId="77777777" w:rsidR="0066540E" w:rsidRPr="009637B6" w:rsidRDefault="0066540E" w:rsidP="0066540E">
      <w:pPr>
        <w:spacing w:line="257" w:lineRule="auto"/>
      </w:pPr>
    </w:p>
    <w:p w14:paraId="69661EE5" w14:textId="77777777" w:rsidR="0066540E" w:rsidRDefault="0066540E" w:rsidP="0066540E">
      <w:pPr>
        <w:pStyle w:val="a3"/>
        <w:numPr>
          <w:ilvl w:val="0"/>
          <w:numId w:val="9"/>
        </w:numPr>
        <w:spacing w:line="257" w:lineRule="auto"/>
        <w:rPr>
          <w:b/>
          <w:bCs/>
        </w:rPr>
      </w:pPr>
      <w:r w:rsidRPr="00581857">
        <w:rPr>
          <w:b/>
          <w:bCs/>
        </w:rPr>
        <w:t>Загальні положення</w:t>
      </w:r>
    </w:p>
    <w:p w14:paraId="0DBC1920" w14:textId="77777777" w:rsidR="0066540E" w:rsidRPr="00581857" w:rsidRDefault="0066540E" w:rsidP="0066540E">
      <w:pPr>
        <w:pStyle w:val="a3"/>
        <w:numPr>
          <w:ilvl w:val="0"/>
          <w:numId w:val="11"/>
        </w:numPr>
        <w:spacing w:line="257" w:lineRule="auto"/>
        <w:rPr>
          <w:b/>
          <w:bCs/>
        </w:rPr>
      </w:pPr>
      <w:r w:rsidRPr="00581857">
        <w:rPr>
          <w:b/>
          <w:bCs/>
        </w:rPr>
        <w:t>Підстави щодо випробувань</w:t>
      </w:r>
    </w:p>
    <w:p w14:paraId="041CA39D" w14:textId="77777777" w:rsidR="0066540E" w:rsidRDefault="0066540E" w:rsidP="0066540E">
      <w:pPr>
        <w:spacing w:line="257" w:lineRule="auto"/>
        <w:ind w:left="708" w:firstLine="708"/>
        <w:jc w:val="both"/>
        <w:rPr>
          <w:lang w:val="uk-UA"/>
        </w:rPr>
      </w:pPr>
      <w:r>
        <w:rPr>
          <w:lang w:val="uk-UA"/>
        </w:rPr>
        <w:t>Підставою до випробувань є: 1)</w:t>
      </w:r>
      <w:r w:rsidRPr="00984AEA">
        <w:t xml:space="preserve"> Навчальний план за спеціальністю 123  –</w:t>
      </w:r>
      <w:r w:rsidRPr="00FC1FDC">
        <w:t xml:space="preserve"> </w:t>
      </w:r>
      <w:r w:rsidRPr="00984AEA">
        <w:t>«Комп’ютерна інженерія»</w:t>
      </w:r>
      <w:r>
        <w:rPr>
          <w:lang w:val="uk-UA"/>
        </w:rPr>
        <w:t xml:space="preserve">; </w:t>
      </w:r>
      <w:r w:rsidRPr="00984AEA">
        <w:t>2</w:t>
      </w:r>
      <w:r>
        <w:rPr>
          <w:lang w:val="uk-UA"/>
        </w:rPr>
        <w:t>)</w:t>
      </w:r>
      <w:r w:rsidRPr="00984AEA">
        <w:t xml:space="preserve"> Завдання на кваліфікаційну роботу затверджено наказом № </w:t>
      </w:r>
      <w:r w:rsidRPr="00CA0703">
        <w:t>4101-5/895</w:t>
      </w:r>
      <w:r>
        <w:rPr>
          <w:lang w:val="uk-UA"/>
        </w:rPr>
        <w:t>; 3) Н</w:t>
      </w:r>
      <w:r w:rsidRPr="00581857">
        <w:rPr>
          <w:lang w:val="uk-UA"/>
        </w:rPr>
        <w:t>аказ про призначення атестаційної комісії.</w:t>
      </w:r>
    </w:p>
    <w:p w14:paraId="59BD8058" w14:textId="77777777" w:rsidR="0066540E" w:rsidRPr="00984AEA" w:rsidRDefault="0066540E" w:rsidP="0066540E">
      <w:pPr>
        <w:spacing w:line="257" w:lineRule="auto"/>
        <w:rPr>
          <w:lang w:val="uk-UA"/>
        </w:rPr>
      </w:pPr>
    </w:p>
    <w:p w14:paraId="55F1A6A7" w14:textId="77777777" w:rsidR="0066540E" w:rsidRPr="00581857" w:rsidRDefault="0066540E" w:rsidP="0066540E">
      <w:pPr>
        <w:pStyle w:val="a3"/>
        <w:numPr>
          <w:ilvl w:val="0"/>
          <w:numId w:val="11"/>
        </w:numPr>
        <w:spacing w:line="257" w:lineRule="auto"/>
        <w:rPr>
          <w:b/>
          <w:bCs/>
        </w:rPr>
      </w:pPr>
      <w:r w:rsidRPr="00581857">
        <w:rPr>
          <w:b/>
          <w:bCs/>
        </w:rPr>
        <w:t>Місце та тривалість випробувань</w:t>
      </w:r>
    </w:p>
    <w:p w14:paraId="32934A15" w14:textId="77777777" w:rsidR="0066540E" w:rsidRPr="00581857" w:rsidRDefault="0066540E" w:rsidP="0066540E">
      <w:pPr>
        <w:spacing w:line="257" w:lineRule="auto"/>
        <w:ind w:left="708" w:firstLine="360"/>
        <w:jc w:val="both"/>
        <w:rPr>
          <w:lang w:val="uk-UA"/>
        </w:rPr>
      </w:pPr>
      <w:r w:rsidRPr="009637B6">
        <w:t>Приймальні випробування проводяться на базі комп</w:t>
      </w:r>
      <w:r>
        <w:t>’</w:t>
      </w:r>
      <w:r w:rsidRPr="009637B6">
        <w:t>ютерного класу</w:t>
      </w:r>
      <w:r w:rsidRPr="00D81D75">
        <w:t xml:space="preserve"> </w:t>
      </w:r>
      <w:r w:rsidRPr="009637B6">
        <w:t>кафедри</w:t>
      </w:r>
      <w:r>
        <w:rPr>
          <w:lang w:val="uk-UA"/>
        </w:rPr>
        <w:t xml:space="preserve"> </w:t>
      </w:r>
      <w:r w:rsidRPr="00581857">
        <w:rPr>
          <w:lang w:val="uk-UA"/>
        </w:rPr>
        <w:t>в період роботи атестаційної комісії.</w:t>
      </w:r>
    </w:p>
    <w:p w14:paraId="578DD34E" w14:textId="77777777" w:rsidR="0066540E" w:rsidRPr="009637B6" w:rsidRDefault="0066540E" w:rsidP="0066540E">
      <w:pPr>
        <w:spacing w:line="257" w:lineRule="auto"/>
      </w:pPr>
    </w:p>
    <w:p w14:paraId="76F042B5" w14:textId="77777777" w:rsidR="0066540E" w:rsidRPr="00581857" w:rsidRDefault="0066540E" w:rsidP="0066540E">
      <w:pPr>
        <w:pStyle w:val="a3"/>
        <w:numPr>
          <w:ilvl w:val="0"/>
          <w:numId w:val="11"/>
        </w:numPr>
        <w:spacing w:line="257" w:lineRule="auto"/>
        <w:rPr>
          <w:b/>
          <w:bCs/>
        </w:rPr>
      </w:pPr>
      <w:r w:rsidRPr="00581857">
        <w:rPr>
          <w:b/>
          <w:bCs/>
        </w:rPr>
        <w:t>Обсяг випробувань</w:t>
      </w:r>
    </w:p>
    <w:p w14:paraId="7A3BFEC1" w14:textId="77777777" w:rsidR="0066540E" w:rsidRDefault="0066540E" w:rsidP="0066540E">
      <w:pPr>
        <w:spacing w:line="257" w:lineRule="auto"/>
        <w:ind w:left="708" w:firstLine="360"/>
        <w:jc w:val="both"/>
      </w:pPr>
      <w:r w:rsidRPr="009637B6">
        <w:t>Приймальні випробування програмного виробу проводяться в обсязі відповідно до цієї</w:t>
      </w:r>
      <w:r w:rsidRPr="00D81D75">
        <w:t xml:space="preserve"> </w:t>
      </w:r>
      <w:r>
        <w:rPr>
          <w:lang w:val="uk-UA"/>
        </w:rPr>
        <w:t>п</w:t>
      </w:r>
      <w:r w:rsidRPr="009637B6">
        <w:t>рограми та методики випробувань.</w:t>
      </w:r>
    </w:p>
    <w:p w14:paraId="6AA92C9E" w14:textId="77777777" w:rsidR="0066540E" w:rsidRPr="009637B6" w:rsidRDefault="0066540E" w:rsidP="0066540E">
      <w:pPr>
        <w:spacing w:line="257" w:lineRule="auto"/>
      </w:pPr>
    </w:p>
    <w:p w14:paraId="7721A900" w14:textId="77777777" w:rsidR="0066540E" w:rsidRPr="00581857" w:rsidRDefault="0066540E" w:rsidP="0066540E">
      <w:pPr>
        <w:pStyle w:val="a3"/>
        <w:numPr>
          <w:ilvl w:val="0"/>
          <w:numId w:val="11"/>
        </w:numPr>
        <w:spacing w:line="257" w:lineRule="auto"/>
        <w:rPr>
          <w:b/>
          <w:bCs/>
        </w:rPr>
      </w:pPr>
      <w:r w:rsidRPr="00581857">
        <w:rPr>
          <w:b/>
          <w:bCs/>
        </w:rPr>
        <w:t>Організації, які беруть участь у випробуваннях</w:t>
      </w:r>
    </w:p>
    <w:p w14:paraId="615D4BA6" w14:textId="77777777" w:rsidR="0066540E" w:rsidRDefault="0066540E" w:rsidP="0066540E">
      <w:pPr>
        <w:spacing w:line="257" w:lineRule="auto"/>
        <w:ind w:left="708" w:firstLine="360"/>
        <w:jc w:val="both"/>
      </w:pPr>
      <w:r w:rsidRPr="009637B6">
        <w:t xml:space="preserve">Приймальні випробування проводяться </w:t>
      </w:r>
      <w:r w:rsidRPr="00581857">
        <w:t xml:space="preserve">атестаційною комісією напередодні засідання (або в процесі засідання) </w:t>
      </w:r>
      <w:r w:rsidRPr="009637B6">
        <w:t>за участю Замовника, Виконавця</w:t>
      </w:r>
      <w:r w:rsidRPr="00D81D75">
        <w:t xml:space="preserve"> </w:t>
      </w:r>
      <w:r w:rsidRPr="009637B6">
        <w:t xml:space="preserve">та </w:t>
      </w:r>
      <w:r w:rsidRPr="00581857">
        <w:t>інших осіб, присутніх на засіданні.</w:t>
      </w:r>
    </w:p>
    <w:p w14:paraId="532C19D0" w14:textId="77777777" w:rsidR="0066540E" w:rsidRPr="009637B6" w:rsidRDefault="0066540E" w:rsidP="0066540E">
      <w:pPr>
        <w:spacing w:line="257" w:lineRule="auto"/>
        <w:ind w:left="708" w:firstLine="360"/>
        <w:jc w:val="both"/>
      </w:pPr>
    </w:p>
    <w:p w14:paraId="5DE719BA" w14:textId="77777777" w:rsidR="0066540E" w:rsidRPr="00202353" w:rsidRDefault="0066540E" w:rsidP="0066540E">
      <w:pPr>
        <w:pStyle w:val="a3"/>
        <w:numPr>
          <w:ilvl w:val="0"/>
          <w:numId w:val="9"/>
        </w:numPr>
        <w:spacing w:line="257" w:lineRule="auto"/>
        <w:rPr>
          <w:b/>
          <w:bCs/>
          <w:lang w:val="uk-UA"/>
        </w:rPr>
      </w:pPr>
      <w:r w:rsidRPr="00202353">
        <w:rPr>
          <w:b/>
          <w:bCs/>
          <w:lang w:val="uk-UA"/>
        </w:rPr>
        <w:t>Вимоги до програмного виробу</w:t>
      </w:r>
    </w:p>
    <w:p w14:paraId="05D2D442" w14:textId="77777777" w:rsidR="0066540E" w:rsidRPr="00202353" w:rsidRDefault="0066540E" w:rsidP="0066540E">
      <w:pPr>
        <w:pStyle w:val="a3"/>
        <w:spacing w:line="257" w:lineRule="auto"/>
        <w:jc w:val="both"/>
        <w:rPr>
          <w:lang w:val="uk-UA"/>
        </w:rPr>
      </w:pPr>
      <w:r w:rsidRPr="00202353">
        <w:rPr>
          <w:lang w:val="uk-UA"/>
        </w:rPr>
        <w:t>Модель повинна задовольняти наступним вимогам:</w:t>
      </w:r>
    </w:p>
    <w:p w14:paraId="042599BC" w14:textId="77777777" w:rsidR="0066540E" w:rsidRPr="00202353" w:rsidRDefault="0066540E" w:rsidP="0066540E">
      <w:pPr>
        <w:pStyle w:val="a3"/>
        <w:numPr>
          <w:ilvl w:val="0"/>
          <w:numId w:val="12"/>
        </w:numPr>
        <w:spacing w:line="257" w:lineRule="auto"/>
        <w:jc w:val="both"/>
        <w:rPr>
          <w:lang w:val="uk-UA"/>
        </w:rPr>
      </w:pPr>
      <w:r w:rsidRPr="00202353">
        <w:rPr>
          <w:lang w:val="uk-UA"/>
        </w:rPr>
        <w:t xml:space="preserve">Програма повинна являти собою комп’ютерну реалізацію моделі обчислення інтегрального показника потужності комп’ютерної системи; </w:t>
      </w:r>
    </w:p>
    <w:p w14:paraId="318765CA" w14:textId="77777777" w:rsidR="0066540E" w:rsidRPr="00202353" w:rsidRDefault="0066540E" w:rsidP="0066540E">
      <w:pPr>
        <w:pStyle w:val="a3"/>
        <w:numPr>
          <w:ilvl w:val="0"/>
          <w:numId w:val="12"/>
        </w:numPr>
        <w:spacing w:line="257" w:lineRule="auto"/>
        <w:jc w:val="both"/>
        <w:rPr>
          <w:lang w:val="uk-UA"/>
        </w:rPr>
      </w:pPr>
      <w:r w:rsidRPr="00202353">
        <w:rPr>
          <w:lang w:val="uk-UA"/>
        </w:rPr>
        <w:lastRenderedPageBreak/>
        <w:t xml:space="preserve">безпомилково виконуватися на будь-якому комп’ютері, який задовольняє вимогам, при правильних початкових даних; </w:t>
      </w:r>
    </w:p>
    <w:p w14:paraId="3258BB78" w14:textId="77777777" w:rsidR="0066540E" w:rsidRPr="00202353" w:rsidRDefault="0066540E" w:rsidP="0066540E">
      <w:pPr>
        <w:pStyle w:val="a3"/>
        <w:numPr>
          <w:ilvl w:val="0"/>
          <w:numId w:val="12"/>
        </w:numPr>
        <w:spacing w:line="257" w:lineRule="auto"/>
        <w:jc w:val="both"/>
        <w:rPr>
          <w:lang w:val="uk-UA"/>
        </w:rPr>
      </w:pPr>
      <w:r w:rsidRPr="00202353">
        <w:rPr>
          <w:lang w:val="uk-UA"/>
        </w:rPr>
        <w:t xml:space="preserve">мати можливість загрузки користувачем нових даних, для процесу аналізу; </w:t>
      </w:r>
    </w:p>
    <w:p w14:paraId="111CB035" w14:textId="77777777" w:rsidR="0066540E" w:rsidRPr="00202353" w:rsidRDefault="0066540E" w:rsidP="0066540E">
      <w:pPr>
        <w:pStyle w:val="a3"/>
        <w:numPr>
          <w:ilvl w:val="0"/>
          <w:numId w:val="12"/>
        </w:numPr>
        <w:spacing w:line="257" w:lineRule="auto"/>
        <w:jc w:val="both"/>
        <w:rPr>
          <w:lang w:val="uk-UA"/>
        </w:rPr>
      </w:pPr>
      <w:r w:rsidRPr="00202353">
        <w:rPr>
          <w:lang w:val="uk-UA"/>
        </w:rPr>
        <w:t>забезпечувати можливість виведення результату на екран;</w:t>
      </w:r>
    </w:p>
    <w:p w14:paraId="14A08AEB" w14:textId="77777777" w:rsidR="0066540E" w:rsidRPr="00202353" w:rsidRDefault="0066540E" w:rsidP="0066540E">
      <w:pPr>
        <w:pStyle w:val="a3"/>
        <w:numPr>
          <w:ilvl w:val="0"/>
          <w:numId w:val="12"/>
        </w:numPr>
        <w:spacing w:line="257" w:lineRule="auto"/>
        <w:jc w:val="both"/>
        <w:rPr>
          <w:lang w:val="uk-UA"/>
        </w:rPr>
      </w:pPr>
      <w:r w:rsidRPr="00202353">
        <w:rPr>
          <w:lang w:val="uk-UA"/>
        </w:rPr>
        <w:t>програма повинна бути стійкою до помилок;</w:t>
      </w:r>
    </w:p>
    <w:p w14:paraId="6DFE0C8B" w14:textId="77777777" w:rsidR="0066540E" w:rsidRPr="00202353" w:rsidRDefault="0066540E" w:rsidP="0066540E">
      <w:pPr>
        <w:pStyle w:val="a3"/>
        <w:numPr>
          <w:ilvl w:val="0"/>
          <w:numId w:val="12"/>
        </w:numPr>
        <w:spacing w:line="257" w:lineRule="auto"/>
        <w:jc w:val="both"/>
        <w:rPr>
          <w:lang w:val="uk-UA"/>
        </w:rPr>
      </w:pPr>
      <w:r w:rsidRPr="00202353">
        <w:rPr>
          <w:lang w:val="uk-UA"/>
        </w:rPr>
        <w:t>для виконання програми необхідний ПК з ОС «Windows» або «Linux», а також програмне середовище RStudio;</w:t>
      </w:r>
    </w:p>
    <w:p w14:paraId="46343305" w14:textId="77777777" w:rsidR="0066540E" w:rsidRPr="00202353" w:rsidRDefault="0066540E" w:rsidP="0066540E">
      <w:pPr>
        <w:pStyle w:val="a3"/>
        <w:numPr>
          <w:ilvl w:val="0"/>
          <w:numId w:val="12"/>
        </w:numPr>
        <w:spacing w:line="257" w:lineRule="auto"/>
        <w:jc w:val="both"/>
        <w:rPr>
          <w:lang w:val="uk-UA"/>
        </w:rPr>
      </w:pPr>
      <w:r w:rsidRPr="00202353">
        <w:rPr>
          <w:lang w:val="uk-UA"/>
        </w:rPr>
        <w:t>програма призначена для комп’ютерів з мінімальними характеристиками: процесор з тактовою частотою не нижче 1 ГГц; оперативний запам’ятовуючий пристрій – 1024 Мб;</w:t>
      </w:r>
    </w:p>
    <w:p w14:paraId="5B9630D7" w14:textId="77777777" w:rsidR="0066540E" w:rsidRPr="00202353" w:rsidRDefault="0066540E" w:rsidP="0066540E">
      <w:pPr>
        <w:pStyle w:val="a3"/>
        <w:spacing w:line="257" w:lineRule="auto"/>
        <w:jc w:val="both"/>
        <w:rPr>
          <w:lang w:val="uk-UA"/>
        </w:rPr>
      </w:pPr>
      <w:r w:rsidRPr="00202353">
        <w:rPr>
          <w:lang w:val="uk-UA"/>
        </w:rPr>
        <w:t>8.</w:t>
      </w:r>
      <w:r w:rsidRPr="00202353">
        <w:rPr>
          <w:lang w:val="uk-UA"/>
        </w:rPr>
        <w:tab/>
        <w:t>вимоги до складу і параметрів технічних засобів;</w:t>
      </w:r>
    </w:p>
    <w:p w14:paraId="2BDC82C5" w14:textId="77777777" w:rsidR="0066540E" w:rsidRPr="00202353" w:rsidRDefault="0066540E" w:rsidP="0066540E">
      <w:pPr>
        <w:pStyle w:val="a3"/>
        <w:spacing w:line="257" w:lineRule="auto"/>
        <w:jc w:val="both"/>
        <w:rPr>
          <w:lang w:val="uk-UA"/>
        </w:rPr>
      </w:pPr>
      <w:r w:rsidRPr="00202353">
        <w:rPr>
          <w:lang w:val="uk-UA"/>
        </w:rPr>
        <w:t>9.</w:t>
      </w:r>
      <w:r w:rsidRPr="00202353">
        <w:rPr>
          <w:lang w:val="uk-UA"/>
        </w:rPr>
        <w:tab/>
        <w:t>вимоги до маркування та упаковки (не висуваються);</w:t>
      </w:r>
    </w:p>
    <w:p w14:paraId="4591912A" w14:textId="77777777" w:rsidR="0066540E" w:rsidRPr="00202353" w:rsidRDefault="0066540E" w:rsidP="0066540E">
      <w:pPr>
        <w:pStyle w:val="a3"/>
        <w:spacing w:line="257" w:lineRule="auto"/>
        <w:jc w:val="both"/>
        <w:rPr>
          <w:lang w:val="uk-UA"/>
        </w:rPr>
      </w:pPr>
      <w:r w:rsidRPr="00202353">
        <w:rPr>
          <w:lang w:val="uk-UA"/>
        </w:rPr>
        <w:t>10.</w:t>
      </w:r>
      <w:r w:rsidRPr="00202353">
        <w:rPr>
          <w:lang w:val="uk-UA"/>
        </w:rPr>
        <w:tab/>
        <w:t>вимоги до транспортування і зберігання (не висуваються).</w:t>
      </w:r>
    </w:p>
    <w:p w14:paraId="7C7ACAAD" w14:textId="77777777" w:rsidR="0066540E" w:rsidRPr="00202353" w:rsidRDefault="0066540E" w:rsidP="0066540E">
      <w:pPr>
        <w:pStyle w:val="a3"/>
        <w:spacing w:line="257" w:lineRule="auto"/>
        <w:jc w:val="both"/>
        <w:rPr>
          <w:lang w:val="uk-UA"/>
        </w:rPr>
      </w:pPr>
      <w:r w:rsidRPr="00202353">
        <w:rPr>
          <w:lang w:val="uk-UA"/>
        </w:rPr>
        <w:t>Спеціальні вимоги (не пред’являються).</w:t>
      </w:r>
    </w:p>
    <w:p w14:paraId="0DBE478F" w14:textId="77777777" w:rsidR="0066540E" w:rsidRPr="00202353" w:rsidRDefault="0066540E" w:rsidP="0066540E">
      <w:pPr>
        <w:spacing w:line="257" w:lineRule="auto"/>
        <w:rPr>
          <w:lang w:val="uk-UA"/>
        </w:rPr>
      </w:pPr>
    </w:p>
    <w:p w14:paraId="57CC0467" w14:textId="77777777" w:rsidR="0066540E" w:rsidRPr="00202353" w:rsidRDefault="0066540E" w:rsidP="0066540E">
      <w:pPr>
        <w:pStyle w:val="a3"/>
        <w:numPr>
          <w:ilvl w:val="0"/>
          <w:numId w:val="9"/>
        </w:numPr>
        <w:spacing w:line="257" w:lineRule="auto"/>
        <w:rPr>
          <w:b/>
          <w:bCs/>
          <w:lang w:val="uk-UA"/>
        </w:rPr>
      </w:pPr>
      <w:r w:rsidRPr="00202353">
        <w:rPr>
          <w:b/>
          <w:bCs/>
          <w:lang w:val="uk-UA"/>
        </w:rPr>
        <w:t>Вимоги до програмної документації</w:t>
      </w:r>
    </w:p>
    <w:p w14:paraId="48D1B9E3" w14:textId="77777777" w:rsidR="0066540E" w:rsidRPr="00202353" w:rsidRDefault="0066540E" w:rsidP="0066540E">
      <w:pPr>
        <w:spacing w:line="257" w:lineRule="auto"/>
        <w:ind w:left="360" w:firstLine="348"/>
        <w:jc w:val="both"/>
        <w:rPr>
          <w:lang w:val="uk-UA"/>
        </w:rPr>
      </w:pPr>
      <w:r w:rsidRPr="00202353">
        <w:rPr>
          <w:lang w:val="uk-UA"/>
        </w:rPr>
        <w:t>Програмною документацією до виробу «Метод обчислення загальної потужності комп’ютерної системи за допомогою головних компонент» вважати:</w:t>
      </w:r>
    </w:p>
    <w:p w14:paraId="30D50478" w14:textId="77777777" w:rsidR="0066540E" w:rsidRPr="00202353" w:rsidRDefault="0066540E" w:rsidP="0066540E">
      <w:pPr>
        <w:pStyle w:val="a3"/>
        <w:numPr>
          <w:ilvl w:val="0"/>
          <w:numId w:val="13"/>
        </w:numPr>
        <w:spacing w:line="257" w:lineRule="auto"/>
        <w:jc w:val="both"/>
        <w:rPr>
          <w:lang w:val="uk-UA"/>
        </w:rPr>
      </w:pPr>
      <w:r w:rsidRPr="00202353">
        <w:rPr>
          <w:lang w:val="uk-UA"/>
        </w:rPr>
        <w:t>справжнє технічне завдання на розробку програми (представити як Додаток Б до пояснювальної записки до кваліфікаційної роботи);</w:t>
      </w:r>
    </w:p>
    <w:p w14:paraId="7719429C" w14:textId="77777777" w:rsidR="0066540E" w:rsidRPr="00202353" w:rsidRDefault="0066540E" w:rsidP="0066540E">
      <w:pPr>
        <w:pStyle w:val="a3"/>
        <w:numPr>
          <w:ilvl w:val="0"/>
          <w:numId w:val="13"/>
        </w:numPr>
        <w:spacing w:line="257" w:lineRule="auto"/>
        <w:jc w:val="both"/>
        <w:rPr>
          <w:lang w:val="uk-UA"/>
        </w:rPr>
      </w:pPr>
      <w:r w:rsidRPr="00202353">
        <w:rPr>
          <w:lang w:val="uk-UA"/>
        </w:rPr>
        <w:t>Програму і методику випробувань розробленої програми (представити як Додаток В до пояснювальної записки до кваліфікаційної роботи);</w:t>
      </w:r>
    </w:p>
    <w:p w14:paraId="1F1D64C4" w14:textId="77777777" w:rsidR="0066540E" w:rsidRPr="00202353" w:rsidRDefault="0066540E" w:rsidP="0066540E">
      <w:pPr>
        <w:pStyle w:val="a3"/>
        <w:numPr>
          <w:ilvl w:val="0"/>
          <w:numId w:val="13"/>
        </w:numPr>
        <w:spacing w:line="257" w:lineRule="auto"/>
        <w:jc w:val="both"/>
        <w:rPr>
          <w:lang w:val="uk-UA"/>
        </w:rPr>
      </w:pPr>
      <w:r w:rsidRPr="00202353">
        <w:rPr>
          <w:lang w:val="uk-UA"/>
        </w:rPr>
        <w:t xml:space="preserve">рекомендацій щодо застосування створеної програмної стандартизації у проєктах (представити в Розділі 3 пояснювальної записки до кваліфікаційної роботи).     </w:t>
      </w:r>
    </w:p>
    <w:p w14:paraId="45AF840D" w14:textId="77777777" w:rsidR="0066540E" w:rsidRPr="00202353" w:rsidRDefault="0066540E" w:rsidP="0066540E">
      <w:pPr>
        <w:pStyle w:val="a3"/>
        <w:numPr>
          <w:ilvl w:val="0"/>
          <w:numId w:val="13"/>
        </w:numPr>
        <w:spacing w:line="257" w:lineRule="auto"/>
        <w:jc w:val="both"/>
        <w:rPr>
          <w:lang w:val="uk-UA"/>
        </w:rPr>
      </w:pPr>
      <w:r w:rsidRPr="00202353">
        <w:rPr>
          <w:lang w:val="uk-UA"/>
        </w:rPr>
        <w:t>Текст програми (представити як Додаток Г до пояснювальної записки до кваліфікаційної роботи).</w:t>
      </w:r>
    </w:p>
    <w:p w14:paraId="7969C02F" w14:textId="77777777" w:rsidR="0066540E" w:rsidRPr="00202353" w:rsidRDefault="0066540E" w:rsidP="0066540E">
      <w:pPr>
        <w:spacing w:line="257" w:lineRule="auto"/>
        <w:rPr>
          <w:lang w:val="uk-UA"/>
        </w:rPr>
      </w:pPr>
    </w:p>
    <w:p w14:paraId="68FEC6A1" w14:textId="77777777" w:rsidR="0066540E" w:rsidRPr="00202353" w:rsidRDefault="0066540E" w:rsidP="0066540E">
      <w:pPr>
        <w:pStyle w:val="a3"/>
        <w:numPr>
          <w:ilvl w:val="0"/>
          <w:numId w:val="9"/>
        </w:numPr>
        <w:spacing w:line="257" w:lineRule="auto"/>
        <w:rPr>
          <w:b/>
          <w:bCs/>
          <w:lang w:val="uk-UA"/>
        </w:rPr>
      </w:pPr>
      <w:r w:rsidRPr="00202353">
        <w:rPr>
          <w:b/>
          <w:bCs/>
          <w:lang w:val="uk-UA"/>
        </w:rPr>
        <w:t>Засоби та порядок випробувань</w:t>
      </w:r>
    </w:p>
    <w:p w14:paraId="1116FC90" w14:textId="77777777" w:rsidR="0066540E" w:rsidRPr="00202353" w:rsidRDefault="0066540E" w:rsidP="0066540E">
      <w:pPr>
        <w:spacing w:line="257" w:lineRule="auto"/>
        <w:ind w:firstLine="360"/>
        <w:rPr>
          <w:b/>
          <w:bCs/>
          <w:lang w:val="uk-UA"/>
        </w:rPr>
      </w:pPr>
      <w:r w:rsidRPr="00202353">
        <w:rPr>
          <w:b/>
          <w:bCs/>
          <w:lang w:val="uk-UA"/>
        </w:rPr>
        <w:t>6.1 Засоби випробувань</w:t>
      </w:r>
    </w:p>
    <w:p w14:paraId="39E3CD45" w14:textId="77777777" w:rsidR="0066540E" w:rsidRPr="00202353" w:rsidRDefault="0066540E" w:rsidP="0066540E">
      <w:pPr>
        <w:spacing w:line="257" w:lineRule="auto"/>
        <w:ind w:left="360" w:firstLine="348"/>
        <w:jc w:val="both"/>
        <w:rPr>
          <w:lang w:val="uk-UA"/>
        </w:rPr>
      </w:pPr>
      <w:r w:rsidRPr="00202353">
        <w:rPr>
          <w:lang w:val="uk-UA"/>
        </w:rPr>
        <w:t xml:space="preserve">Випробування проводяться на </w:t>
      </w:r>
      <w:r w:rsidRPr="00202353">
        <w:rPr>
          <w:lang w:val="uk-UA" w:eastAsia="ru-RU"/>
        </w:rPr>
        <w:t xml:space="preserve">ПК з  ОС «Windows» або «Linux», а також програмне </w:t>
      </w:r>
      <w:r w:rsidRPr="00202353">
        <w:rPr>
          <w:lang w:val="uk-UA"/>
        </w:rPr>
        <w:t xml:space="preserve">з використанням </w:t>
      </w:r>
      <w:r w:rsidRPr="00202353">
        <w:rPr>
          <w:lang w:val="uk-UA" w:eastAsia="ru-RU"/>
        </w:rPr>
        <w:t>середовища RStudio</w:t>
      </w:r>
      <w:r w:rsidRPr="00202353">
        <w:rPr>
          <w:lang w:val="uk-UA"/>
        </w:rPr>
        <w:t>.</w:t>
      </w:r>
    </w:p>
    <w:p w14:paraId="7346A94E" w14:textId="77777777" w:rsidR="0066540E" w:rsidRPr="00202353" w:rsidRDefault="0066540E" w:rsidP="0066540E">
      <w:pPr>
        <w:spacing w:line="257" w:lineRule="auto"/>
        <w:rPr>
          <w:lang w:val="uk-UA"/>
        </w:rPr>
      </w:pPr>
    </w:p>
    <w:p w14:paraId="78D9FBFC" w14:textId="77777777" w:rsidR="0066540E" w:rsidRPr="00202353" w:rsidRDefault="0066540E" w:rsidP="0066540E">
      <w:pPr>
        <w:spacing w:line="257" w:lineRule="auto"/>
        <w:ind w:firstLine="360"/>
        <w:rPr>
          <w:b/>
          <w:bCs/>
          <w:lang w:val="uk-UA"/>
        </w:rPr>
      </w:pPr>
      <w:r w:rsidRPr="00202353">
        <w:rPr>
          <w:b/>
          <w:bCs/>
          <w:lang w:val="uk-UA"/>
        </w:rPr>
        <w:t>6.2 Порядок проведення випробувань</w:t>
      </w:r>
    </w:p>
    <w:p w14:paraId="5DA4ED0E" w14:textId="77777777" w:rsidR="0066540E" w:rsidRPr="00202353" w:rsidRDefault="0066540E" w:rsidP="0066540E">
      <w:pPr>
        <w:spacing w:line="257" w:lineRule="auto"/>
        <w:ind w:left="360"/>
        <w:rPr>
          <w:lang w:val="uk-UA"/>
        </w:rPr>
      </w:pPr>
      <w:r w:rsidRPr="00202353">
        <w:rPr>
          <w:b/>
          <w:bCs/>
          <w:lang w:val="uk-UA"/>
        </w:rPr>
        <w:t>1-й етап.</w:t>
      </w:r>
      <w:r w:rsidRPr="00202353">
        <w:rPr>
          <w:lang w:val="uk-UA"/>
        </w:rPr>
        <w:t xml:space="preserve"> </w:t>
      </w:r>
    </w:p>
    <w:p w14:paraId="1B270B54" w14:textId="77777777" w:rsidR="0066540E" w:rsidRPr="00202353" w:rsidRDefault="0066540E" w:rsidP="0066540E">
      <w:pPr>
        <w:pStyle w:val="a3"/>
        <w:numPr>
          <w:ilvl w:val="0"/>
          <w:numId w:val="7"/>
        </w:numPr>
        <w:spacing w:line="257" w:lineRule="auto"/>
        <w:ind w:left="1080"/>
        <w:rPr>
          <w:lang w:val="uk-UA"/>
        </w:rPr>
      </w:pPr>
      <w:r w:rsidRPr="00202353">
        <w:rPr>
          <w:lang w:val="uk-UA"/>
        </w:rPr>
        <w:t xml:space="preserve">Перевірка комплектності програмної документації </w:t>
      </w:r>
    </w:p>
    <w:p w14:paraId="43EA55CE" w14:textId="77777777" w:rsidR="0066540E" w:rsidRPr="00202353" w:rsidRDefault="0066540E" w:rsidP="0066540E">
      <w:pPr>
        <w:spacing w:line="257" w:lineRule="auto"/>
        <w:ind w:left="1068" w:firstLine="708"/>
        <w:jc w:val="both"/>
        <w:rPr>
          <w:lang w:val="uk-UA"/>
        </w:rPr>
      </w:pPr>
      <w:r w:rsidRPr="00202353">
        <w:rPr>
          <w:lang w:val="uk-UA"/>
        </w:rPr>
        <w:t xml:space="preserve">Перевірка комплектності представленої програмної документації здійснюється за критерієм відповідності її складу </w:t>
      </w:r>
      <w:r w:rsidRPr="00202353">
        <w:rPr>
          <w:lang w:val="uk-UA"/>
        </w:rPr>
        <w:lastRenderedPageBreak/>
        <w:t>Технічному завданню. Перевірка комплектності технічних та програмних засобів здійснюється за критерієм відповідності їх складу Технічному завданню.</w:t>
      </w:r>
    </w:p>
    <w:p w14:paraId="0FEA93D5" w14:textId="77777777" w:rsidR="0066540E" w:rsidRPr="00202353" w:rsidRDefault="0066540E" w:rsidP="0066540E">
      <w:pPr>
        <w:pStyle w:val="a3"/>
        <w:numPr>
          <w:ilvl w:val="0"/>
          <w:numId w:val="6"/>
        </w:numPr>
        <w:spacing w:line="257" w:lineRule="auto"/>
        <w:ind w:left="1080"/>
        <w:jc w:val="both"/>
        <w:rPr>
          <w:lang w:val="uk-UA"/>
        </w:rPr>
      </w:pPr>
      <w:r w:rsidRPr="00202353">
        <w:rPr>
          <w:lang w:val="uk-UA"/>
        </w:rPr>
        <w:t>Перевірка якості представленої на випробування програмної документації на відповідність вимогам стандартів ЄСПД.</w:t>
      </w:r>
    </w:p>
    <w:p w14:paraId="35361D9C" w14:textId="77777777" w:rsidR="0066540E" w:rsidRPr="00202353" w:rsidRDefault="0066540E" w:rsidP="0066540E">
      <w:pPr>
        <w:spacing w:line="257" w:lineRule="auto"/>
        <w:ind w:left="1068" w:firstLine="348"/>
        <w:jc w:val="both"/>
        <w:rPr>
          <w:lang w:val="uk-UA"/>
        </w:rPr>
      </w:pPr>
      <w:r w:rsidRPr="00202353">
        <w:rPr>
          <w:lang w:val="uk-UA"/>
        </w:rPr>
        <w:t>Якість програмної документації відповідає вимогам ДЕСТ 19301-79 ЄСПД.</w:t>
      </w:r>
    </w:p>
    <w:p w14:paraId="781AAB3B" w14:textId="77777777" w:rsidR="0066540E" w:rsidRPr="00202353" w:rsidRDefault="0066540E" w:rsidP="0066540E">
      <w:pPr>
        <w:spacing w:after="160" w:line="259" w:lineRule="auto"/>
        <w:ind w:left="360"/>
        <w:rPr>
          <w:b/>
          <w:bCs/>
          <w:lang w:val="uk-UA"/>
        </w:rPr>
      </w:pPr>
      <w:r w:rsidRPr="00202353">
        <w:rPr>
          <w:b/>
          <w:bCs/>
          <w:lang w:val="uk-UA"/>
        </w:rPr>
        <w:t>2-й етап</w:t>
      </w:r>
    </w:p>
    <w:p w14:paraId="3227F42A" w14:textId="77777777" w:rsidR="0066540E" w:rsidRPr="00202353" w:rsidRDefault="0066540E" w:rsidP="0066540E">
      <w:pPr>
        <w:spacing w:line="257" w:lineRule="auto"/>
        <w:ind w:left="360"/>
        <w:rPr>
          <w:b/>
          <w:bCs/>
          <w:lang w:val="uk-UA"/>
        </w:rPr>
      </w:pPr>
      <w:r w:rsidRPr="00202353">
        <w:rPr>
          <w:b/>
          <w:bCs/>
          <w:lang w:val="uk-UA"/>
        </w:rPr>
        <w:t>1) Перевірка працездатності розробленої програми.</w:t>
      </w:r>
    </w:p>
    <w:p w14:paraId="41CEC14E" w14:textId="77777777" w:rsidR="0066540E" w:rsidRPr="00202353" w:rsidRDefault="0066540E" w:rsidP="0066540E">
      <w:pPr>
        <w:spacing w:line="257" w:lineRule="auto"/>
        <w:ind w:left="360"/>
        <w:jc w:val="both"/>
        <w:rPr>
          <w:lang w:val="uk-UA"/>
        </w:rPr>
      </w:pPr>
      <w:r w:rsidRPr="00202353">
        <w:rPr>
          <w:lang w:val="uk-UA"/>
        </w:rPr>
        <w:t>Тест 1: Запуск програми без помилок</w:t>
      </w:r>
    </w:p>
    <w:p w14:paraId="33DAA334" w14:textId="77777777" w:rsidR="0066540E" w:rsidRPr="00202353" w:rsidRDefault="0066540E" w:rsidP="0066540E">
      <w:pPr>
        <w:spacing w:line="257" w:lineRule="auto"/>
        <w:ind w:left="360" w:firstLine="708"/>
        <w:jc w:val="both"/>
        <w:rPr>
          <w:lang w:val="uk-UA"/>
        </w:rPr>
      </w:pPr>
      <w:r w:rsidRPr="00202353">
        <w:rPr>
          <w:lang w:val="uk-UA"/>
        </w:rPr>
        <w:t>Тест вважається пройденим, якщо при компіляції програми не виникає будь-яких помилок (у консольному вікні відсутний текст червоного кольору і справа виводиться ділянка завантаження).</w:t>
      </w:r>
    </w:p>
    <w:p w14:paraId="65B3E1DF" w14:textId="77777777" w:rsidR="0066540E" w:rsidRPr="00202353" w:rsidRDefault="0066540E" w:rsidP="0066540E">
      <w:pPr>
        <w:spacing w:line="257" w:lineRule="auto"/>
        <w:ind w:left="360" w:firstLine="708"/>
        <w:jc w:val="both"/>
        <w:rPr>
          <w:lang w:val="uk-UA"/>
        </w:rPr>
      </w:pPr>
      <w:r w:rsidRPr="00202353">
        <w:rPr>
          <w:lang w:val="uk-UA"/>
        </w:rPr>
        <w:t>Запуск програми здійснюється натисканням ctrl + enter, після виділення усіх строк коду. Результат виконання зображено на рисунку 1.</w:t>
      </w:r>
    </w:p>
    <w:p w14:paraId="40ED1C00" w14:textId="77777777" w:rsidR="0066540E" w:rsidRPr="00202353" w:rsidRDefault="0066540E" w:rsidP="0066540E">
      <w:pPr>
        <w:spacing w:line="257" w:lineRule="auto"/>
        <w:ind w:left="360"/>
        <w:jc w:val="center"/>
        <w:rPr>
          <w:lang w:val="uk-UA"/>
        </w:rPr>
      </w:pPr>
      <w:r w:rsidRPr="00202353">
        <w:rPr>
          <w:noProof/>
          <w:lang w:val="uk-UA" w:eastAsia="ru-RU"/>
        </w:rPr>
        <w:drawing>
          <wp:inline distT="0" distB="0" distL="0" distR="0" wp14:anchorId="2D74A3D7" wp14:editId="6EBE353C">
            <wp:extent cx="4808220" cy="2016317"/>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31916" cy="2026254"/>
                    </a:xfrm>
                    <a:prstGeom prst="rect">
                      <a:avLst/>
                    </a:prstGeom>
                  </pic:spPr>
                </pic:pic>
              </a:graphicData>
            </a:graphic>
          </wp:inline>
        </w:drawing>
      </w:r>
    </w:p>
    <w:p w14:paraId="63580CBB" w14:textId="77777777" w:rsidR="0066540E" w:rsidRPr="00202353" w:rsidRDefault="0066540E" w:rsidP="0066540E">
      <w:pPr>
        <w:spacing w:line="257" w:lineRule="auto"/>
        <w:ind w:left="360"/>
        <w:jc w:val="center"/>
        <w:rPr>
          <w:i/>
          <w:iCs/>
          <w:sz w:val="24"/>
          <w:szCs w:val="24"/>
          <w:lang w:val="uk-UA"/>
        </w:rPr>
      </w:pPr>
      <w:r w:rsidRPr="00202353">
        <w:rPr>
          <w:i/>
          <w:iCs/>
          <w:sz w:val="24"/>
          <w:szCs w:val="24"/>
          <w:lang w:val="uk-UA"/>
        </w:rPr>
        <w:t>Рис. В.1 – Результат виконання Тесту 1</w:t>
      </w:r>
    </w:p>
    <w:p w14:paraId="43ED4EE1" w14:textId="77777777" w:rsidR="0066540E" w:rsidRPr="00202353" w:rsidRDefault="0066540E" w:rsidP="0066540E">
      <w:pPr>
        <w:spacing w:line="257" w:lineRule="auto"/>
        <w:ind w:left="360" w:firstLine="708"/>
        <w:jc w:val="both"/>
        <w:rPr>
          <w:lang w:val="uk-UA"/>
        </w:rPr>
      </w:pPr>
      <w:r w:rsidRPr="00202353">
        <w:rPr>
          <w:lang w:val="uk-UA"/>
        </w:rPr>
        <w:t>В результаті виконання Тесту 1 програма вважається працездатною.</w:t>
      </w:r>
    </w:p>
    <w:p w14:paraId="01F7EBA1" w14:textId="77777777" w:rsidR="0066540E" w:rsidRPr="00202353" w:rsidRDefault="0066540E" w:rsidP="0066540E">
      <w:pPr>
        <w:spacing w:line="257" w:lineRule="auto"/>
        <w:ind w:left="360"/>
        <w:rPr>
          <w:lang w:val="uk-UA"/>
        </w:rPr>
      </w:pPr>
    </w:p>
    <w:p w14:paraId="1F172375" w14:textId="77777777" w:rsidR="0066540E" w:rsidRPr="00202353" w:rsidRDefault="0066540E" w:rsidP="0066540E">
      <w:pPr>
        <w:spacing w:line="257" w:lineRule="auto"/>
        <w:ind w:left="360"/>
        <w:rPr>
          <w:b/>
          <w:bCs/>
          <w:lang w:val="uk-UA"/>
        </w:rPr>
      </w:pPr>
      <w:r w:rsidRPr="00202353">
        <w:rPr>
          <w:b/>
          <w:bCs/>
          <w:lang w:val="uk-UA"/>
        </w:rPr>
        <w:t>2) Перевірка ступеня виконання функціональних вимог до програмного виробу</w:t>
      </w:r>
    </w:p>
    <w:p w14:paraId="55B7FA2D" w14:textId="77777777" w:rsidR="0066540E" w:rsidRPr="00202353" w:rsidRDefault="0066540E" w:rsidP="0066540E">
      <w:pPr>
        <w:spacing w:line="257" w:lineRule="auto"/>
        <w:ind w:left="360"/>
        <w:jc w:val="both"/>
        <w:rPr>
          <w:lang w:val="uk-UA"/>
        </w:rPr>
      </w:pPr>
      <w:r w:rsidRPr="00202353">
        <w:rPr>
          <w:lang w:val="uk-UA"/>
        </w:rPr>
        <w:t>Тест 2: Запуск програми на старому обладнанні (ПК з низькими показниками)</w:t>
      </w:r>
    </w:p>
    <w:p w14:paraId="0E056372" w14:textId="77777777" w:rsidR="0066540E" w:rsidRPr="00202353" w:rsidRDefault="0066540E" w:rsidP="0066540E">
      <w:pPr>
        <w:spacing w:line="257" w:lineRule="auto"/>
        <w:ind w:left="360" w:firstLine="708"/>
        <w:jc w:val="both"/>
        <w:rPr>
          <w:lang w:val="uk-UA"/>
        </w:rPr>
      </w:pPr>
      <w:r w:rsidRPr="00202353">
        <w:rPr>
          <w:lang w:val="uk-UA"/>
        </w:rPr>
        <w:t>Тест вважається пройденим, якщо при компіляції програми не виникає будь-яких помилок (у консольному вікні відсутний текст червоного кольору і справа виводиться ділянка завантаження).</w:t>
      </w:r>
    </w:p>
    <w:p w14:paraId="7FC4D0BF" w14:textId="77777777" w:rsidR="0066540E" w:rsidRPr="00202353" w:rsidRDefault="0066540E" w:rsidP="0066540E">
      <w:pPr>
        <w:spacing w:line="257" w:lineRule="auto"/>
        <w:ind w:left="360" w:firstLine="708"/>
        <w:jc w:val="both"/>
        <w:rPr>
          <w:lang w:val="uk-UA"/>
        </w:rPr>
      </w:pPr>
      <w:r w:rsidRPr="00202353">
        <w:rPr>
          <w:lang w:val="uk-UA"/>
        </w:rPr>
        <w:t>Запуск виконується аналогічно до першого тесту. Результат виконання зображено на рисунку 2.</w:t>
      </w:r>
    </w:p>
    <w:p w14:paraId="3C892267" w14:textId="77777777" w:rsidR="0066540E" w:rsidRPr="00202353" w:rsidRDefault="0066540E" w:rsidP="0066540E">
      <w:pPr>
        <w:spacing w:line="257" w:lineRule="auto"/>
        <w:ind w:left="360"/>
        <w:jc w:val="center"/>
        <w:rPr>
          <w:lang w:val="uk-UA"/>
        </w:rPr>
      </w:pPr>
      <w:r w:rsidRPr="00202353">
        <w:rPr>
          <w:noProof/>
          <w:lang w:val="uk-UA" w:eastAsia="ru-RU"/>
        </w:rPr>
        <w:lastRenderedPageBreak/>
        <w:drawing>
          <wp:inline distT="0" distB="0" distL="0" distR="0" wp14:anchorId="120D3F9A" wp14:editId="214DB3B7">
            <wp:extent cx="4917274" cy="2438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41121" cy="2450225"/>
                    </a:xfrm>
                    <a:prstGeom prst="rect">
                      <a:avLst/>
                    </a:prstGeom>
                  </pic:spPr>
                </pic:pic>
              </a:graphicData>
            </a:graphic>
          </wp:inline>
        </w:drawing>
      </w:r>
    </w:p>
    <w:p w14:paraId="73F99C5C" w14:textId="77777777" w:rsidR="0066540E" w:rsidRPr="00202353" w:rsidRDefault="0066540E" w:rsidP="0066540E">
      <w:pPr>
        <w:spacing w:line="257" w:lineRule="auto"/>
        <w:ind w:left="360"/>
        <w:jc w:val="center"/>
        <w:rPr>
          <w:i/>
          <w:iCs/>
          <w:sz w:val="24"/>
          <w:szCs w:val="24"/>
          <w:lang w:val="uk-UA"/>
        </w:rPr>
      </w:pPr>
      <w:r w:rsidRPr="00202353">
        <w:rPr>
          <w:i/>
          <w:iCs/>
          <w:sz w:val="24"/>
          <w:szCs w:val="24"/>
          <w:lang w:val="uk-UA"/>
        </w:rPr>
        <w:t>Рис. В.2 – Результат виконання Тесту 2</w:t>
      </w:r>
    </w:p>
    <w:p w14:paraId="49F0788C" w14:textId="77777777" w:rsidR="0066540E" w:rsidRPr="00202353" w:rsidRDefault="0066540E" w:rsidP="0066540E">
      <w:pPr>
        <w:spacing w:line="257" w:lineRule="auto"/>
        <w:ind w:left="360"/>
        <w:jc w:val="center"/>
        <w:rPr>
          <w:lang w:val="uk-UA"/>
        </w:rPr>
      </w:pPr>
    </w:p>
    <w:p w14:paraId="294D67E8" w14:textId="77777777" w:rsidR="0066540E" w:rsidRPr="00202353" w:rsidRDefault="0066540E" w:rsidP="0066540E">
      <w:pPr>
        <w:spacing w:line="257" w:lineRule="auto"/>
        <w:ind w:left="360"/>
        <w:jc w:val="both"/>
        <w:rPr>
          <w:lang w:val="uk-UA"/>
        </w:rPr>
      </w:pPr>
      <w:r w:rsidRPr="00202353">
        <w:rPr>
          <w:lang w:val="uk-UA"/>
        </w:rPr>
        <w:t>В результаті виконання Тесту 2:</w:t>
      </w:r>
    </w:p>
    <w:p w14:paraId="1997E8FB" w14:textId="77777777" w:rsidR="0066540E" w:rsidRPr="00202353" w:rsidRDefault="0066540E" w:rsidP="0066540E">
      <w:pPr>
        <w:pStyle w:val="a3"/>
        <w:numPr>
          <w:ilvl w:val="0"/>
          <w:numId w:val="8"/>
        </w:numPr>
        <w:spacing w:line="257" w:lineRule="auto"/>
        <w:ind w:left="1080"/>
        <w:jc w:val="both"/>
        <w:rPr>
          <w:lang w:val="uk-UA"/>
        </w:rPr>
      </w:pPr>
      <w:r w:rsidRPr="00202353">
        <w:rPr>
          <w:lang w:val="uk-UA"/>
        </w:rPr>
        <w:t>Програма працює відповідно до умов експлуатації ОС MS Windows 7, а також сумісних з ним».</w:t>
      </w:r>
    </w:p>
    <w:p w14:paraId="73D19369" w14:textId="77777777" w:rsidR="0066540E" w:rsidRPr="00202353" w:rsidRDefault="0066540E" w:rsidP="0066540E">
      <w:pPr>
        <w:pStyle w:val="a3"/>
        <w:numPr>
          <w:ilvl w:val="0"/>
          <w:numId w:val="8"/>
        </w:numPr>
        <w:spacing w:line="257" w:lineRule="auto"/>
        <w:ind w:left="1080"/>
        <w:jc w:val="both"/>
        <w:rPr>
          <w:lang w:val="uk-UA"/>
        </w:rPr>
      </w:pPr>
      <w:r w:rsidRPr="00202353">
        <w:rPr>
          <w:lang w:val="uk-UA"/>
        </w:rPr>
        <w:t>Для роботи необхідне середовище RStudio, Build 380 і вище.</w:t>
      </w:r>
    </w:p>
    <w:p w14:paraId="4A11261E" w14:textId="77777777" w:rsidR="0066540E" w:rsidRPr="00202353" w:rsidRDefault="0066540E" w:rsidP="0066540E">
      <w:pPr>
        <w:spacing w:line="257" w:lineRule="auto"/>
        <w:rPr>
          <w:lang w:val="uk-UA"/>
        </w:rPr>
      </w:pPr>
    </w:p>
    <w:p w14:paraId="0EF03A39" w14:textId="77777777" w:rsidR="0066540E" w:rsidRPr="00202353" w:rsidRDefault="0066540E" w:rsidP="0066540E">
      <w:pPr>
        <w:spacing w:line="257" w:lineRule="auto"/>
        <w:ind w:firstLine="708"/>
        <w:rPr>
          <w:lang w:val="uk-UA"/>
        </w:rPr>
      </w:pPr>
      <w:r w:rsidRPr="00202353">
        <w:rPr>
          <w:b/>
          <w:bCs/>
          <w:lang w:val="uk-UA"/>
        </w:rPr>
        <w:t xml:space="preserve">Висновки: </w:t>
      </w:r>
      <w:r w:rsidRPr="00202353">
        <w:rPr>
          <w:lang w:val="uk-UA"/>
        </w:rPr>
        <w:t>тест 1 успішно пройшов випробування і тест 2 успішно пройшов випробування. Отже випробування пройшло успішно.</w:t>
      </w:r>
    </w:p>
    <w:p w14:paraId="30F650B5" w14:textId="77777777" w:rsidR="0066540E" w:rsidRPr="00202353" w:rsidRDefault="00F638A7" w:rsidP="0066540E">
      <w:pPr>
        <w:spacing w:line="257" w:lineRule="auto"/>
        <w:rPr>
          <w:lang w:val="uk-UA"/>
        </w:rPr>
      </w:pPr>
      <w:r w:rsidRPr="00202353">
        <w:rPr>
          <w:b/>
          <w:noProof/>
          <w:lang w:val="uk-UA" w:eastAsia="ru-RU"/>
        </w:rPr>
        <w:drawing>
          <wp:anchor distT="0" distB="0" distL="114300" distR="114300" simplePos="0" relativeHeight="251666432" behindDoc="1" locked="0" layoutInCell="1" allowOverlap="1" wp14:anchorId="3CF432DF" wp14:editId="7F50621C">
            <wp:simplePos x="0" y="0"/>
            <wp:positionH relativeFrom="column">
              <wp:posOffset>4475480</wp:posOffset>
            </wp:positionH>
            <wp:positionV relativeFrom="paragraph">
              <wp:posOffset>123825</wp:posOffset>
            </wp:positionV>
            <wp:extent cx="679155" cy="335280"/>
            <wp:effectExtent l="0" t="0" r="6985" b="762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79155" cy="3352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830BD7" w14:textId="77777777" w:rsidR="0066540E" w:rsidRPr="00202353" w:rsidRDefault="0066540E" w:rsidP="0066540E">
      <w:pPr>
        <w:spacing w:line="257" w:lineRule="auto"/>
        <w:rPr>
          <w:lang w:val="uk-UA"/>
        </w:rPr>
      </w:pPr>
      <w:r w:rsidRPr="00202353">
        <w:rPr>
          <w:lang w:val="uk-UA"/>
        </w:rPr>
        <w:t>Виконавець: студент групи КІ-41, Румянцев Д. М.</w:t>
      </w:r>
    </w:p>
    <w:p w14:paraId="626A1A02" w14:textId="77777777" w:rsidR="00093FFB" w:rsidRPr="00202353" w:rsidRDefault="00093FFB" w:rsidP="007552A9">
      <w:pPr>
        <w:ind w:hanging="210"/>
        <w:jc w:val="both"/>
        <w:rPr>
          <w:lang w:val="uk-UA"/>
        </w:rPr>
      </w:pPr>
    </w:p>
    <w:p w14:paraId="1B74B5F1" w14:textId="77777777" w:rsidR="00093FFB" w:rsidRPr="0070068D" w:rsidRDefault="00093FFB" w:rsidP="0070068D">
      <w:pPr>
        <w:rPr>
          <w:color w:val="000000"/>
        </w:rPr>
      </w:pPr>
    </w:p>
    <w:p w14:paraId="677491A6" w14:textId="77777777" w:rsidR="00EB5E9F" w:rsidRDefault="00EB5E9F">
      <w:pPr>
        <w:spacing w:after="160" w:line="259" w:lineRule="auto"/>
        <w:ind w:firstLine="0"/>
        <w:rPr>
          <w:color w:val="000000"/>
        </w:rPr>
      </w:pPr>
      <w:r>
        <w:rPr>
          <w:color w:val="000000"/>
        </w:rPr>
        <w:br w:type="page"/>
      </w:r>
    </w:p>
    <w:p w14:paraId="7E0488DC" w14:textId="77777777" w:rsidR="00EB5E9F" w:rsidRDefault="00EB5E9F" w:rsidP="00EB5E9F">
      <w:pPr>
        <w:tabs>
          <w:tab w:val="right" w:leader="dot" w:pos="10065"/>
        </w:tabs>
        <w:jc w:val="right"/>
        <w:rPr>
          <w:b/>
          <w:lang w:val="uk-UA"/>
        </w:rPr>
      </w:pPr>
      <w:r>
        <w:rPr>
          <w:b/>
          <w:lang w:val="uk-UA"/>
        </w:rPr>
        <w:lastRenderedPageBreak/>
        <w:t>Додаток Г</w:t>
      </w:r>
    </w:p>
    <w:p w14:paraId="0F034DEB" w14:textId="77777777" w:rsidR="00EB5E9F" w:rsidRPr="00D2486E" w:rsidRDefault="00EB5E9F" w:rsidP="00EB5E9F">
      <w:pPr>
        <w:tabs>
          <w:tab w:val="right" w:leader="dot" w:pos="10065"/>
        </w:tabs>
        <w:spacing w:after="120"/>
        <w:jc w:val="center"/>
        <w:rPr>
          <w:b/>
          <w:bCs/>
          <w:lang w:val="uk-UA"/>
        </w:rPr>
      </w:pPr>
      <w:r w:rsidRPr="00D2486E">
        <w:rPr>
          <w:b/>
          <w:bCs/>
          <w:lang w:val="uk-UA"/>
        </w:rPr>
        <w:t xml:space="preserve">Лістинг </w:t>
      </w:r>
      <w:r w:rsidR="00D2486E">
        <w:rPr>
          <w:b/>
          <w:bCs/>
          <w:lang w:val="uk-UA"/>
        </w:rPr>
        <w:t xml:space="preserve">коду </w:t>
      </w:r>
      <w:r w:rsidRPr="00D2486E">
        <w:rPr>
          <w:b/>
          <w:bCs/>
          <w:lang w:val="uk-UA"/>
        </w:rPr>
        <w:t>програми</w:t>
      </w:r>
    </w:p>
    <w:p w14:paraId="0CD0FCBA" w14:textId="77777777" w:rsidR="00EB5E9F" w:rsidRPr="003E0D67" w:rsidRDefault="00EB5E9F" w:rsidP="00EB5E9F">
      <w:pPr>
        <w:spacing w:line="240" w:lineRule="auto"/>
        <w:rPr>
          <w:rFonts w:ascii="Courier New" w:hAnsi="Courier New" w:cs="Courier New"/>
          <w:color w:val="000000"/>
          <w:sz w:val="22"/>
          <w:szCs w:val="22"/>
          <w:lang w:val="ru-RU"/>
        </w:rPr>
      </w:pPr>
      <w:r w:rsidRPr="00202353">
        <w:rPr>
          <w:rFonts w:ascii="Courier New" w:hAnsi="Courier New" w:cs="Courier New"/>
          <w:color w:val="000000"/>
          <w:sz w:val="22"/>
          <w:szCs w:val="22"/>
          <w:lang w:val="en-US"/>
        </w:rPr>
        <w:t>library</w:t>
      </w:r>
      <w:r w:rsidRPr="003E0D67">
        <w:rPr>
          <w:rFonts w:ascii="Courier New" w:hAnsi="Courier New" w:cs="Courier New"/>
          <w:color w:val="000000"/>
          <w:sz w:val="22"/>
          <w:szCs w:val="22"/>
          <w:lang w:val="ru-RU"/>
        </w:rPr>
        <w:t>(</w:t>
      </w:r>
      <w:proofErr w:type="spellStart"/>
      <w:r w:rsidRPr="00202353">
        <w:rPr>
          <w:rFonts w:ascii="Courier New" w:hAnsi="Courier New" w:cs="Courier New"/>
          <w:color w:val="000000"/>
          <w:sz w:val="22"/>
          <w:szCs w:val="22"/>
          <w:lang w:val="en-US"/>
        </w:rPr>
        <w:t>readxl</w:t>
      </w:r>
      <w:proofErr w:type="spellEnd"/>
      <w:r w:rsidRPr="003E0D67">
        <w:rPr>
          <w:rFonts w:ascii="Courier New" w:hAnsi="Courier New" w:cs="Courier New"/>
          <w:color w:val="000000"/>
          <w:sz w:val="22"/>
          <w:szCs w:val="22"/>
          <w:lang w:val="ru-RU"/>
        </w:rPr>
        <w:t>)</w:t>
      </w:r>
    </w:p>
    <w:p w14:paraId="487C2291"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library(plyr)</w:t>
      </w:r>
    </w:p>
    <w:p w14:paraId="5D46FAF4"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library(ggplot2)</w:t>
      </w:r>
    </w:p>
    <w:p w14:paraId="07163A2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library(dplyr)</w:t>
      </w:r>
    </w:p>
    <w:p w14:paraId="7AC1F05C" w14:textId="77777777" w:rsidR="00EB5E9F" w:rsidRPr="00EB5E9F" w:rsidRDefault="00EB5E9F" w:rsidP="00EB5E9F">
      <w:pPr>
        <w:spacing w:line="240" w:lineRule="auto"/>
        <w:rPr>
          <w:rFonts w:ascii="Courier New" w:hAnsi="Courier New" w:cs="Courier New"/>
          <w:color w:val="000000"/>
          <w:sz w:val="22"/>
          <w:szCs w:val="22"/>
          <w:lang w:val="en-US"/>
        </w:rPr>
      </w:pPr>
    </w:p>
    <w:p w14:paraId="7D2F05D6"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library(FactoMineR)</w:t>
      </w:r>
    </w:p>
    <w:p w14:paraId="0FFFCBD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library(ggcorrplot)</w:t>
      </w:r>
    </w:p>
    <w:p w14:paraId="633CD77E"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library(corrr)</w:t>
      </w:r>
    </w:p>
    <w:p w14:paraId="3023E06E"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library(factoextra)</w:t>
      </w:r>
    </w:p>
    <w:p w14:paraId="6B65A5C3" w14:textId="77777777" w:rsidR="00EB5E9F" w:rsidRPr="00EB5E9F" w:rsidRDefault="00EB5E9F" w:rsidP="00EB5E9F">
      <w:pPr>
        <w:spacing w:line="240" w:lineRule="auto"/>
        <w:rPr>
          <w:rFonts w:ascii="Courier New" w:hAnsi="Courier New" w:cs="Courier New"/>
          <w:color w:val="000000"/>
          <w:sz w:val="22"/>
          <w:szCs w:val="22"/>
          <w:lang w:val="en-US"/>
        </w:rPr>
      </w:pPr>
    </w:p>
    <w:p w14:paraId="359526D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 &lt;- read_excel("D:/Intel_CPUs M.xlsx")</w:t>
      </w:r>
    </w:p>
    <w:p w14:paraId="35FF1F3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colnames(Intel_CPUs) &lt;- c('Product_Collection','Lithography','Rec_Customer_Price','Cores_nmbr',</w:t>
      </w:r>
    </w:p>
    <w:p w14:paraId="175DE537"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'Threads_nmbr', 'Processor_Base_Freq', 'Max_Turbo_Freq', 'TDP', </w:t>
      </w:r>
    </w:p>
    <w:p w14:paraId="082F2D1A"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'Max_Mem_Size','Max_Mem_Channels','Max_Mem_Bandwidth','Graphics_Base_Freq',</w:t>
      </w:r>
    </w:p>
    <w:p w14:paraId="14E1E1D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'Graphics_Max_Dynamic_Freq','Graphics_Video_Max_Memory','PCI_Express_Revision','Max_nb_of_PCI_Express_Lanes')</w:t>
      </w:r>
    </w:p>
    <w:p w14:paraId="38A0B836"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Intel_CPUs$Graphics_Video_Max_Memory &lt;- as.numeric(Intel_CPUs$Graphics_Video_Max_Memory)</w:t>
      </w:r>
    </w:p>
    <w:p w14:paraId="08C7CCAF" w14:textId="77777777" w:rsidR="00EB5E9F" w:rsidRPr="00EB5E9F" w:rsidRDefault="00EB5E9F" w:rsidP="00EB5E9F">
      <w:pPr>
        <w:spacing w:line="240" w:lineRule="auto"/>
        <w:rPr>
          <w:rFonts w:ascii="Courier New" w:hAnsi="Courier New" w:cs="Courier New"/>
          <w:color w:val="000000"/>
          <w:sz w:val="22"/>
          <w:szCs w:val="22"/>
          <w:lang w:val="en-US"/>
        </w:rPr>
      </w:pPr>
    </w:p>
    <w:p w14:paraId="7403F99D"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 &lt;- read_excel("D:/All_GPUs M.xlsx")</w:t>
      </w:r>
    </w:p>
    <w:p w14:paraId="578BE40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colnames(All_GPUs) &lt;- c('Name','Architecture','Boost_Clock','Core_Speed', 'DVI_Connection',</w:t>
      </w:r>
    </w:p>
    <w:p w14:paraId="2CB80B9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'DisplayPort_Connection', 'HDMI_Connection', 'Max_Power', 'Memory', </w:t>
      </w:r>
    </w:p>
    <w:p w14:paraId="2BA20716"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'Memory_Bandwidth','Memory_Bus','Memory_Speed','Open_GL',</w:t>
      </w:r>
    </w:p>
    <w:p w14:paraId="01F69F4D"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'Pixel_Rate','Process','Release_Price','Shader','TMUs','Texture_Rate','VGA_Connection')</w:t>
      </w:r>
    </w:p>
    <w:p w14:paraId="6D4A0B5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All_GPUs$Open_GL &lt;- as.numeric(All_GPUs$Open_GL)</w:t>
      </w:r>
    </w:p>
    <w:p w14:paraId="4CA0DAB3"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All_GPUs$Shader &lt;- as.numeric(All_GPUs$Shader)</w:t>
      </w:r>
    </w:p>
    <w:p w14:paraId="51F2DF51" w14:textId="77777777" w:rsidR="00EB5E9F" w:rsidRPr="00EB5E9F" w:rsidRDefault="00EB5E9F" w:rsidP="00EB5E9F">
      <w:pPr>
        <w:spacing w:line="240" w:lineRule="auto"/>
        <w:rPr>
          <w:rFonts w:ascii="Courier New" w:hAnsi="Courier New" w:cs="Courier New"/>
          <w:color w:val="000000"/>
          <w:sz w:val="22"/>
          <w:szCs w:val="22"/>
          <w:lang w:val="en-US"/>
        </w:rPr>
      </w:pPr>
    </w:p>
    <w:p w14:paraId="6D6DFB8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colSums(is.na(Intel_CPUs))</w:t>
      </w:r>
    </w:p>
    <w:p w14:paraId="2F57EA86"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colSums(is.na(All_GPUs))</w:t>
      </w:r>
    </w:p>
    <w:p w14:paraId="5ACCE73A" w14:textId="77777777" w:rsidR="00EB5E9F" w:rsidRPr="00EB5E9F" w:rsidRDefault="00EB5E9F" w:rsidP="00EB5E9F">
      <w:pPr>
        <w:spacing w:line="240" w:lineRule="auto"/>
        <w:rPr>
          <w:rFonts w:ascii="Courier New" w:hAnsi="Courier New" w:cs="Courier New"/>
          <w:color w:val="000000"/>
          <w:sz w:val="22"/>
          <w:szCs w:val="22"/>
          <w:lang w:val="en-US"/>
        </w:rPr>
      </w:pPr>
    </w:p>
    <w:p w14:paraId="01CF8007"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#Replacing all NAs with mean</w:t>
      </w:r>
    </w:p>
    <w:p w14:paraId="106F4BDC"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Intel_CPUs$Lithography[is.na(Intel_CPUs$Lithography)] &lt;- mean(Intel_CPUs$Lithography, na.rm = TRUE)</w:t>
      </w:r>
    </w:p>
    <w:p w14:paraId="18BDFD0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Intel_CPUs$Rec_Customer_Price[is.na(Intel_CPUs$Rec_Customer_Price)] &lt;- mean(Intel_CPUs$Rec_Customer_Price, na.rm = TRUE)</w:t>
      </w:r>
    </w:p>
    <w:p w14:paraId="4BA1F387"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Intel_CPUs$Cores_nmbr[is.na(Intel_CPUs$Cores_nmbr)] &lt;- mean(Intel_CPUs$Cores_nmbr, na.rm = TRUE)</w:t>
      </w:r>
    </w:p>
    <w:p w14:paraId="1F085C0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Intel_CPUs$Threads_nmbr[is.na(Intel_CPUs$Threads_nmbr)] &lt;- mean(Intel_CPUs$Threads_nmbr, na.rm = TRUE)</w:t>
      </w:r>
    </w:p>
    <w:p w14:paraId="1EBF7E84"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Intel_CPUs$Processor_Base_Freq[is.na(Intel_CPUs$Processor_Base_Freq)] &lt;- mean(Intel_CPUs$Processor_Base_Freq, na.rm = TRUE)</w:t>
      </w:r>
    </w:p>
    <w:p w14:paraId="33655F1A" w14:textId="77777777" w:rsidR="0066540E" w:rsidRDefault="0066540E" w:rsidP="00EB5E9F">
      <w:pPr>
        <w:spacing w:line="240" w:lineRule="auto"/>
        <w:rPr>
          <w:rFonts w:ascii="Courier New" w:hAnsi="Courier New" w:cs="Courier New"/>
          <w:color w:val="000000"/>
          <w:sz w:val="22"/>
          <w:szCs w:val="22"/>
          <w:lang w:val="en-US"/>
        </w:rPr>
      </w:pPr>
    </w:p>
    <w:p w14:paraId="52FE376B" w14:textId="77777777" w:rsidR="0066540E" w:rsidRDefault="0066540E" w:rsidP="0066540E">
      <w:pPr>
        <w:spacing w:line="240" w:lineRule="auto"/>
        <w:jc w:val="right"/>
        <w:rPr>
          <w:rFonts w:ascii="Courier New" w:hAnsi="Courier New" w:cs="Courier New"/>
          <w:color w:val="000000"/>
          <w:sz w:val="22"/>
          <w:szCs w:val="22"/>
          <w:lang w:val="en-US"/>
        </w:rPr>
      </w:pPr>
      <w:r>
        <w:lastRenderedPageBreak/>
        <w:t>Продовження</w:t>
      </w:r>
      <w:r w:rsidRPr="00425310">
        <w:rPr>
          <w:lang w:val="en-US"/>
        </w:rPr>
        <w:t xml:space="preserve"> </w:t>
      </w:r>
      <w:r>
        <w:t>лістінгу</w:t>
      </w:r>
    </w:p>
    <w:p w14:paraId="7DA0EEF1"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Intel_CPUs$Max_Turbo_Freq[is.na(Intel_CPUs$Max_Turbo_Freq)] &lt;- mean(Intel_CPUs$Max_Turbo_Freq, na.rm = TRUE)</w:t>
      </w:r>
    </w:p>
    <w:p w14:paraId="21FB830C"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Intel_CPUs$TDP[is.na(Intel_CPUs$TDP)] &lt;- mean(Intel_CPUs$TDP, na.rm = TRUE)</w:t>
      </w:r>
    </w:p>
    <w:p w14:paraId="48DF21A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Intel_CPUs$Max_Mem_Size[is.na(Intel_CPUs$Max_Mem_Size)] &lt;- mean(Intel_CPUs$Max_Mem_Size, na.rm = TRUE)</w:t>
      </w:r>
    </w:p>
    <w:p w14:paraId="3319CEC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Intel_CPUs$Max_Mem_Channels[is.na(Intel_CPUs$Max_Mem_Channels)] &lt;- mean(Intel_CPUs$Max_Mem_Channels, na.rm = TRUE)</w:t>
      </w:r>
    </w:p>
    <w:p w14:paraId="001F0928"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Intel_CPUs$Max_Mem_Bandwidth[is.na(Intel_CPUs$Max_Mem_Bandwidth)] &lt;- mean(Intel_CPUs$Max_Mem_Bandwidth, na.rm = TRUE)</w:t>
      </w:r>
    </w:p>
    <w:p w14:paraId="41AEFAFA"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Intel_CPUs$Graphics_Base_Freq[is.na(Intel_CPUs$Graphics_Base_Freq)] &lt;- mean(Intel_CPUs$Graphics_Base_Freq, na.rm = TRUE)</w:t>
      </w:r>
    </w:p>
    <w:p w14:paraId="70DF328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Intel_CPUs$Graphics_Max_Dynamic_Freq[is.na(Intel_CPUs$Graphics_Max_Dynamic_Freq)] &lt;- mean(Intel_CPUs$Graphics_Max_Dynamic_Freq, na.rm = TRUE)</w:t>
      </w:r>
    </w:p>
    <w:p w14:paraId="3DA2F20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Intel_CPUs$Graphics_Video_Max_Memory[is.na(Intel_CPUs$Graphics_Video_Max_Memory)] &lt;- mean(Intel_CPUs$Graphics_Video_Max_Memory, na.rm = TRUE)</w:t>
      </w:r>
    </w:p>
    <w:p w14:paraId="2F2C20B5"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Intel_CPUs$PCI_Express_Revision[is.na(Intel_CPUs$PCI_Express_Revision)] &lt;- mean(Intel_CPUs$PCI_Express_Revision, na.rm = TRUE)</w:t>
      </w:r>
    </w:p>
    <w:p w14:paraId="4AEF86A3"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Intel_CPUs$Max_nb_of_PCI_Express_Lanes[is.na(Intel_CPUs$Max_nb_of_PCI_Express_Lanes)] &lt;- mean(Intel_CPUs$Max_nb_of_PCI_Express_Lanes, na.rm = TRUE)</w:t>
      </w:r>
    </w:p>
    <w:p w14:paraId="620CEE9C" w14:textId="77777777" w:rsidR="00EB5E9F" w:rsidRPr="00EB5E9F" w:rsidRDefault="00EB5E9F" w:rsidP="00EB5E9F">
      <w:pPr>
        <w:spacing w:line="240" w:lineRule="auto"/>
        <w:rPr>
          <w:rFonts w:ascii="Courier New" w:hAnsi="Courier New" w:cs="Courier New"/>
          <w:color w:val="000000"/>
          <w:sz w:val="22"/>
          <w:szCs w:val="22"/>
          <w:lang w:val="en-US"/>
        </w:rPr>
      </w:pPr>
    </w:p>
    <w:p w14:paraId="252AB6E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All_GPUs$Boost_Clock[is.na(All_GPUs$Boost_Clock)] &lt;- mean(All_GPUs$Boost_Clock, na.rm = TRUE)</w:t>
      </w:r>
    </w:p>
    <w:p w14:paraId="72B6B844"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All_GPUs$Core_Speed[is.na(All_GPUs$Core_Speed)] &lt;- mean(All_GPUs$Core_Speed, na.rm = TRUE)</w:t>
      </w:r>
    </w:p>
    <w:p w14:paraId="66C8036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All_GPUs$DVI_Connection[is.na(All_GPUs$DVI_Connection)] &lt;- mean(All_GPUs$DVI_Connection, na.rm = TRUE)</w:t>
      </w:r>
    </w:p>
    <w:p w14:paraId="2238A78C"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All_GPUs$DisplayPort_Connection[is.na(All_GPUs$DisplayPort_Connection)] &lt;- mean(All_GPUs$DisplayPort_Connection, na.rm = TRUE)</w:t>
      </w:r>
    </w:p>
    <w:p w14:paraId="728060C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All_GPUs$HDMI_Connection[is.na(All_GPUs$HDMI_Connection)] &lt;- mean(All_GPUs$HDMI_Connection, na.rm = TRUE)</w:t>
      </w:r>
    </w:p>
    <w:p w14:paraId="420C9D1C"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All_GPUs$Max_Power[is.na(All_GPUs$Max_Power)] &lt;- mean(All_GPUs$Max_Power, na.rm = TRUE)</w:t>
      </w:r>
    </w:p>
    <w:p w14:paraId="78F422A5"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All_GPUs$Memory[is.na(All_GPUs$Memory)] &lt;- mean(All_GPUs$Memory, na.rm = TRUE)</w:t>
      </w:r>
    </w:p>
    <w:p w14:paraId="48E20E3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All_GPUs$Memory_Bandwidth[is.na(All_GPUs$Memory_Bandwidth)] &lt;- mean(All_GPUs$Memory_Bandwidth, na.rm = TRUE)</w:t>
      </w:r>
    </w:p>
    <w:p w14:paraId="23488B55"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All_GPUs$Memory_Bus[is.na(All_GPUs$Memory_Bus)] &lt;- mean(All_GPUs$Memory_Bus, na.rm = TRUE)</w:t>
      </w:r>
    </w:p>
    <w:p w14:paraId="3116019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All_GPUs$Memory_Speed[is.na(All_GPUs$Memory_Speed)] &lt;- mean(All_GPUs$Memory_Speed, na.rm = TRUE)</w:t>
      </w:r>
    </w:p>
    <w:p w14:paraId="3446C84E"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All_GPUs$Open_GL[is.na(All_GPUs$Open_GL)] &lt;- mean(All_GPUs$Open_GL, na.rm = TRUE)</w:t>
      </w:r>
    </w:p>
    <w:p w14:paraId="1A7F2DC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All_GPUs$Pixel_Rate[is.na(All_GPUs$Pixel_Rate)] &lt;- mean(All_GPUs$Pixel_Rate, na.rm = TRUE)</w:t>
      </w:r>
    </w:p>
    <w:p w14:paraId="1C0B21A7"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All_GPUs$Process[is.na(All_GPUs$Process)] &lt;- mean(All_GPUs$Process, na.rm = TRUE)</w:t>
      </w:r>
    </w:p>
    <w:p w14:paraId="7216C3A7"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All_GPUs$Release_Price[is.na(All_GPUs$Release_Price)] &lt;- mean(All_GPUs$Release_Price, na.rm = TRUE)</w:t>
      </w:r>
    </w:p>
    <w:p w14:paraId="6E5CE283"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All_GPUs$Shader[is.na(All_GPUs$Shader)] &lt;- mean(All_GPUs$Shader, na.rm = TRUE)</w:t>
      </w:r>
    </w:p>
    <w:p w14:paraId="7C6ABDBD" w14:textId="77777777" w:rsidR="0066540E" w:rsidRDefault="00EB5E9F" w:rsidP="0066540E">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All_GPUs$TMUs[is.na(All_GPUs$TMUs)] &lt;- mean(All_GPUs$TMUs, na.rm = TRUE)</w:t>
      </w:r>
    </w:p>
    <w:p w14:paraId="25FDE922" w14:textId="77777777" w:rsidR="0066540E" w:rsidRDefault="0066540E" w:rsidP="0066540E">
      <w:pPr>
        <w:spacing w:line="240" w:lineRule="auto"/>
        <w:jc w:val="right"/>
        <w:rPr>
          <w:rFonts w:ascii="Courier New" w:hAnsi="Courier New" w:cs="Courier New"/>
          <w:color w:val="000000"/>
          <w:sz w:val="22"/>
          <w:szCs w:val="22"/>
          <w:lang w:val="en-US"/>
        </w:rPr>
      </w:pPr>
      <w:r>
        <w:lastRenderedPageBreak/>
        <w:t>Продовження</w:t>
      </w:r>
      <w:r w:rsidRPr="00425310">
        <w:rPr>
          <w:lang w:val="en-US"/>
        </w:rPr>
        <w:t xml:space="preserve"> </w:t>
      </w:r>
      <w:r>
        <w:t>лістінгу</w:t>
      </w:r>
    </w:p>
    <w:p w14:paraId="18E57F5E"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All_GPUs$Texture_Rate[is.na(All_GPUs$Texture_Rate)] &lt;- mean(All_GPUs$Texture_Rate, na.rm = TRUE)</w:t>
      </w:r>
    </w:p>
    <w:p w14:paraId="3753ED9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All_GPUs$VGA_Connection[is.na(All_GPUs$VGA_Connection)] &lt;- mean(All_GPUs$VGA_Connection, na.rm = TRUE)</w:t>
      </w:r>
    </w:p>
    <w:p w14:paraId="29CEE61E" w14:textId="77777777" w:rsidR="00EB5E9F" w:rsidRPr="00EB5E9F" w:rsidRDefault="00EB5E9F" w:rsidP="00EB5E9F">
      <w:pPr>
        <w:spacing w:line="240" w:lineRule="auto"/>
        <w:rPr>
          <w:rFonts w:ascii="Courier New" w:hAnsi="Courier New" w:cs="Courier New"/>
          <w:color w:val="000000"/>
          <w:sz w:val="22"/>
          <w:szCs w:val="22"/>
          <w:lang w:val="en-US"/>
        </w:rPr>
      </w:pPr>
    </w:p>
    <w:p w14:paraId="015ED715"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str(Intel_CPUs)</w:t>
      </w:r>
    </w:p>
    <w:p w14:paraId="2E6DED5D"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str(All_GPUs)</w:t>
      </w:r>
    </w:p>
    <w:p w14:paraId="4A37CD1F" w14:textId="77777777" w:rsidR="00EB5E9F" w:rsidRPr="00EB5E9F" w:rsidRDefault="00EB5E9F" w:rsidP="00EB5E9F">
      <w:pPr>
        <w:spacing w:line="240" w:lineRule="auto"/>
        <w:rPr>
          <w:rFonts w:ascii="Courier New" w:hAnsi="Courier New" w:cs="Courier New"/>
          <w:color w:val="000000"/>
          <w:sz w:val="22"/>
          <w:szCs w:val="22"/>
          <w:lang w:val="en-US"/>
        </w:rPr>
      </w:pPr>
    </w:p>
    <w:p w14:paraId="59C4F66A"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#Normalizing the data</w:t>
      </w:r>
    </w:p>
    <w:p w14:paraId="742E221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num_CPUs &lt;- Intel_CPUs[,2:16]</w:t>
      </w:r>
    </w:p>
    <w:p w14:paraId="28DDACA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num_GPUs &lt;- All_GPUs[,3:20]</w:t>
      </w:r>
    </w:p>
    <w:p w14:paraId="5B368C91" w14:textId="77777777" w:rsidR="00EB5E9F" w:rsidRPr="00EB5E9F" w:rsidRDefault="00EB5E9F" w:rsidP="00EB5E9F">
      <w:pPr>
        <w:spacing w:line="240" w:lineRule="auto"/>
        <w:rPr>
          <w:rFonts w:ascii="Courier New" w:hAnsi="Courier New" w:cs="Courier New"/>
          <w:color w:val="000000"/>
          <w:sz w:val="22"/>
          <w:szCs w:val="22"/>
          <w:lang w:val="en-US"/>
        </w:rPr>
      </w:pPr>
    </w:p>
    <w:p w14:paraId="56BB6C18"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norm_CPUs &lt;- scale(num_CPUs)</w:t>
      </w:r>
    </w:p>
    <w:p w14:paraId="6F2EB141"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norm_GPUs &lt;- scale(num_GPUs)</w:t>
      </w:r>
    </w:p>
    <w:p w14:paraId="6D52F0F7" w14:textId="77777777" w:rsidR="00EB5E9F" w:rsidRPr="00EB5E9F" w:rsidRDefault="00EB5E9F" w:rsidP="00EB5E9F">
      <w:pPr>
        <w:spacing w:line="240" w:lineRule="auto"/>
        <w:rPr>
          <w:rFonts w:ascii="Courier New" w:hAnsi="Courier New" w:cs="Courier New"/>
          <w:color w:val="000000"/>
          <w:sz w:val="22"/>
          <w:szCs w:val="22"/>
          <w:lang w:val="en-US"/>
        </w:rPr>
      </w:pPr>
    </w:p>
    <w:p w14:paraId="21F3125E"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CPUs_matrix &lt;- cor(norm_CPUs)</w:t>
      </w:r>
    </w:p>
    <w:p w14:paraId="05146383"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ggcorrplot(CPUs_matrix)</w:t>
      </w:r>
    </w:p>
    <w:p w14:paraId="7A3A5760"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GPUs_matrix &lt;- cor(norm_GPUs)</w:t>
      </w:r>
    </w:p>
    <w:p w14:paraId="2B37065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ggcorrplot(GPUs_matrix)</w:t>
      </w:r>
    </w:p>
    <w:p w14:paraId="78FA48C9" w14:textId="77777777" w:rsidR="00EB5E9F" w:rsidRPr="00EB5E9F" w:rsidRDefault="00EB5E9F" w:rsidP="00EB5E9F">
      <w:pPr>
        <w:spacing w:line="240" w:lineRule="auto"/>
        <w:rPr>
          <w:rFonts w:ascii="Courier New" w:hAnsi="Courier New" w:cs="Courier New"/>
          <w:color w:val="000000"/>
          <w:sz w:val="22"/>
          <w:szCs w:val="22"/>
          <w:lang w:val="en-US"/>
        </w:rPr>
      </w:pPr>
    </w:p>
    <w:p w14:paraId="34C72E6C"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#Applying PCA</w:t>
      </w:r>
    </w:p>
    <w:p w14:paraId="584CB22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CPUs.pca &lt;- prcomp(num_CPUs, center = TRUE, scale.=TRUE)</w:t>
      </w:r>
    </w:p>
    <w:p w14:paraId="115CA3D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summary(CPUs.pca)</w:t>
      </w:r>
    </w:p>
    <w:p w14:paraId="2A05749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GPUs.pca &lt;- prcomp(num_GPUs, center = TRUE, scale.=TRUE)</w:t>
      </w:r>
    </w:p>
    <w:p w14:paraId="2E56EC19"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summary(GPUs.pca)</w:t>
      </w:r>
    </w:p>
    <w:p w14:paraId="57AC3EBE" w14:textId="77777777" w:rsidR="00EB5E9F" w:rsidRPr="00EB5E9F" w:rsidRDefault="00EB5E9F" w:rsidP="00EB5E9F">
      <w:pPr>
        <w:spacing w:line="240" w:lineRule="auto"/>
        <w:rPr>
          <w:rFonts w:ascii="Courier New" w:hAnsi="Courier New" w:cs="Courier New"/>
          <w:color w:val="000000"/>
          <w:sz w:val="22"/>
          <w:szCs w:val="22"/>
          <w:lang w:val="en-US"/>
        </w:rPr>
      </w:pPr>
    </w:p>
    <w:p w14:paraId="05EFD9B1"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round(CPUs.pca$rotation[,1:2],2)</w:t>
      </w:r>
    </w:p>
    <w:p w14:paraId="5D7F0688"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round(GPUs.pca$rotation[,1:2],2)</w:t>
      </w:r>
    </w:p>
    <w:p w14:paraId="6D2A8830" w14:textId="77777777" w:rsidR="00EB5E9F" w:rsidRPr="00EB5E9F" w:rsidRDefault="00EB5E9F" w:rsidP="00EB5E9F">
      <w:pPr>
        <w:spacing w:line="240" w:lineRule="auto"/>
        <w:rPr>
          <w:rFonts w:ascii="Courier New" w:hAnsi="Courier New" w:cs="Courier New"/>
          <w:color w:val="000000"/>
          <w:sz w:val="22"/>
          <w:szCs w:val="22"/>
          <w:lang w:val="en-US"/>
        </w:rPr>
      </w:pPr>
    </w:p>
    <w:p w14:paraId="13B79226"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fviz_eig(CPUs.pca, addlabels = TRUE)</w:t>
      </w:r>
    </w:p>
    <w:p w14:paraId="046E8743"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fviz_pca_var(CPUs.pca, col.var = "black")</w:t>
      </w:r>
    </w:p>
    <w:p w14:paraId="1F47C572"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fviz_cos2(CPUs.pca, choice = "var", axes = 1:2)</w:t>
      </w:r>
    </w:p>
    <w:p w14:paraId="1F6E716B"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fviz_pca_var(CPUs.pca, col.var = "cos2",</w:t>
      </w:r>
    </w:p>
    <w:p w14:paraId="6B01E8E4"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gradient.cols = c("black", "orange", "green"),</w:t>
      </w:r>
    </w:p>
    <w:p w14:paraId="4350568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repel = TRUE)</w:t>
      </w:r>
    </w:p>
    <w:p w14:paraId="7C157CCB" w14:textId="77777777" w:rsidR="00EB5E9F" w:rsidRPr="00EB5E9F" w:rsidRDefault="00EB5E9F" w:rsidP="00EB5E9F">
      <w:pPr>
        <w:spacing w:line="240" w:lineRule="auto"/>
        <w:rPr>
          <w:rFonts w:ascii="Courier New" w:hAnsi="Courier New" w:cs="Courier New"/>
          <w:color w:val="000000"/>
          <w:sz w:val="22"/>
          <w:szCs w:val="22"/>
          <w:lang w:val="en-US"/>
        </w:rPr>
      </w:pPr>
    </w:p>
    <w:p w14:paraId="5F617792" w14:textId="77777777" w:rsidR="00EB5E9F" w:rsidRPr="006457FE" w:rsidRDefault="00EB5E9F" w:rsidP="00EB5E9F">
      <w:pPr>
        <w:spacing w:line="240" w:lineRule="auto"/>
        <w:rPr>
          <w:rFonts w:ascii="Courier New" w:hAnsi="Courier New" w:cs="Courier New"/>
          <w:color w:val="000000"/>
          <w:sz w:val="22"/>
          <w:szCs w:val="22"/>
          <w:lang w:val="en-US"/>
        </w:rPr>
      </w:pPr>
      <w:r w:rsidRPr="006457FE">
        <w:rPr>
          <w:rFonts w:ascii="Courier New" w:hAnsi="Courier New" w:cs="Courier New"/>
          <w:color w:val="000000"/>
          <w:sz w:val="22"/>
          <w:szCs w:val="22"/>
          <w:lang w:val="en-US"/>
        </w:rPr>
        <w:t>fviz_eig(GPUs.pca, addlabels = TRUE)</w:t>
      </w:r>
    </w:p>
    <w:p w14:paraId="393517BF"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fviz_pca_var(GPUs.pca, col.var = "black")</w:t>
      </w:r>
    </w:p>
    <w:p w14:paraId="44DCCFF4"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fviz_cos2(GPUs.pca, choice = "var", axes = 1:2)</w:t>
      </w:r>
    </w:p>
    <w:p w14:paraId="6622AE1D"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fviz_pca_var(GPUs.pca, col.var = "cos2",</w:t>
      </w:r>
    </w:p>
    <w:p w14:paraId="5B7E6CA5" w14:textId="77777777" w:rsidR="00EB5E9F" w:rsidRPr="00EB5E9F" w:rsidRDefault="00EB5E9F" w:rsidP="00EB5E9F">
      <w:pPr>
        <w:spacing w:line="240" w:lineRule="auto"/>
        <w:rPr>
          <w:rFonts w:ascii="Courier New" w:hAnsi="Courier New" w:cs="Courier New"/>
          <w:color w:val="000000"/>
          <w:sz w:val="22"/>
          <w:szCs w:val="22"/>
          <w:lang w:val="en-US"/>
        </w:rPr>
      </w:pPr>
      <w:r w:rsidRPr="00EB5E9F">
        <w:rPr>
          <w:rFonts w:ascii="Courier New" w:hAnsi="Courier New" w:cs="Courier New"/>
          <w:color w:val="000000"/>
          <w:sz w:val="22"/>
          <w:szCs w:val="22"/>
          <w:lang w:val="en-US"/>
        </w:rPr>
        <w:t xml:space="preserve">             gradient.cols = c("black", "orange", "green"),</w:t>
      </w:r>
    </w:p>
    <w:p w14:paraId="1C1AD52E" w14:textId="77777777" w:rsidR="007552A9" w:rsidRPr="00EB5E9F" w:rsidRDefault="00EB5E9F" w:rsidP="00EB5E9F">
      <w:pPr>
        <w:spacing w:line="240" w:lineRule="auto"/>
        <w:rPr>
          <w:rFonts w:ascii="Courier New" w:hAnsi="Courier New" w:cs="Courier New"/>
          <w:color w:val="000000"/>
          <w:sz w:val="22"/>
          <w:szCs w:val="22"/>
        </w:rPr>
      </w:pPr>
      <w:r w:rsidRPr="00EB5E9F">
        <w:rPr>
          <w:rFonts w:ascii="Courier New" w:hAnsi="Courier New" w:cs="Courier New"/>
          <w:color w:val="000000"/>
          <w:sz w:val="22"/>
          <w:szCs w:val="22"/>
          <w:lang w:val="en-US"/>
        </w:rPr>
        <w:t xml:space="preserve">             </w:t>
      </w:r>
      <w:r w:rsidRPr="00EB5E9F">
        <w:rPr>
          <w:rFonts w:ascii="Courier New" w:hAnsi="Courier New" w:cs="Courier New"/>
          <w:color w:val="000000"/>
          <w:sz w:val="22"/>
          <w:szCs w:val="22"/>
        </w:rPr>
        <w:t>repel = TRUE)</w:t>
      </w:r>
    </w:p>
    <w:sectPr w:rsidR="007552A9" w:rsidRPr="00EB5E9F" w:rsidSect="003A446E">
      <w:pgSz w:w="11906" w:h="16838"/>
      <w:pgMar w:top="1134" w:right="850" w:bottom="1134" w:left="1701" w:header="567" w:footer="283"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F6837" w14:textId="77777777" w:rsidR="00F112A8" w:rsidRDefault="00F112A8">
      <w:pPr>
        <w:spacing w:line="240" w:lineRule="auto"/>
      </w:pPr>
      <w:r>
        <w:separator/>
      </w:r>
    </w:p>
  </w:endnote>
  <w:endnote w:type="continuationSeparator" w:id="0">
    <w:p w14:paraId="03A3AF5E" w14:textId="77777777" w:rsidR="00F112A8" w:rsidRDefault="00F112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inherit">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59FEB" w14:textId="77777777" w:rsidR="00F112A8" w:rsidRDefault="00F112A8">
      <w:pPr>
        <w:spacing w:line="240" w:lineRule="auto"/>
      </w:pPr>
      <w:r>
        <w:separator/>
      </w:r>
    </w:p>
  </w:footnote>
  <w:footnote w:type="continuationSeparator" w:id="0">
    <w:p w14:paraId="643189DA" w14:textId="77777777" w:rsidR="00F112A8" w:rsidRDefault="00F112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3860696"/>
      <w:docPartObj>
        <w:docPartGallery w:val="Page Numbers (Top of Page)"/>
        <w:docPartUnique/>
      </w:docPartObj>
    </w:sdtPr>
    <w:sdtEndPr/>
    <w:sdtContent>
      <w:p w14:paraId="3B1E1C4D" w14:textId="33038DD9" w:rsidR="00FB3AA6" w:rsidRDefault="00FB3AA6">
        <w:pPr>
          <w:pStyle w:val="a5"/>
          <w:jc w:val="right"/>
        </w:pPr>
        <w:r w:rsidRPr="003A446E">
          <w:rPr>
            <w:sz w:val="22"/>
            <w:szCs w:val="22"/>
          </w:rPr>
          <w:fldChar w:fldCharType="begin"/>
        </w:r>
        <w:r w:rsidRPr="003A446E">
          <w:rPr>
            <w:sz w:val="22"/>
            <w:szCs w:val="22"/>
          </w:rPr>
          <w:instrText>PAGE   \* MERGEFORMAT</w:instrText>
        </w:r>
        <w:r w:rsidRPr="003A446E">
          <w:rPr>
            <w:sz w:val="22"/>
            <w:szCs w:val="22"/>
          </w:rPr>
          <w:fldChar w:fldCharType="separate"/>
        </w:r>
        <w:r w:rsidRPr="006457FE">
          <w:rPr>
            <w:noProof/>
            <w:sz w:val="22"/>
            <w:szCs w:val="22"/>
            <w:lang w:val="ru-RU"/>
          </w:rPr>
          <w:t>21</w:t>
        </w:r>
        <w:r w:rsidRPr="003A446E">
          <w:rPr>
            <w:sz w:val="22"/>
            <w:szCs w:val="22"/>
          </w:rPr>
          <w:fldChar w:fldCharType="end"/>
        </w:r>
      </w:p>
    </w:sdtContent>
  </w:sdt>
  <w:p w14:paraId="0D309536" w14:textId="77777777" w:rsidR="00FB3AA6" w:rsidRDefault="00FB3AA6">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006FB"/>
    <w:multiLevelType w:val="multilevel"/>
    <w:tmpl w:val="FA44CB3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ED7747C"/>
    <w:multiLevelType w:val="multilevel"/>
    <w:tmpl w:val="2E582C14"/>
    <w:lvl w:ilvl="0">
      <w:start w:val="1"/>
      <w:numFmt w:val="decimal"/>
      <w:lvlText w:val="%1."/>
      <w:lvlJc w:val="left"/>
      <w:pPr>
        <w:ind w:left="720" w:hanging="360"/>
      </w:pPr>
    </w:lvl>
    <w:lvl w:ilvl="1">
      <w:start w:val="1"/>
      <w:numFmt w:val="decimal"/>
      <w:lvlText w:val="%2."/>
      <w:lvlJc w:val="left"/>
      <w:pPr>
        <w:ind w:left="785" w:hanging="360"/>
      </w:pPr>
    </w:lvl>
    <w:lvl w:ilvl="2">
      <w:start w:val="1"/>
      <w:numFmt w:val="decimal"/>
      <w:lvlText w:val="%3."/>
      <w:lvlJc w:val="left"/>
      <w:pPr>
        <w:ind w:left="1069"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203D0DE6"/>
    <w:multiLevelType w:val="hybridMultilevel"/>
    <w:tmpl w:val="CA6AC514"/>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737240F"/>
    <w:multiLevelType w:val="hybridMultilevel"/>
    <w:tmpl w:val="9D5E896E"/>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38F37BF6"/>
    <w:multiLevelType w:val="hybridMultilevel"/>
    <w:tmpl w:val="2DA67E2C"/>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3C4D0C8C"/>
    <w:multiLevelType w:val="hybridMultilevel"/>
    <w:tmpl w:val="218446C4"/>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15:restartNumberingAfterBreak="0">
    <w:nsid w:val="403454D3"/>
    <w:multiLevelType w:val="hybridMultilevel"/>
    <w:tmpl w:val="D3420380"/>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4B484AFF"/>
    <w:multiLevelType w:val="hybridMultilevel"/>
    <w:tmpl w:val="B8AC3E9C"/>
    <w:lvl w:ilvl="0" w:tplc="0422000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15:restartNumberingAfterBreak="0">
    <w:nsid w:val="63FE5FF8"/>
    <w:multiLevelType w:val="hybridMultilevel"/>
    <w:tmpl w:val="7430B526"/>
    <w:lvl w:ilvl="0" w:tplc="04220011">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6AE637A4"/>
    <w:multiLevelType w:val="hybridMultilevel"/>
    <w:tmpl w:val="9EE8D9F2"/>
    <w:lvl w:ilvl="0" w:tplc="04220001">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10" w15:restartNumberingAfterBreak="0">
    <w:nsid w:val="6BB82E32"/>
    <w:multiLevelType w:val="hybridMultilevel"/>
    <w:tmpl w:val="B5C01D8E"/>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1" w15:restartNumberingAfterBreak="0">
    <w:nsid w:val="6F95754A"/>
    <w:multiLevelType w:val="hybridMultilevel"/>
    <w:tmpl w:val="F07A1D6E"/>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76B37DC8"/>
    <w:multiLevelType w:val="hybridMultilevel"/>
    <w:tmpl w:val="F4EA4788"/>
    <w:lvl w:ilvl="0" w:tplc="2EFA8C7E">
      <w:start w:val="1"/>
      <w:numFmt w:val="decimal"/>
      <w:lvlText w:val="%1)"/>
      <w:lvlJc w:val="left"/>
      <w:pPr>
        <w:ind w:left="1069" w:hanging="360"/>
      </w:pPr>
      <w:rPr>
        <w:rFonts w:hint="default"/>
      </w:rPr>
    </w:lvl>
    <w:lvl w:ilvl="1" w:tplc="8DCAED42">
      <w:start w:val="1"/>
      <w:numFmt w:val="bullet"/>
      <w:lvlText w:val="–"/>
      <w:lvlJc w:val="left"/>
      <w:pPr>
        <w:ind w:left="1789" w:hanging="360"/>
      </w:pPr>
      <w:rPr>
        <w:rFonts w:ascii="Times New Roman" w:eastAsia="Times New Roman"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77F43073"/>
    <w:multiLevelType w:val="multilevel"/>
    <w:tmpl w:val="DFCAFCD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7EEB3FD6"/>
    <w:multiLevelType w:val="hybridMultilevel"/>
    <w:tmpl w:val="B8AC3E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7EF269A8"/>
    <w:multiLevelType w:val="hybridMultilevel"/>
    <w:tmpl w:val="5F6E7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09563539">
    <w:abstractNumId w:val="1"/>
  </w:num>
  <w:num w:numId="2" w16cid:durableId="356126026">
    <w:abstractNumId w:val="15"/>
  </w:num>
  <w:num w:numId="3" w16cid:durableId="631518285">
    <w:abstractNumId w:val="10"/>
  </w:num>
  <w:num w:numId="4" w16cid:durableId="568425335">
    <w:abstractNumId w:val="12"/>
  </w:num>
  <w:num w:numId="5" w16cid:durableId="1794715648">
    <w:abstractNumId w:val="6"/>
  </w:num>
  <w:num w:numId="6" w16cid:durableId="1147622591">
    <w:abstractNumId w:val="5"/>
  </w:num>
  <w:num w:numId="7" w16cid:durableId="1672373768">
    <w:abstractNumId w:val="11"/>
  </w:num>
  <w:num w:numId="8" w16cid:durableId="1940024792">
    <w:abstractNumId w:val="8"/>
  </w:num>
  <w:num w:numId="9" w16cid:durableId="447049770">
    <w:abstractNumId w:val="14"/>
  </w:num>
  <w:num w:numId="10" w16cid:durableId="914441166">
    <w:abstractNumId w:val="2"/>
  </w:num>
  <w:num w:numId="11" w16cid:durableId="1116101794">
    <w:abstractNumId w:val="3"/>
  </w:num>
  <w:num w:numId="12" w16cid:durableId="490831829">
    <w:abstractNumId w:val="4"/>
  </w:num>
  <w:num w:numId="13" w16cid:durableId="1260943574">
    <w:abstractNumId w:val="7"/>
  </w:num>
  <w:num w:numId="14" w16cid:durableId="2045325268">
    <w:abstractNumId w:val="0"/>
  </w:num>
  <w:num w:numId="15" w16cid:durableId="1250312023">
    <w:abstractNumId w:val="9"/>
  </w:num>
  <w:num w:numId="16" w16cid:durableId="5703082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2290463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842926">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27"/>
    <w:rsid w:val="0000109D"/>
    <w:rsid w:val="000034F8"/>
    <w:rsid w:val="00004B01"/>
    <w:rsid w:val="00013F8D"/>
    <w:rsid w:val="00027C4E"/>
    <w:rsid w:val="00054AE6"/>
    <w:rsid w:val="00075EE9"/>
    <w:rsid w:val="0009209A"/>
    <w:rsid w:val="00093FFB"/>
    <w:rsid w:val="00095640"/>
    <w:rsid w:val="0009565A"/>
    <w:rsid w:val="000B2A7B"/>
    <w:rsid w:val="000E60A7"/>
    <w:rsid w:val="00100DE0"/>
    <w:rsid w:val="00101903"/>
    <w:rsid w:val="0016390F"/>
    <w:rsid w:val="001702E0"/>
    <w:rsid w:val="00183427"/>
    <w:rsid w:val="001939B9"/>
    <w:rsid w:val="00197B86"/>
    <w:rsid w:val="001A543F"/>
    <w:rsid w:val="001C6FE1"/>
    <w:rsid w:val="001E0B2D"/>
    <w:rsid w:val="00201B22"/>
    <w:rsid w:val="00202353"/>
    <w:rsid w:val="00205F7E"/>
    <w:rsid w:val="00222981"/>
    <w:rsid w:val="002465D5"/>
    <w:rsid w:val="002720B8"/>
    <w:rsid w:val="002C333F"/>
    <w:rsid w:val="00324061"/>
    <w:rsid w:val="00326935"/>
    <w:rsid w:val="00334174"/>
    <w:rsid w:val="003409AD"/>
    <w:rsid w:val="003455DE"/>
    <w:rsid w:val="00383844"/>
    <w:rsid w:val="003951B9"/>
    <w:rsid w:val="003A3E85"/>
    <w:rsid w:val="003A446E"/>
    <w:rsid w:val="003C14B6"/>
    <w:rsid w:val="003D085D"/>
    <w:rsid w:val="003E0D67"/>
    <w:rsid w:val="004024C0"/>
    <w:rsid w:val="00416212"/>
    <w:rsid w:val="004233CB"/>
    <w:rsid w:val="00425310"/>
    <w:rsid w:val="00426514"/>
    <w:rsid w:val="00430D09"/>
    <w:rsid w:val="00432F02"/>
    <w:rsid w:val="00434B32"/>
    <w:rsid w:val="004451CC"/>
    <w:rsid w:val="00453CA5"/>
    <w:rsid w:val="00460C46"/>
    <w:rsid w:val="004752C1"/>
    <w:rsid w:val="00482561"/>
    <w:rsid w:val="0048303F"/>
    <w:rsid w:val="004920C2"/>
    <w:rsid w:val="00497AA5"/>
    <w:rsid w:val="00497D84"/>
    <w:rsid w:val="004A2540"/>
    <w:rsid w:val="004C56D8"/>
    <w:rsid w:val="004D1E26"/>
    <w:rsid w:val="004F57E0"/>
    <w:rsid w:val="005006AF"/>
    <w:rsid w:val="0050395A"/>
    <w:rsid w:val="00503F42"/>
    <w:rsid w:val="0051281F"/>
    <w:rsid w:val="005469F7"/>
    <w:rsid w:val="005625D4"/>
    <w:rsid w:val="00593D06"/>
    <w:rsid w:val="005C1739"/>
    <w:rsid w:val="005C3584"/>
    <w:rsid w:val="005C4831"/>
    <w:rsid w:val="005E72E2"/>
    <w:rsid w:val="0060594F"/>
    <w:rsid w:val="0060628A"/>
    <w:rsid w:val="00614F02"/>
    <w:rsid w:val="006255EE"/>
    <w:rsid w:val="006457FE"/>
    <w:rsid w:val="006562F7"/>
    <w:rsid w:val="0066540E"/>
    <w:rsid w:val="00676187"/>
    <w:rsid w:val="00686FE0"/>
    <w:rsid w:val="006B42FE"/>
    <w:rsid w:val="006C18F1"/>
    <w:rsid w:val="0070068D"/>
    <w:rsid w:val="00707E00"/>
    <w:rsid w:val="0072630E"/>
    <w:rsid w:val="007407B4"/>
    <w:rsid w:val="00741FFD"/>
    <w:rsid w:val="00754D16"/>
    <w:rsid w:val="007552A9"/>
    <w:rsid w:val="007705AE"/>
    <w:rsid w:val="007C793A"/>
    <w:rsid w:val="007D6912"/>
    <w:rsid w:val="007E1F68"/>
    <w:rsid w:val="007E5BCA"/>
    <w:rsid w:val="0083092D"/>
    <w:rsid w:val="008313F9"/>
    <w:rsid w:val="00834462"/>
    <w:rsid w:val="00845D0E"/>
    <w:rsid w:val="008473C5"/>
    <w:rsid w:val="00855262"/>
    <w:rsid w:val="00855E2D"/>
    <w:rsid w:val="0086204B"/>
    <w:rsid w:val="00897770"/>
    <w:rsid w:val="008B04FA"/>
    <w:rsid w:val="008C0B7C"/>
    <w:rsid w:val="008C5587"/>
    <w:rsid w:val="008D4975"/>
    <w:rsid w:val="008E53D2"/>
    <w:rsid w:val="008F3402"/>
    <w:rsid w:val="009175FE"/>
    <w:rsid w:val="0094080B"/>
    <w:rsid w:val="00942289"/>
    <w:rsid w:val="00951C95"/>
    <w:rsid w:val="00956D2F"/>
    <w:rsid w:val="009607F6"/>
    <w:rsid w:val="00970E6D"/>
    <w:rsid w:val="0097576F"/>
    <w:rsid w:val="009770AC"/>
    <w:rsid w:val="009802F6"/>
    <w:rsid w:val="009A3299"/>
    <w:rsid w:val="009D4F40"/>
    <w:rsid w:val="009E0DD6"/>
    <w:rsid w:val="00A00C41"/>
    <w:rsid w:val="00A33CAA"/>
    <w:rsid w:val="00A41C16"/>
    <w:rsid w:val="00A4655F"/>
    <w:rsid w:val="00A57B6B"/>
    <w:rsid w:val="00A63338"/>
    <w:rsid w:val="00A63C14"/>
    <w:rsid w:val="00AA1616"/>
    <w:rsid w:val="00AA321E"/>
    <w:rsid w:val="00AB46D6"/>
    <w:rsid w:val="00AD195D"/>
    <w:rsid w:val="00AE16A9"/>
    <w:rsid w:val="00B00CA1"/>
    <w:rsid w:val="00B011F4"/>
    <w:rsid w:val="00B164ED"/>
    <w:rsid w:val="00B53F77"/>
    <w:rsid w:val="00B544A9"/>
    <w:rsid w:val="00B608CE"/>
    <w:rsid w:val="00B63A22"/>
    <w:rsid w:val="00B7252B"/>
    <w:rsid w:val="00B76103"/>
    <w:rsid w:val="00B8180C"/>
    <w:rsid w:val="00B91230"/>
    <w:rsid w:val="00BA0D81"/>
    <w:rsid w:val="00BE5B71"/>
    <w:rsid w:val="00BE6C1A"/>
    <w:rsid w:val="00BF0285"/>
    <w:rsid w:val="00BF5A9D"/>
    <w:rsid w:val="00C01F83"/>
    <w:rsid w:val="00C026D8"/>
    <w:rsid w:val="00C0617F"/>
    <w:rsid w:val="00C06E97"/>
    <w:rsid w:val="00C07164"/>
    <w:rsid w:val="00C074D6"/>
    <w:rsid w:val="00C16840"/>
    <w:rsid w:val="00C35376"/>
    <w:rsid w:val="00C4180D"/>
    <w:rsid w:val="00C43B70"/>
    <w:rsid w:val="00C51F7F"/>
    <w:rsid w:val="00C6676D"/>
    <w:rsid w:val="00C85D9E"/>
    <w:rsid w:val="00C915C9"/>
    <w:rsid w:val="00C936FF"/>
    <w:rsid w:val="00C95AE3"/>
    <w:rsid w:val="00CA424C"/>
    <w:rsid w:val="00CB1041"/>
    <w:rsid w:val="00CB62D3"/>
    <w:rsid w:val="00CC02AF"/>
    <w:rsid w:val="00CE7412"/>
    <w:rsid w:val="00D12EBE"/>
    <w:rsid w:val="00D148E0"/>
    <w:rsid w:val="00D2486E"/>
    <w:rsid w:val="00D33757"/>
    <w:rsid w:val="00D55CA6"/>
    <w:rsid w:val="00D72195"/>
    <w:rsid w:val="00DE7B3C"/>
    <w:rsid w:val="00DF4130"/>
    <w:rsid w:val="00E15B8D"/>
    <w:rsid w:val="00E23E6B"/>
    <w:rsid w:val="00E34D51"/>
    <w:rsid w:val="00E41641"/>
    <w:rsid w:val="00E435E0"/>
    <w:rsid w:val="00E55B6B"/>
    <w:rsid w:val="00E64602"/>
    <w:rsid w:val="00E66D0B"/>
    <w:rsid w:val="00E85E78"/>
    <w:rsid w:val="00EB311D"/>
    <w:rsid w:val="00EB5E9F"/>
    <w:rsid w:val="00EC1095"/>
    <w:rsid w:val="00EC6FB5"/>
    <w:rsid w:val="00F053EA"/>
    <w:rsid w:val="00F1100A"/>
    <w:rsid w:val="00F112A8"/>
    <w:rsid w:val="00F52C16"/>
    <w:rsid w:val="00F57FC2"/>
    <w:rsid w:val="00F638A7"/>
    <w:rsid w:val="00F66740"/>
    <w:rsid w:val="00F871EB"/>
    <w:rsid w:val="00F930DE"/>
    <w:rsid w:val="00F948D7"/>
    <w:rsid w:val="00FA023A"/>
    <w:rsid w:val="00FA4E8D"/>
    <w:rsid w:val="00FB3AA6"/>
    <w:rsid w:val="00FE3C60"/>
    <w:rsid w:val="00FE4F4F"/>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2FA14"/>
  <w15:chartTrackingRefBased/>
  <w15:docId w15:val="{5E9170FC-254A-4450-A59A-4AF5A74F6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6540E"/>
    <w:pPr>
      <w:spacing w:after="0" w:line="360" w:lineRule="auto"/>
      <w:ind w:firstLine="720"/>
    </w:pPr>
    <w:rPr>
      <w:rFonts w:ascii="Times New Roman" w:eastAsia="Times New Roman" w:hAnsi="Times New Roman" w:cs="Times New Roman"/>
      <w:sz w:val="28"/>
      <w:szCs w:val="28"/>
      <w:lang w:val="ru"/>
    </w:rPr>
  </w:style>
  <w:style w:type="paragraph" w:styleId="1">
    <w:name w:val="heading 1"/>
    <w:basedOn w:val="a"/>
    <w:next w:val="a"/>
    <w:link w:val="10"/>
    <w:uiPriority w:val="9"/>
    <w:qFormat/>
    <w:rsid w:val="00F1100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F1100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93FFB"/>
    <w:pPr>
      <w:keepNext/>
      <w:keepLines/>
      <w:spacing w:before="320" w:after="80"/>
      <w:outlineLvl w:val="2"/>
    </w:pPr>
    <w:rPr>
      <w:color w:val="434343"/>
    </w:rPr>
  </w:style>
  <w:style w:type="paragraph" w:styleId="4">
    <w:name w:val="heading 4"/>
    <w:basedOn w:val="a"/>
    <w:next w:val="a"/>
    <w:link w:val="40"/>
    <w:uiPriority w:val="9"/>
    <w:semiHidden/>
    <w:unhideWhenUsed/>
    <w:qFormat/>
    <w:rsid w:val="00F1100A"/>
    <w:pPr>
      <w:keepNext/>
      <w:keepLines/>
      <w:spacing w:before="40"/>
      <w:outlineLvl w:val="3"/>
    </w:pPr>
    <w:rPr>
      <w:rFonts w:asciiTheme="majorHAnsi" w:eastAsiaTheme="majorEastAsia" w:hAnsiTheme="majorHAnsi" w:cstheme="majorBidi"/>
      <w:i/>
      <w:iCs/>
      <w:color w:val="2E74B5" w:themeColor="accent1" w:themeShade="BF"/>
    </w:rPr>
  </w:style>
  <w:style w:type="paragraph" w:styleId="6">
    <w:name w:val="heading 6"/>
    <w:basedOn w:val="a"/>
    <w:next w:val="a"/>
    <w:link w:val="60"/>
    <w:uiPriority w:val="9"/>
    <w:unhideWhenUsed/>
    <w:qFormat/>
    <w:rsid w:val="00AB46D6"/>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1100A"/>
    <w:rPr>
      <w:rFonts w:asciiTheme="majorHAnsi" w:eastAsiaTheme="majorEastAsia" w:hAnsiTheme="majorHAnsi" w:cstheme="majorBidi"/>
      <w:color w:val="2E74B5" w:themeColor="accent1" w:themeShade="BF"/>
      <w:sz w:val="32"/>
      <w:szCs w:val="32"/>
      <w:lang w:val="ru"/>
    </w:rPr>
  </w:style>
  <w:style w:type="character" w:customStyle="1" w:styleId="20">
    <w:name w:val="Заголовок 2 Знак"/>
    <w:basedOn w:val="a0"/>
    <w:link w:val="2"/>
    <w:uiPriority w:val="9"/>
    <w:rsid w:val="00F1100A"/>
    <w:rPr>
      <w:rFonts w:asciiTheme="majorHAnsi" w:eastAsiaTheme="majorEastAsia" w:hAnsiTheme="majorHAnsi" w:cstheme="majorBidi"/>
      <w:color w:val="2E74B5" w:themeColor="accent1" w:themeShade="BF"/>
      <w:sz w:val="26"/>
      <w:szCs w:val="26"/>
      <w:lang w:val="ru"/>
    </w:rPr>
  </w:style>
  <w:style w:type="character" w:customStyle="1" w:styleId="30">
    <w:name w:val="Заголовок 3 Знак"/>
    <w:basedOn w:val="a0"/>
    <w:link w:val="3"/>
    <w:uiPriority w:val="9"/>
    <w:rsid w:val="00093FFB"/>
    <w:rPr>
      <w:rFonts w:ascii="Times New Roman" w:eastAsia="Times New Roman" w:hAnsi="Times New Roman" w:cs="Times New Roman"/>
      <w:color w:val="434343"/>
      <w:sz w:val="28"/>
      <w:szCs w:val="28"/>
      <w:lang w:val="ru"/>
    </w:rPr>
  </w:style>
  <w:style w:type="character" w:customStyle="1" w:styleId="40">
    <w:name w:val="Заголовок 4 Знак"/>
    <w:basedOn w:val="a0"/>
    <w:link w:val="4"/>
    <w:uiPriority w:val="9"/>
    <w:semiHidden/>
    <w:rsid w:val="00F1100A"/>
    <w:rPr>
      <w:rFonts w:asciiTheme="majorHAnsi" w:eastAsiaTheme="majorEastAsia" w:hAnsiTheme="majorHAnsi" w:cstheme="majorBidi"/>
      <w:i/>
      <w:iCs/>
      <w:color w:val="2E74B5" w:themeColor="accent1" w:themeShade="BF"/>
      <w:sz w:val="28"/>
      <w:szCs w:val="28"/>
      <w:lang w:val="ru"/>
    </w:rPr>
  </w:style>
  <w:style w:type="character" w:customStyle="1" w:styleId="60">
    <w:name w:val="Заголовок 6 Знак"/>
    <w:basedOn w:val="a0"/>
    <w:link w:val="6"/>
    <w:uiPriority w:val="9"/>
    <w:rsid w:val="00AB46D6"/>
    <w:rPr>
      <w:rFonts w:asciiTheme="majorHAnsi" w:eastAsiaTheme="majorEastAsia" w:hAnsiTheme="majorHAnsi" w:cstheme="majorBidi"/>
      <w:color w:val="1F4D78" w:themeColor="accent1" w:themeShade="7F"/>
      <w:sz w:val="28"/>
      <w:szCs w:val="28"/>
      <w:lang w:val="ru"/>
    </w:rPr>
  </w:style>
  <w:style w:type="paragraph" w:styleId="a3">
    <w:name w:val="List Paragraph"/>
    <w:basedOn w:val="a"/>
    <w:uiPriority w:val="34"/>
    <w:qFormat/>
    <w:rsid w:val="00E435E0"/>
    <w:pPr>
      <w:ind w:left="720"/>
      <w:contextualSpacing/>
    </w:pPr>
  </w:style>
  <w:style w:type="table" w:styleId="a4">
    <w:name w:val="Table Grid"/>
    <w:basedOn w:val="a1"/>
    <w:uiPriority w:val="59"/>
    <w:rsid w:val="00027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3A446E"/>
    <w:pPr>
      <w:tabs>
        <w:tab w:val="center" w:pos="4677"/>
        <w:tab w:val="right" w:pos="9355"/>
      </w:tabs>
      <w:spacing w:line="240" w:lineRule="auto"/>
    </w:pPr>
  </w:style>
  <w:style w:type="character" w:customStyle="1" w:styleId="a6">
    <w:name w:val="Верхний колонтитул Знак"/>
    <w:basedOn w:val="a0"/>
    <w:link w:val="a5"/>
    <w:uiPriority w:val="99"/>
    <w:rsid w:val="003A446E"/>
    <w:rPr>
      <w:rFonts w:ascii="Times New Roman" w:eastAsia="Times New Roman" w:hAnsi="Times New Roman" w:cs="Times New Roman"/>
      <w:sz w:val="28"/>
      <w:szCs w:val="28"/>
      <w:lang w:val="ru"/>
    </w:rPr>
  </w:style>
  <w:style w:type="paragraph" w:styleId="a7">
    <w:name w:val="footer"/>
    <w:basedOn w:val="a"/>
    <w:link w:val="a8"/>
    <w:uiPriority w:val="99"/>
    <w:unhideWhenUsed/>
    <w:rsid w:val="003A446E"/>
    <w:pPr>
      <w:tabs>
        <w:tab w:val="center" w:pos="4677"/>
        <w:tab w:val="right" w:pos="9355"/>
      </w:tabs>
      <w:spacing w:line="240" w:lineRule="auto"/>
    </w:pPr>
  </w:style>
  <w:style w:type="character" w:customStyle="1" w:styleId="a8">
    <w:name w:val="Нижний колонтитул Знак"/>
    <w:basedOn w:val="a0"/>
    <w:link w:val="a7"/>
    <w:uiPriority w:val="99"/>
    <w:rsid w:val="003A446E"/>
    <w:rPr>
      <w:rFonts w:ascii="Times New Roman" w:eastAsia="Times New Roman" w:hAnsi="Times New Roman" w:cs="Times New Roman"/>
      <w:sz w:val="28"/>
      <w:szCs w:val="28"/>
      <w:lang w:val="ru"/>
    </w:rPr>
  </w:style>
  <w:style w:type="character" w:styleId="a9">
    <w:name w:val="Placeholder Text"/>
    <w:basedOn w:val="a0"/>
    <w:uiPriority w:val="99"/>
    <w:semiHidden/>
    <w:rsid w:val="00222981"/>
    <w:rPr>
      <w:color w:val="808080"/>
    </w:rPr>
  </w:style>
  <w:style w:type="character" w:styleId="aa">
    <w:name w:val="Hyperlink"/>
    <w:basedOn w:val="a0"/>
    <w:uiPriority w:val="99"/>
    <w:unhideWhenUsed/>
    <w:rsid w:val="00F66740"/>
    <w:rPr>
      <w:color w:val="0563C1" w:themeColor="hyperlink"/>
      <w:u w:val="single"/>
    </w:rPr>
  </w:style>
  <w:style w:type="character" w:customStyle="1" w:styleId="hwtze">
    <w:name w:val="hwtze"/>
    <w:basedOn w:val="a0"/>
    <w:rsid w:val="00C0617F"/>
  </w:style>
  <w:style w:type="character" w:customStyle="1" w:styleId="rynqvb">
    <w:name w:val="rynqvb"/>
    <w:basedOn w:val="a0"/>
    <w:rsid w:val="00C0617F"/>
  </w:style>
  <w:style w:type="character" w:customStyle="1" w:styleId="sc-hhghug">
    <w:name w:val="sc-hhghug"/>
    <w:basedOn w:val="a0"/>
    <w:rsid w:val="00C0617F"/>
  </w:style>
  <w:style w:type="character" w:customStyle="1" w:styleId="gnd-iwgdh3b">
    <w:name w:val="gnd-iwgdh3b"/>
    <w:basedOn w:val="a0"/>
    <w:rsid w:val="00855E2D"/>
  </w:style>
  <w:style w:type="paragraph" w:styleId="HTML">
    <w:name w:val="HTML Preformatted"/>
    <w:basedOn w:val="a"/>
    <w:link w:val="HTML0"/>
    <w:uiPriority w:val="99"/>
    <w:semiHidden/>
    <w:unhideWhenUsed/>
    <w:rsid w:val="00855E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855E2D"/>
    <w:rPr>
      <w:rFonts w:ascii="Courier New" w:eastAsia="Times New Roman" w:hAnsi="Courier New" w:cs="Courier New"/>
      <w:sz w:val="20"/>
      <w:szCs w:val="20"/>
      <w:lang w:val="uk-UA" w:eastAsia="uk-UA"/>
    </w:rPr>
  </w:style>
  <w:style w:type="paragraph" w:styleId="ab">
    <w:name w:val="Normal (Web)"/>
    <w:basedOn w:val="a"/>
    <w:uiPriority w:val="99"/>
    <w:unhideWhenUsed/>
    <w:rsid w:val="00D33757"/>
    <w:pPr>
      <w:spacing w:before="100" w:beforeAutospacing="1" w:after="100" w:afterAutospacing="1" w:line="240" w:lineRule="auto"/>
      <w:ind w:firstLine="0"/>
    </w:pPr>
    <w:rPr>
      <w:sz w:val="24"/>
      <w:szCs w:val="24"/>
      <w:lang w:val="uk-UA" w:eastAsia="uk-UA"/>
    </w:rPr>
  </w:style>
  <w:style w:type="character" w:customStyle="1" w:styleId="apple-tab-span">
    <w:name w:val="apple-tab-span"/>
    <w:basedOn w:val="a0"/>
    <w:rsid w:val="00D148E0"/>
  </w:style>
  <w:style w:type="character" w:styleId="ac">
    <w:name w:val="FollowedHyperlink"/>
    <w:basedOn w:val="a0"/>
    <w:uiPriority w:val="99"/>
    <w:semiHidden/>
    <w:unhideWhenUsed/>
    <w:rsid w:val="00D148E0"/>
    <w:rPr>
      <w:color w:val="954F72" w:themeColor="followedHyperlink"/>
      <w:u w:val="single"/>
    </w:rPr>
  </w:style>
  <w:style w:type="paragraph" w:styleId="11">
    <w:name w:val="toc 1"/>
    <w:basedOn w:val="a"/>
    <w:next w:val="a"/>
    <w:autoRedefine/>
    <w:uiPriority w:val="39"/>
    <w:unhideWhenUsed/>
    <w:rsid w:val="00E64602"/>
    <w:pPr>
      <w:spacing w:after="100"/>
    </w:pPr>
  </w:style>
  <w:style w:type="paragraph" w:styleId="21">
    <w:name w:val="toc 2"/>
    <w:basedOn w:val="a"/>
    <w:next w:val="a"/>
    <w:autoRedefine/>
    <w:uiPriority w:val="39"/>
    <w:unhideWhenUsed/>
    <w:rsid w:val="00E64602"/>
    <w:pPr>
      <w:spacing w:after="100"/>
      <w:ind w:left="280"/>
    </w:pPr>
  </w:style>
  <w:style w:type="paragraph" w:styleId="31">
    <w:name w:val="toc 3"/>
    <w:basedOn w:val="a"/>
    <w:next w:val="a"/>
    <w:autoRedefine/>
    <w:uiPriority w:val="39"/>
    <w:unhideWhenUsed/>
    <w:rsid w:val="00E64602"/>
    <w:pPr>
      <w:spacing w:after="100"/>
      <w:ind w:left="560"/>
    </w:pPr>
  </w:style>
  <w:style w:type="paragraph" w:styleId="ad">
    <w:name w:val="footnote text"/>
    <w:basedOn w:val="a"/>
    <w:link w:val="ae"/>
    <w:uiPriority w:val="99"/>
    <w:semiHidden/>
    <w:unhideWhenUsed/>
    <w:rsid w:val="00E64602"/>
    <w:pPr>
      <w:spacing w:line="240" w:lineRule="auto"/>
    </w:pPr>
    <w:rPr>
      <w:sz w:val="20"/>
      <w:szCs w:val="20"/>
    </w:rPr>
  </w:style>
  <w:style w:type="character" w:customStyle="1" w:styleId="ae">
    <w:name w:val="Текст сноски Знак"/>
    <w:basedOn w:val="a0"/>
    <w:link w:val="ad"/>
    <w:uiPriority w:val="99"/>
    <w:semiHidden/>
    <w:rsid w:val="00E64602"/>
    <w:rPr>
      <w:rFonts w:ascii="Times New Roman" w:eastAsia="Times New Roman" w:hAnsi="Times New Roman" w:cs="Times New Roman"/>
      <w:sz w:val="20"/>
      <w:szCs w:val="20"/>
      <w:lang w:val="ru"/>
    </w:rPr>
  </w:style>
  <w:style w:type="character" w:styleId="af">
    <w:name w:val="footnote reference"/>
    <w:basedOn w:val="a0"/>
    <w:uiPriority w:val="99"/>
    <w:semiHidden/>
    <w:unhideWhenUsed/>
    <w:rsid w:val="00E64602"/>
    <w:rPr>
      <w:vertAlign w:val="superscript"/>
    </w:rPr>
  </w:style>
  <w:style w:type="character" w:styleId="af0">
    <w:name w:val="Strong"/>
    <w:basedOn w:val="a0"/>
    <w:uiPriority w:val="22"/>
    <w:qFormat/>
    <w:rsid w:val="00E64602"/>
    <w:rPr>
      <w:b/>
      <w:bCs/>
    </w:rPr>
  </w:style>
  <w:style w:type="paragraph" w:styleId="af1">
    <w:name w:val="TOC Heading"/>
    <w:basedOn w:val="1"/>
    <w:next w:val="a"/>
    <w:uiPriority w:val="39"/>
    <w:unhideWhenUsed/>
    <w:qFormat/>
    <w:rsid w:val="0009209A"/>
    <w:pPr>
      <w:spacing w:line="259" w:lineRule="auto"/>
      <w:ind w:firstLine="0"/>
      <w:outlineLvl w:val="9"/>
    </w:pPr>
    <w:rPr>
      <w:lang w:val="uk-UA" w:eastAsia="uk-UA"/>
    </w:rPr>
  </w:style>
  <w:style w:type="character" w:customStyle="1" w:styleId="apple-converted-space">
    <w:name w:val="apple-converted-space"/>
    <w:basedOn w:val="a0"/>
    <w:rsid w:val="007705AE"/>
  </w:style>
  <w:style w:type="character" w:customStyle="1" w:styleId="af2">
    <w:name w:val="Текст выноски Знак"/>
    <w:basedOn w:val="a0"/>
    <w:link w:val="af3"/>
    <w:uiPriority w:val="99"/>
    <w:semiHidden/>
    <w:rsid w:val="007705AE"/>
    <w:rPr>
      <w:rFonts w:ascii="Tahoma" w:hAnsi="Tahoma" w:cs="Tahoma"/>
      <w:noProof/>
      <w:sz w:val="16"/>
      <w:szCs w:val="16"/>
    </w:rPr>
  </w:style>
  <w:style w:type="paragraph" w:styleId="af3">
    <w:name w:val="Balloon Text"/>
    <w:basedOn w:val="a"/>
    <w:link w:val="af2"/>
    <w:uiPriority w:val="99"/>
    <w:semiHidden/>
    <w:unhideWhenUsed/>
    <w:rsid w:val="007705AE"/>
    <w:pPr>
      <w:spacing w:line="240" w:lineRule="auto"/>
      <w:ind w:firstLine="0"/>
      <w:jc w:val="both"/>
    </w:pPr>
    <w:rPr>
      <w:rFonts w:ascii="Tahoma" w:eastAsiaTheme="minorHAnsi" w:hAnsi="Tahoma" w:cs="Tahoma"/>
      <w:noProof/>
      <w:sz w:val="16"/>
      <w:szCs w:val="16"/>
      <w:lang w:val="ru-RU"/>
    </w:rPr>
  </w:style>
  <w:style w:type="character" w:customStyle="1" w:styleId="mw-headline">
    <w:name w:val="mw-headline"/>
    <w:basedOn w:val="a0"/>
    <w:rsid w:val="007705AE"/>
  </w:style>
  <w:style w:type="paragraph" w:styleId="af4">
    <w:name w:val="No Spacing"/>
    <w:uiPriority w:val="1"/>
    <w:qFormat/>
    <w:rsid w:val="007705AE"/>
    <w:pPr>
      <w:spacing w:after="0" w:line="240" w:lineRule="auto"/>
    </w:pPr>
  </w:style>
  <w:style w:type="character" w:styleId="af5">
    <w:name w:val="Emphasis"/>
    <w:basedOn w:val="a0"/>
    <w:uiPriority w:val="20"/>
    <w:qFormat/>
    <w:rsid w:val="007705AE"/>
    <w:rPr>
      <w:i/>
      <w:iCs/>
    </w:rPr>
  </w:style>
  <w:style w:type="paragraph" w:customStyle="1" w:styleId="-">
    <w:name w:val="_Димплом-Обычный текст"/>
    <w:basedOn w:val="a"/>
    <w:link w:val="-0"/>
    <w:qFormat/>
    <w:rsid w:val="007705AE"/>
    <w:pPr>
      <w:ind w:firstLine="709"/>
      <w:contextualSpacing/>
      <w:jc w:val="both"/>
    </w:pPr>
    <w:rPr>
      <w:noProof/>
      <w:szCs w:val="20"/>
      <w:lang w:val="ru-RU" w:eastAsia="ru-RU"/>
    </w:rPr>
  </w:style>
  <w:style w:type="character" w:customStyle="1" w:styleId="-0">
    <w:name w:val="_Димплом-Обычный текст Знак"/>
    <w:link w:val="-"/>
    <w:rsid w:val="007705AE"/>
    <w:rPr>
      <w:rFonts w:ascii="Times New Roman" w:eastAsia="Times New Roman" w:hAnsi="Times New Roman" w:cs="Times New Roman"/>
      <w:noProof/>
      <w:sz w:val="28"/>
      <w:szCs w:val="20"/>
      <w:lang w:eastAsia="ru-RU"/>
    </w:rPr>
  </w:style>
  <w:style w:type="paragraph" w:customStyle="1" w:styleId="22">
    <w:name w:val="_Заголовок_2_уровеь"/>
    <w:basedOn w:val="2"/>
    <w:link w:val="23"/>
    <w:qFormat/>
    <w:rsid w:val="007705AE"/>
    <w:pPr>
      <w:numPr>
        <w:ilvl w:val="1"/>
      </w:numPr>
      <w:spacing w:before="0"/>
      <w:ind w:firstLine="709"/>
      <w:jc w:val="both"/>
    </w:pPr>
    <w:rPr>
      <w:rFonts w:ascii="Times New Roman" w:eastAsia="Times New Roman" w:hAnsi="Times New Roman" w:cs="Times New Roman"/>
      <w:bCs/>
      <w:color w:val="auto"/>
      <w:sz w:val="28"/>
      <w:szCs w:val="28"/>
      <w:lang w:val="uk-UA" w:eastAsia="ru-RU"/>
    </w:rPr>
  </w:style>
  <w:style w:type="character" w:customStyle="1" w:styleId="23">
    <w:name w:val="_Заголовок_2_уровеь Знак"/>
    <w:link w:val="22"/>
    <w:rsid w:val="007705AE"/>
    <w:rPr>
      <w:rFonts w:ascii="Times New Roman" w:eastAsia="Times New Roman" w:hAnsi="Times New Roman" w:cs="Times New Roman"/>
      <w:bCs/>
      <w:sz w:val="28"/>
      <w:szCs w:val="28"/>
      <w:lang w:val="uk-UA" w:eastAsia="ru-RU"/>
    </w:rPr>
  </w:style>
  <w:style w:type="character" w:customStyle="1" w:styleId="HTML1">
    <w:name w:val="Стандартный HTML Знак1"/>
    <w:basedOn w:val="a0"/>
    <w:uiPriority w:val="99"/>
    <w:semiHidden/>
    <w:rsid w:val="003D085D"/>
    <w:rPr>
      <w:rFonts w:ascii="Consolas" w:eastAsia="Times New Roman" w:hAnsi="Consolas" w:cs="Times New Roman"/>
      <w:sz w:val="20"/>
      <w:szCs w:val="20"/>
    </w:rPr>
  </w:style>
  <w:style w:type="paragraph" w:customStyle="1" w:styleId="msonormal0">
    <w:name w:val="msonormal"/>
    <w:basedOn w:val="a"/>
    <w:uiPriority w:val="99"/>
    <w:rsid w:val="003D085D"/>
    <w:pPr>
      <w:spacing w:before="100" w:beforeAutospacing="1" w:after="100" w:afterAutospacing="1" w:line="240" w:lineRule="auto"/>
      <w:ind w:firstLine="0"/>
    </w:pPr>
    <w:rPr>
      <w:sz w:val="24"/>
      <w:szCs w:val="24"/>
      <w:lang w:val="uk" w:eastAsia="uk-UA"/>
    </w:rPr>
  </w:style>
  <w:style w:type="character" w:customStyle="1" w:styleId="12">
    <w:name w:val="Текст сноски Знак1"/>
    <w:basedOn w:val="a0"/>
    <w:uiPriority w:val="99"/>
    <w:semiHidden/>
    <w:rsid w:val="003D085D"/>
    <w:rPr>
      <w:rFonts w:ascii="Times New Roman" w:eastAsia="Times New Roman" w:hAnsi="Times New Roman" w:cs="Times New Roman"/>
      <w:sz w:val="20"/>
      <w:szCs w:val="20"/>
    </w:rPr>
  </w:style>
  <w:style w:type="character" w:customStyle="1" w:styleId="13">
    <w:name w:val="Верхний колонтитул Знак1"/>
    <w:basedOn w:val="a0"/>
    <w:uiPriority w:val="99"/>
    <w:semiHidden/>
    <w:rsid w:val="003D085D"/>
    <w:rPr>
      <w:rFonts w:ascii="Times New Roman" w:eastAsia="Times New Roman" w:hAnsi="Times New Roman" w:cs="Times New Roman"/>
      <w:sz w:val="28"/>
      <w:szCs w:val="28"/>
    </w:rPr>
  </w:style>
  <w:style w:type="character" w:customStyle="1" w:styleId="14">
    <w:name w:val="Нижний колонтитул Знак1"/>
    <w:basedOn w:val="a0"/>
    <w:uiPriority w:val="99"/>
    <w:semiHidden/>
    <w:rsid w:val="003D085D"/>
    <w:rPr>
      <w:rFonts w:ascii="Times New Roman" w:eastAsia="Times New Roman" w:hAnsi="Times New Roman" w:cs="Times New Roman"/>
      <w:sz w:val="28"/>
      <w:szCs w:val="28"/>
    </w:rPr>
  </w:style>
  <w:style w:type="character" w:customStyle="1" w:styleId="15">
    <w:name w:val="Текст выноски Знак1"/>
    <w:basedOn w:val="a0"/>
    <w:uiPriority w:val="99"/>
    <w:semiHidden/>
    <w:rsid w:val="003D085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03325">
      <w:bodyDiv w:val="1"/>
      <w:marLeft w:val="0"/>
      <w:marRight w:val="0"/>
      <w:marTop w:val="0"/>
      <w:marBottom w:val="0"/>
      <w:divBdr>
        <w:top w:val="none" w:sz="0" w:space="0" w:color="auto"/>
        <w:left w:val="none" w:sz="0" w:space="0" w:color="auto"/>
        <w:bottom w:val="none" w:sz="0" w:space="0" w:color="auto"/>
        <w:right w:val="none" w:sz="0" w:space="0" w:color="auto"/>
      </w:divBdr>
    </w:div>
    <w:div w:id="326717479">
      <w:bodyDiv w:val="1"/>
      <w:marLeft w:val="0"/>
      <w:marRight w:val="0"/>
      <w:marTop w:val="0"/>
      <w:marBottom w:val="0"/>
      <w:divBdr>
        <w:top w:val="none" w:sz="0" w:space="0" w:color="auto"/>
        <w:left w:val="none" w:sz="0" w:space="0" w:color="auto"/>
        <w:bottom w:val="none" w:sz="0" w:space="0" w:color="auto"/>
        <w:right w:val="none" w:sz="0" w:space="0" w:color="auto"/>
      </w:divBdr>
      <w:divsChild>
        <w:div w:id="498734483">
          <w:marLeft w:val="0"/>
          <w:marRight w:val="0"/>
          <w:marTop w:val="0"/>
          <w:marBottom w:val="0"/>
          <w:divBdr>
            <w:top w:val="none" w:sz="0" w:space="0" w:color="auto"/>
            <w:left w:val="none" w:sz="0" w:space="0" w:color="auto"/>
            <w:bottom w:val="none" w:sz="0" w:space="0" w:color="auto"/>
            <w:right w:val="none" w:sz="0" w:space="0" w:color="auto"/>
          </w:divBdr>
          <w:divsChild>
            <w:div w:id="178545800">
              <w:marLeft w:val="0"/>
              <w:marRight w:val="0"/>
              <w:marTop w:val="0"/>
              <w:marBottom w:val="0"/>
              <w:divBdr>
                <w:top w:val="none" w:sz="0" w:space="0" w:color="auto"/>
                <w:left w:val="none" w:sz="0" w:space="0" w:color="auto"/>
                <w:bottom w:val="none" w:sz="0" w:space="0" w:color="auto"/>
                <w:right w:val="none" w:sz="0" w:space="0" w:color="auto"/>
              </w:divBdr>
              <w:divsChild>
                <w:div w:id="1708293843">
                  <w:marLeft w:val="0"/>
                  <w:marRight w:val="0"/>
                  <w:marTop w:val="0"/>
                  <w:marBottom w:val="0"/>
                  <w:divBdr>
                    <w:top w:val="none" w:sz="0" w:space="0" w:color="auto"/>
                    <w:left w:val="none" w:sz="0" w:space="0" w:color="auto"/>
                    <w:bottom w:val="none" w:sz="0" w:space="0" w:color="auto"/>
                    <w:right w:val="none" w:sz="0" w:space="0" w:color="auto"/>
                  </w:divBdr>
                  <w:divsChild>
                    <w:div w:id="107624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121297">
              <w:marLeft w:val="0"/>
              <w:marRight w:val="0"/>
              <w:marTop w:val="0"/>
              <w:marBottom w:val="0"/>
              <w:divBdr>
                <w:top w:val="none" w:sz="0" w:space="0" w:color="auto"/>
                <w:left w:val="none" w:sz="0" w:space="0" w:color="auto"/>
                <w:bottom w:val="none" w:sz="0" w:space="0" w:color="auto"/>
                <w:right w:val="none" w:sz="0" w:space="0" w:color="auto"/>
              </w:divBdr>
              <w:divsChild>
                <w:div w:id="659046709">
                  <w:marLeft w:val="0"/>
                  <w:marRight w:val="0"/>
                  <w:marTop w:val="0"/>
                  <w:marBottom w:val="0"/>
                  <w:divBdr>
                    <w:top w:val="none" w:sz="0" w:space="0" w:color="auto"/>
                    <w:left w:val="none" w:sz="0" w:space="0" w:color="auto"/>
                    <w:bottom w:val="none" w:sz="0" w:space="0" w:color="auto"/>
                    <w:right w:val="none" w:sz="0" w:space="0" w:color="auto"/>
                  </w:divBdr>
                  <w:divsChild>
                    <w:div w:id="1707678048">
                      <w:marLeft w:val="0"/>
                      <w:marRight w:val="0"/>
                      <w:marTop w:val="0"/>
                      <w:marBottom w:val="0"/>
                      <w:divBdr>
                        <w:top w:val="none" w:sz="0" w:space="0" w:color="auto"/>
                        <w:left w:val="none" w:sz="0" w:space="0" w:color="auto"/>
                        <w:bottom w:val="none" w:sz="0" w:space="0" w:color="auto"/>
                        <w:right w:val="none" w:sz="0" w:space="0" w:color="auto"/>
                      </w:divBdr>
                    </w:div>
                    <w:div w:id="137456152">
                      <w:marLeft w:val="0"/>
                      <w:marRight w:val="0"/>
                      <w:marTop w:val="0"/>
                      <w:marBottom w:val="0"/>
                      <w:divBdr>
                        <w:top w:val="none" w:sz="0" w:space="0" w:color="auto"/>
                        <w:left w:val="none" w:sz="0" w:space="0" w:color="auto"/>
                        <w:bottom w:val="none" w:sz="0" w:space="0" w:color="auto"/>
                        <w:right w:val="none" w:sz="0" w:space="0" w:color="auto"/>
                      </w:divBdr>
                    </w:div>
                    <w:div w:id="797338469">
                      <w:marLeft w:val="0"/>
                      <w:marRight w:val="0"/>
                      <w:marTop w:val="0"/>
                      <w:marBottom w:val="0"/>
                      <w:divBdr>
                        <w:top w:val="none" w:sz="0" w:space="0" w:color="auto"/>
                        <w:left w:val="none" w:sz="0" w:space="0" w:color="auto"/>
                        <w:bottom w:val="none" w:sz="0" w:space="0" w:color="auto"/>
                        <w:right w:val="none" w:sz="0" w:space="0" w:color="auto"/>
                      </w:divBdr>
                    </w:div>
                  </w:divsChild>
                </w:div>
                <w:div w:id="1527134264">
                  <w:marLeft w:val="0"/>
                  <w:marRight w:val="0"/>
                  <w:marTop w:val="0"/>
                  <w:marBottom w:val="0"/>
                  <w:divBdr>
                    <w:top w:val="none" w:sz="0" w:space="0" w:color="auto"/>
                    <w:left w:val="none" w:sz="0" w:space="0" w:color="auto"/>
                    <w:bottom w:val="none" w:sz="0" w:space="0" w:color="auto"/>
                    <w:right w:val="none" w:sz="0" w:space="0" w:color="auto"/>
                  </w:divBdr>
                  <w:divsChild>
                    <w:div w:id="71127448">
                      <w:marLeft w:val="0"/>
                      <w:marRight w:val="0"/>
                      <w:marTop w:val="0"/>
                      <w:marBottom w:val="0"/>
                      <w:divBdr>
                        <w:top w:val="none" w:sz="0" w:space="0" w:color="auto"/>
                        <w:left w:val="none" w:sz="0" w:space="0" w:color="auto"/>
                        <w:bottom w:val="none" w:sz="0" w:space="0" w:color="auto"/>
                        <w:right w:val="none" w:sz="0" w:space="0" w:color="auto"/>
                      </w:divBdr>
                      <w:divsChild>
                        <w:div w:id="1961375402">
                          <w:marLeft w:val="0"/>
                          <w:marRight w:val="0"/>
                          <w:marTop w:val="0"/>
                          <w:marBottom w:val="0"/>
                          <w:divBdr>
                            <w:top w:val="none" w:sz="0" w:space="0" w:color="auto"/>
                            <w:left w:val="none" w:sz="0" w:space="0" w:color="auto"/>
                            <w:bottom w:val="none" w:sz="0" w:space="0" w:color="auto"/>
                            <w:right w:val="none" w:sz="0" w:space="0" w:color="auto"/>
                          </w:divBdr>
                          <w:divsChild>
                            <w:div w:id="723798796">
                              <w:marLeft w:val="0"/>
                              <w:marRight w:val="0"/>
                              <w:marTop w:val="0"/>
                              <w:marBottom w:val="0"/>
                              <w:divBdr>
                                <w:top w:val="none" w:sz="0" w:space="0" w:color="auto"/>
                                <w:left w:val="none" w:sz="0" w:space="0" w:color="auto"/>
                                <w:bottom w:val="none" w:sz="0" w:space="0" w:color="auto"/>
                                <w:right w:val="none" w:sz="0" w:space="0" w:color="auto"/>
                              </w:divBdr>
                            </w:div>
                            <w:div w:id="994601377">
                              <w:marLeft w:val="0"/>
                              <w:marRight w:val="0"/>
                              <w:marTop w:val="0"/>
                              <w:marBottom w:val="0"/>
                              <w:divBdr>
                                <w:top w:val="none" w:sz="0" w:space="0" w:color="auto"/>
                                <w:left w:val="none" w:sz="0" w:space="0" w:color="auto"/>
                                <w:bottom w:val="none" w:sz="0" w:space="0" w:color="auto"/>
                                <w:right w:val="none" w:sz="0" w:space="0" w:color="auto"/>
                              </w:divBdr>
                            </w:div>
                          </w:divsChild>
                        </w:div>
                        <w:div w:id="1226841332">
                          <w:marLeft w:val="0"/>
                          <w:marRight w:val="0"/>
                          <w:marTop w:val="0"/>
                          <w:marBottom w:val="0"/>
                          <w:divBdr>
                            <w:top w:val="none" w:sz="0" w:space="0" w:color="auto"/>
                            <w:left w:val="none" w:sz="0" w:space="0" w:color="auto"/>
                            <w:bottom w:val="none" w:sz="0" w:space="0" w:color="auto"/>
                            <w:right w:val="none" w:sz="0" w:space="0" w:color="auto"/>
                          </w:divBdr>
                          <w:divsChild>
                            <w:div w:id="587811019">
                              <w:marLeft w:val="0"/>
                              <w:marRight w:val="0"/>
                              <w:marTop w:val="0"/>
                              <w:marBottom w:val="0"/>
                              <w:divBdr>
                                <w:top w:val="none" w:sz="0" w:space="0" w:color="auto"/>
                                <w:left w:val="none" w:sz="0" w:space="0" w:color="auto"/>
                                <w:bottom w:val="none" w:sz="0" w:space="0" w:color="auto"/>
                                <w:right w:val="none" w:sz="0" w:space="0" w:color="auto"/>
                              </w:divBdr>
                            </w:div>
                            <w:div w:id="853300912">
                              <w:marLeft w:val="0"/>
                              <w:marRight w:val="0"/>
                              <w:marTop w:val="0"/>
                              <w:marBottom w:val="0"/>
                              <w:divBdr>
                                <w:top w:val="none" w:sz="0" w:space="0" w:color="auto"/>
                                <w:left w:val="none" w:sz="0" w:space="0" w:color="auto"/>
                                <w:bottom w:val="none" w:sz="0" w:space="0" w:color="auto"/>
                                <w:right w:val="none" w:sz="0" w:space="0" w:color="auto"/>
                              </w:divBdr>
                            </w:div>
                          </w:divsChild>
                        </w:div>
                        <w:div w:id="1583831603">
                          <w:marLeft w:val="0"/>
                          <w:marRight w:val="0"/>
                          <w:marTop w:val="0"/>
                          <w:marBottom w:val="0"/>
                          <w:divBdr>
                            <w:top w:val="none" w:sz="0" w:space="0" w:color="auto"/>
                            <w:left w:val="none" w:sz="0" w:space="0" w:color="auto"/>
                            <w:bottom w:val="none" w:sz="0" w:space="0" w:color="auto"/>
                            <w:right w:val="none" w:sz="0" w:space="0" w:color="auto"/>
                          </w:divBdr>
                          <w:divsChild>
                            <w:div w:id="1509252829">
                              <w:marLeft w:val="0"/>
                              <w:marRight w:val="0"/>
                              <w:marTop w:val="0"/>
                              <w:marBottom w:val="0"/>
                              <w:divBdr>
                                <w:top w:val="none" w:sz="0" w:space="0" w:color="auto"/>
                                <w:left w:val="none" w:sz="0" w:space="0" w:color="auto"/>
                                <w:bottom w:val="none" w:sz="0" w:space="0" w:color="auto"/>
                                <w:right w:val="none" w:sz="0" w:space="0" w:color="auto"/>
                              </w:divBdr>
                            </w:div>
                            <w:div w:id="1937057160">
                              <w:marLeft w:val="0"/>
                              <w:marRight w:val="0"/>
                              <w:marTop w:val="0"/>
                              <w:marBottom w:val="0"/>
                              <w:divBdr>
                                <w:top w:val="none" w:sz="0" w:space="0" w:color="auto"/>
                                <w:left w:val="none" w:sz="0" w:space="0" w:color="auto"/>
                                <w:bottom w:val="none" w:sz="0" w:space="0" w:color="auto"/>
                                <w:right w:val="none" w:sz="0" w:space="0" w:color="auto"/>
                              </w:divBdr>
                            </w:div>
                          </w:divsChild>
                        </w:div>
                        <w:div w:id="528838479">
                          <w:marLeft w:val="0"/>
                          <w:marRight w:val="0"/>
                          <w:marTop w:val="0"/>
                          <w:marBottom w:val="0"/>
                          <w:divBdr>
                            <w:top w:val="none" w:sz="0" w:space="0" w:color="auto"/>
                            <w:left w:val="none" w:sz="0" w:space="0" w:color="auto"/>
                            <w:bottom w:val="none" w:sz="0" w:space="0" w:color="auto"/>
                            <w:right w:val="none" w:sz="0" w:space="0" w:color="auto"/>
                          </w:divBdr>
                          <w:divsChild>
                            <w:div w:id="1726173301">
                              <w:marLeft w:val="0"/>
                              <w:marRight w:val="0"/>
                              <w:marTop w:val="0"/>
                              <w:marBottom w:val="0"/>
                              <w:divBdr>
                                <w:top w:val="none" w:sz="0" w:space="0" w:color="auto"/>
                                <w:left w:val="none" w:sz="0" w:space="0" w:color="auto"/>
                                <w:bottom w:val="none" w:sz="0" w:space="0" w:color="auto"/>
                                <w:right w:val="none" w:sz="0" w:space="0" w:color="auto"/>
                              </w:divBdr>
                            </w:div>
                            <w:div w:id="761923065">
                              <w:marLeft w:val="0"/>
                              <w:marRight w:val="0"/>
                              <w:marTop w:val="0"/>
                              <w:marBottom w:val="0"/>
                              <w:divBdr>
                                <w:top w:val="none" w:sz="0" w:space="0" w:color="auto"/>
                                <w:left w:val="none" w:sz="0" w:space="0" w:color="auto"/>
                                <w:bottom w:val="none" w:sz="0" w:space="0" w:color="auto"/>
                                <w:right w:val="none" w:sz="0" w:space="0" w:color="auto"/>
                              </w:divBdr>
                            </w:div>
                          </w:divsChild>
                        </w:div>
                        <w:div w:id="1623923340">
                          <w:marLeft w:val="0"/>
                          <w:marRight w:val="0"/>
                          <w:marTop w:val="0"/>
                          <w:marBottom w:val="0"/>
                          <w:divBdr>
                            <w:top w:val="none" w:sz="0" w:space="0" w:color="auto"/>
                            <w:left w:val="none" w:sz="0" w:space="0" w:color="auto"/>
                            <w:bottom w:val="none" w:sz="0" w:space="0" w:color="auto"/>
                            <w:right w:val="none" w:sz="0" w:space="0" w:color="auto"/>
                          </w:divBdr>
                          <w:divsChild>
                            <w:div w:id="1090388850">
                              <w:marLeft w:val="0"/>
                              <w:marRight w:val="0"/>
                              <w:marTop w:val="0"/>
                              <w:marBottom w:val="0"/>
                              <w:divBdr>
                                <w:top w:val="none" w:sz="0" w:space="0" w:color="auto"/>
                                <w:left w:val="none" w:sz="0" w:space="0" w:color="auto"/>
                                <w:bottom w:val="none" w:sz="0" w:space="0" w:color="auto"/>
                                <w:right w:val="none" w:sz="0" w:space="0" w:color="auto"/>
                              </w:divBdr>
                            </w:div>
                            <w:div w:id="115738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5325368">
          <w:marLeft w:val="0"/>
          <w:marRight w:val="0"/>
          <w:marTop w:val="0"/>
          <w:marBottom w:val="0"/>
          <w:divBdr>
            <w:top w:val="none" w:sz="0" w:space="0" w:color="auto"/>
            <w:left w:val="none" w:sz="0" w:space="0" w:color="auto"/>
            <w:bottom w:val="none" w:sz="0" w:space="0" w:color="auto"/>
            <w:right w:val="none" w:sz="0" w:space="0" w:color="auto"/>
          </w:divBdr>
          <w:divsChild>
            <w:div w:id="125197750">
              <w:marLeft w:val="0"/>
              <w:marRight w:val="0"/>
              <w:marTop w:val="0"/>
              <w:marBottom w:val="0"/>
              <w:divBdr>
                <w:top w:val="none" w:sz="0" w:space="0" w:color="auto"/>
                <w:left w:val="none" w:sz="0" w:space="0" w:color="auto"/>
                <w:bottom w:val="none" w:sz="0" w:space="0" w:color="auto"/>
                <w:right w:val="none" w:sz="0" w:space="0" w:color="auto"/>
              </w:divBdr>
              <w:divsChild>
                <w:div w:id="1592663025">
                  <w:marLeft w:val="0"/>
                  <w:marRight w:val="0"/>
                  <w:marTop w:val="0"/>
                  <w:marBottom w:val="0"/>
                  <w:divBdr>
                    <w:top w:val="none" w:sz="0" w:space="0" w:color="auto"/>
                    <w:left w:val="none" w:sz="0" w:space="0" w:color="auto"/>
                    <w:bottom w:val="none" w:sz="0" w:space="0" w:color="auto"/>
                    <w:right w:val="none" w:sz="0" w:space="0" w:color="auto"/>
                  </w:divBdr>
                  <w:divsChild>
                    <w:div w:id="112777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63109">
              <w:marLeft w:val="0"/>
              <w:marRight w:val="0"/>
              <w:marTop w:val="0"/>
              <w:marBottom w:val="0"/>
              <w:divBdr>
                <w:top w:val="none" w:sz="0" w:space="0" w:color="auto"/>
                <w:left w:val="none" w:sz="0" w:space="0" w:color="auto"/>
                <w:bottom w:val="none" w:sz="0" w:space="0" w:color="auto"/>
                <w:right w:val="none" w:sz="0" w:space="0" w:color="auto"/>
              </w:divBdr>
              <w:divsChild>
                <w:div w:id="1843155080">
                  <w:marLeft w:val="0"/>
                  <w:marRight w:val="0"/>
                  <w:marTop w:val="0"/>
                  <w:marBottom w:val="0"/>
                  <w:divBdr>
                    <w:top w:val="none" w:sz="0" w:space="0" w:color="auto"/>
                    <w:left w:val="none" w:sz="0" w:space="0" w:color="auto"/>
                    <w:bottom w:val="none" w:sz="0" w:space="0" w:color="auto"/>
                    <w:right w:val="none" w:sz="0" w:space="0" w:color="auto"/>
                  </w:divBdr>
                  <w:divsChild>
                    <w:div w:id="1015110518">
                      <w:marLeft w:val="0"/>
                      <w:marRight w:val="0"/>
                      <w:marTop w:val="0"/>
                      <w:marBottom w:val="0"/>
                      <w:divBdr>
                        <w:top w:val="none" w:sz="0" w:space="0" w:color="auto"/>
                        <w:left w:val="none" w:sz="0" w:space="0" w:color="auto"/>
                        <w:bottom w:val="none" w:sz="0" w:space="0" w:color="auto"/>
                        <w:right w:val="none" w:sz="0" w:space="0" w:color="auto"/>
                      </w:divBdr>
                    </w:div>
                    <w:div w:id="1650399697">
                      <w:marLeft w:val="0"/>
                      <w:marRight w:val="0"/>
                      <w:marTop w:val="0"/>
                      <w:marBottom w:val="0"/>
                      <w:divBdr>
                        <w:top w:val="none" w:sz="0" w:space="0" w:color="auto"/>
                        <w:left w:val="none" w:sz="0" w:space="0" w:color="auto"/>
                        <w:bottom w:val="none" w:sz="0" w:space="0" w:color="auto"/>
                        <w:right w:val="none" w:sz="0" w:space="0" w:color="auto"/>
                      </w:divBdr>
                    </w:div>
                    <w:div w:id="1870491392">
                      <w:marLeft w:val="0"/>
                      <w:marRight w:val="0"/>
                      <w:marTop w:val="0"/>
                      <w:marBottom w:val="0"/>
                      <w:divBdr>
                        <w:top w:val="none" w:sz="0" w:space="0" w:color="auto"/>
                        <w:left w:val="none" w:sz="0" w:space="0" w:color="auto"/>
                        <w:bottom w:val="none" w:sz="0" w:space="0" w:color="auto"/>
                        <w:right w:val="none" w:sz="0" w:space="0" w:color="auto"/>
                      </w:divBdr>
                    </w:div>
                  </w:divsChild>
                </w:div>
                <w:div w:id="828130639">
                  <w:marLeft w:val="0"/>
                  <w:marRight w:val="0"/>
                  <w:marTop w:val="0"/>
                  <w:marBottom w:val="0"/>
                  <w:divBdr>
                    <w:top w:val="none" w:sz="0" w:space="0" w:color="auto"/>
                    <w:left w:val="none" w:sz="0" w:space="0" w:color="auto"/>
                    <w:bottom w:val="none" w:sz="0" w:space="0" w:color="auto"/>
                    <w:right w:val="none" w:sz="0" w:space="0" w:color="auto"/>
                  </w:divBdr>
                  <w:divsChild>
                    <w:div w:id="1879736030">
                      <w:marLeft w:val="0"/>
                      <w:marRight w:val="0"/>
                      <w:marTop w:val="0"/>
                      <w:marBottom w:val="0"/>
                      <w:divBdr>
                        <w:top w:val="none" w:sz="0" w:space="0" w:color="auto"/>
                        <w:left w:val="none" w:sz="0" w:space="0" w:color="auto"/>
                        <w:bottom w:val="none" w:sz="0" w:space="0" w:color="auto"/>
                        <w:right w:val="none" w:sz="0" w:space="0" w:color="auto"/>
                      </w:divBdr>
                      <w:divsChild>
                        <w:div w:id="452596134">
                          <w:marLeft w:val="0"/>
                          <w:marRight w:val="0"/>
                          <w:marTop w:val="0"/>
                          <w:marBottom w:val="0"/>
                          <w:divBdr>
                            <w:top w:val="none" w:sz="0" w:space="0" w:color="auto"/>
                            <w:left w:val="none" w:sz="0" w:space="0" w:color="auto"/>
                            <w:bottom w:val="none" w:sz="0" w:space="0" w:color="auto"/>
                            <w:right w:val="none" w:sz="0" w:space="0" w:color="auto"/>
                          </w:divBdr>
                          <w:divsChild>
                            <w:div w:id="557860310">
                              <w:marLeft w:val="0"/>
                              <w:marRight w:val="0"/>
                              <w:marTop w:val="0"/>
                              <w:marBottom w:val="0"/>
                              <w:divBdr>
                                <w:top w:val="none" w:sz="0" w:space="0" w:color="auto"/>
                                <w:left w:val="none" w:sz="0" w:space="0" w:color="auto"/>
                                <w:bottom w:val="none" w:sz="0" w:space="0" w:color="auto"/>
                                <w:right w:val="none" w:sz="0" w:space="0" w:color="auto"/>
                              </w:divBdr>
                            </w:div>
                            <w:div w:id="1117717945">
                              <w:marLeft w:val="0"/>
                              <w:marRight w:val="0"/>
                              <w:marTop w:val="0"/>
                              <w:marBottom w:val="0"/>
                              <w:divBdr>
                                <w:top w:val="none" w:sz="0" w:space="0" w:color="auto"/>
                                <w:left w:val="none" w:sz="0" w:space="0" w:color="auto"/>
                                <w:bottom w:val="none" w:sz="0" w:space="0" w:color="auto"/>
                                <w:right w:val="none" w:sz="0" w:space="0" w:color="auto"/>
                              </w:divBdr>
                            </w:div>
                          </w:divsChild>
                        </w:div>
                        <w:div w:id="1222212162">
                          <w:marLeft w:val="0"/>
                          <w:marRight w:val="0"/>
                          <w:marTop w:val="0"/>
                          <w:marBottom w:val="0"/>
                          <w:divBdr>
                            <w:top w:val="none" w:sz="0" w:space="0" w:color="auto"/>
                            <w:left w:val="none" w:sz="0" w:space="0" w:color="auto"/>
                            <w:bottom w:val="none" w:sz="0" w:space="0" w:color="auto"/>
                            <w:right w:val="none" w:sz="0" w:space="0" w:color="auto"/>
                          </w:divBdr>
                          <w:divsChild>
                            <w:div w:id="234778959">
                              <w:marLeft w:val="0"/>
                              <w:marRight w:val="0"/>
                              <w:marTop w:val="0"/>
                              <w:marBottom w:val="0"/>
                              <w:divBdr>
                                <w:top w:val="none" w:sz="0" w:space="0" w:color="auto"/>
                                <w:left w:val="none" w:sz="0" w:space="0" w:color="auto"/>
                                <w:bottom w:val="none" w:sz="0" w:space="0" w:color="auto"/>
                                <w:right w:val="none" w:sz="0" w:space="0" w:color="auto"/>
                              </w:divBdr>
                            </w:div>
                            <w:div w:id="2140026195">
                              <w:marLeft w:val="0"/>
                              <w:marRight w:val="0"/>
                              <w:marTop w:val="0"/>
                              <w:marBottom w:val="0"/>
                              <w:divBdr>
                                <w:top w:val="none" w:sz="0" w:space="0" w:color="auto"/>
                                <w:left w:val="none" w:sz="0" w:space="0" w:color="auto"/>
                                <w:bottom w:val="none" w:sz="0" w:space="0" w:color="auto"/>
                                <w:right w:val="none" w:sz="0" w:space="0" w:color="auto"/>
                              </w:divBdr>
                            </w:div>
                          </w:divsChild>
                        </w:div>
                        <w:div w:id="2076317976">
                          <w:marLeft w:val="0"/>
                          <w:marRight w:val="0"/>
                          <w:marTop w:val="0"/>
                          <w:marBottom w:val="0"/>
                          <w:divBdr>
                            <w:top w:val="none" w:sz="0" w:space="0" w:color="auto"/>
                            <w:left w:val="none" w:sz="0" w:space="0" w:color="auto"/>
                            <w:bottom w:val="none" w:sz="0" w:space="0" w:color="auto"/>
                            <w:right w:val="none" w:sz="0" w:space="0" w:color="auto"/>
                          </w:divBdr>
                          <w:divsChild>
                            <w:div w:id="1344237734">
                              <w:marLeft w:val="0"/>
                              <w:marRight w:val="0"/>
                              <w:marTop w:val="0"/>
                              <w:marBottom w:val="0"/>
                              <w:divBdr>
                                <w:top w:val="none" w:sz="0" w:space="0" w:color="auto"/>
                                <w:left w:val="none" w:sz="0" w:space="0" w:color="auto"/>
                                <w:bottom w:val="none" w:sz="0" w:space="0" w:color="auto"/>
                                <w:right w:val="none" w:sz="0" w:space="0" w:color="auto"/>
                              </w:divBdr>
                            </w:div>
                            <w:div w:id="945691630">
                              <w:marLeft w:val="0"/>
                              <w:marRight w:val="0"/>
                              <w:marTop w:val="0"/>
                              <w:marBottom w:val="0"/>
                              <w:divBdr>
                                <w:top w:val="none" w:sz="0" w:space="0" w:color="auto"/>
                                <w:left w:val="none" w:sz="0" w:space="0" w:color="auto"/>
                                <w:bottom w:val="none" w:sz="0" w:space="0" w:color="auto"/>
                                <w:right w:val="none" w:sz="0" w:space="0" w:color="auto"/>
                              </w:divBdr>
                            </w:div>
                          </w:divsChild>
                        </w:div>
                        <w:div w:id="1185509874">
                          <w:marLeft w:val="0"/>
                          <w:marRight w:val="0"/>
                          <w:marTop w:val="0"/>
                          <w:marBottom w:val="0"/>
                          <w:divBdr>
                            <w:top w:val="none" w:sz="0" w:space="0" w:color="auto"/>
                            <w:left w:val="none" w:sz="0" w:space="0" w:color="auto"/>
                            <w:bottom w:val="none" w:sz="0" w:space="0" w:color="auto"/>
                            <w:right w:val="none" w:sz="0" w:space="0" w:color="auto"/>
                          </w:divBdr>
                          <w:divsChild>
                            <w:div w:id="1314263028">
                              <w:marLeft w:val="0"/>
                              <w:marRight w:val="0"/>
                              <w:marTop w:val="0"/>
                              <w:marBottom w:val="0"/>
                              <w:divBdr>
                                <w:top w:val="none" w:sz="0" w:space="0" w:color="auto"/>
                                <w:left w:val="none" w:sz="0" w:space="0" w:color="auto"/>
                                <w:bottom w:val="none" w:sz="0" w:space="0" w:color="auto"/>
                                <w:right w:val="none" w:sz="0" w:space="0" w:color="auto"/>
                              </w:divBdr>
                            </w:div>
                            <w:div w:id="280234610">
                              <w:marLeft w:val="0"/>
                              <w:marRight w:val="0"/>
                              <w:marTop w:val="0"/>
                              <w:marBottom w:val="0"/>
                              <w:divBdr>
                                <w:top w:val="none" w:sz="0" w:space="0" w:color="auto"/>
                                <w:left w:val="none" w:sz="0" w:space="0" w:color="auto"/>
                                <w:bottom w:val="none" w:sz="0" w:space="0" w:color="auto"/>
                                <w:right w:val="none" w:sz="0" w:space="0" w:color="auto"/>
                              </w:divBdr>
                            </w:div>
                          </w:divsChild>
                        </w:div>
                        <w:div w:id="2012441570">
                          <w:marLeft w:val="0"/>
                          <w:marRight w:val="0"/>
                          <w:marTop w:val="0"/>
                          <w:marBottom w:val="0"/>
                          <w:divBdr>
                            <w:top w:val="none" w:sz="0" w:space="0" w:color="auto"/>
                            <w:left w:val="none" w:sz="0" w:space="0" w:color="auto"/>
                            <w:bottom w:val="none" w:sz="0" w:space="0" w:color="auto"/>
                            <w:right w:val="none" w:sz="0" w:space="0" w:color="auto"/>
                          </w:divBdr>
                          <w:divsChild>
                            <w:div w:id="2038698378">
                              <w:marLeft w:val="0"/>
                              <w:marRight w:val="0"/>
                              <w:marTop w:val="0"/>
                              <w:marBottom w:val="0"/>
                              <w:divBdr>
                                <w:top w:val="none" w:sz="0" w:space="0" w:color="auto"/>
                                <w:left w:val="none" w:sz="0" w:space="0" w:color="auto"/>
                                <w:bottom w:val="none" w:sz="0" w:space="0" w:color="auto"/>
                                <w:right w:val="none" w:sz="0" w:space="0" w:color="auto"/>
                              </w:divBdr>
                            </w:div>
                            <w:div w:id="201287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764656">
          <w:marLeft w:val="0"/>
          <w:marRight w:val="0"/>
          <w:marTop w:val="0"/>
          <w:marBottom w:val="0"/>
          <w:divBdr>
            <w:top w:val="none" w:sz="0" w:space="0" w:color="auto"/>
            <w:left w:val="none" w:sz="0" w:space="0" w:color="auto"/>
            <w:bottom w:val="none" w:sz="0" w:space="0" w:color="auto"/>
            <w:right w:val="none" w:sz="0" w:space="0" w:color="auto"/>
          </w:divBdr>
          <w:divsChild>
            <w:div w:id="176121369">
              <w:marLeft w:val="0"/>
              <w:marRight w:val="0"/>
              <w:marTop w:val="0"/>
              <w:marBottom w:val="0"/>
              <w:divBdr>
                <w:top w:val="none" w:sz="0" w:space="0" w:color="auto"/>
                <w:left w:val="none" w:sz="0" w:space="0" w:color="auto"/>
                <w:bottom w:val="none" w:sz="0" w:space="0" w:color="auto"/>
                <w:right w:val="none" w:sz="0" w:space="0" w:color="auto"/>
              </w:divBdr>
              <w:divsChild>
                <w:div w:id="1983847753">
                  <w:marLeft w:val="0"/>
                  <w:marRight w:val="0"/>
                  <w:marTop w:val="0"/>
                  <w:marBottom w:val="0"/>
                  <w:divBdr>
                    <w:top w:val="none" w:sz="0" w:space="0" w:color="auto"/>
                    <w:left w:val="none" w:sz="0" w:space="0" w:color="auto"/>
                    <w:bottom w:val="none" w:sz="0" w:space="0" w:color="auto"/>
                    <w:right w:val="none" w:sz="0" w:space="0" w:color="auto"/>
                  </w:divBdr>
                  <w:divsChild>
                    <w:div w:id="176745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89620">
              <w:marLeft w:val="0"/>
              <w:marRight w:val="0"/>
              <w:marTop w:val="0"/>
              <w:marBottom w:val="0"/>
              <w:divBdr>
                <w:top w:val="none" w:sz="0" w:space="0" w:color="auto"/>
                <w:left w:val="none" w:sz="0" w:space="0" w:color="auto"/>
                <w:bottom w:val="none" w:sz="0" w:space="0" w:color="auto"/>
                <w:right w:val="none" w:sz="0" w:space="0" w:color="auto"/>
              </w:divBdr>
              <w:divsChild>
                <w:div w:id="2081705909">
                  <w:marLeft w:val="0"/>
                  <w:marRight w:val="0"/>
                  <w:marTop w:val="0"/>
                  <w:marBottom w:val="0"/>
                  <w:divBdr>
                    <w:top w:val="none" w:sz="0" w:space="0" w:color="auto"/>
                    <w:left w:val="none" w:sz="0" w:space="0" w:color="auto"/>
                    <w:bottom w:val="none" w:sz="0" w:space="0" w:color="auto"/>
                    <w:right w:val="none" w:sz="0" w:space="0" w:color="auto"/>
                  </w:divBdr>
                  <w:divsChild>
                    <w:div w:id="1730377103">
                      <w:marLeft w:val="0"/>
                      <w:marRight w:val="0"/>
                      <w:marTop w:val="0"/>
                      <w:marBottom w:val="0"/>
                      <w:divBdr>
                        <w:top w:val="none" w:sz="0" w:space="0" w:color="auto"/>
                        <w:left w:val="none" w:sz="0" w:space="0" w:color="auto"/>
                        <w:bottom w:val="none" w:sz="0" w:space="0" w:color="auto"/>
                        <w:right w:val="none" w:sz="0" w:space="0" w:color="auto"/>
                      </w:divBdr>
                    </w:div>
                    <w:div w:id="680278270">
                      <w:marLeft w:val="0"/>
                      <w:marRight w:val="0"/>
                      <w:marTop w:val="0"/>
                      <w:marBottom w:val="0"/>
                      <w:divBdr>
                        <w:top w:val="none" w:sz="0" w:space="0" w:color="auto"/>
                        <w:left w:val="none" w:sz="0" w:space="0" w:color="auto"/>
                        <w:bottom w:val="none" w:sz="0" w:space="0" w:color="auto"/>
                        <w:right w:val="none" w:sz="0" w:space="0" w:color="auto"/>
                      </w:divBdr>
                    </w:div>
                    <w:div w:id="127403035">
                      <w:marLeft w:val="0"/>
                      <w:marRight w:val="0"/>
                      <w:marTop w:val="0"/>
                      <w:marBottom w:val="0"/>
                      <w:divBdr>
                        <w:top w:val="none" w:sz="0" w:space="0" w:color="auto"/>
                        <w:left w:val="none" w:sz="0" w:space="0" w:color="auto"/>
                        <w:bottom w:val="none" w:sz="0" w:space="0" w:color="auto"/>
                        <w:right w:val="none" w:sz="0" w:space="0" w:color="auto"/>
                      </w:divBdr>
                    </w:div>
                  </w:divsChild>
                </w:div>
                <w:div w:id="964772358">
                  <w:marLeft w:val="0"/>
                  <w:marRight w:val="0"/>
                  <w:marTop w:val="0"/>
                  <w:marBottom w:val="0"/>
                  <w:divBdr>
                    <w:top w:val="none" w:sz="0" w:space="0" w:color="auto"/>
                    <w:left w:val="none" w:sz="0" w:space="0" w:color="auto"/>
                    <w:bottom w:val="none" w:sz="0" w:space="0" w:color="auto"/>
                    <w:right w:val="none" w:sz="0" w:space="0" w:color="auto"/>
                  </w:divBdr>
                  <w:divsChild>
                    <w:div w:id="218520947">
                      <w:marLeft w:val="0"/>
                      <w:marRight w:val="0"/>
                      <w:marTop w:val="0"/>
                      <w:marBottom w:val="0"/>
                      <w:divBdr>
                        <w:top w:val="none" w:sz="0" w:space="0" w:color="auto"/>
                        <w:left w:val="none" w:sz="0" w:space="0" w:color="auto"/>
                        <w:bottom w:val="none" w:sz="0" w:space="0" w:color="auto"/>
                        <w:right w:val="none" w:sz="0" w:space="0" w:color="auto"/>
                      </w:divBdr>
                      <w:divsChild>
                        <w:div w:id="1271623862">
                          <w:marLeft w:val="0"/>
                          <w:marRight w:val="0"/>
                          <w:marTop w:val="0"/>
                          <w:marBottom w:val="0"/>
                          <w:divBdr>
                            <w:top w:val="none" w:sz="0" w:space="0" w:color="auto"/>
                            <w:left w:val="none" w:sz="0" w:space="0" w:color="auto"/>
                            <w:bottom w:val="none" w:sz="0" w:space="0" w:color="auto"/>
                            <w:right w:val="none" w:sz="0" w:space="0" w:color="auto"/>
                          </w:divBdr>
                          <w:divsChild>
                            <w:div w:id="2143839008">
                              <w:marLeft w:val="0"/>
                              <w:marRight w:val="0"/>
                              <w:marTop w:val="0"/>
                              <w:marBottom w:val="0"/>
                              <w:divBdr>
                                <w:top w:val="none" w:sz="0" w:space="0" w:color="auto"/>
                                <w:left w:val="none" w:sz="0" w:space="0" w:color="auto"/>
                                <w:bottom w:val="none" w:sz="0" w:space="0" w:color="auto"/>
                                <w:right w:val="none" w:sz="0" w:space="0" w:color="auto"/>
                              </w:divBdr>
                            </w:div>
                            <w:div w:id="1625652772">
                              <w:marLeft w:val="0"/>
                              <w:marRight w:val="0"/>
                              <w:marTop w:val="0"/>
                              <w:marBottom w:val="0"/>
                              <w:divBdr>
                                <w:top w:val="none" w:sz="0" w:space="0" w:color="auto"/>
                                <w:left w:val="none" w:sz="0" w:space="0" w:color="auto"/>
                                <w:bottom w:val="none" w:sz="0" w:space="0" w:color="auto"/>
                                <w:right w:val="none" w:sz="0" w:space="0" w:color="auto"/>
                              </w:divBdr>
                            </w:div>
                          </w:divsChild>
                        </w:div>
                        <w:div w:id="780757441">
                          <w:marLeft w:val="0"/>
                          <w:marRight w:val="0"/>
                          <w:marTop w:val="0"/>
                          <w:marBottom w:val="0"/>
                          <w:divBdr>
                            <w:top w:val="none" w:sz="0" w:space="0" w:color="auto"/>
                            <w:left w:val="none" w:sz="0" w:space="0" w:color="auto"/>
                            <w:bottom w:val="none" w:sz="0" w:space="0" w:color="auto"/>
                            <w:right w:val="none" w:sz="0" w:space="0" w:color="auto"/>
                          </w:divBdr>
                          <w:divsChild>
                            <w:div w:id="763691305">
                              <w:marLeft w:val="0"/>
                              <w:marRight w:val="0"/>
                              <w:marTop w:val="0"/>
                              <w:marBottom w:val="0"/>
                              <w:divBdr>
                                <w:top w:val="none" w:sz="0" w:space="0" w:color="auto"/>
                                <w:left w:val="none" w:sz="0" w:space="0" w:color="auto"/>
                                <w:bottom w:val="none" w:sz="0" w:space="0" w:color="auto"/>
                                <w:right w:val="none" w:sz="0" w:space="0" w:color="auto"/>
                              </w:divBdr>
                            </w:div>
                            <w:div w:id="375204581">
                              <w:marLeft w:val="0"/>
                              <w:marRight w:val="0"/>
                              <w:marTop w:val="0"/>
                              <w:marBottom w:val="0"/>
                              <w:divBdr>
                                <w:top w:val="none" w:sz="0" w:space="0" w:color="auto"/>
                                <w:left w:val="none" w:sz="0" w:space="0" w:color="auto"/>
                                <w:bottom w:val="none" w:sz="0" w:space="0" w:color="auto"/>
                                <w:right w:val="none" w:sz="0" w:space="0" w:color="auto"/>
                              </w:divBdr>
                            </w:div>
                          </w:divsChild>
                        </w:div>
                        <w:div w:id="90664950">
                          <w:marLeft w:val="0"/>
                          <w:marRight w:val="0"/>
                          <w:marTop w:val="0"/>
                          <w:marBottom w:val="0"/>
                          <w:divBdr>
                            <w:top w:val="none" w:sz="0" w:space="0" w:color="auto"/>
                            <w:left w:val="none" w:sz="0" w:space="0" w:color="auto"/>
                            <w:bottom w:val="none" w:sz="0" w:space="0" w:color="auto"/>
                            <w:right w:val="none" w:sz="0" w:space="0" w:color="auto"/>
                          </w:divBdr>
                          <w:divsChild>
                            <w:div w:id="798109445">
                              <w:marLeft w:val="0"/>
                              <w:marRight w:val="0"/>
                              <w:marTop w:val="0"/>
                              <w:marBottom w:val="0"/>
                              <w:divBdr>
                                <w:top w:val="none" w:sz="0" w:space="0" w:color="auto"/>
                                <w:left w:val="none" w:sz="0" w:space="0" w:color="auto"/>
                                <w:bottom w:val="none" w:sz="0" w:space="0" w:color="auto"/>
                                <w:right w:val="none" w:sz="0" w:space="0" w:color="auto"/>
                              </w:divBdr>
                            </w:div>
                            <w:div w:id="1872648632">
                              <w:marLeft w:val="0"/>
                              <w:marRight w:val="0"/>
                              <w:marTop w:val="0"/>
                              <w:marBottom w:val="0"/>
                              <w:divBdr>
                                <w:top w:val="none" w:sz="0" w:space="0" w:color="auto"/>
                                <w:left w:val="none" w:sz="0" w:space="0" w:color="auto"/>
                                <w:bottom w:val="none" w:sz="0" w:space="0" w:color="auto"/>
                                <w:right w:val="none" w:sz="0" w:space="0" w:color="auto"/>
                              </w:divBdr>
                            </w:div>
                          </w:divsChild>
                        </w:div>
                        <w:div w:id="429014160">
                          <w:marLeft w:val="0"/>
                          <w:marRight w:val="0"/>
                          <w:marTop w:val="0"/>
                          <w:marBottom w:val="0"/>
                          <w:divBdr>
                            <w:top w:val="none" w:sz="0" w:space="0" w:color="auto"/>
                            <w:left w:val="none" w:sz="0" w:space="0" w:color="auto"/>
                            <w:bottom w:val="none" w:sz="0" w:space="0" w:color="auto"/>
                            <w:right w:val="none" w:sz="0" w:space="0" w:color="auto"/>
                          </w:divBdr>
                          <w:divsChild>
                            <w:div w:id="1652564479">
                              <w:marLeft w:val="0"/>
                              <w:marRight w:val="0"/>
                              <w:marTop w:val="0"/>
                              <w:marBottom w:val="0"/>
                              <w:divBdr>
                                <w:top w:val="none" w:sz="0" w:space="0" w:color="auto"/>
                                <w:left w:val="none" w:sz="0" w:space="0" w:color="auto"/>
                                <w:bottom w:val="none" w:sz="0" w:space="0" w:color="auto"/>
                                <w:right w:val="none" w:sz="0" w:space="0" w:color="auto"/>
                              </w:divBdr>
                            </w:div>
                            <w:div w:id="1093236785">
                              <w:marLeft w:val="0"/>
                              <w:marRight w:val="0"/>
                              <w:marTop w:val="0"/>
                              <w:marBottom w:val="0"/>
                              <w:divBdr>
                                <w:top w:val="none" w:sz="0" w:space="0" w:color="auto"/>
                                <w:left w:val="none" w:sz="0" w:space="0" w:color="auto"/>
                                <w:bottom w:val="none" w:sz="0" w:space="0" w:color="auto"/>
                                <w:right w:val="none" w:sz="0" w:space="0" w:color="auto"/>
                              </w:divBdr>
                            </w:div>
                          </w:divsChild>
                        </w:div>
                        <w:div w:id="1410927407">
                          <w:marLeft w:val="0"/>
                          <w:marRight w:val="0"/>
                          <w:marTop w:val="0"/>
                          <w:marBottom w:val="0"/>
                          <w:divBdr>
                            <w:top w:val="none" w:sz="0" w:space="0" w:color="auto"/>
                            <w:left w:val="none" w:sz="0" w:space="0" w:color="auto"/>
                            <w:bottom w:val="none" w:sz="0" w:space="0" w:color="auto"/>
                            <w:right w:val="none" w:sz="0" w:space="0" w:color="auto"/>
                          </w:divBdr>
                          <w:divsChild>
                            <w:div w:id="1897349052">
                              <w:marLeft w:val="0"/>
                              <w:marRight w:val="0"/>
                              <w:marTop w:val="0"/>
                              <w:marBottom w:val="0"/>
                              <w:divBdr>
                                <w:top w:val="none" w:sz="0" w:space="0" w:color="auto"/>
                                <w:left w:val="none" w:sz="0" w:space="0" w:color="auto"/>
                                <w:bottom w:val="none" w:sz="0" w:space="0" w:color="auto"/>
                                <w:right w:val="none" w:sz="0" w:space="0" w:color="auto"/>
                              </w:divBdr>
                            </w:div>
                            <w:div w:id="984696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5661566">
          <w:marLeft w:val="0"/>
          <w:marRight w:val="0"/>
          <w:marTop w:val="0"/>
          <w:marBottom w:val="0"/>
          <w:divBdr>
            <w:top w:val="none" w:sz="0" w:space="0" w:color="auto"/>
            <w:left w:val="none" w:sz="0" w:space="0" w:color="auto"/>
            <w:bottom w:val="none" w:sz="0" w:space="0" w:color="auto"/>
            <w:right w:val="none" w:sz="0" w:space="0" w:color="auto"/>
          </w:divBdr>
          <w:divsChild>
            <w:div w:id="1805389075">
              <w:marLeft w:val="0"/>
              <w:marRight w:val="0"/>
              <w:marTop w:val="0"/>
              <w:marBottom w:val="0"/>
              <w:divBdr>
                <w:top w:val="none" w:sz="0" w:space="0" w:color="auto"/>
                <w:left w:val="none" w:sz="0" w:space="0" w:color="auto"/>
                <w:bottom w:val="none" w:sz="0" w:space="0" w:color="auto"/>
                <w:right w:val="none" w:sz="0" w:space="0" w:color="auto"/>
              </w:divBdr>
              <w:divsChild>
                <w:div w:id="392706258">
                  <w:marLeft w:val="0"/>
                  <w:marRight w:val="0"/>
                  <w:marTop w:val="0"/>
                  <w:marBottom w:val="0"/>
                  <w:divBdr>
                    <w:top w:val="none" w:sz="0" w:space="0" w:color="auto"/>
                    <w:left w:val="none" w:sz="0" w:space="0" w:color="auto"/>
                    <w:bottom w:val="none" w:sz="0" w:space="0" w:color="auto"/>
                    <w:right w:val="none" w:sz="0" w:space="0" w:color="auto"/>
                  </w:divBdr>
                  <w:divsChild>
                    <w:div w:id="13660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044951">
              <w:marLeft w:val="0"/>
              <w:marRight w:val="0"/>
              <w:marTop w:val="0"/>
              <w:marBottom w:val="0"/>
              <w:divBdr>
                <w:top w:val="none" w:sz="0" w:space="0" w:color="auto"/>
                <w:left w:val="none" w:sz="0" w:space="0" w:color="auto"/>
                <w:bottom w:val="none" w:sz="0" w:space="0" w:color="auto"/>
                <w:right w:val="none" w:sz="0" w:space="0" w:color="auto"/>
              </w:divBdr>
              <w:divsChild>
                <w:div w:id="2130706746">
                  <w:marLeft w:val="0"/>
                  <w:marRight w:val="0"/>
                  <w:marTop w:val="0"/>
                  <w:marBottom w:val="0"/>
                  <w:divBdr>
                    <w:top w:val="none" w:sz="0" w:space="0" w:color="auto"/>
                    <w:left w:val="none" w:sz="0" w:space="0" w:color="auto"/>
                    <w:bottom w:val="none" w:sz="0" w:space="0" w:color="auto"/>
                    <w:right w:val="none" w:sz="0" w:space="0" w:color="auto"/>
                  </w:divBdr>
                  <w:divsChild>
                    <w:div w:id="676226633">
                      <w:marLeft w:val="0"/>
                      <w:marRight w:val="0"/>
                      <w:marTop w:val="0"/>
                      <w:marBottom w:val="0"/>
                      <w:divBdr>
                        <w:top w:val="none" w:sz="0" w:space="0" w:color="auto"/>
                        <w:left w:val="none" w:sz="0" w:space="0" w:color="auto"/>
                        <w:bottom w:val="none" w:sz="0" w:space="0" w:color="auto"/>
                        <w:right w:val="none" w:sz="0" w:space="0" w:color="auto"/>
                      </w:divBdr>
                    </w:div>
                    <w:div w:id="394931300">
                      <w:marLeft w:val="0"/>
                      <w:marRight w:val="0"/>
                      <w:marTop w:val="0"/>
                      <w:marBottom w:val="0"/>
                      <w:divBdr>
                        <w:top w:val="none" w:sz="0" w:space="0" w:color="auto"/>
                        <w:left w:val="none" w:sz="0" w:space="0" w:color="auto"/>
                        <w:bottom w:val="none" w:sz="0" w:space="0" w:color="auto"/>
                        <w:right w:val="none" w:sz="0" w:space="0" w:color="auto"/>
                      </w:divBdr>
                    </w:div>
                    <w:div w:id="171454003">
                      <w:marLeft w:val="0"/>
                      <w:marRight w:val="0"/>
                      <w:marTop w:val="0"/>
                      <w:marBottom w:val="0"/>
                      <w:divBdr>
                        <w:top w:val="none" w:sz="0" w:space="0" w:color="auto"/>
                        <w:left w:val="none" w:sz="0" w:space="0" w:color="auto"/>
                        <w:bottom w:val="none" w:sz="0" w:space="0" w:color="auto"/>
                        <w:right w:val="none" w:sz="0" w:space="0" w:color="auto"/>
                      </w:divBdr>
                    </w:div>
                  </w:divsChild>
                </w:div>
                <w:div w:id="1053386080">
                  <w:marLeft w:val="0"/>
                  <w:marRight w:val="0"/>
                  <w:marTop w:val="0"/>
                  <w:marBottom w:val="0"/>
                  <w:divBdr>
                    <w:top w:val="none" w:sz="0" w:space="0" w:color="auto"/>
                    <w:left w:val="none" w:sz="0" w:space="0" w:color="auto"/>
                    <w:bottom w:val="none" w:sz="0" w:space="0" w:color="auto"/>
                    <w:right w:val="none" w:sz="0" w:space="0" w:color="auto"/>
                  </w:divBdr>
                  <w:divsChild>
                    <w:div w:id="800616037">
                      <w:marLeft w:val="0"/>
                      <w:marRight w:val="0"/>
                      <w:marTop w:val="0"/>
                      <w:marBottom w:val="0"/>
                      <w:divBdr>
                        <w:top w:val="none" w:sz="0" w:space="0" w:color="auto"/>
                        <w:left w:val="none" w:sz="0" w:space="0" w:color="auto"/>
                        <w:bottom w:val="none" w:sz="0" w:space="0" w:color="auto"/>
                        <w:right w:val="none" w:sz="0" w:space="0" w:color="auto"/>
                      </w:divBdr>
                      <w:divsChild>
                        <w:div w:id="432747387">
                          <w:marLeft w:val="0"/>
                          <w:marRight w:val="0"/>
                          <w:marTop w:val="0"/>
                          <w:marBottom w:val="0"/>
                          <w:divBdr>
                            <w:top w:val="none" w:sz="0" w:space="0" w:color="auto"/>
                            <w:left w:val="none" w:sz="0" w:space="0" w:color="auto"/>
                            <w:bottom w:val="none" w:sz="0" w:space="0" w:color="auto"/>
                            <w:right w:val="none" w:sz="0" w:space="0" w:color="auto"/>
                          </w:divBdr>
                          <w:divsChild>
                            <w:div w:id="683362363">
                              <w:marLeft w:val="0"/>
                              <w:marRight w:val="0"/>
                              <w:marTop w:val="0"/>
                              <w:marBottom w:val="0"/>
                              <w:divBdr>
                                <w:top w:val="none" w:sz="0" w:space="0" w:color="auto"/>
                                <w:left w:val="none" w:sz="0" w:space="0" w:color="auto"/>
                                <w:bottom w:val="none" w:sz="0" w:space="0" w:color="auto"/>
                                <w:right w:val="none" w:sz="0" w:space="0" w:color="auto"/>
                              </w:divBdr>
                            </w:div>
                            <w:div w:id="319888590">
                              <w:marLeft w:val="0"/>
                              <w:marRight w:val="0"/>
                              <w:marTop w:val="0"/>
                              <w:marBottom w:val="0"/>
                              <w:divBdr>
                                <w:top w:val="none" w:sz="0" w:space="0" w:color="auto"/>
                                <w:left w:val="none" w:sz="0" w:space="0" w:color="auto"/>
                                <w:bottom w:val="none" w:sz="0" w:space="0" w:color="auto"/>
                                <w:right w:val="none" w:sz="0" w:space="0" w:color="auto"/>
                              </w:divBdr>
                            </w:div>
                          </w:divsChild>
                        </w:div>
                        <w:div w:id="808010348">
                          <w:marLeft w:val="0"/>
                          <w:marRight w:val="0"/>
                          <w:marTop w:val="0"/>
                          <w:marBottom w:val="0"/>
                          <w:divBdr>
                            <w:top w:val="none" w:sz="0" w:space="0" w:color="auto"/>
                            <w:left w:val="none" w:sz="0" w:space="0" w:color="auto"/>
                            <w:bottom w:val="none" w:sz="0" w:space="0" w:color="auto"/>
                            <w:right w:val="none" w:sz="0" w:space="0" w:color="auto"/>
                          </w:divBdr>
                          <w:divsChild>
                            <w:div w:id="427972290">
                              <w:marLeft w:val="0"/>
                              <w:marRight w:val="0"/>
                              <w:marTop w:val="0"/>
                              <w:marBottom w:val="0"/>
                              <w:divBdr>
                                <w:top w:val="none" w:sz="0" w:space="0" w:color="auto"/>
                                <w:left w:val="none" w:sz="0" w:space="0" w:color="auto"/>
                                <w:bottom w:val="none" w:sz="0" w:space="0" w:color="auto"/>
                                <w:right w:val="none" w:sz="0" w:space="0" w:color="auto"/>
                              </w:divBdr>
                            </w:div>
                            <w:div w:id="1688868987">
                              <w:marLeft w:val="0"/>
                              <w:marRight w:val="0"/>
                              <w:marTop w:val="0"/>
                              <w:marBottom w:val="0"/>
                              <w:divBdr>
                                <w:top w:val="none" w:sz="0" w:space="0" w:color="auto"/>
                                <w:left w:val="none" w:sz="0" w:space="0" w:color="auto"/>
                                <w:bottom w:val="none" w:sz="0" w:space="0" w:color="auto"/>
                                <w:right w:val="none" w:sz="0" w:space="0" w:color="auto"/>
                              </w:divBdr>
                            </w:div>
                          </w:divsChild>
                        </w:div>
                        <w:div w:id="983437682">
                          <w:marLeft w:val="0"/>
                          <w:marRight w:val="0"/>
                          <w:marTop w:val="0"/>
                          <w:marBottom w:val="0"/>
                          <w:divBdr>
                            <w:top w:val="none" w:sz="0" w:space="0" w:color="auto"/>
                            <w:left w:val="none" w:sz="0" w:space="0" w:color="auto"/>
                            <w:bottom w:val="none" w:sz="0" w:space="0" w:color="auto"/>
                            <w:right w:val="none" w:sz="0" w:space="0" w:color="auto"/>
                          </w:divBdr>
                          <w:divsChild>
                            <w:div w:id="1328706579">
                              <w:marLeft w:val="0"/>
                              <w:marRight w:val="0"/>
                              <w:marTop w:val="0"/>
                              <w:marBottom w:val="0"/>
                              <w:divBdr>
                                <w:top w:val="none" w:sz="0" w:space="0" w:color="auto"/>
                                <w:left w:val="none" w:sz="0" w:space="0" w:color="auto"/>
                                <w:bottom w:val="none" w:sz="0" w:space="0" w:color="auto"/>
                                <w:right w:val="none" w:sz="0" w:space="0" w:color="auto"/>
                              </w:divBdr>
                            </w:div>
                            <w:div w:id="475611936">
                              <w:marLeft w:val="0"/>
                              <w:marRight w:val="0"/>
                              <w:marTop w:val="0"/>
                              <w:marBottom w:val="0"/>
                              <w:divBdr>
                                <w:top w:val="none" w:sz="0" w:space="0" w:color="auto"/>
                                <w:left w:val="none" w:sz="0" w:space="0" w:color="auto"/>
                                <w:bottom w:val="none" w:sz="0" w:space="0" w:color="auto"/>
                                <w:right w:val="none" w:sz="0" w:space="0" w:color="auto"/>
                              </w:divBdr>
                            </w:div>
                          </w:divsChild>
                        </w:div>
                        <w:div w:id="688336966">
                          <w:marLeft w:val="0"/>
                          <w:marRight w:val="0"/>
                          <w:marTop w:val="0"/>
                          <w:marBottom w:val="0"/>
                          <w:divBdr>
                            <w:top w:val="none" w:sz="0" w:space="0" w:color="auto"/>
                            <w:left w:val="none" w:sz="0" w:space="0" w:color="auto"/>
                            <w:bottom w:val="none" w:sz="0" w:space="0" w:color="auto"/>
                            <w:right w:val="none" w:sz="0" w:space="0" w:color="auto"/>
                          </w:divBdr>
                          <w:divsChild>
                            <w:div w:id="1225605750">
                              <w:marLeft w:val="0"/>
                              <w:marRight w:val="0"/>
                              <w:marTop w:val="0"/>
                              <w:marBottom w:val="0"/>
                              <w:divBdr>
                                <w:top w:val="none" w:sz="0" w:space="0" w:color="auto"/>
                                <w:left w:val="none" w:sz="0" w:space="0" w:color="auto"/>
                                <w:bottom w:val="none" w:sz="0" w:space="0" w:color="auto"/>
                                <w:right w:val="none" w:sz="0" w:space="0" w:color="auto"/>
                              </w:divBdr>
                            </w:div>
                            <w:div w:id="1232039685">
                              <w:marLeft w:val="0"/>
                              <w:marRight w:val="0"/>
                              <w:marTop w:val="0"/>
                              <w:marBottom w:val="0"/>
                              <w:divBdr>
                                <w:top w:val="none" w:sz="0" w:space="0" w:color="auto"/>
                                <w:left w:val="none" w:sz="0" w:space="0" w:color="auto"/>
                                <w:bottom w:val="none" w:sz="0" w:space="0" w:color="auto"/>
                                <w:right w:val="none" w:sz="0" w:space="0" w:color="auto"/>
                              </w:divBdr>
                            </w:div>
                          </w:divsChild>
                        </w:div>
                        <w:div w:id="1191608133">
                          <w:marLeft w:val="0"/>
                          <w:marRight w:val="0"/>
                          <w:marTop w:val="0"/>
                          <w:marBottom w:val="0"/>
                          <w:divBdr>
                            <w:top w:val="none" w:sz="0" w:space="0" w:color="auto"/>
                            <w:left w:val="none" w:sz="0" w:space="0" w:color="auto"/>
                            <w:bottom w:val="none" w:sz="0" w:space="0" w:color="auto"/>
                            <w:right w:val="none" w:sz="0" w:space="0" w:color="auto"/>
                          </w:divBdr>
                          <w:divsChild>
                            <w:div w:id="2058964033">
                              <w:marLeft w:val="0"/>
                              <w:marRight w:val="0"/>
                              <w:marTop w:val="0"/>
                              <w:marBottom w:val="0"/>
                              <w:divBdr>
                                <w:top w:val="none" w:sz="0" w:space="0" w:color="auto"/>
                                <w:left w:val="none" w:sz="0" w:space="0" w:color="auto"/>
                                <w:bottom w:val="none" w:sz="0" w:space="0" w:color="auto"/>
                                <w:right w:val="none" w:sz="0" w:space="0" w:color="auto"/>
                              </w:divBdr>
                            </w:div>
                            <w:div w:id="121196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171043">
          <w:marLeft w:val="0"/>
          <w:marRight w:val="0"/>
          <w:marTop w:val="0"/>
          <w:marBottom w:val="0"/>
          <w:divBdr>
            <w:top w:val="none" w:sz="0" w:space="0" w:color="auto"/>
            <w:left w:val="none" w:sz="0" w:space="0" w:color="auto"/>
            <w:bottom w:val="none" w:sz="0" w:space="0" w:color="auto"/>
            <w:right w:val="none" w:sz="0" w:space="0" w:color="auto"/>
          </w:divBdr>
          <w:divsChild>
            <w:div w:id="1090932179">
              <w:marLeft w:val="0"/>
              <w:marRight w:val="0"/>
              <w:marTop w:val="0"/>
              <w:marBottom w:val="0"/>
              <w:divBdr>
                <w:top w:val="none" w:sz="0" w:space="0" w:color="auto"/>
                <w:left w:val="none" w:sz="0" w:space="0" w:color="auto"/>
                <w:bottom w:val="none" w:sz="0" w:space="0" w:color="auto"/>
                <w:right w:val="none" w:sz="0" w:space="0" w:color="auto"/>
              </w:divBdr>
              <w:divsChild>
                <w:div w:id="14582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548793">
          <w:marLeft w:val="0"/>
          <w:marRight w:val="0"/>
          <w:marTop w:val="0"/>
          <w:marBottom w:val="0"/>
          <w:divBdr>
            <w:top w:val="none" w:sz="0" w:space="0" w:color="auto"/>
            <w:left w:val="none" w:sz="0" w:space="0" w:color="auto"/>
            <w:bottom w:val="none" w:sz="0" w:space="0" w:color="auto"/>
            <w:right w:val="none" w:sz="0" w:space="0" w:color="auto"/>
          </w:divBdr>
          <w:divsChild>
            <w:div w:id="1727100746">
              <w:marLeft w:val="0"/>
              <w:marRight w:val="0"/>
              <w:marTop w:val="0"/>
              <w:marBottom w:val="0"/>
              <w:divBdr>
                <w:top w:val="none" w:sz="0" w:space="0" w:color="auto"/>
                <w:left w:val="none" w:sz="0" w:space="0" w:color="auto"/>
                <w:bottom w:val="none" w:sz="0" w:space="0" w:color="auto"/>
                <w:right w:val="none" w:sz="0" w:space="0" w:color="auto"/>
              </w:divBdr>
              <w:divsChild>
                <w:div w:id="7829058">
                  <w:marLeft w:val="0"/>
                  <w:marRight w:val="0"/>
                  <w:marTop w:val="0"/>
                  <w:marBottom w:val="0"/>
                  <w:divBdr>
                    <w:top w:val="none" w:sz="0" w:space="0" w:color="auto"/>
                    <w:left w:val="none" w:sz="0" w:space="0" w:color="auto"/>
                    <w:bottom w:val="none" w:sz="0" w:space="0" w:color="auto"/>
                    <w:right w:val="none" w:sz="0" w:space="0" w:color="auto"/>
                  </w:divBdr>
                  <w:divsChild>
                    <w:div w:id="325135859">
                      <w:marLeft w:val="0"/>
                      <w:marRight w:val="0"/>
                      <w:marTop w:val="0"/>
                      <w:marBottom w:val="0"/>
                      <w:divBdr>
                        <w:top w:val="none" w:sz="0" w:space="0" w:color="auto"/>
                        <w:left w:val="none" w:sz="0" w:space="0" w:color="auto"/>
                        <w:bottom w:val="none" w:sz="0" w:space="0" w:color="auto"/>
                        <w:right w:val="none" w:sz="0" w:space="0" w:color="auto"/>
                      </w:divBdr>
                      <w:divsChild>
                        <w:div w:id="943076556">
                          <w:marLeft w:val="0"/>
                          <w:marRight w:val="0"/>
                          <w:marTop w:val="0"/>
                          <w:marBottom w:val="0"/>
                          <w:divBdr>
                            <w:top w:val="none" w:sz="0" w:space="0" w:color="auto"/>
                            <w:left w:val="none" w:sz="0" w:space="0" w:color="auto"/>
                            <w:bottom w:val="none" w:sz="0" w:space="0" w:color="auto"/>
                            <w:right w:val="none" w:sz="0" w:space="0" w:color="auto"/>
                          </w:divBdr>
                          <w:divsChild>
                            <w:div w:id="1652903823">
                              <w:marLeft w:val="0"/>
                              <w:marRight w:val="0"/>
                              <w:marTop w:val="0"/>
                              <w:marBottom w:val="0"/>
                              <w:divBdr>
                                <w:top w:val="none" w:sz="0" w:space="0" w:color="auto"/>
                                <w:left w:val="none" w:sz="0" w:space="0" w:color="auto"/>
                                <w:bottom w:val="none" w:sz="0" w:space="0" w:color="auto"/>
                                <w:right w:val="none" w:sz="0" w:space="0" w:color="auto"/>
                              </w:divBdr>
                              <w:divsChild>
                                <w:div w:id="1188255436">
                                  <w:marLeft w:val="0"/>
                                  <w:marRight w:val="0"/>
                                  <w:marTop w:val="0"/>
                                  <w:marBottom w:val="0"/>
                                  <w:divBdr>
                                    <w:top w:val="none" w:sz="0" w:space="0" w:color="auto"/>
                                    <w:left w:val="none" w:sz="0" w:space="0" w:color="auto"/>
                                    <w:bottom w:val="none" w:sz="0" w:space="0" w:color="auto"/>
                                    <w:right w:val="none" w:sz="0" w:space="0" w:color="auto"/>
                                  </w:divBdr>
                                  <w:divsChild>
                                    <w:div w:id="703143246">
                                      <w:marLeft w:val="0"/>
                                      <w:marRight w:val="0"/>
                                      <w:marTop w:val="0"/>
                                      <w:marBottom w:val="0"/>
                                      <w:divBdr>
                                        <w:top w:val="none" w:sz="0" w:space="0" w:color="auto"/>
                                        <w:left w:val="none" w:sz="0" w:space="0" w:color="auto"/>
                                        <w:bottom w:val="none" w:sz="0" w:space="0" w:color="auto"/>
                                        <w:right w:val="none" w:sz="0" w:space="0" w:color="auto"/>
                                      </w:divBdr>
                                      <w:divsChild>
                                        <w:div w:id="187488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573817">
                      <w:marLeft w:val="0"/>
                      <w:marRight w:val="0"/>
                      <w:marTop w:val="0"/>
                      <w:marBottom w:val="0"/>
                      <w:divBdr>
                        <w:top w:val="none" w:sz="0" w:space="0" w:color="auto"/>
                        <w:left w:val="none" w:sz="0" w:space="0" w:color="auto"/>
                        <w:bottom w:val="none" w:sz="0" w:space="0" w:color="auto"/>
                        <w:right w:val="none" w:sz="0" w:space="0" w:color="auto"/>
                      </w:divBdr>
                      <w:divsChild>
                        <w:div w:id="1301417089">
                          <w:marLeft w:val="0"/>
                          <w:marRight w:val="0"/>
                          <w:marTop w:val="0"/>
                          <w:marBottom w:val="0"/>
                          <w:divBdr>
                            <w:top w:val="none" w:sz="0" w:space="0" w:color="auto"/>
                            <w:left w:val="none" w:sz="0" w:space="0" w:color="auto"/>
                            <w:bottom w:val="none" w:sz="0" w:space="0" w:color="auto"/>
                            <w:right w:val="none" w:sz="0" w:space="0" w:color="auto"/>
                          </w:divBdr>
                        </w:div>
                        <w:div w:id="108333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017060">
                  <w:marLeft w:val="0"/>
                  <w:marRight w:val="0"/>
                  <w:marTop w:val="0"/>
                  <w:marBottom w:val="0"/>
                  <w:divBdr>
                    <w:top w:val="none" w:sz="0" w:space="0" w:color="auto"/>
                    <w:left w:val="none" w:sz="0" w:space="0" w:color="auto"/>
                    <w:bottom w:val="none" w:sz="0" w:space="0" w:color="auto"/>
                    <w:right w:val="none" w:sz="0" w:space="0" w:color="auto"/>
                  </w:divBdr>
                  <w:divsChild>
                    <w:div w:id="1113982143">
                      <w:marLeft w:val="0"/>
                      <w:marRight w:val="0"/>
                      <w:marTop w:val="0"/>
                      <w:marBottom w:val="0"/>
                      <w:divBdr>
                        <w:top w:val="none" w:sz="0" w:space="0" w:color="auto"/>
                        <w:left w:val="none" w:sz="0" w:space="0" w:color="auto"/>
                        <w:bottom w:val="none" w:sz="0" w:space="0" w:color="auto"/>
                        <w:right w:val="none" w:sz="0" w:space="0" w:color="auto"/>
                      </w:divBdr>
                      <w:divsChild>
                        <w:div w:id="1797947347">
                          <w:marLeft w:val="0"/>
                          <w:marRight w:val="0"/>
                          <w:marTop w:val="0"/>
                          <w:marBottom w:val="0"/>
                          <w:divBdr>
                            <w:top w:val="none" w:sz="0" w:space="0" w:color="auto"/>
                            <w:left w:val="none" w:sz="0" w:space="0" w:color="auto"/>
                            <w:bottom w:val="none" w:sz="0" w:space="0" w:color="auto"/>
                            <w:right w:val="none" w:sz="0" w:space="0" w:color="auto"/>
                          </w:divBdr>
                          <w:divsChild>
                            <w:div w:id="4789582">
                              <w:marLeft w:val="0"/>
                              <w:marRight w:val="0"/>
                              <w:marTop w:val="0"/>
                              <w:marBottom w:val="0"/>
                              <w:divBdr>
                                <w:top w:val="none" w:sz="0" w:space="0" w:color="auto"/>
                                <w:left w:val="none" w:sz="0" w:space="0" w:color="auto"/>
                                <w:bottom w:val="none" w:sz="0" w:space="0" w:color="auto"/>
                                <w:right w:val="none" w:sz="0" w:space="0" w:color="auto"/>
                              </w:divBdr>
                            </w:div>
                            <w:div w:id="1825655809">
                              <w:marLeft w:val="0"/>
                              <w:marRight w:val="0"/>
                              <w:marTop w:val="0"/>
                              <w:marBottom w:val="0"/>
                              <w:divBdr>
                                <w:top w:val="none" w:sz="0" w:space="0" w:color="auto"/>
                                <w:left w:val="none" w:sz="0" w:space="0" w:color="auto"/>
                                <w:bottom w:val="none" w:sz="0" w:space="0" w:color="auto"/>
                                <w:right w:val="none" w:sz="0" w:space="0" w:color="auto"/>
                              </w:divBdr>
                            </w:div>
                          </w:divsChild>
                        </w:div>
                        <w:div w:id="150872577">
                          <w:marLeft w:val="0"/>
                          <w:marRight w:val="0"/>
                          <w:marTop w:val="0"/>
                          <w:marBottom w:val="0"/>
                          <w:divBdr>
                            <w:top w:val="none" w:sz="0" w:space="0" w:color="auto"/>
                            <w:left w:val="none" w:sz="0" w:space="0" w:color="auto"/>
                            <w:bottom w:val="none" w:sz="0" w:space="0" w:color="auto"/>
                            <w:right w:val="none" w:sz="0" w:space="0" w:color="auto"/>
                          </w:divBdr>
                          <w:divsChild>
                            <w:div w:id="1701125190">
                              <w:marLeft w:val="0"/>
                              <w:marRight w:val="0"/>
                              <w:marTop w:val="0"/>
                              <w:marBottom w:val="0"/>
                              <w:divBdr>
                                <w:top w:val="none" w:sz="0" w:space="0" w:color="auto"/>
                                <w:left w:val="none" w:sz="0" w:space="0" w:color="auto"/>
                                <w:bottom w:val="none" w:sz="0" w:space="0" w:color="auto"/>
                                <w:right w:val="none" w:sz="0" w:space="0" w:color="auto"/>
                              </w:divBdr>
                            </w:div>
                            <w:div w:id="971981532">
                              <w:marLeft w:val="0"/>
                              <w:marRight w:val="0"/>
                              <w:marTop w:val="0"/>
                              <w:marBottom w:val="0"/>
                              <w:divBdr>
                                <w:top w:val="none" w:sz="0" w:space="0" w:color="auto"/>
                                <w:left w:val="none" w:sz="0" w:space="0" w:color="auto"/>
                                <w:bottom w:val="none" w:sz="0" w:space="0" w:color="auto"/>
                                <w:right w:val="none" w:sz="0" w:space="0" w:color="auto"/>
                              </w:divBdr>
                            </w:div>
                          </w:divsChild>
                        </w:div>
                        <w:div w:id="984822000">
                          <w:marLeft w:val="0"/>
                          <w:marRight w:val="0"/>
                          <w:marTop w:val="0"/>
                          <w:marBottom w:val="0"/>
                          <w:divBdr>
                            <w:top w:val="none" w:sz="0" w:space="0" w:color="auto"/>
                            <w:left w:val="none" w:sz="0" w:space="0" w:color="auto"/>
                            <w:bottom w:val="none" w:sz="0" w:space="0" w:color="auto"/>
                            <w:right w:val="none" w:sz="0" w:space="0" w:color="auto"/>
                          </w:divBdr>
                          <w:divsChild>
                            <w:div w:id="535001688">
                              <w:marLeft w:val="0"/>
                              <w:marRight w:val="0"/>
                              <w:marTop w:val="0"/>
                              <w:marBottom w:val="0"/>
                              <w:divBdr>
                                <w:top w:val="none" w:sz="0" w:space="0" w:color="auto"/>
                                <w:left w:val="none" w:sz="0" w:space="0" w:color="auto"/>
                                <w:bottom w:val="none" w:sz="0" w:space="0" w:color="auto"/>
                                <w:right w:val="none" w:sz="0" w:space="0" w:color="auto"/>
                              </w:divBdr>
                            </w:div>
                            <w:div w:id="745030609">
                              <w:marLeft w:val="0"/>
                              <w:marRight w:val="0"/>
                              <w:marTop w:val="0"/>
                              <w:marBottom w:val="0"/>
                              <w:divBdr>
                                <w:top w:val="none" w:sz="0" w:space="0" w:color="auto"/>
                                <w:left w:val="none" w:sz="0" w:space="0" w:color="auto"/>
                                <w:bottom w:val="none" w:sz="0" w:space="0" w:color="auto"/>
                                <w:right w:val="none" w:sz="0" w:space="0" w:color="auto"/>
                              </w:divBdr>
                            </w:div>
                          </w:divsChild>
                        </w:div>
                        <w:div w:id="143395702">
                          <w:marLeft w:val="0"/>
                          <w:marRight w:val="0"/>
                          <w:marTop w:val="0"/>
                          <w:marBottom w:val="0"/>
                          <w:divBdr>
                            <w:top w:val="none" w:sz="0" w:space="0" w:color="auto"/>
                            <w:left w:val="none" w:sz="0" w:space="0" w:color="auto"/>
                            <w:bottom w:val="none" w:sz="0" w:space="0" w:color="auto"/>
                            <w:right w:val="none" w:sz="0" w:space="0" w:color="auto"/>
                          </w:divBdr>
                          <w:divsChild>
                            <w:div w:id="216816097">
                              <w:marLeft w:val="0"/>
                              <w:marRight w:val="0"/>
                              <w:marTop w:val="0"/>
                              <w:marBottom w:val="0"/>
                              <w:divBdr>
                                <w:top w:val="none" w:sz="0" w:space="0" w:color="auto"/>
                                <w:left w:val="none" w:sz="0" w:space="0" w:color="auto"/>
                                <w:bottom w:val="none" w:sz="0" w:space="0" w:color="auto"/>
                                <w:right w:val="none" w:sz="0" w:space="0" w:color="auto"/>
                              </w:divBdr>
                            </w:div>
                            <w:div w:id="771439827">
                              <w:marLeft w:val="0"/>
                              <w:marRight w:val="0"/>
                              <w:marTop w:val="0"/>
                              <w:marBottom w:val="0"/>
                              <w:divBdr>
                                <w:top w:val="none" w:sz="0" w:space="0" w:color="auto"/>
                                <w:left w:val="none" w:sz="0" w:space="0" w:color="auto"/>
                                <w:bottom w:val="none" w:sz="0" w:space="0" w:color="auto"/>
                                <w:right w:val="none" w:sz="0" w:space="0" w:color="auto"/>
                              </w:divBdr>
                            </w:div>
                          </w:divsChild>
                        </w:div>
                        <w:div w:id="639960778">
                          <w:marLeft w:val="0"/>
                          <w:marRight w:val="0"/>
                          <w:marTop w:val="0"/>
                          <w:marBottom w:val="0"/>
                          <w:divBdr>
                            <w:top w:val="none" w:sz="0" w:space="0" w:color="auto"/>
                            <w:left w:val="none" w:sz="0" w:space="0" w:color="auto"/>
                            <w:bottom w:val="none" w:sz="0" w:space="0" w:color="auto"/>
                            <w:right w:val="none" w:sz="0" w:space="0" w:color="auto"/>
                          </w:divBdr>
                          <w:divsChild>
                            <w:div w:id="807362633">
                              <w:marLeft w:val="0"/>
                              <w:marRight w:val="0"/>
                              <w:marTop w:val="0"/>
                              <w:marBottom w:val="0"/>
                              <w:divBdr>
                                <w:top w:val="none" w:sz="0" w:space="0" w:color="auto"/>
                                <w:left w:val="none" w:sz="0" w:space="0" w:color="auto"/>
                                <w:bottom w:val="none" w:sz="0" w:space="0" w:color="auto"/>
                                <w:right w:val="none" w:sz="0" w:space="0" w:color="auto"/>
                              </w:divBdr>
                            </w:div>
                            <w:div w:id="106312795">
                              <w:marLeft w:val="0"/>
                              <w:marRight w:val="0"/>
                              <w:marTop w:val="0"/>
                              <w:marBottom w:val="0"/>
                              <w:divBdr>
                                <w:top w:val="none" w:sz="0" w:space="0" w:color="auto"/>
                                <w:left w:val="none" w:sz="0" w:space="0" w:color="auto"/>
                                <w:bottom w:val="none" w:sz="0" w:space="0" w:color="auto"/>
                                <w:right w:val="none" w:sz="0" w:space="0" w:color="auto"/>
                              </w:divBdr>
                            </w:div>
                          </w:divsChild>
                        </w:div>
                        <w:div w:id="1931616048">
                          <w:marLeft w:val="0"/>
                          <w:marRight w:val="0"/>
                          <w:marTop w:val="0"/>
                          <w:marBottom w:val="0"/>
                          <w:divBdr>
                            <w:top w:val="none" w:sz="0" w:space="0" w:color="auto"/>
                            <w:left w:val="none" w:sz="0" w:space="0" w:color="auto"/>
                            <w:bottom w:val="none" w:sz="0" w:space="0" w:color="auto"/>
                            <w:right w:val="none" w:sz="0" w:space="0" w:color="auto"/>
                          </w:divBdr>
                          <w:divsChild>
                            <w:div w:id="217398308">
                              <w:marLeft w:val="0"/>
                              <w:marRight w:val="0"/>
                              <w:marTop w:val="0"/>
                              <w:marBottom w:val="0"/>
                              <w:divBdr>
                                <w:top w:val="none" w:sz="0" w:space="0" w:color="auto"/>
                                <w:left w:val="none" w:sz="0" w:space="0" w:color="auto"/>
                                <w:bottom w:val="none" w:sz="0" w:space="0" w:color="auto"/>
                                <w:right w:val="none" w:sz="0" w:space="0" w:color="auto"/>
                              </w:divBdr>
                            </w:div>
                            <w:div w:id="1457602160">
                              <w:marLeft w:val="0"/>
                              <w:marRight w:val="0"/>
                              <w:marTop w:val="0"/>
                              <w:marBottom w:val="0"/>
                              <w:divBdr>
                                <w:top w:val="none" w:sz="0" w:space="0" w:color="auto"/>
                                <w:left w:val="none" w:sz="0" w:space="0" w:color="auto"/>
                                <w:bottom w:val="none" w:sz="0" w:space="0" w:color="auto"/>
                                <w:right w:val="none" w:sz="0" w:space="0" w:color="auto"/>
                              </w:divBdr>
                            </w:div>
                          </w:divsChild>
                        </w:div>
                        <w:div w:id="677804794">
                          <w:marLeft w:val="0"/>
                          <w:marRight w:val="0"/>
                          <w:marTop w:val="0"/>
                          <w:marBottom w:val="0"/>
                          <w:divBdr>
                            <w:top w:val="none" w:sz="0" w:space="0" w:color="auto"/>
                            <w:left w:val="none" w:sz="0" w:space="0" w:color="auto"/>
                            <w:bottom w:val="none" w:sz="0" w:space="0" w:color="auto"/>
                            <w:right w:val="none" w:sz="0" w:space="0" w:color="auto"/>
                          </w:divBdr>
                          <w:divsChild>
                            <w:div w:id="1965889468">
                              <w:marLeft w:val="0"/>
                              <w:marRight w:val="0"/>
                              <w:marTop w:val="0"/>
                              <w:marBottom w:val="0"/>
                              <w:divBdr>
                                <w:top w:val="none" w:sz="0" w:space="0" w:color="auto"/>
                                <w:left w:val="none" w:sz="0" w:space="0" w:color="auto"/>
                                <w:bottom w:val="none" w:sz="0" w:space="0" w:color="auto"/>
                                <w:right w:val="none" w:sz="0" w:space="0" w:color="auto"/>
                              </w:divBdr>
                            </w:div>
                          </w:divsChild>
                        </w:div>
                        <w:div w:id="1902446323">
                          <w:marLeft w:val="0"/>
                          <w:marRight w:val="0"/>
                          <w:marTop w:val="0"/>
                          <w:marBottom w:val="0"/>
                          <w:divBdr>
                            <w:top w:val="none" w:sz="0" w:space="0" w:color="auto"/>
                            <w:left w:val="none" w:sz="0" w:space="0" w:color="auto"/>
                            <w:bottom w:val="none" w:sz="0" w:space="0" w:color="auto"/>
                            <w:right w:val="none" w:sz="0" w:space="0" w:color="auto"/>
                          </w:divBdr>
                          <w:divsChild>
                            <w:div w:id="92478325">
                              <w:marLeft w:val="0"/>
                              <w:marRight w:val="0"/>
                              <w:marTop w:val="0"/>
                              <w:marBottom w:val="0"/>
                              <w:divBdr>
                                <w:top w:val="none" w:sz="0" w:space="0" w:color="auto"/>
                                <w:left w:val="none" w:sz="0" w:space="0" w:color="auto"/>
                                <w:bottom w:val="none" w:sz="0" w:space="0" w:color="auto"/>
                                <w:right w:val="none" w:sz="0" w:space="0" w:color="auto"/>
                              </w:divBdr>
                            </w:div>
                          </w:divsChild>
                        </w:div>
                        <w:div w:id="1462531040">
                          <w:marLeft w:val="0"/>
                          <w:marRight w:val="0"/>
                          <w:marTop w:val="0"/>
                          <w:marBottom w:val="0"/>
                          <w:divBdr>
                            <w:top w:val="none" w:sz="0" w:space="0" w:color="auto"/>
                            <w:left w:val="none" w:sz="0" w:space="0" w:color="auto"/>
                            <w:bottom w:val="none" w:sz="0" w:space="0" w:color="auto"/>
                            <w:right w:val="none" w:sz="0" w:space="0" w:color="auto"/>
                          </w:divBdr>
                          <w:divsChild>
                            <w:div w:id="796602547">
                              <w:marLeft w:val="0"/>
                              <w:marRight w:val="0"/>
                              <w:marTop w:val="0"/>
                              <w:marBottom w:val="0"/>
                              <w:divBdr>
                                <w:top w:val="none" w:sz="0" w:space="0" w:color="auto"/>
                                <w:left w:val="none" w:sz="0" w:space="0" w:color="auto"/>
                                <w:bottom w:val="none" w:sz="0" w:space="0" w:color="auto"/>
                                <w:right w:val="none" w:sz="0" w:space="0" w:color="auto"/>
                              </w:divBdr>
                            </w:div>
                          </w:divsChild>
                        </w:div>
                        <w:div w:id="1353721990">
                          <w:marLeft w:val="0"/>
                          <w:marRight w:val="0"/>
                          <w:marTop w:val="0"/>
                          <w:marBottom w:val="0"/>
                          <w:divBdr>
                            <w:top w:val="none" w:sz="0" w:space="0" w:color="auto"/>
                            <w:left w:val="none" w:sz="0" w:space="0" w:color="auto"/>
                            <w:bottom w:val="none" w:sz="0" w:space="0" w:color="auto"/>
                            <w:right w:val="none" w:sz="0" w:space="0" w:color="auto"/>
                          </w:divBdr>
                          <w:divsChild>
                            <w:div w:id="207809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1266720">
          <w:marLeft w:val="0"/>
          <w:marRight w:val="0"/>
          <w:marTop w:val="0"/>
          <w:marBottom w:val="0"/>
          <w:divBdr>
            <w:top w:val="none" w:sz="0" w:space="0" w:color="auto"/>
            <w:left w:val="none" w:sz="0" w:space="0" w:color="auto"/>
            <w:bottom w:val="none" w:sz="0" w:space="0" w:color="auto"/>
            <w:right w:val="none" w:sz="0" w:space="0" w:color="auto"/>
          </w:divBdr>
          <w:divsChild>
            <w:div w:id="1668437386">
              <w:marLeft w:val="0"/>
              <w:marRight w:val="0"/>
              <w:marTop w:val="0"/>
              <w:marBottom w:val="0"/>
              <w:divBdr>
                <w:top w:val="none" w:sz="0" w:space="0" w:color="auto"/>
                <w:left w:val="none" w:sz="0" w:space="0" w:color="auto"/>
                <w:bottom w:val="none" w:sz="0" w:space="0" w:color="auto"/>
                <w:right w:val="none" w:sz="0" w:space="0" w:color="auto"/>
              </w:divBdr>
              <w:divsChild>
                <w:div w:id="79483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843360">
          <w:marLeft w:val="0"/>
          <w:marRight w:val="0"/>
          <w:marTop w:val="0"/>
          <w:marBottom w:val="0"/>
          <w:divBdr>
            <w:top w:val="none" w:sz="0" w:space="0" w:color="auto"/>
            <w:left w:val="none" w:sz="0" w:space="0" w:color="auto"/>
            <w:bottom w:val="none" w:sz="0" w:space="0" w:color="auto"/>
            <w:right w:val="none" w:sz="0" w:space="0" w:color="auto"/>
          </w:divBdr>
          <w:divsChild>
            <w:div w:id="1888563911">
              <w:marLeft w:val="0"/>
              <w:marRight w:val="0"/>
              <w:marTop w:val="0"/>
              <w:marBottom w:val="0"/>
              <w:divBdr>
                <w:top w:val="none" w:sz="0" w:space="0" w:color="auto"/>
                <w:left w:val="none" w:sz="0" w:space="0" w:color="auto"/>
                <w:bottom w:val="none" w:sz="0" w:space="0" w:color="auto"/>
                <w:right w:val="none" w:sz="0" w:space="0" w:color="auto"/>
              </w:divBdr>
              <w:divsChild>
                <w:div w:id="1236938648">
                  <w:marLeft w:val="0"/>
                  <w:marRight w:val="0"/>
                  <w:marTop w:val="0"/>
                  <w:marBottom w:val="0"/>
                  <w:divBdr>
                    <w:top w:val="none" w:sz="0" w:space="0" w:color="auto"/>
                    <w:left w:val="none" w:sz="0" w:space="0" w:color="auto"/>
                    <w:bottom w:val="none" w:sz="0" w:space="0" w:color="auto"/>
                    <w:right w:val="none" w:sz="0" w:space="0" w:color="auto"/>
                  </w:divBdr>
                  <w:divsChild>
                    <w:div w:id="1673026683">
                      <w:marLeft w:val="0"/>
                      <w:marRight w:val="0"/>
                      <w:marTop w:val="0"/>
                      <w:marBottom w:val="0"/>
                      <w:divBdr>
                        <w:top w:val="none" w:sz="0" w:space="0" w:color="auto"/>
                        <w:left w:val="none" w:sz="0" w:space="0" w:color="auto"/>
                        <w:bottom w:val="none" w:sz="0" w:space="0" w:color="auto"/>
                        <w:right w:val="none" w:sz="0" w:space="0" w:color="auto"/>
                      </w:divBdr>
                      <w:divsChild>
                        <w:div w:id="2013868151">
                          <w:marLeft w:val="0"/>
                          <w:marRight w:val="0"/>
                          <w:marTop w:val="0"/>
                          <w:marBottom w:val="0"/>
                          <w:divBdr>
                            <w:top w:val="none" w:sz="0" w:space="0" w:color="auto"/>
                            <w:left w:val="none" w:sz="0" w:space="0" w:color="auto"/>
                            <w:bottom w:val="none" w:sz="0" w:space="0" w:color="auto"/>
                            <w:right w:val="none" w:sz="0" w:space="0" w:color="auto"/>
                          </w:divBdr>
                          <w:divsChild>
                            <w:div w:id="565385855">
                              <w:marLeft w:val="0"/>
                              <w:marRight w:val="0"/>
                              <w:marTop w:val="0"/>
                              <w:marBottom w:val="0"/>
                              <w:divBdr>
                                <w:top w:val="none" w:sz="0" w:space="0" w:color="auto"/>
                                <w:left w:val="none" w:sz="0" w:space="0" w:color="auto"/>
                                <w:bottom w:val="none" w:sz="0" w:space="0" w:color="auto"/>
                                <w:right w:val="none" w:sz="0" w:space="0" w:color="auto"/>
                              </w:divBdr>
                              <w:divsChild>
                                <w:div w:id="1146776237">
                                  <w:marLeft w:val="0"/>
                                  <w:marRight w:val="0"/>
                                  <w:marTop w:val="0"/>
                                  <w:marBottom w:val="0"/>
                                  <w:divBdr>
                                    <w:top w:val="none" w:sz="0" w:space="0" w:color="auto"/>
                                    <w:left w:val="none" w:sz="0" w:space="0" w:color="auto"/>
                                    <w:bottom w:val="none" w:sz="0" w:space="0" w:color="auto"/>
                                    <w:right w:val="none" w:sz="0" w:space="0" w:color="auto"/>
                                  </w:divBdr>
                                  <w:divsChild>
                                    <w:div w:id="2045860649">
                                      <w:marLeft w:val="0"/>
                                      <w:marRight w:val="0"/>
                                      <w:marTop w:val="0"/>
                                      <w:marBottom w:val="0"/>
                                      <w:divBdr>
                                        <w:top w:val="none" w:sz="0" w:space="0" w:color="auto"/>
                                        <w:left w:val="none" w:sz="0" w:space="0" w:color="auto"/>
                                        <w:bottom w:val="none" w:sz="0" w:space="0" w:color="auto"/>
                                        <w:right w:val="none" w:sz="0" w:space="0" w:color="auto"/>
                                      </w:divBdr>
                                      <w:divsChild>
                                        <w:div w:id="1552887434">
                                          <w:marLeft w:val="0"/>
                                          <w:marRight w:val="0"/>
                                          <w:marTop w:val="0"/>
                                          <w:marBottom w:val="0"/>
                                          <w:divBdr>
                                            <w:top w:val="none" w:sz="0" w:space="0" w:color="auto"/>
                                            <w:left w:val="none" w:sz="0" w:space="0" w:color="auto"/>
                                            <w:bottom w:val="none" w:sz="0" w:space="0" w:color="auto"/>
                                            <w:right w:val="none" w:sz="0" w:space="0" w:color="auto"/>
                                          </w:divBdr>
                                          <w:divsChild>
                                            <w:div w:id="5404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9484640">
                      <w:marLeft w:val="0"/>
                      <w:marRight w:val="0"/>
                      <w:marTop w:val="0"/>
                      <w:marBottom w:val="0"/>
                      <w:divBdr>
                        <w:top w:val="none" w:sz="0" w:space="0" w:color="auto"/>
                        <w:left w:val="none" w:sz="0" w:space="0" w:color="auto"/>
                        <w:bottom w:val="none" w:sz="0" w:space="0" w:color="auto"/>
                        <w:right w:val="none" w:sz="0" w:space="0" w:color="auto"/>
                      </w:divBdr>
                      <w:divsChild>
                        <w:div w:id="1805388755">
                          <w:marLeft w:val="0"/>
                          <w:marRight w:val="0"/>
                          <w:marTop w:val="0"/>
                          <w:marBottom w:val="0"/>
                          <w:divBdr>
                            <w:top w:val="none" w:sz="0" w:space="0" w:color="auto"/>
                            <w:left w:val="none" w:sz="0" w:space="0" w:color="auto"/>
                            <w:bottom w:val="none" w:sz="0" w:space="0" w:color="auto"/>
                            <w:right w:val="none" w:sz="0" w:space="0" w:color="auto"/>
                          </w:divBdr>
                        </w:div>
                        <w:div w:id="586811107">
                          <w:marLeft w:val="0"/>
                          <w:marRight w:val="0"/>
                          <w:marTop w:val="0"/>
                          <w:marBottom w:val="0"/>
                          <w:divBdr>
                            <w:top w:val="none" w:sz="0" w:space="0" w:color="auto"/>
                            <w:left w:val="none" w:sz="0" w:space="0" w:color="auto"/>
                            <w:bottom w:val="none" w:sz="0" w:space="0" w:color="auto"/>
                            <w:right w:val="none" w:sz="0" w:space="0" w:color="auto"/>
                          </w:divBdr>
                        </w:div>
                        <w:div w:id="90361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429801">
                  <w:marLeft w:val="0"/>
                  <w:marRight w:val="0"/>
                  <w:marTop w:val="0"/>
                  <w:marBottom w:val="0"/>
                  <w:divBdr>
                    <w:top w:val="none" w:sz="0" w:space="0" w:color="auto"/>
                    <w:left w:val="none" w:sz="0" w:space="0" w:color="auto"/>
                    <w:bottom w:val="none" w:sz="0" w:space="0" w:color="auto"/>
                    <w:right w:val="none" w:sz="0" w:space="0" w:color="auto"/>
                  </w:divBdr>
                  <w:divsChild>
                    <w:div w:id="1426153223">
                      <w:marLeft w:val="0"/>
                      <w:marRight w:val="0"/>
                      <w:marTop w:val="0"/>
                      <w:marBottom w:val="0"/>
                      <w:divBdr>
                        <w:top w:val="none" w:sz="0" w:space="0" w:color="auto"/>
                        <w:left w:val="none" w:sz="0" w:space="0" w:color="auto"/>
                        <w:bottom w:val="none" w:sz="0" w:space="0" w:color="auto"/>
                        <w:right w:val="none" w:sz="0" w:space="0" w:color="auto"/>
                      </w:divBdr>
                      <w:divsChild>
                        <w:div w:id="1709379024">
                          <w:marLeft w:val="0"/>
                          <w:marRight w:val="0"/>
                          <w:marTop w:val="0"/>
                          <w:marBottom w:val="0"/>
                          <w:divBdr>
                            <w:top w:val="none" w:sz="0" w:space="0" w:color="auto"/>
                            <w:left w:val="none" w:sz="0" w:space="0" w:color="auto"/>
                            <w:bottom w:val="none" w:sz="0" w:space="0" w:color="auto"/>
                            <w:right w:val="none" w:sz="0" w:space="0" w:color="auto"/>
                          </w:divBdr>
                          <w:divsChild>
                            <w:div w:id="1912889130">
                              <w:marLeft w:val="0"/>
                              <w:marRight w:val="0"/>
                              <w:marTop w:val="0"/>
                              <w:marBottom w:val="0"/>
                              <w:divBdr>
                                <w:top w:val="none" w:sz="0" w:space="0" w:color="auto"/>
                                <w:left w:val="none" w:sz="0" w:space="0" w:color="auto"/>
                                <w:bottom w:val="none" w:sz="0" w:space="0" w:color="auto"/>
                                <w:right w:val="none" w:sz="0" w:space="0" w:color="auto"/>
                              </w:divBdr>
                            </w:div>
                            <w:div w:id="2061392358">
                              <w:marLeft w:val="0"/>
                              <w:marRight w:val="0"/>
                              <w:marTop w:val="0"/>
                              <w:marBottom w:val="0"/>
                              <w:divBdr>
                                <w:top w:val="none" w:sz="0" w:space="0" w:color="auto"/>
                                <w:left w:val="none" w:sz="0" w:space="0" w:color="auto"/>
                                <w:bottom w:val="none" w:sz="0" w:space="0" w:color="auto"/>
                                <w:right w:val="none" w:sz="0" w:space="0" w:color="auto"/>
                              </w:divBdr>
                            </w:div>
                          </w:divsChild>
                        </w:div>
                        <w:div w:id="1510219326">
                          <w:marLeft w:val="0"/>
                          <w:marRight w:val="0"/>
                          <w:marTop w:val="0"/>
                          <w:marBottom w:val="0"/>
                          <w:divBdr>
                            <w:top w:val="none" w:sz="0" w:space="0" w:color="auto"/>
                            <w:left w:val="none" w:sz="0" w:space="0" w:color="auto"/>
                            <w:bottom w:val="none" w:sz="0" w:space="0" w:color="auto"/>
                            <w:right w:val="none" w:sz="0" w:space="0" w:color="auto"/>
                          </w:divBdr>
                          <w:divsChild>
                            <w:div w:id="1686011017">
                              <w:marLeft w:val="0"/>
                              <w:marRight w:val="0"/>
                              <w:marTop w:val="0"/>
                              <w:marBottom w:val="0"/>
                              <w:divBdr>
                                <w:top w:val="none" w:sz="0" w:space="0" w:color="auto"/>
                                <w:left w:val="none" w:sz="0" w:space="0" w:color="auto"/>
                                <w:bottom w:val="none" w:sz="0" w:space="0" w:color="auto"/>
                                <w:right w:val="none" w:sz="0" w:space="0" w:color="auto"/>
                              </w:divBdr>
                            </w:div>
                            <w:div w:id="773749597">
                              <w:marLeft w:val="0"/>
                              <w:marRight w:val="0"/>
                              <w:marTop w:val="0"/>
                              <w:marBottom w:val="0"/>
                              <w:divBdr>
                                <w:top w:val="none" w:sz="0" w:space="0" w:color="auto"/>
                                <w:left w:val="none" w:sz="0" w:space="0" w:color="auto"/>
                                <w:bottom w:val="none" w:sz="0" w:space="0" w:color="auto"/>
                                <w:right w:val="none" w:sz="0" w:space="0" w:color="auto"/>
                              </w:divBdr>
                            </w:div>
                          </w:divsChild>
                        </w:div>
                        <w:div w:id="615139921">
                          <w:marLeft w:val="0"/>
                          <w:marRight w:val="0"/>
                          <w:marTop w:val="0"/>
                          <w:marBottom w:val="0"/>
                          <w:divBdr>
                            <w:top w:val="none" w:sz="0" w:space="0" w:color="auto"/>
                            <w:left w:val="none" w:sz="0" w:space="0" w:color="auto"/>
                            <w:bottom w:val="none" w:sz="0" w:space="0" w:color="auto"/>
                            <w:right w:val="none" w:sz="0" w:space="0" w:color="auto"/>
                          </w:divBdr>
                          <w:divsChild>
                            <w:div w:id="1255895506">
                              <w:marLeft w:val="0"/>
                              <w:marRight w:val="0"/>
                              <w:marTop w:val="0"/>
                              <w:marBottom w:val="0"/>
                              <w:divBdr>
                                <w:top w:val="none" w:sz="0" w:space="0" w:color="auto"/>
                                <w:left w:val="none" w:sz="0" w:space="0" w:color="auto"/>
                                <w:bottom w:val="none" w:sz="0" w:space="0" w:color="auto"/>
                                <w:right w:val="none" w:sz="0" w:space="0" w:color="auto"/>
                              </w:divBdr>
                            </w:div>
                            <w:div w:id="1016663298">
                              <w:marLeft w:val="0"/>
                              <w:marRight w:val="0"/>
                              <w:marTop w:val="0"/>
                              <w:marBottom w:val="0"/>
                              <w:divBdr>
                                <w:top w:val="none" w:sz="0" w:space="0" w:color="auto"/>
                                <w:left w:val="none" w:sz="0" w:space="0" w:color="auto"/>
                                <w:bottom w:val="none" w:sz="0" w:space="0" w:color="auto"/>
                                <w:right w:val="none" w:sz="0" w:space="0" w:color="auto"/>
                              </w:divBdr>
                            </w:div>
                          </w:divsChild>
                        </w:div>
                        <w:div w:id="1609701716">
                          <w:marLeft w:val="0"/>
                          <w:marRight w:val="0"/>
                          <w:marTop w:val="0"/>
                          <w:marBottom w:val="0"/>
                          <w:divBdr>
                            <w:top w:val="none" w:sz="0" w:space="0" w:color="auto"/>
                            <w:left w:val="none" w:sz="0" w:space="0" w:color="auto"/>
                            <w:bottom w:val="none" w:sz="0" w:space="0" w:color="auto"/>
                            <w:right w:val="none" w:sz="0" w:space="0" w:color="auto"/>
                          </w:divBdr>
                          <w:divsChild>
                            <w:div w:id="779689713">
                              <w:marLeft w:val="0"/>
                              <w:marRight w:val="0"/>
                              <w:marTop w:val="0"/>
                              <w:marBottom w:val="0"/>
                              <w:divBdr>
                                <w:top w:val="none" w:sz="0" w:space="0" w:color="auto"/>
                                <w:left w:val="none" w:sz="0" w:space="0" w:color="auto"/>
                                <w:bottom w:val="none" w:sz="0" w:space="0" w:color="auto"/>
                                <w:right w:val="none" w:sz="0" w:space="0" w:color="auto"/>
                              </w:divBdr>
                            </w:div>
                            <w:div w:id="365444590">
                              <w:marLeft w:val="0"/>
                              <w:marRight w:val="0"/>
                              <w:marTop w:val="0"/>
                              <w:marBottom w:val="0"/>
                              <w:divBdr>
                                <w:top w:val="none" w:sz="0" w:space="0" w:color="auto"/>
                                <w:left w:val="none" w:sz="0" w:space="0" w:color="auto"/>
                                <w:bottom w:val="none" w:sz="0" w:space="0" w:color="auto"/>
                                <w:right w:val="none" w:sz="0" w:space="0" w:color="auto"/>
                              </w:divBdr>
                            </w:div>
                          </w:divsChild>
                        </w:div>
                        <w:div w:id="817501521">
                          <w:marLeft w:val="0"/>
                          <w:marRight w:val="0"/>
                          <w:marTop w:val="0"/>
                          <w:marBottom w:val="0"/>
                          <w:divBdr>
                            <w:top w:val="none" w:sz="0" w:space="0" w:color="auto"/>
                            <w:left w:val="none" w:sz="0" w:space="0" w:color="auto"/>
                            <w:bottom w:val="none" w:sz="0" w:space="0" w:color="auto"/>
                            <w:right w:val="none" w:sz="0" w:space="0" w:color="auto"/>
                          </w:divBdr>
                          <w:divsChild>
                            <w:div w:id="690684203">
                              <w:marLeft w:val="0"/>
                              <w:marRight w:val="0"/>
                              <w:marTop w:val="0"/>
                              <w:marBottom w:val="0"/>
                              <w:divBdr>
                                <w:top w:val="none" w:sz="0" w:space="0" w:color="auto"/>
                                <w:left w:val="none" w:sz="0" w:space="0" w:color="auto"/>
                                <w:bottom w:val="none" w:sz="0" w:space="0" w:color="auto"/>
                                <w:right w:val="none" w:sz="0" w:space="0" w:color="auto"/>
                              </w:divBdr>
                            </w:div>
                            <w:div w:id="1374772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8545047">
          <w:marLeft w:val="0"/>
          <w:marRight w:val="0"/>
          <w:marTop w:val="0"/>
          <w:marBottom w:val="0"/>
          <w:divBdr>
            <w:top w:val="none" w:sz="0" w:space="0" w:color="auto"/>
            <w:left w:val="none" w:sz="0" w:space="0" w:color="auto"/>
            <w:bottom w:val="none" w:sz="0" w:space="0" w:color="auto"/>
            <w:right w:val="none" w:sz="0" w:space="0" w:color="auto"/>
          </w:divBdr>
          <w:divsChild>
            <w:div w:id="466826683">
              <w:marLeft w:val="0"/>
              <w:marRight w:val="0"/>
              <w:marTop w:val="0"/>
              <w:marBottom w:val="0"/>
              <w:divBdr>
                <w:top w:val="none" w:sz="0" w:space="0" w:color="auto"/>
                <w:left w:val="none" w:sz="0" w:space="0" w:color="auto"/>
                <w:bottom w:val="none" w:sz="0" w:space="0" w:color="auto"/>
                <w:right w:val="none" w:sz="0" w:space="0" w:color="auto"/>
              </w:divBdr>
              <w:divsChild>
                <w:div w:id="632979082">
                  <w:marLeft w:val="0"/>
                  <w:marRight w:val="0"/>
                  <w:marTop w:val="0"/>
                  <w:marBottom w:val="0"/>
                  <w:divBdr>
                    <w:top w:val="none" w:sz="0" w:space="0" w:color="auto"/>
                    <w:left w:val="none" w:sz="0" w:space="0" w:color="auto"/>
                    <w:bottom w:val="none" w:sz="0" w:space="0" w:color="auto"/>
                    <w:right w:val="none" w:sz="0" w:space="0" w:color="auto"/>
                  </w:divBdr>
                  <w:divsChild>
                    <w:div w:id="171588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026694">
              <w:marLeft w:val="0"/>
              <w:marRight w:val="0"/>
              <w:marTop w:val="0"/>
              <w:marBottom w:val="0"/>
              <w:divBdr>
                <w:top w:val="none" w:sz="0" w:space="0" w:color="auto"/>
                <w:left w:val="none" w:sz="0" w:space="0" w:color="auto"/>
                <w:bottom w:val="none" w:sz="0" w:space="0" w:color="auto"/>
                <w:right w:val="none" w:sz="0" w:space="0" w:color="auto"/>
              </w:divBdr>
              <w:divsChild>
                <w:div w:id="1716655121">
                  <w:marLeft w:val="0"/>
                  <w:marRight w:val="0"/>
                  <w:marTop w:val="0"/>
                  <w:marBottom w:val="0"/>
                  <w:divBdr>
                    <w:top w:val="none" w:sz="0" w:space="0" w:color="auto"/>
                    <w:left w:val="none" w:sz="0" w:space="0" w:color="auto"/>
                    <w:bottom w:val="none" w:sz="0" w:space="0" w:color="auto"/>
                    <w:right w:val="none" w:sz="0" w:space="0" w:color="auto"/>
                  </w:divBdr>
                  <w:divsChild>
                    <w:div w:id="1332752293">
                      <w:marLeft w:val="0"/>
                      <w:marRight w:val="0"/>
                      <w:marTop w:val="0"/>
                      <w:marBottom w:val="0"/>
                      <w:divBdr>
                        <w:top w:val="none" w:sz="0" w:space="0" w:color="auto"/>
                        <w:left w:val="none" w:sz="0" w:space="0" w:color="auto"/>
                        <w:bottom w:val="none" w:sz="0" w:space="0" w:color="auto"/>
                        <w:right w:val="none" w:sz="0" w:space="0" w:color="auto"/>
                      </w:divBdr>
                    </w:div>
                    <w:div w:id="1675840090">
                      <w:marLeft w:val="0"/>
                      <w:marRight w:val="0"/>
                      <w:marTop w:val="0"/>
                      <w:marBottom w:val="0"/>
                      <w:divBdr>
                        <w:top w:val="none" w:sz="0" w:space="0" w:color="auto"/>
                        <w:left w:val="none" w:sz="0" w:space="0" w:color="auto"/>
                        <w:bottom w:val="none" w:sz="0" w:space="0" w:color="auto"/>
                        <w:right w:val="none" w:sz="0" w:space="0" w:color="auto"/>
                      </w:divBdr>
                    </w:div>
                    <w:div w:id="169755242">
                      <w:marLeft w:val="0"/>
                      <w:marRight w:val="0"/>
                      <w:marTop w:val="0"/>
                      <w:marBottom w:val="0"/>
                      <w:divBdr>
                        <w:top w:val="none" w:sz="0" w:space="0" w:color="auto"/>
                        <w:left w:val="none" w:sz="0" w:space="0" w:color="auto"/>
                        <w:bottom w:val="none" w:sz="0" w:space="0" w:color="auto"/>
                        <w:right w:val="none" w:sz="0" w:space="0" w:color="auto"/>
                      </w:divBdr>
                    </w:div>
                  </w:divsChild>
                </w:div>
                <w:div w:id="595359472">
                  <w:marLeft w:val="0"/>
                  <w:marRight w:val="0"/>
                  <w:marTop w:val="0"/>
                  <w:marBottom w:val="0"/>
                  <w:divBdr>
                    <w:top w:val="none" w:sz="0" w:space="0" w:color="auto"/>
                    <w:left w:val="none" w:sz="0" w:space="0" w:color="auto"/>
                    <w:bottom w:val="none" w:sz="0" w:space="0" w:color="auto"/>
                    <w:right w:val="none" w:sz="0" w:space="0" w:color="auto"/>
                  </w:divBdr>
                  <w:divsChild>
                    <w:div w:id="776410334">
                      <w:marLeft w:val="0"/>
                      <w:marRight w:val="0"/>
                      <w:marTop w:val="0"/>
                      <w:marBottom w:val="0"/>
                      <w:divBdr>
                        <w:top w:val="none" w:sz="0" w:space="0" w:color="auto"/>
                        <w:left w:val="none" w:sz="0" w:space="0" w:color="auto"/>
                        <w:bottom w:val="none" w:sz="0" w:space="0" w:color="auto"/>
                        <w:right w:val="none" w:sz="0" w:space="0" w:color="auto"/>
                      </w:divBdr>
                      <w:divsChild>
                        <w:div w:id="1719163303">
                          <w:marLeft w:val="0"/>
                          <w:marRight w:val="0"/>
                          <w:marTop w:val="0"/>
                          <w:marBottom w:val="0"/>
                          <w:divBdr>
                            <w:top w:val="none" w:sz="0" w:space="0" w:color="auto"/>
                            <w:left w:val="none" w:sz="0" w:space="0" w:color="auto"/>
                            <w:bottom w:val="none" w:sz="0" w:space="0" w:color="auto"/>
                            <w:right w:val="none" w:sz="0" w:space="0" w:color="auto"/>
                          </w:divBdr>
                          <w:divsChild>
                            <w:div w:id="1515992416">
                              <w:marLeft w:val="0"/>
                              <w:marRight w:val="0"/>
                              <w:marTop w:val="0"/>
                              <w:marBottom w:val="0"/>
                              <w:divBdr>
                                <w:top w:val="none" w:sz="0" w:space="0" w:color="auto"/>
                                <w:left w:val="none" w:sz="0" w:space="0" w:color="auto"/>
                                <w:bottom w:val="none" w:sz="0" w:space="0" w:color="auto"/>
                                <w:right w:val="none" w:sz="0" w:space="0" w:color="auto"/>
                              </w:divBdr>
                            </w:div>
                            <w:div w:id="698776581">
                              <w:marLeft w:val="0"/>
                              <w:marRight w:val="0"/>
                              <w:marTop w:val="0"/>
                              <w:marBottom w:val="0"/>
                              <w:divBdr>
                                <w:top w:val="none" w:sz="0" w:space="0" w:color="auto"/>
                                <w:left w:val="none" w:sz="0" w:space="0" w:color="auto"/>
                                <w:bottom w:val="none" w:sz="0" w:space="0" w:color="auto"/>
                                <w:right w:val="none" w:sz="0" w:space="0" w:color="auto"/>
                              </w:divBdr>
                            </w:div>
                          </w:divsChild>
                        </w:div>
                        <w:div w:id="311762086">
                          <w:marLeft w:val="0"/>
                          <w:marRight w:val="0"/>
                          <w:marTop w:val="0"/>
                          <w:marBottom w:val="0"/>
                          <w:divBdr>
                            <w:top w:val="none" w:sz="0" w:space="0" w:color="auto"/>
                            <w:left w:val="none" w:sz="0" w:space="0" w:color="auto"/>
                            <w:bottom w:val="none" w:sz="0" w:space="0" w:color="auto"/>
                            <w:right w:val="none" w:sz="0" w:space="0" w:color="auto"/>
                          </w:divBdr>
                          <w:divsChild>
                            <w:div w:id="2091153309">
                              <w:marLeft w:val="0"/>
                              <w:marRight w:val="0"/>
                              <w:marTop w:val="0"/>
                              <w:marBottom w:val="0"/>
                              <w:divBdr>
                                <w:top w:val="none" w:sz="0" w:space="0" w:color="auto"/>
                                <w:left w:val="none" w:sz="0" w:space="0" w:color="auto"/>
                                <w:bottom w:val="none" w:sz="0" w:space="0" w:color="auto"/>
                                <w:right w:val="none" w:sz="0" w:space="0" w:color="auto"/>
                              </w:divBdr>
                            </w:div>
                            <w:div w:id="2131317906">
                              <w:marLeft w:val="0"/>
                              <w:marRight w:val="0"/>
                              <w:marTop w:val="0"/>
                              <w:marBottom w:val="0"/>
                              <w:divBdr>
                                <w:top w:val="none" w:sz="0" w:space="0" w:color="auto"/>
                                <w:left w:val="none" w:sz="0" w:space="0" w:color="auto"/>
                                <w:bottom w:val="none" w:sz="0" w:space="0" w:color="auto"/>
                                <w:right w:val="none" w:sz="0" w:space="0" w:color="auto"/>
                              </w:divBdr>
                            </w:div>
                          </w:divsChild>
                        </w:div>
                        <w:div w:id="1791393154">
                          <w:marLeft w:val="0"/>
                          <w:marRight w:val="0"/>
                          <w:marTop w:val="0"/>
                          <w:marBottom w:val="0"/>
                          <w:divBdr>
                            <w:top w:val="none" w:sz="0" w:space="0" w:color="auto"/>
                            <w:left w:val="none" w:sz="0" w:space="0" w:color="auto"/>
                            <w:bottom w:val="none" w:sz="0" w:space="0" w:color="auto"/>
                            <w:right w:val="none" w:sz="0" w:space="0" w:color="auto"/>
                          </w:divBdr>
                          <w:divsChild>
                            <w:div w:id="277565909">
                              <w:marLeft w:val="0"/>
                              <w:marRight w:val="0"/>
                              <w:marTop w:val="0"/>
                              <w:marBottom w:val="0"/>
                              <w:divBdr>
                                <w:top w:val="none" w:sz="0" w:space="0" w:color="auto"/>
                                <w:left w:val="none" w:sz="0" w:space="0" w:color="auto"/>
                                <w:bottom w:val="none" w:sz="0" w:space="0" w:color="auto"/>
                                <w:right w:val="none" w:sz="0" w:space="0" w:color="auto"/>
                              </w:divBdr>
                            </w:div>
                            <w:div w:id="177044858">
                              <w:marLeft w:val="0"/>
                              <w:marRight w:val="0"/>
                              <w:marTop w:val="0"/>
                              <w:marBottom w:val="0"/>
                              <w:divBdr>
                                <w:top w:val="none" w:sz="0" w:space="0" w:color="auto"/>
                                <w:left w:val="none" w:sz="0" w:space="0" w:color="auto"/>
                                <w:bottom w:val="none" w:sz="0" w:space="0" w:color="auto"/>
                                <w:right w:val="none" w:sz="0" w:space="0" w:color="auto"/>
                              </w:divBdr>
                            </w:div>
                          </w:divsChild>
                        </w:div>
                        <w:div w:id="703285008">
                          <w:marLeft w:val="0"/>
                          <w:marRight w:val="0"/>
                          <w:marTop w:val="0"/>
                          <w:marBottom w:val="0"/>
                          <w:divBdr>
                            <w:top w:val="none" w:sz="0" w:space="0" w:color="auto"/>
                            <w:left w:val="none" w:sz="0" w:space="0" w:color="auto"/>
                            <w:bottom w:val="none" w:sz="0" w:space="0" w:color="auto"/>
                            <w:right w:val="none" w:sz="0" w:space="0" w:color="auto"/>
                          </w:divBdr>
                          <w:divsChild>
                            <w:div w:id="199170970">
                              <w:marLeft w:val="0"/>
                              <w:marRight w:val="0"/>
                              <w:marTop w:val="0"/>
                              <w:marBottom w:val="0"/>
                              <w:divBdr>
                                <w:top w:val="none" w:sz="0" w:space="0" w:color="auto"/>
                                <w:left w:val="none" w:sz="0" w:space="0" w:color="auto"/>
                                <w:bottom w:val="none" w:sz="0" w:space="0" w:color="auto"/>
                                <w:right w:val="none" w:sz="0" w:space="0" w:color="auto"/>
                              </w:divBdr>
                            </w:div>
                            <w:div w:id="1785732933">
                              <w:marLeft w:val="0"/>
                              <w:marRight w:val="0"/>
                              <w:marTop w:val="0"/>
                              <w:marBottom w:val="0"/>
                              <w:divBdr>
                                <w:top w:val="none" w:sz="0" w:space="0" w:color="auto"/>
                                <w:left w:val="none" w:sz="0" w:space="0" w:color="auto"/>
                                <w:bottom w:val="none" w:sz="0" w:space="0" w:color="auto"/>
                                <w:right w:val="none" w:sz="0" w:space="0" w:color="auto"/>
                              </w:divBdr>
                            </w:div>
                          </w:divsChild>
                        </w:div>
                        <w:div w:id="1426028203">
                          <w:marLeft w:val="0"/>
                          <w:marRight w:val="0"/>
                          <w:marTop w:val="0"/>
                          <w:marBottom w:val="0"/>
                          <w:divBdr>
                            <w:top w:val="none" w:sz="0" w:space="0" w:color="auto"/>
                            <w:left w:val="none" w:sz="0" w:space="0" w:color="auto"/>
                            <w:bottom w:val="none" w:sz="0" w:space="0" w:color="auto"/>
                            <w:right w:val="none" w:sz="0" w:space="0" w:color="auto"/>
                          </w:divBdr>
                          <w:divsChild>
                            <w:div w:id="1087919428">
                              <w:marLeft w:val="0"/>
                              <w:marRight w:val="0"/>
                              <w:marTop w:val="0"/>
                              <w:marBottom w:val="0"/>
                              <w:divBdr>
                                <w:top w:val="none" w:sz="0" w:space="0" w:color="auto"/>
                                <w:left w:val="none" w:sz="0" w:space="0" w:color="auto"/>
                                <w:bottom w:val="none" w:sz="0" w:space="0" w:color="auto"/>
                                <w:right w:val="none" w:sz="0" w:space="0" w:color="auto"/>
                              </w:divBdr>
                            </w:div>
                            <w:div w:id="108692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603905">
          <w:marLeft w:val="0"/>
          <w:marRight w:val="0"/>
          <w:marTop w:val="0"/>
          <w:marBottom w:val="0"/>
          <w:divBdr>
            <w:top w:val="none" w:sz="0" w:space="0" w:color="auto"/>
            <w:left w:val="none" w:sz="0" w:space="0" w:color="auto"/>
            <w:bottom w:val="none" w:sz="0" w:space="0" w:color="auto"/>
            <w:right w:val="none" w:sz="0" w:space="0" w:color="auto"/>
          </w:divBdr>
          <w:divsChild>
            <w:div w:id="390736940">
              <w:marLeft w:val="0"/>
              <w:marRight w:val="0"/>
              <w:marTop w:val="0"/>
              <w:marBottom w:val="0"/>
              <w:divBdr>
                <w:top w:val="none" w:sz="0" w:space="0" w:color="auto"/>
                <w:left w:val="none" w:sz="0" w:space="0" w:color="auto"/>
                <w:bottom w:val="none" w:sz="0" w:space="0" w:color="auto"/>
                <w:right w:val="none" w:sz="0" w:space="0" w:color="auto"/>
              </w:divBdr>
              <w:divsChild>
                <w:div w:id="82570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161278">
          <w:marLeft w:val="0"/>
          <w:marRight w:val="0"/>
          <w:marTop w:val="0"/>
          <w:marBottom w:val="0"/>
          <w:divBdr>
            <w:top w:val="none" w:sz="0" w:space="0" w:color="auto"/>
            <w:left w:val="none" w:sz="0" w:space="0" w:color="auto"/>
            <w:bottom w:val="none" w:sz="0" w:space="0" w:color="auto"/>
            <w:right w:val="none" w:sz="0" w:space="0" w:color="auto"/>
          </w:divBdr>
          <w:divsChild>
            <w:div w:id="1283341365">
              <w:marLeft w:val="0"/>
              <w:marRight w:val="0"/>
              <w:marTop w:val="0"/>
              <w:marBottom w:val="0"/>
              <w:divBdr>
                <w:top w:val="none" w:sz="0" w:space="0" w:color="auto"/>
                <w:left w:val="none" w:sz="0" w:space="0" w:color="auto"/>
                <w:bottom w:val="none" w:sz="0" w:space="0" w:color="auto"/>
                <w:right w:val="none" w:sz="0" w:space="0" w:color="auto"/>
              </w:divBdr>
              <w:divsChild>
                <w:div w:id="944459112">
                  <w:marLeft w:val="0"/>
                  <w:marRight w:val="0"/>
                  <w:marTop w:val="0"/>
                  <w:marBottom w:val="0"/>
                  <w:divBdr>
                    <w:top w:val="none" w:sz="0" w:space="0" w:color="auto"/>
                    <w:left w:val="none" w:sz="0" w:space="0" w:color="auto"/>
                    <w:bottom w:val="none" w:sz="0" w:space="0" w:color="auto"/>
                    <w:right w:val="none" w:sz="0" w:space="0" w:color="auto"/>
                  </w:divBdr>
                  <w:divsChild>
                    <w:div w:id="84229242">
                      <w:marLeft w:val="0"/>
                      <w:marRight w:val="0"/>
                      <w:marTop w:val="0"/>
                      <w:marBottom w:val="0"/>
                      <w:divBdr>
                        <w:top w:val="none" w:sz="0" w:space="0" w:color="auto"/>
                        <w:left w:val="none" w:sz="0" w:space="0" w:color="auto"/>
                        <w:bottom w:val="none" w:sz="0" w:space="0" w:color="auto"/>
                        <w:right w:val="none" w:sz="0" w:space="0" w:color="auto"/>
                      </w:divBdr>
                      <w:divsChild>
                        <w:div w:id="2126148379">
                          <w:marLeft w:val="0"/>
                          <w:marRight w:val="0"/>
                          <w:marTop w:val="0"/>
                          <w:marBottom w:val="0"/>
                          <w:divBdr>
                            <w:top w:val="none" w:sz="0" w:space="0" w:color="auto"/>
                            <w:left w:val="none" w:sz="0" w:space="0" w:color="auto"/>
                            <w:bottom w:val="none" w:sz="0" w:space="0" w:color="auto"/>
                            <w:right w:val="none" w:sz="0" w:space="0" w:color="auto"/>
                          </w:divBdr>
                          <w:divsChild>
                            <w:div w:id="425806539">
                              <w:marLeft w:val="0"/>
                              <w:marRight w:val="0"/>
                              <w:marTop w:val="0"/>
                              <w:marBottom w:val="0"/>
                              <w:divBdr>
                                <w:top w:val="none" w:sz="0" w:space="0" w:color="auto"/>
                                <w:left w:val="none" w:sz="0" w:space="0" w:color="auto"/>
                                <w:bottom w:val="none" w:sz="0" w:space="0" w:color="auto"/>
                                <w:right w:val="none" w:sz="0" w:space="0" w:color="auto"/>
                              </w:divBdr>
                              <w:divsChild>
                                <w:div w:id="786582013">
                                  <w:marLeft w:val="0"/>
                                  <w:marRight w:val="0"/>
                                  <w:marTop w:val="0"/>
                                  <w:marBottom w:val="0"/>
                                  <w:divBdr>
                                    <w:top w:val="none" w:sz="0" w:space="0" w:color="auto"/>
                                    <w:left w:val="none" w:sz="0" w:space="0" w:color="auto"/>
                                    <w:bottom w:val="none" w:sz="0" w:space="0" w:color="auto"/>
                                    <w:right w:val="none" w:sz="0" w:space="0" w:color="auto"/>
                                  </w:divBdr>
                                  <w:divsChild>
                                    <w:div w:id="1960993383">
                                      <w:marLeft w:val="0"/>
                                      <w:marRight w:val="0"/>
                                      <w:marTop w:val="0"/>
                                      <w:marBottom w:val="0"/>
                                      <w:divBdr>
                                        <w:top w:val="none" w:sz="0" w:space="0" w:color="auto"/>
                                        <w:left w:val="none" w:sz="0" w:space="0" w:color="auto"/>
                                        <w:bottom w:val="none" w:sz="0" w:space="0" w:color="auto"/>
                                        <w:right w:val="none" w:sz="0" w:space="0" w:color="auto"/>
                                      </w:divBdr>
                                      <w:divsChild>
                                        <w:div w:id="126074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5884706">
                      <w:marLeft w:val="0"/>
                      <w:marRight w:val="0"/>
                      <w:marTop w:val="0"/>
                      <w:marBottom w:val="0"/>
                      <w:divBdr>
                        <w:top w:val="none" w:sz="0" w:space="0" w:color="auto"/>
                        <w:left w:val="none" w:sz="0" w:space="0" w:color="auto"/>
                        <w:bottom w:val="none" w:sz="0" w:space="0" w:color="auto"/>
                        <w:right w:val="none" w:sz="0" w:space="0" w:color="auto"/>
                      </w:divBdr>
                      <w:divsChild>
                        <w:div w:id="755903296">
                          <w:marLeft w:val="0"/>
                          <w:marRight w:val="0"/>
                          <w:marTop w:val="0"/>
                          <w:marBottom w:val="0"/>
                          <w:divBdr>
                            <w:top w:val="none" w:sz="0" w:space="0" w:color="auto"/>
                            <w:left w:val="none" w:sz="0" w:space="0" w:color="auto"/>
                            <w:bottom w:val="none" w:sz="0" w:space="0" w:color="auto"/>
                            <w:right w:val="none" w:sz="0" w:space="0" w:color="auto"/>
                          </w:divBdr>
                        </w:div>
                        <w:div w:id="97675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375932">
                  <w:marLeft w:val="0"/>
                  <w:marRight w:val="0"/>
                  <w:marTop w:val="0"/>
                  <w:marBottom w:val="0"/>
                  <w:divBdr>
                    <w:top w:val="none" w:sz="0" w:space="0" w:color="auto"/>
                    <w:left w:val="none" w:sz="0" w:space="0" w:color="auto"/>
                    <w:bottom w:val="none" w:sz="0" w:space="0" w:color="auto"/>
                    <w:right w:val="none" w:sz="0" w:space="0" w:color="auto"/>
                  </w:divBdr>
                  <w:divsChild>
                    <w:div w:id="1703359277">
                      <w:marLeft w:val="0"/>
                      <w:marRight w:val="0"/>
                      <w:marTop w:val="0"/>
                      <w:marBottom w:val="0"/>
                      <w:divBdr>
                        <w:top w:val="none" w:sz="0" w:space="0" w:color="auto"/>
                        <w:left w:val="none" w:sz="0" w:space="0" w:color="auto"/>
                        <w:bottom w:val="none" w:sz="0" w:space="0" w:color="auto"/>
                        <w:right w:val="none" w:sz="0" w:space="0" w:color="auto"/>
                      </w:divBdr>
                      <w:divsChild>
                        <w:div w:id="1259947997">
                          <w:marLeft w:val="0"/>
                          <w:marRight w:val="0"/>
                          <w:marTop w:val="0"/>
                          <w:marBottom w:val="0"/>
                          <w:divBdr>
                            <w:top w:val="none" w:sz="0" w:space="0" w:color="auto"/>
                            <w:left w:val="none" w:sz="0" w:space="0" w:color="auto"/>
                            <w:bottom w:val="none" w:sz="0" w:space="0" w:color="auto"/>
                            <w:right w:val="none" w:sz="0" w:space="0" w:color="auto"/>
                          </w:divBdr>
                          <w:divsChild>
                            <w:div w:id="628125526">
                              <w:marLeft w:val="0"/>
                              <w:marRight w:val="0"/>
                              <w:marTop w:val="0"/>
                              <w:marBottom w:val="0"/>
                              <w:divBdr>
                                <w:top w:val="none" w:sz="0" w:space="0" w:color="auto"/>
                                <w:left w:val="none" w:sz="0" w:space="0" w:color="auto"/>
                                <w:bottom w:val="none" w:sz="0" w:space="0" w:color="auto"/>
                                <w:right w:val="none" w:sz="0" w:space="0" w:color="auto"/>
                              </w:divBdr>
                            </w:div>
                            <w:div w:id="1869566403">
                              <w:marLeft w:val="0"/>
                              <w:marRight w:val="0"/>
                              <w:marTop w:val="0"/>
                              <w:marBottom w:val="0"/>
                              <w:divBdr>
                                <w:top w:val="none" w:sz="0" w:space="0" w:color="auto"/>
                                <w:left w:val="none" w:sz="0" w:space="0" w:color="auto"/>
                                <w:bottom w:val="none" w:sz="0" w:space="0" w:color="auto"/>
                                <w:right w:val="none" w:sz="0" w:space="0" w:color="auto"/>
                              </w:divBdr>
                            </w:div>
                          </w:divsChild>
                        </w:div>
                        <w:div w:id="1633902045">
                          <w:marLeft w:val="0"/>
                          <w:marRight w:val="0"/>
                          <w:marTop w:val="0"/>
                          <w:marBottom w:val="0"/>
                          <w:divBdr>
                            <w:top w:val="none" w:sz="0" w:space="0" w:color="auto"/>
                            <w:left w:val="none" w:sz="0" w:space="0" w:color="auto"/>
                            <w:bottom w:val="none" w:sz="0" w:space="0" w:color="auto"/>
                            <w:right w:val="none" w:sz="0" w:space="0" w:color="auto"/>
                          </w:divBdr>
                          <w:divsChild>
                            <w:div w:id="384641384">
                              <w:marLeft w:val="0"/>
                              <w:marRight w:val="0"/>
                              <w:marTop w:val="0"/>
                              <w:marBottom w:val="0"/>
                              <w:divBdr>
                                <w:top w:val="none" w:sz="0" w:space="0" w:color="auto"/>
                                <w:left w:val="none" w:sz="0" w:space="0" w:color="auto"/>
                                <w:bottom w:val="none" w:sz="0" w:space="0" w:color="auto"/>
                                <w:right w:val="none" w:sz="0" w:space="0" w:color="auto"/>
                              </w:divBdr>
                            </w:div>
                            <w:div w:id="237398273">
                              <w:marLeft w:val="0"/>
                              <w:marRight w:val="0"/>
                              <w:marTop w:val="0"/>
                              <w:marBottom w:val="0"/>
                              <w:divBdr>
                                <w:top w:val="none" w:sz="0" w:space="0" w:color="auto"/>
                                <w:left w:val="none" w:sz="0" w:space="0" w:color="auto"/>
                                <w:bottom w:val="none" w:sz="0" w:space="0" w:color="auto"/>
                                <w:right w:val="none" w:sz="0" w:space="0" w:color="auto"/>
                              </w:divBdr>
                            </w:div>
                          </w:divsChild>
                        </w:div>
                        <w:div w:id="1566603968">
                          <w:marLeft w:val="0"/>
                          <w:marRight w:val="0"/>
                          <w:marTop w:val="0"/>
                          <w:marBottom w:val="0"/>
                          <w:divBdr>
                            <w:top w:val="none" w:sz="0" w:space="0" w:color="auto"/>
                            <w:left w:val="none" w:sz="0" w:space="0" w:color="auto"/>
                            <w:bottom w:val="none" w:sz="0" w:space="0" w:color="auto"/>
                            <w:right w:val="none" w:sz="0" w:space="0" w:color="auto"/>
                          </w:divBdr>
                          <w:divsChild>
                            <w:div w:id="81728326">
                              <w:marLeft w:val="0"/>
                              <w:marRight w:val="0"/>
                              <w:marTop w:val="0"/>
                              <w:marBottom w:val="0"/>
                              <w:divBdr>
                                <w:top w:val="none" w:sz="0" w:space="0" w:color="auto"/>
                                <w:left w:val="none" w:sz="0" w:space="0" w:color="auto"/>
                                <w:bottom w:val="none" w:sz="0" w:space="0" w:color="auto"/>
                                <w:right w:val="none" w:sz="0" w:space="0" w:color="auto"/>
                              </w:divBdr>
                            </w:div>
                            <w:div w:id="1693216188">
                              <w:marLeft w:val="0"/>
                              <w:marRight w:val="0"/>
                              <w:marTop w:val="0"/>
                              <w:marBottom w:val="0"/>
                              <w:divBdr>
                                <w:top w:val="none" w:sz="0" w:space="0" w:color="auto"/>
                                <w:left w:val="none" w:sz="0" w:space="0" w:color="auto"/>
                                <w:bottom w:val="none" w:sz="0" w:space="0" w:color="auto"/>
                                <w:right w:val="none" w:sz="0" w:space="0" w:color="auto"/>
                              </w:divBdr>
                            </w:div>
                          </w:divsChild>
                        </w:div>
                        <w:div w:id="1101220744">
                          <w:marLeft w:val="0"/>
                          <w:marRight w:val="0"/>
                          <w:marTop w:val="0"/>
                          <w:marBottom w:val="0"/>
                          <w:divBdr>
                            <w:top w:val="none" w:sz="0" w:space="0" w:color="auto"/>
                            <w:left w:val="none" w:sz="0" w:space="0" w:color="auto"/>
                            <w:bottom w:val="none" w:sz="0" w:space="0" w:color="auto"/>
                            <w:right w:val="none" w:sz="0" w:space="0" w:color="auto"/>
                          </w:divBdr>
                          <w:divsChild>
                            <w:div w:id="1022130592">
                              <w:marLeft w:val="0"/>
                              <w:marRight w:val="0"/>
                              <w:marTop w:val="0"/>
                              <w:marBottom w:val="0"/>
                              <w:divBdr>
                                <w:top w:val="none" w:sz="0" w:space="0" w:color="auto"/>
                                <w:left w:val="none" w:sz="0" w:space="0" w:color="auto"/>
                                <w:bottom w:val="none" w:sz="0" w:space="0" w:color="auto"/>
                                <w:right w:val="none" w:sz="0" w:space="0" w:color="auto"/>
                              </w:divBdr>
                            </w:div>
                            <w:div w:id="690187283">
                              <w:marLeft w:val="0"/>
                              <w:marRight w:val="0"/>
                              <w:marTop w:val="0"/>
                              <w:marBottom w:val="0"/>
                              <w:divBdr>
                                <w:top w:val="none" w:sz="0" w:space="0" w:color="auto"/>
                                <w:left w:val="none" w:sz="0" w:space="0" w:color="auto"/>
                                <w:bottom w:val="none" w:sz="0" w:space="0" w:color="auto"/>
                                <w:right w:val="none" w:sz="0" w:space="0" w:color="auto"/>
                              </w:divBdr>
                            </w:div>
                          </w:divsChild>
                        </w:div>
                        <w:div w:id="887185494">
                          <w:marLeft w:val="0"/>
                          <w:marRight w:val="0"/>
                          <w:marTop w:val="0"/>
                          <w:marBottom w:val="0"/>
                          <w:divBdr>
                            <w:top w:val="none" w:sz="0" w:space="0" w:color="auto"/>
                            <w:left w:val="none" w:sz="0" w:space="0" w:color="auto"/>
                            <w:bottom w:val="none" w:sz="0" w:space="0" w:color="auto"/>
                            <w:right w:val="none" w:sz="0" w:space="0" w:color="auto"/>
                          </w:divBdr>
                          <w:divsChild>
                            <w:div w:id="956302522">
                              <w:marLeft w:val="0"/>
                              <w:marRight w:val="0"/>
                              <w:marTop w:val="0"/>
                              <w:marBottom w:val="0"/>
                              <w:divBdr>
                                <w:top w:val="none" w:sz="0" w:space="0" w:color="auto"/>
                                <w:left w:val="none" w:sz="0" w:space="0" w:color="auto"/>
                                <w:bottom w:val="none" w:sz="0" w:space="0" w:color="auto"/>
                                <w:right w:val="none" w:sz="0" w:space="0" w:color="auto"/>
                              </w:divBdr>
                            </w:div>
                            <w:div w:id="1868063342">
                              <w:marLeft w:val="0"/>
                              <w:marRight w:val="0"/>
                              <w:marTop w:val="0"/>
                              <w:marBottom w:val="0"/>
                              <w:divBdr>
                                <w:top w:val="none" w:sz="0" w:space="0" w:color="auto"/>
                                <w:left w:val="none" w:sz="0" w:space="0" w:color="auto"/>
                                <w:bottom w:val="none" w:sz="0" w:space="0" w:color="auto"/>
                                <w:right w:val="none" w:sz="0" w:space="0" w:color="auto"/>
                              </w:divBdr>
                            </w:div>
                          </w:divsChild>
                        </w:div>
                        <w:div w:id="841511253">
                          <w:marLeft w:val="0"/>
                          <w:marRight w:val="0"/>
                          <w:marTop w:val="0"/>
                          <w:marBottom w:val="0"/>
                          <w:divBdr>
                            <w:top w:val="none" w:sz="0" w:space="0" w:color="auto"/>
                            <w:left w:val="none" w:sz="0" w:space="0" w:color="auto"/>
                            <w:bottom w:val="none" w:sz="0" w:space="0" w:color="auto"/>
                            <w:right w:val="none" w:sz="0" w:space="0" w:color="auto"/>
                          </w:divBdr>
                          <w:divsChild>
                            <w:div w:id="1909027873">
                              <w:marLeft w:val="0"/>
                              <w:marRight w:val="0"/>
                              <w:marTop w:val="0"/>
                              <w:marBottom w:val="0"/>
                              <w:divBdr>
                                <w:top w:val="none" w:sz="0" w:space="0" w:color="auto"/>
                                <w:left w:val="none" w:sz="0" w:space="0" w:color="auto"/>
                                <w:bottom w:val="none" w:sz="0" w:space="0" w:color="auto"/>
                                <w:right w:val="none" w:sz="0" w:space="0" w:color="auto"/>
                              </w:divBdr>
                            </w:div>
                            <w:div w:id="899289994">
                              <w:marLeft w:val="0"/>
                              <w:marRight w:val="0"/>
                              <w:marTop w:val="0"/>
                              <w:marBottom w:val="0"/>
                              <w:divBdr>
                                <w:top w:val="none" w:sz="0" w:space="0" w:color="auto"/>
                                <w:left w:val="none" w:sz="0" w:space="0" w:color="auto"/>
                                <w:bottom w:val="none" w:sz="0" w:space="0" w:color="auto"/>
                                <w:right w:val="none" w:sz="0" w:space="0" w:color="auto"/>
                              </w:divBdr>
                            </w:div>
                          </w:divsChild>
                        </w:div>
                        <w:div w:id="2065443254">
                          <w:marLeft w:val="0"/>
                          <w:marRight w:val="0"/>
                          <w:marTop w:val="0"/>
                          <w:marBottom w:val="0"/>
                          <w:divBdr>
                            <w:top w:val="none" w:sz="0" w:space="0" w:color="auto"/>
                            <w:left w:val="none" w:sz="0" w:space="0" w:color="auto"/>
                            <w:bottom w:val="none" w:sz="0" w:space="0" w:color="auto"/>
                            <w:right w:val="none" w:sz="0" w:space="0" w:color="auto"/>
                          </w:divBdr>
                          <w:divsChild>
                            <w:div w:id="1726677906">
                              <w:marLeft w:val="0"/>
                              <w:marRight w:val="0"/>
                              <w:marTop w:val="0"/>
                              <w:marBottom w:val="0"/>
                              <w:divBdr>
                                <w:top w:val="none" w:sz="0" w:space="0" w:color="auto"/>
                                <w:left w:val="none" w:sz="0" w:space="0" w:color="auto"/>
                                <w:bottom w:val="none" w:sz="0" w:space="0" w:color="auto"/>
                                <w:right w:val="none" w:sz="0" w:space="0" w:color="auto"/>
                              </w:divBdr>
                            </w:div>
                          </w:divsChild>
                        </w:div>
                        <w:div w:id="456992105">
                          <w:marLeft w:val="0"/>
                          <w:marRight w:val="0"/>
                          <w:marTop w:val="0"/>
                          <w:marBottom w:val="0"/>
                          <w:divBdr>
                            <w:top w:val="none" w:sz="0" w:space="0" w:color="auto"/>
                            <w:left w:val="none" w:sz="0" w:space="0" w:color="auto"/>
                            <w:bottom w:val="none" w:sz="0" w:space="0" w:color="auto"/>
                            <w:right w:val="none" w:sz="0" w:space="0" w:color="auto"/>
                          </w:divBdr>
                          <w:divsChild>
                            <w:div w:id="1226452085">
                              <w:marLeft w:val="0"/>
                              <w:marRight w:val="0"/>
                              <w:marTop w:val="0"/>
                              <w:marBottom w:val="0"/>
                              <w:divBdr>
                                <w:top w:val="none" w:sz="0" w:space="0" w:color="auto"/>
                                <w:left w:val="none" w:sz="0" w:space="0" w:color="auto"/>
                                <w:bottom w:val="none" w:sz="0" w:space="0" w:color="auto"/>
                                <w:right w:val="none" w:sz="0" w:space="0" w:color="auto"/>
                              </w:divBdr>
                            </w:div>
                          </w:divsChild>
                        </w:div>
                        <w:div w:id="970092257">
                          <w:marLeft w:val="0"/>
                          <w:marRight w:val="0"/>
                          <w:marTop w:val="0"/>
                          <w:marBottom w:val="0"/>
                          <w:divBdr>
                            <w:top w:val="none" w:sz="0" w:space="0" w:color="auto"/>
                            <w:left w:val="none" w:sz="0" w:space="0" w:color="auto"/>
                            <w:bottom w:val="none" w:sz="0" w:space="0" w:color="auto"/>
                            <w:right w:val="none" w:sz="0" w:space="0" w:color="auto"/>
                          </w:divBdr>
                          <w:divsChild>
                            <w:div w:id="1078596798">
                              <w:marLeft w:val="0"/>
                              <w:marRight w:val="0"/>
                              <w:marTop w:val="0"/>
                              <w:marBottom w:val="0"/>
                              <w:divBdr>
                                <w:top w:val="none" w:sz="0" w:space="0" w:color="auto"/>
                                <w:left w:val="none" w:sz="0" w:space="0" w:color="auto"/>
                                <w:bottom w:val="none" w:sz="0" w:space="0" w:color="auto"/>
                                <w:right w:val="none" w:sz="0" w:space="0" w:color="auto"/>
                              </w:divBdr>
                            </w:div>
                          </w:divsChild>
                        </w:div>
                        <w:div w:id="1331061286">
                          <w:marLeft w:val="0"/>
                          <w:marRight w:val="0"/>
                          <w:marTop w:val="0"/>
                          <w:marBottom w:val="0"/>
                          <w:divBdr>
                            <w:top w:val="none" w:sz="0" w:space="0" w:color="auto"/>
                            <w:left w:val="none" w:sz="0" w:space="0" w:color="auto"/>
                            <w:bottom w:val="none" w:sz="0" w:space="0" w:color="auto"/>
                            <w:right w:val="none" w:sz="0" w:space="0" w:color="auto"/>
                          </w:divBdr>
                          <w:divsChild>
                            <w:div w:id="135803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9238052">
          <w:marLeft w:val="0"/>
          <w:marRight w:val="0"/>
          <w:marTop w:val="0"/>
          <w:marBottom w:val="0"/>
          <w:divBdr>
            <w:top w:val="none" w:sz="0" w:space="0" w:color="auto"/>
            <w:left w:val="none" w:sz="0" w:space="0" w:color="auto"/>
            <w:bottom w:val="none" w:sz="0" w:space="0" w:color="auto"/>
            <w:right w:val="none" w:sz="0" w:space="0" w:color="auto"/>
          </w:divBdr>
          <w:divsChild>
            <w:div w:id="360134750">
              <w:marLeft w:val="0"/>
              <w:marRight w:val="0"/>
              <w:marTop w:val="0"/>
              <w:marBottom w:val="0"/>
              <w:divBdr>
                <w:top w:val="none" w:sz="0" w:space="0" w:color="auto"/>
                <w:left w:val="none" w:sz="0" w:space="0" w:color="auto"/>
                <w:bottom w:val="none" w:sz="0" w:space="0" w:color="auto"/>
                <w:right w:val="none" w:sz="0" w:space="0" w:color="auto"/>
              </w:divBdr>
              <w:divsChild>
                <w:div w:id="148577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75296">
          <w:marLeft w:val="0"/>
          <w:marRight w:val="0"/>
          <w:marTop w:val="0"/>
          <w:marBottom w:val="0"/>
          <w:divBdr>
            <w:top w:val="none" w:sz="0" w:space="0" w:color="auto"/>
            <w:left w:val="none" w:sz="0" w:space="0" w:color="auto"/>
            <w:bottom w:val="none" w:sz="0" w:space="0" w:color="auto"/>
            <w:right w:val="none" w:sz="0" w:space="0" w:color="auto"/>
          </w:divBdr>
          <w:divsChild>
            <w:div w:id="2062360618">
              <w:marLeft w:val="0"/>
              <w:marRight w:val="0"/>
              <w:marTop w:val="0"/>
              <w:marBottom w:val="0"/>
              <w:divBdr>
                <w:top w:val="none" w:sz="0" w:space="0" w:color="auto"/>
                <w:left w:val="none" w:sz="0" w:space="0" w:color="auto"/>
                <w:bottom w:val="none" w:sz="0" w:space="0" w:color="auto"/>
                <w:right w:val="none" w:sz="0" w:space="0" w:color="auto"/>
              </w:divBdr>
              <w:divsChild>
                <w:div w:id="371270584">
                  <w:marLeft w:val="0"/>
                  <w:marRight w:val="0"/>
                  <w:marTop w:val="0"/>
                  <w:marBottom w:val="0"/>
                  <w:divBdr>
                    <w:top w:val="none" w:sz="0" w:space="0" w:color="auto"/>
                    <w:left w:val="none" w:sz="0" w:space="0" w:color="auto"/>
                    <w:bottom w:val="none" w:sz="0" w:space="0" w:color="auto"/>
                    <w:right w:val="none" w:sz="0" w:space="0" w:color="auto"/>
                  </w:divBdr>
                  <w:divsChild>
                    <w:div w:id="393547070">
                      <w:marLeft w:val="0"/>
                      <w:marRight w:val="0"/>
                      <w:marTop w:val="0"/>
                      <w:marBottom w:val="0"/>
                      <w:divBdr>
                        <w:top w:val="none" w:sz="0" w:space="0" w:color="auto"/>
                        <w:left w:val="none" w:sz="0" w:space="0" w:color="auto"/>
                        <w:bottom w:val="none" w:sz="0" w:space="0" w:color="auto"/>
                        <w:right w:val="none" w:sz="0" w:space="0" w:color="auto"/>
                      </w:divBdr>
                      <w:divsChild>
                        <w:div w:id="1661037319">
                          <w:marLeft w:val="0"/>
                          <w:marRight w:val="0"/>
                          <w:marTop w:val="0"/>
                          <w:marBottom w:val="0"/>
                          <w:divBdr>
                            <w:top w:val="none" w:sz="0" w:space="0" w:color="auto"/>
                            <w:left w:val="none" w:sz="0" w:space="0" w:color="auto"/>
                            <w:bottom w:val="none" w:sz="0" w:space="0" w:color="auto"/>
                            <w:right w:val="none" w:sz="0" w:space="0" w:color="auto"/>
                          </w:divBdr>
                          <w:divsChild>
                            <w:div w:id="1709796002">
                              <w:marLeft w:val="0"/>
                              <w:marRight w:val="0"/>
                              <w:marTop w:val="0"/>
                              <w:marBottom w:val="0"/>
                              <w:divBdr>
                                <w:top w:val="none" w:sz="0" w:space="0" w:color="auto"/>
                                <w:left w:val="none" w:sz="0" w:space="0" w:color="auto"/>
                                <w:bottom w:val="none" w:sz="0" w:space="0" w:color="auto"/>
                                <w:right w:val="none" w:sz="0" w:space="0" w:color="auto"/>
                              </w:divBdr>
                              <w:divsChild>
                                <w:div w:id="921527549">
                                  <w:marLeft w:val="0"/>
                                  <w:marRight w:val="0"/>
                                  <w:marTop w:val="0"/>
                                  <w:marBottom w:val="0"/>
                                  <w:divBdr>
                                    <w:top w:val="none" w:sz="0" w:space="0" w:color="auto"/>
                                    <w:left w:val="none" w:sz="0" w:space="0" w:color="auto"/>
                                    <w:bottom w:val="none" w:sz="0" w:space="0" w:color="auto"/>
                                    <w:right w:val="none" w:sz="0" w:space="0" w:color="auto"/>
                                  </w:divBdr>
                                  <w:divsChild>
                                    <w:div w:id="2099281743">
                                      <w:marLeft w:val="0"/>
                                      <w:marRight w:val="0"/>
                                      <w:marTop w:val="0"/>
                                      <w:marBottom w:val="0"/>
                                      <w:divBdr>
                                        <w:top w:val="none" w:sz="0" w:space="0" w:color="auto"/>
                                        <w:left w:val="none" w:sz="0" w:space="0" w:color="auto"/>
                                        <w:bottom w:val="none" w:sz="0" w:space="0" w:color="auto"/>
                                        <w:right w:val="none" w:sz="0" w:space="0" w:color="auto"/>
                                      </w:divBdr>
                                      <w:divsChild>
                                        <w:div w:id="32277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724077">
                      <w:marLeft w:val="0"/>
                      <w:marRight w:val="0"/>
                      <w:marTop w:val="0"/>
                      <w:marBottom w:val="0"/>
                      <w:divBdr>
                        <w:top w:val="none" w:sz="0" w:space="0" w:color="auto"/>
                        <w:left w:val="none" w:sz="0" w:space="0" w:color="auto"/>
                        <w:bottom w:val="none" w:sz="0" w:space="0" w:color="auto"/>
                        <w:right w:val="none" w:sz="0" w:space="0" w:color="auto"/>
                      </w:divBdr>
                      <w:divsChild>
                        <w:div w:id="323315624">
                          <w:marLeft w:val="0"/>
                          <w:marRight w:val="0"/>
                          <w:marTop w:val="0"/>
                          <w:marBottom w:val="0"/>
                          <w:divBdr>
                            <w:top w:val="none" w:sz="0" w:space="0" w:color="auto"/>
                            <w:left w:val="none" w:sz="0" w:space="0" w:color="auto"/>
                            <w:bottom w:val="none" w:sz="0" w:space="0" w:color="auto"/>
                            <w:right w:val="none" w:sz="0" w:space="0" w:color="auto"/>
                          </w:divBdr>
                        </w:div>
                        <w:div w:id="125220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045671">
                  <w:marLeft w:val="0"/>
                  <w:marRight w:val="0"/>
                  <w:marTop w:val="0"/>
                  <w:marBottom w:val="0"/>
                  <w:divBdr>
                    <w:top w:val="none" w:sz="0" w:space="0" w:color="auto"/>
                    <w:left w:val="none" w:sz="0" w:space="0" w:color="auto"/>
                    <w:bottom w:val="none" w:sz="0" w:space="0" w:color="auto"/>
                    <w:right w:val="none" w:sz="0" w:space="0" w:color="auto"/>
                  </w:divBdr>
                  <w:divsChild>
                    <w:div w:id="2121408902">
                      <w:marLeft w:val="0"/>
                      <w:marRight w:val="0"/>
                      <w:marTop w:val="0"/>
                      <w:marBottom w:val="0"/>
                      <w:divBdr>
                        <w:top w:val="none" w:sz="0" w:space="0" w:color="auto"/>
                        <w:left w:val="none" w:sz="0" w:space="0" w:color="auto"/>
                        <w:bottom w:val="none" w:sz="0" w:space="0" w:color="auto"/>
                        <w:right w:val="none" w:sz="0" w:space="0" w:color="auto"/>
                      </w:divBdr>
                      <w:divsChild>
                        <w:div w:id="1807091298">
                          <w:marLeft w:val="0"/>
                          <w:marRight w:val="0"/>
                          <w:marTop w:val="0"/>
                          <w:marBottom w:val="0"/>
                          <w:divBdr>
                            <w:top w:val="none" w:sz="0" w:space="0" w:color="auto"/>
                            <w:left w:val="none" w:sz="0" w:space="0" w:color="auto"/>
                            <w:bottom w:val="none" w:sz="0" w:space="0" w:color="auto"/>
                            <w:right w:val="none" w:sz="0" w:space="0" w:color="auto"/>
                          </w:divBdr>
                          <w:divsChild>
                            <w:div w:id="1350330637">
                              <w:marLeft w:val="0"/>
                              <w:marRight w:val="0"/>
                              <w:marTop w:val="0"/>
                              <w:marBottom w:val="0"/>
                              <w:divBdr>
                                <w:top w:val="none" w:sz="0" w:space="0" w:color="auto"/>
                                <w:left w:val="none" w:sz="0" w:space="0" w:color="auto"/>
                                <w:bottom w:val="none" w:sz="0" w:space="0" w:color="auto"/>
                                <w:right w:val="none" w:sz="0" w:space="0" w:color="auto"/>
                              </w:divBdr>
                            </w:div>
                            <w:div w:id="1235242729">
                              <w:marLeft w:val="0"/>
                              <w:marRight w:val="0"/>
                              <w:marTop w:val="0"/>
                              <w:marBottom w:val="0"/>
                              <w:divBdr>
                                <w:top w:val="none" w:sz="0" w:space="0" w:color="auto"/>
                                <w:left w:val="none" w:sz="0" w:space="0" w:color="auto"/>
                                <w:bottom w:val="none" w:sz="0" w:space="0" w:color="auto"/>
                                <w:right w:val="none" w:sz="0" w:space="0" w:color="auto"/>
                              </w:divBdr>
                            </w:div>
                          </w:divsChild>
                        </w:div>
                        <w:div w:id="65686144">
                          <w:marLeft w:val="0"/>
                          <w:marRight w:val="0"/>
                          <w:marTop w:val="0"/>
                          <w:marBottom w:val="0"/>
                          <w:divBdr>
                            <w:top w:val="none" w:sz="0" w:space="0" w:color="auto"/>
                            <w:left w:val="none" w:sz="0" w:space="0" w:color="auto"/>
                            <w:bottom w:val="none" w:sz="0" w:space="0" w:color="auto"/>
                            <w:right w:val="none" w:sz="0" w:space="0" w:color="auto"/>
                          </w:divBdr>
                          <w:divsChild>
                            <w:div w:id="1942451518">
                              <w:marLeft w:val="0"/>
                              <w:marRight w:val="0"/>
                              <w:marTop w:val="0"/>
                              <w:marBottom w:val="0"/>
                              <w:divBdr>
                                <w:top w:val="none" w:sz="0" w:space="0" w:color="auto"/>
                                <w:left w:val="none" w:sz="0" w:space="0" w:color="auto"/>
                                <w:bottom w:val="none" w:sz="0" w:space="0" w:color="auto"/>
                                <w:right w:val="none" w:sz="0" w:space="0" w:color="auto"/>
                              </w:divBdr>
                            </w:div>
                            <w:div w:id="1872186897">
                              <w:marLeft w:val="0"/>
                              <w:marRight w:val="0"/>
                              <w:marTop w:val="0"/>
                              <w:marBottom w:val="0"/>
                              <w:divBdr>
                                <w:top w:val="none" w:sz="0" w:space="0" w:color="auto"/>
                                <w:left w:val="none" w:sz="0" w:space="0" w:color="auto"/>
                                <w:bottom w:val="none" w:sz="0" w:space="0" w:color="auto"/>
                                <w:right w:val="none" w:sz="0" w:space="0" w:color="auto"/>
                              </w:divBdr>
                            </w:div>
                          </w:divsChild>
                        </w:div>
                        <w:div w:id="1470510500">
                          <w:marLeft w:val="0"/>
                          <w:marRight w:val="0"/>
                          <w:marTop w:val="0"/>
                          <w:marBottom w:val="0"/>
                          <w:divBdr>
                            <w:top w:val="none" w:sz="0" w:space="0" w:color="auto"/>
                            <w:left w:val="none" w:sz="0" w:space="0" w:color="auto"/>
                            <w:bottom w:val="none" w:sz="0" w:space="0" w:color="auto"/>
                            <w:right w:val="none" w:sz="0" w:space="0" w:color="auto"/>
                          </w:divBdr>
                          <w:divsChild>
                            <w:div w:id="971398533">
                              <w:marLeft w:val="0"/>
                              <w:marRight w:val="0"/>
                              <w:marTop w:val="0"/>
                              <w:marBottom w:val="0"/>
                              <w:divBdr>
                                <w:top w:val="none" w:sz="0" w:space="0" w:color="auto"/>
                                <w:left w:val="none" w:sz="0" w:space="0" w:color="auto"/>
                                <w:bottom w:val="none" w:sz="0" w:space="0" w:color="auto"/>
                                <w:right w:val="none" w:sz="0" w:space="0" w:color="auto"/>
                              </w:divBdr>
                            </w:div>
                            <w:div w:id="1250626386">
                              <w:marLeft w:val="0"/>
                              <w:marRight w:val="0"/>
                              <w:marTop w:val="0"/>
                              <w:marBottom w:val="0"/>
                              <w:divBdr>
                                <w:top w:val="none" w:sz="0" w:space="0" w:color="auto"/>
                                <w:left w:val="none" w:sz="0" w:space="0" w:color="auto"/>
                                <w:bottom w:val="none" w:sz="0" w:space="0" w:color="auto"/>
                                <w:right w:val="none" w:sz="0" w:space="0" w:color="auto"/>
                              </w:divBdr>
                            </w:div>
                          </w:divsChild>
                        </w:div>
                        <w:div w:id="250625434">
                          <w:marLeft w:val="0"/>
                          <w:marRight w:val="0"/>
                          <w:marTop w:val="0"/>
                          <w:marBottom w:val="0"/>
                          <w:divBdr>
                            <w:top w:val="none" w:sz="0" w:space="0" w:color="auto"/>
                            <w:left w:val="none" w:sz="0" w:space="0" w:color="auto"/>
                            <w:bottom w:val="none" w:sz="0" w:space="0" w:color="auto"/>
                            <w:right w:val="none" w:sz="0" w:space="0" w:color="auto"/>
                          </w:divBdr>
                          <w:divsChild>
                            <w:div w:id="2057271866">
                              <w:marLeft w:val="0"/>
                              <w:marRight w:val="0"/>
                              <w:marTop w:val="0"/>
                              <w:marBottom w:val="0"/>
                              <w:divBdr>
                                <w:top w:val="none" w:sz="0" w:space="0" w:color="auto"/>
                                <w:left w:val="none" w:sz="0" w:space="0" w:color="auto"/>
                                <w:bottom w:val="none" w:sz="0" w:space="0" w:color="auto"/>
                                <w:right w:val="none" w:sz="0" w:space="0" w:color="auto"/>
                              </w:divBdr>
                            </w:div>
                            <w:div w:id="556161558">
                              <w:marLeft w:val="0"/>
                              <w:marRight w:val="0"/>
                              <w:marTop w:val="0"/>
                              <w:marBottom w:val="0"/>
                              <w:divBdr>
                                <w:top w:val="none" w:sz="0" w:space="0" w:color="auto"/>
                                <w:left w:val="none" w:sz="0" w:space="0" w:color="auto"/>
                                <w:bottom w:val="none" w:sz="0" w:space="0" w:color="auto"/>
                                <w:right w:val="none" w:sz="0" w:space="0" w:color="auto"/>
                              </w:divBdr>
                            </w:div>
                          </w:divsChild>
                        </w:div>
                        <w:div w:id="965353253">
                          <w:marLeft w:val="0"/>
                          <w:marRight w:val="0"/>
                          <w:marTop w:val="0"/>
                          <w:marBottom w:val="0"/>
                          <w:divBdr>
                            <w:top w:val="none" w:sz="0" w:space="0" w:color="auto"/>
                            <w:left w:val="none" w:sz="0" w:space="0" w:color="auto"/>
                            <w:bottom w:val="none" w:sz="0" w:space="0" w:color="auto"/>
                            <w:right w:val="none" w:sz="0" w:space="0" w:color="auto"/>
                          </w:divBdr>
                          <w:divsChild>
                            <w:div w:id="1750807180">
                              <w:marLeft w:val="0"/>
                              <w:marRight w:val="0"/>
                              <w:marTop w:val="0"/>
                              <w:marBottom w:val="0"/>
                              <w:divBdr>
                                <w:top w:val="none" w:sz="0" w:space="0" w:color="auto"/>
                                <w:left w:val="none" w:sz="0" w:space="0" w:color="auto"/>
                                <w:bottom w:val="none" w:sz="0" w:space="0" w:color="auto"/>
                                <w:right w:val="none" w:sz="0" w:space="0" w:color="auto"/>
                              </w:divBdr>
                            </w:div>
                            <w:div w:id="763457528">
                              <w:marLeft w:val="0"/>
                              <w:marRight w:val="0"/>
                              <w:marTop w:val="0"/>
                              <w:marBottom w:val="0"/>
                              <w:divBdr>
                                <w:top w:val="none" w:sz="0" w:space="0" w:color="auto"/>
                                <w:left w:val="none" w:sz="0" w:space="0" w:color="auto"/>
                                <w:bottom w:val="none" w:sz="0" w:space="0" w:color="auto"/>
                                <w:right w:val="none" w:sz="0" w:space="0" w:color="auto"/>
                              </w:divBdr>
                            </w:div>
                          </w:divsChild>
                        </w:div>
                        <w:div w:id="928345759">
                          <w:marLeft w:val="0"/>
                          <w:marRight w:val="0"/>
                          <w:marTop w:val="0"/>
                          <w:marBottom w:val="0"/>
                          <w:divBdr>
                            <w:top w:val="none" w:sz="0" w:space="0" w:color="auto"/>
                            <w:left w:val="none" w:sz="0" w:space="0" w:color="auto"/>
                            <w:bottom w:val="none" w:sz="0" w:space="0" w:color="auto"/>
                            <w:right w:val="none" w:sz="0" w:space="0" w:color="auto"/>
                          </w:divBdr>
                          <w:divsChild>
                            <w:div w:id="1429354170">
                              <w:marLeft w:val="0"/>
                              <w:marRight w:val="0"/>
                              <w:marTop w:val="0"/>
                              <w:marBottom w:val="0"/>
                              <w:divBdr>
                                <w:top w:val="none" w:sz="0" w:space="0" w:color="auto"/>
                                <w:left w:val="none" w:sz="0" w:space="0" w:color="auto"/>
                                <w:bottom w:val="none" w:sz="0" w:space="0" w:color="auto"/>
                                <w:right w:val="none" w:sz="0" w:space="0" w:color="auto"/>
                              </w:divBdr>
                            </w:div>
                            <w:div w:id="276060701">
                              <w:marLeft w:val="0"/>
                              <w:marRight w:val="0"/>
                              <w:marTop w:val="0"/>
                              <w:marBottom w:val="0"/>
                              <w:divBdr>
                                <w:top w:val="none" w:sz="0" w:space="0" w:color="auto"/>
                                <w:left w:val="none" w:sz="0" w:space="0" w:color="auto"/>
                                <w:bottom w:val="none" w:sz="0" w:space="0" w:color="auto"/>
                                <w:right w:val="none" w:sz="0" w:space="0" w:color="auto"/>
                              </w:divBdr>
                            </w:div>
                          </w:divsChild>
                        </w:div>
                        <w:div w:id="571500714">
                          <w:marLeft w:val="0"/>
                          <w:marRight w:val="0"/>
                          <w:marTop w:val="0"/>
                          <w:marBottom w:val="0"/>
                          <w:divBdr>
                            <w:top w:val="none" w:sz="0" w:space="0" w:color="auto"/>
                            <w:left w:val="none" w:sz="0" w:space="0" w:color="auto"/>
                            <w:bottom w:val="none" w:sz="0" w:space="0" w:color="auto"/>
                            <w:right w:val="none" w:sz="0" w:space="0" w:color="auto"/>
                          </w:divBdr>
                          <w:divsChild>
                            <w:div w:id="1881286503">
                              <w:marLeft w:val="0"/>
                              <w:marRight w:val="0"/>
                              <w:marTop w:val="0"/>
                              <w:marBottom w:val="0"/>
                              <w:divBdr>
                                <w:top w:val="none" w:sz="0" w:space="0" w:color="auto"/>
                                <w:left w:val="none" w:sz="0" w:space="0" w:color="auto"/>
                                <w:bottom w:val="none" w:sz="0" w:space="0" w:color="auto"/>
                                <w:right w:val="none" w:sz="0" w:space="0" w:color="auto"/>
                              </w:divBdr>
                            </w:div>
                          </w:divsChild>
                        </w:div>
                        <w:div w:id="1717005166">
                          <w:marLeft w:val="0"/>
                          <w:marRight w:val="0"/>
                          <w:marTop w:val="0"/>
                          <w:marBottom w:val="0"/>
                          <w:divBdr>
                            <w:top w:val="none" w:sz="0" w:space="0" w:color="auto"/>
                            <w:left w:val="none" w:sz="0" w:space="0" w:color="auto"/>
                            <w:bottom w:val="none" w:sz="0" w:space="0" w:color="auto"/>
                            <w:right w:val="none" w:sz="0" w:space="0" w:color="auto"/>
                          </w:divBdr>
                          <w:divsChild>
                            <w:div w:id="1709334374">
                              <w:marLeft w:val="0"/>
                              <w:marRight w:val="0"/>
                              <w:marTop w:val="0"/>
                              <w:marBottom w:val="0"/>
                              <w:divBdr>
                                <w:top w:val="none" w:sz="0" w:space="0" w:color="auto"/>
                                <w:left w:val="none" w:sz="0" w:space="0" w:color="auto"/>
                                <w:bottom w:val="none" w:sz="0" w:space="0" w:color="auto"/>
                                <w:right w:val="none" w:sz="0" w:space="0" w:color="auto"/>
                              </w:divBdr>
                            </w:div>
                          </w:divsChild>
                        </w:div>
                        <w:div w:id="65610513">
                          <w:marLeft w:val="0"/>
                          <w:marRight w:val="0"/>
                          <w:marTop w:val="0"/>
                          <w:marBottom w:val="0"/>
                          <w:divBdr>
                            <w:top w:val="none" w:sz="0" w:space="0" w:color="auto"/>
                            <w:left w:val="none" w:sz="0" w:space="0" w:color="auto"/>
                            <w:bottom w:val="none" w:sz="0" w:space="0" w:color="auto"/>
                            <w:right w:val="none" w:sz="0" w:space="0" w:color="auto"/>
                          </w:divBdr>
                          <w:divsChild>
                            <w:div w:id="59990083">
                              <w:marLeft w:val="0"/>
                              <w:marRight w:val="0"/>
                              <w:marTop w:val="0"/>
                              <w:marBottom w:val="0"/>
                              <w:divBdr>
                                <w:top w:val="none" w:sz="0" w:space="0" w:color="auto"/>
                                <w:left w:val="none" w:sz="0" w:space="0" w:color="auto"/>
                                <w:bottom w:val="none" w:sz="0" w:space="0" w:color="auto"/>
                                <w:right w:val="none" w:sz="0" w:space="0" w:color="auto"/>
                              </w:divBdr>
                            </w:div>
                          </w:divsChild>
                        </w:div>
                        <w:div w:id="1638532256">
                          <w:marLeft w:val="0"/>
                          <w:marRight w:val="0"/>
                          <w:marTop w:val="0"/>
                          <w:marBottom w:val="0"/>
                          <w:divBdr>
                            <w:top w:val="none" w:sz="0" w:space="0" w:color="auto"/>
                            <w:left w:val="none" w:sz="0" w:space="0" w:color="auto"/>
                            <w:bottom w:val="none" w:sz="0" w:space="0" w:color="auto"/>
                            <w:right w:val="none" w:sz="0" w:space="0" w:color="auto"/>
                          </w:divBdr>
                          <w:divsChild>
                            <w:div w:id="116477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1006456">
          <w:marLeft w:val="0"/>
          <w:marRight w:val="0"/>
          <w:marTop w:val="0"/>
          <w:marBottom w:val="0"/>
          <w:divBdr>
            <w:top w:val="none" w:sz="0" w:space="0" w:color="auto"/>
            <w:left w:val="none" w:sz="0" w:space="0" w:color="auto"/>
            <w:bottom w:val="none" w:sz="0" w:space="0" w:color="auto"/>
            <w:right w:val="none" w:sz="0" w:space="0" w:color="auto"/>
          </w:divBdr>
          <w:divsChild>
            <w:div w:id="1065836138">
              <w:marLeft w:val="0"/>
              <w:marRight w:val="0"/>
              <w:marTop w:val="0"/>
              <w:marBottom w:val="0"/>
              <w:divBdr>
                <w:top w:val="none" w:sz="0" w:space="0" w:color="auto"/>
                <w:left w:val="none" w:sz="0" w:space="0" w:color="auto"/>
                <w:bottom w:val="none" w:sz="0" w:space="0" w:color="auto"/>
                <w:right w:val="none" w:sz="0" w:space="0" w:color="auto"/>
              </w:divBdr>
              <w:divsChild>
                <w:div w:id="154324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965766">
          <w:marLeft w:val="0"/>
          <w:marRight w:val="0"/>
          <w:marTop w:val="0"/>
          <w:marBottom w:val="0"/>
          <w:divBdr>
            <w:top w:val="none" w:sz="0" w:space="0" w:color="auto"/>
            <w:left w:val="none" w:sz="0" w:space="0" w:color="auto"/>
            <w:bottom w:val="none" w:sz="0" w:space="0" w:color="auto"/>
            <w:right w:val="none" w:sz="0" w:space="0" w:color="auto"/>
          </w:divBdr>
          <w:divsChild>
            <w:div w:id="340202206">
              <w:marLeft w:val="0"/>
              <w:marRight w:val="0"/>
              <w:marTop w:val="0"/>
              <w:marBottom w:val="0"/>
              <w:divBdr>
                <w:top w:val="none" w:sz="0" w:space="0" w:color="auto"/>
                <w:left w:val="none" w:sz="0" w:space="0" w:color="auto"/>
                <w:bottom w:val="none" w:sz="0" w:space="0" w:color="auto"/>
                <w:right w:val="none" w:sz="0" w:space="0" w:color="auto"/>
              </w:divBdr>
              <w:divsChild>
                <w:div w:id="1987934785">
                  <w:marLeft w:val="0"/>
                  <w:marRight w:val="0"/>
                  <w:marTop w:val="0"/>
                  <w:marBottom w:val="0"/>
                  <w:divBdr>
                    <w:top w:val="none" w:sz="0" w:space="0" w:color="auto"/>
                    <w:left w:val="none" w:sz="0" w:space="0" w:color="auto"/>
                    <w:bottom w:val="none" w:sz="0" w:space="0" w:color="auto"/>
                    <w:right w:val="none" w:sz="0" w:space="0" w:color="auto"/>
                  </w:divBdr>
                  <w:divsChild>
                    <w:div w:id="1761565718">
                      <w:marLeft w:val="0"/>
                      <w:marRight w:val="0"/>
                      <w:marTop w:val="0"/>
                      <w:marBottom w:val="0"/>
                      <w:divBdr>
                        <w:top w:val="none" w:sz="0" w:space="0" w:color="auto"/>
                        <w:left w:val="none" w:sz="0" w:space="0" w:color="auto"/>
                        <w:bottom w:val="none" w:sz="0" w:space="0" w:color="auto"/>
                        <w:right w:val="none" w:sz="0" w:space="0" w:color="auto"/>
                      </w:divBdr>
                      <w:divsChild>
                        <w:div w:id="173809736">
                          <w:marLeft w:val="0"/>
                          <w:marRight w:val="0"/>
                          <w:marTop w:val="0"/>
                          <w:marBottom w:val="0"/>
                          <w:divBdr>
                            <w:top w:val="none" w:sz="0" w:space="0" w:color="auto"/>
                            <w:left w:val="none" w:sz="0" w:space="0" w:color="auto"/>
                            <w:bottom w:val="none" w:sz="0" w:space="0" w:color="auto"/>
                            <w:right w:val="none" w:sz="0" w:space="0" w:color="auto"/>
                          </w:divBdr>
                          <w:divsChild>
                            <w:div w:id="637877316">
                              <w:marLeft w:val="0"/>
                              <w:marRight w:val="0"/>
                              <w:marTop w:val="0"/>
                              <w:marBottom w:val="0"/>
                              <w:divBdr>
                                <w:top w:val="none" w:sz="0" w:space="0" w:color="auto"/>
                                <w:left w:val="none" w:sz="0" w:space="0" w:color="auto"/>
                                <w:bottom w:val="none" w:sz="0" w:space="0" w:color="auto"/>
                                <w:right w:val="none" w:sz="0" w:space="0" w:color="auto"/>
                              </w:divBdr>
                              <w:divsChild>
                                <w:div w:id="1316765057">
                                  <w:marLeft w:val="0"/>
                                  <w:marRight w:val="0"/>
                                  <w:marTop w:val="0"/>
                                  <w:marBottom w:val="0"/>
                                  <w:divBdr>
                                    <w:top w:val="none" w:sz="0" w:space="0" w:color="auto"/>
                                    <w:left w:val="none" w:sz="0" w:space="0" w:color="auto"/>
                                    <w:bottom w:val="none" w:sz="0" w:space="0" w:color="auto"/>
                                    <w:right w:val="none" w:sz="0" w:space="0" w:color="auto"/>
                                  </w:divBdr>
                                  <w:divsChild>
                                    <w:div w:id="605383533">
                                      <w:marLeft w:val="0"/>
                                      <w:marRight w:val="0"/>
                                      <w:marTop w:val="0"/>
                                      <w:marBottom w:val="0"/>
                                      <w:divBdr>
                                        <w:top w:val="none" w:sz="0" w:space="0" w:color="auto"/>
                                        <w:left w:val="none" w:sz="0" w:space="0" w:color="auto"/>
                                        <w:bottom w:val="none" w:sz="0" w:space="0" w:color="auto"/>
                                        <w:right w:val="none" w:sz="0" w:space="0" w:color="auto"/>
                                      </w:divBdr>
                                      <w:divsChild>
                                        <w:div w:id="1052464005">
                                          <w:marLeft w:val="0"/>
                                          <w:marRight w:val="0"/>
                                          <w:marTop w:val="0"/>
                                          <w:marBottom w:val="0"/>
                                          <w:divBdr>
                                            <w:top w:val="none" w:sz="0" w:space="0" w:color="auto"/>
                                            <w:left w:val="none" w:sz="0" w:space="0" w:color="auto"/>
                                            <w:bottom w:val="none" w:sz="0" w:space="0" w:color="auto"/>
                                            <w:right w:val="none" w:sz="0" w:space="0" w:color="auto"/>
                                          </w:divBdr>
                                          <w:divsChild>
                                            <w:div w:id="50026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402571">
                      <w:marLeft w:val="0"/>
                      <w:marRight w:val="0"/>
                      <w:marTop w:val="0"/>
                      <w:marBottom w:val="0"/>
                      <w:divBdr>
                        <w:top w:val="none" w:sz="0" w:space="0" w:color="auto"/>
                        <w:left w:val="none" w:sz="0" w:space="0" w:color="auto"/>
                        <w:bottom w:val="none" w:sz="0" w:space="0" w:color="auto"/>
                        <w:right w:val="none" w:sz="0" w:space="0" w:color="auto"/>
                      </w:divBdr>
                      <w:divsChild>
                        <w:div w:id="1321546619">
                          <w:marLeft w:val="0"/>
                          <w:marRight w:val="0"/>
                          <w:marTop w:val="0"/>
                          <w:marBottom w:val="0"/>
                          <w:divBdr>
                            <w:top w:val="none" w:sz="0" w:space="0" w:color="auto"/>
                            <w:left w:val="none" w:sz="0" w:space="0" w:color="auto"/>
                            <w:bottom w:val="none" w:sz="0" w:space="0" w:color="auto"/>
                            <w:right w:val="none" w:sz="0" w:space="0" w:color="auto"/>
                          </w:divBdr>
                        </w:div>
                        <w:div w:id="273294452">
                          <w:marLeft w:val="0"/>
                          <w:marRight w:val="0"/>
                          <w:marTop w:val="0"/>
                          <w:marBottom w:val="0"/>
                          <w:divBdr>
                            <w:top w:val="none" w:sz="0" w:space="0" w:color="auto"/>
                            <w:left w:val="none" w:sz="0" w:space="0" w:color="auto"/>
                            <w:bottom w:val="none" w:sz="0" w:space="0" w:color="auto"/>
                            <w:right w:val="none" w:sz="0" w:space="0" w:color="auto"/>
                          </w:divBdr>
                        </w:div>
                        <w:div w:id="208078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451954">
                  <w:marLeft w:val="0"/>
                  <w:marRight w:val="0"/>
                  <w:marTop w:val="0"/>
                  <w:marBottom w:val="0"/>
                  <w:divBdr>
                    <w:top w:val="none" w:sz="0" w:space="0" w:color="auto"/>
                    <w:left w:val="none" w:sz="0" w:space="0" w:color="auto"/>
                    <w:bottom w:val="none" w:sz="0" w:space="0" w:color="auto"/>
                    <w:right w:val="none" w:sz="0" w:space="0" w:color="auto"/>
                  </w:divBdr>
                  <w:divsChild>
                    <w:div w:id="29570848">
                      <w:marLeft w:val="0"/>
                      <w:marRight w:val="0"/>
                      <w:marTop w:val="0"/>
                      <w:marBottom w:val="0"/>
                      <w:divBdr>
                        <w:top w:val="none" w:sz="0" w:space="0" w:color="auto"/>
                        <w:left w:val="none" w:sz="0" w:space="0" w:color="auto"/>
                        <w:bottom w:val="none" w:sz="0" w:space="0" w:color="auto"/>
                        <w:right w:val="none" w:sz="0" w:space="0" w:color="auto"/>
                      </w:divBdr>
                      <w:divsChild>
                        <w:div w:id="252013077">
                          <w:marLeft w:val="0"/>
                          <w:marRight w:val="0"/>
                          <w:marTop w:val="0"/>
                          <w:marBottom w:val="0"/>
                          <w:divBdr>
                            <w:top w:val="none" w:sz="0" w:space="0" w:color="auto"/>
                            <w:left w:val="none" w:sz="0" w:space="0" w:color="auto"/>
                            <w:bottom w:val="none" w:sz="0" w:space="0" w:color="auto"/>
                            <w:right w:val="none" w:sz="0" w:space="0" w:color="auto"/>
                          </w:divBdr>
                          <w:divsChild>
                            <w:div w:id="1076199405">
                              <w:marLeft w:val="0"/>
                              <w:marRight w:val="0"/>
                              <w:marTop w:val="0"/>
                              <w:marBottom w:val="0"/>
                              <w:divBdr>
                                <w:top w:val="none" w:sz="0" w:space="0" w:color="auto"/>
                                <w:left w:val="none" w:sz="0" w:space="0" w:color="auto"/>
                                <w:bottom w:val="none" w:sz="0" w:space="0" w:color="auto"/>
                                <w:right w:val="none" w:sz="0" w:space="0" w:color="auto"/>
                              </w:divBdr>
                            </w:div>
                            <w:div w:id="1573468494">
                              <w:marLeft w:val="0"/>
                              <w:marRight w:val="0"/>
                              <w:marTop w:val="0"/>
                              <w:marBottom w:val="0"/>
                              <w:divBdr>
                                <w:top w:val="none" w:sz="0" w:space="0" w:color="auto"/>
                                <w:left w:val="none" w:sz="0" w:space="0" w:color="auto"/>
                                <w:bottom w:val="none" w:sz="0" w:space="0" w:color="auto"/>
                                <w:right w:val="none" w:sz="0" w:space="0" w:color="auto"/>
                              </w:divBdr>
                            </w:div>
                          </w:divsChild>
                        </w:div>
                        <w:div w:id="10029882">
                          <w:marLeft w:val="0"/>
                          <w:marRight w:val="0"/>
                          <w:marTop w:val="0"/>
                          <w:marBottom w:val="0"/>
                          <w:divBdr>
                            <w:top w:val="none" w:sz="0" w:space="0" w:color="auto"/>
                            <w:left w:val="none" w:sz="0" w:space="0" w:color="auto"/>
                            <w:bottom w:val="none" w:sz="0" w:space="0" w:color="auto"/>
                            <w:right w:val="none" w:sz="0" w:space="0" w:color="auto"/>
                          </w:divBdr>
                          <w:divsChild>
                            <w:div w:id="1047877414">
                              <w:marLeft w:val="0"/>
                              <w:marRight w:val="0"/>
                              <w:marTop w:val="0"/>
                              <w:marBottom w:val="0"/>
                              <w:divBdr>
                                <w:top w:val="none" w:sz="0" w:space="0" w:color="auto"/>
                                <w:left w:val="none" w:sz="0" w:space="0" w:color="auto"/>
                                <w:bottom w:val="none" w:sz="0" w:space="0" w:color="auto"/>
                                <w:right w:val="none" w:sz="0" w:space="0" w:color="auto"/>
                              </w:divBdr>
                            </w:div>
                            <w:div w:id="1895194003">
                              <w:marLeft w:val="0"/>
                              <w:marRight w:val="0"/>
                              <w:marTop w:val="0"/>
                              <w:marBottom w:val="0"/>
                              <w:divBdr>
                                <w:top w:val="none" w:sz="0" w:space="0" w:color="auto"/>
                                <w:left w:val="none" w:sz="0" w:space="0" w:color="auto"/>
                                <w:bottom w:val="none" w:sz="0" w:space="0" w:color="auto"/>
                                <w:right w:val="none" w:sz="0" w:space="0" w:color="auto"/>
                              </w:divBdr>
                            </w:div>
                          </w:divsChild>
                        </w:div>
                        <w:div w:id="1184634586">
                          <w:marLeft w:val="0"/>
                          <w:marRight w:val="0"/>
                          <w:marTop w:val="0"/>
                          <w:marBottom w:val="0"/>
                          <w:divBdr>
                            <w:top w:val="none" w:sz="0" w:space="0" w:color="auto"/>
                            <w:left w:val="none" w:sz="0" w:space="0" w:color="auto"/>
                            <w:bottom w:val="none" w:sz="0" w:space="0" w:color="auto"/>
                            <w:right w:val="none" w:sz="0" w:space="0" w:color="auto"/>
                          </w:divBdr>
                          <w:divsChild>
                            <w:div w:id="1217476831">
                              <w:marLeft w:val="0"/>
                              <w:marRight w:val="0"/>
                              <w:marTop w:val="0"/>
                              <w:marBottom w:val="0"/>
                              <w:divBdr>
                                <w:top w:val="none" w:sz="0" w:space="0" w:color="auto"/>
                                <w:left w:val="none" w:sz="0" w:space="0" w:color="auto"/>
                                <w:bottom w:val="none" w:sz="0" w:space="0" w:color="auto"/>
                                <w:right w:val="none" w:sz="0" w:space="0" w:color="auto"/>
                              </w:divBdr>
                            </w:div>
                            <w:div w:id="1447895184">
                              <w:marLeft w:val="0"/>
                              <w:marRight w:val="0"/>
                              <w:marTop w:val="0"/>
                              <w:marBottom w:val="0"/>
                              <w:divBdr>
                                <w:top w:val="none" w:sz="0" w:space="0" w:color="auto"/>
                                <w:left w:val="none" w:sz="0" w:space="0" w:color="auto"/>
                                <w:bottom w:val="none" w:sz="0" w:space="0" w:color="auto"/>
                                <w:right w:val="none" w:sz="0" w:space="0" w:color="auto"/>
                              </w:divBdr>
                            </w:div>
                          </w:divsChild>
                        </w:div>
                        <w:div w:id="204099811">
                          <w:marLeft w:val="0"/>
                          <w:marRight w:val="0"/>
                          <w:marTop w:val="0"/>
                          <w:marBottom w:val="0"/>
                          <w:divBdr>
                            <w:top w:val="none" w:sz="0" w:space="0" w:color="auto"/>
                            <w:left w:val="none" w:sz="0" w:space="0" w:color="auto"/>
                            <w:bottom w:val="none" w:sz="0" w:space="0" w:color="auto"/>
                            <w:right w:val="none" w:sz="0" w:space="0" w:color="auto"/>
                          </w:divBdr>
                          <w:divsChild>
                            <w:div w:id="928080033">
                              <w:marLeft w:val="0"/>
                              <w:marRight w:val="0"/>
                              <w:marTop w:val="0"/>
                              <w:marBottom w:val="0"/>
                              <w:divBdr>
                                <w:top w:val="none" w:sz="0" w:space="0" w:color="auto"/>
                                <w:left w:val="none" w:sz="0" w:space="0" w:color="auto"/>
                                <w:bottom w:val="none" w:sz="0" w:space="0" w:color="auto"/>
                                <w:right w:val="none" w:sz="0" w:space="0" w:color="auto"/>
                              </w:divBdr>
                            </w:div>
                            <w:div w:id="314603649">
                              <w:marLeft w:val="0"/>
                              <w:marRight w:val="0"/>
                              <w:marTop w:val="0"/>
                              <w:marBottom w:val="0"/>
                              <w:divBdr>
                                <w:top w:val="none" w:sz="0" w:space="0" w:color="auto"/>
                                <w:left w:val="none" w:sz="0" w:space="0" w:color="auto"/>
                                <w:bottom w:val="none" w:sz="0" w:space="0" w:color="auto"/>
                                <w:right w:val="none" w:sz="0" w:space="0" w:color="auto"/>
                              </w:divBdr>
                            </w:div>
                          </w:divsChild>
                        </w:div>
                        <w:div w:id="1930892076">
                          <w:marLeft w:val="0"/>
                          <w:marRight w:val="0"/>
                          <w:marTop w:val="0"/>
                          <w:marBottom w:val="0"/>
                          <w:divBdr>
                            <w:top w:val="none" w:sz="0" w:space="0" w:color="auto"/>
                            <w:left w:val="none" w:sz="0" w:space="0" w:color="auto"/>
                            <w:bottom w:val="none" w:sz="0" w:space="0" w:color="auto"/>
                            <w:right w:val="none" w:sz="0" w:space="0" w:color="auto"/>
                          </w:divBdr>
                          <w:divsChild>
                            <w:div w:id="1086148898">
                              <w:marLeft w:val="0"/>
                              <w:marRight w:val="0"/>
                              <w:marTop w:val="0"/>
                              <w:marBottom w:val="0"/>
                              <w:divBdr>
                                <w:top w:val="none" w:sz="0" w:space="0" w:color="auto"/>
                                <w:left w:val="none" w:sz="0" w:space="0" w:color="auto"/>
                                <w:bottom w:val="none" w:sz="0" w:space="0" w:color="auto"/>
                                <w:right w:val="none" w:sz="0" w:space="0" w:color="auto"/>
                              </w:divBdr>
                            </w:div>
                            <w:div w:id="69215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726033">
          <w:marLeft w:val="0"/>
          <w:marRight w:val="0"/>
          <w:marTop w:val="0"/>
          <w:marBottom w:val="0"/>
          <w:divBdr>
            <w:top w:val="none" w:sz="0" w:space="0" w:color="auto"/>
            <w:left w:val="none" w:sz="0" w:space="0" w:color="auto"/>
            <w:bottom w:val="none" w:sz="0" w:space="0" w:color="auto"/>
            <w:right w:val="none" w:sz="0" w:space="0" w:color="auto"/>
          </w:divBdr>
          <w:divsChild>
            <w:div w:id="1857496735">
              <w:marLeft w:val="0"/>
              <w:marRight w:val="0"/>
              <w:marTop w:val="0"/>
              <w:marBottom w:val="0"/>
              <w:divBdr>
                <w:top w:val="none" w:sz="0" w:space="0" w:color="auto"/>
                <w:left w:val="none" w:sz="0" w:space="0" w:color="auto"/>
                <w:bottom w:val="none" w:sz="0" w:space="0" w:color="auto"/>
                <w:right w:val="none" w:sz="0" w:space="0" w:color="auto"/>
              </w:divBdr>
              <w:divsChild>
                <w:div w:id="1587110631">
                  <w:marLeft w:val="0"/>
                  <w:marRight w:val="0"/>
                  <w:marTop w:val="0"/>
                  <w:marBottom w:val="0"/>
                  <w:divBdr>
                    <w:top w:val="none" w:sz="0" w:space="0" w:color="auto"/>
                    <w:left w:val="none" w:sz="0" w:space="0" w:color="auto"/>
                    <w:bottom w:val="none" w:sz="0" w:space="0" w:color="auto"/>
                    <w:right w:val="none" w:sz="0" w:space="0" w:color="auto"/>
                  </w:divBdr>
                  <w:divsChild>
                    <w:div w:id="94596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982195">
              <w:marLeft w:val="0"/>
              <w:marRight w:val="0"/>
              <w:marTop w:val="0"/>
              <w:marBottom w:val="0"/>
              <w:divBdr>
                <w:top w:val="none" w:sz="0" w:space="0" w:color="auto"/>
                <w:left w:val="none" w:sz="0" w:space="0" w:color="auto"/>
                <w:bottom w:val="none" w:sz="0" w:space="0" w:color="auto"/>
                <w:right w:val="none" w:sz="0" w:space="0" w:color="auto"/>
              </w:divBdr>
              <w:divsChild>
                <w:div w:id="1807777754">
                  <w:marLeft w:val="0"/>
                  <w:marRight w:val="0"/>
                  <w:marTop w:val="0"/>
                  <w:marBottom w:val="0"/>
                  <w:divBdr>
                    <w:top w:val="none" w:sz="0" w:space="0" w:color="auto"/>
                    <w:left w:val="none" w:sz="0" w:space="0" w:color="auto"/>
                    <w:bottom w:val="none" w:sz="0" w:space="0" w:color="auto"/>
                    <w:right w:val="none" w:sz="0" w:space="0" w:color="auto"/>
                  </w:divBdr>
                  <w:divsChild>
                    <w:div w:id="952325169">
                      <w:marLeft w:val="0"/>
                      <w:marRight w:val="0"/>
                      <w:marTop w:val="0"/>
                      <w:marBottom w:val="0"/>
                      <w:divBdr>
                        <w:top w:val="none" w:sz="0" w:space="0" w:color="auto"/>
                        <w:left w:val="none" w:sz="0" w:space="0" w:color="auto"/>
                        <w:bottom w:val="none" w:sz="0" w:space="0" w:color="auto"/>
                        <w:right w:val="none" w:sz="0" w:space="0" w:color="auto"/>
                      </w:divBdr>
                    </w:div>
                    <w:div w:id="2094889479">
                      <w:marLeft w:val="0"/>
                      <w:marRight w:val="0"/>
                      <w:marTop w:val="0"/>
                      <w:marBottom w:val="0"/>
                      <w:divBdr>
                        <w:top w:val="none" w:sz="0" w:space="0" w:color="auto"/>
                        <w:left w:val="none" w:sz="0" w:space="0" w:color="auto"/>
                        <w:bottom w:val="none" w:sz="0" w:space="0" w:color="auto"/>
                        <w:right w:val="none" w:sz="0" w:space="0" w:color="auto"/>
                      </w:divBdr>
                    </w:div>
                    <w:div w:id="11879201">
                      <w:marLeft w:val="0"/>
                      <w:marRight w:val="0"/>
                      <w:marTop w:val="0"/>
                      <w:marBottom w:val="0"/>
                      <w:divBdr>
                        <w:top w:val="none" w:sz="0" w:space="0" w:color="auto"/>
                        <w:left w:val="none" w:sz="0" w:space="0" w:color="auto"/>
                        <w:bottom w:val="none" w:sz="0" w:space="0" w:color="auto"/>
                        <w:right w:val="none" w:sz="0" w:space="0" w:color="auto"/>
                      </w:divBdr>
                    </w:div>
                  </w:divsChild>
                </w:div>
                <w:div w:id="2125339251">
                  <w:marLeft w:val="0"/>
                  <w:marRight w:val="0"/>
                  <w:marTop w:val="0"/>
                  <w:marBottom w:val="0"/>
                  <w:divBdr>
                    <w:top w:val="none" w:sz="0" w:space="0" w:color="auto"/>
                    <w:left w:val="none" w:sz="0" w:space="0" w:color="auto"/>
                    <w:bottom w:val="none" w:sz="0" w:space="0" w:color="auto"/>
                    <w:right w:val="none" w:sz="0" w:space="0" w:color="auto"/>
                  </w:divBdr>
                  <w:divsChild>
                    <w:div w:id="1909414735">
                      <w:marLeft w:val="0"/>
                      <w:marRight w:val="0"/>
                      <w:marTop w:val="0"/>
                      <w:marBottom w:val="0"/>
                      <w:divBdr>
                        <w:top w:val="none" w:sz="0" w:space="0" w:color="auto"/>
                        <w:left w:val="none" w:sz="0" w:space="0" w:color="auto"/>
                        <w:bottom w:val="none" w:sz="0" w:space="0" w:color="auto"/>
                        <w:right w:val="none" w:sz="0" w:space="0" w:color="auto"/>
                      </w:divBdr>
                      <w:divsChild>
                        <w:div w:id="1668555096">
                          <w:marLeft w:val="0"/>
                          <w:marRight w:val="0"/>
                          <w:marTop w:val="0"/>
                          <w:marBottom w:val="0"/>
                          <w:divBdr>
                            <w:top w:val="none" w:sz="0" w:space="0" w:color="auto"/>
                            <w:left w:val="none" w:sz="0" w:space="0" w:color="auto"/>
                            <w:bottom w:val="none" w:sz="0" w:space="0" w:color="auto"/>
                            <w:right w:val="none" w:sz="0" w:space="0" w:color="auto"/>
                          </w:divBdr>
                          <w:divsChild>
                            <w:div w:id="124198539">
                              <w:marLeft w:val="0"/>
                              <w:marRight w:val="0"/>
                              <w:marTop w:val="0"/>
                              <w:marBottom w:val="0"/>
                              <w:divBdr>
                                <w:top w:val="none" w:sz="0" w:space="0" w:color="auto"/>
                                <w:left w:val="none" w:sz="0" w:space="0" w:color="auto"/>
                                <w:bottom w:val="none" w:sz="0" w:space="0" w:color="auto"/>
                                <w:right w:val="none" w:sz="0" w:space="0" w:color="auto"/>
                              </w:divBdr>
                            </w:div>
                            <w:div w:id="1126973887">
                              <w:marLeft w:val="0"/>
                              <w:marRight w:val="0"/>
                              <w:marTop w:val="0"/>
                              <w:marBottom w:val="0"/>
                              <w:divBdr>
                                <w:top w:val="none" w:sz="0" w:space="0" w:color="auto"/>
                                <w:left w:val="none" w:sz="0" w:space="0" w:color="auto"/>
                                <w:bottom w:val="none" w:sz="0" w:space="0" w:color="auto"/>
                                <w:right w:val="none" w:sz="0" w:space="0" w:color="auto"/>
                              </w:divBdr>
                            </w:div>
                          </w:divsChild>
                        </w:div>
                        <w:div w:id="866262098">
                          <w:marLeft w:val="0"/>
                          <w:marRight w:val="0"/>
                          <w:marTop w:val="0"/>
                          <w:marBottom w:val="0"/>
                          <w:divBdr>
                            <w:top w:val="none" w:sz="0" w:space="0" w:color="auto"/>
                            <w:left w:val="none" w:sz="0" w:space="0" w:color="auto"/>
                            <w:bottom w:val="none" w:sz="0" w:space="0" w:color="auto"/>
                            <w:right w:val="none" w:sz="0" w:space="0" w:color="auto"/>
                          </w:divBdr>
                          <w:divsChild>
                            <w:div w:id="754477420">
                              <w:marLeft w:val="0"/>
                              <w:marRight w:val="0"/>
                              <w:marTop w:val="0"/>
                              <w:marBottom w:val="0"/>
                              <w:divBdr>
                                <w:top w:val="none" w:sz="0" w:space="0" w:color="auto"/>
                                <w:left w:val="none" w:sz="0" w:space="0" w:color="auto"/>
                                <w:bottom w:val="none" w:sz="0" w:space="0" w:color="auto"/>
                                <w:right w:val="none" w:sz="0" w:space="0" w:color="auto"/>
                              </w:divBdr>
                            </w:div>
                            <w:div w:id="1830486518">
                              <w:marLeft w:val="0"/>
                              <w:marRight w:val="0"/>
                              <w:marTop w:val="0"/>
                              <w:marBottom w:val="0"/>
                              <w:divBdr>
                                <w:top w:val="none" w:sz="0" w:space="0" w:color="auto"/>
                                <w:left w:val="none" w:sz="0" w:space="0" w:color="auto"/>
                                <w:bottom w:val="none" w:sz="0" w:space="0" w:color="auto"/>
                                <w:right w:val="none" w:sz="0" w:space="0" w:color="auto"/>
                              </w:divBdr>
                            </w:div>
                          </w:divsChild>
                        </w:div>
                        <w:div w:id="1620650566">
                          <w:marLeft w:val="0"/>
                          <w:marRight w:val="0"/>
                          <w:marTop w:val="0"/>
                          <w:marBottom w:val="0"/>
                          <w:divBdr>
                            <w:top w:val="none" w:sz="0" w:space="0" w:color="auto"/>
                            <w:left w:val="none" w:sz="0" w:space="0" w:color="auto"/>
                            <w:bottom w:val="none" w:sz="0" w:space="0" w:color="auto"/>
                            <w:right w:val="none" w:sz="0" w:space="0" w:color="auto"/>
                          </w:divBdr>
                          <w:divsChild>
                            <w:div w:id="2065130473">
                              <w:marLeft w:val="0"/>
                              <w:marRight w:val="0"/>
                              <w:marTop w:val="0"/>
                              <w:marBottom w:val="0"/>
                              <w:divBdr>
                                <w:top w:val="none" w:sz="0" w:space="0" w:color="auto"/>
                                <w:left w:val="none" w:sz="0" w:space="0" w:color="auto"/>
                                <w:bottom w:val="none" w:sz="0" w:space="0" w:color="auto"/>
                                <w:right w:val="none" w:sz="0" w:space="0" w:color="auto"/>
                              </w:divBdr>
                            </w:div>
                            <w:div w:id="300110593">
                              <w:marLeft w:val="0"/>
                              <w:marRight w:val="0"/>
                              <w:marTop w:val="0"/>
                              <w:marBottom w:val="0"/>
                              <w:divBdr>
                                <w:top w:val="none" w:sz="0" w:space="0" w:color="auto"/>
                                <w:left w:val="none" w:sz="0" w:space="0" w:color="auto"/>
                                <w:bottom w:val="none" w:sz="0" w:space="0" w:color="auto"/>
                                <w:right w:val="none" w:sz="0" w:space="0" w:color="auto"/>
                              </w:divBdr>
                            </w:div>
                          </w:divsChild>
                        </w:div>
                        <w:div w:id="1157653599">
                          <w:marLeft w:val="0"/>
                          <w:marRight w:val="0"/>
                          <w:marTop w:val="0"/>
                          <w:marBottom w:val="0"/>
                          <w:divBdr>
                            <w:top w:val="none" w:sz="0" w:space="0" w:color="auto"/>
                            <w:left w:val="none" w:sz="0" w:space="0" w:color="auto"/>
                            <w:bottom w:val="none" w:sz="0" w:space="0" w:color="auto"/>
                            <w:right w:val="none" w:sz="0" w:space="0" w:color="auto"/>
                          </w:divBdr>
                          <w:divsChild>
                            <w:div w:id="1599214529">
                              <w:marLeft w:val="0"/>
                              <w:marRight w:val="0"/>
                              <w:marTop w:val="0"/>
                              <w:marBottom w:val="0"/>
                              <w:divBdr>
                                <w:top w:val="none" w:sz="0" w:space="0" w:color="auto"/>
                                <w:left w:val="none" w:sz="0" w:space="0" w:color="auto"/>
                                <w:bottom w:val="none" w:sz="0" w:space="0" w:color="auto"/>
                                <w:right w:val="none" w:sz="0" w:space="0" w:color="auto"/>
                              </w:divBdr>
                            </w:div>
                            <w:div w:id="1609393371">
                              <w:marLeft w:val="0"/>
                              <w:marRight w:val="0"/>
                              <w:marTop w:val="0"/>
                              <w:marBottom w:val="0"/>
                              <w:divBdr>
                                <w:top w:val="none" w:sz="0" w:space="0" w:color="auto"/>
                                <w:left w:val="none" w:sz="0" w:space="0" w:color="auto"/>
                                <w:bottom w:val="none" w:sz="0" w:space="0" w:color="auto"/>
                                <w:right w:val="none" w:sz="0" w:space="0" w:color="auto"/>
                              </w:divBdr>
                            </w:div>
                          </w:divsChild>
                        </w:div>
                        <w:div w:id="1419865629">
                          <w:marLeft w:val="0"/>
                          <w:marRight w:val="0"/>
                          <w:marTop w:val="0"/>
                          <w:marBottom w:val="0"/>
                          <w:divBdr>
                            <w:top w:val="none" w:sz="0" w:space="0" w:color="auto"/>
                            <w:left w:val="none" w:sz="0" w:space="0" w:color="auto"/>
                            <w:bottom w:val="none" w:sz="0" w:space="0" w:color="auto"/>
                            <w:right w:val="none" w:sz="0" w:space="0" w:color="auto"/>
                          </w:divBdr>
                          <w:divsChild>
                            <w:div w:id="769620787">
                              <w:marLeft w:val="0"/>
                              <w:marRight w:val="0"/>
                              <w:marTop w:val="0"/>
                              <w:marBottom w:val="0"/>
                              <w:divBdr>
                                <w:top w:val="none" w:sz="0" w:space="0" w:color="auto"/>
                                <w:left w:val="none" w:sz="0" w:space="0" w:color="auto"/>
                                <w:bottom w:val="none" w:sz="0" w:space="0" w:color="auto"/>
                                <w:right w:val="none" w:sz="0" w:space="0" w:color="auto"/>
                              </w:divBdr>
                            </w:div>
                            <w:div w:id="187684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9554218">
          <w:marLeft w:val="0"/>
          <w:marRight w:val="0"/>
          <w:marTop w:val="0"/>
          <w:marBottom w:val="0"/>
          <w:divBdr>
            <w:top w:val="none" w:sz="0" w:space="0" w:color="auto"/>
            <w:left w:val="none" w:sz="0" w:space="0" w:color="auto"/>
            <w:bottom w:val="none" w:sz="0" w:space="0" w:color="auto"/>
            <w:right w:val="none" w:sz="0" w:space="0" w:color="auto"/>
          </w:divBdr>
          <w:divsChild>
            <w:div w:id="936712076">
              <w:marLeft w:val="0"/>
              <w:marRight w:val="0"/>
              <w:marTop w:val="0"/>
              <w:marBottom w:val="0"/>
              <w:divBdr>
                <w:top w:val="none" w:sz="0" w:space="0" w:color="auto"/>
                <w:left w:val="none" w:sz="0" w:space="0" w:color="auto"/>
                <w:bottom w:val="none" w:sz="0" w:space="0" w:color="auto"/>
                <w:right w:val="none" w:sz="0" w:space="0" w:color="auto"/>
              </w:divBdr>
              <w:divsChild>
                <w:div w:id="2068647995">
                  <w:marLeft w:val="0"/>
                  <w:marRight w:val="0"/>
                  <w:marTop w:val="0"/>
                  <w:marBottom w:val="0"/>
                  <w:divBdr>
                    <w:top w:val="none" w:sz="0" w:space="0" w:color="auto"/>
                    <w:left w:val="none" w:sz="0" w:space="0" w:color="auto"/>
                    <w:bottom w:val="none" w:sz="0" w:space="0" w:color="auto"/>
                    <w:right w:val="none" w:sz="0" w:space="0" w:color="auto"/>
                  </w:divBdr>
                  <w:divsChild>
                    <w:div w:id="148485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015010">
              <w:marLeft w:val="0"/>
              <w:marRight w:val="0"/>
              <w:marTop w:val="0"/>
              <w:marBottom w:val="0"/>
              <w:divBdr>
                <w:top w:val="none" w:sz="0" w:space="0" w:color="auto"/>
                <w:left w:val="none" w:sz="0" w:space="0" w:color="auto"/>
                <w:bottom w:val="none" w:sz="0" w:space="0" w:color="auto"/>
                <w:right w:val="none" w:sz="0" w:space="0" w:color="auto"/>
              </w:divBdr>
              <w:divsChild>
                <w:div w:id="1139762841">
                  <w:marLeft w:val="0"/>
                  <w:marRight w:val="0"/>
                  <w:marTop w:val="0"/>
                  <w:marBottom w:val="0"/>
                  <w:divBdr>
                    <w:top w:val="none" w:sz="0" w:space="0" w:color="auto"/>
                    <w:left w:val="none" w:sz="0" w:space="0" w:color="auto"/>
                    <w:bottom w:val="none" w:sz="0" w:space="0" w:color="auto"/>
                    <w:right w:val="none" w:sz="0" w:space="0" w:color="auto"/>
                  </w:divBdr>
                  <w:divsChild>
                    <w:div w:id="1995329258">
                      <w:marLeft w:val="0"/>
                      <w:marRight w:val="0"/>
                      <w:marTop w:val="0"/>
                      <w:marBottom w:val="0"/>
                      <w:divBdr>
                        <w:top w:val="none" w:sz="0" w:space="0" w:color="auto"/>
                        <w:left w:val="none" w:sz="0" w:space="0" w:color="auto"/>
                        <w:bottom w:val="none" w:sz="0" w:space="0" w:color="auto"/>
                        <w:right w:val="none" w:sz="0" w:space="0" w:color="auto"/>
                      </w:divBdr>
                    </w:div>
                    <w:div w:id="292830676">
                      <w:marLeft w:val="0"/>
                      <w:marRight w:val="0"/>
                      <w:marTop w:val="0"/>
                      <w:marBottom w:val="0"/>
                      <w:divBdr>
                        <w:top w:val="none" w:sz="0" w:space="0" w:color="auto"/>
                        <w:left w:val="none" w:sz="0" w:space="0" w:color="auto"/>
                        <w:bottom w:val="none" w:sz="0" w:space="0" w:color="auto"/>
                        <w:right w:val="none" w:sz="0" w:space="0" w:color="auto"/>
                      </w:divBdr>
                    </w:div>
                    <w:div w:id="2030447414">
                      <w:marLeft w:val="0"/>
                      <w:marRight w:val="0"/>
                      <w:marTop w:val="0"/>
                      <w:marBottom w:val="0"/>
                      <w:divBdr>
                        <w:top w:val="none" w:sz="0" w:space="0" w:color="auto"/>
                        <w:left w:val="none" w:sz="0" w:space="0" w:color="auto"/>
                        <w:bottom w:val="none" w:sz="0" w:space="0" w:color="auto"/>
                        <w:right w:val="none" w:sz="0" w:space="0" w:color="auto"/>
                      </w:divBdr>
                    </w:div>
                  </w:divsChild>
                </w:div>
                <w:div w:id="754473294">
                  <w:marLeft w:val="0"/>
                  <w:marRight w:val="0"/>
                  <w:marTop w:val="0"/>
                  <w:marBottom w:val="0"/>
                  <w:divBdr>
                    <w:top w:val="none" w:sz="0" w:space="0" w:color="auto"/>
                    <w:left w:val="none" w:sz="0" w:space="0" w:color="auto"/>
                    <w:bottom w:val="none" w:sz="0" w:space="0" w:color="auto"/>
                    <w:right w:val="none" w:sz="0" w:space="0" w:color="auto"/>
                  </w:divBdr>
                  <w:divsChild>
                    <w:div w:id="1373923366">
                      <w:marLeft w:val="0"/>
                      <w:marRight w:val="0"/>
                      <w:marTop w:val="0"/>
                      <w:marBottom w:val="0"/>
                      <w:divBdr>
                        <w:top w:val="none" w:sz="0" w:space="0" w:color="auto"/>
                        <w:left w:val="none" w:sz="0" w:space="0" w:color="auto"/>
                        <w:bottom w:val="none" w:sz="0" w:space="0" w:color="auto"/>
                        <w:right w:val="none" w:sz="0" w:space="0" w:color="auto"/>
                      </w:divBdr>
                      <w:divsChild>
                        <w:div w:id="1325282506">
                          <w:marLeft w:val="0"/>
                          <w:marRight w:val="0"/>
                          <w:marTop w:val="0"/>
                          <w:marBottom w:val="0"/>
                          <w:divBdr>
                            <w:top w:val="none" w:sz="0" w:space="0" w:color="auto"/>
                            <w:left w:val="none" w:sz="0" w:space="0" w:color="auto"/>
                            <w:bottom w:val="none" w:sz="0" w:space="0" w:color="auto"/>
                            <w:right w:val="none" w:sz="0" w:space="0" w:color="auto"/>
                          </w:divBdr>
                          <w:divsChild>
                            <w:div w:id="447429068">
                              <w:marLeft w:val="0"/>
                              <w:marRight w:val="0"/>
                              <w:marTop w:val="0"/>
                              <w:marBottom w:val="0"/>
                              <w:divBdr>
                                <w:top w:val="none" w:sz="0" w:space="0" w:color="auto"/>
                                <w:left w:val="none" w:sz="0" w:space="0" w:color="auto"/>
                                <w:bottom w:val="none" w:sz="0" w:space="0" w:color="auto"/>
                                <w:right w:val="none" w:sz="0" w:space="0" w:color="auto"/>
                              </w:divBdr>
                            </w:div>
                            <w:div w:id="1866674488">
                              <w:marLeft w:val="0"/>
                              <w:marRight w:val="0"/>
                              <w:marTop w:val="0"/>
                              <w:marBottom w:val="0"/>
                              <w:divBdr>
                                <w:top w:val="none" w:sz="0" w:space="0" w:color="auto"/>
                                <w:left w:val="none" w:sz="0" w:space="0" w:color="auto"/>
                                <w:bottom w:val="none" w:sz="0" w:space="0" w:color="auto"/>
                                <w:right w:val="none" w:sz="0" w:space="0" w:color="auto"/>
                              </w:divBdr>
                            </w:div>
                          </w:divsChild>
                        </w:div>
                        <w:div w:id="1492595801">
                          <w:marLeft w:val="0"/>
                          <w:marRight w:val="0"/>
                          <w:marTop w:val="0"/>
                          <w:marBottom w:val="0"/>
                          <w:divBdr>
                            <w:top w:val="none" w:sz="0" w:space="0" w:color="auto"/>
                            <w:left w:val="none" w:sz="0" w:space="0" w:color="auto"/>
                            <w:bottom w:val="none" w:sz="0" w:space="0" w:color="auto"/>
                            <w:right w:val="none" w:sz="0" w:space="0" w:color="auto"/>
                          </w:divBdr>
                          <w:divsChild>
                            <w:div w:id="1154907353">
                              <w:marLeft w:val="0"/>
                              <w:marRight w:val="0"/>
                              <w:marTop w:val="0"/>
                              <w:marBottom w:val="0"/>
                              <w:divBdr>
                                <w:top w:val="none" w:sz="0" w:space="0" w:color="auto"/>
                                <w:left w:val="none" w:sz="0" w:space="0" w:color="auto"/>
                                <w:bottom w:val="none" w:sz="0" w:space="0" w:color="auto"/>
                                <w:right w:val="none" w:sz="0" w:space="0" w:color="auto"/>
                              </w:divBdr>
                            </w:div>
                            <w:div w:id="1265918301">
                              <w:marLeft w:val="0"/>
                              <w:marRight w:val="0"/>
                              <w:marTop w:val="0"/>
                              <w:marBottom w:val="0"/>
                              <w:divBdr>
                                <w:top w:val="none" w:sz="0" w:space="0" w:color="auto"/>
                                <w:left w:val="none" w:sz="0" w:space="0" w:color="auto"/>
                                <w:bottom w:val="none" w:sz="0" w:space="0" w:color="auto"/>
                                <w:right w:val="none" w:sz="0" w:space="0" w:color="auto"/>
                              </w:divBdr>
                            </w:div>
                          </w:divsChild>
                        </w:div>
                        <w:div w:id="418479858">
                          <w:marLeft w:val="0"/>
                          <w:marRight w:val="0"/>
                          <w:marTop w:val="0"/>
                          <w:marBottom w:val="0"/>
                          <w:divBdr>
                            <w:top w:val="none" w:sz="0" w:space="0" w:color="auto"/>
                            <w:left w:val="none" w:sz="0" w:space="0" w:color="auto"/>
                            <w:bottom w:val="none" w:sz="0" w:space="0" w:color="auto"/>
                            <w:right w:val="none" w:sz="0" w:space="0" w:color="auto"/>
                          </w:divBdr>
                          <w:divsChild>
                            <w:div w:id="1379816408">
                              <w:marLeft w:val="0"/>
                              <w:marRight w:val="0"/>
                              <w:marTop w:val="0"/>
                              <w:marBottom w:val="0"/>
                              <w:divBdr>
                                <w:top w:val="none" w:sz="0" w:space="0" w:color="auto"/>
                                <w:left w:val="none" w:sz="0" w:space="0" w:color="auto"/>
                                <w:bottom w:val="none" w:sz="0" w:space="0" w:color="auto"/>
                                <w:right w:val="none" w:sz="0" w:space="0" w:color="auto"/>
                              </w:divBdr>
                            </w:div>
                            <w:div w:id="903564230">
                              <w:marLeft w:val="0"/>
                              <w:marRight w:val="0"/>
                              <w:marTop w:val="0"/>
                              <w:marBottom w:val="0"/>
                              <w:divBdr>
                                <w:top w:val="none" w:sz="0" w:space="0" w:color="auto"/>
                                <w:left w:val="none" w:sz="0" w:space="0" w:color="auto"/>
                                <w:bottom w:val="none" w:sz="0" w:space="0" w:color="auto"/>
                                <w:right w:val="none" w:sz="0" w:space="0" w:color="auto"/>
                              </w:divBdr>
                            </w:div>
                          </w:divsChild>
                        </w:div>
                        <w:div w:id="300500240">
                          <w:marLeft w:val="0"/>
                          <w:marRight w:val="0"/>
                          <w:marTop w:val="0"/>
                          <w:marBottom w:val="0"/>
                          <w:divBdr>
                            <w:top w:val="none" w:sz="0" w:space="0" w:color="auto"/>
                            <w:left w:val="none" w:sz="0" w:space="0" w:color="auto"/>
                            <w:bottom w:val="none" w:sz="0" w:space="0" w:color="auto"/>
                            <w:right w:val="none" w:sz="0" w:space="0" w:color="auto"/>
                          </w:divBdr>
                          <w:divsChild>
                            <w:div w:id="852645295">
                              <w:marLeft w:val="0"/>
                              <w:marRight w:val="0"/>
                              <w:marTop w:val="0"/>
                              <w:marBottom w:val="0"/>
                              <w:divBdr>
                                <w:top w:val="none" w:sz="0" w:space="0" w:color="auto"/>
                                <w:left w:val="none" w:sz="0" w:space="0" w:color="auto"/>
                                <w:bottom w:val="none" w:sz="0" w:space="0" w:color="auto"/>
                                <w:right w:val="none" w:sz="0" w:space="0" w:color="auto"/>
                              </w:divBdr>
                            </w:div>
                            <w:div w:id="1245726075">
                              <w:marLeft w:val="0"/>
                              <w:marRight w:val="0"/>
                              <w:marTop w:val="0"/>
                              <w:marBottom w:val="0"/>
                              <w:divBdr>
                                <w:top w:val="none" w:sz="0" w:space="0" w:color="auto"/>
                                <w:left w:val="none" w:sz="0" w:space="0" w:color="auto"/>
                                <w:bottom w:val="none" w:sz="0" w:space="0" w:color="auto"/>
                                <w:right w:val="none" w:sz="0" w:space="0" w:color="auto"/>
                              </w:divBdr>
                            </w:div>
                          </w:divsChild>
                        </w:div>
                        <w:div w:id="274406154">
                          <w:marLeft w:val="0"/>
                          <w:marRight w:val="0"/>
                          <w:marTop w:val="0"/>
                          <w:marBottom w:val="0"/>
                          <w:divBdr>
                            <w:top w:val="none" w:sz="0" w:space="0" w:color="auto"/>
                            <w:left w:val="none" w:sz="0" w:space="0" w:color="auto"/>
                            <w:bottom w:val="none" w:sz="0" w:space="0" w:color="auto"/>
                            <w:right w:val="none" w:sz="0" w:space="0" w:color="auto"/>
                          </w:divBdr>
                          <w:divsChild>
                            <w:div w:id="418648150">
                              <w:marLeft w:val="0"/>
                              <w:marRight w:val="0"/>
                              <w:marTop w:val="0"/>
                              <w:marBottom w:val="0"/>
                              <w:divBdr>
                                <w:top w:val="none" w:sz="0" w:space="0" w:color="auto"/>
                                <w:left w:val="none" w:sz="0" w:space="0" w:color="auto"/>
                                <w:bottom w:val="none" w:sz="0" w:space="0" w:color="auto"/>
                                <w:right w:val="none" w:sz="0" w:space="0" w:color="auto"/>
                              </w:divBdr>
                            </w:div>
                            <w:div w:id="134421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6503680">
          <w:marLeft w:val="0"/>
          <w:marRight w:val="0"/>
          <w:marTop w:val="0"/>
          <w:marBottom w:val="0"/>
          <w:divBdr>
            <w:top w:val="none" w:sz="0" w:space="0" w:color="auto"/>
            <w:left w:val="none" w:sz="0" w:space="0" w:color="auto"/>
            <w:bottom w:val="none" w:sz="0" w:space="0" w:color="auto"/>
            <w:right w:val="none" w:sz="0" w:space="0" w:color="auto"/>
          </w:divBdr>
          <w:divsChild>
            <w:div w:id="886991758">
              <w:marLeft w:val="0"/>
              <w:marRight w:val="0"/>
              <w:marTop w:val="0"/>
              <w:marBottom w:val="0"/>
              <w:divBdr>
                <w:top w:val="none" w:sz="0" w:space="0" w:color="auto"/>
                <w:left w:val="none" w:sz="0" w:space="0" w:color="auto"/>
                <w:bottom w:val="none" w:sz="0" w:space="0" w:color="auto"/>
                <w:right w:val="none" w:sz="0" w:space="0" w:color="auto"/>
              </w:divBdr>
              <w:divsChild>
                <w:div w:id="310837810">
                  <w:marLeft w:val="0"/>
                  <w:marRight w:val="0"/>
                  <w:marTop w:val="0"/>
                  <w:marBottom w:val="0"/>
                  <w:divBdr>
                    <w:top w:val="none" w:sz="0" w:space="0" w:color="auto"/>
                    <w:left w:val="none" w:sz="0" w:space="0" w:color="auto"/>
                    <w:bottom w:val="none" w:sz="0" w:space="0" w:color="auto"/>
                    <w:right w:val="none" w:sz="0" w:space="0" w:color="auto"/>
                  </w:divBdr>
                  <w:divsChild>
                    <w:div w:id="39092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074130">
              <w:marLeft w:val="0"/>
              <w:marRight w:val="0"/>
              <w:marTop w:val="0"/>
              <w:marBottom w:val="0"/>
              <w:divBdr>
                <w:top w:val="none" w:sz="0" w:space="0" w:color="auto"/>
                <w:left w:val="none" w:sz="0" w:space="0" w:color="auto"/>
                <w:bottom w:val="none" w:sz="0" w:space="0" w:color="auto"/>
                <w:right w:val="none" w:sz="0" w:space="0" w:color="auto"/>
              </w:divBdr>
              <w:divsChild>
                <w:div w:id="1396121732">
                  <w:marLeft w:val="0"/>
                  <w:marRight w:val="0"/>
                  <w:marTop w:val="0"/>
                  <w:marBottom w:val="0"/>
                  <w:divBdr>
                    <w:top w:val="none" w:sz="0" w:space="0" w:color="auto"/>
                    <w:left w:val="none" w:sz="0" w:space="0" w:color="auto"/>
                    <w:bottom w:val="none" w:sz="0" w:space="0" w:color="auto"/>
                    <w:right w:val="none" w:sz="0" w:space="0" w:color="auto"/>
                  </w:divBdr>
                  <w:divsChild>
                    <w:div w:id="1553150306">
                      <w:marLeft w:val="0"/>
                      <w:marRight w:val="0"/>
                      <w:marTop w:val="0"/>
                      <w:marBottom w:val="0"/>
                      <w:divBdr>
                        <w:top w:val="none" w:sz="0" w:space="0" w:color="auto"/>
                        <w:left w:val="none" w:sz="0" w:space="0" w:color="auto"/>
                        <w:bottom w:val="none" w:sz="0" w:space="0" w:color="auto"/>
                        <w:right w:val="none" w:sz="0" w:space="0" w:color="auto"/>
                      </w:divBdr>
                    </w:div>
                    <w:div w:id="125205232">
                      <w:marLeft w:val="0"/>
                      <w:marRight w:val="0"/>
                      <w:marTop w:val="0"/>
                      <w:marBottom w:val="0"/>
                      <w:divBdr>
                        <w:top w:val="none" w:sz="0" w:space="0" w:color="auto"/>
                        <w:left w:val="none" w:sz="0" w:space="0" w:color="auto"/>
                        <w:bottom w:val="none" w:sz="0" w:space="0" w:color="auto"/>
                        <w:right w:val="none" w:sz="0" w:space="0" w:color="auto"/>
                      </w:divBdr>
                    </w:div>
                    <w:div w:id="1860506367">
                      <w:marLeft w:val="0"/>
                      <w:marRight w:val="0"/>
                      <w:marTop w:val="0"/>
                      <w:marBottom w:val="0"/>
                      <w:divBdr>
                        <w:top w:val="none" w:sz="0" w:space="0" w:color="auto"/>
                        <w:left w:val="none" w:sz="0" w:space="0" w:color="auto"/>
                        <w:bottom w:val="none" w:sz="0" w:space="0" w:color="auto"/>
                        <w:right w:val="none" w:sz="0" w:space="0" w:color="auto"/>
                      </w:divBdr>
                    </w:div>
                  </w:divsChild>
                </w:div>
                <w:div w:id="221527063">
                  <w:marLeft w:val="0"/>
                  <w:marRight w:val="0"/>
                  <w:marTop w:val="0"/>
                  <w:marBottom w:val="0"/>
                  <w:divBdr>
                    <w:top w:val="none" w:sz="0" w:space="0" w:color="auto"/>
                    <w:left w:val="none" w:sz="0" w:space="0" w:color="auto"/>
                    <w:bottom w:val="none" w:sz="0" w:space="0" w:color="auto"/>
                    <w:right w:val="none" w:sz="0" w:space="0" w:color="auto"/>
                  </w:divBdr>
                  <w:divsChild>
                    <w:div w:id="284963997">
                      <w:marLeft w:val="0"/>
                      <w:marRight w:val="0"/>
                      <w:marTop w:val="0"/>
                      <w:marBottom w:val="0"/>
                      <w:divBdr>
                        <w:top w:val="none" w:sz="0" w:space="0" w:color="auto"/>
                        <w:left w:val="none" w:sz="0" w:space="0" w:color="auto"/>
                        <w:bottom w:val="none" w:sz="0" w:space="0" w:color="auto"/>
                        <w:right w:val="none" w:sz="0" w:space="0" w:color="auto"/>
                      </w:divBdr>
                      <w:divsChild>
                        <w:div w:id="530610585">
                          <w:marLeft w:val="0"/>
                          <w:marRight w:val="0"/>
                          <w:marTop w:val="0"/>
                          <w:marBottom w:val="0"/>
                          <w:divBdr>
                            <w:top w:val="none" w:sz="0" w:space="0" w:color="auto"/>
                            <w:left w:val="none" w:sz="0" w:space="0" w:color="auto"/>
                            <w:bottom w:val="none" w:sz="0" w:space="0" w:color="auto"/>
                            <w:right w:val="none" w:sz="0" w:space="0" w:color="auto"/>
                          </w:divBdr>
                          <w:divsChild>
                            <w:div w:id="1770006631">
                              <w:marLeft w:val="0"/>
                              <w:marRight w:val="0"/>
                              <w:marTop w:val="0"/>
                              <w:marBottom w:val="0"/>
                              <w:divBdr>
                                <w:top w:val="none" w:sz="0" w:space="0" w:color="auto"/>
                                <w:left w:val="none" w:sz="0" w:space="0" w:color="auto"/>
                                <w:bottom w:val="none" w:sz="0" w:space="0" w:color="auto"/>
                                <w:right w:val="none" w:sz="0" w:space="0" w:color="auto"/>
                              </w:divBdr>
                            </w:div>
                            <w:div w:id="492262483">
                              <w:marLeft w:val="0"/>
                              <w:marRight w:val="0"/>
                              <w:marTop w:val="0"/>
                              <w:marBottom w:val="0"/>
                              <w:divBdr>
                                <w:top w:val="none" w:sz="0" w:space="0" w:color="auto"/>
                                <w:left w:val="none" w:sz="0" w:space="0" w:color="auto"/>
                                <w:bottom w:val="none" w:sz="0" w:space="0" w:color="auto"/>
                                <w:right w:val="none" w:sz="0" w:space="0" w:color="auto"/>
                              </w:divBdr>
                            </w:div>
                          </w:divsChild>
                        </w:div>
                        <w:div w:id="1127775733">
                          <w:marLeft w:val="0"/>
                          <w:marRight w:val="0"/>
                          <w:marTop w:val="0"/>
                          <w:marBottom w:val="0"/>
                          <w:divBdr>
                            <w:top w:val="none" w:sz="0" w:space="0" w:color="auto"/>
                            <w:left w:val="none" w:sz="0" w:space="0" w:color="auto"/>
                            <w:bottom w:val="none" w:sz="0" w:space="0" w:color="auto"/>
                            <w:right w:val="none" w:sz="0" w:space="0" w:color="auto"/>
                          </w:divBdr>
                          <w:divsChild>
                            <w:div w:id="458886769">
                              <w:marLeft w:val="0"/>
                              <w:marRight w:val="0"/>
                              <w:marTop w:val="0"/>
                              <w:marBottom w:val="0"/>
                              <w:divBdr>
                                <w:top w:val="none" w:sz="0" w:space="0" w:color="auto"/>
                                <w:left w:val="none" w:sz="0" w:space="0" w:color="auto"/>
                                <w:bottom w:val="none" w:sz="0" w:space="0" w:color="auto"/>
                                <w:right w:val="none" w:sz="0" w:space="0" w:color="auto"/>
                              </w:divBdr>
                            </w:div>
                            <w:div w:id="509493865">
                              <w:marLeft w:val="0"/>
                              <w:marRight w:val="0"/>
                              <w:marTop w:val="0"/>
                              <w:marBottom w:val="0"/>
                              <w:divBdr>
                                <w:top w:val="none" w:sz="0" w:space="0" w:color="auto"/>
                                <w:left w:val="none" w:sz="0" w:space="0" w:color="auto"/>
                                <w:bottom w:val="none" w:sz="0" w:space="0" w:color="auto"/>
                                <w:right w:val="none" w:sz="0" w:space="0" w:color="auto"/>
                              </w:divBdr>
                            </w:div>
                          </w:divsChild>
                        </w:div>
                        <w:div w:id="507721281">
                          <w:marLeft w:val="0"/>
                          <w:marRight w:val="0"/>
                          <w:marTop w:val="0"/>
                          <w:marBottom w:val="0"/>
                          <w:divBdr>
                            <w:top w:val="none" w:sz="0" w:space="0" w:color="auto"/>
                            <w:left w:val="none" w:sz="0" w:space="0" w:color="auto"/>
                            <w:bottom w:val="none" w:sz="0" w:space="0" w:color="auto"/>
                            <w:right w:val="none" w:sz="0" w:space="0" w:color="auto"/>
                          </w:divBdr>
                          <w:divsChild>
                            <w:div w:id="1517882987">
                              <w:marLeft w:val="0"/>
                              <w:marRight w:val="0"/>
                              <w:marTop w:val="0"/>
                              <w:marBottom w:val="0"/>
                              <w:divBdr>
                                <w:top w:val="none" w:sz="0" w:space="0" w:color="auto"/>
                                <w:left w:val="none" w:sz="0" w:space="0" w:color="auto"/>
                                <w:bottom w:val="none" w:sz="0" w:space="0" w:color="auto"/>
                                <w:right w:val="none" w:sz="0" w:space="0" w:color="auto"/>
                              </w:divBdr>
                            </w:div>
                            <w:div w:id="421529981">
                              <w:marLeft w:val="0"/>
                              <w:marRight w:val="0"/>
                              <w:marTop w:val="0"/>
                              <w:marBottom w:val="0"/>
                              <w:divBdr>
                                <w:top w:val="none" w:sz="0" w:space="0" w:color="auto"/>
                                <w:left w:val="none" w:sz="0" w:space="0" w:color="auto"/>
                                <w:bottom w:val="none" w:sz="0" w:space="0" w:color="auto"/>
                                <w:right w:val="none" w:sz="0" w:space="0" w:color="auto"/>
                              </w:divBdr>
                            </w:div>
                          </w:divsChild>
                        </w:div>
                        <w:div w:id="1599872073">
                          <w:marLeft w:val="0"/>
                          <w:marRight w:val="0"/>
                          <w:marTop w:val="0"/>
                          <w:marBottom w:val="0"/>
                          <w:divBdr>
                            <w:top w:val="none" w:sz="0" w:space="0" w:color="auto"/>
                            <w:left w:val="none" w:sz="0" w:space="0" w:color="auto"/>
                            <w:bottom w:val="none" w:sz="0" w:space="0" w:color="auto"/>
                            <w:right w:val="none" w:sz="0" w:space="0" w:color="auto"/>
                          </w:divBdr>
                          <w:divsChild>
                            <w:div w:id="1682395127">
                              <w:marLeft w:val="0"/>
                              <w:marRight w:val="0"/>
                              <w:marTop w:val="0"/>
                              <w:marBottom w:val="0"/>
                              <w:divBdr>
                                <w:top w:val="none" w:sz="0" w:space="0" w:color="auto"/>
                                <w:left w:val="none" w:sz="0" w:space="0" w:color="auto"/>
                                <w:bottom w:val="none" w:sz="0" w:space="0" w:color="auto"/>
                                <w:right w:val="none" w:sz="0" w:space="0" w:color="auto"/>
                              </w:divBdr>
                            </w:div>
                            <w:div w:id="1531600665">
                              <w:marLeft w:val="0"/>
                              <w:marRight w:val="0"/>
                              <w:marTop w:val="0"/>
                              <w:marBottom w:val="0"/>
                              <w:divBdr>
                                <w:top w:val="none" w:sz="0" w:space="0" w:color="auto"/>
                                <w:left w:val="none" w:sz="0" w:space="0" w:color="auto"/>
                                <w:bottom w:val="none" w:sz="0" w:space="0" w:color="auto"/>
                                <w:right w:val="none" w:sz="0" w:space="0" w:color="auto"/>
                              </w:divBdr>
                            </w:div>
                          </w:divsChild>
                        </w:div>
                        <w:div w:id="1558738652">
                          <w:marLeft w:val="0"/>
                          <w:marRight w:val="0"/>
                          <w:marTop w:val="0"/>
                          <w:marBottom w:val="0"/>
                          <w:divBdr>
                            <w:top w:val="none" w:sz="0" w:space="0" w:color="auto"/>
                            <w:left w:val="none" w:sz="0" w:space="0" w:color="auto"/>
                            <w:bottom w:val="none" w:sz="0" w:space="0" w:color="auto"/>
                            <w:right w:val="none" w:sz="0" w:space="0" w:color="auto"/>
                          </w:divBdr>
                          <w:divsChild>
                            <w:div w:id="960916813">
                              <w:marLeft w:val="0"/>
                              <w:marRight w:val="0"/>
                              <w:marTop w:val="0"/>
                              <w:marBottom w:val="0"/>
                              <w:divBdr>
                                <w:top w:val="none" w:sz="0" w:space="0" w:color="auto"/>
                                <w:left w:val="none" w:sz="0" w:space="0" w:color="auto"/>
                                <w:bottom w:val="none" w:sz="0" w:space="0" w:color="auto"/>
                                <w:right w:val="none" w:sz="0" w:space="0" w:color="auto"/>
                              </w:divBdr>
                            </w:div>
                            <w:div w:id="105489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2494912">
          <w:marLeft w:val="0"/>
          <w:marRight w:val="0"/>
          <w:marTop w:val="0"/>
          <w:marBottom w:val="0"/>
          <w:divBdr>
            <w:top w:val="none" w:sz="0" w:space="0" w:color="auto"/>
            <w:left w:val="none" w:sz="0" w:space="0" w:color="auto"/>
            <w:bottom w:val="none" w:sz="0" w:space="0" w:color="auto"/>
            <w:right w:val="none" w:sz="0" w:space="0" w:color="auto"/>
          </w:divBdr>
          <w:divsChild>
            <w:div w:id="945816333">
              <w:marLeft w:val="0"/>
              <w:marRight w:val="0"/>
              <w:marTop w:val="0"/>
              <w:marBottom w:val="0"/>
              <w:divBdr>
                <w:top w:val="none" w:sz="0" w:space="0" w:color="auto"/>
                <w:left w:val="none" w:sz="0" w:space="0" w:color="auto"/>
                <w:bottom w:val="none" w:sz="0" w:space="0" w:color="auto"/>
                <w:right w:val="none" w:sz="0" w:space="0" w:color="auto"/>
              </w:divBdr>
              <w:divsChild>
                <w:div w:id="246816334">
                  <w:marLeft w:val="0"/>
                  <w:marRight w:val="0"/>
                  <w:marTop w:val="0"/>
                  <w:marBottom w:val="0"/>
                  <w:divBdr>
                    <w:top w:val="none" w:sz="0" w:space="0" w:color="auto"/>
                    <w:left w:val="none" w:sz="0" w:space="0" w:color="auto"/>
                    <w:bottom w:val="none" w:sz="0" w:space="0" w:color="auto"/>
                    <w:right w:val="none" w:sz="0" w:space="0" w:color="auto"/>
                  </w:divBdr>
                  <w:divsChild>
                    <w:div w:id="198241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217870">
              <w:marLeft w:val="0"/>
              <w:marRight w:val="0"/>
              <w:marTop w:val="0"/>
              <w:marBottom w:val="0"/>
              <w:divBdr>
                <w:top w:val="none" w:sz="0" w:space="0" w:color="auto"/>
                <w:left w:val="none" w:sz="0" w:space="0" w:color="auto"/>
                <w:bottom w:val="none" w:sz="0" w:space="0" w:color="auto"/>
                <w:right w:val="none" w:sz="0" w:space="0" w:color="auto"/>
              </w:divBdr>
              <w:divsChild>
                <w:div w:id="792672289">
                  <w:marLeft w:val="0"/>
                  <w:marRight w:val="0"/>
                  <w:marTop w:val="0"/>
                  <w:marBottom w:val="0"/>
                  <w:divBdr>
                    <w:top w:val="none" w:sz="0" w:space="0" w:color="auto"/>
                    <w:left w:val="none" w:sz="0" w:space="0" w:color="auto"/>
                    <w:bottom w:val="none" w:sz="0" w:space="0" w:color="auto"/>
                    <w:right w:val="none" w:sz="0" w:space="0" w:color="auto"/>
                  </w:divBdr>
                  <w:divsChild>
                    <w:div w:id="312569849">
                      <w:marLeft w:val="0"/>
                      <w:marRight w:val="0"/>
                      <w:marTop w:val="0"/>
                      <w:marBottom w:val="0"/>
                      <w:divBdr>
                        <w:top w:val="none" w:sz="0" w:space="0" w:color="auto"/>
                        <w:left w:val="none" w:sz="0" w:space="0" w:color="auto"/>
                        <w:bottom w:val="none" w:sz="0" w:space="0" w:color="auto"/>
                        <w:right w:val="none" w:sz="0" w:space="0" w:color="auto"/>
                      </w:divBdr>
                    </w:div>
                    <w:div w:id="1339507207">
                      <w:marLeft w:val="0"/>
                      <w:marRight w:val="0"/>
                      <w:marTop w:val="0"/>
                      <w:marBottom w:val="0"/>
                      <w:divBdr>
                        <w:top w:val="none" w:sz="0" w:space="0" w:color="auto"/>
                        <w:left w:val="none" w:sz="0" w:space="0" w:color="auto"/>
                        <w:bottom w:val="none" w:sz="0" w:space="0" w:color="auto"/>
                        <w:right w:val="none" w:sz="0" w:space="0" w:color="auto"/>
                      </w:divBdr>
                    </w:div>
                    <w:div w:id="275917031">
                      <w:marLeft w:val="0"/>
                      <w:marRight w:val="0"/>
                      <w:marTop w:val="0"/>
                      <w:marBottom w:val="0"/>
                      <w:divBdr>
                        <w:top w:val="none" w:sz="0" w:space="0" w:color="auto"/>
                        <w:left w:val="none" w:sz="0" w:space="0" w:color="auto"/>
                        <w:bottom w:val="none" w:sz="0" w:space="0" w:color="auto"/>
                        <w:right w:val="none" w:sz="0" w:space="0" w:color="auto"/>
                      </w:divBdr>
                    </w:div>
                  </w:divsChild>
                </w:div>
                <w:div w:id="224221136">
                  <w:marLeft w:val="0"/>
                  <w:marRight w:val="0"/>
                  <w:marTop w:val="0"/>
                  <w:marBottom w:val="0"/>
                  <w:divBdr>
                    <w:top w:val="none" w:sz="0" w:space="0" w:color="auto"/>
                    <w:left w:val="none" w:sz="0" w:space="0" w:color="auto"/>
                    <w:bottom w:val="none" w:sz="0" w:space="0" w:color="auto"/>
                    <w:right w:val="none" w:sz="0" w:space="0" w:color="auto"/>
                  </w:divBdr>
                  <w:divsChild>
                    <w:div w:id="1586769043">
                      <w:marLeft w:val="0"/>
                      <w:marRight w:val="0"/>
                      <w:marTop w:val="0"/>
                      <w:marBottom w:val="0"/>
                      <w:divBdr>
                        <w:top w:val="none" w:sz="0" w:space="0" w:color="auto"/>
                        <w:left w:val="none" w:sz="0" w:space="0" w:color="auto"/>
                        <w:bottom w:val="none" w:sz="0" w:space="0" w:color="auto"/>
                        <w:right w:val="none" w:sz="0" w:space="0" w:color="auto"/>
                      </w:divBdr>
                      <w:divsChild>
                        <w:div w:id="288977625">
                          <w:marLeft w:val="0"/>
                          <w:marRight w:val="0"/>
                          <w:marTop w:val="0"/>
                          <w:marBottom w:val="0"/>
                          <w:divBdr>
                            <w:top w:val="none" w:sz="0" w:space="0" w:color="auto"/>
                            <w:left w:val="none" w:sz="0" w:space="0" w:color="auto"/>
                            <w:bottom w:val="none" w:sz="0" w:space="0" w:color="auto"/>
                            <w:right w:val="none" w:sz="0" w:space="0" w:color="auto"/>
                          </w:divBdr>
                          <w:divsChild>
                            <w:div w:id="1498964235">
                              <w:marLeft w:val="0"/>
                              <w:marRight w:val="0"/>
                              <w:marTop w:val="0"/>
                              <w:marBottom w:val="0"/>
                              <w:divBdr>
                                <w:top w:val="none" w:sz="0" w:space="0" w:color="auto"/>
                                <w:left w:val="none" w:sz="0" w:space="0" w:color="auto"/>
                                <w:bottom w:val="none" w:sz="0" w:space="0" w:color="auto"/>
                                <w:right w:val="none" w:sz="0" w:space="0" w:color="auto"/>
                              </w:divBdr>
                            </w:div>
                            <w:div w:id="251932279">
                              <w:marLeft w:val="0"/>
                              <w:marRight w:val="0"/>
                              <w:marTop w:val="0"/>
                              <w:marBottom w:val="0"/>
                              <w:divBdr>
                                <w:top w:val="none" w:sz="0" w:space="0" w:color="auto"/>
                                <w:left w:val="none" w:sz="0" w:space="0" w:color="auto"/>
                                <w:bottom w:val="none" w:sz="0" w:space="0" w:color="auto"/>
                                <w:right w:val="none" w:sz="0" w:space="0" w:color="auto"/>
                              </w:divBdr>
                            </w:div>
                          </w:divsChild>
                        </w:div>
                        <w:div w:id="528957513">
                          <w:marLeft w:val="0"/>
                          <w:marRight w:val="0"/>
                          <w:marTop w:val="0"/>
                          <w:marBottom w:val="0"/>
                          <w:divBdr>
                            <w:top w:val="none" w:sz="0" w:space="0" w:color="auto"/>
                            <w:left w:val="none" w:sz="0" w:space="0" w:color="auto"/>
                            <w:bottom w:val="none" w:sz="0" w:space="0" w:color="auto"/>
                            <w:right w:val="none" w:sz="0" w:space="0" w:color="auto"/>
                          </w:divBdr>
                          <w:divsChild>
                            <w:div w:id="574323487">
                              <w:marLeft w:val="0"/>
                              <w:marRight w:val="0"/>
                              <w:marTop w:val="0"/>
                              <w:marBottom w:val="0"/>
                              <w:divBdr>
                                <w:top w:val="none" w:sz="0" w:space="0" w:color="auto"/>
                                <w:left w:val="none" w:sz="0" w:space="0" w:color="auto"/>
                                <w:bottom w:val="none" w:sz="0" w:space="0" w:color="auto"/>
                                <w:right w:val="none" w:sz="0" w:space="0" w:color="auto"/>
                              </w:divBdr>
                            </w:div>
                            <w:div w:id="209650849">
                              <w:marLeft w:val="0"/>
                              <w:marRight w:val="0"/>
                              <w:marTop w:val="0"/>
                              <w:marBottom w:val="0"/>
                              <w:divBdr>
                                <w:top w:val="none" w:sz="0" w:space="0" w:color="auto"/>
                                <w:left w:val="none" w:sz="0" w:space="0" w:color="auto"/>
                                <w:bottom w:val="none" w:sz="0" w:space="0" w:color="auto"/>
                                <w:right w:val="none" w:sz="0" w:space="0" w:color="auto"/>
                              </w:divBdr>
                            </w:div>
                          </w:divsChild>
                        </w:div>
                        <w:div w:id="1746419242">
                          <w:marLeft w:val="0"/>
                          <w:marRight w:val="0"/>
                          <w:marTop w:val="0"/>
                          <w:marBottom w:val="0"/>
                          <w:divBdr>
                            <w:top w:val="none" w:sz="0" w:space="0" w:color="auto"/>
                            <w:left w:val="none" w:sz="0" w:space="0" w:color="auto"/>
                            <w:bottom w:val="none" w:sz="0" w:space="0" w:color="auto"/>
                            <w:right w:val="none" w:sz="0" w:space="0" w:color="auto"/>
                          </w:divBdr>
                          <w:divsChild>
                            <w:div w:id="1479835604">
                              <w:marLeft w:val="0"/>
                              <w:marRight w:val="0"/>
                              <w:marTop w:val="0"/>
                              <w:marBottom w:val="0"/>
                              <w:divBdr>
                                <w:top w:val="none" w:sz="0" w:space="0" w:color="auto"/>
                                <w:left w:val="none" w:sz="0" w:space="0" w:color="auto"/>
                                <w:bottom w:val="none" w:sz="0" w:space="0" w:color="auto"/>
                                <w:right w:val="none" w:sz="0" w:space="0" w:color="auto"/>
                              </w:divBdr>
                            </w:div>
                            <w:div w:id="433944494">
                              <w:marLeft w:val="0"/>
                              <w:marRight w:val="0"/>
                              <w:marTop w:val="0"/>
                              <w:marBottom w:val="0"/>
                              <w:divBdr>
                                <w:top w:val="none" w:sz="0" w:space="0" w:color="auto"/>
                                <w:left w:val="none" w:sz="0" w:space="0" w:color="auto"/>
                                <w:bottom w:val="none" w:sz="0" w:space="0" w:color="auto"/>
                                <w:right w:val="none" w:sz="0" w:space="0" w:color="auto"/>
                              </w:divBdr>
                            </w:div>
                          </w:divsChild>
                        </w:div>
                        <w:div w:id="1355418404">
                          <w:marLeft w:val="0"/>
                          <w:marRight w:val="0"/>
                          <w:marTop w:val="0"/>
                          <w:marBottom w:val="0"/>
                          <w:divBdr>
                            <w:top w:val="none" w:sz="0" w:space="0" w:color="auto"/>
                            <w:left w:val="none" w:sz="0" w:space="0" w:color="auto"/>
                            <w:bottom w:val="none" w:sz="0" w:space="0" w:color="auto"/>
                            <w:right w:val="none" w:sz="0" w:space="0" w:color="auto"/>
                          </w:divBdr>
                          <w:divsChild>
                            <w:div w:id="2025478173">
                              <w:marLeft w:val="0"/>
                              <w:marRight w:val="0"/>
                              <w:marTop w:val="0"/>
                              <w:marBottom w:val="0"/>
                              <w:divBdr>
                                <w:top w:val="none" w:sz="0" w:space="0" w:color="auto"/>
                                <w:left w:val="none" w:sz="0" w:space="0" w:color="auto"/>
                                <w:bottom w:val="none" w:sz="0" w:space="0" w:color="auto"/>
                                <w:right w:val="none" w:sz="0" w:space="0" w:color="auto"/>
                              </w:divBdr>
                            </w:div>
                            <w:div w:id="90124804">
                              <w:marLeft w:val="0"/>
                              <w:marRight w:val="0"/>
                              <w:marTop w:val="0"/>
                              <w:marBottom w:val="0"/>
                              <w:divBdr>
                                <w:top w:val="none" w:sz="0" w:space="0" w:color="auto"/>
                                <w:left w:val="none" w:sz="0" w:space="0" w:color="auto"/>
                                <w:bottom w:val="none" w:sz="0" w:space="0" w:color="auto"/>
                                <w:right w:val="none" w:sz="0" w:space="0" w:color="auto"/>
                              </w:divBdr>
                            </w:div>
                          </w:divsChild>
                        </w:div>
                        <w:div w:id="528496943">
                          <w:marLeft w:val="0"/>
                          <w:marRight w:val="0"/>
                          <w:marTop w:val="0"/>
                          <w:marBottom w:val="0"/>
                          <w:divBdr>
                            <w:top w:val="none" w:sz="0" w:space="0" w:color="auto"/>
                            <w:left w:val="none" w:sz="0" w:space="0" w:color="auto"/>
                            <w:bottom w:val="none" w:sz="0" w:space="0" w:color="auto"/>
                            <w:right w:val="none" w:sz="0" w:space="0" w:color="auto"/>
                          </w:divBdr>
                          <w:divsChild>
                            <w:div w:id="2056152838">
                              <w:marLeft w:val="0"/>
                              <w:marRight w:val="0"/>
                              <w:marTop w:val="0"/>
                              <w:marBottom w:val="0"/>
                              <w:divBdr>
                                <w:top w:val="none" w:sz="0" w:space="0" w:color="auto"/>
                                <w:left w:val="none" w:sz="0" w:space="0" w:color="auto"/>
                                <w:bottom w:val="none" w:sz="0" w:space="0" w:color="auto"/>
                                <w:right w:val="none" w:sz="0" w:space="0" w:color="auto"/>
                              </w:divBdr>
                            </w:div>
                            <w:div w:id="142238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357495">
          <w:marLeft w:val="0"/>
          <w:marRight w:val="0"/>
          <w:marTop w:val="0"/>
          <w:marBottom w:val="0"/>
          <w:divBdr>
            <w:top w:val="none" w:sz="0" w:space="0" w:color="auto"/>
            <w:left w:val="none" w:sz="0" w:space="0" w:color="auto"/>
            <w:bottom w:val="none" w:sz="0" w:space="0" w:color="auto"/>
            <w:right w:val="none" w:sz="0" w:space="0" w:color="auto"/>
          </w:divBdr>
          <w:divsChild>
            <w:div w:id="863371912">
              <w:marLeft w:val="0"/>
              <w:marRight w:val="0"/>
              <w:marTop w:val="0"/>
              <w:marBottom w:val="0"/>
              <w:divBdr>
                <w:top w:val="none" w:sz="0" w:space="0" w:color="auto"/>
                <w:left w:val="none" w:sz="0" w:space="0" w:color="auto"/>
                <w:bottom w:val="none" w:sz="0" w:space="0" w:color="auto"/>
                <w:right w:val="none" w:sz="0" w:space="0" w:color="auto"/>
              </w:divBdr>
              <w:divsChild>
                <w:div w:id="263809653">
                  <w:marLeft w:val="0"/>
                  <w:marRight w:val="0"/>
                  <w:marTop w:val="0"/>
                  <w:marBottom w:val="0"/>
                  <w:divBdr>
                    <w:top w:val="none" w:sz="0" w:space="0" w:color="auto"/>
                    <w:left w:val="none" w:sz="0" w:space="0" w:color="auto"/>
                    <w:bottom w:val="none" w:sz="0" w:space="0" w:color="auto"/>
                    <w:right w:val="none" w:sz="0" w:space="0" w:color="auto"/>
                  </w:divBdr>
                  <w:divsChild>
                    <w:div w:id="120633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147049">
              <w:marLeft w:val="0"/>
              <w:marRight w:val="0"/>
              <w:marTop w:val="0"/>
              <w:marBottom w:val="0"/>
              <w:divBdr>
                <w:top w:val="none" w:sz="0" w:space="0" w:color="auto"/>
                <w:left w:val="none" w:sz="0" w:space="0" w:color="auto"/>
                <w:bottom w:val="none" w:sz="0" w:space="0" w:color="auto"/>
                <w:right w:val="none" w:sz="0" w:space="0" w:color="auto"/>
              </w:divBdr>
              <w:divsChild>
                <w:div w:id="169032139">
                  <w:marLeft w:val="0"/>
                  <w:marRight w:val="0"/>
                  <w:marTop w:val="0"/>
                  <w:marBottom w:val="0"/>
                  <w:divBdr>
                    <w:top w:val="none" w:sz="0" w:space="0" w:color="auto"/>
                    <w:left w:val="none" w:sz="0" w:space="0" w:color="auto"/>
                    <w:bottom w:val="none" w:sz="0" w:space="0" w:color="auto"/>
                    <w:right w:val="none" w:sz="0" w:space="0" w:color="auto"/>
                  </w:divBdr>
                  <w:divsChild>
                    <w:div w:id="728504565">
                      <w:marLeft w:val="0"/>
                      <w:marRight w:val="0"/>
                      <w:marTop w:val="0"/>
                      <w:marBottom w:val="0"/>
                      <w:divBdr>
                        <w:top w:val="none" w:sz="0" w:space="0" w:color="auto"/>
                        <w:left w:val="none" w:sz="0" w:space="0" w:color="auto"/>
                        <w:bottom w:val="none" w:sz="0" w:space="0" w:color="auto"/>
                        <w:right w:val="none" w:sz="0" w:space="0" w:color="auto"/>
                      </w:divBdr>
                    </w:div>
                    <w:div w:id="187911212">
                      <w:marLeft w:val="0"/>
                      <w:marRight w:val="0"/>
                      <w:marTop w:val="0"/>
                      <w:marBottom w:val="0"/>
                      <w:divBdr>
                        <w:top w:val="none" w:sz="0" w:space="0" w:color="auto"/>
                        <w:left w:val="none" w:sz="0" w:space="0" w:color="auto"/>
                        <w:bottom w:val="none" w:sz="0" w:space="0" w:color="auto"/>
                        <w:right w:val="none" w:sz="0" w:space="0" w:color="auto"/>
                      </w:divBdr>
                    </w:div>
                    <w:div w:id="1509100428">
                      <w:marLeft w:val="0"/>
                      <w:marRight w:val="0"/>
                      <w:marTop w:val="0"/>
                      <w:marBottom w:val="0"/>
                      <w:divBdr>
                        <w:top w:val="none" w:sz="0" w:space="0" w:color="auto"/>
                        <w:left w:val="none" w:sz="0" w:space="0" w:color="auto"/>
                        <w:bottom w:val="none" w:sz="0" w:space="0" w:color="auto"/>
                        <w:right w:val="none" w:sz="0" w:space="0" w:color="auto"/>
                      </w:divBdr>
                    </w:div>
                  </w:divsChild>
                </w:div>
                <w:div w:id="1487740503">
                  <w:marLeft w:val="0"/>
                  <w:marRight w:val="0"/>
                  <w:marTop w:val="0"/>
                  <w:marBottom w:val="0"/>
                  <w:divBdr>
                    <w:top w:val="none" w:sz="0" w:space="0" w:color="auto"/>
                    <w:left w:val="none" w:sz="0" w:space="0" w:color="auto"/>
                    <w:bottom w:val="none" w:sz="0" w:space="0" w:color="auto"/>
                    <w:right w:val="none" w:sz="0" w:space="0" w:color="auto"/>
                  </w:divBdr>
                  <w:divsChild>
                    <w:div w:id="1328360380">
                      <w:marLeft w:val="0"/>
                      <w:marRight w:val="0"/>
                      <w:marTop w:val="0"/>
                      <w:marBottom w:val="0"/>
                      <w:divBdr>
                        <w:top w:val="none" w:sz="0" w:space="0" w:color="auto"/>
                        <w:left w:val="none" w:sz="0" w:space="0" w:color="auto"/>
                        <w:bottom w:val="none" w:sz="0" w:space="0" w:color="auto"/>
                        <w:right w:val="none" w:sz="0" w:space="0" w:color="auto"/>
                      </w:divBdr>
                      <w:divsChild>
                        <w:div w:id="973603505">
                          <w:marLeft w:val="0"/>
                          <w:marRight w:val="0"/>
                          <w:marTop w:val="0"/>
                          <w:marBottom w:val="0"/>
                          <w:divBdr>
                            <w:top w:val="none" w:sz="0" w:space="0" w:color="auto"/>
                            <w:left w:val="none" w:sz="0" w:space="0" w:color="auto"/>
                            <w:bottom w:val="none" w:sz="0" w:space="0" w:color="auto"/>
                            <w:right w:val="none" w:sz="0" w:space="0" w:color="auto"/>
                          </w:divBdr>
                          <w:divsChild>
                            <w:div w:id="1267927198">
                              <w:marLeft w:val="0"/>
                              <w:marRight w:val="0"/>
                              <w:marTop w:val="0"/>
                              <w:marBottom w:val="0"/>
                              <w:divBdr>
                                <w:top w:val="none" w:sz="0" w:space="0" w:color="auto"/>
                                <w:left w:val="none" w:sz="0" w:space="0" w:color="auto"/>
                                <w:bottom w:val="none" w:sz="0" w:space="0" w:color="auto"/>
                                <w:right w:val="none" w:sz="0" w:space="0" w:color="auto"/>
                              </w:divBdr>
                            </w:div>
                            <w:div w:id="687833042">
                              <w:marLeft w:val="0"/>
                              <w:marRight w:val="0"/>
                              <w:marTop w:val="0"/>
                              <w:marBottom w:val="0"/>
                              <w:divBdr>
                                <w:top w:val="none" w:sz="0" w:space="0" w:color="auto"/>
                                <w:left w:val="none" w:sz="0" w:space="0" w:color="auto"/>
                                <w:bottom w:val="none" w:sz="0" w:space="0" w:color="auto"/>
                                <w:right w:val="none" w:sz="0" w:space="0" w:color="auto"/>
                              </w:divBdr>
                            </w:div>
                          </w:divsChild>
                        </w:div>
                        <w:div w:id="1488354582">
                          <w:marLeft w:val="0"/>
                          <w:marRight w:val="0"/>
                          <w:marTop w:val="0"/>
                          <w:marBottom w:val="0"/>
                          <w:divBdr>
                            <w:top w:val="none" w:sz="0" w:space="0" w:color="auto"/>
                            <w:left w:val="none" w:sz="0" w:space="0" w:color="auto"/>
                            <w:bottom w:val="none" w:sz="0" w:space="0" w:color="auto"/>
                            <w:right w:val="none" w:sz="0" w:space="0" w:color="auto"/>
                          </w:divBdr>
                          <w:divsChild>
                            <w:div w:id="1361971790">
                              <w:marLeft w:val="0"/>
                              <w:marRight w:val="0"/>
                              <w:marTop w:val="0"/>
                              <w:marBottom w:val="0"/>
                              <w:divBdr>
                                <w:top w:val="none" w:sz="0" w:space="0" w:color="auto"/>
                                <w:left w:val="none" w:sz="0" w:space="0" w:color="auto"/>
                                <w:bottom w:val="none" w:sz="0" w:space="0" w:color="auto"/>
                                <w:right w:val="none" w:sz="0" w:space="0" w:color="auto"/>
                              </w:divBdr>
                            </w:div>
                            <w:div w:id="1610240608">
                              <w:marLeft w:val="0"/>
                              <w:marRight w:val="0"/>
                              <w:marTop w:val="0"/>
                              <w:marBottom w:val="0"/>
                              <w:divBdr>
                                <w:top w:val="none" w:sz="0" w:space="0" w:color="auto"/>
                                <w:left w:val="none" w:sz="0" w:space="0" w:color="auto"/>
                                <w:bottom w:val="none" w:sz="0" w:space="0" w:color="auto"/>
                                <w:right w:val="none" w:sz="0" w:space="0" w:color="auto"/>
                              </w:divBdr>
                            </w:div>
                          </w:divsChild>
                        </w:div>
                        <w:div w:id="78406640">
                          <w:marLeft w:val="0"/>
                          <w:marRight w:val="0"/>
                          <w:marTop w:val="0"/>
                          <w:marBottom w:val="0"/>
                          <w:divBdr>
                            <w:top w:val="none" w:sz="0" w:space="0" w:color="auto"/>
                            <w:left w:val="none" w:sz="0" w:space="0" w:color="auto"/>
                            <w:bottom w:val="none" w:sz="0" w:space="0" w:color="auto"/>
                            <w:right w:val="none" w:sz="0" w:space="0" w:color="auto"/>
                          </w:divBdr>
                          <w:divsChild>
                            <w:div w:id="1597054294">
                              <w:marLeft w:val="0"/>
                              <w:marRight w:val="0"/>
                              <w:marTop w:val="0"/>
                              <w:marBottom w:val="0"/>
                              <w:divBdr>
                                <w:top w:val="none" w:sz="0" w:space="0" w:color="auto"/>
                                <w:left w:val="none" w:sz="0" w:space="0" w:color="auto"/>
                                <w:bottom w:val="none" w:sz="0" w:space="0" w:color="auto"/>
                                <w:right w:val="none" w:sz="0" w:space="0" w:color="auto"/>
                              </w:divBdr>
                            </w:div>
                            <w:div w:id="236206047">
                              <w:marLeft w:val="0"/>
                              <w:marRight w:val="0"/>
                              <w:marTop w:val="0"/>
                              <w:marBottom w:val="0"/>
                              <w:divBdr>
                                <w:top w:val="none" w:sz="0" w:space="0" w:color="auto"/>
                                <w:left w:val="none" w:sz="0" w:space="0" w:color="auto"/>
                                <w:bottom w:val="none" w:sz="0" w:space="0" w:color="auto"/>
                                <w:right w:val="none" w:sz="0" w:space="0" w:color="auto"/>
                              </w:divBdr>
                            </w:div>
                          </w:divsChild>
                        </w:div>
                        <w:div w:id="1450970375">
                          <w:marLeft w:val="0"/>
                          <w:marRight w:val="0"/>
                          <w:marTop w:val="0"/>
                          <w:marBottom w:val="0"/>
                          <w:divBdr>
                            <w:top w:val="none" w:sz="0" w:space="0" w:color="auto"/>
                            <w:left w:val="none" w:sz="0" w:space="0" w:color="auto"/>
                            <w:bottom w:val="none" w:sz="0" w:space="0" w:color="auto"/>
                            <w:right w:val="none" w:sz="0" w:space="0" w:color="auto"/>
                          </w:divBdr>
                          <w:divsChild>
                            <w:div w:id="650603722">
                              <w:marLeft w:val="0"/>
                              <w:marRight w:val="0"/>
                              <w:marTop w:val="0"/>
                              <w:marBottom w:val="0"/>
                              <w:divBdr>
                                <w:top w:val="none" w:sz="0" w:space="0" w:color="auto"/>
                                <w:left w:val="none" w:sz="0" w:space="0" w:color="auto"/>
                                <w:bottom w:val="none" w:sz="0" w:space="0" w:color="auto"/>
                                <w:right w:val="none" w:sz="0" w:space="0" w:color="auto"/>
                              </w:divBdr>
                            </w:div>
                            <w:div w:id="983241168">
                              <w:marLeft w:val="0"/>
                              <w:marRight w:val="0"/>
                              <w:marTop w:val="0"/>
                              <w:marBottom w:val="0"/>
                              <w:divBdr>
                                <w:top w:val="none" w:sz="0" w:space="0" w:color="auto"/>
                                <w:left w:val="none" w:sz="0" w:space="0" w:color="auto"/>
                                <w:bottom w:val="none" w:sz="0" w:space="0" w:color="auto"/>
                                <w:right w:val="none" w:sz="0" w:space="0" w:color="auto"/>
                              </w:divBdr>
                            </w:div>
                          </w:divsChild>
                        </w:div>
                        <w:div w:id="1734156382">
                          <w:marLeft w:val="0"/>
                          <w:marRight w:val="0"/>
                          <w:marTop w:val="0"/>
                          <w:marBottom w:val="0"/>
                          <w:divBdr>
                            <w:top w:val="none" w:sz="0" w:space="0" w:color="auto"/>
                            <w:left w:val="none" w:sz="0" w:space="0" w:color="auto"/>
                            <w:bottom w:val="none" w:sz="0" w:space="0" w:color="auto"/>
                            <w:right w:val="none" w:sz="0" w:space="0" w:color="auto"/>
                          </w:divBdr>
                          <w:divsChild>
                            <w:div w:id="1358920190">
                              <w:marLeft w:val="0"/>
                              <w:marRight w:val="0"/>
                              <w:marTop w:val="0"/>
                              <w:marBottom w:val="0"/>
                              <w:divBdr>
                                <w:top w:val="none" w:sz="0" w:space="0" w:color="auto"/>
                                <w:left w:val="none" w:sz="0" w:space="0" w:color="auto"/>
                                <w:bottom w:val="none" w:sz="0" w:space="0" w:color="auto"/>
                                <w:right w:val="none" w:sz="0" w:space="0" w:color="auto"/>
                              </w:divBdr>
                            </w:div>
                            <w:div w:id="105303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7569683">
          <w:marLeft w:val="0"/>
          <w:marRight w:val="0"/>
          <w:marTop w:val="0"/>
          <w:marBottom w:val="0"/>
          <w:divBdr>
            <w:top w:val="none" w:sz="0" w:space="0" w:color="auto"/>
            <w:left w:val="none" w:sz="0" w:space="0" w:color="auto"/>
            <w:bottom w:val="none" w:sz="0" w:space="0" w:color="auto"/>
            <w:right w:val="none" w:sz="0" w:space="0" w:color="auto"/>
          </w:divBdr>
          <w:divsChild>
            <w:div w:id="434712697">
              <w:marLeft w:val="0"/>
              <w:marRight w:val="0"/>
              <w:marTop w:val="0"/>
              <w:marBottom w:val="0"/>
              <w:divBdr>
                <w:top w:val="none" w:sz="0" w:space="0" w:color="auto"/>
                <w:left w:val="none" w:sz="0" w:space="0" w:color="auto"/>
                <w:bottom w:val="none" w:sz="0" w:space="0" w:color="auto"/>
                <w:right w:val="none" w:sz="0" w:space="0" w:color="auto"/>
              </w:divBdr>
              <w:divsChild>
                <w:div w:id="1521771477">
                  <w:marLeft w:val="0"/>
                  <w:marRight w:val="0"/>
                  <w:marTop w:val="0"/>
                  <w:marBottom w:val="0"/>
                  <w:divBdr>
                    <w:top w:val="none" w:sz="0" w:space="0" w:color="auto"/>
                    <w:left w:val="none" w:sz="0" w:space="0" w:color="auto"/>
                    <w:bottom w:val="none" w:sz="0" w:space="0" w:color="auto"/>
                    <w:right w:val="none" w:sz="0" w:space="0" w:color="auto"/>
                  </w:divBdr>
                  <w:divsChild>
                    <w:div w:id="127755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953227">
              <w:marLeft w:val="0"/>
              <w:marRight w:val="0"/>
              <w:marTop w:val="0"/>
              <w:marBottom w:val="0"/>
              <w:divBdr>
                <w:top w:val="none" w:sz="0" w:space="0" w:color="auto"/>
                <w:left w:val="none" w:sz="0" w:space="0" w:color="auto"/>
                <w:bottom w:val="none" w:sz="0" w:space="0" w:color="auto"/>
                <w:right w:val="none" w:sz="0" w:space="0" w:color="auto"/>
              </w:divBdr>
              <w:divsChild>
                <w:div w:id="454375930">
                  <w:marLeft w:val="0"/>
                  <w:marRight w:val="0"/>
                  <w:marTop w:val="0"/>
                  <w:marBottom w:val="0"/>
                  <w:divBdr>
                    <w:top w:val="none" w:sz="0" w:space="0" w:color="auto"/>
                    <w:left w:val="none" w:sz="0" w:space="0" w:color="auto"/>
                    <w:bottom w:val="none" w:sz="0" w:space="0" w:color="auto"/>
                    <w:right w:val="none" w:sz="0" w:space="0" w:color="auto"/>
                  </w:divBdr>
                  <w:divsChild>
                    <w:div w:id="852383199">
                      <w:marLeft w:val="0"/>
                      <w:marRight w:val="0"/>
                      <w:marTop w:val="0"/>
                      <w:marBottom w:val="0"/>
                      <w:divBdr>
                        <w:top w:val="none" w:sz="0" w:space="0" w:color="auto"/>
                        <w:left w:val="none" w:sz="0" w:space="0" w:color="auto"/>
                        <w:bottom w:val="none" w:sz="0" w:space="0" w:color="auto"/>
                        <w:right w:val="none" w:sz="0" w:space="0" w:color="auto"/>
                      </w:divBdr>
                    </w:div>
                    <w:div w:id="2042432366">
                      <w:marLeft w:val="0"/>
                      <w:marRight w:val="0"/>
                      <w:marTop w:val="0"/>
                      <w:marBottom w:val="0"/>
                      <w:divBdr>
                        <w:top w:val="none" w:sz="0" w:space="0" w:color="auto"/>
                        <w:left w:val="none" w:sz="0" w:space="0" w:color="auto"/>
                        <w:bottom w:val="none" w:sz="0" w:space="0" w:color="auto"/>
                        <w:right w:val="none" w:sz="0" w:space="0" w:color="auto"/>
                      </w:divBdr>
                    </w:div>
                    <w:div w:id="399715562">
                      <w:marLeft w:val="0"/>
                      <w:marRight w:val="0"/>
                      <w:marTop w:val="0"/>
                      <w:marBottom w:val="0"/>
                      <w:divBdr>
                        <w:top w:val="none" w:sz="0" w:space="0" w:color="auto"/>
                        <w:left w:val="none" w:sz="0" w:space="0" w:color="auto"/>
                        <w:bottom w:val="none" w:sz="0" w:space="0" w:color="auto"/>
                        <w:right w:val="none" w:sz="0" w:space="0" w:color="auto"/>
                      </w:divBdr>
                    </w:div>
                  </w:divsChild>
                </w:div>
                <w:div w:id="1468400187">
                  <w:marLeft w:val="0"/>
                  <w:marRight w:val="0"/>
                  <w:marTop w:val="0"/>
                  <w:marBottom w:val="0"/>
                  <w:divBdr>
                    <w:top w:val="none" w:sz="0" w:space="0" w:color="auto"/>
                    <w:left w:val="none" w:sz="0" w:space="0" w:color="auto"/>
                    <w:bottom w:val="none" w:sz="0" w:space="0" w:color="auto"/>
                    <w:right w:val="none" w:sz="0" w:space="0" w:color="auto"/>
                  </w:divBdr>
                  <w:divsChild>
                    <w:div w:id="970134084">
                      <w:marLeft w:val="0"/>
                      <w:marRight w:val="0"/>
                      <w:marTop w:val="0"/>
                      <w:marBottom w:val="0"/>
                      <w:divBdr>
                        <w:top w:val="none" w:sz="0" w:space="0" w:color="auto"/>
                        <w:left w:val="none" w:sz="0" w:space="0" w:color="auto"/>
                        <w:bottom w:val="none" w:sz="0" w:space="0" w:color="auto"/>
                        <w:right w:val="none" w:sz="0" w:space="0" w:color="auto"/>
                      </w:divBdr>
                      <w:divsChild>
                        <w:div w:id="1719471841">
                          <w:marLeft w:val="0"/>
                          <w:marRight w:val="0"/>
                          <w:marTop w:val="0"/>
                          <w:marBottom w:val="0"/>
                          <w:divBdr>
                            <w:top w:val="none" w:sz="0" w:space="0" w:color="auto"/>
                            <w:left w:val="none" w:sz="0" w:space="0" w:color="auto"/>
                            <w:bottom w:val="none" w:sz="0" w:space="0" w:color="auto"/>
                            <w:right w:val="none" w:sz="0" w:space="0" w:color="auto"/>
                          </w:divBdr>
                          <w:divsChild>
                            <w:div w:id="1328174152">
                              <w:marLeft w:val="0"/>
                              <w:marRight w:val="0"/>
                              <w:marTop w:val="0"/>
                              <w:marBottom w:val="0"/>
                              <w:divBdr>
                                <w:top w:val="none" w:sz="0" w:space="0" w:color="auto"/>
                                <w:left w:val="none" w:sz="0" w:space="0" w:color="auto"/>
                                <w:bottom w:val="none" w:sz="0" w:space="0" w:color="auto"/>
                                <w:right w:val="none" w:sz="0" w:space="0" w:color="auto"/>
                              </w:divBdr>
                            </w:div>
                            <w:div w:id="1875457767">
                              <w:marLeft w:val="0"/>
                              <w:marRight w:val="0"/>
                              <w:marTop w:val="0"/>
                              <w:marBottom w:val="0"/>
                              <w:divBdr>
                                <w:top w:val="none" w:sz="0" w:space="0" w:color="auto"/>
                                <w:left w:val="none" w:sz="0" w:space="0" w:color="auto"/>
                                <w:bottom w:val="none" w:sz="0" w:space="0" w:color="auto"/>
                                <w:right w:val="none" w:sz="0" w:space="0" w:color="auto"/>
                              </w:divBdr>
                            </w:div>
                          </w:divsChild>
                        </w:div>
                        <w:div w:id="2012101311">
                          <w:marLeft w:val="0"/>
                          <w:marRight w:val="0"/>
                          <w:marTop w:val="0"/>
                          <w:marBottom w:val="0"/>
                          <w:divBdr>
                            <w:top w:val="none" w:sz="0" w:space="0" w:color="auto"/>
                            <w:left w:val="none" w:sz="0" w:space="0" w:color="auto"/>
                            <w:bottom w:val="none" w:sz="0" w:space="0" w:color="auto"/>
                            <w:right w:val="none" w:sz="0" w:space="0" w:color="auto"/>
                          </w:divBdr>
                          <w:divsChild>
                            <w:div w:id="1323698187">
                              <w:marLeft w:val="0"/>
                              <w:marRight w:val="0"/>
                              <w:marTop w:val="0"/>
                              <w:marBottom w:val="0"/>
                              <w:divBdr>
                                <w:top w:val="none" w:sz="0" w:space="0" w:color="auto"/>
                                <w:left w:val="none" w:sz="0" w:space="0" w:color="auto"/>
                                <w:bottom w:val="none" w:sz="0" w:space="0" w:color="auto"/>
                                <w:right w:val="none" w:sz="0" w:space="0" w:color="auto"/>
                              </w:divBdr>
                            </w:div>
                            <w:div w:id="589193726">
                              <w:marLeft w:val="0"/>
                              <w:marRight w:val="0"/>
                              <w:marTop w:val="0"/>
                              <w:marBottom w:val="0"/>
                              <w:divBdr>
                                <w:top w:val="none" w:sz="0" w:space="0" w:color="auto"/>
                                <w:left w:val="none" w:sz="0" w:space="0" w:color="auto"/>
                                <w:bottom w:val="none" w:sz="0" w:space="0" w:color="auto"/>
                                <w:right w:val="none" w:sz="0" w:space="0" w:color="auto"/>
                              </w:divBdr>
                            </w:div>
                          </w:divsChild>
                        </w:div>
                        <w:div w:id="1118913867">
                          <w:marLeft w:val="0"/>
                          <w:marRight w:val="0"/>
                          <w:marTop w:val="0"/>
                          <w:marBottom w:val="0"/>
                          <w:divBdr>
                            <w:top w:val="none" w:sz="0" w:space="0" w:color="auto"/>
                            <w:left w:val="none" w:sz="0" w:space="0" w:color="auto"/>
                            <w:bottom w:val="none" w:sz="0" w:space="0" w:color="auto"/>
                            <w:right w:val="none" w:sz="0" w:space="0" w:color="auto"/>
                          </w:divBdr>
                          <w:divsChild>
                            <w:div w:id="1212578671">
                              <w:marLeft w:val="0"/>
                              <w:marRight w:val="0"/>
                              <w:marTop w:val="0"/>
                              <w:marBottom w:val="0"/>
                              <w:divBdr>
                                <w:top w:val="none" w:sz="0" w:space="0" w:color="auto"/>
                                <w:left w:val="none" w:sz="0" w:space="0" w:color="auto"/>
                                <w:bottom w:val="none" w:sz="0" w:space="0" w:color="auto"/>
                                <w:right w:val="none" w:sz="0" w:space="0" w:color="auto"/>
                              </w:divBdr>
                            </w:div>
                            <w:div w:id="231551838">
                              <w:marLeft w:val="0"/>
                              <w:marRight w:val="0"/>
                              <w:marTop w:val="0"/>
                              <w:marBottom w:val="0"/>
                              <w:divBdr>
                                <w:top w:val="none" w:sz="0" w:space="0" w:color="auto"/>
                                <w:left w:val="none" w:sz="0" w:space="0" w:color="auto"/>
                                <w:bottom w:val="none" w:sz="0" w:space="0" w:color="auto"/>
                                <w:right w:val="none" w:sz="0" w:space="0" w:color="auto"/>
                              </w:divBdr>
                            </w:div>
                          </w:divsChild>
                        </w:div>
                        <w:div w:id="286812487">
                          <w:marLeft w:val="0"/>
                          <w:marRight w:val="0"/>
                          <w:marTop w:val="0"/>
                          <w:marBottom w:val="0"/>
                          <w:divBdr>
                            <w:top w:val="none" w:sz="0" w:space="0" w:color="auto"/>
                            <w:left w:val="none" w:sz="0" w:space="0" w:color="auto"/>
                            <w:bottom w:val="none" w:sz="0" w:space="0" w:color="auto"/>
                            <w:right w:val="none" w:sz="0" w:space="0" w:color="auto"/>
                          </w:divBdr>
                          <w:divsChild>
                            <w:div w:id="1494642451">
                              <w:marLeft w:val="0"/>
                              <w:marRight w:val="0"/>
                              <w:marTop w:val="0"/>
                              <w:marBottom w:val="0"/>
                              <w:divBdr>
                                <w:top w:val="none" w:sz="0" w:space="0" w:color="auto"/>
                                <w:left w:val="none" w:sz="0" w:space="0" w:color="auto"/>
                                <w:bottom w:val="none" w:sz="0" w:space="0" w:color="auto"/>
                                <w:right w:val="none" w:sz="0" w:space="0" w:color="auto"/>
                              </w:divBdr>
                            </w:div>
                            <w:div w:id="1719626827">
                              <w:marLeft w:val="0"/>
                              <w:marRight w:val="0"/>
                              <w:marTop w:val="0"/>
                              <w:marBottom w:val="0"/>
                              <w:divBdr>
                                <w:top w:val="none" w:sz="0" w:space="0" w:color="auto"/>
                                <w:left w:val="none" w:sz="0" w:space="0" w:color="auto"/>
                                <w:bottom w:val="none" w:sz="0" w:space="0" w:color="auto"/>
                                <w:right w:val="none" w:sz="0" w:space="0" w:color="auto"/>
                              </w:divBdr>
                            </w:div>
                          </w:divsChild>
                        </w:div>
                        <w:div w:id="1498308005">
                          <w:marLeft w:val="0"/>
                          <w:marRight w:val="0"/>
                          <w:marTop w:val="0"/>
                          <w:marBottom w:val="0"/>
                          <w:divBdr>
                            <w:top w:val="none" w:sz="0" w:space="0" w:color="auto"/>
                            <w:left w:val="none" w:sz="0" w:space="0" w:color="auto"/>
                            <w:bottom w:val="none" w:sz="0" w:space="0" w:color="auto"/>
                            <w:right w:val="none" w:sz="0" w:space="0" w:color="auto"/>
                          </w:divBdr>
                          <w:divsChild>
                            <w:div w:id="2107380769">
                              <w:marLeft w:val="0"/>
                              <w:marRight w:val="0"/>
                              <w:marTop w:val="0"/>
                              <w:marBottom w:val="0"/>
                              <w:divBdr>
                                <w:top w:val="none" w:sz="0" w:space="0" w:color="auto"/>
                                <w:left w:val="none" w:sz="0" w:space="0" w:color="auto"/>
                                <w:bottom w:val="none" w:sz="0" w:space="0" w:color="auto"/>
                                <w:right w:val="none" w:sz="0" w:space="0" w:color="auto"/>
                              </w:divBdr>
                            </w:div>
                            <w:div w:id="99918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7776070">
          <w:marLeft w:val="0"/>
          <w:marRight w:val="0"/>
          <w:marTop w:val="0"/>
          <w:marBottom w:val="0"/>
          <w:divBdr>
            <w:top w:val="none" w:sz="0" w:space="0" w:color="auto"/>
            <w:left w:val="none" w:sz="0" w:space="0" w:color="auto"/>
            <w:bottom w:val="none" w:sz="0" w:space="0" w:color="auto"/>
            <w:right w:val="none" w:sz="0" w:space="0" w:color="auto"/>
          </w:divBdr>
          <w:divsChild>
            <w:div w:id="812648554">
              <w:marLeft w:val="0"/>
              <w:marRight w:val="0"/>
              <w:marTop w:val="0"/>
              <w:marBottom w:val="0"/>
              <w:divBdr>
                <w:top w:val="none" w:sz="0" w:space="0" w:color="auto"/>
                <w:left w:val="none" w:sz="0" w:space="0" w:color="auto"/>
                <w:bottom w:val="none" w:sz="0" w:space="0" w:color="auto"/>
                <w:right w:val="none" w:sz="0" w:space="0" w:color="auto"/>
              </w:divBdr>
              <w:divsChild>
                <w:div w:id="1292589524">
                  <w:marLeft w:val="0"/>
                  <w:marRight w:val="0"/>
                  <w:marTop w:val="0"/>
                  <w:marBottom w:val="0"/>
                  <w:divBdr>
                    <w:top w:val="none" w:sz="0" w:space="0" w:color="auto"/>
                    <w:left w:val="none" w:sz="0" w:space="0" w:color="auto"/>
                    <w:bottom w:val="none" w:sz="0" w:space="0" w:color="auto"/>
                    <w:right w:val="none" w:sz="0" w:space="0" w:color="auto"/>
                  </w:divBdr>
                  <w:divsChild>
                    <w:div w:id="159921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411229">
              <w:marLeft w:val="0"/>
              <w:marRight w:val="0"/>
              <w:marTop w:val="0"/>
              <w:marBottom w:val="0"/>
              <w:divBdr>
                <w:top w:val="none" w:sz="0" w:space="0" w:color="auto"/>
                <w:left w:val="none" w:sz="0" w:space="0" w:color="auto"/>
                <w:bottom w:val="none" w:sz="0" w:space="0" w:color="auto"/>
                <w:right w:val="none" w:sz="0" w:space="0" w:color="auto"/>
              </w:divBdr>
              <w:divsChild>
                <w:div w:id="1034159572">
                  <w:marLeft w:val="0"/>
                  <w:marRight w:val="0"/>
                  <w:marTop w:val="0"/>
                  <w:marBottom w:val="0"/>
                  <w:divBdr>
                    <w:top w:val="none" w:sz="0" w:space="0" w:color="auto"/>
                    <w:left w:val="none" w:sz="0" w:space="0" w:color="auto"/>
                    <w:bottom w:val="none" w:sz="0" w:space="0" w:color="auto"/>
                    <w:right w:val="none" w:sz="0" w:space="0" w:color="auto"/>
                  </w:divBdr>
                  <w:divsChild>
                    <w:div w:id="1332105999">
                      <w:marLeft w:val="0"/>
                      <w:marRight w:val="0"/>
                      <w:marTop w:val="0"/>
                      <w:marBottom w:val="0"/>
                      <w:divBdr>
                        <w:top w:val="none" w:sz="0" w:space="0" w:color="auto"/>
                        <w:left w:val="none" w:sz="0" w:space="0" w:color="auto"/>
                        <w:bottom w:val="none" w:sz="0" w:space="0" w:color="auto"/>
                        <w:right w:val="none" w:sz="0" w:space="0" w:color="auto"/>
                      </w:divBdr>
                    </w:div>
                    <w:div w:id="97218193">
                      <w:marLeft w:val="0"/>
                      <w:marRight w:val="0"/>
                      <w:marTop w:val="0"/>
                      <w:marBottom w:val="0"/>
                      <w:divBdr>
                        <w:top w:val="none" w:sz="0" w:space="0" w:color="auto"/>
                        <w:left w:val="none" w:sz="0" w:space="0" w:color="auto"/>
                        <w:bottom w:val="none" w:sz="0" w:space="0" w:color="auto"/>
                        <w:right w:val="none" w:sz="0" w:space="0" w:color="auto"/>
                      </w:divBdr>
                    </w:div>
                    <w:div w:id="1331328467">
                      <w:marLeft w:val="0"/>
                      <w:marRight w:val="0"/>
                      <w:marTop w:val="0"/>
                      <w:marBottom w:val="0"/>
                      <w:divBdr>
                        <w:top w:val="none" w:sz="0" w:space="0" w:color="auto"/>
                        <w:left w:val="none" w:sz="0" w:space="0" w:color="auto"/>
                        <w:bottom w:val="none" w:sz="0" w:space="0" w:color="auto"/>
                        <w:right w:val="none" w:sz="0" w:space="0" w:color="auto"/>
                      </w:divBdr>
                    </w:div>
                  </w:divsChild>
                </w:div>
                <w:div w:id="1509516185">
                  <w:marLeft w:val="0"/>
                  <w:marRight w:val="0"/>
                  <w:marTop w:val="0"/>
                  <w:marBottom w:val="0"/>
                  <w:divBdr>
                    <w:top w:val="none" w:sz="0" w:space="0" w:color="auto"/>
                    <w:left w:val="none" w:sz="0" w:space="0" w:color="auto"/>
                    <w:bottom w:val="none" w:sz="0" w:space="0" w:color="auto"/>
                    <w:right w:val="none" w:sz="0" w:space="0" w:color="auto"/>
                  </w:divBdr>
                  <w:divsChild>
                    <w:div w:id="856314551">
                      <w:marLeft w:val="0"/>
                      <w:marRight w:val="0"/>
                      <w:marTop w:val="0"/>
                      <w:marBottom w:val="0"/>
                      <w:divBdr>
                        <w:top w:val="none" w:sz="0" w:space="0" w:color="auto"/>
                        <w:left w:val="none" w:sz="0" w:space="0" w:color="auto"/>
                        <w:bottom w:val="none" w:sz="0" w:space="0" w:color="auto"/>
                        <w:right w:val="none" w:sz="0" w:space="0" w:color="auto"/>
                      </w:divBdr>
                      <w:divsChild>
                        <w:div w:id="1949004529">
                          <w:marLeft w:val="0"/>
                          <w:marRight w:val="0"/>
                          <w:marTop w:val="0"/>
                          <w:marBottom w:val="0"/>
                          <w:divBdr>
                            <w:top w:val="none" w:sz="0" w:space="0" w:color="auto"/>
                            <w:left w:val="none" w:sz="0" w:space="0" w:color="auto"/>
                            <w:bottom w:val="none" w:sz="0" w:space="0" w:color="auto"/>
                            <w:right w:val="none" w:sz="0" w:space="0" w:color="auto"/>
                          </w:divBdr>
                          <w:divsChild>
                            <w:div w:id="315695671">
                              <w:marLeft w:val="0"/>
                              <w:marRight w:val="0"/>
                              <w:marTop w:val="0"/>
                              <w:marBottom w:val="0"/>
                              <w:divBdr>
                                <w:top w:val="none" w:sz="0" w:space="0" w:color="auto"/>
                                <w:left w:val="none" w:sz="0" w:space="0" w:color="auto"/>
                                <w:bottom w:val="none" w:sz="0" w:space="0" w:color="auto"/>
                                <w:right w:val="none" w:sz="0" w:space="0" w:color="auto"/>
                              </w:divBdr>
                            </w:div>
                            <w:div w:id="791944968">
                              <w:marLeft w:val="0"/>
                              <w:marRight w:val="0"/>
                              <w:marTop w:val="0"/>
                              <w:marBottom w:val="0"/>
                              <w:divBdr>
                                <w:top w:val="none" w:sz="0" w:space="0" w:color="auto"/>
                                <w:left w:val="none" w:sz="0" w:space="0" w:color="auto"/>
                                <w:bottom w:val="none" w:sz="0" w:space="0" w:color="auto"/>
                                <w:right w:val="none" w:sz="0" w:space="0" w:color="auto"/>
                              </w:divBdr>
                            </w:div>
                          </w:divsChild>
                        </w:div>
                        <w:div w:id="1673491653">
                          <w:marLeft w:val="0"/>
                          <w:marRight w:val="0"/>
                          <w:marTop w:val="0"/>
                          <w:marBottom w:val="0"/>
                          <w:divBdr>
                            <w:top w:val="none" w:sz="0" w:space="0" w:color="auto"/>
                            <w:left w:val="none" w:sz="0" w:space="0" w:color="auto"/>
                            <w:bottom w:val="none" w:sz="0" w:space="0" w:color="auto"/>
                            <w:right w:val="none" w:sz="0" w:space="0" w:color="auto"/>
                          </w:divBdr>
                          <w:divsChild>
                            <w:div w:id="1122193208">
                              <w:marLeft w:val="0"/>
                              <w:marRight w:val="0"/>
                              <w:marTop w:val="0"/>
                              <w:marBottom w:val="0"/>
                              <w:divBdr>
                                <w:top w:val="none" w:sz="0" w:space="0" w:color="auto"/>
                                <w:left w:val="none" w:sz="0" w:space="0" w:color="auto"/>
                                <w:bottom w:val="none" w:sz="0" w:space="0" w:color="auto"/>
                                <w:right w:val="none" w:sz="0" w:space="0" w:color="auto"/>
                              </w:divBdr>
                            </w:div>
                            <w:div w:id="907038064">
                              <w:marLeft w:val="0"/>
                              <w:marRight w:val="0"/>
                              <w:marTop w:val="0"/>
                              <w:marBottom w:val="0"/>
                              <w:divBdr>
                                <w:top w:val="none" w:sz="0" w:space="0" w:color="auto"/>
                                <w:left w:val="none" w:sz="0" w:space="0" w:color="auto"/>
                                <w:bottom w:val="none" w:sz="0" w:space="0" w:color="auto"/>
                                <w:right w:val="none" w:sz="0" w:space="0" w:color="auto"/>
                              </w:divBdr>
                            </w:div>
                          </w:divsChild>
                        </w:div>
                        <w:div w:id="1842503405">
                          <w:marLeft w:val="0"/>
                          <w:marRight w:val="0"/>
                          <w:marTop w:val="0"/>
                          <w:marBottom w:val="0"/>
                          <w:divBdr>
                            <w:top w:val="none" w:sz="0" w:space="0" w:color="auto"/>
                            <w:left w:val="none" w:sz="0" w:space="0" w:color="auto"/>
                            <w:bottom w:val="none" w:sz="0" w:space="0" w:color="auto"/>
                            <w:right w:val="none" w:sz="0" w:space="0" w:color="auto"/>
                          </w:divBdr>
                          <w:divsChild>
                            <w:div w:id="1326787019">
                              <w:marLeft w:val="0"/>
                              <w:marRight w:val="0"/>
                              <w:marTop w:val="0"/>
                              <w:marBottom w:val="0"/>
                              <w:divBdr>
                                <w:top w:val="none" w:sz="0" w:space="0" w:color="auto"/>
                                <w:left w:val="none" w:sz="0" w:space="0" w:color="auto"/>
                                <w:bottom w:val="none" w:sz="0" w:space="0" w:color="auto"/>
                                <w:right w:val="none" w:sz="0" w:space="0" w:color="auto"/>
                              </w:divBdr>
                            </w:div>
                            <w:div w:id="1880432378">
                              <w:marLeft w:val="0"/>
                              <w:marRight w:val="0"/>
                              <w:marTop w:val="0"/>
                              <w:marBottom w:val="0"/>
                              <w:divBdr>
                                <w:top w:val="none" w:sz="0" w:space="0" w:color="auto"/>
                                <w:left w:val="none" w:sz="0" w:space="0" w:color="auto"/>
                                <w:bottom w:val="none" w:sz="0" w:space="0" w:color="auto"/>
                                <w:right w:val="none" w:sz="0" w:space="0" w:color="auto"/>
                              </w:divBdr>
                            </w:div>
                          </w:divsChild>
                        </w:div>
                        <w:div w:id="626930192">
                          <w:marLeft w:val="0"/>
                          <w:marRight w:val="0"/>
                          <w:marTop w:val="0"/>
                          <w:marBottom w:val="0"/>
                          <w:divBdr>
                            <w:top w:val="none" w:sz="0" w:space="0" w:color="auto"/>
                            <w:left w:val="none" w:sz="0" w:space="0" w:color="auto"/>
                            <w:bottom w:val="none" w:sz="0" w:space="0" w:color="auto"/>
                            <w:right w:val="none" w:sz="0" w:space="0" w:color="auto"/>
                          </w:divBdr>
                          <w:divsChild>
                            <w:div w:id="1528787020">
                              <w:marLeft w:val="0"/>
                              <w:marRight w:val="0"/>
                              <w:marTop w:val="0"/>
                              <w:marBottom w:val="0"/>
                              <w:divBdr>
                                <w:top w:val="none" w:sz="0" w:space="0" w:color="auto"/>
                                <w:left w:val="none" w:sz="0" w:space="0" w:color="auto"/>
                                <w:bottom w:val="none" w:sz="0" w:space="0" w:color="auto"/>
                                <w:right w:val="none" w:sz="0" w:space="0" w:color="auto"/>
                              </w:divBdr>
                            </w:div>
                            <w:div w:id="1043559660">
                              <w:marLeft w:val="0"/>
                              <w:marRight w:val="0"/>
                              <w:marTop w:val="0"/>
                              <w:marBottom w:val="0"/>
                              <w:divBdr>
                                <w:top w:val="none" w:sz="0" w:space="0" w:color="auto"/>
                                <w:left w:val="none" w:sz="0" w:space="0" w:color="auto"/>
                                <w:bottom w:val="none" w:sz="0" w:space="0" w:color="auto"/>
                                <w:right w:val="none" w:sz="0" w:space="0" w:color="auto"/>
                              </w:divBdr>
                            </w:div>
                          </w:divsChild>
                        </w:div>
                        <w:div w:id="403724142">
                          <w:marLeft w:val="0"/>
                          <w:marRight w:val="0"/>
                          <w:marTop w:val="0"/>
                          <w:marBottom w:val="0"/>
                          <w:divBdr>
                            <w:top w:val="none" w:sz="0" w:space="0" w:color="auto"/>
                            <w:left w:val="none" w:sz="0" w:space="0" w:color="auto"/>
                            <w:bottom w:val="none" w:sz="0" w:space="0" w:color="auto"/>
                            <w:right w:val="none" w:sz="0" w:space="0" w:color="auto"/>
                          </w:divBdr>
                          <w:divsChild>
                            <w:div w:id="566262475">
                              <w:marLeft w:val="0"/>
                              <w:marRight w:val="0"/>
                              <w:marTop w:val="0"/>
                              <w:marBottom w:val="0"/>
                              <w:divBdr>
                                <w:top w:val="none" w:sz="0" w:space="0" w:color="auto"/>
                                <w:left w:val="none" w:sz="0" w:space="0" w:color="auto"/>
                                <w:bottom w:val="none" w:sz="0" w:space="0" w:color="auto"/>
                                <w:right w:val="none" w:sz="0" w:space="0" w:color="auto"/>
                              </w:divBdr>
                            </w:div>
                            <w:div w:id="192761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87419">
          <w:marLeft w:val="0"/>
          <w:marRight w:val="0"/>
          <w:marTop w:val="0"/>
          <w:marBottom w:val="0"/>
          <w:divBdr>
            <w:top w:val="none" w:sz="0" w:space="0" w:color="auto"/>
            <w:left w:val="none" w:sz="0" w:space="0" w:color="auto"/>
            <w:bottom w:val="none" w:sz="0" w:space="0" w:color="auto"/>
            <w:right w:val="none" w:sz="0" w:space="0" w:color="auto"/>
          </w:divBdr>
          <w:divsChild>
            <w:div w:id="951590863">
              <w:marLeft w:val="0"/>
              <w:marRight w:val="0"/>
              <w:marTop w:val="0"/>
              <w:marBottom w:val="0"/>
              <w:divBdr>
                <w:top w:val="none" w:sz="0" w:space="0" w:color="auto"/>
                <w:left w:val="none" w:sz="0" w:space="0" w:color="auto"/>
                <w:bottom w:val="none" w:sz="0" w:space="0" w:color="auto"/>
                <w:right w:val="none" w:sz="0" w:space="0" w:color="auto"/>
              </w:divBdr>
              <w:divsChild>
                <w:div w:id="886064061">
                  <w:marLeft w:val="0"/>
                  <w:marRight w:val="0"/>
                  <w:marTop w:val="0"/>
                  <w:marBottom w:val="0"/>
                  <w:divBdr>
                    <w:top w:val="none" w:sz="0" w:space="0" w:color="auto"/>
                    <w:left w:val="none" w:sz="0" w:space="0" w:color="auto"/>
                    <w:bottom w:val="none" w:sz="0" w:space="0" w:color="auto"/>
                    <w:right w:val="none" w:sz="0" w:space="0" w:color="auto"/>
                  </w:divBdr>
                  <w:divsChild>
                    <w:div w:id="162256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839053">
              <w:marLeft w:val="0"/>
              <w:marRight w:val="0"/>
              <w:marTop w:val="0"/>
              <w:marBottom w:val="0"/>
              <w:divBdr>
                <w:top w:val="none" w:sz="0" w:space="0" w:color="auto"/>
                <w:left w:val="none" w:sz="0" w:space="0" w:color="auto"/>
                <w:bottom w:val="none" w:sz="0" w:space="0" w:color="auto"/>
                <w:right w:val="none" w:sz="0" w:space="0" w:color="auto"/>
              </w:divBdr>
              <w:divsChild>
                <w:div w:id="2100982601">
                  <w:marLeft w:val="0"/>
                  <w:marRight w:val="0"/>
                  <w:marTop w:val="0"/>
                  <w:marBottom w:val="0"/>
                  <w:divBdr>
                    <w:top w:val="none" w:sz="0" w:space="0" w:color="auto"/>
                    <w:left w:val="none" w:sz="0" w:space="0" w:color="auto"/>
                    <w:bottom w:val="none" w:sz="0" w:space="0" w:color="auto"/>
                    <w:right w:val="none" w:sz="0" w:space="0" w:color="auto"/>
                  </w:divBdr>
                  <w:divsChild>
                    <w:div w:id="1345013405">
                      <w:marLeft w:val="0"/>
                      <w:marRight w:val="0"/>
                      <w:marTop w:val="0"/>
                      <w:marBottom w:val="0"/>
                      <w:divBdr>
                        <w:top w:val="none" w:sz="0" w:space="0" w:color="auto"/>
                        <w:left w:val="none" w:sz="0" w:space="0" w:color="auto"/>
                        <w:bottom w:val="none" w:sz="0" w:space="0" w:color="auto"/>
                        <w:right w:val="none" w:sz="0" w:space="0" w:color="auto"/>
                      </w:divBdr>
                    </w:div>
                    <w:div w:id="406925722">
                      <w:marLeft w:val="0"/>
                      <w:marRight w:val="0"/>
                      <w:marTop w:val="0"/>
                      <w:marBottom w:val="0"/>
                      <w:divBdr>
                        <w:top w:val="none" w:sz="0" w:space="0" w:color="auto"/>
                        <w:left w:val="none" w:sz="0" w:space="0" w:color="auto"/>
                        <w:bottom w:val="none" w:sz="0" w:space="0" w:color="auto"/>
                        <w:right w:val="none" w:sz="0" w:space="0" w:color="auto"/>
                      </w:divBdr>
                    </w:div>
                    <w:div w:id="1967469631">
                      <w:marLeft w:val="0"/>
                      <w:marRight w:val="0"/>
                      <w:marTop w:val="0"/>
                      <w:marBottom w:val="0"/>
                      <w:divBdr>
                        <w:top w:val="none" w:sz="0" w:space="0" w:color="auto"/>
                        <w:left w:val="none" w:sz="0" w:space="0" w:color="auto"/>
                        <w:bottom w:val="none" w:sz="0" w:space="0" w:color="auto"/>
                        <w:right w:val="none" w:sz="0" w:space="0" w:color="auto"/>
                      </w:divBdr>
                    </w:div>
                  </w:divsChild>
                </w:div>
                <w:div w:id="804663508">
                  <w:marLeft w:val="0"/>
                  <w:marRight w:val="0"/>
                  <w:marTop w:val="0"/>
                  <w:marBottom w:val="0"/>
                  <w:divBdr>
                    <w:top w:val="none" w:sz="0" w:space="0" w:color="auto"/>
                    <w:left w:val="none" w:sz="0" w:space="0" w:color="auto"/>
                    <w:bottom w:val="none" w:sz="0" w:space="0" w:color="auto"/>
                    <w:right w:val="none" w:sz="0" w:space="0" w:color="auto"/>
                  </w:divBdr>
                  <w:divsChild>
                    <w:div w:id="1269240648">
                      <w:marLeft w:val="0"/>
                      <w:marRight w:val="0"/>
                      <w:marTop w:val="0"/>
                      <w:marBottom w:val="0"/>
                      <w:divBdr>
                        <w:top w:val="none" w:sz="0" w:space="0" w:color="auto"/>
                        <w:left w:val="none" w:sz="0" w:space="0" w:color="auto"/>
                        <w:bottom w:val="none" w:sz="0" w:space="0" w:color="auto"/>
                        <w:right w:val="none" w:sz="0" w:space="0" w:color="auto"/>
                      </w:divBdr>
                      <w:divsChild>
                        <w:div w:id="315453779">
                          <w:marLeft w:val="0"/>
                          <w:marRight w:val="0"/>
                          <w:marTop w:val="0"/>
                          <w:marBottom w:val="0"/>
                          <w:divBdr>
                            <w:top w:val="none" w:sz="0" w:space="0" w:color="auto"/>
                            <w:left w:val="none" w:sz="0" w:space="0" w:color="auto"/>
                            <w:bottom w:val="none" w:sz="0" w:space="0" w:color="auto"/>
                            <w:right w:val="none" w:sz="0" w:space="0" w:color="auto"/>
                          </w:divBdr>
                          <w:divsChild>
                            <w:div w:id="1372413589">
                              <w:marLeft w:val="0"/>
                              <w:marRight w:val="0"/>
                              <w:marTop w:val="0"/>
                              <w:marBottom w:val="0"/>
                              <w:divBdr>
                                <w:top w:val="none" w:sz="0" w:space="0" w:color="auto"/>
                                <w:left w:val="none" w:sz="0" w:space="0" w:color="auto"/>
                                <w:bottom w:val="none" w:sz="0" w:space="0" w:color="auto"/>
                                <w:right w:val="none" w:sz="0" w:space="0" w:color="auto"/>
                              </w:divBdr>
                            </w:div>
                            <w:div w:id="214971413">
                              <w:marLeft w:val="0"/>
                              <w:marRight w:val="0"/>
                              <w:marTop w:val="0"/>
                              <w:marBottom w:val="0"/>
                              <w:divBdr>
                                <w:top w:val="none" w:sz="0" w:space="0" w:color="auto"/>
                                <w:left w:val="none" w:sz="0" w:space="0" w:color="auto"/>
                                <w:bottom w:val="none" w:sz="0" w:space="0" w:color="auto"/>
                                <w:right w:val="none" w:sz="0" w:space="0" w:color="auto"/>
                              </w:divBdr>
                            </w:div>
                          </w:divsChild>
                        </w:div>
                        <w:div w:id="1612325475">
                          <w:marLeft w:val="0"/>
                          <w:marRight w:val="0"/>
                          <w:marTop w:val="0"/>
                          <w:marBottom w:val="0"/>
                          <w:divBdr>
                            <w:top w:val="none" w:sz="0" w:space="0" w:color="auto"/>
                            <w:left w:val="none" w:sz="0" w:space="0" w:color="auto"/>
                            <w:bottom w:val="none" w:sz="0" w:space="0" w:color="auto"/>
                            <w:right w:val="none" w:sz="0" w:space="0" w:color="auto"/>
                          </w:divBdr>
                          <w:divsChild>
                            <w:div w:id="391588131">
                              <w:marLeft w:val="0"/>
                              <w:marRight w:val="0"/>
                              <w:marTop w:val="0"/>
                              <w:marBottom w:val="0"/>
                              <w:divBdr>
                                <w:top w:val="none" w:sz="0" w:space="0" w:color="auto"/>
                                <w:left w:val="none" w:sz="0" w:space="0" w:color="auto"/>
                                <w:bottom w:val="none" w:sz="0" w:space="0" w:color="auto"/>
                                <w:right w:val="none" w:sz="0" w:space="0" w:color="auto"/>
                              </w:divBdr>
                            </w:div>
                            <w:div w:id="1257128750">
                              <w:marLeft w:val="0"/>
                              <w:marRight w:val="0"/>
                              <w:marTop w:val="0"/>
                              <w:marBottom w:val="0"/>
                              <w:divBdr>
                                <w:top w:val="none" w:sz="0" w:space="0" w:color="auto"/>
                                <w:left w:val="none" w:sz="0" w:space="0" w:color="auto"/>
                                <w:bottom w:val="none" w:sz="0" w:space="0" w:color="auto"/>
                                <w:right w:val="none" w:sz="0" w:space="0" w:color="auto"/>
                              </w:divBdr>
                            </w:div>
                          </w:divsChild>
                        </w:div>
                        <w:div w:id="1826971085">
                          <w:marLeft w:val="0"/>
                          <w:marRight w:val="0"/>
                          <w:marTop w:val="0"/>
                          <w:marBottom w:val="0"/>
                          <w:divBdr>
                            <w:top w:val="none" w:sz="0" w:space="0" w:color="auto"/>
                            <w:left w:val="none" w:sz="0" w:space="0" w:color="auto"/>
                            <w:bottom w:val="none" w:sz="0" w:space="0" w:color="auto"/>
                            <w:right w:val="none" w:sz="0" w:space="0" w:color="auto"/>
                          </w:divBdr>
                          <w:divsChild>
                            <w:div w:id="1367020250">
                              <w:marLeft w:val="0"/>
                              <w:marRight w:val="0"/>
                              <w:marTop w:val="0"/>
                              <w:marBottom w:val="0"/>
                              <w:divBdr>
                                <w:top w:val="none" w:sz="0" w:space="0" w:color="auto"/>
                                <w:left w:val="none" w:sz="0" w:space="0" w:color="auto"/>
                                <w:bottom w:val="none" w:sz="0" w:space="0" w:color="auto"/>
                                <w:right w:val="none" w:sz="0" w:space="0" w:color="auto"/>
                              </w:divBdr>
                            </w:div>
                            <w:div w:id="1314485943">
                              <w:marLeft w:val="0"/>
                              <w:marRight w:val="0"/>
                              <w:marTop w:val="0"/>
                              <w:marBottom w:val="0"/>
                              <w:divBdr>
                                <w:top w:val="none" w:sz="0" w:space="0" w:color="auto"/>
                                <w:left w:val="none" w:sz="0" w:space="0" w:color="auto"/>
                                <w:bottom w:val="none" w:sz="0" w:space="0" w:color="auto"/>
                                <w:right w:val="none" w:sz="0" w:space="0" w:color="auto"/>
                              </w:divBdr>
                            </w:div>
                          </w:divsChild>
                        </w:div>
                        <w:div w:id="1529105729">
                          <w:marLeft w:val="0"/>
                          <w:marRight w:val="0"/>
                          <w:marTop w:val="0"/>
                          <w:marBottom w:val="0"/>
                          <w:divBdr>
                            <w:top w:val="none" w:sz="0" w:space="0" w:color="auto"/>
                            <w:left w:val="none" w:sz="0" w:space="0" w:color="auto"/>
                            <w:bottom w:val="none" w:sz="0" w:space="0" w:color="auto"/>
                            <w:right w:val="none" w:sz="0" w:space="0" w:color="auto"/>
                          </w:divBdr>
                          <w:divsChild>
                            <w:div w:id="689373888">
                              <w:marLeft w:val="0"/>
                              <w:marRight w:val="0"/>
                              <w:marTop w:val="0"/>
                              <w:marBottom w:val="0"/>
                              <w:divBdr>
                                <w:top w:val="none" w:sz="0" w:space="0" w:color="auto"/>
                                <w:left w:val="none" w:sz="0" w:space="0" w:color="auto"/>
                                <w:bottom w:val="none" w:sz="0" w:space="0" w:color="auto"/>
                                <w:right w:val="none" w:sz="0" w:space="0" w:color="auto"/>
                              </w:divBdr>
                            </w:div>
                            <w:div w:id="31736152">
                              <w:marLeft w:val="0"/>
                              <w:marRight w:val="0"/>
                              <w:marTop w:val="0"/>
                              <w:marBottom w:val="0"/>
                              <w:divBdr>
                                <w:top w:val="none" w:sz="0" w:space="0" w:color="auto"/>
                                <w:left w:val="none" w:sz="0" w:space="0" w:color="auto"/>
                                <w:bottom w:val="none" w:sz="0" w:space="0" w:color="auto"/>
                                <w:right w:val="none" w:sz="0" w:space="0" w:color="auto"/>
                              </w:divBdr>
                            </w:div>
                          </w:divsChild>
                        </w:div>
                        <w:div w:id="971058585">
                          <w:marLeft w:val="0"/>
                          <w:marRight w:val="0"/>
                          <w:marTop w:val="0"/>
                          <w:marBottom w:val="0"/>
                          <w:divBdr>
                            <w:top w:val="none" w:sz="0" w:space="0" w:color="auto"/>
                            <w:left w:val="none" w:sz="0" w:space="0" w:color="auto"/>
                            <w:bottom w:val="none" w:sz="0" w:space="0" w:color="auto"/>
                            <w:right w:val="none" w:sz="0" w:space="0" w:color="auto"/>
                          </w:divBdr>
                          <w:divsChild>
                            <w:div w:id="1607889601">
                              <w:marLeft w:val="0"/>
                              <w:marRight w:val="0"/>
                              <w:marTop w:val="0"/>
                              <w:marBottom w:val="0"/>
                              <w:divBdr>
                                <w:top w:val="none" w:sz="0" w:space="0" w:color="auto"/>
                                <w:left w:val="none" w:sz="0" w:space="0" w:color="auto"/>
                                <w:bottom w:val="none" w:sz="0" w:space="0" w:color="auto"/>
                                <w:right w:val="none" w:sz="0" w:space="0" w:color="auto"/>
                              </w:divBdr>
                            </w:div>
                            <w:div w:id="210071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4588147">
          <w:marLeft w:val="0"/>
          <w:marRight w:val="0"/>
          <w:marTop w:val="0"/>
          <w:marBottom w:val="0"/>
          <w:divBdr>
            <w:top w:val="none" w:sz="0" w:space="0" w:color="auto"/>
            <w:left w:val="none" w:sz="0" w:space="0" w:color="auto"/>
            <w:bottom w:val="none" w:sz="0" w:space="0" w:color="auto"/>
            <w:right w:val="none" w:sz="0" w:space="0" w:color="auto"/>
          </w:divBdr>
          <w:divsChild>
            <w:div w:id="1154102796">
              <w:marLeft w:val="0"/>
              <w:marRight w:val="0"/>
              <w:marTop w:val="0"/>
              <w:marBottom w:val="0"/>
              <w:divBdr>
                <w:top w:val="none" w:sz="0" w:space="0" w:color="auto"/>
                <w:left w:val="none" w:sz="0" w:space="0" w:color="auto"/>
                <w:bottom w:val="none" w:sz="0" w:space="0" w:color="auto"/>
                <w:right w:val="none" w:sz="0" w:space="0" w:color="auto"/>
              </w:divBdr>
              <w:divsChild>
                <w:div w:id="1898859560">
                  <w:marLeft w:val="0"/>
                  <w:marRight w:val="0"/>
                  <w:marTop w:val="0"/>
                  <w:marBottom w:val="0"/>
                  <w:divBdr>
                    <w:top w:val="none" w:sz="0" w:space="0" w:color="auto"/>
                    <w:left w:val="none" w:sz="0" w:space="0" w:color="auto"/>
                    <w:bottom w:val="none" w:sz="0" w:space="0" w:color="auto"/>
                    <w:right w:val="none" w:sz="0" w:space="0" w:color="auto"/>
                  </w:divBdr>
                  <w:divsChild>
                    <w:div w:id="154876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923002">
              <w:marLeft w:val="0"/>
              <w:marRight w:val="0"/>
              <w:marTop w:val="0"/>
              <w:marBottom w:val="0"/>
              <w:divBdr>
                <w:top w:val="none" w:sz="0" w:space="0" w:color="auto"/>
                <w:left w:val="none" w:sz="0" w:space="0" w:color="auto"/>
                <w:bottom w:val="none" w:sz="0" w:space="0" w:color="auto"/>
                <w:right w:val="none" w:sz="0" w:space="0" w:color="auto"/>
              </w:divBdr>
              <w:divsChild>
                <w:div w:id="1333529856">
                  <w:marLeft w:val="0"/>
                  <w:marRight w:val="0"/>
                  <w:marTop w:val="0"/>
                  <w:marBottom w:val="0"/>
                  <w:divBdr>
                    <w:top w:val="none" w:sz="0" w:space="0" w:color="auto"/>
                    <w:left w:val="none" w:sz="0" w:space="0" w:color="auto"/>
                    <w:bottom w:val="none" w:sz="0" w:space="0" w:color="auto"/>
                    <w:right w:val="none" w:sz="0" w:space="0" w:color="auto"/>
                  </w:divBdr>
                  <w:divsChild>
                    <w:div w:id="2110003367">
                      <w:marLeft w:val="0"/>
                      <w:marRight w:val="0"/>
                      <w:marTop w:val="0"/>
                      <w:marBottom w:val="0"/>
                      <w:divBdr>
                        <w:top w:val="none" w:sz="0" w:space="0" w:color="auto"/>
                        <w:left w:val="none" w:sz="0" w:space="0" w:color="auto"/>
                        <w:bottom w:val="none" w:sz="0" w:space="0" w:color="auto"/>
                        <w:right w:val="none" w:sz="0" w:space="0" w:color="auto"/>
                      </w:divBdr>
                    </w:div>
                  </w:divsChild>
                </w:div>
                <w:div w:id="271326778">
                  <w:marLeft w:val="0"/>
                  <w:marRight w:val="0"/>
                  <w:marTop w:val="0"/>
                  <w:marBottom w:val="0"/>
                  <w:divBdr>
                    <w:top w:val="none" w:sz="0" w:space="0" w:color="auto"/>
                    <w:left w:val="none" w:sz="0" w:space="0" w:color="auto"/>
                    <w:bottom w:val="none" w:sz="0" w:space="0" w:color="auto"/>
                    <w:right w:val="none" w:sz="0" w:space="0" w:color="auto"/>
                  </w:divBdr>
                  <w:divsChild>
                    <w:div w:id="666177928">
                      <w:marLeft w:val="0"/>
                      <w:marRight w:val="0"/>
                      <w:marTop w:val="0"/>
                      <w:marBottom w:val="0"/>
                      <w:divBdr>
                        <w:top w:val="none" w:sz="0" w:space="0" w:color="auto"/>
                        <w:left w:val="none" w:sz="0" w:space="0" w:color="auto"/>
                        <w:bottom w:val="none" w:sz="0" w:space="0" w:color="auto"/>
                        <w:right w:val="none" w:sz="0" w:space="0" w:color="auto"/>
                      </w:divBdr>
                      <w:divsChild>
                        <w:div w:id="1588231040">
                          <w:marLeft w:val="0"/>
                          <w:marRight w:val="0"/>
                          <w:marTop w:val="0"/>
                          <w:marBottom w:val="0"/>
                          <w:divBdr>
                            <w:top w:val="none" w:sz="0" w:space="0" w:color="auto"/>
                            <w:left w:val="none" w:sz="0" w:space="0" w:color="auto"/>
                            <w:bottom w:val="none" w:sz="0" w:space="0" w:color="auto"/>
                            <w:right w:val="none" w:sz="0" w:space="0" w:color="auto"/>
                          </w:divBdr>
                          <w:divsChild>
                            <w:div w:id="982392859">
                              <w:marLeft w:val="0"/>
                              <w:marRight w:val="0"/>
                              <w:marTop w:val="0"/>
                              <w:marBottom w:val="0"/>
                              <w:divBdr>
                                <w:top w:val="none" w:sz="0" w:space="0" w:color="auto"/>
                                <w:left w:val="none" w:sz="0" w:space="0" w:color="auto"/>
                                <w:bottom w:val="none" w:sz="0" w:space="0" w:color="auto"/>
                                <w:right w:val="none" w:sz="0" w:space="0" w:color="auto"/>
                              </w:divBdr>
                            </w:div>
                            <w:div w:id="853299355">
                              <w:marLeft w:val="0"/>
                              <w:marRight w:val="0"/>
                              <w:marTop w:val="0"/>
                              <w:marBottom w:val="0"/>
                              <w:divBdr>
                                <w:top w:val="none" w:sz="0" w:space="0" w:color="auto"/>
                                <w:left w:val="none" w:sz="0" w:space="0" w:color="auto"/>
                                <w:bottom w:val="none" w:sz="0" w:space="0" w:color="auto"/>
                                <w:right w:val="none" w:sz="0" w:space="0" w:color="auto"/>
                              </w:divBdr>
                            </w:div>
                          </w:divsChild>
                        </w:div>
                        <w:div w:id="247422449">
                          <w:marLeft w:val="0"/>
                          <w:marRight w:val="0"/>
                          <w:marTop w:val="0"/>
                          <w:marBottom w:val="0"/>
                          <w:divBdr>
                            <w:top w:val="none" w:sz="0" w:space="0" w:color="auto"/>
                            <w:left w:val="none" w:sz="0" w:space="0" w:color="auto"/>
                            <w:bottom w:val="none" w:sz="0" w:space="0" w:color="auto"/>
                            <w:right w:val="none" w:sz="0" w:space="0" w:color="auto"/>
                          </w:divBdr>
                          <w:divsChild>
                            <w:div w:id="395201635">
                              <w:marLeft w:val="0"/>
                              <w:marRight w:val="0"/>
                              <w:marTop w:val="0"/>
                              <w:marBottom w:val="0"/>
                              <w:divBdr>
                                <w:top w:val="none" w:sz="0" w:space="0" w:color="auto"/>
                                <w:left w:val="none" w:sz="0" w:space="0" w:color="auto"/>
                                <w:bottom w:val="none" w:sz="0" w:space="0" w:color="auto"/>
                                <w:right w:val="none" w:sz="0" w:space="0" w:color="auto"/>
                              </w:divBdr>
                            </w:div>
                            <w:div w:id="362947623">
                              <w:marLeft w:val="0"/>
                              <w:marRight w:val="0"/>
                              <w:marTop w:val="0"/>
                              <w:marBottom w:val="0"/>
                              <w:divBdr>
                                <w:top w:val="none" w:sz="0" w:space="0" w:color="auto"/>
                                <w:left w:val="none" w:sz="0" w:space="0" w:color="auto"/>
                                <w:bottom w:val="none" w:sz="0" w:space="0" w:color="auto"/>
                                <w:right w:val="none" w:sz="0" w:space="0" w:color="auto"/>
                              </w:divBdr>
                            </w:div>
                          </w:divsChild>
                        </w:div>
                        <w:div w:id="1513567469">
                          <w:marLeft w:val="0"/>
                          <w:marRight w:val="0"/>
                          <w:marTop w:val="0"/>
                          <w:marBottom w:val="0"/>
                          <w:divBdr>
                            <w:top w:val="none" w:sz="0" w:space="0" w:color="auto"/>
                            <w:left w:val="none" w:sz="0" w:space="0" w:color="auto"/>
                            <w:bottom w:val="none" w:sz="0" w:space="0" w:color="auto"/>
                            <w:right w:val="none" w:sz="0" w:space="0" w:color="auto"/>
                          </w:divBdr>
                          <w:divsChild>
                            <w:div w:id="276106647">
                              <w:marLeft w:val="0"/>
                              <w:marRight w:val="0"/>
                              <w:marTop w:val="0"/>
                              <w:marBottom w:val="0"/>
                              <w:divBdr>
                                <w:top w:val="none" w:sz="0" w:space="0" w:color="auto"/>
                                <w:left w:val="none" w:sz="0" w:space="0" w:color="auto"/>
                                <w:bottom w:val="none" w:sz="0" w:space="0" w:color="auto"/>
                                <w:right w:val="none" w:sz="0" w:space="0" w:color="auto"/>
                              </w:divBdr>
                            </w:div>
                            <w:div w:id="1707952369">
                              <w:marLeft w:val="0"/>
                              <w:marRight w:val="0"/>
                              <w:marTop w:val="0"/>
                              <w:marBottom w:val="0"/>
                              <w:divBdr>
                                <w:top w:val="none" w:sz="0" w:space="0" w:color="auto"/>
                                <w:left w:val="none" w:sz="0" w:space="0" w:color="auto"/>
                                <w:bottom w:val="none" w:sz="0" w:space="0" w:color="auto"/>
                                <w:right w:val="none" w:sz="0" w:space="0" w:color="auto"/>
                              </w:divBdr>
                            </w:div>
                          </w:divsChild>
                        </w:div>
                        <w:div w:id="958688098">
                          <w:marLeft w:val="0"/>
                          <w:marRight w:val="0"/>
                          <w:marTop w:val="0"/>
                          <w:marBottom w:val="0"/>
                          <w:divBdr>
                            <w:top w:val="none" w:sz="0" w:space="0" w:color="auto"/>
                            <w:left w:val="none" w:sz="0" w:space="0" w:color="auto"/>
                            <w:bottom w:val="none" w:sz="0" w:space="0" w:color="auto"/>
                            <w:right w:val="none" w:sz="0" w:space="0" w:color="auto"/>
                          </w:divBdr>
                          <w:divsChild>
                            <w:div w:id="281497242">
                              <w:marLeft w:val="0"/>
                              <w:marRight w:val="0"/>
                              <w:marTop w:val="0"/>
                              <w:marBottom w:val="0"/>
                              <w:divBdr>
                                <w:top w:val="none" w:sz="0" w:space="0" w:color="auto"/>
                                <w:left w:val="none" w:sz="0" w:space="0" w:color="auto"/>
                                <w:bottom w:val="none" w:sz="0" w:space="0" w:color="auto"/>
                                <w:right w:val="none" w:sz="0" w:space="0" w:color="auto"/>
                              </w:divBdr>
                            </w:div>
                            <w:div w:id="221404568">
                              <w:marLeft w:val="0"/>
                              <w:marRight w:val="0"/>
                              <w:marTop w:val="0"/>
                              <w:marBottom w:val="0"/>
                              <w:divBdr>
                                <w:top w:val="none" w:sz="0" w:space="0" w:color="auto"/>
                                <w:left w:val="none" w:sz="0" w:space="0" w:color="auto"/>
                                <w:bottom w:val="none" w:sz="0" w:space="0" w:color="auto"/>
                                <w:right w:val="none" w:sz="0" w:space="0" w:color="auto"/>
                              </w:divBdr>
                            </w:div>
                          </w:divsChild>
                        </w:div>
                        <w:div w:id="1174950849">
                          <w:marLeft w:val="0"/>
                          <w:marRight w:val="0"/>
                          <w:marTop w:val="0"/>
                          <w:marBottom w:val="0"/>
                          <w:divBdr>
                            <w:top w:val="none" w:sz="0" w:space="0" w:color="auto"/>
                            <w:left w:val="none" w:sz="0" w:space="0" w:color="auto"/>
                            <w:bottom w:val="none" w:sz="0" w:space="0" w:color="auto"/>
                            <w:right w:val="none" w:sz="0" w:space="0" w:color="auto"/>
                          </w:divBdr>
                          <w:divsChild>
                            <w:div w:id="722950760">
                              <w:marLeft w:val="0"/>
                              <w:marRight w:val="0"/>
                              <w:marTop w:val="0"/>
                              <w:marBottom w:val="0"/>
                              <w:divBdr>
                                <w:top w:val="none" w:sz="0" w:space="0" w:color="auto"/>
                                <w:left w:val="none" w:sz="0" w:space="0" w:color="auto"/>
                                <w:bottom w:val="none" w:sz="0" w:space="0" w:color="auto"/>
                                <w:right w:val="none" w:sz="0" w:space="0" w:color="auto"/>
                              </w:divBdr>
                            </w:div>
                            <w:div w:id="165979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2838725">
          <w:marLeft w:val="0"/>
          <w:marRight w:val="0"/>
          <w:marTop w:val="0"/>
          <w:marBottom w:val="0"/>
          <w:divBdr>
            <w:top w:val="none" w:sz="0" w:space="0" w:color="auto"/>
            <w:left w:val="none" w:sz="0" w:space="0" w:color="auto"/>
            <w:bottom w:val="none" w:sz="0" w:space="0" w:color="auto"/>
            <w:right w:val="none" w:sz="0" w:space="0" w:color="auto"/>
          </w:divBdr>
          <w:divsChild>
            <w:div w:id="744687812">
              <w:marLeft w:val="0"/>
              <w:marRight w:val="0"/>
              <w:marTop w:val="0"/>
              <w:marBottom w:val="0"/>
              <w:divBdr>
                <w:top w:val="none" w:sz="0" w:space="0" w:color="auto"/>
                <w:left w:val="none" w:sz="0" w:space="0" w:color="auto"/>
                <w:bottom w:val="none" w:sz="0" w:space="0" w:color="auto"/>
                <w:right w:val="none" w:sz="0" w:space="0" w:color="auto"/>
              </w:divBdr>
              <w:divsChild>
                <w:div w:id="108981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409195">
          <w:marLeft w:val="0"/>
          <w:marRight w:val="0"/>
          <w:marTop w:val="0"/>
          <w:marBottom w:val="0"/>
          <w:divBdr>
            <w:top w:val="none" w:sz="0" w:space="0" w:color="auto"/>
            <w:left w:val="none" w:sz="0" w:space="0" w:color="auto"/>
            <w:bottom w:val="none" w:sz="0" w:space="0" w:color="auto"/>
            <w:right w:val="none" w:sz="0" w:space="0" w:color="auto"/>
          </w:divBdr>
          <w:divsChild>
            <w:div w:id="1360813642">
              <w:marLeft w:val="0"/>
              <w:marRight w:val="0"/>
              <w:marTop w:val="0"/>
              <w:marBottom w:val="0"/>
              <w:divBdr>
                <w:top w:val="none" w:sz="0" w:space="0" w:color="auto"/>
                <w:left w:val="none" w:sz="0" w:space="0" w:color="auto"/>
                <w:bottom w:val="none" w:sz="0" w:space="0" w:color="auto"/>
                <w:right w:val="none" w:sz="0" w:space="0" w:color="auto"/>
              </w:divBdr>
              <w:divsChild>
                <w:div w:id="528883424">
                  <w:marLeft w:val="0"/>
                  <w:marRight w:val="0"/>
                  <w:marTop w:val="0"/>
                  <w:marBottom w:val="0"/>
                  <w:divBdr>
                    <w:top w:val="none" w:sz="0" w:space="0" w:color="auto"/>
                    <w:left w:val="none" w:sz="0" w:space="0" w:color="auto"/>
                    <w:bottom w:val="none" w:sz="0" w:space="0" w:color="auto"/>
                    <w:right w:val="none" w:sz="0" w:space="0" w:color="auto"/>
                  </w:divBdr>
                  <w:divsChild>
                    <w:div w:id="334384391">
                      <w:marLeft w:val="0"/>
                      <w:marRight w:val="0"/>
                      <w:marTop w:val="0"/>
                      <w:marBottom w:val="0"/>
                      <w:divBdr>
                        <w:top w:val="none" w:sz="0" w:space="0" w:color="auto"/>
                        <w:left w:val="none" w:sz="0" w:space="0" w:color="auto"/>
                        <w:bottom w:val="none" w:sz="0" w:space="0" w:color="auto"/>
                        <w:right w:val="none" w:sz="0" w:space="0" w:color="auto"/>
                      </w:divBdr>
                      <w:divsChild>
                        <w:div w:id="355159216">
                          <w:marLeft w:val="0"/>
                          <w:marRight w:val="0"/>
                          <w:marTop w:val="0"/>
                          <w:marBottom w:val="0"/>
                          <w:divBdr>
                            <w:top w:val="none" w:sz="0" w:space="0" w:color="auto"/>
                            <w:left w:val="none" w:sz="0" w:space="0" w:color="auto"/>
                            <w:bottom w:val="none" w:sz="0" w:space="0" w:color="auto"/>
                            <w:right w:val="none" w:sz="0" w:space="0" w:color="auto"/>
                          </w:divBdr>
                          <w:divsChild>
                            <w:div w:id="1732607642">
                              <w:marLeft w:val="0"/>
                              <w:marRight w:val="0"/>
                              <w:marTop w:val="0"/>
                              <w:marBottom w:val="0"/>
                              <w:divBdr>
                                <w:top w:val="none" w:sz="0" w:space="0" w:color="auto"/>
                                <w:left w:val="none" w:sz="0" w:space="0" w:color="auto"/>
                                <w:bottom w:val="none" w:sz="0" w:space="0" w:color="auto"/>
                                <w:right w:val="none" w:sz="0" w:space="0" w:color="auto"/>
                              </w:divBdr>
                              <w:divsChild>
                                <w:div w:id="1433936391">
                                  <w:marLeft w:val="0"/>
                                  <w:marRight w:val="0"/>
                                  <w:marTop w:val="0"/>
                                  <w:marBottom w:val="0"/>
                                  <w:divBdr>
                                    <w:top w:val="none" w:sz="0" w:space="0" w:color="auto"/>
                                    <w:left w:val="none" w:sz="0" w:space="0" w:color="auto"/>
                                    <w:bottom w:val="none" w:sz="0" w:space="0" w:color="auto"/>
                                    <w:right w:val="none" w:sz="0" w:space="0" w:color="auto"/>
                                  </w:divBdr>
                                  <w:divsChild>
                                    <w:div w:id="598416395">
                                      <w:marLeft w:val="0"/>
                                      <w:marRight w:val="0"/>
                                      <w:marTop w:val="0"/>
                                      <w:marBottom w:val="0"/>
                                      <w:divBdr>
                                        <w:top w:val="none" w:sz="0" w:space="0" w:color="auto"/>
                                        <w:left w:val="none" w:sz="0" w:space="0" w:color="auto"/>
                                        <w:bottom w:val="none" w:sz="0" w:space="0" w:color="auto"/>
                                        <w:right w:val="none" w:sz="0" w:space="0" w:color="auto"/>
                                      </w:divBdr>
                                      <w:divsChild>
                                        <w:div w:id="1766608028">
                                          <w:marLeft w:val="0"/>
                                          <w:marRight w:val="0"/>
                                          <w:marTop w:val="0"/>
                                          <w:marBottom w:val="0"/>
                                          <w:divBdr>
                                            <w:top w:val="none" w:sz="0" w:space="0" w:color="auto"/>
                                            <w:left w:val="none" w:sz="0" w:space="0" w:color="auto"/>
                                            <w:bottom w:val="none" w:sz="0" w:space="0" w:color="auto"/>
                                            <w:right w:val="none" w:sz="0" w:space="0" w:color="auto"/>
                                          </w:divBdr>
                                          <w:divsChild>
                                            <w:div w:id="10146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2622527">
                      <w:marLeft w:val="0"/>
                      <w:marRight w:val="0"/>
                      <w:marTop w:val="0"/>
                      <w:marBottom w:val="0"/>
                      <w:divBdr>
                        <w:top w:val="none" w:sz="0" w:space="0" w:color="auto"/>
                        <w:left w:val="none" w:sz="0" w:space="0" w:color="auto"/>
                        <w:bottom w:val="none" w:sz="0" w:space="0" w:color="auto"/>
                        <w:right w:val="none" w:sz="0" w:space="0" w:color="auto"/>
                      </w:divBdr>
                      <w:divsChild>
                        <w:div w:id="372586043">
                          <w:marLeft w:val="0"/>
                          <w:marRight w:val="0"/>
                          <w:marTop w:val="0"/>
                          <w:marBottom w:val="0"/>
                          <w:divBdr>
                            <w:top w:val="none" w:sz="0" w:space="0" w:color="auto"/>
                            <w:left w:val="none" w:sz="0" w:space="0" w:color="auto"/>
                            <w:bottom w:val="none" w:sz="0" w:space="0" w:color="auto"/>
                            <w:right w:val="none" w:sz="0" w:space="0" w:color="auto"/>
                          </w:divBdr>
                        </w:div>
                        <w:div w:id="23351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696144">
                  <w:marLeft w:val="0"/>
                  <w:marRight w:val="0"/>
                  <w:marTop w:val="0"/>
                  <w:marBottom w:val="0"/>
                  <w:divBdr>
                    <w:top w:val="none" w:sz="0" w:space="0" w:color="auto"/>
                    <w:left w:val="none" w:sz="0" w:space="0" w:color="auto"/>
                    <w:bottom w:val="none" w:sz="0" w:space="0" w:color="auto"/>
                    <w:right w:val="none" w:sz="0" w:space="0" w:color="auto"/>
                  </w:divBdr>
                  <w:divsChild>
                    <w:div w:id="859195695">
                      <w:marLeft w:val="0"/>
                      <w:marRight w:val="0"/>
                      <w:marTop w:val="0"/>
                      <w:marBottom w:val="0"/>
                      <w:divBdr>
                        <w:top w:val="none" w:sz="0" w:space="0" w:color="auto"/>
                        <w:left w:val="none" w:sz="0" w:space="0" w:color="auto"/>
                        <w:bottom w:val="none" w:sz="0" w:space="0" w:color="auto"/>
                        <w:right w:val="none" w:sz="0" w:space="0" w:color="auto"/>
                      </w:divBdr>
                      <w:divsChild>
                        <w:div w:id="175964391">
                          <w:marLeft w:val="0"/>
                          <w:marRight w:val="0"/>
                          <w:marTop w:val="0"/>
                          <w:marBottom w:val="0"/>
                          <w:divBdr>
                            <w:top w:val="none" w:sz="0" w:space="0" w:color="auto"/>
                            <w:left w:val="none" w:sz="0" w:space="0" w:color="auto"/>
                            <w:bottom w:val="none" w:sz="0" w:space="0" w:color="auto"/>
                            <w:right w:val="none" w:sz="0" w:space="0" w:color="auto"/>
                          </w:divBdr>
                          <w:divsChild>
                            <w:div w:id="48454893">
                              <w:marLeft w:val="0"/>
                              <w:marRight w:val="0"/>
                              <w:marTop w:val="0"/>
                              <w:marBottom w:val="0"/>
                              <w:divBdr>
                                <w:top w:val="none" w:sz="0" w:space="0" w:color="auto"/>
                                <w:left w:val="none" w:sz="0" w:space="0" w:color="auto"/>
                                <w:bottom w:val="none" w:sz="0" w:space="0" w:color="auto"/>
                                <w:right w:val="none" w:sz="0" w:space="0" w:color="auto"/>
                              </w:divBdr>
                            </w:div>
                            <w:div w:id="408305395">
                              <w:marLeft w:val="0"/>
                              <w:marRight w:val="0"/>
                              <w:marTop w:val="0"/>
                              <w:marBottom w:val="0"/>
                              <w:divBdr>
                                <w:top w:val="none" w:sz="0" w:space="0" w:color="auto"/>
                                <w:left w:val="none" w:sz="0" w:space="0" w:color="auto"/>
                                <w:bottom w:val="none" w:sz="0" w:space="0" w:color="auto"/>
                                <w:right w:val="none" w:sz="0" w:space="0" w:color="auto"/>
                              </w:divBdr>
                            </w:div>
                          </w:divsChild>
                        </w:div>
                        <w:div w:id="1143355844">
                          <w:marLeft w:val="0"/>
                          <w:marRight w:val="0"/>
                          <w:marTop w:val="0"/>
                          <w:marBottom w:val="0"/>
                          <w:divBdr>
                            <w:top w:val="none" w:sz="0" w:space="0" w:color="auto"/>
                            <w:left w:val="none" w:sz="0" w:space="0" w:color="auto"/>
                            <w:bottom w:val="none" w:sz="0" w:space="0" w:color="auto"/>
                            <w:right w:val="none" w:sz="0" w:space="0" w:color="auto"/>
                          </w:divBdr>
                          <w:divsChild>
                            <w:div w:id="841242362">
                              <w:marLeft w:val="0"/>
                              <w:marRight w:val="0"/>
                              <w:marTop w:val="0"/>
                              <w:marBottom w:val="0"/>
                              <w:divBdr>
                                <w:top w:val="none" w:sz="0" w:space="0" w:color="auto"/>
                                <w:left w:val="none" w:sz="0" w:space="0" w:color="auto"/>
                                <w:bottom w:val="none" w:sz="0" w:space="0" w:color="auto"/>
                                <w:right w:val="none" w:sz="0" w:space="0" w:color="auto"/>
                              </w:divBdr>
                            </w:div>
                            <w:div w:id="1265924293">
                              <w:marLeft w:val="0"/>
                              <w:marRight w:val="0"/>
                              <w:marTop w:val="0"/>
                              <w:marBottom w:val="0"/>
                              <w:divBdr>
                                <w:top w:val="none" w:sz="0" w:space="0" w:color="auto"/>
                                <w:left w:val="none" w:sz="0" w:space="0" w:color="auto"/>
                                <w:bottom w:val="none" w:sz="0" w:space="0" w:color="auto"/>
                                <w:right w:val="none" w:sz="0" w:space="0" w:color="auto"/>
                              </w:divBdr>
                            </w:div>
                          </w:divsChild>
                        </w:div>
                        <w:div w:id="686709682">
                          <w:marLeft w:val="0"/>
                          <w:marRight w:val="0"/>
                          <w:marTop w:val="0"/>
                          <w:marBottom w:val="0"/>
                          <w:divBdr>
                            <w:top w:val="none" w:sz="0" w:space="0" w:color="auto"/>
                            <w:left w:val="none" w:sz="0" w:space="0" w:color="auto"/>
                            <w:bottom w:val="none" w:sz="0" w:space="0" w:color="auto"/>
                            <w:right w:val="none" w:sz="0" w:space="0" w:color="auto"/>
                          </w:divBdr>
                          <w:divsChild>
                            <w:div w:id="898635972">
                              <w:marLeft w:val="0"/>
                              <w:marRight w:val="0"/>
                              <w:marTop w:val="0"/>
                              <w:marBottom w:val="0"/>
                              <w:divBdr>
                                <w:top w:val="none" w:sz="0" w:space="0" w:color="auto"/>
                                <w:left w:val="none" w:sz="0" w:space="0" w:color="auto"/>
                                <w:bottom w:val="none" w:sz="0" w:space="0" w:color="auto"/>
                                <w:right w:val="none" w:sz="0" w:space="0" w:color="auto"/>
                              </w:divBdr>
                            </w:div>
                            <w:div w:id="642121896">
                              <w:marLeft w:val="0"/>
                              <w:marRight w:val="0"/>
                              <w:marTop w:val="0"/>
                              <w:marBottom w:val="0"/>
                              <w:divBdr>
                                <w:top w:val="none" w:sz="0" w:space="0" w:color="auto"/>
                                <w:left w:val="none" w:sz="0" w:space="0" w:color="auto"/>
                                <w:bottom w:val="none" w:sz="0" w:space="0" w:color="auto"/>
                                <w:right w:val="none" w:sz="0" w:space="0" w:color="auto"/>
                              </w:divBdr>
                            </w:div>
                          </w:divsChild>
                        </w:div>
                        <w:div w:id="156456739">
                          <w:marLeft w:val="0"/>
                          <w:marRight w:val="0"/>
                          <w:marTop w:val="0"/>
                          <w:marBottom w:val="0"/>
                          <w:divBdr>
                            <w:top w:val="none" w:sz="0" w:space="0" w:color="auto"/>
                            <w:left w:val="none" w:sz="0" w:space="0" w:color="auto"/>
                            <w:bottom w:val="none" w:sz="0" w:space="0" w:color="auto"/>
                            <w:right w:val="none" w:sz="0" w:space="0" w:color="auto"/>
                          </w:divBdr>
                          <w:divsChild>
                            <w:div w:id="1881014437">
                              <w:marLeft w:val="0"/>
                              <w:marRight w:val="0"/>
                              <w:marTop w:val="0"/>
                              <w:marBottom w:val="0"/>
                              <w:divBdr>
                                <w:top w:val="none" w:sz="0" w:space="0" w:color="auto"/>
                                <w:left w:val="none" w:sz="0" w:space="0" w:color="auto"/>
                                <w:bottom w:val="none" w:sz="0" w:space="0" w:color="auto"/>
                                <w:right w:val="none" w:sz="0" w:space="0" w:color="auto"/>
                              </w:divBdr>
                            </w:div>
                            <w:div w:id="1388525776">
                              <w:marLeft w:val="0"/>
                              <w:marRight w:val="0"/>
                              <w:marTop w:val="0"/>
                              <w:marBottom w:val="0"/>
                              <w:divBdr>
                                <w:top w:val="none" w:sz="0" w:space="0" w:color="auto"/>
                                <w:left w:val="none" w:sz="0" w:space="0" w:color="auto"/>
                                <w:bottom w:val="none" w:sz="0" w:space="0" w:color="auto"/>
                                <w:right w:val="none" w:sz="0" w:space="0" w:color="auto"/>
                              </w:divBdr>
                            </w:div>
                          </w:divsChild>
                        </w:div>
                        <w:div w:id="822697121">
                          <w:marLeft w:val="0"/>
                          <w:marRight w:val="0"/>
                          <w:marTop w:val="0"/>
                          <w:marBottom w:val="0"/>
                          <w:divBdr>
                            <w:top w:val="none" w:sz="0" w:space="0" w:color="auto"/>
                            <w:left w:val="none" w:sz="0" w:space="0" w:color="auto"/>
                            <w:bottom w:val="none" w:sz="0" w:space="0" w:color="auto"/>
                            <w:right w:val="none" w:sz="0" w:space="0" w:color="auto"/>
                          </w:divBdr>
                          <w:divsChild>
                            <w:div w:id="2023580233">
                              <w:marLeft w:val="0"/>
                              <w:marRight w:val="0"/>
                              <w:marTop w:val="0"/>
                              <w:marBottom w:val="0"/>
                              <w:divBdr>
                                <w:top w:val="none" w:sz="0" w:space="0" w:color="auto"/>
                                <w:left w:val="none" w:sz="0" w:space="0" w:color="auto"/>
                                <w:bottom w:val="none" w:sz="0" w:space="0" w:color="auto"/>
                                <w:right w:val="none" w:sz="0" w:space="0" w:color="auto"/>
                              </w:divBdr>
                            </w:div>
                            <w:div w:id="99958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15323">
          <w:marLeft w:val="0"/>
          <w:marRight w:val="0"/>
          <w:marTop w:val="0"/>
          <w:marBottom w:val="0"/>
          <w:divBdr>
            <w:top w:val="none" w:sz="0" w:space="0" w:color="auto"/>
            <w:left w:val="none" w:sz="0" w:space="0" w:color="auto"/>
            <w:bottom w:val="none" w:sz="0" w:space="0" w:color="auto"/>
            <w:right w:val="none" w:sz="0" w:space="0" w:color="auto"/>
          </w:divBdr>
          <w:divsChild>
            <w:div w:id="1154031975">
              <w:marLeft w:val="0"/>
              <w:marRight w:val="0"/>
              <w:marTop w:val="0"/>
              <w:marBottom w:val="0"/>
              <w:divBdr>
                <w:top w:val="none" w:sz="0" w:space="0" w:color="auto"/>
                <w:left w:val="none" w:sz="0" w:space="0" w:color="auto"/>
                <w:bottom w:val="none" w:sz="0" w:space="0" w:color="auto"/>
                <w:right w:val="none" w:sz="0" w:space="0" w:color="auto"/>
              </w:divBdr>
              <w:divsChild>
                <w:div w:id="25548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124922">
          <w:marLeft w:val="0"/>
          <w:marRight w:val="0"/>
          <w:marTop w:val="0"/>
          <w:marBottom w:val="0"/>
          <w:divBdr>
            <w:top w:val="none" w:sz="0" w:space="0" w:color="auto"/>
            <w:left w:val="none" w:sz="0" w:space="0" w:color="auto"/>
            <w:bottom w:val="none" w:sz="0" w:space="0" w:color="auto"/>
            <w:right w:val="none" w:sz="0" w:space="0" w:color="auto"/>
          </w:divBdr>
          <w:divsChild>
            <w:div w:id="272171760">
              <w:marLeft w:val="0"/>
              <w:marRight w:val="0"/>
              <w:marTop w:val="0"/>
              <w:marBottom w:val="0"/>
              <w:divBdr>
                <w:top w:val="none" w:sz="0" w:space="0" w:color="auto"/>
                <w:left w:val="none" w:sz="0" w:space="0" w:color="auto"/>
                <w:bottom w:val="none" w:sz="0" w:space="0" w:color="auto"/>
                <w:right w:val="none" w:sz="0" w:space="0" w:color="auto"/>
              </w:divBdr>
              <w:divsChild>
                <w:div w:id="1481843350">
                  <w:marLeft w:val="0"/>
                  <w:marRight w:val="0"/>
                  <w:marTop w:val="0"/>
                  <w:marBottom w:val="0"/>
                  <w:divBdr>
                    <w:top w:val="none" w:sz="0" w:space="0" w:color="auto"/>
                    <w:left w:val="none" w:sz="0" w:space="0" w:color="auto"/>
                    <w:bottom w:val="none" w:sz="0" w:space="0" w:color="auto"/>
                    <w:right w:val="none" w:sz="0" w:space="0" w:color="auto"/>
                  </w:divBdr>
                  <w:divsChild>
                    <w:div w:id="1031805673">
                      <w:marLeft w:val="0"/>
                      <w:marRight w:val="0"/>
                      <w:marTop w:val="0"/>
                      <w:marBottom w:val="0"/>
                      <w:divBdr>
                        <w:top w:val="none" w:sz="0" w:space="0" w:color="auto"/>
                        <w:left w:val="none" w:sz="0" w:space="0" w:color="auto"/>
                        <w:bottom w:val="none" w:sz="0" w:space="0" w:color="auto"/>
                        <w:right w:val="none" w:sz="0" w:space="0" w:color="auto"/>
                      </w:divBdr>
                      <w:divsChild>
                        <w:div w:id="1761219927">
                          <w:marLeft w:val="0"/>
                          <w:marRight w:val="0"/>
                          <w:marTop w:val="0"/>
                          <w:marBottom w:val="0"/>
                          <w:divBdr>
                            <w:top w:val="none" w:sz="0" w:space="0" w:color="auto"/>
                            <w:left w:val="none" w:sz="0" w:space="0" w:color="auto"/>
                            <w:bottom w:val="none" w:sz="0" w:space="0" w:color="auto"/>
                            <w:right w:val="none" w:sz="0" w:space="0" w:color="auto"/>
                          </w:divBdr>
                          <w:divsChild>
                            <w:div w:id="1845318494">
                              <w:marLeft w:val="0"/>
                              <w:marRight w:val="0"/>
                              <w:marTop w:val="0"/>
                              <w:marBottom w:val="0"/>
                              <w:divBdr>
                                <w:top w:val="none" w:sz="0" w:space="0" w:color="auto"/>
                                <w:left w:val="none" w:sz="0" w:space="0" w:color="auto"/>
                                <w:bottom w:val="none" w:sz="0" w:space="0" w:color="auto"/>
                                <w:right w:val="none" w:sz="0" w:space="0" w:color="auto"/>
                              </w:divBdr>
                              <w:divsChild>
                                <w:div w:id="210919487">
                                  <w:marLeft w:val="0"/>
                                  <w:marRight w:val="0"/>
                                  <w:marTop w:val="0"/>
                                  <w:marBottom w:val="0"/>
                                  <w:divBdr>
                                    <w:top w:val="none" w:sz="0" w:space="0" w:color="auto"/>
                                    <w:left w:val="none" w:sz="0" w:space="0" w:color="auto"/>
                                    <w:bottom w:val="none" w:sz="0" w:space="0" w:color="auto"/>
                                    <w:right w:val="none" w:sz="0" w:space="0" w:color="auto"/>
                                  </w:divBdr>
                                  <w:divsChild>
                                    <w:div w:id="221453010">
                                      <w:marLeft w:val="0"/>
                                      <w:marRight w:val="0"/>
                                      <w:marTop w:val="0"/>
                                      <w:marBottom w:val="0"/>
                                      <w:divBdr>
                                        <w:top w:val="none" w:sz="0" w:space="0" w:color="auto"/>
                                        <w:left w:val="none" w:sz="0" w:space="0" w:color="auto"/>
                                        <w:bottom w:val="none" w:sz="0" w:space="0" w:color="auto"/>
                                        <w:right w:val="none" w:sz="0" w:space="0" w:color="auto"/>
                                      </w:divBdr>
                                      <w:divsChild>
                                        <w:div w:id="132385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2688158">
                      <w:marLeft w:val="0"/>
                      <w:marRight w:val="0"/>
                      <w:marTop w:val="0"/>
                      <w:marBottom w:val="0"/>
                      <w:divBdr>
                        <w:top w:val="none" w:sz="0" w:space="0" w:color="auto"/>
                        <w:left w:val="none" w:sz="0" w:space="0" w:color="auto"/>
                        <w:bottom w:val="none" w:sz="0" w:space="0" w:color="auto"/>
                        <w:right w:val="none" w:sz="0" w:space="0" w:color="auto"/>
                      </w:divBdr>
                      <w:divsChild>
                        <w:div w:id="1638293137">
                          <w:marLeft w:val="0"/>
                          <w:marRight w:val="0"/>
                          <w:marTop w:val="0"/>
                          <w:marBottom w:val="0"/>
                          <w:divBdr>
                            <w:top w:val="none" w:sz="0" w:space="0" w:color="auto"/>
                            <w:left w:val="none" w:sz="0" w:space="0" w:color="auto"/>
                            <w:bottom w:val="none" w:sz="0" w:space="0" w:color="auto"/>
                            <w:right w:val="none" w:sz="0" w:space="0" w:color="auto"/>
                          </w:divBdr>
                        </w:div>
                        <w:div w:id="201865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452964">
                  <w:marLeft w:val="0"/>
                  <w:marRight w:val="0"/>
                  <w:marTop w:val="0"/>
                  <w:marBottom w:val="0"/>
                  <w:divBdr>
                    <w:top w:val="none" w:sz="0" w:space="0" w:color="auto"/>
                    <w:left w:val="none" w:sz="0" w:space="0" w:color="auto"/>
                    <w:bottom w:val="none" w:sz="0" w:space="0" w:color="auto"/>
                    <w:right w:val="none" w:sz="0" w:space="0" w:color="auto"/>
                  </w:divBdr>
                  <w:divsChild>
                    <w:div w:id="267203398">
                      <w:marLeft w:val="0"/>
                      <w:marRight w:val="0"/>
                      <w:marTop w:val="0"/>
                      <w:marBottom w:val="0"/>
                      <w:divBdr>
                        <w:top w:val="none" w:sz="0" w:space="0" w:color="auto"/>
                        <w:left w:val="none" w:sz="0" w:space="0" w:color="auto"/>
                        <w:bottom w:val="none" w:sz="0" w:space="0" w:color="auto"/>
                        <w:right w:val="none" w:sz="0" w:space="0" w:color="auto"/>
                      </w:divBdr>
                      <w:divsChild>
                        <w:div w:id="141890318">
                          <w:marLeft w:val="0"/>
                          <w:marRight w:val="0"/>
                          <w:marTop w:val="0"/>
                          <w:marBottom w:val="0"/>
                          <w:divBdr>
                            <w:top w:val="none" w:sz="0" w:space="0" w:color="auto"/>
                            <w:left w:val="none" w:sz="0" w:space="0" w:color="auto"/>
                            <w:bottom w:val="none" w:sz="0" w:space="0" w:color="auto"/>
                            <w:right w:val="none" w:sz="0" w:space="0" w:color="auto"/>
                          </w:divBdr>
                          <w:divsChild>
                            <w:div w:id="1692417204">
                              <w:marLeft w:val="0"/>
                              <w:marRight w:val="0"/>
                              <w:marTop w:val="0"/>
                              <w:marBottom w:val="0"/>
                              <w:divBdr>
                                <w:top w:val="none" w:sz="0" w:space="0" w:color="auto"/>
                                <w:left w:val="none" w:sz="0" w:space="0" w:color="auto"/>
                                <w:bottom w:val="none" w:sz="0" w:space="0" w:color="auto"/>
                                <w:right w:val="none" w:sz="0" w:space="0" w:color="auto"/>
                              </w:divBdr>
                            </w:div>
                            <w:div w:id="1517690709">
                              <w:marLeft w:val="0"/>
                              <w:marRight w:val="0"/>
                              <w:marTop w:val="0"/>
                              <w:marBottom w:val="0"/>
                              <w:divBdr>
                                <w:top w:val="none" w:sz="0" w:space="0" w:color="auto"/>
                                <w:left w:val="none" w:sz="0" w:space="0" w:color="auto"/>
                                <w:bottom w:val="none" w:sz="0" w:space="0" w:color="auto"/>
                                <w:right w:val="none" w:sz="0" w:space="0" w:color="auto"/>
                              </w:divBdr>
                            </w:div>
                          </w:divsChild>
                        </w:div>
                        <w:div w:id="1773015936">
                          <w:marLeft w:val="0"/>
                          <w:marRight w:val="0"/>
                          <w:marTop w:val="0"/>
                          <w:marBottom w:val="0"/>
                          <w:divBdr>
                            <w:top w:val="none" w:sz="0" w:space="0" w:color="auto"/>
                            <w:left w:val="none" w:sz="0" w:space="0" w:color="auto"/>
                            <w:bottom w:val="none" w:sz="0" w:space="0" w:color="auto"/>
                            <w:right w:val="none" w:sz="0" w:space="0" w:color="auto"/>
                          </w:divBdr>
                          <w:divsChild>
                            <w:div w:id="2124762908">
                              <w:marLeft w:val="0"/>
                              <w:marRight w:val="0"/>
                              <w:marTop w:val="0"/>
                              <w:marBottom w:val="0"/>
                              <w:divBdr>
                                <w:top w:val="none" w:sz="0" w:space="0" w:color="auto"/>
                                <w:left w:val="none" w:sz="0" w:space="0" w:color="auto"/>
                                <w:bottom w:val="none" w:sz="0" w:space="0" w:color="auto"/>
                                <w:right w:val="none" w:sz="0" w:space="0" w:color="auto"/>
                              </w:divBdr>
                            </w:div>
                            <w:div w:id="118258215">
                              <w:marLeft w:val="0"/>
                              <w:marRight w:val="0"/>
                              <w:marTop w:val="0"/>
                              <w:marBottom w:val="0"/>
                              <w:divBdr>
                                <w:top w:val="none" w:sz="0" w:space="0" w:color="auto"/>
                                <w:left w:val="none" w:sz="0" w:space="0" w:color="auto"/>
                                <w:bottom w:val="none" w:sz="0" w:space="0" w:color="auto"/>
                                <w:right w:val="none" w:sz="0" w:space="0" w:color="auto"/>
                              </w:divBdr>
                            </w:div>
                          </w:divsChild>
                        </w:div>
                        <w:div w:id="418062825">
                          <w:marLeft w:val="0"/>
                          <w:marRight w:val="0"/>
                          <w:marTop w:val="0"/>
                          <w:marBottom w:val="0"/>
                          <w:divBdr>
                            <w:top w:val="none" w:sz="0" w:space="0" w:color="auto"/>
                            <w:left w:val="none" w:sz="0" w:space="0" w:color="auto"/>
                            <w:bottom w:val="none" w:sz="0" w:space="0" w:color="auto"/>
                            <w:right w:val="none" w:sz="0" w:space="0" w:color="auto"/>
                          </w:divBdr>
                          <w:divsChild>
                            <w:div w:id="835610135">
                              <w:marLeft w:val="0"/>
                              <w:marRight w:val="0"/>
                              <w:marTop w:val="0"/>
                              <w:marBottom w:val="0"/>
                              <w:divBdr>
                                <w:top w:val="none" w:sz="0" w:space="0" w:color="auto"/>
                                <w:left w:val="none" w:sz="0" w:space="0" w:color="auto"/>
                                <w:bottom w:val="none" w:sz="0" w:space="0" w:color="auto"/>
                                <w:right w:val="none" w:sz="0" w:space="0" w:color="auto"/>
                              </w:divBdr>
                            </w:div>
                            <w:div w:id="485240849">
                              <w:marLeft w:val="0"/>
                              <w:marRight w:val="0"/>
                              <w:marTop w:val="0"/>
                              <w:marBottom w:val="0"/>
                              <w:divBdr>
                                <w:top w:val="none" w:sz="0" w:space="0" w:color="auto"/>
                                <w:left w:val="none" w:sz="0" w:space="0" w:color="auto"/>
                                <w:bottom w:val="none" w:sz="0" w:space="0" w:color="auto"/>
                                <w:right w:val="none" w:sz="0" w:space="0" w:color="auto"/>
                              </w:divBdr>
                            </w:div>
                          </w:divsChild>
                        </w:div>
                        <w:div w:id="85420639">
                          <w:marLeft w:val="0"/>
                          <w:marRight w:val="0"/>
                          <w:marTop w:val="0"/>
                          <w:marBottom w:val="0"/>
                          <w:divBdr>
                            <w:top w:val="none" w:sz="0" w:space="0" w:color="auto"/>
                            <w:left w:val="none" w:sz="0" w:space="0" w:color="auto"/>
                            <w:bottom w:val="none" w:sz="0" w:space="0" w:color="auto"/>
                            <w:right w:val="none" w:sz="0" w:space="0" w:color="auto"/>
                          </w:divBdr>
                          <w:divsChild>
                            <w:div w:id="1919246039">
                              <w:marLeft w:val="0"/>
                              <w:marRight w:val="0"/>
                              <w:marTop w:val="0"/>
                              <w:marBottom w:val="0"/>
                              <w:divBdr>
                                <w:top w:val="none" w:sz="0" w:space="0" w:color="auto"/>
                                <w:left w:val="none" w:sz="0" w:space="0" w:color="auto"/>
                                <w:bottom w:val="none" w:sz="0" w:space="0" w:color="auto"/>
                                <w:right w:val="none" w:sz="0" w:space="0" w:color="auto"/>
                              </w:divBdr>
                            </w:div>
                            <w:div w:id="1928028674">
                              <w:marLeft w:val="0"/>
                              <w:marRight w:val="0"/>
                              <w:marTop w:val="0"/>
                              <w:marBottom w:val="0"/>
                              <w:divBdr>
                                <w:top w:val="none" w:sz="0" w:space="0" w:color="auto"/>
                                <w:left w:val="none" w:sz="0" w:space="0" w:color="auto"/>
                                <w:bottom w:val="none" w:sz="0" w:space="0" w:color="auto"/>
                                <w:right w:val="none" w:sz="0" w:space="0" w:color="auto"/>
                              </w:divBdr>
                            </w:div>
                          </w:divsChild>
                        </w:div>
                        <w:div w:id="307176061">
                          <w:marLeft w:val="0"/>
                          <w:marRight w:val="0"/>
                          <w:marTop w:val="0"/>
                          <w:marBottom w:val="0"/>
                          <w:divBdr>
                            <w:top w:val="none" w:sz="0" w:space="0" w:color="auto"/>
                            <w:left w:val="none" w:sz="0" w:space="0" w:color="auto"/>
                            <w:bottom w:val="none" w:sz="0" w:space="0" w:color="auto"/>
                            <w:right w:val="none" w:sz="0" w:space="0" w:color="auto"/>
                          </w:divBdr>
                          <w:divsChild>
                            <w:div w:id="1457870272">
                              <w:marLeft w:val="0"/>
                              <w:marRight w:val="0"/>
                              <w:marTop w:val="0"/>
                              <w:marBottom w:val="0"/>
                              <w:divBdr>
                                <w:top w:val="none" w:sz="0" w:space="0" w:color="auto"/>
                                <w:left w:val="none" w:sz="0" w:space="0" w:color="auto"/>
                                <w:bottom w:val="none" w:sz="0" w:space="0" w:color="auto"/>
                                <w:right w:val="none" w:sz="0" w:space="0" w:color="auto"/>
                              </w:divBdr>
                            </w:div>
                            <w:div w:id="949625952">
                              <w:marLeft w:val="0"/>
                              <w:marRight w:val="0"/>
                              <w:marTop w:val="0"/>
                              <w:marBottom w:val="0"/>
                              <w:divBdr>
                                <w:top w:val="none" w:sz="0" w:space="0" w:color="auto"/>
                                <w:left w:val="none" w:sz="0" w:space="0" w:color="auto"/>
                                <w:bottom w:val="none" w:sz="0" w:space="0" w:color="auto"/>
                                <w:right w:val="none" w:sz="0" w:space="0" w:color="auto"/>
                              </w:divBdr>
                            </w:div>
                          </w:divsChild>
                        </w:div>
                        <w:div w:id="950432007">
                          <w:marLeft w:val="0"/>
                          <w:marRight w:val="0"/>
                          <w:marTop w:val="0"/>
                          <w:marBottom w:val="0"/>
                          <w:divBdr>
                            <w:top w:val="none" w:sz="0" w:space="0" w:color="auto"/>
                            <w:left w:val="none" w:sz="0" w:space="0" w:color="auto"/>
                            <w:bottom w:val="none" w:sz="0" w:space="0" w:color="auto"/>
                            <w:right w:val="none" w:sz="0" w:space="0" w:color="auto"/>
                          </w:divBdr>
                          <w:divsChild>
                            <w:div w:id="473530341">
                              <w:marLeft w:val="0"/>
                              <w:marRight w:val="0"/>
                              <w:marTop w:val="0"/>
                              <w:marBottom w:val="0"/>
                              <w:divBdr>
                                <w:top w:val="none" w:sz="0" w:space="0" w:color="auto"/>
                                <w:left w:val="none" w:sz="0" w:space="0" w:color="auto"/>
                                <w:bottom w:val="none" w:sz="0" w:space="0" w:color="auto"/>
                                <w:right w:val="none" w:sz="0" w:space="0" w:color="auto"/>
                              </w:divBdr>
                            </w:div>
                            <w:div w:id="525287336">
                              <w:marLeft w:val="0"/>
                              <w:marRight w:val="0"/>
                              <w:marTop w:val="0"/>
                              <w:marBottom w:val="0"/>
                              <w:divBdr>
                                <w:top w:val="none" w:sz="0" w:space="0" w:color="auto"/>
                                <w:left w:val="none" w:sz="0" w:space="0" w:color="auto"/>
                                <w:bottom w:val="none" w:sz="0" w:space="0" w:color="auto"/>
                                <w:right w:val="none" w:sz="0" w:space="0" w:color="auto"/>
                              </w:divBdr>
                            </w:div>
                          </w:divsChild>
                        </w:div>
                        <w:div w:id="960917811">
                          <w:marLeft w:val="0"/>
                          <w:marRight w:val="0"/>
                          <w:marTop w:val="0"/>
                          <w:marBottom w:val="0"/>
                          <w:divBdr>
                            <w:top w:val="none" w:sz="0" w:space="0" w:color="auto"/>
                            <w:left w:val="none" w:sz="0" w:space="0" w:color="auto"/>
                            <w:bottom w:val="none" w:sz="0" w:space="0" w:color="auto"/>
                            <w:right w:val="none" w:sz="0" w:space="0" w:color="auto"/>
                          </w:divBdr>
                          <w:divsChild>
                            <w:div w:id="1056855831">
                              <w:marLeft w:val="0"/>
                              <w:marRight w:val="0"/>
                              <w:marTop w:val="0"/>
                              <w:marBottom w:val="0"/>
                              <w:divBdr>
                                <w:top w:val="none" w:sz="0" w:space="0" w:color="auto"/>
                                <w:left w:val="none" w:sz="0" w:space="0" w:color="auto"/>
                                <w:bottom w:val="none" w:sz="0" w:space="0" w:color="auto"/>
                                <w:right w:val="none" w:sz="0" w:space="0" w:color="auto"/>
                              </w:divBdr>
                            </w:div>
                          </w:divsChild>
                        </w:div>
                        <w:div w:id="219559173">
                          <w:marLeft w:val="0"/>
                          <w:marRight w:val="0"/>
                          <w:marTop w:val="0"/>
                          <w:marBottom w:val="0"/>
                          <w:divBdr>
                            <w:top w:val="none" w:sz="0" w:space="0" w:color="auto"/>
                            <w:left w:val="none" w:sz="0" w:space="0" w:color="auto"/>
                            <w:bottom w:val="none" w:sz="0" w:space="0" w:color="auto"/>
                            <w:right w:val="none" w:sz="0" w:space="0" w:color="auto"/>
                          </w:divBdr>
                          <w:divsChild>
                            <w:div w:id="1788622762">
                              <w:marLeft w:val="0"/>
                              <w:marRight w:val="0"/>
                              <w:marTop w:val="0"/>
                              <w:marBottom w:val="0"/>
                              <w:divBdr>
                                <w:top w:val="none" w:sz="0" w:space="0" w:color="auto"/>
                                <w:left w:val="none" w:sz="0" w:space="0" w:color="auto"/>
                                <w:bottom w:val="none" w:sz="0" w:space="0" w:color="auto"/>
                                <w:right w:val="none" w:sz="0" w:space="0" w:color="auto"/>
                              </w:divBdr>
                            </w:div>
                          </w:divsChild>
                        </w:div>
                        <w:div w:id="1234510388">
                          <w:marLeft w:val="0"/>
                          <w:marRight w:val="0"/>
                          <w:marTop w:val="0"/>
                          <w:marBottom w:val="0"/>
                          <w:divBdr>
                            <w:top w:val="none" w:sz="0" w:space="0" w:color="auto"/>
                            <w:left w:val="none" w:sz="0" w:space="0" w:color="auto"/>
                            <w:bottom w:val="none" w:sz="0" w:space="0" w:color="auto"/>
                            <w:right w:val="none" w:sz="0" w:space="0" w:color="auto"/>
                          </w:divBdr>
                          <w:divsChild>
                            <w:div w:id="347100585">
                              <w:marLeft w:val="0"/>
                              <w:marRight w:val="0"/>
                              <w:marTop w:val="0"/>
                              <w:marBottom w:val="0"/>
                              <w:divBdr>
                                <w:top w:val="none" w:sz="0" w:space="0" w:color="auto"/>
                                <w:left w:val="none" w:sz="0" w:space="0" w:color="auto"/>
                                <w:bottom w:val="none" w:sz="0" w:space="0" w:color="auto"/>
                                <w:right w:val="none" w:sz="0" w:space="0" w:color="auto"/>
                              </w:divBdr>
                            </w:div>
                          </w:divsChild>
                        </w:div>
                        <w:div w:id="1464274999">
                          <w:marLeft w:val="0"/>
                          <w:marRight w:val="0"/>
                          <w:marTop w:val="0"/>
                          <w:marBottom w:val="0"/>
                          <w:divBdr>
                            <w:top w:val="none" w:sz="0" w:space="0" w:color="auto"/>
                            <w:left w:val="none" w:sz="0" w:space="0" w:color="auto"/>
                            <w:bottom w:val="none" w:sz="0" w:space="0" w:color="auto"/>
                            <w:right w:val="none" w:sz="0" w:space="0" w:color="auto"/>
                          </w:divBdr>
                          <w:divsChild>
                            <w:div w:id="9995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4418368">
          <w:marLeft w:val="0"/>
          <w:marRight w:val="0"/>
          <w:marTop w:val="0"/>
          <w:marBottom w:val="0"/>
          <w:divBdr>
            <w:top w:val="none" w:sz="0" w:space="0" w:color="auto"/>
            <w:left w:val="none" w:sz="0" w:space="0" w:color="auto"/>
            <w:bottom w:val="none" w:sz="0" w:space="0" w:color="auto"/>
            <w:right w:val="none" w:sz="0" w:space="0" w:color="auto"/>
          </w:divBdr>
          <w:divsChild>
            <w:div w:id="1486509924">
              <w:marLeft w:val="0"/>
              <w:marRight w:val="0"/>
              <w:marTop w:val="0"/>
              <w:marBottom w:val="0"/>
              <w:divBdr>
                <w:top w:val="none" w:sz="0" w:space="0" w:color="auto"/>
                <w:left w:val="none" w:sz="0" w:space="0" w:color="auto"/>
                <w:bottom w:val="none" w:sz="0" w:space="0" w:color="auto"/>
                <w:right w:val="none" w:sz="0" w:space="0" w:color="auto"/>
              </w:divBdr>
              <w:divsChild>
                <w:div w:id="1395856958">
                  <w:marLeft w:val="0"/>
                  <w:marRight w:val="0"/>
                  <w:marTop w:val="0"/>
                  <w:marBottom w:val="0"/>
                  <w:divBdr>
                    <w:top w:val="none" w:sz="0" w:space="0" w:color="auto"/>
                    <w:left w:val="none" w:sz="0" w:space="0" w:color="auto"/>
                    <w:bottom w:val="none" w:sz="0" w:space="0" w:color="auto"/>
                    <w:right w:val="none" w:sz="0" w:space="0" w:color="auto"/>
                  </w:divBdr>
                  <w:divsChild>
                    <w:div w:id="39154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859365">
              <w:marLeft w:val="0"/>
              <w:marRight w:val="0"/>
              <w:marTop w:val="0"/>
              <w:marBottom w:val="0"/>
              <w:divBdr>
                <w:top w:val="none" w:sz="0" w:space="0" w:color="auto"/>
                <w:left w:val="none" w:sz="0" w:space="0" w:color="auto"/>
                <w:bottom w:val="none" w:sz="0" w:space="0" w:color="auto"/>
                <w:right w:val="none" w:sz="0" w:space="0" w:color="auto"/>
              </w:divBdr>
              <w:divsChild>
                <w:div w:id="1712261384">
                  <w:marLeft w:val="0"/>
                  <w:marRight w:val="0"/>
                  <w:marTop w:val="0"/>
                  <w:marBottom w:val="0"/>
                  <w:divBdr>
                    <w:top w:val="none" w:sz="0" w:space="0" w:color="auto"/>
                    <w:left w:val="none" w:sz="0" w:space="0" w:color="auto"/>
                    <w:bottom w:val="none" w:sz="0" w:space="0" w:color="auto"/>
                    <w:right w:val="none" w:sz="0" w:space="0" w:color="auto"/>
                  </w:divBdr>
                  <w:divsChild>
                    <w:div w:id="929772354">
                      <w:marLeft w:val="0"/>
                      <w:marRight w:val="0"/>
                      <w:marTop w:val="0"/>
                      <w:marBottom w:val="0"/>
                      <w:divBdr>
                        <w:top w:val="none" w:sz="0" w:space="0" w:color="auto"/>
                        <w:left w:val="none" w:sz="0" w:space="0" w:color="auto"/>
                        <w:bottom w:val="none" w:sz="0" w:space="0" w:color="auto"/>
                        <w:right w:val="none" w:sz="0" w:space="0" w:color="auto"/>
                      </w:divBdr>
                    </w:div>
                    <w:div w:id="287054378">
                      <w:marLeft w:val="0"/>
                      <w:marRight w:val="0"/>
                      <w:marTop w:val="0"/>
                      <w:marBottom w:val="0"/>
                      <w:divBdr>
                        <w:top w:val="none" w:sz="0" w:space="0" w:color="auto"/>
                        <w:left w:val="none" w:sz="0" w:space="0" w:color="auto"/>
                        <w:bottom w:val="none" w:sz="0" w:space="0" w:color="auto"/>
                        <w:right w:val="none" w:sz="0" w:space="0" w:color="auto"/>
                      </w:divBdr>
                    </w:div>
                    <w:div w:id="1096753630">
                      <w:marLeft w:val="0"/>
                      <w:marRight w:val="0"/>
                      <w:marTop w:val="0"/>
                      <w:marBottom w:val="0"/>
                      <w:divBdr>
                        <w:top w:val="none" w:sz="0" w:space="0" w:color="auto"/>
                        <w:left w:val="none" w:sz="0" w:space="0" w:color="auto"/>
                        <w:bottom w:val="none" w:sz="0" w:space="0" w:color="auto"/>
                        <w:right w:val="none" w:sz="0" w:space="0" w:color="auto"/>
                      </w:divBdr>
                    </w:div>
                  </w:divsChild>
                </w:div>
                <w:div w:id="694693668">
                  <w:marLeft w:val="0"/>
                  <w:marRight w:val="0"/>
                  <w:marTop w:val="0"/>
                  <w:marBottom w:val="0"/>
                  <w:divBdr>
                    <w:top w:val="none" w:sz="0" w:space="0" w:color="auto"/>
                    <w:left w:val="none" w:sz="0" w:space="0" w:color="auto"/>
                    <w:bottom w:val="none" w:sz="0" w:space="0" w:color="auto"/>
                    <w:right w:val="none" w:sz="0" w:space="0" w:color="auto"/>
                  </w:divBdr>
                  <w:divsChild>
                    <w:div w:id="1547375088">
                      <w:marLeft w:val="0"/>
                      <w:marRight w:val="0"/>
                      <w:marTop w:val="0"/>
                      <w:marBottom w:val="0"/>
                      <w:divBdr>
                        <w:top w:val="none" w:sz="0" w:space="0" w:color="auto"/>
                        <w:left w:val="none" w:sz="0" w:space="0" w:color="auto"/>
                        <w:bottom w:val="none" w:sz="0" w:space="0" w:color="auto"/>
                        <w:right w:val="none" w:sz="0" w:space="0" w:color="auto"/>
                      </w:divBdr>
                      <w:divsChild>
                        <w:div w:id="1496722074">
                          <w:marLeft w:val="0"/>
                          <w:marRight w:val="0"/>
                          <w:marTop w:val="0"/>
                          <w:marBottom w:val="0"/>
                          <w:divBdr>
                            <w:top w:val="none" w:sz="0" w:space="0" w:color="auto"/>
                            <w:left w:val="none" w:sz="0" w:space="0" w:color="auto"/>
                            <w:bottom w:val="none" w:sz="0" w:space="0" w:color="auto"/>
                            <w:right w:val="none" w:sz="0" w:space="0" w:color="auto"/>
                          </w:divBdr>
                          <w:divsChild>
                            <w:div w:id="343441231">
                              <w:marLeft w:val="0"/>
                              <w:marRight w:val="0"/>
                              <w:marTop w:val="0"/>
                              <w:marBottom w:val="0"/>
                              <w:divBdr>
                                <w:top w:val="none" w:sz="0" w:space="0" w:color="auto"/>
                                <w:left w:val="none" w:sz="0" w:space="0" w:color="auto"/>
                                <w:bottom w:val="none" w:sz="0" w:space="0" w:color="auto"/>
                                <w:right w:val="none" w:sz="0" w:space="0" w:color="auto"/>
                              </w:divBdr>
                            </w:div>
                            <w:div w:id="430586639">
                              <w:marLeft w:val="0"/>
                              <w:marRight w:val="0"/>
                              <w:marTop w:val="0"/>
                              <w:marBottom w:val="0"/>
                              <w:divBdr>
                                <w:top w:val="none" w:sz="0" w:space="0" w:color="auto"/>
                                <w:left w:val="none" w:sz="0" w:space="0" w:color="auto"/>
                                <w:bottom w:val="none" w:sz="0" w:space="0" w:color="auto"/>
                                <w:right w:val="none" w:sz="0" w:space="0" w:color="auto"/>
                              </w:divBdr>
                            </w:div>
                          </w:divsChild>
                        </w:div>
                        <w:div w:id="742138679">
                          <w:marLeft w:val="0"/>
                          <w:marRight w:val="0"/>
                          <w:marTop w:val="0"/>
                          <w:marBottom w:val="0"/>
                          <w:divBdr>
                            <w:top w:val="none" w:sz="0" w:space="0" w:color="auto"/>
                            <w:left w:val="none" w:sz="0" w:space="0" w:color="auto"/>
                            <w:bottom w:val="none" w:sz="0" w:space="0" w:color="auto"/>
                            <w:right w:val="none" w:sz="0" w:space="0" w:color="auto"/>
                          </w:divBdr>
                          <w:divsChild>
                            <w:div w:id="1711030471">
                              <w:marLeft w:val="0"/>
                              <w:marRight w:val="0"/>
                              <w:marTop w:val="0"/>
                              <w:marBottom w:val="0"/>
                              <w:divBdr>
                                <w:top w:val="none" w:sz="0" w:space="0" w:color="auto"/>
                                <w:left w:val="none" w:sz="0" w:space="0" w:color="auto"/>
                                <w:bottom w:val="none" w:sz="0" w:space="0" w:color="auto"/>
                                <w:right w:val="none" w:sz="0" w:space="0" w:color="auto"/>
                              </w:divBdr>
                            </w:div>
                            <w:div w:id="989794917">
                              <w:marLeft w:val="0"/>
                              <w:marRight w:val="0"/>
                              <w:marTop w:val="0"/>
                              <w:marBottom w:val="0"/>
                              <w:divBdr>
                                <w:top w:val="none" w:sz="0" w:space="0" w:color="auto"/>
                                <w:left w:val="none" w:sz="0" w:space="0" w:color="auto"/>
                                <w:bottom w:val="none" w:sz="0" w:space="0" w:color="auto"/>
                                <w:right w:val="none" w:sz="0" w:space="0" w:color="auto"/>
                              </w:divBdr>
                            </w:div>
                          </w:divsChild>
                        </w:div>
                        <w:div w:id="19673389">
                          <w:marLeft w:val="0"/>
                          <w:marRight w:val="0"/>
                          <w:marTop w:val="0"/>
                          <w:marBottom w:val="0"/>
                          <w:divBdr>
                            <w:top w:val="none" w:sz="0" w:space="0" w:color="auto"/>
                            <w:left w:val="none" w:sz="0" w:space="0" w:color="auto"/>
                            <w:bottom w:val="none" w:sz="0" w:space="0" w:color="auto"/>
                            <w:right w:val="none" w:sz="0" w:space="0" w:color="auto"/>
                          </w:divBdr>
                          <w:divsChild>
                            <w:div w:id="1966233587">
                              <w:marLeft w:val="0"/>
                              <w:marRight w:val="0"/>
                              <w:marTop w:val="0"/>
                              <w:marBottom w:val="0"/>
                              <w:divBdr>
                                <w:top w:val="none" w:sz="0" w:space="0" w:color="auto"/>
                                <w:left w:val="none" w:sz="0" w:space="0" w:color="auto"/>
                                <w:bottom w:val="none" w:sz="0" w:space="0" w:color="auto"/>
                                <w:right w:val="none" w:sz="0" w:space="0" w:color="auto"/>
                              </w:divBdr>
                            </w:div>
                            <w:div w:id="573394005">
                              <w:marLeft w:val="0"/>
                              <w:marRight w:val="0"/>
                              <w:marTop w:val="0"/>
                              <w:marBottom w:val="0"/>
                              <w:divBdr>
                                <w:top w:val="none" w:sz="0" w:space="0" w:color="auto"/>
                                <w:left w:val="none" w:sz="0" w:space="0" w:color="auto"/>
                                <w:bottom w:val="none" w:sz="0" w:space="0" w:color="auto"/>
                                <w:right w:val="none" w:sz="0" w:space="0" w:color="auto"/>
                              </w:divBdr>
                            </w:div>
                          </w:divsChild>
                        </w:div>
                        <w:div w:id="1938101136">
                          <w:marLeft w:val="0"/>
                          <w:marRight w:val="0"/>
                          <w:marTop w:val="0"/>
                          <w:marBottom w:val="0"/>
                          <w:divBdr>
                            <w:top w:val="none" w:sz="0" w:space="0" w:color="auto"/>
                            <w:left w:val="none" w:sz="0" w:space="0" w:color="auto"/>
                            <w:bottom w:val="none" w:sz="0" w:space="0" w:color="auto"/>
                            <w:right w:val="none" w:sz="0" w:space="0" w:color="auto"/>
                          </w:divBdr>
                          <w:divsChild>
                            <w:div w:id="642736686">
                              <w:marLeft w:val="0"/>
                              <w:marRight w:val="0"/>
                              <w:marTop w:val="0"/>
                              <w:marBottom w:val="0"/>
                              <w:divBdr>
                                <w:top w:val="none" w:sz="0" w:space="0" w:color="auto"/>
                                <w:left w:val="none" w:sz="0" w:space="0" w:color="auto"/>
                                <w:bottom w:val="none" w:sz="0" w:space="0" w:color="auto"/>
                                <w:right w:val="none" w:sz="0" w:space="0" w:color="auto"/>
                              </w:divBdr>
                            </w:div>
                            <w:div w:id="790435477">
                              <w:marLeft w:val="0"/>
                              <w:marRight w:val="0"/>
                              <w:marTop w:val="0"/>
                              <w:marBottom w:val="0"/>
                              <w:divBdr>
                                <w:top w:val="none" w:sz="0" w:space="0" w:color="auto"/>
                                <w:left w:val="none" w:sz="0" w:space="0" w:color="auto"/>
                                <w:bottom w:val="none" w:sz="0" w:space="0" w:color="auto"/>
                                <w:right w:val="none" w:sz="0" w:space="0" w:color="auto"/>
                              </w:divBdr>
                            </w:div>
                          </w:divsChild>
                        </w:div>
                        <w:div w:id="259334125">
                          <w:marLeft w:val="0"/>
                          <w:marRight w:val="0"/>
                          <w:marTop w:val="0"/>
                          <w:marBottom w:val="0"/>
                          <w:divBdr>
                            <w:top w:val="none" w:sz="0" w:space="0" w:color="auto"/>
                            <w:left w:val="none" w:sz="0" w:space="0" w:color="auto"/>
                            <w:bottom w:val="none" w:sz="0" w:space="0" w:color="auto"/>
                            <w:right w:val="none" w:sz="0" w:space="0" w:color="auto"/>
                          </w:divBdr>
                          <w:divsChild>
                            <w:div w:id="246038145">
                              <w:marLeft w:val="0"/>
                              <w:marRight w:val="0"/>
                              <w:marTop w:val="0"/>
                              <w:marBottom w:val="0"/>
                              <w:divBdr>
                                <w:top w:val="none" w:sz="0" w:space="0" w:color="auto"/>
                                <w:left w:val="none" w:sz="0" w:space="0" w:color="auto"/>
                                <w:bottom w:val="none" w:sz="0" w:space="0" w:color="auto"/>
                                <w:right w:val="none" w:sz="0" w:space="0" w:color="auto"/>
                              </w:divBdr>
                            </w:div>
                            <w:div w:id="176167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74656">
          <w:marLeft w:val="0"/>
          <w:marRight w:val="0"/>
          <w:marTop w:val="0"/>
          <w:marBottom w:val="0"/>
          <w:divBdr>
            <w:top w:val="none" w:sz="0" w:space="0" w:color="auto"/>
            <w:left w:val="none" w:sz="0" w:space="0" w:color="auto"/>
            <w:bottom w:val="none" w:sz="0" w:space="0" w:color="auto"/>
            <w:right w:val="none" w:sz="0" w:space="0" w:color="auto"/>
          </w:divBdr>
          <w:divsChild>
            <w:div w:id="1275286375">
              <w:marLeft w:val="0"/>
              <w:marRight w:val="0"/>
              <w:marTop w:val="0"/>
              <w:marBottom w:val="0"/>
              <w:divBdr>
                <w:top w:val="none" w:sz="0" w:space="0" w:color="auto"/>
                <w:left w:val="none" w:sz="0" w:space="0" w:color="auto"/>
                <w:bottom w:val="none" w:sz="0" w:space="0" w:color="auto"/>
                <w:right w:val="none" w:sz="0" w:space="0" w:color="auto"/>
              </w:divBdr>
              <w:divsChild>
                <w:div w:id="142358797">
                  <w:marLeft w:val="0"/>
                  <w:marRight w:val="0"/>
                  <w:marTop w:val="0"/>
                  <w:marBottom w:val="0"/>
                  <w:divBdr>
                    <w:top w:val="none" w:sz="0" w:space="0" w:color="auto"/>
                    <w:left w:val="none" w:sz="0" w:space="0" w:color="auto"/>
                    <w:bottom w:val="none" w:sz="0" w:space="0" w:color="auto"/>
                    <w:right w:val="none" w:sz="0" w:space="0" w:color="auto"/>
                  </w:divBdr>
                  <w:divsChild>
                    <w:div w:id="72876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382926">
              <w:marLeft w:val="0"/>
              <w:marRight w:val="0"/>
              <w:marTop w:val="0"/>
              <w:marBottom w:val="0"/>
              <w:divBdr>
                <w:top w:val="none" w:sz="0" w:space="0" w:color="auto"/>
                <w:left w:val="none" w:sz="0" w:space="0" w:color="auto"/>
                <w:bottom w:val="none" w:sz="0" w:space="0" w:color="auto"/>
                <w:right w:val="none" w:sz="0" w:space="0" w:color="auto"/>
              </w:divBdr>
              <w:divsChild>
                <w:div w:id="2141917083">
                  <w:marLeft w:val="0"/>
                  <w:marRight w:val="0"/>
                  <w:marTop w:val="0"/>
                  <w:marBottom w:val="0"/>
                  <w:divBdr>
                    <w:top w:val="none" w:sz="0" w:space="0" w:color="auto"/>
                    <w:left w:val="none" w:sz="0" w:space="0" w:color="auto"/>
                    <w:bottom w:val="none" w:sz="0" w:space="0" w:color="auto"/>
                    <w:right w:val="none" w:sz="0" w:space="0" w:color="auto"/>
                  </w:divBdr>
                  <w:divsChild>
                    <w:div w:id="1008555383">
                      <w:marLeft w:val="0"/>
                      <w:marRight w:val="0"/>
                      <w:marTop w:val="0"/>
                      <w:marBottom w:val="0"/>
                      <w:divBdr>
                        <w:top w:val="none" w:sz="0" w:space="0" w:color="auto"/>
                        <w:left w:val="none" w:sz="0" w:space="0" w:color="auto"/>
                        <w:bottom w:val="none" w:sz="0" w:space="0" w:color="auto"/>
                        <w:right w:val="none" w:sz="0" w:space="0" w:color="auto"/>
                      </w:divBdr>
                    </w:div>
                    <w:div w:id="1711954122">
                      <w:marLeft w:val="0"/>
                      <w:marRight w:val="0"/>
                      <w:marTop w:val="0"/>
                      <w:marBottom w:val="0"/>
                      <w:divBdr>
                        <w:top w:val="none" w:sz="0" w:space="0" w:color="auto"/>
                        <w:left w:val="none" w:sz="0" w:space="0" w:color="auto"/>
                        <w:bottom w:val="none" w:sz="0" w:space="0" w:color="auto"/>
                        <w:right w:val="none" w:sz="0" w:space="0" w:color="auto"/>
                      </w:divBdr>
                    </w:div>
                    <w:div w:id="1811441247">
                      <w:marLeft w:val="0"/>
                      <w:marRight w:val="0"/>
                      <w:marTop w:val="0"/>
                      <w:marBottom w:val="0"/>
                      <w:divBdr>
                        <w:top w:val="none" w:sz="0" w:space="0" w:color="auto"/>
                        <w:left w:val="none" w:sz="0" w:space="0" w:color="auto"/>
                        <w:bottom w:val="none" w:sz="0" w:space="0" w:color="auto"/>
                        <w:right w:val="none" w:sz="0" w:space="0" w:color="auto"/>
                      </w:divBdr>
                    </w:div>
                  </w:divsChild>
                </w:div>
                <w:div w:id="2006978522">
                  <w:marLeft w:val="0"/>
                  <w:marRight w:val="0"/>
                  <w:marTop w:val="0"/>
                  <w:marBottom w:val="0"/>
                  <w:divBdr>
                    <w:top w:val="none" w:sz="0" w:space="0" w:color="auto"/>
                    <w:left w:val="none" w:sz="0" w:space="0" w:color="auto"/>
                    <w:bottom w:val="none" w:sz="0" w:space="0" w:color="auto"/>
                    <w:right w:val="none" w:sz="0" w:space="0" w:color="auto"/>
                  </w:divBdr>
                  <w:divsChild>
                    <w:div w:id="873419481">
                      <w:marLeft w:val="0"/>
                      <w:marRight w:val="0"/>
                      <w:marTop w:val="0"/>
                      <w:marBottom w:val="0"/>
                      <w:divBdr>
                        <w:top w:val="none" w:sz="0" w:space="0" w:color="auto"/>
                        <w:left w:val="none" w:sz="0" w:space="0" w:color="auto"/>
                        <w:bottom w:val="none" w:sz="0" w:space="0" w:color="auto"/>
                        <w:right w:val="none" w:sz="0" w:space="0" w:color="auto"/>
                      </w:divBdr>
                      <w:divsChild>
                        <w:div w:id="47387665">
                          <w:marLeft w:val="0"/>
                          <w:marRight w:val="0"/>
                          <w:marTop w:val="0"/>
                          <w:marBottom w:val="0"/>
                          <w:divBdr>
                            <w:top w:val="none" w:sz="0" w:space="0" w:color="auto"/>
                            <w:left w:val="none" w:sz="0" w:space="0" w:color="auto"/>
                            <w:bottom w:val="none" w:sz="0" w:space="0" w:color="auto"/>
                            <w:right w:val="none" w:sz="0" w:space="0" w:color="auto"/>
                          </w:divBdr>
                          <w:divsChild>
                            <w:div w:id="1253932091">
                              <w:marLeft w:val="0"/>
                              <w:marRight w:val="0"/>
                              <w:marTop w:val="0"/>
                              <w:marBottom w:val="0"/>
                              <w:divBdr>
                                <w:top w:val="none" w:sz="0" w:space="0" w:color="auto"/>
                                <w:left w:val="none" w:sz="0" w:space="0" w:color="auto"/>
                                <w:bottom w:val="none" w:sz="0" w:space="0" w:color="auto"/>
                                <w:right w:val="none" w:sz="0" w:space="0" w:color="auto"/>
                              </w:divBdr>
                            </w:div>
                            <w:div w:id="282687797">
                              <w:marLeft w:val="0"/>
                              <w:marRight w:val="0"/>
                              <w:marTop w:val="0"/>
                              <w:marBottom w:val="0"/>
                              <w:divBdr>
                                <w:top w:val="none" w:sz="0" w:space="0" w:color="auto"/>
                                <w:left w:val="none" w:sz="0" w:space="0" w:color="auto"/>
                                <w:bottom w:val="none" w:sz="0" w:space="0" w:color="auto"/>
                                <w:right w:val="none" w:sz="0" w:space="0" w:color="auto"/>
                              </w:divBdr>
                            </w:div>
                          </w:divsChild>
                        </w:div>
                        <w:div w:id="33777897">
                          <w:marLeft w:val="0"/>
                          <w:marRight w:val="0"/>
                          <w:marTop w:val="0"/>
                          <w:marBottom w:val="0"/>
                          <w:divBdr>
                            <w:top w:val="none" w:sz="0" w:space="0" w:color="auto"/>
                            <w:left w:val="none" w:sz="0" w:space="0" w:color="auto"/>
                            <w:bottom w:val="none" w:sz="0" w:space="0" w:color="auto"/>
                            <w:right w:val="none" w:sz="0" w:space="0" w:color="auto"/>
                          </w:divBdr>
                          <w:divsChild>
                            <w:div w:id="1554121610">
                              <w:marLeft w:val="0"/>
                              <w:marRight w:val="0"/>
                              <w:marTop w:val="0"/>
                              <w:marBottom w:val="0"/>
                              <w:divBdr>
                                <w:top w:val="none" w:sz="0" w:space="0" w:color="auto"/>
                                <w:left w:val="none" w:sz="0" w:space="0" w:color="auto"/>
                                <w:bottom w:val="none" w:sz="0" w:space="0" w:color="auto"/>
                                <w:right w:val="none" w:sz="0" w:space="0" w:color="auto"/>
                              </w:divBdr>
                            </w:div>
                            <w:div w:id="1120144882">
                              <w:marLeft w:val="0"/>
                              <w:marRight w:val="0"/>
                              <w:marTop w:val="0"/>
                              <w:marBottom w:val="0"/>
                              <w:divBdr>
                                <w:top w:val="none" w:sz="0" w:space="0" w:color="auto"/>
                                <w:left w:val="none" w:sz="0" w:space="0" w:color="auto"/>
                                <w:bottom w:val="none" w:sz="0" w:space="0" w:color="auto"/>
                                <w:right w:val="none" w:sz="0" w:space="0" w:color="auto"/>
                              </w:divBdr>
                            </w:div>
                          </w:divsChild>
                        </w:div>
                        <w:div w:id="1088230247">
                          <w:marLeft w:val="0"/>
                          <w:marRight w:val="0"/>
                          <w:marTop w:val="0"/>
                          <w:marBottom w:val="0"/>
                          <w:divBdr>
                            <w:top w:val="none" w:sz="0" w:space="0" w:color="auto"/>
                            <w:left w:val="none" w:sz="0" w:space="0" w:color="auto"/>
                            <w:bottom w:val="none" w:sz="0" w:space="0" w:color="auto"/>
                            <w:right w:val="none" w:sz="0" w:space="0" w:color="auto"/>
                          </w:divBdr>
                          <w:divsChild>
                            <w:div w:id="1613782433">
                              <w:marLeft w:val="0"/>
                              <w:marRight w:val="0"/>
                              <w:marTop w:val="0"/>
                              <w:marBottom w:val="0"/>
                              <w:divBdr>
                                <w:top w:val="none" w:sz="0" w:space="0" w:color="auto"/>
                                <w:left w:val="none" w:sz="0" w:space="0" w:color="auto"/>
                                <w:bottom w:val="none" w:sz="0" w:space="0" w:color="auto"/>
                                <w:right w:val="none" w:sz="0" w:space="0" w:color="auto"/>
                              </w:divBdr>
                            </w:div>
                            <w:div w:id="481582435">
                              <w:marLeft w:val="0"/>
                              <w:marRight w:val="0"/>
                              <w:marTop w:val="0"/>
                              <w:marBottom w:val="0"/>
                              <w:divBdr>
                                <w:top w:val="none" w:sz="0" w:space="0" w:color="auto"/>
                                <w:left w:val="none" w:sz="0" w:space="0" w:color="auto"/>
                                <w:bottom w:val="none" w:sz="0" w:space="0" w:color="auto"/>
                                <w:right w:val="none" w:sz="0" w:space="0" w:color="auto"/>
                              </w:divBdr>
                            </w:div>
                          </w:divsChild>
                        </w:div>
                        <w:div w:id="1901135930">
                          <w:marLeft w:val="0"/>
                          <w:marRight w:val="0"/>
                          <w:marTop w:val="0"/>
                          <w:marBottom w:val="0"/>
                          <w:divBdr>
                            <w:top w:val="none" w:sz="0" w:space="0" w:color="auto"/>
                            <w:left w:val="none" w:sz="0" w:space="0" w:color="auto"/>
                            <w:bottom w:val="none" w:sz="0" w:space="0" w:color="auto"/>
                            <w:right w:val="none" w:sz="0" w:space="0" w:color="auto"/>
                          </w:divBdr>
                          <w:divsChild>
                            <w:div w:id="1514564272">
                              <w:marLeft w:val="0"/>
                              <w:marRight w:val="0"/>
                              <w:marTop w:val="0"/>
                              <w:marBottom w:val="0"/>
                              <w:divBdr>
                                <w:top w:val="none" w:sz="0" w:space="0" w:color="auto"/>
                                <w:left w:val="none" w:sz="0" w:space="0" w:color="auto"/>
                                <w:bottom w:val="none" w:sz="0" w:space="0" w:color="auto"/>
                                <w:right w:val="none" w:sz="0" w:space="0" w:color="auto"/>
                              </w:divBdr>
                            </w:div>
                            <w:div w:id="270626089">
                              <w:marLeft w:val="0"/>
                              <w:marRight w:val="0"/>
                              <w:marTop w:val="0"/>
                              <w:marBottom w:val="0"/>
                              <w:divBdr>
                                <w:top w:val="none" w:sz="0" w:space="0" w:color="auto"/>
                                <w:left w:val="none" w:sz="0" w:space="0" w:color="auto"/>
                                <w:bottom w:val="none" w:sz="0" w:space="0" w:color="auto"/>
                                <w:right w:val="none" w:sz="0" w:space="0" w:color="auto"/>
                              </w:divBdr>
                            </w:div>
                          </w:divsChild>
                        </w:div>
                        <w:div w:id="138882933">
                          <w:marLeft w:val="0"/>
                          <w:marRight w:val="0"/>
                          <w:marTop w:val="0"/>
                          <w:marBottom w:val="0"/>
                          <w:divBdr>
                            <w:top w:val="none" w:sz="0" w:space="0" w:color="auto"/>
                            <w:left w:val="none" w:sz="0" w:space="0" w:color="auto"/>
                            <w:bottom w:val="none" w:sz="0" w:space="0" w:color="auto"/>
                            <w:right w:val="none" w:sz="0" w:space="0" w:color="auto"/>
                          </w:divBdr>
                          <w:divsChild>
                            <w:div w:id="404642147">
                              <w:marLeft w:val="0"/>
                              <w:marRight w:val="0"/>
                              <w:marTop w:val="0"/>
                              <w:marBottom w:val="0"/>
                              <w:divBdr>
                                <w:top w:val="none" w:sz="0" w:space="0" w:color="auto"/>
                                <w:left w:val="none" w:sz="0" w:space="0" w:color="auto"/>
                                <w:bottom w:val="none" w:sz="0" w:space="0" w:color="auto"/>
                                <w:right w:val="none" w:sz="0" w:space="0" w:color="auto"/>
                              </w:divBdr>
                            </w:div>
                            <w:div w:id="145694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296248">
          <w:marLeft w:val="0"/>
          <w:marRight w:val="0"/>
          <w:marTop w:val="0"/>
          <w:marBottom w:val="0"/>
          <w:divBdr>
            <w:top w:val="none" w:sz="0" w:space="0" w:color="auto"/>
            <w:left w:val="none" w:sz="0" w:space="0" w:color="auto"/>
            <w:bottom w:val="none" w:sz="0" w:space="0" w:color="auto"/>
            <w:right w:val="none" w:sz="0" w:space="0" w:color="auto"/>
          </w:divBdr>
          <w:divsChild>
            <w:div w:id="1463185128">
              <w:marLeft w:val="0"/>
              <w:marRight w:val="0"/>
              <w:marTop w:val="0"/>
              <w:marBottom w:val="0"/>
              <w:divBdr>
                <w:top w:val="none" w:sz="0" w:space="0" w:color="auto"/>
                <w:left w:val="none" w:sz="0" w:space="0" w:color="auto"/>
                <w:bottom w:val="none" w:sz="0" w:space="0" w:color="auto"/>
                <w:right w:val="none" w:sz="0" w:space="0" w:color="auto"/>
              </w:divBdr>
              <w:divsChild>
                <w:div w:id="1332223991">
                  <w:marLeft w:val="0"/>
                  <w:marRight w:val="0"/>
                  <w:marTop w:val="0"/>
                  <w:marBottom w:val="0"/>
                  <w:divBdr>
                    <w:top w:val="none" w:sz="0" w:space="0" w:color="auto"/>
                    <w:left w:val="none" w:sz="0" w:space="0" w:color="auto"/>
                    <w:bottom w:val="none" w:sz="0" w:space="0" w:color="auto"/>
                    <w:right w:val="none" w:sz="0" w:space="0" w:color="auto"/>
                  </w:divBdr>
                  <w:divsChild>
                    <w:div w:id="114119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807516">
              <w:marLeft w:val="0"/>
              <w:marRight w:val="0"/>
              <w:marTop w:val="0"/>
              <w:marBottom w:val="0"/>
              <w:divBdr>
                <w:top w:val="none" w:sz="0" w:space="0" w:color="auto"/>
                <w:left w:val="none" w:sz="0" w:space="0" w:color="auto"/>
                <w:bottom w:val="none" w:sz="0" w:space="0" w:color="auto"/>
                <w:right w:val="none" w:sz="0" w:space="0" w:color="auto"/>
              </w:divBdr>
              <w:divsChild>
                <w:div w:id="2045211126">
                  <w:marLeft w:val="0"/>
                  <w:marRight w:val="0"/>
                  <w:marTop w:val="0"/>
                  <w:marBottom w:val="0"/>
                  <w:divBdr>
                    <w:top w:val="none" w:sz="0" w:space="0" w:color="auto"/>
                    <w:left w:val="none" w:sz="0" w:space="0" w:color="auto"/>
                    <w:bottom w:val="none" w:sz="0" w:space="0" w:color="auto"/>
                    <w:right w:val="none" w:sz="0" w:space="0" w:color="auto"/>
                  </w:divBdr>
                  <w:divsChild>
                    <w:div w:id="1454598095">
                      <w:marLeft w:val="0"/>
                      <w:marRight w:val="0"/>
                      <w:marTop w:val="0"/>
                      <w:marBottom w:val="0"/>
                      <w:divBdr>
                        <w:top w:val="none" w:sz="0" w:space="0" w:color="auto"/>
                        <w:left w:val="none" w:sz="0" w:space="0" w:color="auto"/>
                        <w:bottom w:val="none" w:sz="0" w:space="0" w:color="auto"/>
                        <w:right w:val="none" w:sz="0" w:space="0" w:color="auto"/>
                      </w:divBdr>
                    </w:div>
                    <w:div w:id="158350315">
                      <w:marLeft w:val="0"/>
                      <w:marRight w:val="0"/>
                      <w:marTop w:val="0"/>
                      <w:marBottom w:val="0"/>
                      <w:divBdr>
                        <w:top w:val="none" w:sz="0" w:space="0" w:color="auto"/>
                        <w:left w:val="none" w:sz="0" w:space="0" w:color="auto"/>
                        <w:bottom w:val="none" w:sz="0" w:space="0" w:color="auto"/>
                        <w:right w:val="none" w:sz="0" w:space="0" w:color="auto"/>
                      </w:divBdr>
                    </w:div>
                    <w:div w:id="1249926677">
                      <w:marLeft w:val="0"/>
                      <w:marRight w:val="0"/>
                      <w:marTop w:val="0"/>
                      <w:marBottom w:val="0"/>
                      <w:divBdr>
                        <w:top w:val="none" w:sz="0" w:space="0" w:color="auto"/>
                        <w:left w:val="none" w:sz="0" w:space="0" w:color="auto"/>
                        <w:bottom w:val="none" w:sz="0" w:space="0" w:color="auto"/>
                        <w:right w:val="none" w:sz="0" w:space="0" w:color="auto"/>
                      </w:divBdr>
                    </w:div>
                  </w:divsChild>
                </w:div>
                <w:div w:id="604269094">
                  <w:marLeft w:val="0"/>
                  <w:marRight w:val="0"/>
                  <w:marTop w:val="0"/>
                  <w:marBottom w:val="0"/>
                  <w:divBdr>
                    <w:top w:val="none" w:sz="0" w:space="0" w:color="auto"/>
                    <w:left w:val="none" w:sz="0" w:space="0" w:color="auto"/>
                    <w:bottom w:val="none" w:sz="0" w:space="0" w:color="auto"/>
                    <w:right w:val="none" w:sz="0" w:space="0" w:color="auto"/>
                  </w:divBdr>
                  <w:divsChild>
                    <w:div w:id="495652506">
                      <w:marLeft w:val="0"/>
                      <w:marRight w:val="0"/>
                      <w:marTop w:val="0"/>
                      <w:marBottom w:val="0"/>
                      <w:divBdr>
                        <w:top w:val="none" w:sz="0" w:space="0" w:color="auto"/>
                        <w:left w:val="none" w:sz="0" w:space="0" w:color="auto"/>
                        <w:bottom w:val="none" w:sz="0" w:space="0" w:color="auto"/>
                        <w:right w:val="none" w:sz="0" w:space="0" w:color="auto"/>
                      </w:divBdr>
                      <w:divsChild>
                        <w:div w:id="854685159">
                          <w:marLeft w:val="0"/>
                          <w:marRight w:val="0"/>
                          <w:marTop w:val="0"/>
                          <w:marBottom w:val="0"/>
                          <w:divBdr>
                            <w:top w:val="none" w:sz="0" w:space="0" w:color="auto"/>
                            <w:left w:val="none" w:sz="0" w:space="0" w:color="auto"/>
                            <w:bottom w:val="none" w:sz="0" w:space="0" w:color="auto"/>
                            <w:right w:val="none" w:sz="0" w:space="0" w:color="auto"/>
                          </w:divBdr>
                          <w:divsChild>
                            <w:div w:id="126893543">
                              <w:marLeft w:val="0"/>
                              <w:marRight w:val="0"/>
                              <w:marTop w:val="0"/>
                              <w:marBottom w:val="0"/>
                              <w:divBdr>
                                <w:top w:val="none" w:sz="0" w:space="0" w:color="auto"/>
                                <w:left w:val="none" w:sz="0" w:space="0" w:color="auto"/>
                                <w:bottom w:val="none" w:sz="0" w:space="0" w:color="auto"/>
                                <w:right w:val="none" w:sz="0" w:space="0" w:color="auto"/>
                              </w:divBdr>
                            </w:div>
                            <w:div w:id="1407142311">
                              <w:marLeft w:val="0"/>
                              <w:marRight w:val="0"/>
                              <w:marTop w:val="0"/>
                              <w:marBottom w:val="0"/>
                              <w:divBdr>
                                <w:top w:val="none" w:sz="0" w:space="0" w:color="auto"/>
                                <w:left w:val="none" w:sz="0" w:space="0" w:color="auto"/>
                                <w:bottom w:val="none" w:sz="0" w:space="0" w:color="auto"/>
                                <w:right w:val="none" w:sz="0" w:space="0" w:color="auto"/>
                              </w:divBdr>
                            </w:div>
                          </w:divsChild>
                        </w:div>
                        <w:div w:id="1256673989">
                          <w:marLeft w:val="0"/>
                          <w:marRight w:val="0"/>
                          <w:marTop w:val="0"/>
                          <w:marBottom w:val="0"/>
                          <w:divBdr>
                            <w:top w:val="none" w:sz="0" w:space="0" w:color="auto"/>
                            <w:left w:val="none" w:sz="0" w:space="0" w:color="auto"/>
                            <w:bottom w:val="none" w:sz="0" w:space="0" w:color="auto"/>
                            <w:right w:val="none" w:sz="0" w:space="0" w:color="auto"/>
                          </w:divBdr>
                          <w:divsChild>
                            <w:div w:id="1442410837">
                              <w:marLeft w:val="0"/>
                              <w:marRight w:val="0"/>
                              <w:marTop w:val="0"/>
                              <w:marBottom w:val="0"/>
                              <w:divBdr>
                                <w:top w:val="none" w:sz="0" w:space="0" w:color="auto"/>
                                <w:left w:val="none" w:sz="0" w:space="0" w:color="auto"/>
                                <w:bottom w:val="none" w:sz="0" w:space="0" w:color="auto"/>
                                <w:right w:val="none" w:sz="0" w:space="0" w:color="auto"/>
                              </w:divBdr>
                            </w:div>
                            <w:div w:id="2124877310">
                              <w:marLeft w:val="0"/>
                              <w:marRight w:val="0"/>
                              <w:marTop w:val="0"/>
                              <w:marBottom w:val="0"/>
                              <w:divBdr>
                                <w:top w:val="none" w:sz="0" w:space="0" w:color="auto"/>
                                <w:left w:val="none" w:sz="0" w:space="0" w:color="auto"/>
                                <w:bottom w:val="none" w:sz="0" w:space="0" w:color="auto"/>
                                <w:right w:val="none" w:sz="0" w:space="0" w:color="auto"/>
                              </w:divBdr>
                            </w:div>
                          </w:divsChild>
                        </w:div>
                        <w:div w:id="524947539">
                          <w:marLeft w:val="0"/>
                          <w:marRight w:val="0"/>
                          <w:marTop w:val="0"/>
                          <w:marBottom w:val="0"/>
                          <w:divBdr>
                            <w:top w:val="none" w:sz="0" w:space="0" w:color="auto"/>
                            <w:left w:val="none" w:sz="0" w:space="0" w:color="auto"/>
                            <w:bottom w:val="none" w:sz="0" w:space="0" w:color="auto"/>
                            <w:right w:val="none" w:sz="0" w:space="0" w:color="auto"/>
                          </w:divBdr>
                          <w:divsChild>
                            <w:div w:id="2033142442">
                              <w:marLeft w:val="0"/>
                              <w:marRight w:val="0"/>
                              <w:marTop w:val="0"/>
                              <w:marBottom w:val="0"/>
                              <w:divBdr>
                                <w:top w:val="none" w:sz="0" w:space="0" w:color="auto"/>
                                <w:left w:val="none" w:sz="0" w:space="0" w:color="auto"/>
                                <w:bottom w:val="none" w:sz="0" w:space="0" w:color="auto"/>
                                <w:right w:val="none" w:sz="0" w:space="0" w:color="auto"/>
                              </w:divBdr>
                            </w:div>
                            <w:div w:id="159540775">
                              <w:marLeft w:val="0"/>
                              <w:marRight w:val="0"/>
                              <w:marTop w:val="0"/>
                              <w:marBottom w:val="0"/>
                              <w:divBdr>
                                <w:top w:val="none" w:sz="0" w:space="0" w:color="auto"/>
                                <w:left w:val="none" w:sz="0" w:space="0" w:color="auto"/>
                                <w:bottom w:val="none" w:sz="0" w:space="0" w:color="auto"/>
                                <w:right w:val="none" w:sz="0" w:space="0" w:color="auto"/>
                              </w:divBdr>
                            </w:div>
                          </w:divsChild>
                        </w:div>
                        <w:div w:id="2037541473">
                          <w:marLeft w:val="0"/>
                          <w:marRight w:val="0"/>
                          <w:marTop w:val="0"/>
                          <w:marBottom w:val="0"/>
                          <w:divBdr>
                            <w:top w:val="none" w:sz="0" w:space="0" w:color="auto"/>
                            <w:left w:val="none" w:sz="0" w:space="0" w:color="auto"/>
                            <w:bottom w:val="none" w:sz="0" w:space="0" w:color="auto"/>
                            <w:right w:val="none" w:sz="0" w:space="0" w:color="auto"/>
                          </w:divBdr>
                          <w:divsChild>
                            <w:div w:id="1155954928">
                              <w:marLeft w:val="0"/>
                              <w:marRight w:val="0"/>
                              <w:marTop w:val="0"/>
                              <w:marBottom w:val="0"/>
                              <w:divBdr>
                                <w:top w:val="none" w:sz="0" w:space="0" w:color="auto"/>
                                <w:left w:val="none" w:sz="0" w:space="0" w:color="auto"/>
                                <w:bottom w:val="none" w:sz="0" w:space="0" w:color="auto"/>
                                <w:right w:val="none" w:sz="0" w:space="0" w:color="auto"/>
                              </w:divBdr>
                            </w:div>
                            <w:div w:id="889879157">
                              <w:marLeft w:val="0"/>
                              <w:marRight w:val="0"/>
                              <w:marTop w:val="0"/>
                              <w:marBottom w:val="0"/>
                              <w:divBdr>
                                <w:top w:val="none" w:sz="0" w:space="0" w:color="auto"/>
                                <w:left w:val="none" w:sz="0" w:space="0" w:color="auto"/>
                                <w:bottom w:val="none" w:sz="0" w:space="0" w:color="auto"/>
                                <w:right w:val="none" w:sz="0" w:space="0" w:color="auto"/>
                              </w:divBdr>
                            </w:div>
                          </w:divsChild>
                        </w:div>
                        <w:div w:id="546185049">
                          <w:marLeft w:val="0"/>
                          <w:marRight w:val="0"/>
                          <w:marTop w:val="0"/>
                          <w:marBottom w:val="0"/>
                          <w:divBdr>
                            <w:top w:val="none" w:sz="0" w:space="0" w:color="auto"/>
                            <w:left w:val="none" w:sz="0" w:space="0" w:color="auto"/>
                            <w:bottom w:val="none" w:sz="0" w:space="0" w:color="auto"/>
                            <w:right w:val="none" w:sz="0" w:space="0" w:color="auto"/>
                          </w:divBdr>
                          <w:divsChild>
                            <w:div w:id="1154638681">
                              <w:marLeft w:val="0"/>
                              <w:marRight w:val="0"/>
                              <w:marTop w:val="0"/>
                              <w:marBottom w:val="0"/>
                              <w:divBdr>
                                <w:top w:val="none" w:sz="0" w:space="0" w:color="auto"/>
                                <w:left w:val="none" w:sz="0" w:space="0" w:color="auto"/>
                                <w:bottom w:val="none" w:sz="0" w:space="0" w:color="auto"/>
                                <w:right w:val="none" w:sz="0" w:space="0" w:color="auto"/>
                              </w:divBdr>
                            </w:div>
                            <w:div w:id="173411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3812073">
          <w:marLeft w:val="0"/>
          <w:marRight w:val="0"/>
          <w:marTop w:val="0"/>
          <w:marBottom w:val="0"/>
          <w:divBdr>
            <w:top w:val="none" w:sz="0" w:space="0" w:color="auto"/>
            <w:left w:val="none" w:sz="0" w:space="0" w:color="auto"/>
            <w:bottom w:val="none" w:sz="0" w:space="0" w:color="auto"/>
            <w:right w:val="none" w:sz="0" w:space="0" w:color="auto"/>
          </w:divBdr>
          <w:divsChild>
            <w:div w:id="2062290445">
              <w:marLeft w:val="0"/>
              <w:marRight w:val="0"/>
              <w:marTop w:val="0"/>
              <w:marBottom w:val="0"/>
              <w:divBdr>
                <w:top w:val="none" w:sz="0" w:space="0" w:color="auto"/>
                <w:left w:val="none" w:sz="0" w:space="0" w:color="auto"/>
                <w:bottom w:val="none" w:sz="0" w:space="0" w:color="auto"/>
                <w:right w:val="none" w:sz="0" w:space="0" w:color="auto"/>
              </w:divBdr>
              <w:divsChild>
                <w:div w:id="1873301159">
                  <w:marLeft w:val="0"/>
                  <w:marRight w:val="0"/>
                  <w:marTop w:val="0"/>
                  <w:marBottom w:val="0"/>
                  <w:divBdr>
                    <w:top w:val="none" w:sz="0" w:space="0" w:color="auto"/>
                    <w:left w:val="none" w:sz="0" w:space="0" w:color="auto"/>
                    <w:bottom w:val="none" w:sz="0" w:space="0" w:color="auto"/>
                    <w:right w:val="none" w:sz="0" w:space="0" w:color="auto"/>
                  </w:divBdr>
                  <w:divsChild>
                    <w:div w:id="1831214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149613">
              <w:marLeft w:val="0"/>
              <w:marRight w:val="0"/>
              <w:marTop w:val="0"/>
              <w:marBottom w:val="0"/>
              <w:divBdr>
                <w:top w:val="none" w:sz="0" w:space="0" w:color="auto"/>
                <w:left w:val="none" w:sz="0" w:space="0" w:color="auto"/>
                <w:bottom w:val="none" w:sz="0" w:space="0" w:color="auto"/>
                <w:right w:val="none" w:sz="0" w:space="0" w:color="auto"/>
              </w:divBdr>
              <w:divsChild>
                <w:div w:id="387388511">
                  <w:marLeft w:val="0"/>
                  <w:marRight w:val="0"/>
                  <w:marTop w:val="0"/>
                  <w:marBottom w:val="0"/>
                  <w:divBdr>
                    <w:top w:val="none" w:sz="0" w:space="0" w:color="auto"/>
                    <w:left w:val="none" w:sz="0" w:space="0" w:color="auto"/>
                    <w:bottom w:val="none" w:sz="0" w:space="0" w:color="auto"/>
                    <w:right w:val="none" w:sz="0" w:space="0" w:color="auto"/>
                  </w:divBdr>
                  <w:divsChild>
                    <w:div w:id="130639358">
                      <w:marLeft w:val="0"/>
                      <w:marRight w:val="0"/>
                      <w:marTop w:val="0"/>
                      <w:marBottom w:val="0"/>
                      <w:divBdr>
                        <w:top w:val="none" w:sz="0" w:space="0" w:color="auto"/>
                        <w:left w:val="none" w:sz="0" w:space="0" w:color="auto"/>
                        <w:bottom w:val="none" w:sz="0" w:space="0" w:color="auto"/>
                        <w:right w:val="none" w:sz="0" w:space="0" w:color="auto"/>
                      </w:divBdr>
                    </w:div>
                    <w:div w:id="1798643771">
                      <w:marLeft w:val="0"/>
                      <w:marRight w:val="0"/>
                      <w:marTop w:val="0"/>
                      <w:marBottom w:val="0"/>
                      <w:divBdr>
                        <w:top w:val="none" w:sz="0" w:space="0" w:color="auto"/>
                        <w:left w:val="none" w:sz="0" w:space="0" w:color="auto"/>
                        <w:bottom w:val="none" w:sz="0" w:space="0" w:color="auto"/>
                        <w:right w:val="none" w:sz="0" w:space="0" w:color="auto"/>
                      </w:divBdr>
                    </w:div>
                    <w:div w:id="2096828117">
                      <w:marLeft w:val="0"/>
                      <w:marRight w:val="0"/>
                      <w:marTop w:val="0"/>
                      <w:marBottom w:val="0"/>
                      <w:divBdr>
                        <w:top w:val="none" w:sz="0" w:space="0" w:color="auto"/>
                        <w:left w:val="none" w:sz="0" w:space="0" w:color="auto"/>
                        <w:bottom w:val="none" w:sz="0" w:space="0" w:color="auto"/>
                        <w:right w:val="none" w:sz="0" w:space="0" w:color="auto"/>
                      </w:divBdr>
                    </w:div>
                  </w:divsChild>
                </w:div>
                <w:div w:id="897981489">
                  <w:marLeft w:val="0"/>
                  <w:marRight w:val="0"/>
                  <w:marTop w:val="0"/>
                  <w:marBottom w:val="0"/>
                  <w:divBdr>
                    <w:top w:val="none" w:sz="0" w:space="0" w:color="auto"/>
                    <w:left w:val="none" w:sz="0" w:space="0" w:color="auto"/>
                    <w:bottom w:val="none" w:sz="0" w:space="0" w:color="auto"/>
                    <w:right w:val="none" w:sz="0" w:space="0" w:color="auto"/>
                  </w:divBdr>
                  <w:divsChild>
                    <w:div w:id="1643078618">
                      <w:marLeft w:val="0"/>
                      <w:marRight w:val="0"/>
                      <w:marTop w:val="0"/>
                      <w:marBottom w:val="0"/>
                      <w:divBdr>
                        <w:top w:val="none" w:sz="0" w:space="0" w:color="auto"/>
                        <w:left w:val="none" w:sz="0" w:space="0" w:color="auto"/>
                        <w:bottom w:val="none" w:sz="0" w:space="0" w:color="auto"/>
                        <w:right w:val="none" w:sz="0" w:space="0" w:color="auto"/>
                      </w:divBdr>
                      <w:divsChild>
                        <w:div w:id="1855074215">
                          <w:marLeft w:val="0"/>
                          <w:marRight w:val="0"/>
                          <w:marTop w:val="0"/>
                          <w:marBottom w:val="0"/>
                          <w:divBdr>
                            <w:top w:val="none" w:sz="0" w:space="0" w:color="auto"/>
                            <w:left w:val="none" w:sz="0" w:space="0" w:color="auto"/>
                            <w:bottom w:val="none" w:sz="0" w:space="0" w:color="auto"/>
                            <w:right w:val="none" w:sz="0" w:space="0" w:color="auto"/>
                          </w:divBdr>
                          <w:divsChild>
                            <w:div w:id="186021237">
                              <w:marLeft w:val="0"/>
                              <w:marRight w:val="0"/>
                              <w:marTop w:val="0"/>
                              <w:marBottom w:val="0"/>
                              <w:divBdr>
                                <w:top w:val="none" w:sz="0" w:space="0" w:color="auto"/>
                                <w:left w:val="none" w:sz="0" w:space="0" w:color="auto"/>
                                <w:bottom w:val="none" w:sz="0" w:space="0" w:color="auto"/>
                                <w:right w:val="none" w:sz="0" w:space="0" w:color="auto"/>
                              </w:divBdr>
                            </w:div>
                            <w:div w:id="881985039">
                              <w:marLeft w:val="0"/>
                              <w:marRight w:val="0"/>
                              <w:marTop w:val="0"/>
                              <w:marBottom w:val="0"/>
                              <w:divBdr>
                                <w:top w:val="none" w:sz="0" w:space="0" w:color="auto"/>
                                <w:left w:val="none" w:sz="0" w:space="0" w:color="auto"/>
                                <w:bottom w:val="none" w:sz="0" w:space="0" w:color="auto"/>
                                <w:right w:val="none" w:sz="0" w:space="0" w:color="auto"/>
                              </w:divBdr>
                            </w:div>
                          </w:divsChild>
                        </w:div>
                        <w:div w:id="918714109">
                          <w:marLeft w:val="0"/>
                          <w:marRight w:val="0"/>
                          <w:marTop w:val="0"/>
                          <w:marBottom w:val="0"/>
                          <w:divBdr>
                            <w:top w:val="none" w:sz="0" w:space="0" w:color="auto"/>
                            <w:left w:val="none" w:sz="0" w:space="0" w:color="auto"/>
                            <w:bottom w:val="none" w:sz="0" w:space="0" w:color="auto"/>
                            <w:right w:val="none" w:sz="0" w:space="0" w:color="auto"/>
                          </w:divBdr>
                          <w:divsChild>
                            <w:div w:id="964892292">
                              <w:marLeft w:val="0"/>
                              <w:marRight w:val="0"/>
                              <w:marTop w:val="0"/>
                              <w:marBottom w:val="0"/>
                              <w:divBdr>
                                <w:top w:val="none" w:sz="0" w:space="0" w:color="auto"/>
                                <w:left w:val="none" w:sz="0" w:space="0" w:color="auto"/>
                                <w:bottom w:val="none" w:sz="0" w:space="0" w:color="auto"/>
                                <w:right w:val="none" w:sz="0" w:space="0" w:color="auto"/>
                              </w:divBdr>
                            </w:div>
                            <w:div w:id="1567951203">
                              <w:marLeft w:val="0"/>
                              <w:marRight w:val="0"/>
                              <w:marTop w:val="0"/>
                              <w:marBottom w:val="0"/>
                              <w:divBdr>
                                <w:top w:val="none" w:sz="0" w:space="0" w:color="auto"/>
                                <w:left w:val="none" w:sz="0" w:space="0" w:color="auto"/>
                                <w:bottom w:val="none" w:sz="0" w:space="0" w:color="auto"/>
                                <w:right w:val="none" w:sz="0" w:space="0" w:color="auto"/>
                              </w:divBdr>
                            </w:div>
                          </w:divsChild>
                        </w:div>
                        <w:div w:id="783889671">
                          <w:marLeft w:val="0"/>
                          <w:marRight w:val="0"/>
                          <w:marTop w:val="0"/>
                          <w:marBottom w:val="0"/>
                          <w:divBdr>
                            <w:top w:val="none" w:sz="0" w:space="0" w:color="auto"/>
                            <w:left w:val="none" w:sz="0" w:space="0" w:color="auto"/>
                            <w:bottom w:val="none" w:sz="0" w:space="0" w:color="auto"/>
                            <w:right w:val="none" w:sz="0" w:space="0" w:color="auto"/>
                          </w:divBdr>
                          <w:divsChild>
                            <w:div w:id="1639916121">
                              <w:marLeft w:val="0"/>
                              <w:marRight w:val="0"/>
                              <w:marTop w:val="0"/>
                              <w:marBottom w:val="0"/>
                              <w:divBdr>
                                <w:top w:val="none" w:sz="0" w:space="0" w:color="auto"/>
                                <w:left w:val="none" w:sz="0" w:space="0" w:color="auto"/>
                                <w:bottom w:val="none" w:sz="0" w:space="0" w:color="auto"/>
                                <w:right w:val="none" w:sz="0" w:space="0" w:color="auto"/>
                              </w:divBdr>
                            </w:div>
                            <w:div w:id="921795574">
                              <w:marLeft w:val="0"/>
                              <w:marRight w:val="0"/>
                              <w:marTop w:val="0"/>
                              <w:marBottom w:val="0"/>
                              <w:divBdr>
                                <w:top w:val="none" w:sz="0" w:space="0" w:color="auto"/>
                                <w:left w:val="none" w:sz="0" w:space="0" w:color="auto"/>
                                <w:bottom w:val="none" w:sz="0" w:space="0" w:color="auto"/>
                                <w:right w:val="none" w:sz="0" w:space="0" w:color="auto"/>
                              </w:divBdr>
                            </w:div>
                          </w:divsChild>
                        </w:div>
                        <w:div w:id="1424301294">
                          <w:marLeft w:val="0"/>
                          <w:marRight w:val="0"/>
                          <w:marTop w:val="0"/>
                          <w:marBottom w:val="0"/>
                          <w:divBdr>
                            <w:top w:val="none" w:sz="0" w:space="0" w:color="auto"/>
                            <w:left w:val="none" w:sz="0" w:space="0" w:color="auto"/>
                            <w:bottom w:val="none" w:sz="0" w:space="0" w:color="auto"/>
                            <w:right w:val="none" w:sz="0" w:space="0" w:color="auto"/>
                          </w:divBdr>
                          <w:divsChild>
                            <w:div w:id="1724065250">
                              <w:marLeft w:val="0"/>
                              <w:marRight w:val="0"/>
                              <w:marTop w:val="0"/>
                              <w:marBottom w:val="0"/>
                              <w:divBdr>
                                <w:top w:val="none" w:sz="0" w:space="0" w:color="auto"/>
                                <w:left w:val="none" w:sz="0" w:space="0" w:color="auto"/>
                                <w:bottom w:val="none" w:sz="0" w:space="0" w:color="auto"/>
                                <w:right w:val="none" w:sz="0" w:space="0" w:color="auto"/>
                              </w:divBdr>
                            </w:div>
                            <w:div w:id="1568955447">
                              <w:marLeft w:val="0"/>
                              <w:marRight w:val="0"/>
                              <w:marTop w:val="0"/>
                              <w:marBottom w:val="0"/>
                              <w:divBdr>
                                <w:top w:val="none" w:sz="0" w:space="0" w:color="auto"/>
                                <w:left w:val="none" w:sz="0" w:space="0" w:color="auto"/>
                                <w:bottom w:val="none" w:sz="0" w:space="0" w:color="auto"/>
                                <w:right w:val="none" w:sz="0" w:space="0" w:color="auto"/>
                              </w:divBdr>
                            </w:div>
                          </w:divsChild>
                        </w:div>
                        <w:div w:id="1066343835">
                          <w:marLeft w:val="0"/>
                          <w:marRight w:val="0"/>
                          <w:marTop w:val="0"/>
                          <w:marBottom w:val="0"/>
                          <w:divBdr>
                            <w:top w:val="none" w:sz="0" w:space="0" w:color="auto"/>
                            <w:left w:val="none" w:sz="0" w:space="0" w:color="auto"/>
                            <w:bottom w:val="none" w:sz="0" w:space="0" w:color="auto"/>
                            <w:right w:val="none" w:sz="0" w:space="0" w:color="auto"/>
                          </w:divBdr>
                          <w:divsChild>
                            <w:div w:id="1557086785">
                              <w:marLeft w:val="0"/>
                              <w:marRight w:val="0"/>
                              <w:marTop w:val="0"/>
                              <w:marBottom w:val="0"/>
                              <w:divBdr>
                                <w:top w:val="none" w:sz="0" w:space="0" w:color="auto"/>
                                <w:left w:val="none" w:sz="0" w:space="0" w:color="auto"/>
                                <w:bottom w:val="none" w:sz="0" w:space="0" w:color="auto"/>
                                <w:right w:val="none" w:sz="0" w:space="0" w:color="auto"/>
                              </w:divBdr>
                            </w:div>
                            <w:div w:id="127960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8169393">
          <w:marLeft w:val="0"/>
          <w:marRight w:val="0"/>
          <w:marTop w:val="0"/>
          <w:marBottom w:val="0"/>
          <w:divBdr>
            <w:top w:val="none" w:sz="0" w:space="0" w:color="auto"/>
            <w:left w:val="none" w:sz="0" w:space="0" w:color="auto"/>
            <w:bottom w:val="none" w:sz="0" w:space="0" w:color="auto"/>
            <w:right w:val="none" w:sz="0" w:space="0" w:color="auto"/>
          </w:divBdr>
          <w:divsChild>
            <w:div w:id="532305781">
              <w:marLeft w:val="0"/>
              <w:marRight w:val="0"/>
              <w:marTop w:val="0"/>
              <w:marBottom w:val="0"/>
              <w:divBdr>
                <w:top w:val="none" w:sz="0" w:space="0" w:color="auto"/>
                <w:left w:val="none" w:sz="0" w:space="0" w:color="auto"/>
                <w:bottom w:val="none" w:sz="0" w:space="0" w:color="auto"/>
                <w:right w:val="none" w:sz="0" w:space="0" w:color="auto"/>
              </w:divBdr>
              <w:divsChild>
                <w:div w:id="1454401294">
                  <w:marLeft w:val="0"/>
                  <w:marRight w:val="0"/>
                  <w:marTop w:val="0"/>
                  <w:marBottom w:val="0"/>
                  <w:divBdr>
                    <w:top w:val="none" w:sz="0" w:space="0" w:color="auto"/>
                    <w:left w:val="none" w:sz="0" w:space="0" w:color="auto"/>
                    <w:bottom w:val="none" w:sz="0" w:space="0" w:color="auto"/>
                    <w:right w:val="none" w:sz="0" w:space="0" w:color="auto"/>
                  </w:divBdr>
                  <w:divsChild>
                    <w:div w:id="2067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360500">
              <w:marLeft w:val="0"/>
              <w:marRight w:val="0"/>
              <w:marTop w:val="0"/>
              <w:marBottom w:val="0"/>
              <w:divBdr>
                <w:top w:val="none" w:sz="0" w:space="0" w:color="auto"/>
                <w:left w:val="none" w:sz="0" w:space="0" w:color="auto"/>
                <w:bottom w:val="none" w:sz="0" w:space="0" w:color="auto"/>
                <w:right w:val="none" w:sz="0" w:space="0" w:color="auto"/>
              </w:divBdr>
              <w:divsChild>
                <w:div w:id="810293279">
                  <w:marLeft w:val="0"/>
                  <w:marRight w:val="0"/>
                  <w:marTop w:val="0"/>
                  <w:marBottom w:val="0"/>
                  <w:divBdr>
                    <w:top w:val="none" w:sz="0" w:space="0" w:color="auto"/>
                    <w:left w:val="none" w:sz="0" w:space="0" w:color="auto"/>
                    <w:bottom w:val="none" w:sz="0" w:space="0" w:color="auto"/>
                    <w:right w:val="none" w:sz="0" w:space="0" w:color="auto"/>
                  </w:divBdr>
                  <w:divsChild>
                    <w:div w:id="1178273835">
                      <w:marLeft w:val="0"/>
                      <w:marRight w:val="0"/>
                      <w:marTop w:val="0"/>
                      <w:marBottom w:val="0"/>
                      <w:divBdr>
                        <w:top w:val="none" w:sz="0" w:space="0" w:color="auto"/>
                        <w:left w:val="none" w:sz="0" w:space="0" w:color="auto"/>
                        <w:bottom w:val="none" w:sz="0" w:space="0" w:color="auto"/>
                        <w:right w:val="none" w:sz="0" w:space="0" w:color="auto"/>
                      </w:divBdr>
                    </w:div>
                    <w:div w:id="1553038745">
                      <w:marLeft w:val="0"/>
                      <w:marRight w:val="0"/>
                      <w:marTop w:val="0"/>
                      <w:marBottom w:val="0"/>
                      <w:divBdr>
                        <w:top w:val="none" w:sz="0" w:space="0" w:color="auto"/>
                        <w:left w:val="none" w:sz="0" w:space="0" w:color="auto"/>
                        <w:bottom w:val="none" w:sz="0" w:space="0" w:color="auto"/>
                        <w:right w:val="none" w:sz="0" w:space="0" w:color="auto"/>
                      </w:divBdr>
                    </w:div>
                    <w:div w:id="345404615">
                      <w:marLeft w:val="0"/>
                      <w:marRight w:val="0"/>
                      <w:marTop w:val="0"/>
                      <w:marBottom w:val="0"/>
                      <w:divBdr>
                        <w:top w:val="none" w:sz="0" w:space="0" w:color="auto"/>
                        <w:left w:val="none" w:sz="0" w:space="0" w:color="auto"/>
                        <w:bottom w:val="none" w:sz="0" w:space="0" w:color="auto"/>
                        <w:right w:val="none" w:sz="0" w:space="0" w:color="auto"/>
                      </w:divBdr>
                    </w:div>
                  </w:divsChild>
                </w:div>
                <w:div w:id="2090273611">
                  <w:marLeft w:val="0"/>
                  <w:marRight w:val="0"/>
                  <w:marTop w:val="0"/>
                  <w:marBottom w:val="0"/>
                  <w:divBdr>
                    <w:top w:val="none" w:sz="0" w:space="0" w:color="auto"/>
                    <w:left w:val="none" w:sz="0" w:space="0" w:color="auto"/>
                    <w:bottom w:val="none" w:sz="0" w:space="0" w:color="auto"/>
                    <w:right w:val="none" w:sz="0" w:space="0" w:color="auto"/>
                  </w:divBdr>
                  <w:divsChild>
                    <w:div w:id="1049258158">
                      <w:marLeft w:val="0"/>
                      <w:marRight w:val="0"/>
                      <w:marTop w:val="0"/>
                      <w:marBottom w:val="0"/>
                      <w:divBdr>
                        <w:top w:val="none" w:sz="0" w:space="0" w:color="auto"/>
                        <w:left w:val="none" w:sz="0" w:space="0" w:color="auto"/>
                        <w:bottom w:val="none" w:sz="0" w:space="0" w:color="auto"/>
                        <w:right w:val="none" w:sz="0" w:space="0" w:color="auto"/>
                      </w:divBdr>
                      <w:divsChild>
                        <w:div w:id="1552884889">
                          <w:marLeft w:val="0"/>
                          <w:marRight w:val="0"/>
                          <w:marTop w:val="0"/>
                          <w:marBottom w:val="0"/>
                          <w:divBdr>
                            <w:top w:val="none" w:sz="0" w:space="0" w:color="auto"/>
                            <w:left w:val="none" w:sz="0" w:space="0" w:color="auto"/>
                            <w:bottom w:val="none" w:sz="0" w:space="0" w:color="auto"/>
                            <w:right w:val="none" w:sz="0" w:space="0" w:color="auto"/>
                          </w:divBdr>
                          <w:divsChild>
                            <w:div w:id="2073891895">
                              <w:marLeft w:val="0"/>
                              <w:marRight w:val="0"/>
                              <w:marTop w:val="0"/>
                              <w:marBottom w:val="0"/>
                              <w:divBdr>
                                <w:top w:val="none" w:sz="0" w:space="0" w:color="auto"/>
                                <w:left w:val="none" w:sz="0" w:space="0" w:color="auto"/>
                                <w:bottom w:val="none" w:sz="0" w:space="0" w:color="auto"/>
                                <w:right w:val="none" w:sz="0" w:space="0" w:color="auto"/>
                              </w:divBdr>
                            </w:div>
                            <w:div w:id="327249019">
                              <w:marLeft w:val="0"/>
                              <w:marRight w:val="0"/>
                              <w:marTop w:val="0"/>
                              <w:marBottom w:val="0"/>
                              <w:divBdr>
                                <w:top w:val="none" w:sz="0" w:space="0" w:color="auto"/>
                                <w:left w:val="none" w:sz="0" w:space="0" w:color="auto"/>
                                <w:bottom w:val="none" w:sz="0" w:space="0" w:color="auto"/>
                                <w:right w:val="none" w:sz="0" w:space="0" w:color="auto"/>
                              </w:divBdr>
                            </w:div>
                          </w:divsChild>
                        </w:div>
                        <w:div w:id="1808274492">
                          <w:marLeft w:val="0"/>
                          <w:marRight w:val="0"/>
                          <w:marTop w:val="0"/>
                          <w:marBottom w:val="0"/>
                          <w:divBdr>
                            <w:top w:val="none" w:sz="0" w:space="0" w:color="auto"/>
                            <w:left w:val="none" w:sz="0" w:space="0" w:color="auto"/>
                            <w:bottom w:val="none" w:sz="0" w:space="0" w:color="auto"/>
                            <w:right w:val="none" w:sz="0" w:space="0" w:color="auto"/>
                          </w:divBdr>
                          <w:divsChild>
                            <w:div w:id="146440090">
                              <w:marLeft w:val="0"/>
                              <w:marRight w:val="0"/>
                              <w:marTop w:val="0"/>
                              <w:marBottom w:val="0"/>
                              <w:divBdr>
                                <w:top w:val="none" w:sz="0" w:space="0" w:color="auto"/>
                                <w:left w:val="none" w:sz="0" w:space="0" w:color="auto"/>
                                <w:bottom w:val="none" w:sz="0" w:space="0" w:color="auto"/>
                                <w:right w:val="none" w:sz="0" w:space="0" w:color="auto"/>
                              </w:divBdr>
                            </w:div>
                            <w:div w:id="1443920177">
                              <w:marLeft w:val="0"/>
                              <w:marRight w:val="0"/>
                              <w:marTop w:val="0"/>
                              <w:marBottom w:val="0"/>
                              <w:divBdr>
                                <w:top w:val="none" w:sz="0" w:space="0" w:color="auto"/>
                                <w:left w:val="none" w:sz="0" w:space="0" w:color="auto"/>
                                <w:bottom w:val="none" w:sz="0" w:space="0" w:color="auto"/>
                                <w:right w:val="none" w:sz="0" w:space="0" w:color="auto"/>
                              </w:divBdr>
                            </w:div>
                          </w:divsChild>
                        </w:div>
                        <w:div w:id="783185613">
                          <w:marLeft w:val="0"/>
                          <w:marRight w:val="0"/>
                          <w:marTop w:val="0"/>
                          <w:marBottom w:val="0"/>
                          <w:divBdr>
                            <w:top w:val="none" w:sz="0" w:space="0" w:color="auto"/>
                            <w:left w:val="none" w:sz="0" w:space="0" w:color="auto"/>
                            <w:bottom w:val="none" w:sz="0" w:space="0" w:color="auto"/>
                            <w:right w:val="none" w:sz="0" w:space="0" w:color="auto"/>
                          </w:divBdr>
                          <w:divsChild>
                            <w:div w:id="1157917342">
                              <w:marLeft w:val="0"/>
                              <w:marRight w:val="0"/>
                              <w:marTop w:val="0"/>
                              <w:marBottom w:val="0"/>
                              <w:divBdr>
                                <w:top w:val="none" w:sz="0" w:space="0" w:color="auto"/>
                                <w:left w:val="none" w:sz="0" w:space="0" w:color="auto"/>
                                <w:bottom w:val="none" w:sz="0" w:space="0" w:color="auto"/>
                                <w:right w:val="none" w:sz="0" w:space="0" w:color="auto"/>
                              </w:divBdr>
                            </w:div>
                            <w:div w:id="1403794513">
                              <w:marLeft w:val="0"/>
                              <w:marRight w:val="0"/>
                              <w:marTop w:val="0"/>
                              <w:marBottom w:val="0"/>
                              <w:divBdr>
                                <w:top w:val="none" w:sz="0" w:space="0" w:color="auto"/>
                                <w:left w:val="none" w:sz="0" w:space="0" w:color="auto"/>
                                <w:bottom w:val="none" w:sz="0" w:space="0" w:color="auto"/>
                                <w:right w:val="none" w:sz="0" w:space="0" w:color="auto"/>
                              </w:divBdr>
                            </w:div>
                          </w:divsChild>
                        </w:div>
                        <w:div w:id="283849358">
                          <w:marLeft w:val="0"/>
                          <w:marRight w:val="0"/>
                          <w:marTop w:val="0"/>
                          <w:marBottom w:val="0"/>
                          <w:divBdr>
                            <w:top w:val="none" w:sz="0" w:space="0" w:color="auto"/>
                            <w:left w:val="none" w:sz="0" w:space="0" w:color="auto"/>
                            <w:bottom w:val="none" w:sz="0" w:space="0" w:color="auto"/>
                            <w:right w:val="none" w:sz="0" w:space="0" w:color="auto"/>
                          </w:divBdr>
                          <w:divsChild>
                            <w:div w:id="1004238446">
                              <w:marLeft w:val="0"/>
                              <w:marRight w:val="0"/>
                              <w:marTop w:val="0"/>
                              <w:marBottom w:val="0"/>
                              <w:divBdr>
                                <w:top w:val="none" w:sz="0" w:space="0" w:color="auto"/>
                                <w:left w:val="none" w:sz="0" w:space="0" w:color="auto"/>
                                <w:bottom w:val="none" w:sz="0" w:space="0" w:color="auto"/>
                                <w:right w:val="none" w:sz="0" w:space="0" w:color="auto"/>
                              </w:divBdr>
                            </w:div>
                            <w:div w:id="72289218">
                              <w:marLeft w:val="0"/>
                              <w:marRight w:val="0"/>
                              <w:marTop w:val="0"/>
                              <w:marBottom w:val="0"/>
                              <w:divBdr>
                                <w:top w:val="none" w:sz="0" w:space="0" w:color="auto"/>
                                <w:left w:val="none" w:sz="0" w:space="0" w:color="auto"/>
                                <w:bottom w:val="none" w:sz="0" w:space="0" w:color="auto"/>
                                <w:right w:val="none" w:sz="0" w:space="0" w:color="auto"/>
                              </w:divBdr>
                            </w:div>
                          </w:divsChild>
                        </w:div>
                        <w:div w:id="283535923">
                          <w:marLeft w:val="0"/>
                          <w:marRight w:val="0"/>
                          <w:marTop w:val="0"/>
                          <w:marBottom w:val="0"/>
                          <w:divBdr>
                            <w:top w:val="none" w:sz="0" w:space="0" w:color="auto"/>
                            <w:left w:val="none" w:sz="0" w:space="0" w:color="auto"/>
                            <w:bottom w:val="none" w:sz="0" w:space="0" w:color="auto"/>
                            <w:right w:val="none" w:sz="0" w:space="0" w:color="auto"/>
                          </w:divBdr>
                          <w:divsChild>
                            <w:div w:id="435253315">
                              <w:marLeft w:val="0"/>
                              <w:marRight w:val="0"/>
                              <w:marTop w:val="0"/>
                              <w:marBottom w:val="0"/>
                              <w:divBdr>
                                <w:top w:val="none" w:sz="0" w:space="0" w:color="auto"/>
                                <w:left w:val="none" w:sz="0" w:space="0" w:color="auto"/>
                                <w:bottom w:val="none" w:sz="0" w:space="0" w:color="auto"/>
                                <w:right w:val="none" w:sz="0" w:space="0" w:color="auto"/>
                              </w:divBdr>
                            </w:div>
                            <w:div w:id="155381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00997">
          <w:marLeft w:val="0"/>
          <w:marRight w:val="0"/>
          <w:marTop w:val="0"/>
          <w:marBottom w:val="0"/>
          <w:divBdr>
            <w:top w:val="none" w:sz="0" w:space="0" w:color="auto"/>
            <w:left w:val="none" w:sz="0" w:space="0" w:color="auto"/>
            <w:bottom w:val="none" w:sz="0" w:space="0" w:color="auto"/>
            <w:right w:val="none" w:sz="0" w:space="0" w:color="auto"/>
          </w:divBdr>
          <w:divsChild>
            <w:div w:id="354815493">
              <w:marLeft w:val="0"/>
              <w:marRight w:val="0"/>
              <w:marTop w:val="0"/>
              <w:marBottom w:val="0"/>
              <w:divBdr>
                <w:top w:val="none" w:sz="0" w:space="0" w:color="auto"/>
                <w:left w:val="none" w:sz="0" w:space="0" w:color="auto"/>
                <w:bottom w:val="none" w:sz="0" w:space="0" w:color="auto"/>
                <w:right w:val="none" w:sz="0" w:space="0" w:color="auto"/>
              </w:divBdr>
              <w:divsChild>
                <w:div w:id="2035299422">
                  <w:marLeft w:val="0"/>
                  <w:marRight w:val="0"/>
                  <w:marTop w:val="0"/>
                  <w:marBottom w:val="0"/>
                  <w:divBdr>
                    <w:top w:val="none" w:sz="0" w:space="0" w:color="auto"/>
                    <w:left w:val="none" w:sz="0" w:space="0" w:color="auto"/>
                    <w:bottom w:val="none" w:sz="0" w:space="0" w:color="auto"/>
                    <w:right w:val="none" w:sz="0" w:space="0" w:color="auto"/>
                  </w:divBdr>
                  <w:divsChild>
                    <w:div w:id="46026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141523">
              <w:marLeft w:val="0"/>
              <w:marRight w:val="0"/>
              <w:marTop w:val="0"/>
              <w:marBottom w:val="0"/>
              <w:divBdr>
                <w:top w:val="none" w:sz="0" w:space="0" w:color="auto"/>
                <w:left w:val="none" w:sz="0" w:space="0" w:color="auto"/>
                <w:bottom w:val="none" w:sz="0" w:space="0" w:color="auto"/>
                <w:right w:val="none" w:sz="0" w:space="0" w:color="auto"/>
              </w:divBdr>
              <w:divsChild>
                <w:div w:id="527567457">
                  <w:marLeft w:val="0"/>
                  <w:marRight w:val="0"/>
                  <w:marTop w:val="0"/>
                  <w:marBottom w:val="0"/>
                  <w:divBdr>
                    <w:top w:val="none" w:sz="0" w:space="0" w:color="auto"/>
                    <w:left w:val="none" w:sz="0" w:space="0" w:color="auto"/>
                    <w:bottom w:val="none" w:sz="0" w:space="0" w:color="auto"/>
                    <w:right w:val="none" w:sz="0" w:space="0" w:color="auto"/>
                  </w:divBdr>
                  <w:divsChild>
                    <w:div w:id="1799444990">
                      <w:marLeft w:val="0"/>
                      <w:marRight w:val="0"/>
                      <w:marTop w:val="0"/>
                      <w:marBottom w:val="0"/>
                      <w:divBdr>
                        <w:top w:val="none" w:sz="0" w:space="0" w:color="auto"/>
                        <w:left w:val="none" w:sz="0" w:space="0" w:color="auto"/>
                        <w:bottom w:val="none" w:sz="0" w:space="0" w:color="auto"/>
                        <w:right w:val="none" w:sz="0" w:space="0" w:color="auto"/>
                      </w:divBdr>
                    </w:div>
                    <w:div w:id="213737983">
                      <w:marLeft w:val="0"/>
                      <w:marRight w:val="0"/>
                      <w:marTop w:val="0"/>
                      <w:marBottom w:val="0"/>
                      <w:divBdr>
                        <w:top w:val="none" w:sz="0" w:space="0" w:color="auto"/>
                        <w:left w:val="none" w:sz="0" w:space="0" w:color="auto"/>
                        <w:bottom w:val="none" w:sz="0" w:space="0" w:color="auto"/>
                        <w:right w:val="none" w:sz="0" w:space="0" w:color="auto"/>
                      </w:divBdr>
                    </w:div>
                    <w:div w:id="122311253">
                      <w:marLeft w:val="0"/>
                      <w:marRight w:val="0"/>
                      <w:marTop w:val="0"/>
                      <w:marBottom w:val="0"/>
                      <w:divBdr>
                        <w:top w:val="none" w:sz="0" w:space="0" w:color="auto"/>
                        <w:left w:val="none" w:sz="0" w:space="0" w:color="auto"/>
                        <w:bottom w:val="none" w:sz="0" w:space="0" w:color="auto"/>
                        <w:right w:val="none" w:sz="0" w:space="0" w:color="auto"/>
                      </w:divBdr>
                    </w:div>
                  </w:divsChild>
                </w:div>
                <w:div w:id="31541438">
                  <w:marLeft w:val="0"/>
                  <w:marRight w:val="0"/>
                  <w:marTop w:val="0"/>
                  <w:marBottom w:val="0"/>
                  <w:divBdr>
                    <w:top w:val="none" w:sz="0" w:space="0" w:color="auto"/>
                    <w:left w:val="none" w:sz="0" w:space="0" w:color="auto"/>
                    <w:bottom w:val="none" w:sz="0" w:space="0" w:color="auto"/>
                    <w:right w:val="none" w:sz="0" w:space="0" w:color="auto"/>
                  </w:divBdr>
                  <w:divsChild>
                    <w:div w:id="1037897842">
                      <w:marLeft w:val="0"/>
                      <w:marRight w:val="0"/>
                      <w:marTop w:val="0"/>
                      <w:marBottom w:val="0"/>
                      <w:divBdr>
                        <w:top w:val="none" w:sz="0" w:space="0" w:color="auto"/>
                        <w:left w:val="none" w:sz="0" w:space="0" w:color="auto"/>
                        <w:bottom w:val="none" w:sz="0" w:space="0" w:color="auto"/>
                        <w:right w:val="none" w:sz="0" w:space="0" w:color="auto"/>
                      </w:divBdr>
                      <w:divsChild>
                        <w:div w:id="1323436032">
                          <w:marLeft w:val="0"/>
                          <w:marRight w:val="0"/>
                          <w:marTop w:val="0"/>
                          <w:marBottom w:val="0"/>
                          <w:divBdr>
                            <w:top w:val="none" w:sz="0" w:space="0" w:color="auto"/>
                            <w:left w:val="none" w:sz="0" w:space="0" w:color="auto"/>
                            <w:bottom w:val="none" w:sz="0" w:space="0" w:color="auto"/>
                            <w:right w:val="none" w:sz="0" w:space="0" w:color="auto"/>
                          </w:divBdr>
                          <w:divsChild>
                            <w:div w:id="738403892">
                              <w:marLeft w:val="0"/>
                              <w:marRight w:val="0"/>
                              <w:marTop w:val="0"/>
                              <w:marBottom w:val="0"/>
                              <w:divBdr>
                                <w:top w:val="none" w:sz="0" w:space="0" w:color="auto"/>
                                <w:left w:val="none" w:sz="0" w:space="0" w:color="auto"/>
                                <w:bottom w:val="none" w:sz="0" w:space="0" w:color="auto"/>
                                <w:right w:val="none" w:sz="0" w:space="0" w:color="auto"/>
                              </w:divBdr>
                            </w:div>
                            <w:div w:id="788278767">
                              <w:marLeft w:val="0"/>
                              <w:marRight w:val="0"/>
                              <w:marTop w:val="0"/>
                              <w:marBottom w:val="0"/>
                              <w:divBdr>
                                <w:top w:val="none" w:sz="0" w:space="0" w:color="auto"/>
                                <w:left w:val="none" w:sz="0" w:space="0" w:color="auto"/>
                                <w:bottom w:val="none" w:sz="0" w:space="0" w:color="auto"/>
                                <w:right w:val="none" w:sz="0" w:space="0" w:color="auto"/>
                              </w:divBdr>
                            </w:div>
                          </w:divsChild>
                        </w:div>
                        <w:div w:id="1276447016">
                          <w:marLeft w:val="0"/>
                          <w:marRight w:val="0"/>
                          <w:marTop w:val="0"/>
                          <w:marBottom w:val="0"/>
                          <w:divBdr>
                            <w:top w:val="none" w:sz="0" w:space="0" w:color="auto"/>
                            <w:left w:val="none" w:sz="0" w:space="0" w:color="auto"/>
                            <w:bottom w:val="none" w:sz="0" w:space="0" w:color="auto"/>
                            <w:right w:val="none" w:sz="0" w:space="0" w:color="auto"/>
                          </w:divBdr>
                          <w:divsChild>
                            <w:div w:id="1751538968">
                              <w:marLeft w:val="0"/>
                              <w:marRight w:val="0"/>
                              <w:marTop w:val="0"/>
                              <w:marBottom w:val="0"/>
                              <w:divBdr>
                                <w:top w:val="none" w:sz="0" w:space="0" w:color="auto"/>
                                <w:left w:val="none" w:sz="0" w:space="0" w:color="auto"/>
                                <w:bottom w:val="none" w:sz="0" w:space="0" w:color="auto"/>
                                <w:right w:val="none" w:sz="0" w:space="0" w:color="auto"/>
                              </w:divBdr>
                            </w:div>
                            <w:div w:id="2012683465">
                              <w:marLeft w:val="0"/>
                              <w:marRight w:val="0"/>
                              <w:marTop w:val="0"/>
                              <w:marBottom w:val="0"/>
                              <w:divBdr>
                                <w:top w:val="none" w:sz="0" w:space="0" w:color="auto"/>
                                <w:left w:val="none" w:sz="0" w:space="0" w:color="auto"/>
                                <w:bottom w:val="none" w:sz="0" w:space="0" w:color="auto"/>
                                <w:right w:val="none" w:sz="0" w:space="0" w:color="auto"/>
                              </w:divBdr>
                            </w:div>
                          </w:divsChild>
                        </w:div>
                        <w:div w:id="1827473734">
                          <w:marLeft w:val="0"/>
                          <w:marRight w:val="0"/>
                          <w:marTop w:val="0"/>
                          <w:marBottom w:val="0"/>
                          <w:divBdr>
                            <w:top w:val="none" w:sz="0" w:space="0" w:color="auto"/>
                            <w:left w:val="none" w:sz="0" w:space="0" w:color="auto"/>
                            <w:bottom w:val="none" w:sz="0" w:space="0" w:color="auto"/>
                            <w:right w:val="none" w:sz="0" w:space="0" w:color="auto"/>
                          </w:divBdr>
                          <w:divsChild>
                            <w:div w:id="1045372515">
                              <w:marLeft w:val="0"/>
                              <w:marRight w:val="0"/>
                              <w:marTop w:val="0"/>
                              <w:marBottom w:val="0"/>
                              <w:divBdr>
                                <w:top w:val="none" w:sz="0" w:space="0" w:color="auto"/>
                                <w:left w:val="none" w:sz="0" w:space="0" w:color="auto"/>
                                <w:bottom w:val="none" w:sz="0" w:space="0" w:color="auto"/>
                                <w:right w:val="none" w:sz="0" w:space="0" w:color="auto"/>
                              </w:divBdr>
                            </w:div>
                            <w:div w:id="1008021103">
                              <w:marLeft w:val="0"/>
                              <w:marRight w:val="0"/>
                              <w:marTop w:val="0"/>
                              <w:marBottom w:val="0"/>
                              <w:divBdr>
                                <w:top w:val="none" w:sz="0" w:space="0" w:color="auto"/>
                                <w:left w:val="none" w:sz="0" w:space="0" w:color="auto"/>
                                <w:bottom w:val="none" w:sz="0" w:space="0" w:color="auto"/>
                                <w:right w:val="none" w:sz="0" w:space="0" w:color="auto"/>
                              </w:divBdr>
                            </w:div>
                          </w:divsChild>
                        </w:div>
                        <w:div w:id="318506665">
                          <w:marLeft w:val="0"/>
                          <w:marRight w:val="0"/>
                          <w:marTop w:val="0"/>
                          <w:marBottom w:val="0"/>
                          <w:divBdr>
                            <w:top w:val="none" w:sz="0" w:space="0" w:color="auto"/>
                            <w:left w:val="none" w:sz="0" w:space="0" w:color="auto"/>
                            <w:bottom w:val="none" w:sz="0" w:space="0" w:color="auto"/>
                            <w:right w:val="none" w:sz="0" w:space="0" w:color="auto"/>
                          </w:divBdr>
                          <w:divsChild>
                            <w:div w:id="1507750396">
                              <w:marLeft w:val="0"/>
                              <w:marRight w:val="0"/>
                              <w:marTop w:val="0"/>
                              <w:marBottom w:val="0"/>
                              <w:divBdr>
                                <w:top w:val="none" w:sz="0" w:space="0" w:color="auto"/>
                                <w:left w:val="none" w:sz="0" w:space="0" w:color="auto"/>
                                <w:bottom w:val="none" w:sz="0" w:space="0" w:color="auto"/>
                                <w:right w:val="none" w:sz="0" w:space="0" w:color="auto"/>
                              </w:divBdr>
                            </w:div>
                            <w:div w:id="1741564084">
                              <w:marLeft w:val="0"/>
                              <w:marRight w:val="0"/>
                              <w:marTop w:val="0"/>
                              <w:marBottom w:val="0"/>
                              <w:divBdr>
                                <w:top w:val="none" w:sz="0" w:space="0" w:color="auto"/>
                                <w:left w:val="none" w:sz="0" w:space="0" w:color="auto"/>
                                <w:bottom w:val="none" w:sz="0" w:space="0" w:color="auto"/>
                                <w:right w:val="none" w:sz="0" w:space="0" w:color="auto"/>
                              </w:divBdr>
                            </w:div>
                          </w:divsChild>
                        </w:div>
                        <w:div w:id="1626543467">
                          <w:marLeft w:val="0"/>
                          <w:marRight w:val="0"/>
                          <w:marTop w:val="0"/>
                          <w:marBottom w:val="0"/>
                          <w:divBdr>
                            <w:top w:val="none" w:sz="0" w:space="0" w:color="auto"/>
                            <w:left w:val="none" w:sz="0" w:space="0" w:color="auto"/>
                            <w:bottom w:val="none" w:sz="0" w:space="0" w:color="auto"/>
                            <w:right w:val="none" w:sz="0" w:space="0" w:color="auto"/>
                          </w:divBdr>
                          <w:divsChild>
                            <w:div w:id="7484618">
                              <w:marLeft w:val="0"/>
                              <w:marRight w:val="0"/>
                              <w:marTop w:val="0"/>
                              <w:marBottom w:val="0"/>
                              <w:divBdr>
                                <w:top w:val="none" w:sz="0" w:space="0" w:color="auto"/>
                                <w:left w:val="none" w:sz="0" w:space="0" w:color="auto"/>
                                <w:bottom w:val="none" w:sz="0" w:space="0" w:color="auto"/>
                                <w:right w:val="none" w:sz="0" w:space="0" w:color="auto"/>
                              </w:divBdr>
                            </w:div>
                            <w:div w:id="812023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817593">
          <w:marLeft w:val="0"/>
          <w:marRight w:val="0"/>
          <w:marTop w:val="0"/>
          <w:marBottom w:val="0"/>
          <w:divBdr>
            <w:top w:val="none" w:sz="0" w:space="0" w:color="auto"/>
            <w:left w:val="none" w:sz="0" w:space="0" w:color="auto"/>
            <w:bottom w:val="none" w:sz="0" w:space="0" w:color="auto"/>
            <w:right w:val="none" w:sz="0" w:space="0" w:color="auto"/>
          </w:divBdr>
          <w:divsChild>
            <w:div w:id="1826623265">
              <w:marLeft w:val="0"/>
              <w:marRight w:val="0"/>
              <w:marTop w:val="0"/>
              <w:marBottom w:val="0"/>
              <w:divBdr>
                <w:top w:val="none" w:sz="0" w:space="0" w:color="auto"/>
                <w:left w:val="none" w:sz="0" w:space="0" w:color="auto"/>
                <w:bottom w:val="none" w:sz="0" w:space="0" w:color="auto"/>
                <w:right w:val="none" w:sz="0" w:space="0" w:color="auto"/>
              </w:divBdr>
              <w:divsChild>
                <w:div w:id="509832930">
                  <w:marLeft w:val="0"/>
                  <w:marRight w:val="0"/>
                  <w:marTop w:val="0"/>
                  <w:marBottom w:val="0"/>
                  <w:divBdr>
                    <w:top w:val="none" w:sz="0" w:space="0" w:color="auto"/>
                    <w:left w:val="none" w:sz="0" w:space="0" w:color="auto"/>
                    <w:bottom w:val="none" w:sz="0" w:space="0" w:color="auto"/>
                    <w:right w:val="none" w:sz="0" w:space="0" w:color="auto"/>
                  </w:divBdr>
                  <w:divsChild>
                    <w:div w:id="184825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947525">
              <w:marLeft w:val="0"/>
              <w:marRight w:val="0"/>
              <w:marTop w:val="0"/>
              <w:marBottom w:val="0"/>
              <w:divBdr>
                <w:top w:val="none" w:sz="0" w:space="0" w:color="auto"/>
                <w:left w:val="none" w:sz="0" w:space="0" w:color="auto"/>
                <w:bottom w:val="none" w:sz="0" w:space="0" w:color="auto"/>
                <w:right w:val="none" w:sz="0" w:space="0" w:color="auto"/>
              </w:divBdr>
              <w:divsChild>
                <w:div w:id="1891115035">
                  <w:marLeft w:val="0"/>
                  <w:marRight w:val="0"/>
                  <w:marTop w:val="0"/>
                  <w:marBottom w:val="0"/>
                  <w:divBdr>
                    <w:top w:val="none" w:sz="0" w:space="0" w:color="auto"/>
                    <w:left w:val="none" w:sz="0" w:space="0" w:color="auto"/>
                    <w:bottom w:val="none" w:sz="0" w:space="0" w:color="auto"/>
                    <w:right w:val="none" w:sz="0" w:space="0" w:color="auto"/>
                  </w:divBdr>
                  <w:divsChild>
                    <w:div w:id="1747263350">
                      <w:marLeft w:val="0"/>
                      <w:marRight w:val="0"/>
                      <w:marTop w:val="0"/>
                      <w:marBottom w:val="0"/>
                      <w:divBdr>
                        <w:top w:val="none" w:sz="0" w:space="0" w:color="auto"/>
                        <w:left w:val="none" w:sz="0" w:space="0" w:color="auto"/>
                        <w:bottom w:val="none" w:sz="0" w:space="0" w:color="auto"/>
                        <w:right w:val="none" w:sz="0" w:space="0" w:color="auto"/>
                      </w:divBdr>
                    </w:div>
                    <w:div w:id="2089419059">
                      <w:marLeft w:val="0"/>
                      <w:marRight w:val="0"/>
                      <w:marTop w:val="0"/>
                      <w:marBottom w:val="0"/>
                      <w:divBdr>
                        <w:top w:val="none" w:sz="0" w:space="0" w:color="auto"/>
                        <w:left w:val="none" w:sz="0" w:space="0" w:color="auto"/>
                        <w:bottom w:val="none" w:sz="0" w:space="0" w:color="auto"/>
                        <w:right w:val="none" w:sz="0" w:space="0" w:color="auto"/>
                      </w:divBdr>
                    </w:div>
                    <w:div w:id="306319417">
                      <w:marLeft w:val="0"/>
                      <w:marRight w:val="0"/>
                      <w:marTop w:val="0"/>
                      <w:marBottom w:val="0"/>
                      <w:divBdr>
                        <w:top w:val="none" w:sz="0" w:space="0" w:color="auto"/>
                        <w:left w:val="none" w:sz="0" w:space="0" w:color="auto"/>
                        <w:bottom w:val="none" w:sz="0" w:space="0" w:color="auto"/>
                        <w:right w:val="none" w:sz="0" w:space="0" w:color="auto"/>
                      </w:divBdr>
                    </w:div>
                  </w:divsChild>
                </w:div>
                <w:div w:id="1718237893">
                  <w:marLeft w:val="0"/>
                  <w:marRight w:val="0"/>
                  <w:marTop w:val="0"/>
                  <w:marBottom w:val="0"/>
                  <w:divBdr>
                    <w:top w:val="none" w:sz="0" w:space="0" w:color="auto"/>
                    <w:left w:val="none" w:sz="0" w:space="0" w:color="auto"/>
                    <w:bottom w:val="none" w:sz="0" w:space="0" w:color="auto"/>
                    <w:right w:val="none" w:sz="0" w:space="0" w:color="auto"/>
                  </w:divBdr>
                  <w:divsChild>
                    <w:div w:id="81731232">
                      <w:marLeft w:val="0"/>
                      <w:marRight w:val="0"/>
                      <w:marTop w:val="0"/>
                      <w:marBottom w:val="0"/>
                      <w:divBdr>
                        <w:top w:val="none" w:sz="0" w:space="0" w:color="auto"/>
                        <w:left w:val="none" w:sz="0" w:space="0" w:color="auto"/>
                        <w:bottom w:val="none" w:sz="0" w:space="0" w:color="auto"/>
                        <w:right w:val="none" w:sz="0" w:space="0" w:color="auto"/>
                      </w:divBdr>
                      <w:divsChild>
                        <w:div w:id="646279732">
                          <w:marLeft w:val="0"/>
                          <w:marRight w:val="0"/>
                          <w:marTop w:val="0"/>
                          <w:marBottom w:val="0"/>
                          <w:divBdr>
                            <w:top w:val="none" w:sz="0" w:space="0" w:color="auto"/>
                            <w:left w:val="none" w:sz="0" w:space="0" w:color="auto"/>
                            <w:bottom w:val="none" w:sz="0" w:space="0" w:color="auto"/>
                            <w:right w:val="none" w:sz="0" w:space="0" w:color="auto"/>
                          </w:divBdr>
                          <w:divsChild>
                            <w:div w:id="1015309446">
                              <w:marLeft w:val="0"/>
                              <w:marRight w:val="0"/>
                              <w:marTop w:val="0"/>
                              <w:marBottom w:val="0"/>
                              <w:divBdr>
                                <w:top w:val="none" w:sz="0" w:space="0" w:color="auto"/>
                                <w:left w:val="none" w:sz="0" w:space="0" w:color="auto"/>
                                <w:bottom w:val="none" w:sz="0" w:space="0" w:color="auto"/>
                                <w:right w:val="none" w:sz="0" w:space="0" w:color="auto"/>
                              </w:divBdr>
                            </w:div>
                            <w:div w:id="2139569848">
                              <w:marLeft w:val="0"/>
                              <w:marRight w:val="0"/>
                              <w:marTop w:val="0"/>
                              <w:marBottom w:val="0"/>
                              <w:divBdr>
                                <w:top w:val="none" w:sz="0" w:space="0" w:color="auto"/>
                                <w:left w:val="none" w:sz="0" w:space="0" w:color="auto"/>
                                <w:bottom w:val="none" w:sz="0" w:space="0" w:color="auto"/>
                                <w:right w:val="none" w:sz="0" w:space="0" w:color="auto"/>
                              </w:divBdr>
                            </w:div>
                          </w:divsChild>
                        </w:div>
                        <w:div w:id="2122871295">
                          <w:marLeft w:val="0"/>
                          <w:marRight w:val="0"/>
                          <w:marTop w:val="0"/>
                          <w:marBottom w:val="0"/>
                          <w:divBdr>
                            <w:top w:val="none" w:sz="0" w:space="0" w:color="auto"/>
                            <w:left w:val="none" w:sz="0" w:space="0" w:color="auto"/>
                            <w:bottom w:val="none" w:sz="0" w:space="0" w:color="auto"/>
                            <w:right w:val="none" w:sz="0" w:space="0" w:color="auto"/>
                          </w:divBdr>
                          <w:divsChild>
                            <w:div w:id="1800293795">
                              <w:marLeft w:val="0"/>
                              <w:marRight w:val="0"/>
                              <w:marTop w:val="0"/>
                              <w:marBottom w:val="0"/>
                              <w:divBdr>
                                <w:top w:val="none" w:sz="0" w:space="0" w:color="auto"/>
                                <w:left w:val="none" w:sz="0" w:space="0" w:color="auto"/>
                                <w:bottom w:val="none" w:sz="0" w:space="0" w:color="auto"/>
                                <w:right w:val="none" w:sz="0" w:space="0" w:color="auto"/>
                              </w:divBdr>
                            </w:div>
                            <w:div w:id="1962763211">
                              <w:marLeft w:val="0"/>
                              <w:marRight w:val="0"/>
                              <w:marTop w:val="0"/>
                              <w:marBottom w:val="0"/>
                              <w:divBdr>
                                <w:top w:val="none" w:sz="0" w:space="0" w:color="auto"/>
                                <w:left w:val="none" w:sz="0" w:space="0" w:color="auto"/>
                                <w:bottom w:val="none" w:sz="0" w:space="0" w:color="auto"/>
                                <w:right w:val="none" w:sz="0" w:space="0" w:color="auto"/>
                              </w:divBdr>
                            </w:div>
                          </w:divsChild>
                        </w:div>
                        <w:div w:id="270086044">
                          <w:marLeft w:val="0"/>
                          <w:marRight w:val="0"/>
                          <w:marTop w:val="0"/>
                          <w:marBottom w:val="0"/>
                          <w:divBdr>
                            <w:top w:val="none" w:sz="0" w:space="0" w:color="auto"/>
                            <w:left w:val="none" w:sz="0" w:space="0" w:color="auto"/>
                            <w:bottom w:val="none" w:sz="0" w:space="0" w:color="auto"/>
                            <w:right w:val="none" w:sz="0" w:space="0" w:color="auto"/>
                          </w:divBdr>
                          <w:divsChild>
                            <w:div w:id="1580166803">
                              <w:marLeft w:val="0"/>
                              <w:marRight w:val="0"/>
                              <w:marTop w:val="0"/>
                              <w:marBottom w:val="0"/>
                              <w:divBdr>
                                <w:top w:val="none" w:sz="0" w:space="0" w:color="auto"/>
                                <w:left w:val="none" w:sz="0" w:space="0" w:color="auto"/>
                                <w:bottom w:val="none" w:sz="0" w:space="0" w:color="auto"/>
                                <w:right w:val="none" w:sz="0" w:space="0" w:color="auto"/>
                              </w:divBdr>
                            </w:div>
                            <w:div w:id="549654072">
                              <w:marLeft w:val="0"/>
                              <w:marRight w:val="0"/>
                              <w:marTop w:val="0"/>
                              <w:marBottom w:val="0"/>
                              <w:divBdr>
                                <w:top w:val="none" w:sz="0" w:space="0" w:color="auto"/>
                                <w:left w:val="none" w:sz="0" w:space="0" w:color="auto"/>
                                <w:bottom w:val="none" w:sz="0" w:space="0" w:color="auto"/>
                                <w:right w:val="none" w:sz="0" w:space="0" w:color="auto"/>
                              </w:divBdr>
                            </w:div>
                          </w:divsChild>
                        </w:div>
                        <w:div w:id="674261767">
                          <w:marLeft w:val="0"/>
                          <w:marRight w:val="0"/>
                          <w:marTop w:val="0"/>
                          <w:marBottom w:val="0"/>
                          <w:divBdr>
                            <w:top w:val="none" w:sz="0" w:space="0" w:color="auto"/>
                            <w:left w:val="none" w:sz="0" w:space="0" w:color="auto"/>
                            <w:bottom w:val="none" w:sz="0" w:space="0" w:color="auto"/>
                            <w:right w:val="none" w:sz="0" w:space="0" w:color="auto"/>
                          </w:divBdr>
                          <w:divsChild>
                            <w:div w:id="209146073">
                              <w:marLeft w:val="0"/>
                              <w:marRight w:val="0"/>
                              <w:marTop w:val="0"/>
                              <w:marBottom w:val="0"/>
                              <w:divBdr>
                                <w:top w:val="none" w:sz="0" w:space="0" w:color="auto"/>
                                <w:left w:val="none" w:sz="0" w:space="0" w:color="auto"/>
                                <w:bottom w:val="none" w:sz="0" w:space="0" w:color="auto"/>
                                <w:right w:val="none" w:sz="0" w:space="0" w:color="auto"/>
                              </w:divBdr>
                            </w:div>
                            <w:div w:id="743918138">
                              <w:marLeft w:val="0"/>
                              <w:marRight w:val="0"/>
                              <w:marTop w:val="0"/>
                              <w:marBottom w:val="0"/>
                              <w:divBdr>
                                <w:top w:val="none" w:sz="0" w:space="0" w:color="auto"/>
                                <w:left w:val="none" w:sz="0" w:space="0" w:color="auto"/>
                                <w:bottom w:val="none" w:sz="0" w:space="0" w:color="auto"/>
                                <w:right w:val="none" w:sz="0" w:space="0" w:color="auto"/>
                              </w:divBdr>
                            </w:div>
                          </w:divsChild>
                        </w:div>
                        <w:div w:id="1090858114">
                          <w:marLeft w:val="0"/>
                          <w:marRight w:val="0"/>
                          <w:marTop w:val="0"/>
                          <w:marBottom w:val="0"/>
                          <w:divBdr>
                            <w:top w:val="none" w:sz="0" w:space="0" w:color="auto"/>
                            <w:left w:val="none" w:sz="0" w:space="0" w:color="auto"/>
                            <w:bottom w:val="none" w:sz="0" w:space="0" w:color="auto"/>
                            <w:right w:val="none" w:sz="0" w:space="0" w:color="auto"/>
                          </w:divBdr>
                          <w:divsChild>
                            <w:div w:id="600143508">
                              <w:marLeft w:val="0"/>
                              <w:marRight w:val="0"/>
                              <w:marTop w:val="0"/>
                              <w:marBottom w:val="0"/>
                              <w:divBdr>
                                <w:top w:val="none" w:sz="0" w:space="0" w:color="auto"/>
                                <w:left w:val="none" w:sz="0" w:space="0" w:color="auto"/>
                                <w:bottom w:val="none" w:sz="0" w:space="0" w:color="auto"/>
                                <w:right w:val="none" w:sz="0" w:space="0" w:color="auto"/>
                              </w:divBdr>
                            </w:div>
                            <w:div w:id="122167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968802">
          <w:marLeft w:val="0"/>
          <w:marRight w:val="0"/>
          <w:marTop w:val="0"/>
          <w:marBottom w:val="0"/>
          <w:divBdr>
            <w:top w:val="none" w:sz="0" w:space="0" w:color="auto"/>
            <w:left w:val="none" w:sz="0" w:space="0" w:color="auto"/>
            <w:bottom w:val="none" w:sz="0" w:space="0" w:color="auto"/>
            <w:right w:val="none" w:sz="0" w:space="0" w:color="auto"/>
          </w:divBdr>
          <w:divsChild>
            <w:div w:id="818572307">
              <w:marLeft w:val="0"/>
              <w:marRight w:val="0"/>
              <w:marTop w:val="0"/>
              <w:marBottom w:val="0"/>
              <w:divBdr>
                <w:top w:val="none" w:sz="0" w:space="0" w:color="auto"/>
                <w:left w:val="none" w:sz="0" w:space="0" w:color="auto"/>
                <w:bottom w:val="none" w:sz="0" w:space="0" w:color="auto"/>
                <w:right w:val="none" w:sz="0" w:space="0" w:color="auto"/>
              </w:divBdr>
              <w:divsChild>
                <w:div w:id="1457288251">
                  <w:marLeft w:val="0"/>
                  <w:marRight w:val="0"/>
                  <w:marTop w:val="0"/>
                  <w:marBottom w:val="0"/>
                  <w:divBdr>
                    <w:top w:val="none" w:sz="0" w:space="0" w:color="auto"/>
                    <w:left w:val="none" w:sz="0" w:space="0" w:color="auto"/>
                    <w:bottom w:val="none" w:sz="0" w:space="0" w:color="auto"/>
                    <w:right w:val="none" w:sz="0" w:space="0" w:color="auto"/>
                  </w:divBdr>
                  <w:divsChild>
                    <w:div w:id="131544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076978">
              <w:marLeft w:val="0"/>
              <w:marRight w:val="0"/>
              <w:marTop w:val="0"/>
              <w:marBottom w:val="0"/>
              <w:divBdr>
                <w:top w:val="none" w:sz="0" w:space="0" w:color="auto"/>
                <w:left w:val="none" w:sz="0" w:space="0" w:color="auto"/>
                <w:bottom w:val="none" w:sz="0" w:space="0" w:color="auto"/>
                <w:right w:val="none" w:sz="0" w:space="0" w:color="auto"/>
              </w:divBdr>
              <w:divsChild>
                <w:div w:id="21978655">
                  <w:marLeft w:val="0"/>
                  <w:marRight w:val="0"/>
                  <w:marTop w:val="0"/>
                  <w:marBottom w:val="0"/>
                  <w:divBdr>
                    <w:top w:val="none" w:sz="0" w:space="0" w:color="auto"/>
                    <w:left w:val="none" w:sz="0" w:space="0" w:color="auto"/>
                    <w:bottom w:val="none" w:sz="0" w:space="0" w:color="auto"/>
                    <w:right w:val="none" w:sz="0" w:space="0" w:color="auto"/>
                  </w:divBdr>
                  <w:divsChild>
                    <w:div w:id="1298143567">
                      <w:marLeft w:val="0"/>
                      <w:marRight w:val="0"/>
                      <w:marTop w:val="0"/>
                      <w:marBottom w:val="0"/>
                      <w:divBdr>
                        <w:top w:val="none" w:sz="0" w:space="0" w:color="auto"/>
                        <w:left w:val="none" w:sz="0" w:space="0" w:color="auto"/>
                        <w:bottom w:val="none" w:sz="0" w:space="0" w:color="auto"/>
                        <w:right w:val="none" w:sz="0" w:space="0" w:color="auto"/>
                      </w:divBdr>
                    </w:div>
                    <w:div w:id="1774321870">
                      <w:marLeft w:val="0"/>
                      <w:marRight w:val="0"/>
                      <w:marTop w:val="0"/>
                      <w:marBottom w:val="0"/>
                      <w:divBdr>
                        <w:top w:val="none" w:sz="0" w:space="0" w:color="auto"/>
                        <w:left w:val="none" w:sz="0" w:space="0" w:color="auto"/>
                        <w:bottom w:val="none" w:sz="0" w:space="0" w:color="auto"/>
                        <w:right w:val="none" w:sz="0" w:space="0" w:color="auto"/>
                      </w:divBdr>
                    </w:div>
                    <w:div w:id="2040423458">
                      <w:marLeft w:val="0"/>
                      <w:marRight w:val="0"/>
                      <w:marTop w:val="0"/>
                      <w:marBottom w:val="0"/>
                      <w:divBdr>
                        <w:top w:val="none" w:sz="0" w:space="0" w:color="auto"/>
                        <w:left w:val="none" w:sz="0" w:space="0" w:color="auto"/>
                        <w:bottom w:val="none" w:sz="0" w:space="0" w:color="auto"/>
                        <w:right w:val="none" w:sz="0" w:space="0" w:color="auto"/>
                      </w:divBdr>
                    </w:div>
                  </w:divsChild>
                </w:div>
                <w:div w:id="424226160">
                  <w:marLeft w:val="0"/>
                  <w:marRight w:val="0"/>
                  <w:marTop w:val="0"/>
                  <w:marBottom w:val="0"/>
                  <w:divBdr>
                    <w:top w:val="none" w:sz="0" w:space="0" w:color="auto"/>
                    <w:left w:val="none" w:sz="0" w:space="0" w:color="auto"/>
                    <w:bottom w:val="none" w:sz="0" w:space="0" w:color="auto"/>
                    <w:right w:val="none" w:sz="0" w:space="0" w:color="auto"/>
                  </w:divBdr>
                  <w:divsChild>
                    <w:div w:id="874734152">
                      <w:marLeft w:val="0"/>
                      <w:marRight w:val="0"/>
                      <w:marTop w:val="0"/>
                      <w:marBottom w:val="0"/>
                      <w:divBdr>
                        <w:top w:val="none" w:sz="0" w:space="0" w:color="auto"/>
                        <w:left w:val="none" w:sz="0" w:space="0" w:color="auto"/>
                        <w:bottom w:val="none" w:sz="0" w:space="0" w:color="auto"/>
                        <w:right w:val="none" w:sz="0" w:space="0" w:color="auto"/>
                      </w:divBdr>
                      <w:divsChild>
                        <w:div w:id="1262028503">
                          <w:marLeft w:val="0"/>
                          <w:marRight w:val="0"/>
                          <w:marTop w:val="0"/>
                          <w:marBottom w:val="0"/>
                          <w:divBdr>
                            <w:top w:val="none" w:sz="0" w:space="0" w:color="auto"/>
                            <w:left w:val="none" w:sz="0" w:space="0" w:color="auto"/>
                            <w:bottom w:val="none" w:sz="0" w:space="0" w:color="auto"/>
                            <w:right w:val="none" w:sz="0" w:space="0" w:color="auto"/>
                          </w:divBdr>
                          <w:divsChild>
                            <w:div w:id="34933715">
                              <w:marLeft w:val="0"/>
                              <w:marRight w:val="0"/>
                              <w:marTop w:val="0"/>
                              <w:marBottom w:val="0"/>
                              <w:divBdr>
                                <w:top w:val="none" w:sz="0" w:space="0" w:color="auto"/>
                                <w:left w:val="none" w:sz="0" w:space="0" w:color="auto"/>
                                <w:bottom w:val="none" w:sz="0" w:space="0" w:color="auto"/>
                                <w:right w:val="none" w:sz="0" w:space="0" w:color="auto"/>
                              </w:divBdr>
                            </w:div>
                            <w:div w:id="813333801">
                              <w:marLeft w:val="0"/>
                              <w:marRight w:val="0"/>
                              <w:marTop w:val="0"/>
                              <w:marBottom w:val="0"/>
                              <w:divBdr>
                                <w:top w:val="none" w:sz="0" w:space="0" w:color="auto"/>
                                <w:left w:val="none" w:sz="0" w:space="0" w:color="auto"/>
                                <w:bottom w:val="none" w:sz="0" w:space="0" w:color="auto"/>
                                <w:right w:val="none" w:sz="0" w:space="0" w:color="auto"/>
                              </w:divBdr>
                            </w:div>
                          </w:divsChild>
                        </w:div>
                        <w:div w:id="1249465667">
                          <w:marLeft w:val="0"/>
                          <w:marRight w:val="0"/>
                          <w:marTop w:val="0"/>
                          <w:marBottom w:val="0"/>
                          <w:divBdr>
                            <w:top w:val="none" w:sz="0" w:space="0" w:color="auto"/>
                            <w:left w:val="none" w:sz="0" w:space="0" w:color="auto"/>
                            <w:bottom w:val="none" w:sz="0" w:space="0" w:color="auto"/>
                            <w:right w:val="none" w:sz="0" w:space="0" w:color="auto"/>
                          </w:divBdr>
                          <w:divsChild>
                            <w:div w:id="1786002332">
                              <w:marLeft w:val="0"/>
                              <w:marRight w:val="0"/>
                              <w:marTop w:val="0"/>
                              <w:marBottom w:val="0"/>
                              <w:divBdr>
                                <w:top w:val="none" w:sz="0" w:space="0" w:color="auto"/>
                                <w:left w:val="none" w:sz="0" w:space="0" w:color="auto"/>
                                <w:bottom w:val="none" w:sz="0" w:space="0" w:color="auto"/>
                                <w:right w:val="none" w:sz="0" w:space="0" w:color="auto"/>
                              </w:divBdr>
                            </w:div>
                            <w:div w:id="1954166162">
                              <w:marLeft w:val="0"/>
                              <w:marRight w:val="0"/>
                              <w:marTop w:val="0"/>
                              <w:marBottom w:val="0"/>
                              <w:divBdr>
                                <w:top w:val="none" w:sz="0" w:space="0" w:color="auto"/>
                                <w:left w:val="none" w:sz="0" w:space="0" w:color="auto"/>
                                <w:bottom w:val="none" w:sz="0" w:space="0" w:color="auto"/>
                                <w:right w:val="none" w:sz="0" w:space="0" w:color="auto"/>
                              </w:divBdr>
                            </w:div>
                          </w:divsChild>
                        </w:div>
                        <w:div w:id="847332075">
                          <w:marLeft w:val="0"/>
                          <w:marRight w:val="0"/>
                          <w:marTop w:val="0"/>
                          <w:marBottom w:val="0"/>
                          <w:divBdr>
                            <w:top w:val="none" w:sz="0" w:space="0" w:color="auto"/>
                            <w:left w:val="none" w:sz="0" w:space="0" w:color="auto"/>
                            <w:bottom w:val="none" w:sz="0" w:space="0" w:color="auto"/>
                            <w:right w:val="none" w:sz="0" w:space="0" w:color="auto"/>
                          </w:divBdr>
                          <w:divsChild>
                            <w:div w:id="211430391">
                              <w:marLeft w:val="0"/>
                              <w:marRight w:val="0"/>
                              <w:marTop w:val="0"/>
                              <w:marBottom w:val="0"/>
                              <w:divBdr>
                                <w:top w:val="none" w:sz="0" w:space="0" w:color="auto"/>
                                <w:left w:val="none" w:sz="0" w:space="0" w:color="auto"/>
                                <w:bottom w:val="none" w:sz="0" w:space="0" w:color="auto"/>
                                <w:right w:val="none" w:sz="0" w:space="0" w:color="auto"/>
                              </w:divBdr>
                            </w:div>
                            <w:div w:id="905845219">
                              <w:marLeft w:val="0"/>
                              <w:marRight w:val="0"/>
                              <w:marTop w:val="0"/>
                              <w:marBottom w:val="0"/>
                              <w:divBdr>
                                <w:top w:val="none" w:sz="0" w:space="0" w:color="auto"/>
                                <w:left w:val="none" w:sz="0" w:space="0" w:color="auto"/>
                                <w:bottom w:val="none" w:sz="0" w:space="0" w:color="auto"/>
                                <w:right w:val="none" w:sz="0" w:space="0" w:color="auto"/>
                              </w:divBdr>
                            </w:div>
                          </w:divsChild>
                        </w:div>
                        <w:div w:id="198668089">
                          <w:marLeft w:val="0"/>
                          <w:marRight w:val="0"/>
                          <w:marTop w:val="0"/>
                          <w:marBottom w:val="0"/>
                          <w:divBdr>
                            <w:top w:val="none" w:sz="0" w:space="0" w:color="auto"/>
                            <w:left w:val="none" w:sz="0" w:space="0" w:color="auto"/>
                            <w:bottom w:val="none" w:sz="0" w:space="0" w:color="auto"/>
                            <w:right w:val="none" w:sz="0" w:space="0" w:color="auto"/>
                          </w:divBdr>
                          <w:divsChild>
                            <w:div w:id="1382317080">
                              <w:marLeft w:val="0"/>
                              <w:marRight w:val="0"/>
                              <w:marTop w:val="0"/>
                              <w:marBottom w:val="0"/>
                              <w:divBdr>
                                <w:top w:val="none" w:sz="0" w:space="0" w:color="auto"/>
                                <w:left w:val="none" w:sz="0" w:space="0" w:color="auto"/>
                                <w:bottom w:val="none" w:sz="0" w:space="0" w:color="auto"/>
                                <w:right w:val="none" w:sz="0" w:space="0" w:color="auto"/>
                              </w:divBdr>
                            </w:div>
                            <w:div w:id="1288700425">
                              <w:marLeft w:val="0"/>
                              <w:marRight w:val="0"/>
                              <w:marTop w:val="0"/>
                              <w:marBottom w:val="0"/>
                              <w:divBdr>
                                <w:top w:val="none" w:sz="0" w:space="0" w:color="auto"/>
                                <w:left w:val="none" w:sz="0" w:space="0" w:color="auto"/>
                                <w:bottom w:val="none" w:sz="0" w:space="0" w:color="auto"/>
                                <w:right w:val="none" w:sz="0" w:space="0" w:color="auto"/>
                              </w:divBdr>
                            </w:div>
                          </w:divsChild>
                        </w:div>
                        <w:div w:id="915896053">
                          <w:marLeft w:val="0"/>
                          <w:marRight w:val="0"/>
                          <w:marTop w:val="0"/>
                          <w:marBottom w:val="0"/>
                          <w:divBdr>
                            <w:top w:val="none" w:sz="0" w:space="0" w:color="auto"/>
                            <w:left w:val="none" w:sz="0" w:space="0" w:color="auto"/>
                            <w:bottom w:val="none" w:sz="0" w:space="0" w:color="auto"/>
                            <w:right w:val="none" w:sz="0" w:space="0" w:color="auto"/>
                          </w:divBdr>
                          <w:divsChild>
                            <w:div w:id="387414510">
                              <w:marLeft w:val="0"/>
                              <w:marRight w:val="0"/>
                              <w:marTop w:val="0"/>
                              <w:marBottom w:val="0"/>
                              <w:divBdr>
                                <w:top w:val="none" w:sz="0" w:space="0" w:color="auto"/>
                                <w:left w:val="none" w:sz="0" w:space="0" w:color="auto"/>
                                <w:bottom w:val="none" w:sz="0" w:space="0" w:color="auto"/>
                                <w:right w:val="none" w:sz="0" w:space="0" w:color="auto"/>
                              </w:divBdr>
                            </w:div>
                            <w:div w:id="137523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087362">
          <w:marLeft w:val="0"/>
          <w:marRight w:val="0"/>
          <w:marTop w:val="0"/>
          <w:marBottom w:val="0"/>
          <w:divBdr>
            <w:top w:val="none" w:sz="0" w:space="0" w:color="auto"/>
            <w:left w:val="none" w:sz="0" w:space="0" w:color="auto"/>
            <w:bottom w:val="none" w:sz="0" w:space="0" w:color="auto"/>
            <w:right w:val="none" w:sz="0" w:space="0" w:color="auto"/>
          </w:divBdr>
          <w:divsChild>
            <w:div w:id="765736503">
              <w:marLeft w:val="0"/>
              <w:marRight w:val="0"/>
              <w:marTop w:val="0"/>
              <w:marBottom w:val="0"/>
              <w:divBdr>
                <w:top w:val="none" w:sz="0" w:space="0" w:color="auto"/>
                <w:left w:val="none" w:sz="0" w:space="0" w:color="auto"/>
                <w:bottom w:val="none" w:sz="0" w:space="0" w:color="auto"/>
                <w:right w:val="none" w:sz="0" w:space="0" w:color="auto"/>
              </w:divBdr>
              <w:divsChild>
                <w:div w:id="62254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066233">
          <w:marLeft w:val="0"/>
          <w:marRight w:val="0"/>
          <w:marTop w:val="0"/>
          <w:marBottom w:val="0"/>
          <w:divBdr>
            <w:top w:val="none" w:sz="0" w:space="0" w:color="auto"/>
            <w:left w:val="none" w:sz="0" w:space="0" w:color="auto"/>
            <w:bottom w:val="none" w:sz="0" w:space="0" w:color="auto"/>
            <w:right w:val="none" w:sz="0" w:space="0" w:color="auto"/>
          </w:divBdr>
          <w:divsChild>
            <w:div w:id="930426871">
              <w:marLeft w:val="0"/>
              <w:marRight w:val="0"/>
              <w:marTop w:val="0"/>
              <w:marBottom w:val="0"/>
              <w:divBdr>
                <w:top w:val="none" w:sz="0" w:space="0" w:color="auto"/>
                <w:left w:val="none" w:sz="0" w:space="0" w:color="auto"/>
                <w:bottom w:val="none" w:sz="0" w:space="0" w:color="auto"/>
                <w:right w:val="none" w:sz="0" w:space="0" w:color="auto"/>
              </w:divBdr>
              <w:divsChild>
                <w:div w:id="243225645">
                  <w:marLeft w:val="0"/>
                  <w:marRight w:val="0"/>
                  <w:marTop w:val="0"/>
                  <w:marBottom w:val="0"/>
                  <w:divBdr>
                    <w:top w:val="none" w:sz="0" w:space="0" w:color="auto"/>
                    <w:left w:val="none" w:sz="0" w:space="0" w:color="auto"/>
                    <w:bottom w:val="none" w:sz="0" w:space="0" w:color="auto"/>
                    <w:right w:val="none" w:sz="0" w:space="0" w:color="auto"/>
                  </w:divBdr>
                  <w:divsChild>
                    <w:div w:id="1153907888">
                      <w:marLeft w:val="0"/>
                      <w:marRight w:val="0"/>
                      <w:marTop w:val="0"/>
                      <w:marBottom w:val="0"/>
                      <w:divBdr>
                        <w:top w:val="none" w:sz="0" w:space="0" w:color="auto"/>
                        <w:left w:val="none" w:sz="0" w:space="0" w:color="auto"/>
                        <w:bottom w:val="none" w:sz="0" w:space="0" w:color="auto"/>
                        <w:right w:val="none" w:sz="0" w:space="0" w:color="auto"/>
                      </w:divBdr>
                      <w:divsChild>
                        <w:div w:id="59330387">
                          <w:marLeft w:val="0"/>
                          <w:marRight w:val="0"/>
                          <w:marTop w:val="0"/>
                          <w:marBottom w:val="0"/>
                          <w:divBdr>
                            <w:top w:val="none" w:sz="0" w:space="0" w:color="auto"/>
                            <w:left w:val="none" w:sz="0" w:space="0" w:color="auto"/>
                            <w:bottom w:val="none" w:sz="0" w:space="0" w:color="auto"/>
                            <w:right w:val="none" w:sz="0" w:space="0" w:color="auto"/>
                          </w:divBdr>
                          <w:divsChild>
                            <w:div w:id="85619857">
                              <w:marLeft w:val="0"/>
                              <w:marRight w:val="0"/>
                              <w:marTop w:val="0"/>
                              <w:marBottom w:val="0"/>
                              <w:divBdr>
                                <w:top w:val="none" w:sz="0" w:space="0" w:color="auto"/>
                                <w:left w:val="none" w:sz="0" w:space="0" w:color="auto"/>
                                <w:bottom w:val="none" w:sz="0" w:space="0" w:color="auto"/>
                                <w:right w:val="none" w:sz="0" w:space="0" w:color="auto"/>
                              </w:divBdr>
                              <w:divsChild>
                                <w:div w:id="129906759">
                                  <w:marLeft w:val="0"/>
                                  <w:marRight w:val="0"/>
                                  <w:marTop w:val="0"/>
                                  <w:marBottom w:val="0"/>
                                  <w:divBdr>
                                    <w:top w:val="none" w:sz="0" w:space="0" w:color="auto"/>
                                    <w:left w:val="none" w:sz="0" w:space="0" w:color="auto"/>
                                    <w:bottom w:val="none" w:sz="0" w:space="0" w:color="auto"/>
                                    <w:right w:val="none" w:sz="0" w:space="0" w:color="auto"/>
                                  </w:divBdr>
                                  <w:divsChild>
                                    <w:div w:id="2108842348">
                                      <w:marLeft w:val="0"/>
                                      <w:marRight w:val="0"/>
                                      <w:marTop w:val="0"/>
                                      <w:marBottom w:val="0"/>
                                      <w:divBdr>
                                        <w:top w:val="none" w:sz="0" w:space="0" w:color="auto"/>
                                        <w:left w:val="none" w:sz="0" w:space="0" w:color="auto"/>
                                        <w:bottom w:val="none" w:sz="0" w:space="0" w:color="auto"/>
                                        <w:right w:val="none" w:sz="0" w:space="0" w:color="auto"/>
                                      </w:divBdr>
                                      <w:divsChild>
                                        <w:div w:id="522746131">
                                          <w:marLeft w:val="0"/>
                                          <w:marRight w:val="0"/>
                                          <w:marTop w:val="0"/>
                                          <w:marBottom w:val="0"/>
                                          <w:divBdr>
                                            <w:top w:val="none" w:sz="0" w:space="0" w:color="auto"/>
                                            <w:left w:val="none" w:sz="0" w:space="0" w:color="auto"/>
                                            <w:bottom w:val="none" w:sz="0" w:space="0" w:color="auto"/>
                                            <w:right w:val="none" w:sz="0" w:space="0" w:color="auto"/>
                                          </w:divBdr>
                                          <w:divsChild>
                                            <w:div w:id="190509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3366451">
                      <w:marLeft w:val="0"/>
                      <w:marRight w:val="0"/>
                      <w:marTop w:val="0"/>
                      <w:marBottom w:val="0"/>
                      <w:divBdr>
                        <w:top w:val="none" w:sz="0" w:space="0" w:color="auto"/>
                        <w:left w:val="none" w:sz="0" w:space="0" w:color="auto"/>
                        <w:bottom w:val="none" w:sz="0" w:space="0" w:color="auto"/>
                        <w:right w:val="none" w:sz="0" w:space="0" w:color="auto"/>
                      </w:divBdr>
                      <w:divsChild>
                        <w:div w:id="1292323765">
                          <w:marLeft w:val="0"/>
                          <w:marRight w:val="0"/>
                          <w:marTop w:val="0"/>
                          <w:marBottom w:val="0"/>
                          <w:divBdr>
                            <w:top w:val="none" w:sz="0" w:space="0" w:color="auto"/>
                            <w:left w:val="none" w:sz="0" w:space="0" w:color="auto"/>
                            <w:bottom w:val="none" w:sz="0" w:space="0" w:color="auto"/>
                            <w:right w:val="none" w:sz="0" w:space="0" w:color="auto"/>
                          </w:divBdr>
                        </w:div>
                        <w:div w:id="1824345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473278">
                  <w:marLeft w:val="0"/>
                  <w:marRight w:val="0"/>
                  <w:marTop w:val="0"/>
                  <w:marBottom w:val="0"/>
                  <w:divBdr>
                    <w:top w:val="none" w:sz="0" w:space="0" w:color="auto"/>
                    <w:left w:val="none" w:sz="0" w:space="0" w:color="auto"/>
                    <w:bottom w:val="none" w:sz="0" w:space="0" w:color="auto"/>
                    <w:right w:val="none" w:sz="0" w:space="0" w:color="auto"/>
                  </w:divBdr>
                  <w:divsChild>
                    <w:div w:id="1560555586">
                      <w:marLeft w:val="0"/>
                      <w:marRight w:val="0"/>
                      <w:marTop w:val="0"/>
                      <w:marBottom w:val="0"/>
                      <w:divBdr>
                        <w:top w:val="none" w:sz="0" w:space="0" w:color="auto"/>
                        <w:left w:val="none" w:sz="0" w:space="0" w:color="auto"/>
                        <w:bottom w:val="none" w:sz="0" w:space="0" w:color="auto"/>
                        <w:right w:val="none" w:sz="0" w:space="0" w:color="auto"/>
                      </w:divBdr>
                      <w:divsChild>
                        <w:div w:id="2141880155">
                          <w:marLeft w:val="0"/>
                          <w:marRight w:val="0"/>
                          <w:marTop w:val="0"/>
                          <w:marBottom w:val="0"/>
                          <w:divBdr>
                            <w:top w:val="none" w:sz="0" w:space="0" w:color="auto"/>
                            <w:left w:val="none" w:sz="0" w:space="0" w:color="auto"/>
                            <w:bottom w:val="none" w:sz="0" w:space="0" w:color="auto"/>
                            <w:right w:val="none" w:sz="0" w:space="0" w:color="auto"/>
                          </w:divBdr>
                          <w:divsChild>
                            <w:div w:id="1935674315">
                              <w:marLeft w:val="0"/>
                              <w:marRight w:val="0"/>
                              <w:marTop w:val="0"/>
                              <w:marBottom w:val="0"/>
                              <w:divBdr>
                                <w:top w:val="none" w:sz="0" w:space="0" w:color="auto"/>
                                <w:left w:val="none" w:sz="0" w:space="0" w:color="auto"/>
                                <w:bottom w:val="none" w:sz="0" w:space="0" w:color="auto"/>
                                <w:right w:val="none" w:sz="0" w:space="0" w:color="auto"/>
                              </w:divBdr>
                            </w:div>
                            <w:div w:id="1745905731">
                              <w:marLeft w:val="0"/>
                              <w:marRight w:val="0"/>
                              <w:marTop w:val="0"/>
                              <w:marBottom w:val="0"/>
                              <w:divBdr>
                                <w:top w:val="none" w:sz="0" w:space="0" w:color="auto"/>
                                <w:left w:val="none" w:sz="0" w:space="0" w:color="auto"/>
                                <w:bottom w:val="none" w:sz="0" w:space="0" w:color="auto"/>
                                <w:right w:val="none" w:sz="0" w:space="0" w:color="auto"/>
                              </w:divBdr>
                            </w:div>
                          </w:divsChild>
                        </w:div>
                        <w:div w:id="1047995308">
                          <w:marLeft w:val="0"/>
                          <w:marRight w:val="0"/>
                          <w:marTop w:val="0"/>
                          <w:marBottom w:val="0"/>
                          <w:divBdr>
                            <w:top w:val="none" w:sz="0" w:space="0" w:color="auto"/>
                            <w:left w:val="none" w:sz="0" w:space="0" w:color="auto"/>
                            <w:bottom w:val="none" w:sz="0" w:space="0" w:color="auto"/>
                            <w:right w:val="none" w:sz="0" w:space="0" w:color="auto"/>
                          </w:divBdr>
                          <w:divsChild>
                            <w:div w:id="85201712">
                              <w:marLeft w:val="0"/>
                              <w:marRight w:val="0"/>
                              <w:marTop w:val="0"/>
                              <w:marBottom w:val="0"/>
                              <w:divBdr>
                                <w:top w:val="none" w:sz="0" w:space="0" w:color="auto"/>
                                <w:left w:val="none" w:sz="0" w:space="0" w:color="auto"/>
                                <w:bottom w:val="none" w:sz="0" w:space="0" w:color="auto"/>
                                <w:right w:val="none" w:sz="0" w:space="0" w:color="auto"/>
                              </w:divBdr>
                            </w:div>
                            <w:div w:id="448429957">
                              <w:marLeft w:val="0"/>
                              <w:marRight w:val="0"/>
                              <w:marTop w:val="0"/>
                              <w:marBottom w:val="0"/>
                              <w:divBdr>
                                <w:top w:val="none" w:sz="0" w:space="0" w:color="auto"/>
                                <w:left w:val="none" w:sz="0" w:space="0" w:color="auto"/>
                                <w:bottom w:val="none" w:sz="0" w:space="0" w:color="auto"/>
                                <w:right w:val="none" w:sz="0" w:space="0" w:color="auto"/>
                              </w:divBdr>
                            </w:div>
                          </w:divsChild>
                        </w:div>
                        <w:div w:id="2061707277">
                          <w:marLeft w:val="0"/>
                          <w:marRight w:val="0"/>
                          <w:marTop w:val="0"/>
                          <w:marBottom w:val="0"/>
                          <w:divBdr>
                            <w:top w:val="none" w:sz="0" w:space="0" w:color="auto"/>
                            <w:left w:val="none" w:sz="0" w:space="0" w:color="auto"/>
                            <w:bottom w:val="none" w:sz="0" w:space="0" w:color="auto"/>
                            <w:right w:val="none" w:sz="0" w:space="0" w:color="auto"/>
                          </w:divBdr>
                          <w:divsChild>
                            <w:div w:id="31611059">
                              <w:marLeft w:val="0"/>
                              <w:marRight w:val="0"/>
                              <w:marTop w:val="0"/>
                              <w:marBottom w:val="0"/>
                              <w:divBdr>
                                <w:top w:val="none" w:sz="0" w:space="0" w:color="auto"/>
                                <w:left w:val="none" w:sz="0" w:space="0" w:color="auto"/>
                                <w:bottom w:val="none" w:sz="0" w:space="0" w:color="auto"/>
                                <w:right w:val="none" w:sz="0" w:space="0" w:color="auto"/>
                              </w:divBdr>
                            </w:div>
                            <w:div w:id="2143765612">
                              <w:marLeft w:val="0"/>
                              <w:marRight w:val="0"/>
                              <w:marTop w:val="0"/>
                              <w:marBottom w:val="0"/>
                              <w:divBdr>
                                <w:top w:val="none" w:sz="0" w:space="0" w:color="auto"/>
                                <w:left w:val="none" w:sz="0" w:space="0" w:color="auto"/>
                                <w:bottom w:val="none" w:sz="0" w:space="0" w:color="auto"/>
                                <w:right w:val="none" w:sz="0" w:space="0" w:color="auto"/>
                              </w:divBdr>
                            </w:div>
                          </w:divsChild>
                        </w:div>
                        <w:div w:id="2105106281">
                          <w:marLeft w:val="0"/>
                          <w:marRight w:val="0"/>
                          <w:marTop w:val="0"/>
                          <w:marBottom w:val="0"/>
                          <w:divBdr>
                            <w:top w:val="none" w:sz="0" w:space="0" w:color="auto"/>
                            <w:left w:val="none" w:sz="0" w:space="0" w:color="auto"/>
                            <w:bottom w:val="none" w:sz="0" w:space="0" w:color="auto"/>
                            <w:right w:val="none" w:sz="0" w:space="0" w:color="auto"/>
                          </w:divBdr>
                          <w:divsChild>
                            <w:div w:id="542403131">
                              <w:marLeft w:val="0"/>
                              <w:marRight w:val="0"/>
                              <w:marTop w:val="0"/>
                              <w:marBottom w:val="0"/>
                              <w:divBdr>
                                <w:top w:val="none" w:sz="0" w:space="0" w:color="auto"/>
                                <w:left w:val="none" w:sz="0" w:space="0" w:color="auto"/>
                                <w:bottom w:val="none" w:sz="0" w:space="0" w:color="auto"/>
                                <w:right w:val="none" w:sz="0" w:space="0" w:color="auto"/>
                              </w:divBdr>
                            </w:div>
                            <w:div w:id="1866599691">
                              <w:marLeft w:val="0"/>
                              <w:marRight w:val="0"/>
                              <w:marTop w:val="0"/>
                              <w:marBottom w:val="0"/>
                              <w:divBdr>
                                <w:top w:val="none" w:sz="0" w:space="0" w:color="auto"/>
                                <w:left w:val="none" w:sz="0" w:space="0" w:color="auto"/>
                                <w:bottom w:val="none" w:sz="0" w:space="0" w:color="auto"/>
                                <w:right w:val="none" w:sz="0" w:space="0" w:color="auto"/>
                              </w:divBdr>
                            </w:div>
                          </w:divsChild>
                        </w:div>
                        <w:div w:id="1569607351">
                          <w:marLeft w:val="0"/>
                          <w:marRight w:val="0"/>
                          <w:marTop w:val="0"/>
                          <w:marBottom w:val="0"/>
                          <w:divBdr>
                            <w:top w:val="none" w:sz="0" w:space="0" w:color="auto"/>
                            <w:left w:val="none" w:sz="0" w:space="0" w:color="auto"/>
                            <w:bottom w:val="none" w:sz="0" w:space="0" w:color="auto"/>
                            <w:right w:val="none" w:sz="0" w:space="0" w:color="auto"/>
                          </w:divBdr>
                          <w:divsChild>
                            <w:div w:id="1405302132">
                              <w:marLeft w:val="0"/>
                              <w:marRight w:val="0"/>
                              <w:marTop w:val="0"/>
                              <w:marBottom w:val="0"/>
                              <w:divBdr>
                                <w:top w:val="none" w:sz="0" w:space="0" w:color="auto"/>
                                <w:left w:val="none" w:sz="0" w:space="0" w:color="auto"/>
                                <w:bottom w:val="none" w:sz="0" w:space="0" w:color="auto"/>
                                <w:right w:val="none" w:sz="0" w:space="0" w:color="auto"/>
                              </w:divBdr>
                            </w:div>
                            <w:div w:id="84543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4507511">
          <w:marLeft w:val="0"/>
          <w:marRight w:val="0"/>
          <w:marTop w:val="0"/>
          <w:marBottom w:val="0"/>
          <w:divBdr>
            <w:top w:val="none" w:sz="0" w:space="0" w:color="auto"/>
            <w:left w:val="none" w:sz="0" w:space="0" w:color="auto"/>
            <w:bottom w:val="none" w:sz="0" w:space="0" w:color="auto"/>
            <w:right w:val="none" w:sz="0" w:space="0" w:color="auto"/>
          </w:divBdr>
          <w:divsChild>
            <w:div w:id="1010839243">
              <w:marLeft w:val="0"/>
              <w:marRight w:val="0"/>
              <w:marTop w:val="0"/>
              <w:marBottom w:val="0"/>
              <w:divBdr>
                <w:top w:val="none" w:sz="0" w:space="0" w:color="auto"/>
                <w:left w:val="none" w:sz="0" w:space="0" w:color="auto"/>
                <w:bottom w:val="none" w:sz="0" w:space="0" w:color="auto"/>
                <w:right w:val="none" w:sz="0" w:space="0" w:color="auto"/>
              </w:divBdr>
              <w:divsChild>
                <w:div w:id="197591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687315">
          <w:marLeft w:val="0"/>
          <w:marRight w:val="0"/>
          <w:marTop w:val="0"/>
          <w:marBottom w:val="0"/>
          <w:divBdr>
            <w:top w:val="none" w:sz="0" w:space="0" w:color="auto"/>
            <w:left w:val="none" w:sz="0" w:space="0" w:color="auto"/>
            <w:bottom w:val="none" w:sz="0" w:space="0" w:color="auto"/>
            <w:right w:val="none" w:sz="0" w:space="0" w:color="auto"/>
          </w:divBdr>
          <w:divsChild>
            <w:div w:id="653728967">
              <w:marLeft w:val="0"/>
              <w:marRight w:val="0"/>
              <w:marTop w:val="0"/>
              <w:marBottom w:val="0"/>
              <w:divBdr>
                <w:top w:val="none" w:sz="0" w:space="0" w:color="auto"/>
                <w:left w:val="none" w:sz="0" w:space="0" w:color="auto"/>
                <w:bottom w:val="none" w:sz="0" w:space="0" w:color="auto"/>
                <w:right w:val="none" w:sz="0" w:space="0" w:color="auto"/>
              </w:divBdr>
              <w:divsChild>
                <w:div w:id="728071219">
                  <w:marLeft w:val="0"/>
                  <w:marRight w:val="0"/>
                  <w:marTop w:val="0"/>
                  <w:marBottom w:val="0"/>
                  <w:divBdr>
                    <w:top w:val="none" w:sz="0" w:space="0" w:color="auto"/>
                    <w:left w:val="none" w:sz="0" w:space="0" w:color="auto"/>
                    <w:bottom w:val="none" w:sz="0" w:space="0" w:color="auto"/>
                    <w:right w:val="none" w:sz="0" w:space="0" w:color="auto"/>
                  </w:divBdr>
                  <w:divsChild>
                    <w:div w:id="1556307931">
                      <w:marLeft w:val="0"/>
                      <w:marRight w:val="0"/>
                      <w:marTop w:val="0"/>
                      <w:marBottom w:val="0"/>
                      <w:divBdr>
                        <w:top w:val="none" w:sz="0" w:space="0" w:color="auto"/>
                        <w:left w:val="none" w:sz="0" w:space="0" w:color="auto"/>
                        <w:bottom w:val="none" w:sz="0" w:space="0" w:color="auto"/>
                        <w:right w:val="none" w:sz="0" w:space="0" w:color="auto"/>
                      </w:divBdr>
                      <w:divsChild>
                        <w:div w:id="1977031888">
                          <w:marLeft w:val="0"/>
                          <w:marRight w:val="0"/>
                          <w:marTop w:val="0"/>
                          <w:marBottom w:val="0"/>
                          <w:divBdr>
                            <w:top w:val="none" w:sz="0" w:space="0" w:color="auto"/>
                            <w:left w:val="none" w:sz="0" w:space="0" w:color="auto"/>
                            <w:bottom w:val="none" w:sz="0" w:space="0" w:color="auto"/>
                            <w:right w:val="none" w:sz="0" w:space="0" w:color="auto"/>
                          </w:divBdr>
                          <w:divsChild>
                            <w:div w:id="437530323">
                              <w:marLeft w:val="0"/>
                              <w:marRight w:val="0"/>
                              <w:marTop w:val="0"/>
                              <w:marBottom w:val="0"/>
                              <w:divBdr>
                                <w:top w:val="none" w:sz="0" w:space="0" w:color="auto"/>
                                <w:left w:val="none" w:sz="0" w:space="0" w:color="auto"/>
                                <w:bottom w:val="none" w:sz="0" w:space="0" w:color="auto"/>
                                <w:right w:val="none" w:sz="0" w:space="0" w:color="auto"/>
                              </w:divBdr>
                              <w:divsChild>
                                <w:div w:id="1050571211">
                                  <w:marLeft w:val="0"/>
                                  <w:marRight w:val="0"/>
                                  <w:marTop w:val="0"/>
                                  <w:marBottom w:val="0"/>
                                  <w:divBdr>
                                    <w:top w:val="none" w:sz="0" w:space="0" w:color="auto"/>
                                    <w:left w:val="none" w:sz="0" w:space="0" w:color="auto"/>
                                    <w:bottom w:val="none" w:sz="0" w:space="0" w:color="auto"/>
                                    <w:right w:val="none" w:sz="0" w:space="0" w:color="auto"/>
                                  </w:divBdr>
                                  <w:divsChild>
                                    <w:div w:id="967971506">
                                      <w:marLeft w:val="0"/>
                                      <w:marRight w:val="0"/>
                                      <w:marTop w:val="0"/>
                                      <w:marBottom w:val="0"/>
                                      <w:divBdr>
                                        <w:top w:val="none" w:sz="0" w:space="0" w:color="auto"/>
                                        <w:left w:val="none" w:sz="0" w:space="0" w:color="auto"/>
                                        <w:bottom w:val="none" w:sz="0" w:space="0" w:color="auto"/>
                                        <w:right w:val="none" w:sz="0" w:space="0" w:color="auto"/>
                                      </w:divBdr>
                                      <w:divsChild>
                                        <w:div w:id="203576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037533">
                      <w:marLeft w:val="0"/>
                      <w:marRight w:val="0"/>
                      <w:marTop w:val="0"/>
                      <w:marBottom w:val="0"/>
                      <w:divBdr>
                        <w:top w:val="none" w:sz="0" w:space="0" w:color="auto"/>
                        <w:left w:val="none" w:sz="0" w:space="0" w:color="auto"/>
                        <w:bottom w:val="none" w:sz="0" w:space="0" w:color="auto"/>
                        <w:right w:val="none" w:sz="0" w:space="0" w:color="auto"/>
                      </w:divBdr>
                      <w:divsChild>
                        <w:div w:id="138499615">
                          <w:marLeft w:val="0"/>
                          <w:marRight w:val="0"/>
                          <w:marTop w:val="0"/>
                          <w:marBottom w:val="0"/>
                          <w:divBdr>
                            <w:top w:val="none" w:sz="0" w:space="0" w:color="auto"/>
                            <w:left w:val="none" w:sz="0" w:space="0" w:color="auto"/>
                            <w:bottom w:val="none" w:sz="0" w:space="0" w:color="auto"/>
                            <w:right w:val="none" w:sz="0" w:space="0" w:color="auto"/>
                          </w:divBdr>
                        </w:div>
                        <w:div w:id="19242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505956">
                  <w:marLeft w:val="0"/>
                  <w:marRight w:val="0"/>
                  <w:marTop w:val="0"/>
                  <w:marBottom w:val="0"/>
                  <w:divBdr>
                    <w:top w:val="none" w:sz="0" w:space="0" w:color="auto"/>
                    <w:left w:val="none" w:sz="0" w:space="0" w:color="auto"/>
                    <w:bottom w:val="none" w:sz="0" w:space="0" w:color="auto"/>
                    <w:right w:val="none" w:sz="0" w:space="0" w:color="auto"/>
                  </w:divBdr>
                  <w:divsChild>
                    <w:div w:id="2062820292">
                      <w:marLeft w:val="0"/>
                      <w:marRight w:val="0"/>
                      <w:marTop w:val="0"/>
                      <w:marBottom w:val="0"/>
                      <w:divBdr>
                        <w:top w:val="none" w:sz="0" w:space="0" w:color="auto"/>
                        <w:left w:val="none" w:sz="0" w:space="0" w:color="auto"/>
                        <w:bottom w:val="none" w:sz="0" w:space="0" w:color="auto"/>
                        <w:right w:val="none" w:sz="0" w:space="0" w:color="auto"/>
                      </w:divBdr>
                      <w:divsChild>
                        <w:div w:id="754519586">
                          <w:marLeft w:val="0"/>
                          <w:marRight w:val="0"/>
                          <w:marTop w:val="0"/>
                          <w:marBottom w:val="0"/>
                          <w:divBdr>
                            <w:top w:val="none" w:sz="0" w:space="0" w:color="auto"/>
                            <w:left w:val="none" w:sz="0" w:space="0" w:color="auto"/>
                            <w:bottom w:val="none" w:sz="0" w:space="0" w:color="auto"/>
                            <w:right w:val="none" w:sz="0" w:space="0" w:color="auto"/>
                          </w:divBdr>
                          <w:divsChild>
                            <w:div w:id="1604412846">
                              <w:marLeft w:val="0"/>
                              <w:marRight w:val="0"/>
                              <w:marTop w:val="0"/>
                              <w:marBottom w:val="0"/>
                              <w:divBdr>
                                <w:top w:val="none" w:sz="0" w:space="0" w:color="auto"/>
                                <w:left w:val="none" w:sz="0" w:space="0" w:color="auto"/>
                                <w:bottom w:val="none" w:sz="0" w:space="0" w:color="auto"/>
                                <w:right w:val="none" w:sz="0" w:space="0" w:color="auto"/>
                              </w:divBdr>
                            </w:div>
                            <w:div w:id="2044090672">
                              <w:marLeft w:val="0"/>
                              <w:marRight w:val="0"/>
                              <w:marTop w:val="0"/>
                              <w:marBottom w:val="0"/>
                              <w:divBdr>
                                <w:top w:val="none" w:sz="0" w:space="0" w:color="auto"/>
                                <w:left w:val="none" w:sz="0" w:space="0" w:color="auto"/>
                                <w:bottom w:val="none" w:sz="0" w:space="0" w:color="auto"/>
                                <w:right w:val="none" w:sz="0" w:space="0" w:color="auto"/>
                              </w:divBdr>
                            </w:div>
                          </w:divsChild>
                        </w:div>
                        <w:div w:id="1661038002">
                          <w:marLeft w:val="0"/>
                          <w:marRight w:val="0"/>
                          <w:marTop w:val="0"/>
                          <w:marBottom w:val="0"/>
                          <w:divBdr>
                            <w:top w:val="none" w:sz="0" w:space="0" w:color="auto"/>
                            <w:left w:val="none" w:sz="0" w:space="0" w:color="auto"/>
                            <w:bottom w:val="none" w:sz="0" w:space="0" w:color="auto"/>
                            <w:right w:val="none" w:sz="0" w:space="0" w:color="auto"/>
                          </w:divBdr>
                          <w:divsChild>
                            <w:div w:id="715931517">
                              <w:marLeft w:val="0"/>
                              <w:marRight w:val="0"/>
                              <w:marTop w:val="0"/>
                              <w:marBottom w:val="0"/>
                              <w:divBdr>
                                <w:top w:val="none" w:sz="0" w:space="0" w:color="auto"/>
                                <w:left w:val="none" w:sz="0" w:space="0" w:color="auto"/>
                                <w:bottom w:val="none" w:sz="0" w:space="0" w:color="auto"/>
                                <w:right w:val="none" w:sz="0" w:space="0" w:color="auto"/>
                              </w:divBdr>
                            </w:div>
                            <w:div w:id="1131556957">
                              <w:marLeft w:val="0"/>
                              <w:marRight w:val="0"/>
                              <w:marTop w:val="0"/>
                              <w:marBottom w:val="0"/>
                              <w:divBdr>
                                <w:top w:val="none" w:sz="0" w:space="0" w:color="auto"/>
                                <w:left w:val="none" w:sz="0" w:space="0" w:color="auto"/>
                                <w:bottom w:val="none" w:sz="0" w:space="0" w:color="auto"/>
                                <w:right w:val="none" w:sz="0" w:space="0" w:color="auto"/>
                              </w:divBdr>
                            </w:div>
                          </w:divsChild>
                        </w:div>
                        <w:div w:id="2145267600">
                          <w:marLeft w:val="0"/>
                          <w:marRight w:val="0"/>
                          <w:marTop w:val="0"/>
                          <w:marBottom w:val="0"/>
                          <w:divBdr>
                            <w:top w:val="none" w:sz="0" w:space="0" w:color="auto"/>
                            <w:left w:val="none" w:sz="0" w:space="0" w:color="auto"/>
                            <w:bottom w:val="none" w:sz="0" w:space="0" w:color="auto"/>
                            <w:right w:val="none" w:sz="0" w:space="0" w:color="auto"/>
                          </w:divBdr>
                          <w:divsChild>
                            <w:div w:id="1952743301">
                              <w:marLeft w:val="0"/>
                              <w:marRight w:val="0"/>
                              <w:marTop w:val="0"/>
                              <w:marBottom w:val="0"/>
                              <w:divBdr>
                                <w:top w:val="none" w:sz="0" w:space="0" w:color="auto"/>
                                <w:left w:val="none" w:sz="0" w:space="0" w:color="auto"/>
                                <w:bottom w:val="none" w:sz="0" w:space="0" w:color="auto"/>
                                <w:right w:val="none" w:sz="0" w:space="0" w:color="auto"/>
                              </w:divBdr>
                            </w:div>
                            <w:div w:id="1039741832">
                              <w:marLeft w:val="0"/>
                              <w:marRight w:val="0"/>
                              <w:marTop w:val="0"/>
                              <w:marBottom w:val="0"/>
                              <w:divBdr>
                                <w:top w:val="none" w:sz="0" w:space="0" w:color="auto"/>
                                <w:left w:val="none" w:sz="0" w:space="0" w:color="auto"/>
                                <w:bottom w:val="none" w:sz="0" w:space="0" w:color="auto"/>
                                <w:right w:val="none" w:sz="0" w:space="0" w:color="auto"/>
                              </w:divBdr>
                            </w:div>
                          </w:divsChild>
                        </w:div>
                        <w:div w:id="256406792">
                          <w:marLeft w:val="0"/>
                          <w:marRight w:val="0"/>
                          <w:marTop w:val="0"/>
                          <w:marBottom w:val="0"/>
                          <w:divBdr>
                            <w:top w:val="none" w:sz="0" w:space="0" w:color="auto"/>
                            <w:left w:val="none" w:sz="0" w:space="0" w:color="auto"/>
                            <w:bottom w:val="none" w:sz="0" w:space="0" w:color="auto"/>
                            <w:right w:val="none" w:sz="0" w:space="0" w:color="auto"/>
                          </w:divBdr>
                          <w:divsChild>
                            <w:div w:id="894007424">
                              <w:marLeft w:val="0"/>
                              <w:marRight w:val="0"/>
                              <w:marTop w:val="0"/>
                              <w:marBottom w:val="0"/>
                              <w:divBdr>
                                <w:top w:val="none" w:sz="0" w:space="0" w:color="auto"/>
                                <w:left w:val="none" w:sz="0" w:space="0" w:color="auto"/>
                                <w:bottom w:val="none" w:sz="0" w:space="0" w:color="auto"/>
                                <w:right w:val="none" w:sz="0" w:space="0" w:color="auto"/>
                              </w:divBdr>
                            </w:div>
                            <w:div w:id="2131245214">
                              <w:marLeft w:val="0"/>
                              <w:marRight w:val="0"/>
                              <w:marTop w:val="0"/>
                              <w:marBottom w:val="0"/>
                              <w:divBdr>
                                <w:top w:val="none" w:sz="0" w:space="0" w:color="auto"/>
                                <w:left w:val="none" w:sz="0" w:space="0" w:color="auto"/>
                                <w:bottom w:val="none" w:sz="0" w:space="0" w:color="auto"/>
                                <w:right w:val="none" w:sz="0" w:space="0" w:color="auto"/>
                              </w:divBdr>
                            </w:div>
                          </w:divsChild>
                        </w:div>
                        <w:div w:id="36709817">
                          <w:marLeft w:val="0"/>
                          <w:marRight w:val="0"/>
                          <w:marTop w:val="0"/>
                          <w:marBottom w:val="0"/>
                          <w:divBdr>
                            <w:top w:val="none" w:sz="0" w:space="0" w:color="auto"/>
                            <w:left w:val="none" w:sz="0" w:space="0" w:color="auto"/>
                            <w:bottom w:val="none" w:sz="0" w:space="0" w:color="auto"/>
                            <w:right w:val="none" w:sz="0" w:space="0" w:color="auto"/>
                          </w:divBdr>
                          <w:divsChild>
                            <w:div w:id="1527669440">
                              <w:marLeft w:val="0"/>
                              <w:marRight w:val="0"/>
                              <w:marTop w:val="0"/>
                              <w:marBottom w:val="0"/>
                              <w:divBdr>
                                <w:top w:val="none" w:sz="0" w:space="0" w:color="auto"/>
                                <w:left w:val="none" w:sz="0" w:space="0" w:color="auto"/>
                                <w:bottom w:val="none" w:sz="0" w:space="0" w:color="auto"/>
                                <w:right w:val="none" w:sz="0" w:space="0" w:color="auto"/>
                              </w:divBdr>
                            </w:div>
                            <w:div w:id="1920821012">
                              <w:marLeft w:val="0"/>
                              <w:marRight w:val="0"/>
                              <w:marTop w:val="0"/>
                              <w:marBottom w:val="0"/>
                              <w:divBdr>
                                <w:top w:val="none" w:sz="0" w:space="0" w:color="auto"/>
                                <w:left w:val="none" w:sz="0" w:space="0" w:color="auto"/>
                                <w:bottom w:val="none" w:sz="0" w:space="0" w:color="auto"/>
                                <w:right w:val="none" w:sz="0" w:space="0" w:color="auto"/>
                              </w:divBdr>
                            </w:div>
                          </w:divsChild>
                        </w:div>
                        <w:div w:id="857617232">
                          <w:marLeft w:val="0"/>
                          <w:marRight w:val="0"/>
                          <w:marTop w:val="0"/>
                          <w:marBottom w:val="0"/>
                          <w:divBdr>
                            <w:top w:val="none" w:sz="0" w:space="0" w:color="auto"/>
                            <w:left w:val="none" w:sz="0" w:space="0" w:color="auto"/>
                            <w:bottom w:val="none" w:sz="0" w:space="0" w:color="auto"/>
                            <w:right w:val="none" w:sz="0" w:space="0" w:color="auto"/>
                          </w:divBdr>
                          <w:divsChild>
                            <w:div w:id="827209756">
                              <w:marLeft w:val="0"/>
                              <w:marRight w:val="0"/>
                              <w:marTop w:val="0"/>
                              <w:marBottom w:val="0"/>
                              <w:divBdr>
                                <w:top w:val="none" w:sz="0" w:space="0" w:color="auto"/>
                                <w:left w:val="none" w:sz="0" w:space="0" w:color="auto"/>
                                <w:bottom w:val="none" w:sz="0" w:space="0" w:color="auto"/>
                                <w:right w:val="none" w:sz="0" w:space="0" w:color="auto"/>
                              </w:divBdr>
                            </w:div>
                            <w:div w:id="727151805">
                              <w:marLeft w:val="0"/>
                              <w:marRight w:val="0"/>
                              <w:marTop w:val="0"/>
                              <w:marBottom w:val="0"/>
                              <w:divBdr>
                                <w:top w:val="none" w:sz="0" w:space="0" w:color="auto"/>
                                <w:left w:val="none" w:sz="0" w:space="0" w:color="auto"/>
                                <w:bottom w:val="none" w:sz="0" w:space="0" w:color="auto"/>
                                <w:right w:val="none" w:sz="0" w:space="0" w:color="auto"/>
                              </w:divBdr>
                            </w:div>
                          </w:divsChild>
                        </w:div>
                        <w:div w:id="1754666436">
                          <w:marLeft w:val="0"/>
                          <w:marRight w:val="0"/>
                          <w:marTop w:val="0"/>
                          <w:marBottom w:val="0"/>
                          <w:divBdr>
                            <w:top w:val="none" w:sz="0" w:space="0" w:color="auto"/>
                            <w:left w:val="none" w:sz="0" w:space="0" w:color="auto"/>
                            <w:bottom w:val="none" w:sz="0" w:space="0" w:color="auto"/>
                            <w:right w:val="none" w:sz="0" w:space="0" w:color="auto"/>
                          </w:divBdr>
                          <w:divsChild>
                            <w:div w:id="650905880">
                              <w:marLeft w:val="0"/>
                              <w:marRight w:val="0"/>
                              <w:marTop w:val="0"/>
                              <w:marBottom w:val="0"/>
                              <w:divBdr>
                                <w:top w:val="none" w:sz="0" w:space="0" w:color="auto"/>
                                <w:left w:val="none" w:sz="0" w:space="0" w:color="auto"/>
                                <w:bottom w:val="none" w:sz="0" w:space="0" w:color="auto"/>
                                <w:right w:val="none" w:sz="0" w:space="0" w:color="auto"/>
                              </w:divBdr>
                            </w:div>
                          </w:divsChild>
                        </w:div>
                        <w:div w:id="306016846">
                          <w:marLeft w:val="0"/>
                          <w:marRight w:val="0"/>
                          <w:marTop w:val="0"/>
                          <w:marBottom w:val="0"/>
                          <w:divBdr>
                            <w:top w:val="none" w:sz="0" w:space="0" w:color="auto"/>
                            <w:left w:val="none" w:sz="0" w:space="0" w:color="auto"/>
                            <w:bottom w:val="none" w:sz="0" w:space="0" w:color="auto"/>
                            <w:right w:val="none" w:sz="0" w:space="0" w:color="auto"/>
                          </w:divBdr>
                          <w:divsChild>
                            <w:div w:id="2126533301">
                              <w:marLeft w:val="0"/>
                              <w:marRight w:val="0"/>
                              <w:marTop w:val="0"/>
                              <w:marBottom w:val="0"/>
                              <w:divBdr>
                                <w:top w:val="none" w:sz="0" w:space="0" w:color="auto"/>
                                <w:left w:val="none" w:sz="0" w:space="0" w:color="auto"/>
                                <w:bottom w:val="none" w:sz="0" w:space="0" w:color="auto"/>
                                <w:right w:val="none" w:sz="0" w:space="0" w:color="auto"/>
                              </w:divBdr>
                            </w:div>
                          </w:divsChild>
                        </w:div>
                        <w:div w:id="218442434">
                          <w:marLeft w:val="0"/>
                          <w:marRight w:val="0"/>
                          <w:marTop w:val="0"/>
                          <w:marBottom w:val="0"/>
                          <w:divBdr>
                            <w:top w:val="none" w:sz="0" w:space="0" w:color="auto"/>
                            <w:left w:val="none" w:sz="0" w:space="0" w:color="auto"/>
                            <w:bottom w:val="none" w:sz="0" w:space="0" w:color="auto"/>
                            <w:right w:val="none" w:sz="0" w:space="0" w:color="auto"/>
                          </w:divBdr>
                          <w:divsChild>
                            <w:div w:id="1420831110">
                              <w:marLeft w:val="0"/>
                              <w:marRight w:val="0"/>
                              <w:marTop w:val="0"/>
                              <w:marBottom w:val="0"/>
                              <w:divBdr>
                                <w:top w:val="none" w:sz="0" w:space="0" w:color="auto"/>
                                <w:left w:val="none" w:sz="0" w:space="0" w:color="auto"/>
                                <w:bottom w:val="none" w:sz="0" w:space="0" w:color="auto"/>
                                <w:right w:val="none" w:sz="0" w:space="0" w:color="auto"/>
                              </w:divBdr>
                            </w:div>
                          </w:divsChild>
                        </w:div>
                        <w:div w:id="156463195">
                          <w:marLeft w:val="0"/>
                          <w:marRight w:val="0"/>
                          <w:marTop w:val="0"/>
                          <w:marBottom w:val="0"/>
                          <w:divBdr>
                            <w:top w:val="none" w:sz="0" w:space="0" w:color="auto"/>
                            <w:left w:val="none" w:sz="0" w:space="0" w:color="auto"/>
                            <w:bottom w:val="none" w:sz="0" w:space="0" w:color="auto"/>
                            <w:right w:val="none" w:sz="0" w:space="0" w:color="auto"/>
                          </w:divBdr>
                          <w:divsChild>
                            <w:div w:id="207874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0193">
          <w:marLeft w:val="0"/>
          <w:marRight w:val="0"/>
          <w:marTop w:val="0"/>
          <w:marBottom w:val="0"/>
          <w:divBdr>
            <w:top w:val="none" w:sz="0" w:space="0" w:color="auto"/>
            <w:left w:val="none" w:sz="0" w:space="0" w:color="auto"/>
            <w:bottom w:val="none" w:sz="0" w:space="0" w:color="auto"/>
            <w:right w:val="none" w:sz="0" w:space="0" w:color="auto"/>
          </w:divBdr>
          <w:divsChild>
            <w:div w:id="467474387">
              <w:marLeft w:val="0"/>
              <w:marRight w:val="0"/>
              <w:marTop w:val="0"/>
              <w:marBottom w:val="0"/>
              <w:divBdr>
                <w:top w:val="none" w:sz="0" w:space="0" w:color="auto"/>
                <w:left w:val="none" w:sz="0" w:space="0" w:color="auto"/>
                <w:bottom w:val="none" w:sz="0" w:space="0" w:color="auto"/>
                <w:right w:val="none" w:sz="0" w:space="0" w:color="auto"/>
              </w:divBdr>
              <w:divsChild>
                <w:div w:id="165140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930573">
          <w:marLeft w:val="0"/>
          <w:marRight w:val="0"/>
          <w:marTop w:val="0"/>
          <w:marBottom w:val="0"/>
          <w:divBdr>
            <w:top w:val="none" w:sz="0" w:space="0" w:color="auto"/>
            <w:left w:val="none" w:sz="0" w:space="0" w:color="auto"/>
            <w:bottom w:val="none" w:sz="0" w:space="0" w:color="auto"/>
            <w:right w:val="none" w:sz="0" w:space="0" w:color="auto"/>
          </w:divBdr>
          <w:divsChild>
            <w:div w:id="682974412">
              <w:marLeft w:val="0"/>
              <w:marRight w:val="0"/>
              <w:marTop w:val="0"/>
              <w:marBottom w:val="0"/>
              <w:divBdr>
                <w:top w:val="none" w:sz="0" w:space="0" w:color="auto"/>
                <w:left w:val="none" w:sz="0" w:space="0" w:color="auto"/>
                <w:bottom w:val="none" w:sz="0" w:space="0" w:color="auto"/>
                <w:right w:val="none" w:sz="0" w:space="0" w:color="auto"/>
              </w:divBdr>
              <w:divsChild>
                <w:div w:id="1794397463">
                  <w:marLeft w:val="0"/>
                  <w:marRight w:val="0"/>
                  <w:marTop w:val="0"/>
                  <w:marBottom w:val="0"/>
                  <w:divBdr>
                    <w:top w:val="none" w:sz="0" w:space="0" w:color="auto"/>
                    <w:left w:val="none" w:sz="0" w:space="0" w:color="auto"/>
                    <w:bottom w:val="none" w:sz="0" w:space="0" w:color="auto"/>
                    <w:right w:val="none" w:sz="0" w:space="0" w:color="auto"/>
                  </w:divBdr>
                  <w:divsChild>
                    <w:div w:id="427582867">
                      <w:marLeft w:val="0"/>
                      <w:marRight w:val="0"/>
                      <w:marTop w:val="0"/>
                      <w:marBottom w:val="0"/>
                      <w:divBdr>
                        <w:top w:val="none" w:sz="0" w:space="0" w:color="auto"/>
                        <w:left w:val="none" w:sz="0" w:space="0" w:color="auto"/>
                        <w:bottom w:val="none" w:sz="0" w:space="0" w:color="auto"/>
                        <w:right w:val="none" w:sz="0" w:space="0" w:color="auto"/>
                      </w:divBdr>
                      <w:divsChild>
                        <w:div w:id="1126703404">
                          <w:marLeft w:val="0"/>
                          <w:marRight w:val="0"/>
                          <w:marTop w:val="0"/>
                          <w:marBottom w:val="0"/>
                          <w:divBdr>
                            <w:top w:val="none" w:sz="0" w:space="0" w:color="auto"/>
                            <w:left w:val="none" w:sz="0" w:space="0" w:color="auto"/>
                            <w:bottom w:val="none" w:sz="0" w:space="0" w:color="auto"/>
                            <w:right w:val="none" w:sz="0" w:space="0" w:color="auto"/>
                          </w:divBdr>
                          <w:divsChild>
                            <w:div w:id="1421944353">
                              <w:marLeft w:val="0"/>
                              <w:marRight w:val="0"/>
                              <w:marTop w:val="0"/>
                              <w:marBottom w:val="0"/>
                              <w:divBdr>
                                <w:top w:val="none" w:sz="0" w:space="0" w:color="auto"/>
                                <w:left w:val="none" w:sz="0" w:space="0" w:color="auto"/>
                                <w:bottom w:val="none" w:sz="0" w:space="0" w:color="auto"/>
                                <w:right w:val="none" w:sz="0" w:space="0" w:color="auto"/>
                              </w:divBdr>
                              <w:divsChild>
                                <w:div w:id="109399605">
                                  <w:marLeft w:val="0"/>
                                  <w:marRight w:val="0"/>
                                  <w:marTop w:val="0"/>
                                  <w:marBottom w:val="0"/>
                                  <w:divBdr>
                                    <w:top w:val="none" w:sz="0" w:space="0" w:color="auto"/>
                                    <w:left w:val="none" w:sz="0" w:space="0" w:color="auto"/>
                                    <w:bottom w:val="none" w:sz="0" w:space="0" w:color="auto"/>
                                    <w:right w:val="none" w:sz="0" w:space="0" w:color="auto"/>
                                  </w:divBdr>
                                  <w:divsChild>
                                    <w:div w:id="1340431090">
                                      <w:marLeft w:val="0"/>
                                      <w:marRight w:val="0"/>
                                      <w:marTop w:val="0"/>
                                      <w:marBottom w:val="0"/>
                                      <w:divBdr>
                                        <w:top w:val="none" w:sz="0" w:space="0" w:color="auto"/>
                                        <w:left w:val="none" w:sz="0" w:space="0" w:color="auto"/>
                                        <w:bottom w:val="none" w:sz="0" w:space="0" w:color="auto"/>
                                        <w:right w:val="none" w:sz="0" w:space="0" w:color="auto"/>
                                      </w:divBdr>
                                      <w:divsChild>
                                        <w:div w:id="82523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662489">
                      <w:marLeft w:val="0"/>
                      <w:marRight w:val="0"/>
                      <w:marTop w:val="0"/>
                      <w:marBottom w:val="0"/>
                      <w:divBdr>
                        <w:top w:val="none" w:sz="0" w:space="0" w:color="auto"/>
                        <w:left w:val="none" w:sz="0" w:space="0" w:color="auto"/>
                        <w:bottom w:val="none" w:sz="0" w:space="0" w:color="auto"/>
                        <w:right w:val="none" w:sz="0" w:space="0" w:color="auto"/>
                      </w:divBdr>
                      <w:divsChild>
                        <w:div w:id="1607729170">
                          <w:marLeft w:val="0"/>
                          <w:marRight w:val="0"/>
                          <w:marTop w:val="0"/>
                          <w:marBottom w:val="0"/>
                          <w:divBdr>
                            <w:top w:val="none" w:sz="0" w:space="0" w:color="auto"/>
                            <w:left w:val="none" w:sz="0" w:space="0" w:color="auto"/>
                            <w:bottom w:val="none" w:sz="0" w:space="0" w:color="auto"/>
                            <w:right w:val="none" w:sz="0" w:space="0" w:color="auto"/>
                          </w:divBdr>
                        </w:div>
                        <w:div w:id="72564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083140">
                  <w:marLeft w:val="0"/>
                  <w:marRight w:val="0"/>
                  <w:marTop w:val="0"/>
                  <w:marBottom w:val="0"/>
                  <w:divBdr>
                    <w:top w:val="none" w:sz="0" w:space="0" w:color="auto"/>
                    <w:left w:val="none" w:sz="0" w:space="0" w:color="auto"/>
                    <w:bottom w:val="none" w:sz="0" w:space="0" w:color="auto"/>
                    <w:right w:val="none" w:sz="0" w:space="0" w:color="auto"/>
                  </w:divBdr>
                  <w:divsChild>
                    <w:div w:id="853497952">
                      <w:marLeft w:val="0"/>
                      <w:marRight w:val="0"/>
                      <w:marTop w:val="0"/>
                      <w:marBottom w:val="0"/>
                      <w:divBdr>
                        <w:top w:val="none" w:sz="0" w:space="0" w:color="auto"/>
                        <w:left w:val="none" w:sz="0" w:space="0" w:color="auto"/>
                        <w:bottom w:val="none" w:sz="0" w:space="0" w:color="auto"/>
                        <w:right w:val="none" w:sz="0" w:space="0" w:color="auto"/>
                      </w:divBdr>
                      <w:divsChild>
                        <w:div w:id="975794093">
                          <w:marLeft w:val="0"/>
                          <w:marRight w:val="0"/>
                          <w:marTop w:val="0"/>
                          <w:marBottom w:val="0"/>
                          <w:divBdr>
                            <w:top w:val="none" w:sz="0" w:space="0" w:color="auto"/>
                            <w:left w:val="none" w:sz="0" w:space="0" w:color="auto"/>
                            <w:bottom w:val="none" w:sz="0" w:space="0" w:color="auto"/>
                            <w:right w:val="none" w:sz="0" w:space="0" w:color="auto"/>
                          </w:divBdr>
                          <w:divsChild>
                            <w:div w:id="43481203">
                              <w:marLeft w:val="0"/>
                              <w:marRight w:val="0"/>
                              <w:marTop w:val="0"/>
                              <w:marBottom w:val="0"/>
                              <w:divBdr>
                                <w:top w:val="none" w:sz="0" w:space="0" w:color="auto"/>
                                <w:left w:val="none" w:sz="0" w:space="0" w:color="auto"/>
                                <w:bottom w:val="none" w:sz="0" w:space="0" w:color="auto"/>
                                <w:right w:val="none" w:sz="0" w:space="0" w:color="auto"/>
                              </w:divBdr>
                            </w:div>
                            <w:div w:id="53361453">
                              <w:marLeft w:val="0"/>
                              <w:marRight w:val="0"/>
                              <w:marTop w:val="0"/>
                              <w:marBottom w:val="0"/>
                              <w:divBdr>
                                <w:top w:val="none" w:sz="0" w:space="0" w:color="auto"/>
                                <w:left w:val="none" w:sz="0" w:space="0" w:color="auto"/>
                                <w:bottom w:val="none" w:sz="0" w:space="0" w:color="auto"/>
                                <w:right w:val="none" w:sz="0" w:space="0" w:color="auto"/>
                              </w:divBdr>
                            </w:div>
                          </w:divsChild>
                        </w:div>
                        <w:div w:id="168064413">
                          <w:marLeft w:val="0"/>
                          <w:marRight w:val="0"/>
                          <w:marTop w:val="0"/>
                          <w:marBottom w:val="0"/>
                          <w:divBdr>
                            <w:top w:val="none" w:sz="0" w:space="0" w:color="auto"/>
                            <w:left w:val="none" w:sz="0" w:space="0" w:color="auto"/>
                            <w:bottom w:val="none" w:sz="0" w:space="0" w:color="auto"/>
                            <w:right w:val="none" w:sz="0" w:space="0" w:color="auto"/>
                          </w:divBdr>
                          <w:divsChild>
                            <w:div w:id="1842239832">
                              <w:marLeft w:val="0"/>
                              <w:marRight w:val="0"/>
                              <w:marTop w:val="0"/>
                              <w:marBottom w:val="0"/>
                              <w:divBdr>
                                <w:top w:val="none" w:sz="0" w:space="0" w:color="auto"/>
                                <w:left w:val="none" w:sz="0" w:space="0" w:color="auto"/>
                                <w:bottom w:val="none" w:sz="0" w:space="0" w:color="auto"/>
                                <w:right w:val="none" w:sz="0" w:space="0" w:color="auto"/>
                              </w:divBdr>
                            </w:div>
                            <w:div w:id="779102848">
                              <w:marLeft w:val="0"/>
                              <w:marRight w:val="0"/>
                              <w:marTop w:val="0"/>
                              <w:marBottom w:val="0"/>
                              <w:divBdr>
                                <w:top w:val="none" w:sz="0" w:space="0" w:color="auto"/>
                                <w:left w:val="none" w:sz="0" w:space="0" w:color="auto"/>
                                <w:bottom w:val="none" w:sz="0" w:space="0" w:color="auto"/>
                                <w:right w:val="none" w:sz="0" w:space="0" w:color="auto"/>
                              </w:divBdr>
                            </w:div>
                          </w:divsChild>
                        </w:div>
                        <w:div w:id="707921807">
                          <w:marLeft w:val="0"/>
                          <w:marRight w:val="0"/>
                          <w:marTop w:val="0"/>
                          <w:marBottom w:val="0"/>
                          <w:divBdr>
                            <w:top w:val="none" w:sz="0" w:space="0" w:color="auto"/>
                            <w:left w:val="none" w:sz="0" w:space="0" w:color="auto"/>
                            <w:bottom w:val="none" w:sz="0" w:space="0" w:color="auto"/>
                            <w:right w:val="none" w:sz="0" w:space="0" w:color="auto"/>
                          </w:divBdr>
                          <w:divsChild>
                            <w:div w:id="607545261">
                              <w:marLeft w:val="0"/>
                              <w:marRight w:val="0"/>
                              <w:marTop w:val="0"/>
                              <w:marBottom w:val="0"/>
                              <w:divBdr>
                                <w:top w:val="none" w:sz="0" w:space="0" w:color="auto"/>
                                <w:left w:val="none" w:sz="0" w:space="0" w:color="auto"/>
                                <w:bottom w:val="none" w:sz="0" w:space="0" w:color="auto"/>
                                <w:right w:val="none" w:sz="0" w:space="0" w:color="auto"/>
                              </w:divBdr>
                            </w:div>
                            <w:div w:id="2115201016">
                              <w:marLeft w:val="0"/>
                              <w:marRight w:val="0"/>
                              <w:marTop w:val="0"/>
                              <w:marBottom w:val="0"/>
                              <w:divBdr>
                                <w:top w:val="none" w:sz="0" w:space="0" w:color="auto"/>
                                <w:left w:val="none" w:sz="0" w:space="0" w:color="auto"/>
                                <w:bottom w:val="none" w:sz="0" w:space="0" w:color="auto"/>
                                <w:right w:val="none" w:sz="0" w:space="0" w:color="auto"/>
                              </w:divBdr>
                            </w:div>
                          </w:divsChild>
                        </w:div>
                        <w:div w:id="395864638">
                          <w:marLeft w:val="0"/>
                          <w:marRight w:val="0"/>
                          <w:marTop w:val="0"/>
                          <w:marBottom w:val="0"/>
                          <w:divBdr>
                            <w:top w:val="none" w:sz="0" w:space="0" w:color="auto"/>
                            <w:left w:val="none" w:sz="0" w:space="0" w:color="auto"/>
                            <w:bottom w:val="none" w:sz="0" w:space="0" w:color="auto"/>
                            <w:right w:val="none" w:sz="0" w:space="0" w:color="auto"/>
                          </w:divBdr>
                          <w:divsChild>
                            <w:div w:id="2038047358">
                              <w:marLeft w:val="0"/>
                              <w:marRight w:val="0"/>
                              <w:marTop w:val="0"/>
                              <w:marBottom w:val="0"/>
                              <w:divBdr>
                                <w:top w:val="none" w:sz="0" w:space="0" w:color="auto"/>
                                <w:left w:val="none" w:sz="0" w:space="0" w:color="auto"/>
                                <w:bottom w:val="none" w:sz="0" w:space="0" w:color="auto"/>
                                <w:right w:val="none" w:sz="0" w:space="0" w:color="auto"/>
                              </w:divBdr>
                            </w:div>
                            <w:div w:id="1158229176">
                              <w:marLeft w:val="0"/>
                              <w:marRight w:val="0"/>
                              <w:marTop w:val="0"/>
                              <w:marBottom w:val="0"/>
                              <w:divBdr>
                                <w:top w:val="none" w:sz="0" w:space="0" w:color="auto"/>
                                <w:left w:val="none" w:sz="0" w:space="0" w:color="auto"/>
                                <w:bottom w:val="none" w:sz="0" w:space="0" w:color="auto"/>
                                <w:right w:val="none" w:sz="0" w:space="0" w:color="auto"/>
                              </w:divBdr>
                            </w:div>
                          </w:divsChild>
                        </w:div>
                        <w:div w:id="1672295479">
                          <w:marLeft w:val="0"/>
                          <w:marRight w:val="0"/>
                          <w:marTop w:val="0"/>
                          <w:marBottom w:val="0"/>
                          <w:divBdr>
                            <w:top w:val="none" w:sz="0" w:space="0" w:color="auto"/>
                            <w:left w:val="none" w:sz="0" w:space="0" w:color="auto"/>
                            <w:bottom w:val="none" w:sz="0" w:space="0" w:color="auto"/>
                            <w:right w:val="none" w:sz="0" w:space="0" w:color="auto"/>
                          </w:divBdr>
                          <w:divsChild>
                            <w:div w:id="1819758126">
                              <w:marLeft w:val="0"/>
                              <w:marRight w:val="0"/>
                              <w:marTop w:val="0"/>
                              <w:marBottom w:val="0"/>
                              <w:divBdr>
                                <w:top w:val="none" w:sz="0" w:space="0" w:color="auto"/>
                                <w:left w:val="none" w:sz="0" w:space="0" w:color="auto"/>
                                <w:bottom w:val="none" w:sz="0" w:space="0" w:color="auto"/>
                                <w:right w:val="none" w:sz="0" w:space="0" w:color="auto"/>
                              </w:divBdr>
                            </w:div>
                            <w:div w:id="1529946317">
                              <w:marLeft w:val="0"/>
                              <w:marRight w:val="0"/>
                              <w:marTop w:val="0"/>
                              <w:marBottom w:val="0"/>
                              <w:divBdr>
                                <w:top w:val="none" w:sz="0" w:space="0" w:color="auto"/>
                                <w:left w:val="none" w:sz="0" w:space="0" w:color="auto"/>
                                <w:bottom w:val="none" w:sz="0" w:space="0" w:color="auto"/>
                                <w:right w:val="none" w:sz="0" w:space="0" w:color="auto"/>
                              </w:divBdr>
                            </w:div>
                          </w:divsChild>
                        </w:div>
                        <w:div w:id="1645742586">
                          <w:marLeft w:val="0"/>
                          <w:marRight w:val="0"/>
                          <w:marTop w:val="0"/>
                          <w:marBottom w:val="0"/>
                          <w:divBdr>
                            <w:top w:val="none" w:sz="0" w:space="0" w:color="auto"/>
                            <w:left w:val="none" w:sz="0" w:space="0" w:color="auto"/>
                            <w:bottom w:val="none" w:sz="0" w:space="0" w:color="auto"/>
                            <w:right w:val="none" w:sz="0" w:space="0" w:color="auto"/>
                          </w:divBdr>
                          <w:divsChild>
                            <w:div w:id="912661515">
                              <w:marLeft w:val="0"/>
                              <w:marRight w:val="0"/>
                              <w:marTop w:val="0"/>
                              <w:marBottom w:val="0"/>
                              <w:divBdr>
                                <w:top w:val="none" w:sz="0" w:space="0" w:color="auto"/>
                                <w:left w:val="none" w:sz="0" w:space="0" w:color="auto"/>
                                <w:bottom w:val="none" w:sz="0" w:space="0" w:color="auto"/>
                                <w:right w:val="none" w:sz="0" w:space="0" w:color="auto"/>
                              </w:divBdr>
                            </w:div>
                            <w:div w:id="1949118356">
                              <w:marLeft w:val="0"/>
                              <w:marRight w:val="0"/>
                              <w:marTop w:val="0"/>
                              <w:marBottom w:val="0"/>
                              <w:divBdr>
                                <w:top w:val="none" w:sz="0" w:space="0" w:color="auto"/>
                                <w:left w:val="none" w:sz="0" w:space="0" w:color="auto"/>
                                <w:bottom w:val="none" w:sz="0" w:space="0" w:color="auto"/>
                                <w:right w:val="none" w:sz="0" w:space="0" w:color="auto"/>
                              </w:divBdr>
                            </w:div>
                          </w:divsChild>
                        </w:div>
                        <w:div w:id="1943416642">
                          <w:marLeft w:val="0"/>
                          <w:marRight w:val="0"/>
                          <w:marTop w:val="0"/>
                          <w:marBottom w:val="0"/>
                          <w:divBdr>
                            <w:top w:val="none" w:sz="0" w:space="0" w:color="auto"/>
                            <w:left w:val="none" w:sz="0" w:space="0" w:color="auto"/>
                            <w:bottom w:val="none" w:sz="0" w:space="0" w:color="auto"/>
                            <w:right w:val="none" w:sz="0" w:space="0" w:color="auto"/>
                          </w:divBdr>
                          <w:divsChild>
                            <w:div w:id="1283421792">
                              <w:marLeft w:val="0"/>
                              <w:marRight w:val="0"/>
                              <w:marTop w:val="0"/>
                              <w:marBottom w:val="0"/>
                              <w:divBdr>
                                <w:top w:val="none" w:sz="0" w:space="0" w:color="auto"/>
                                <w:left w:val="none" w:sz="0" w:space="0" w:color="auto"/>
                                <w:bottom w:val="none" w:sz="0" w:space="0" w:color="auto"/>
                                <w:right w:val="none" w:sz="0" w:space="0" w:color="auto"/>
                              </w:divBdr>
                            </w:div>
                          </w:divsChild>
                        </w:div>
                        <w:div w:id="1428848043">
                          <w:marLeft w:val="0"/>
                          <w:marRight w:val="0"/>
                          <w:marTop w:val="0"/>
                          <w:marBottom w:val="0"/>
                          <w:divBdr>
                            <w:top w:val="none" w:sz="0" w:space="0" w:color="auto"/>
                            <w:left w:val="none" w:sz="0" w:space="0" w:color="auto"/>
                            <w:bottom w:val="none" w:sz="0" w:space="0" w:color="auto"/>
                            <w:right w:val="none" w:sz="0" w:space="0" w:color="auto"/>
                          </w:divBdr>
                          <w:divsChild>
                            <w:div w:id="379944030">
                              <w:marLeft w:val="0"/>
                              <w:marRight w:val="0"/>
                              <w:marTop w:val="0"/>
                              <w:marBottom w:val="0"/>
                              <w:divBdr>
                                <w:top w:val="none" w:sz="0" w:space="0" w:color="auto"/>
                                <w:left w:val="none" w:sz="0" w:space="0" w:color="auto"/>
                                <w:bottom w:val="none" w:sz="0" w:space="0" w:color="auto"/>
                                <w:right w:val="none" w:sz="0" w:space="0" w:color="auto"/>
                              </w:divBdr>
                            </w:div>
                          </w:divsChild>
                        </w:div>
                        <w:div w:id="771583416">
                          <w:marLeft w:val="0"/>
                          <w:marRight w:val="0"/>
                          <w:marTop w:val="0"/>
                          <w:marBottom w:val="0"/>
                          <w:divBdr>
                            <w:top w:val="none" w:sz="0" w:space="0" w:color="auto"/>
                            <w:left w:val="none" w:sz="0" w:space="0" w:color="auto"/>
                            <w:bottom w:val="none" w:sz="0" w:space="0" w:color="auto"/>
                            <w:right w:val="none" w:sz="0" w:space="0" w:color="auto"/>
                          </w:divBdr>
                          <w:divsChild>
                            <w:div w:id="1209299980">
                              <w:marLeft w:val="0"/>
                              <w:marRight w:val="0"/>
                              <w:marTop w:val="0"/>
                              <w:marBottom w:val="0"/>
                              <w:divBdr>
                                <w:top w:val="none" w:sz="0" w:space="0" w:color="auto"/>
                                <w:left w:val="none" w:sz="0" w:space="0" w:color="auto"/>
                                <w:bottom w:val="none" w:sz="0" w:space="0" w:color="auto"/>
                                <w:right w:val="none" w:sz="0" w:space="0" w:color="auto"/>
                              </w:divBdr>
                            </w:div>
                          </w:divsChild>
                        </w:div>
                        <w:div w:id="1272475964">
                          <w:marLeft w:val="0"/>
                          <w:marRight w:val="0"/>
                          <w:marTop w:val="0"/>
                          <w:marBottom w:val="0"/>
                          <w:divBdr>
                            <w:top w:val="none" w:sz="0" w:space="0" w:color="auto"/>
                            <w:left w:val="none" w:sz="0" w:space="0" w:color="auto"/>
                            <w:bottom w:val="none" w:sz="0" w:space="0" w:color="auto"/>
                            <w:right w:val="none" w:sz="0" w:space="0" w:color="auto"/>
                          </w:divBdr>
                          <w:divsChild>
                            <w:div w:id="120155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1399041">
          <w:marLeft w:val="0"/>
          <w:marRight w:val="0"/>
          <w:marTop w:val="0"/>
          <w:marBottom w:val="0"/>
          <w:divBdr>
            <w:top w:val="none" w:sz="0" w:space="0" w:color="auto"/>
            <w:left w:val="none" w:sz="0" w:space="0" w:color="auto"/>
            <w:bottom w:val="none" w:sz="0" w:space="0" w:color="auto"/>
            <w:right w:val="none" w:sz="0" w:space="0" w:color="auto"/>
          </w:divBdr>
          <w:divsChild>
            <w:div w:id="217862140">
              <w:marLeft w:val="0"/>
              <w:marRight w:val="0"/>
              <w:marTop w:val="0"/>
              <w:marBottom w:val="0"/>
              <w:divBdr>
                <w:top w:val="none" w:sz="0" w:space="0" w:color="auto"/>
                <w:left w:val="none" w:sz="0" w:space="0" w:color="auto"/>
                <w:bottom w:val="none" w:sz="0" w:space="0" w:color="auto"/>
                <w:right w:val="none" w:sz="0" w:space="0" w:color="auto"/>
              </w:divBdr>
              <w:divsChild>
                <w:div w:id="864709516">
                  <w:marLeft w:val="0"/>
                  <w:marRight w:val="0"/>
                  <w:marTop w:val="0"/>
                  <w:marBottom w:val="0"/>
                  <w:divBdr>
                    <w:top w:val="none" w:sz="0" w:space="0" w:color="auto"/>
                    <w:left w:val="none" w:sz="0" w:space="0" w:color="auto"/>
                    <w:bottom w:val="none" w:sz="0" w:space="0" w:color="auto"/>
                    <w:right w:val="none" w:sz="0" w:space="0" w:color="auto"/>
                  </w:divBdr>
                  <w:divsChild>
                    <w:div w:id="205122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477935">
              <w:marLeft w:val="0"/>
              <w:marRight w:val="0"/>
              <w:marTop w:val="0"/>
              <w:marBottom w:val="0"/>
              <w:divBdr>
                <w:top w:val="none" w:sz="0" w:space="0" w:color="auto"/>
                <w:left w:val="none" w:sz="0" w:space="0" w:color="auto"/>
                <w:bottom w:val="none" w:sz="0" w:space="0" w:color="auto"/>
                <w:right w:val="none" w:sz="0" w:space="0" w:color="auto"/>
              </w:divBdr>
              <w:divsChild>
                <w:div w:id="267809412">
                  <w:marLeft w:val="0"/>
                  <w:marRight w:val="0"/>
                  <w:marTop w:val="0"/>
                  <w:marBottom w:val="0"/>
                  <w:divBdr>
                    <w:top w:val="none" w:sz="0" w:space="0" w:color="auto"/>
                    <w:left w:val="none" w:sz="0" w:space="0" w:color="auto"/>
                    <w:bottom w:val="none" w:sz="0" w:space="0" w:color="auto"/>
                    <w:right w:val="none" w:sz="0" w:space="0" w:color="auto"/>
                  </w:divBdr>
                  <w:divsChild>
                    <w:div w:id="354311350">
                      <w:marLeft w:val="0"/>
                      <w:marRight w:val="0"/>
                      <w:marTop w:val="0"/>
                      <w:marBottom w:val="0"/>
                      <w:divBdr>
                        <w:top w:val="none" w:sz="0" w:space="0" w:color="auto"/>
                        <w:left w:val="none" w:sz="0" w:space="0" w:color="auto"/>
                        <w:bottom w:val="none" w:sz="0" w:space="0" w:color="auto"/>
                        <w:right w:val="none" w:sz="0" w:space="0" w:color="auto"/>
                      </w:divBdr>
                    </w:div>
                    <w:div w:id="1196235313">
                      <w:marLeft w:val="0"/>
                      <w:marRight w:val="0"/>
                      <w:marTop w:val="0"/>
                      <w:marBottom w:val="0"/>
                      <w:divBdr>
                        <w:top w:val="none" w:sz="0" w:space="0" w:color="auto"/>
                        <w:left w:val="none" w:sz="0" w:space="0" w:color="auto"/>
                        <w:bottom w:val="none" w:sz="0" w:space="0" w:color="auto"/>
                        <w:right w:val="none" w:sz="0" w:space="0" w:color="auto"/>
                      </w:divBdr>
                    </w:div>
                    <w:div w:id="1554005777">
                      <w:marLeft w:val="0"/>
                      <w:marRight w:val="0"/>
                      <w:marTop w:val="0"/>
                      <w:marBottom w:val="0"/>
                      <w:divBdr>
                        <w:top w:val="none" w:sz="0" w:space="0" w:color="auto"/>
                        <w:left w:val="none" w:sz="0" w:space="0" w:color="auto"/>
                        <w:bottom w:val="none" w:sz="0" w:space="0" w:color="auto"/>
                        <w:right w:val="none" w:sz="0" w:space="0" w:color="auto"/>
                      </w:divBdr>
                    </w:div>
                  </w:divsChild>
                </w:div>
                <w:div w:id="1294942086">
                  <w:marLeft w:val="0"/>
                  <w:marRight w:val="0"/>
                  <w:marTop w:val="0"/>
                  <w:marBottom w:val="0"/>
                  <w:divBdr>
                    <w:top w:val="none" w:sz="0" w:space="0" w:color="auto"/>
                    <w:left w:val="none" w:sz="0" w:space="0" w:color="auto"/>
                    <w:bottom w:val="none" w:sz="0" w:space="0" w:color="auto"/>
                    <w:right w:val="none" w:sz="0" w:space="0" w:color="auto"/>
                  </w:divBdr>
                  <w:divsChild>
                    <w:div w:id="1141001116">
                      <w:marLeft w:val="0"/>
                      <w:marRight w:val="0"/>
                      <w:marTop w:val="0"/>
                      <w:marBottom w:val="0"/>
                      <w:divBdr>
                        <w:top w:val="none" w:sz="0" w:space="0" w:color="auto"/>
                        <w:left w:val="none" w:sz="0" w:space="0" w:color="auto"/>
                        <w:bottom w:val="none" w:sz="0" w:space="0" w:color="auto"/>
                        <w:right w:val="none" w:sz="0" w:space="0" w:color="auto"/>
                      </w:divBdr>
                      <w:divsChild>
                        <w:div w:id="2045666152">
                          <w:marLeft w:val="0"/>
                          <w:marRight w:val="0"/>
                          <w:marTop w:val="0"/>
                          <w:marBottom w:val="0"/>
                          <w:divBdr>
                            <w:top w:val="none" w:sz="0" w:space="0" w:color="auto"/>
                            <w:left w:val="none" w:sz="0" w:space="0" w:color="auto"/>
                            <w:bottom w:val="none" w:sz="0" w:space="0" w:color="auto"/>
                            <w:right w:val="none" w:sz="0" w:space="0" w:color="auto"/>
                          </w:divBdr>
                          <w:divsChild>
                            <w:div w:id="1714889783">
                              <w:marLeft w:val="0"/>
                              <w:marRight w:val="0"/>
                              <w:marTop w:val="0"/>
                              <w:marBottom w:val="0"/>
                              <w:divBdr>
                                <w:top w:val="none" w:sz="0" w:space="0" w:color="auto"/>
                                <w:left w:val="none" w:sz="0" w:space="0" w:color="auto"/>
                                <w:bottom w:val="none" w:sz="0" w:space="0" w:color="auto"/>
                                <w:right w:val="none" w:sz="0" w:space="0" w:color="auto"/>
                              </w:divBdr>
                            </w:div>
                            <w:div w:id="1933078382">
                              <w:marLeft w:val="0"/>
                              <w:marRight w:val="0"/>
                              <w:marTop w:val="0"/>
                              <w:marBottom w:val="0"/>
                              <w:divBdr>
                                <w:top w:val="none" w:sz="0" w:space="0" w:color="auto"/>
                                <w:left w:val="none" w:sz="0" w:space="0" w:color="auto"/>
                                <w:bottom w:val="none" w:sz="0" w:space="0" w:color="auto"/>
                                <w:right w:val="none" w:sz="0" w:space="0" w:color="auto"/>
                              </w:divBdr>
                            </w:div>
                          </w:divsChild>
                        </w:div>
                        <w:div w:id="31999976">
                          <w:marLeft w:val="0"/>
                          <w:marRight w:val="0"/>
                          <w:marTop w:val="0"/>
                          <w:marBottom w:val="0"/>
                          <w:divBdr>
                            <w:top w:val="none" w:sz="0" w:space="0" w:color="auto"/>
                            <w:left w:val="none" w:sz="0" w:space="0" w:color="auto"/>
                            <w:bottom w:val="none" w:sz="0" w:space="0" w:color="auto"/>
                            <w:right w:val="none" w:sz="0" w:space="0" w:color="auto"/>
                          </w:divBdr>
                          <w:divsChild>
                            <w:div w:id="1049453733">
                              <w:marLeft w:val="0"/>
                              <w:marRight w:val="0"/>
                              <w:marTop w:val="0"/>
                              <w:marBottom w:val="0"/>
                              <w:divBdr>
                                <w:top w:val="none" w:sz="0" w:space="0" w:color="auto"/>
                                <w:left w:val="none" w:sz="0" w:space="0" w:color="auto"/>
                                <w:bottom w:val="none" w:sz="0" w:space="0" w:color="auto"/>
                                <w:right w:val="none" w:sz="0" w:space="0" w:color="auto"/>
                              </w:divBdr>
                            </w:div>
                            <w:div w:id="641229731">
                              <w:marLeft w:val="0"/>
                              <w:marRight w:val="0"/>
                              <w:marTop w:val="0"/>
                              <w:marBottom w:val="0"/>
                              <w:divBdr>
                                <w:top w:val="none" w:sz="0" w:space="0" w:color="auto"/>
                                <w:left w:val="none" w:sz="0" w:space="0" w:color="auto"/>
                                <w:bottom w:val="none" w:sz="0" w:space="0" w:color="auto"/>
                                <w:right w:val="none" w:sz="0" w:space="0" w:color="auto"/>
                              </w:divBdr>
                            </w:div>
                          </w:divsChild>
                        </w:div>
                        <w:div w:id="362681341">
                          <w:marLeft w:val="0"/>
                          <w:marRight w:val="0"/>
                          <w:marTop w:val="0"/>
                          <w:marBottom w:val="0"/>
                          <w:divBdr>
                            <w:top w:val="none" w:sz="0" w:space="0" w:color="auto"/>
                            <w:left w:val="none" w:sz="0" w:space="0" w:color="auto"/>
                            <w:bottom w:val="none" w:sz="0" w:space="0" w:color="auto"/>
                            <w:right w:val="none" w:sz="0" w:space="0" w:color="auto"/>
                          </w:divBdr>
                          <w:divsChild>
                            <w:div w:id="754785667">
                              <w:marLeft w:val="0"/>
                              <w:marRight w:val="0"/>
                              <w:marTop w:val="0"/>
                              <w:marBottom w:val="0"/>
                              <w:divBdr>
                                <w:top w:val="none" w:sz="0" w:space="0" w:color="auto"/>
                                <w:left w:val="none" w:sz="0" w:space="0" w:color="auto"/>
                                <w:bottom w:val="none" w:sz="0" w:space="0" w:color="auto"/>
                                <w:right w:val="none" w:sz="0" w:space="0" w:color="auto"/>
                              </w:divBdr>
                            </w:div>
                            <w:div w:id="680199636">
                              <w:marLeft w:val="0"/>
                              <w:marRight w:val="0"/>
                              <w:marTop w:val="0"/>
                              <w:marBottom w:val="0"/>
                              <w:divBdr>
                                <w:top w:val="none" w:sz="0" w:space="0" w:color="auto"/>
                                <w:left w:val="none" w:sz="0" w:space="0" w:color="auto"/>
                                <w:bottom w:val="none" w:sz="0" w:space="0" w:color="auto"/>
                                <w:right w:val="none" w:sz="0" w:space="0" w:color="auto"/>
                              </w:divBdr>
                            </w:div>
                          </w:divsChild>
                        </w:div>
                        <w:div w:id="1534538858">
                          <w:marLeft w:val="0"/>
                          <w:marRight w:val="0"/>
                          <w:marTop w:val="0"/>
                          <w:marBottom w:val="0"/>
                          <w:divBdr>
                            <w:top w:val="none" w:sz="0" w:space="0" w:color="auto"/>
                            <w:left w:val="none" w:sz="0" w:space="0" w:color="auto"/>
                            <w:bottom w:val="none" w:sz="0" w:space="0" w:color="auto"/>
                            <w:right w:val="none" w:sz="0" w:space="0" w:color="auto"/>
                          </w:divBdr>
                          <w:divsChild>
                            <w:div w:id="1420710340">
                              <w:marLeft w:val="0"/>
                              <w:marRight w:val="0"/>
                              <w:marTop w:val="0"/>
                              <w:marBottom w:val="0"/>
                              <w:divBdr>
                                <w:top w:val="none" w:sz="0" w:space="0" w:color="auto"/>
                                <w:left w:val="none" w:sz="0" w:space="0" w:color="auto"/>
                                <w:bottom w:val="none" w:sz="0" w:space="0" w:color="auto"/>
                                <w:right w:val="none" w:sz="0" w:space="0" w:color="auto"/>
                              </w:divBdr>
                            </w:div>
                            <w:div w:id="1733891136">
                              <w:marLeft w:val="0"/>
                              <w:marRight w:val="0"/>
                              <w:marTop w:val="0"/>
                              <w:marBottom w:val="0"/>
                              <w:divBdr>
                                <w:top w:val="none" w:sz="0" w:space="0" w:color="auto"/>
                                <w:left w:val="none" w:sz="0" w:space="0" w:color="auto"/>
                                <w:bottom w:val="none" w:sz="0" w:space="0" w:color="auto"/>
                                <w:right w:val="none" w:sz="0" w:space="0" w:color="auto"/>
                              </w:divBdr>
                            </w:div>
                          </w:divsChild>
                        </w:div>
                        <w:div w:id="1683238797">
                          <w:marLeft w:val="0"/>
                          <w:marRight w:val="0"/>
                          <w:marTop w:val="0"/>
                          <w:marBottom w:val="0"/>
                          <w:divBdr>
                            <w:top w:val="none" w:sz="0" w:space="0" w:color="auto"/>
                            <w:left w:val="none" w:sz="0" w:space="0" w:color="auto"/>
                            <w:bottom w:val="none" w:sz="0" w:space="0" w:color="auto"/>
                            <w:right w:val="none" w:sz="0" w:space="0" w:color="auto"/>
                          </w:divBdr>
                          <w:divsChild>
                            <w:div w:id="1755862355">
                              <w:marLeft w:val="0"/>
                              <w:marRight w:val="0"/>
                              <w:marTop w:val="0"/>
                              <w:marBottom w:val="0"/>
                              <w:divBdr>
                                <w:top w:val="none" w:sz="0" w:space="0" w:color="auto"/>
                                <w:left w:val="none" w:sz="0" w:space="0" w:color="auto"/>
                                <w:bottom w:val="none" w:sz="0" w:space="0" w:color="auto"/>
                                <w:right w:val="none" w:sz="0" w:space="0" w:color="auto"/>
                              </w:divBdr>
                            </w:div>
                            <w:div w:id="213007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176573">
          <w:marLeft w:val="0"/>
          <w:marRight w:val="0"/>
          <w:marTop w:val="0"/>
          <w:marBottom w:val="0"/>
          <w:divBdr>
            <w:top w:val="none" w:sz="0" w:space="0" w:color="auto"/>
            <w:left w:val="none" w:sz="0" w:space="0" w:color="auto"/>
            <w:bottom w:val="none" w:sz="0" w:space="0" w:color="auto"/>
            <w:right w:val="none" w:sz="0" w:space="0" w:color="auto"/>
          </w:divBdr>
          <w:divsChild>
            <w:div w:id="88811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836943">
      <w:bodyDiv w:val="1"/>
      <w:marLeft w:val="0"/>
      <w:marRight w:val="0"/>
      <w:marTop w:val="0"/>
      <w:marBottom w:val="0"/>
      <w:divBdr>
        <w:top w:val="none" w:sz="0" w:space="0" w:color="auto"/>
        <w:left w:val="none" w:sz="0" w:space="0" w:color="auto"/>
        <w:bottom w:val="none" w:sz="0" w:space="0" w:color="auto"/>
        <w:right w:val="none" w:sz="0" w:space="0" w:color="auto"/>
      </w:divBdr>
    </w:div>
    <w:div w:id="379134256">
      <w:bodyDiv w:val="1"/>
      <w:marLeft w:val="0"/>
      <w:marRight w:val="0"/>
      <w:marTop w:val="0"/>
      <w:marBottom w:val="0"/>
      <w:divBdr>
        <w:top w:val="none" w:sz="0" w:space="0" w:color="auto"/>
        <w:left w:val="none" w:sz="0" w:space="0" w:color="auto"/>
        <w:bottom w:val="none" w:sz="0" w:space="0" w:color="auto"/>
        <w:right w:val="none" w:sz="0" w:space="0" w:color="auto"/>
      </w:divBdr>
      <w:divsChild>
        <w:div w:id="90973752">
          <w:marLeft w:val="0"/>
          <w:marRight w:val="0"/>
          <w:marTop w:val="0"/>
          <w:marBottom w:val="0"/>
          <w:divBdr>
            <w:top w:val="none" w:sz="0" w:space="0" w:color="auto"/>
            <w:left w:val="none" w:sz="0" w:space="0" w:color="auto"/>
            <w:bottom w:val="none" w:sz="0" w:space="0" w:color="auto"/>
            <w:right w:val="none" w:sz="0" w:space="0" w:color="auto"/>
          </w:divBdr>
          <w:divsChild>
            <w:div w:id="867134935">
              <w:marLeft w:val="0"/>
              <w:marRight w:val="0"/>
              <w:marTop w:val="0"/>
              <w:marBottom w:val="0"/>
              <w:divBdr>
                <w:top w:val="none" w:sz="0" w:space="0" w:color="auto"/>
                <w:left w:val="none" w:sz="0" w:space="0" w:color="auto"/>
                <w:bottom w:val="none" w:sz="0" w:space="0" w:color="auto"/>
                <w:right w:val="none" w:sz="0" w:space="0" w:color="auto"/>
              </w:divBdr>
              <w:divsChild>
                <w:div w:id="250237664">
                  <w:marLeft w:val="0"/>
                  <w:marRight w:val="150"/>
                  <w:marTop w:val="0"/>
                  <w:marBottom w:val="0"/>
                  <w:divBdr>
                    <w:top w:val="none" w:sz="0" w:space="0" w:color="auto"/>
                    <w:left w:val="none" w:sz="0" w:space="0" w:color="auto"/>
                    <w:bottom w:val="none" w:sz="0" w:space="0" w:color="auto"/>
                    <w:right w:val="none" w:sz="0" w:space="0" w:color="auto"/>
                  </w:divBdr>
                  <w:divsChild>
                    <w:div w:id="1929390810">
                      <w:marLeft w:val="0"/>
                      <w:marRight w:val="150"/>
                      <w:marTop w:val="0"/>
                      <w:marBottom w:val="0"/>
                      <w:divBdr>
                        <w:top w:val="none" w:sz="0" w:space="0" w:color="auto"/>
                        <w:left w:val="none" w:sz="0" w:space="0" w:color="auto"/>
                        <w:bottom w:val="none" w:sz="0" w:space="0" w:color="auto"/>
                        <w:right w:val="none" w:sz="0" w:space="0" w:color="auto"/>
                      </w:divBdr>
                    </w:div>
                  </w:divsChild>
                </w:div>
                <w:div w:id="473714828">
                  <w:marLeft w:val="0"/>
                  <w:marRight w:val="150"/>
                  <w:marTop w:val="0"/>
                  <w:marBottom w:val="0"/>
                  <w:divBdr>
                    <w:top w:val="none" w:sz="0" w:space="0" w:color="auto"/>
                    <w:left w:val="none" w:sz="0" w:space="0" w:color="auto"/>
                    <w:bottom w:val="none" w:sz="0" w:space="0" w:color="auto"/>
                    <w:right w:val="none" w:sz="0" w:space="0" w:color="auto"/>
                  </w:divBdr>
                  <w:divsChild>
                    <w:div w:id="214051100">
                      <w:marLeft w:val="0"/>
                      <w:marRight w:val="150"/>
                      <w:marTop w:val="0"/>
                      <w:marBottom w:val="0"/>
                      <w:divBdr>
                        <w:top w:val="none" w:sz="0" w:space="0" w:color="auto"/>
                        <w:left w:val="none" w:sz="0" w:space="0" w:color="auto"/>
                        <w:bottom w:val="none" w:sz="0" w:space="0" w:color="auto"/>
                        <w:right w:val="none" w:sz="0" w:space="0" w:color="auto"/>
                      </w:divBdr>
                    </w:div>
                  </w:divsChild>
                </w:div>
                <w:div w:id="1487629649">
                  <w:marLeft w:val="0"/>
                  <w:marRight w:val="150"/>
                  <w:marTop w:val="0"/>
                  <w:marBottom w:val="0"/>
                  <w:divBdr>
                    <w:top w:val="none" w:sz="0" w:space="0" w:color="auto"/>
                    <w:left w:val="none" w:sz="0" w:space="0" w:color="auto"/>
                    <w:bottom w:val="none" w:sz="0" w:space="0" w:color="auto"/>
                    <w:right w:val="none" w:sz="0" w:space="0" w:color="auto"/>
                  </w:divBdr>
                  <w:divsChild>
                    <w:div w:id="773791014">
                      <w:marLeft w:val="0"/>
                      <w:marRight w:val="150"/>
                      <w:marTop w:val="0"/>
                      <w:marBottom w:val="0"/>
                      <w:divBdr>
                        <w:top w:val="none" w:sz="0" w:space="0" w:color="auto"/>
                        <w:left w:val="none" w:sz="0" w:space="0" w:color="auto"/>
                        <w:bottom w:val="none" w:sz="0" w:space="0" w:color="auto"/>
                        <w:right w:val="none" w:sz="0" w:space="0" w:color="auto"/>
                      </w:divBdr>
                    </w:div>
                  </w:divsChild>
                </w:div>
                <w:div w:id="1271545597">
                  <w:marLeft w:val="0"/>
                  <w:marRight w:val="150"/>
                  <w:marTop w:val="0"/>
                  <w:marBottom w:val="0"/>
                  <w:divBdr>
                    <w:top w:val="none" w:sz="0" w:space="0" w:color="auto"/>
                    <w:left w:val="none" w:sz="0" w:space="0" w:color="auto"/>
                    <w:bottom w:val="none" w:sz="0" w:space="0" w:color="auto"/>
                    <w:right w:val="none" w:sz="0" w:space="0" w:color="auto"/>
                  </w:divBdr>
                  <w:divsChild>
                    <w:div w:id="1647931945">
                      <w:marLeft w:val="0"/>
                      <w:marRight w:val="150"/>
                      <w:marTop w:val="0"/>
                      <w:marBottom w:val="0"/>
                      <w:divBdr>
                        <w:top w:val="none" w:sz="0" w:space="0" w:color="auto"/>
                        <w:left w:val="none" w:sz="0" w:space="0" w:color="auto"/>
                        <w:bottom w:val="none" w:sz="0" w:space="0" w:color="auto"/>
                        <w:right w:val="none" w:sz="0" w:space="0" w:color="auto"/>
                      </w:divBdr>
                    </w:div>
                  </w:divsChild>
                </w:div>
                <w:div w:id="1889224134">
                  <w:marLeft w:val="0"/>
                  <w:marRight w:val="150"/>
                  <w:marTop w:val="0"/>
                  <w:marBottom w:val="0"/>
                  <w:divBdr>
                    <w:top w:val="none" w:sz="0" w:space="0" w:color="auto"/>
                    <w:left w:val="none" w:sz="0" w:space="0" w:color="auto"/>
                    <w:bottom w:val="none" w:sz="0" w:space="0" w:color="auto"/>
                    <w:right w:val="none" w:sz="0" w:space="0" w:color="auto"/>
                  </w:divBdr>
                  <w:divsChild>
                    <w:div w:id="212666411">
                      <w:marLeft w:val="0"/>
                      <w:marRight w:val="150"/>
                      <w:marTop w:val="0"/>
                      <w:marBottom w:val="0"/>
                      <w:divBdr>
                        <w:top w:val="none" w:sz="0" w:space="0" w:color="auto"/>
                        <w:left w:val="none" w:sz="0" w:space="0" w:color="auto"/>
                        <w:bottom w:val="none" w:sz="0" w:space="0" w:color="auto"/>
                        <w:right w:val="none" w:sz="0" w:space="0" w:color="auto"/>
                      </w:divBdr>
                    </w:div>
                  </w:divsChild>
                </w:div>
                <w:div w:id="1314675645">
                  <w:marLeft w:val="0"/>
                  <w:marRight w:val="150"/>
                  <w:marTop w:val="0"/>
                  <w:marBottom w:val="0"/>
                  <w:divBdr>
                    <w:top w:val="none" w:sz="0" w:space="0" w:color="auto"/>
                    <w:left w:val="none" w:sz="0" w:space="0" w:color="auto"/>
                    <w:bottom w:val="none" w:sz="0" w:space="0" w:color="auto"/>
                    <w:right w:val="none" w:sz="0" w:space="0" w:color="auto"/>
                  </w:divBdr>
                  <w:divsChild>
                    <w:div w:id="1380125322">
                      <w:marLeft w:val="0"/>
                      <w:marRight w:val="150"/>
                      <w:marTop w:val="0"/>
                      <w:marBottom w:val="0"/>
                      <w:divBdr>
                        <w:top w:val="none" w:sz="0" w:space="0" w:color="auto"/>
                        <w:left w:val="none" w:sz="0" w:space="0" w:color="auto"/>
                        <w:bottom w:val="none" w:sz="0" w:space="0" w:color="auto"/>
                        <w:right w:val="none" w:sz="0" w:space="0" w:color="auto"/>
                      </w:divBdr>
                    </w:div>
                  </w:divsChild>
                </w:div>
                <w:div w:id="46883386">
                  <w:marLeft w:val="0"/>
                  <w:marRight w:val="150"/>
                  <w:marTop w:val="0"/>
                  <w:marBottom w:val="0"/>
                  <w:divBdr>
                    <w:top w:val="none" w:sz="0" w:space="0" w:color="auto"/>
                    <w:left w:val="none" w:sz="0" w:space="0" w:color="auto"/>
                    <w:bottom w:val="none" w:sz="0" w:space="0" w:color="auto"/>
                    <w:right w:val="none" w:sz="0" w:space="0" w:color="auto"/>
                  </w:divBdr>
                  <w:divsChild>
                    <w:div w:id="2083019953">
                      <w:marLeft w:val="0"/>
                      <w:marRight w:val="150"/>
                      <w:marTop w:val="0"/>
                      <w:marBottom w:val="0"/>
                      <w:divBdr>
                        <w:top w:val="none" w:sz="0" w:space="0" w:color="auto"/>
                        <w:left w:val="none" w:sz="0" w:space="0" w:color="auto"/>
                        <w:bottom w:val="none" w:sz="0" w:space="0" w:color="auto"/>
                        <w:right w:val="none" w:sz="0" w:space="0" w:color="auto"/>
                      </w:divBdr>
                    </w:div>
                  </w:divsChild>
                </w:div>
                <w:div w:id="833374522">
                  <w:marLeft w:val="0"/>
                  <w:marRight w:val="150"/>
                  <w:marTop w:val="0"/>
                  <w:marBottom w:val="0"/>
                  <w:divBdr>
                    <w:top w:val="none" w:sz="0" w:space="0" w:color="auto"/>
                    <w:left w:val="none" w:sz="0" w:space="0" w:color="auto"/>
                    <w:bottom w:val="none" w:sz="0" w:space="0" w:color="auto"/>
                    <w:right w:val="none" w:sz="0" w:space="0" w:color="auto"/>
                  </w:divBdr>
                  <w:divsChild>
                    <w:div w:id="2018383678">
                      <w:marLeft w:val="0"/>
                      <w:marRight w:val="150"/>
                      <w:marTop w:val="0"/>
                      <w:marBottom w:val="0"/>
                      <w:divBdr>
                        <w:top w:val="none" w:sz="0" w:space="0" w:color="auto"/>
                        <w:left w:val="none" w:sz="0" w:space="0" w:color="auto"/>
                        <w:bottom w:val="none" w:sz="0" w:space="0" w:color="auto"/>
                        <w:right w:val="none" w:sz="0" w:space="0" w:color="auto"/>
                      </w:divBdr>
                    </w:div>
                  </w:divsChild>
                </w:div>
                <w:div w:id="1860465792">
                  <w:marLeft w:val="0"/>
                  <w:marRight w:val="150"/>
                  <w:marTop w:val="0"/>
                  <w:marBottom w:val="0"/>
                  <w:divBdr>
                    <w:top w:val="none" w:sz="0" w:space="0" w:color="auto"/>
                    <w:left w:val="none" w:sz="0" w:space="0" w:color="auto"/>
                    <w:bottom w:val="none" w:sz="0" w:space="0" w:color="auto"/>
                    <w:right w:val="none" w:sz="0" w:space="0" w:color="auto"/>
                  </w:divBdr>
                  <w:divsChild>
                    <w:div w:id="1093354921">
                      <w:marLeft w:val="0"/>
                      <w:marRight w:val="150"/>
                      <w:marTop w:val="0"/>
                      <w:marBottom w:val="0"/>
                      <w:divBdr>
                        <w:top w:val="none" w:sz="0" w:space="0" w:color="auto"/>
                        <w:left w:val="none" w:sz="0" w:space="0" w:color="auto"/>
                        <w:bottom w:val="none" w:sz="0" w:space="0" w:color="auto"/>
                        <w:right w:val="none" w:sz="0" w:space="0" w:color="auto"/>
                      </w:divBdr>
                    </w:div>
                  </w:divsChild>
                </w:div>
                <w:div w:id="241373362">
                  <w:marLeft w:val="0"/>
                  <w:marRight w:val="150"/>
                  <w:marTop w:val="0"/>
                  <w:marBottom w:val="0"/>
                  <w:divBdr>
                    <w:top w:val="none" w:sz="0" w:space="0" w:color="auto"/>
                    <w:left w:val="none" w:sz="0" w:space="0" w:color="auto"/>
                    <w:bottom w:val="none" w:sz="0" w:space="0" w:color="auto"/>
                    <w:right w:val="none" w:sz="0" w:space="0" w:color="auto"/>
                  </w:divBdr>
                  <w:divsChild>
                    <w:div w:id="226917332">
                      <w:marLeft w:val="0"/>
                      <w:marRight w:val="150"/>
                      <w:marTop w:val="0"/>
                      <w:marBottom w:val="0"/>
                      <w:divBdr>
                        <w:top w:val="none" w:sz="0" w:space="0" w:color="auto"/>
                        <w:left w:val="none" w:sz="0" w:space="0" w:color="auto"/>
                        <w:bottom w:val="none" w:sz="0" w:space="0" w:color="auto"/>
                        <w:right w:val="none" w:sz="0" w:space="0" w:color="auto"/>
                      </w:divBdr>
                    </w:div>
                  </w:divsChild>
                </w:div>
                <w:div w:id="879705792">
                  <w:marLeft w:val="0"/>
                  <w:marRight w:val="150"/>
                  <w:marTop w:val="0"/>
                  <w:marBottom w:val="0"/>
                  <w:divBdr>
                    <w:top w:val="none" w:sz="0" w:space="0" w:color="auto"/>
                    <w:left w:val="none" w:sz="0" w:space="0" w:color="auto"/>
                    <w:bottom w:val="none" w:sz="0" w:space="0" w:color="auto"/>
                    <w:right w:val="none" w:sz="0" w:space="0" w:color="auto"/>
                  </w:divBdr>
                  <w:divsChild>
                    <w:div w:id="479005181">
                      <w:marLeft w:val="0"/>
                      <w:marRight w:val="150"/>
                      <w:marTop w:val="0"/>
                      <w:marBottom w:val="0"/>
                      <w:divBdr>
                        <w:top w:val="none" w:sz="0" w:space="0" w:color="auto"/>
                        <w:left w:val="none" w:sz="0" w:space="0" w:color="auto"/>
                        <w:bottom w:val="none" w:sz="0" w:space="0" w:color="auto"/>
                        <w:right w:val="none" w:sz="0" w:space="0" w:color="auto"/>
                      </w:divBdr>
                    </w:div>
                  </w:divsChild>
                </w:div>
                <w:div w:id="53044557">
                  <w:marLeft w:val="0"/>
                  <w:marRight w:val="150"/>
                  <w:marTop w:val="0"/>
                  <w:marBottom w:val="0"/>
                  <w:divBdr>
                    <w:top w:val="none" w:sz="0" w:space="0" w:color="auto"/>
                    <w:left w:val="none" w:sz="0" w:space="0" w:color="auto"/>
                    <w:bottom w:val="none" w:sz="0" w:space="0" w:color="auto"/>
                    <w:right w:val="none" w:sz="0" w:space="0" w:color="auto"/>
                  </w:divBdr>
                  <w:divsChild>
                    <w:div w:id="1806073154">
                      <w:marLeft w:val="0"/>
                      <w:marRight w:val="150"/>
                      <w:marTop w:val="0"/>
                      <w:marBottom w:val="0"/>
                      <w:divBdr>
                        <w:top w:val="none" w:sz="0" w:space="0" w:color="auto"/>
                        <w:left w:val="none" w:sz="0" w:space="0" w:color="auto"/>
                        <w:bottom w:val="none" w:sz="0" w:space="0" w:color="auto"/>
                        <w:right w:val="none" w:sz="0" w:space="0" w:color="auto"/>
                      </w:divBdr>
                    </w:div>
                  </w:divsChild>
                </w:div>
                <w:div w:id="756756400">
                  <w:marLeft w:val="0"/>
                  <w:marRight w:val="150"/>
                  <w:marTop w:val="0"/>
                  <w:marBottom w:val="0"/>
                  <w:divBdr>
                    <w:top w:val="none" w:sz="0" w:space="0" w:color="auto"/>
                    <w:left w:val="none" w:sz="0" w:space="0" w:color="auto"/>
                    <w:bottom w:val="none" w:sz="0" w:space="0" w:color="auto"/>
                    <w:right w:val="none" w:sz="0" w:space="0" w:color="auto"/>
                  </w:divBdr>
                  <w:divsChild>
                    <w:div w:id="1735202558">
                      <w:marLeft w:val="0"/>
                      <w:marRight w:val="150"/>
                      <w:marTop w:val="0"/>
                      <w:marBottom w:val="0"/>
                      <w:divBdr>
                        <w:top w:val="none" w:sz="0" w:space="0" w:color="auto"/>
                        <w:left w:val="none" w:sz="0" w:space="0" w:color="auto"/>
                        <w:bottom w:val="none" w:sz="0" w:space="0" w:color="auto"/>
                        <w:right w:val="none" w:sz="0" w:space="0" w:color="auto"/>
                      </w:divBdr>
                    </w:div>
                  </w:divsChild>
                </w:div>
                <w:div w:id="1895652251">
                  <w:marLeft w:val="0"/>
                  <w:marRight w:val="150"/>
                  <w:marTop w:val="0"/>
                  <w:marBottom w:val="0"/>
                  <w:divBdr>
                    <w:top w:val="none" w:sz="0" w:space="0" w:color="auto"/>
                    <w:left w:val="none" w:sz="0" w:space="0" w:color="auto"/>
                    <w:bottom w:val="none" w:sz="0" w:space="0" w:color="auto"/>
                    <w:right w:val="none" w:sz="0" w:space="0" w:color="auto"/>
                  </w:divBdr>
                  <w:divsChild>
                    <w:div w:id="200942524">
                      <w:marLeft w:val="0"/>
                      <w:marRight w:val="150"/>
                      <w:marTop w:val="0"/>
                      <w:marBottom w:val="0"/>
                      <w:divBdr>
                        <w:top w:val="none" w:sz="0" w:space="0" w:color="auto"/>
                        <w:left w:val="none" w:sz="0" w:space="0" w:color="auto"/>
                        <w:bottom w:val="none" w:sz="0" w:space="0" w:color="auto"/>
                        <w:right w:val="none" w:sz="0" w:space="0" w:color="auto"/>
                      </w:divBdr>
                    </w:div>
                  </w:divsChild>
                </w:div>
                <w:div w:id="2093775398">
                  <w:marLeft w:val="0"/>
                  <w:marRight w:val="150"/>
                  <w:marTop w:val="0"/>
                  <w:marBottom w:val="0"/>
                  <w:divBdr>
                    <w:top w:val="none" w:sz="0" w:space="0" w:color="auto"/>
                    <w:left w:val="none" w:sz="0" w:space="0" w:color="auto"/>
                    <w:bottom w:val="none" w:sz="0" w:space="0" w:color="auto"/>
                    <w:right w:val="none" w:sz="0" w:space="0" w:color="auto"/>
                  </w:divBdr>
                  <w:divsChild>
                    <w:div w:id="202358766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062602020">
          <w:marLeft w:val="0"/>
          <w:marRight w:val="0"/>
          <w:marTop w:val="0"/>
          <w:marBottom w:val="0"/>
          <w:divBdr>
            <w:top w:val="none" w:sz="0" w:space="0" w:color="auto"/>
            <w:left w:val="none" w:sz="0" w:space="0" w:color="auto"/>
            <w:bottom w:val="none" w:sz="0" w:space="0" w:color="auto"/>
            <w:right w:val="none" w:sz="0" w:space="0" w:color="auto"/>
          </w:divBdr>
        </w:div>
        <w:div w:id="866989171">
          <w:marLeft w:val="0"/>
          <w:marRight w:val="0"/>
          <w:marTop w:val="0"/>
          <w:marBottom w:val="0"/>
          <w:divBdr>
            <w:top w:val="none" w:sz="0" w:space="0" w:color="auto"/>
            <w:left w:val="none" w:sz="0" w:space="0" w:color="auto"/>
            <w:bottom w:val="none" w:sz="0" w:space="0" w:color="auto"/>
            <w:right w:val="none" w:sz="0" w:space="0" w:color="auto"/>
          </w:divBdr>
        </w:div>
        <w:div w:id="1021125425">
          <w:marLeft w:val="0"/>
          <w:marRight w:val="0"/>
          <w:marTop w:val="0"/>
          <w:marBottom w:val="0"/>
          <w:divBdr>
            <w:top w:val="none" w:sz="0" w:space="0" w:color="auto"/>
            <w:left w:val="none" w:sz="0" w:space="0" w:color="auto"/>
            <w:bottom w:val="none" w:sz="0" w:space="0" w:color="auto"/>
            <w:right w:val="none" w:sz="0" w:space="0" w:color="auto"/>
          </w:divBdr>
        </w:div>
        <w:div w:id="638462093">
          <w:marLeft w:val="0"/>
          <w:marRight w:val="0"/>
          <w:marTop w:val="0"/>
          <w:marBottom w:val="0"/>
          <w:divBdr>
            <w:top w:val="none" w:sz="0" w:space="0" w:color="auto"/>
            <w:left w:val="none" w:sz="0" w:space="0" w:color="auto"/>
            <w:bottom w:val="none" w:sz="0" w:space="0" w:color="auto"/>
            <w:right w:val="none" w:sz="0" w:space="0" w:color="auto"/>
          </w:divBdr>
        </w:div>
        <w:div w:id="1259362208">
          <w:marLeft w:val="0"/>
          <w:marRight w:val="0"/>
          <w:marTop w:val="0"/>
          <w:marBottom w:val="0"/>
          <w:divBdr>
            <w:top w:val="none" w:sz="0" w:space="0" w:color="auto"/>
            <w:left w:val="none" w:sz="0" w:space="0" w:color="auto"/>
            <w:bottom w:val="none" w:sz="0" w:space="0" w:color="auto"/>
            <w:right w:val="none" w:sz="0" w:space="0" w:color="auto"/>
          </w:divBdr>
        </w:div>
        <w:div w:id="897665434">
          <w:marLeft w:val="0"/>
          <w:marRight w:val="0"/>
          <w:marTop w:val="0"/>
          <w:marBottom w:val="0"/>
          <w:divBdr>
            <w:top w:val="none" w:sz="0" w:space="0" w:color="auto"/>
            <w:left w:val="none" w:sz="0" w:space="0" w:color="auto"/>
            <w:bottom w:val="none" w:sz="0" w:space="0" w:color="auto"/>
            <w:right w:val="none" w:sz="0" w:space="0" w:color="auto"/>
          </w:divBdr>
        </w:div>
        <w:div w:id="1110125192">
          <w:marLeft w:val="0"/>
          <w:marRight w:val="0"/>
          <w:marTop w:val="0"/>
          <w:marBottom w:val="0"/>
          <w:divBdr>
            <w:top w:val="none" w:sz="0" w:space="0" w:color="auto"/>
            <w:left w:val="none" w:sz="0" w:space="0" w:color="auto"/>
            <w:bottom w:val="none" w:sz="0" w:space="0" w:color="auto"/>
            <w:right w:val="none" w:sz="0" w:space="0" w:color="auto"/>
          </w:divBdr>
        </w:div>
        <w:div w:id="1024328958">
          <w:marLeft w:val="0"/>
          <w:marRight w:val="0"/>
          <w:marTop w:val="0"/>
          <w:marBottom w:val="0"/>
          <w:divBdr>
            <w:top w:val="none" w:sz="0" w:space="0" w:color="auto"/>
            <w:left w:val="none" w:sz="0" w:space="0" w:color="auto"/>
            <w:bottom w:val="none" w:sz="0" w:space="0" w:color="auto"/>
            <w:right w:val="none" w:sz="0" w:space="0" w:color="auto"/>
          </w:divBdr>
        </w:div>
        <w:div w:id="2079014855">
          <w:marLeft w:val="0"/>
          <w:marRight w:val="0"/>
          <w:marTop w:val="0"/>
          <w:marBottom w:val="0"/>
          <w:divBdr>
            <w:top w:val="none" w:sz="0" w:space="0" w:color="auto"/>
            <w:left w:val="none" w:sz="0" w:space="0" w:color="auto"/>
            <w:bottom w:val="none" w:sz="0" w:space="0" w:color="auto"/>
            <w:right w:val="none" w:sz="0" w:space="0" w:color="auto"/>
          </w:divBdr>
        </w:div>
        <w:div w:id="1093086298">
          <w:marLeft w:val="0"/>
          <w:marRight w:val="0"/>
          <w:marTop w:val="0"/>
          <w:marBottom w:val="0"/>
          <w:divBdr>
            <w:top w:val="none" w:sz="0" w:space="0" w:color="auto"/>
            <w:left w:val="none" w:sz="0" w:space="0" w:color="auto"/>
            <w:bottom w:val="none" w:sz="0" w:space="0" w:color="auto"/>
            <w:right w:val="none" w:sz="0" w:space="0" w:color="auto"/>
          </w:divBdr>
        </w:div>
        <w:div w:id="165832432">
          <w:marLeft w:val="0"/>
          <w:marRight w:val="0"/>
          <w:marTop w:val="0"/>
          <w:marBottom w:val="0"/>
          <w:divBdr>
            <w:top w:val="none" w:sz="0" w:space="0" w:color="auto"/>
            <w:left w:val="none" w:sz="0" w:space="0" w:color="auto"/>
            <w:bottom w:val="none" w:sz="0" w:space="0" w:color="auto"/>
            <w:right w:val="none" w:sz="0" w:space="0" w:color="auto"/>
          </w:divBdr>
        </w:div>
        <w:div w:id="969476798">
          <w:marLeft w:val="0"/>
          <w:marRight w:val="0"/>
          <w:marTop w:val="0"/>
          <w:marBottom w:val="0"/>
          <w:divBdr>
            <w:top w:val="none" w:sz="0" w:space="0" w:color="auto"/>
            <w:left w:val="none" w:sz="0" w:space="0" w:color="auto"/>
            <w:bottom w:val="none" w:sz="0" w:space="0" w:color="auto"/>
            <w:right w:val="none" w:sz="0" w:space="0" w:color="auto"/>
          </w:divBdr>
        </w:div>
        <w:div w:id="816147597">
          <w:marLeft w:val="0"/>
          <w:marRight w:val="0"/>
          <w:marTop w:val="0"/>
          <w:marBottom w:val="0"/>
          <w:divBdr>
            <w:top w:val="none" w:sz="0" w:space="0" w:color="auto"/>
            <w:left w:val="none" w:sz="0" w:space="0" w:color="auto"/>
            <w:bottom w:val="none" w:sz="0" w:space="0" w:color="auto"/>
            <w:right w:val="none" w:sz="0" w:space="0" w:color="auto"/>
          </w:divBdr>
        </w:div>
        <w:div w:id="9727392">
          <w:marLeft w:val="0"/>
          <w:marRight w:val="0"/>
          <w:marTop w:val="0"/>
          <w:marBottom w:val="0"/>
          <w:divBdr>
            <w:top w:val="none" w:sz="0" w:space="0" w:color="auto"/>
            <w:left w:val="none" w:sz="0" w:space="0" w:color="auto"/>
            <w:bottom w:val="none" w:sz="0" w:space="0" w:color="auto"/>
            <w:right w:val="none" w:sz="0" w:space="0" w:color="auto"/>
          </w:divBdr>
        </w:div>
        <w:div w:id="1090663234">
          <w:marLeft w:val="0"/>
          <w:marRight w:val="0"/>
          <w:marTop w:val="0"/>
          <w:marBottom w:val="0"/>
          <w:divBdr>
            <w:top w:val="none" w:sz="0" w:space="0" w:color="auto"/>
            <w:left w:val="none" w:sz="0" w:space="0" w:color="auto"/>
            <w:bottom w:val="none" w:sz="0" w:space="0" w:color="auto"/>
            <w:right w:val="none" w:sz="0" w:space="0" w:color="auto"/>
          </w:divBdr>
        </w:div>
      </w:divsChild>
    </w:div>
    <w:div w:id="405029727">
      <w:bodyDiv w:val="1"/>
      <w:marLeft w:val="0"/>
      <w:marRight w:val="0"/>
      <w:marTop w:val="0"/>
      <w:marBottom w:val="0"/>
      <w:divBdr>
        <w:top w:val="none" w:sz="0" w:space="0" w:color="auto"/>
        <w:left w:val="none" w:sz="0" w:space="0" w:color="auto"/>
        <w:bottom w:val="none" w:sz="0" w:space="0" w:color="auto"/>
        <w:right w:val="none" w:sz="0" w:space="0" w:color="auto"/>
      </w:divBdr>
      <w:divsChild>
        <w:div w:id="1812402582">
          <w:marLeft w:val="0"/>
          <w:marRight w:val="0"/>
          <w:marTop w:val="0"/>
          <w:marBottom w:val="0"/>
          <w:divBdr>
            <w:top w:val="none" w:sz="0" w:space="0" w:color="auto"/>
            <w:left w:val="none" w:sz="0" w:space="0" w:color="auto"/>
            <w:bottom w:val="none" w:sz="0" w:space="0" w:color="auto"/>
            <w:right w:val="none" w:sz="0" w:space="0" w:color="auto"/>
          </w:divBdr>
          <w:divsChild>
            <w:div w:id="585579080">
              <w:marLeft w:val="0"/>
              <w:marRight w:val="0"/>
              <w:marTop w:val="0"/>
              <w:marBottom w:val="0"/>
              <w:divBdr>
                <w:top w:val="none" w:sz="0" w:space="0" w:color="auto"/>
                <w:left w:val="none" w:sz="0" w:space="0" w:color="auto"/>
                <w:bottom w:val="none" w:sz="0" w:space="0" w:color="auto"/>
                <w:right w:val="none" w:sz="0" w:space="0" w:color="auto"/>
              </w:divBdr>
              <w:divsChild>
                <w:div w:id="1487164585">
                  <w:marLeft w:val="0"/>
                  <w:marRight w:val="150"/>
                  <w:marTop w:val="0"/>
                  <w:marBottom w:val="0"/>
                  <w:divBdr>
                    <w:top w:val="none" w:sz="0" w:space="0" w:color="auto"/>
                    <w:left w:val="none" w:sz="0" w:space="0" w:color="auto"/>
                    <w:bottom w:val="none" w:sz="0" w:space="0" w:color="auto"/>
                    <w:right w:val="none" w:sz="0" w:space="0" w:color="auto"/>
                  </w:divBdr>
                  <w:divsChild>
                    <w:div w:id="727532644">
                      <w:marLeft w:val="0"/>
                      <w:marRight w:val="150"/>
                      <w:marTop w:val="0"/>
                      <w:marBottom w:val="0"/>
                      <w:divBdr>
                        <w:top w:val="none" w:sz="0" w:space="0" w:color="auto"/>
                        <w:left w:val="none" w:sz="0" w:space="0" w:color="auto"/>
                        <w:bottom w:val="none" w:sz="0" w:space="0" w:color="auto"/>
                        <w:right w:val="none" w:sz="0" w:space="0" w:color="auto"/>
                      </w:divBdr>
                    </w:div>
                  </w:divsChild>
                </w:div>
                <w:div w:id="1603226461">
                  <w:marLeft w:val="0"/>
                  <w:marRight w:val="150"/>
                  <w:marTop w:val="0"/>
                  <w:marBottom w:val="0"/>
                  <w:divBdr>
                    <w:top w:val="none" w:sz="0" w:space="0" w:color="auto"/>
                    <w:left w:val="none" w:sz="0" w:space="0" w:color="auto"/>
                    <w:bottom w:val="none" w:sz="0" w:space="0" w:color="auto"/>
                    <w:right w:val="none" w:sz="0" w:space="0" w:color="auto"/>
                  </w:divBdr>
                  <w:divsChild>
                    <w:div w:id="1863929617">
                      <w:marLeft w:val="0"/>
                      <w:marRight w:val="150"/>
                      <w:marTop w:val="0"/>
                      <w:marBottom w:val="0"/>
                      <w:divBdr>
                        <w:top w:val="none" w:sz="0" w:space="0" w:color="auto"/>
                        <w:left w:val="none" w:sz="0" w:space="0" w:color="auto"/>
                        <w:bottom w:val="none" w:sz="0" w:space="0" w:color="auto"/>
                        <w:right w:val="none" w:sz="0" w:space="0" w:color="auto"/>
                      </w:divBdr>
                    </w:div>
                  </w:divsChild>
                </w:div>
                <w:div w:id="1901550517">
                  <w:marLeft w:val="0"/>
                  <w:marRight w:val="150"/>
                  <w:marTop w:val="0"/>
                  <w:marBottom w:val="0"/>
                  <w:divBdr>
                    <w:top w:val="none" w:sz="0" w:space="0" w:color="auto"/>
                    <w:left w:val="none" w:sz="0" w:space="0" w:color="auto"/>
                    <w:bottom w:val="none" w:sz="0" w:space="0" w:color="auto"/>
                    <w:right w:val="none" w:sz="0" w:space="0" w:color="auto"/>
                  </w:divBdr>
                  <w:divsChild>
                    <w:div w:id="1417939211">
                      <w:marLeft w:val="0"/>
                      <w:marRight w:val="150"/>
                      <w:marTop w:val="0"/>
                      <w:marBottom w:val="0"/>
                      <w:divBdr>
                        <w:top w:val="none" w:sz="0" w:space="0" w:color="auto"/>
                        <w:left w:val="none" w:sz="0" w:space="0" w:color="auto"/>
                        <w:bottom w:val="none" w:sz="0" w:space="0" w:color="auto"/>
                        <w:right w:val="none" w:sz="0" w:space="0" w:color="auto"/>
                      </w:divBdr>
                    </w:div>
                  </w:divsChild>
                </w:div>
                <w:div w:id="2040233231">
                  <w:marLeft w:val="0"/>
                  <w:marRight w:val="150"/>
                  <w:marTop w:val="0"/>
                  <w:marBottom w:val="0"/>
                  <w:divBdr>
                    <w:top w:val="none" w:sz="0" w:space="0" w:color="auto"/>
                    <w:left w:val="none" w:sz="0" w:space="0" w:color="auto"/>
                    <w:bottom w:val="none" w:sz="0" w:space="0" w:color="auto"/>
                    <w:right w:val="none" w:sz="0" w:space="0" w:color="auto"/>
                  </w:divBdr>
                  <w:divsChild>
                    <w:div w:id="1381132539">
                      <w:marLeft w:val="0"/>
                      <w:marRight w:val="150"/>
                      <w:marTop w:val="0"/>
                      <w:marBottom w:val="0"/>
                      <w:divBdr>
                        <w:top w:val="none" w:sz="0" w:space="0" w:color="auto"/>
                        <w:left w:val="none" w:sz="0" w:space="0" w:color="auto"/>
                        <w:bottom w:val="none" w:sz="0" w:space="0" w:color="auto"/>
                        <w:right w:val="none" w:sz="0" w:space="0" w:color="auto"/>
                      </w:divBdr>
                    </w:div>
                  </w:divsChild>
                </w:div>
                <w:div w:id="1003050277">
                  <w:marLeft w:val="0"/>
                  <w:marRight w:val="150"/>
                  <w:marTop w:val="0"/>
                  <w:marBottom w:val="0"/>
                  <w:divBdr>
                    <w:top w:val="none" w:sz="0" w:space="0" w:color="auto"/>
                    <w:left w:val="none" w:sz="0" w:space="0" w:color="auto"/>
                    <w:bottom w:val="none" w:sz="0" w:space="0" w:color="auto"/>
                    <w:right w:val="none" w:sz="0" w:space="0" w:color="auto"/>
                  </w:divBdr>
                  <w:divsChild>
                    <w:div w:id="1515916674">
                      <w:marLeft w:val="0"/>
                      <w:marRight w:val="150"/>
                      <w:marTop w:val="0"/>
                      <w:marBottom w:val="0"/>
                      <w:divBdr>
                        <w:top w:val="none" w:sz="0" w:space="0" w:color="auto"/>
                        <w:left w:val="none" w:sz="0" w:space="0" w:color="auto"/>
                        <w:bottom w:val="none" w:sz="0" w:space="0" w:color="auto"/>
                        <w:right w:val="none" w:sz="0" w:space="0" w:color="auto"/>
                      </w:divBdr>
                    </w:div>
                  </w:divsChild>
                </w:div>
                <w:div w:id="1745835959">
                  <w:marLeft w:val="0"/>
                  <w:marRight w:val="150"/>
                  <w:marTop w:val="0"/>
                  <w:marBottom w:val="0"/>
                  <w:divBdr>
                    <w:top w:val="none" w:sz="0" w:space="0" w:color="auto"/>
                    <w:left w:val="none" w:sz="0" w:space="0" w:color="auto"/>
                    <w:bottom w:val="none" w:sz="0" w:space="0" w:color="auto"/>
                    <w:right w:val="none" w:sz="0" w:space="0" w:color="auto"/>
                  </w:divBdr>
                  <w:divsChild>
                    <w:div w:id="429160069">
                      <w:marLeft w:val="0"/>
                      <w:marRight w:val="150"/>
                      <w:marTop w:val="0"/>
                      <w:marBottom w:val="0"/>
                      <w:divBdr>
                        <w:top w:val="none" w:sz="0" w:space="0" w:color="auto"/>
                        <w:left w:val="none" w:sz="0" w:space="0" w:color="auto"/>
                        <w:bottom w:val="none" w:sz="0" w:space="0" w:color="auto"/>
                        <w:right w:val="none" w:sz="0" w:space="0" w:color="auto"/>
                      </w:divBdr>
                    </w:div>
                  </w:divsChild>
                </w:div>
                <w:div w:id="1006983180">
                  <w:marLeft w:val="0"/>
                  <w:marRight w:val="150"/>
                  <w:marTop w:val="0"/>
                  <w:marBottom w:val="0"/>
                  <w:divBdr>
                    <w:top w:val="none" w:sz="0" w:space="0" w:color="auto"/>
                    <w:left w:val="none" w:sz="0" w:space="0" w:color="auto"/>
                    <w:bottom w:val="none" w:sz="0" w:space="0" w:color="auto"/>
                    <w:right w:val="none" w:sz="0" w:space="0" w:color="auto"/>
                  </w:divBdr>
                  <w:divsChild>
                    <w:div w:id="800079704">
                      <w:marLeft w:val="0"/>
                      <w:marRight w:val="150"/>
                      <w:marTop w:val="0"/>
                      <w:marBottom w:val="0"/>
                      <w:divBdr>
                        <w:top w:val="none" w:sz="0" w:space="0" w:color="auto"/>
                        <w:left w:val="none" w:sz="0" w:space="0" w:color="auto"/>
                        <w:bottom w:val="none" w:sz="0" w:space="0" w:color="auto"/>
                        <w:right w:val="none" w:sz="0" w:space="0" w:color="auto"/>
                      </w:divBdr>
                    </w:div>
                  </w:divsChild>
                </w:div>
                <w:div w:id="1806771844">
                  <w:marLeft w:val="0"/>
                  <w:marRight w:val="150"/>
                  <w:marTop w:val="0"/>
                  <w:marBottom w:val="0"/>
                  <w:divBdr>
                    <w:top w:val="none" w:sz="0" w:space="0" w:color="auto"/>
                    <w:left w:val="none" w:sz="0" w:space="0" w:color="auto"/>
                    <w:bottom w:val="none" w:sz="0" w:space="0" w:color="auto"/>
                    <w:right w:val="none" w:sz="0" w:space="0" w:color="auto"/>
                  </w:divBdr>
                  <w:divsChild>
                    <w:div w:id="1798841206">
                      <w:marLeft w:val="0"/>
                      <w:marRight w:val="150"/>
                      <w:marTop w:val="0"/>
                      <w:marBottom w:val="0"/>
                      <w:divBdr>
                        <w:top w:val="none" w:sz="0" w:space="0" w:color="auto"/>
                        <w:left w:val="none" w:sz="0" w:space="0" w:color="auto"/>
                        <w:bottom w:val="none" w:sz="0" w:space="0" w:color="auto"/>
                        <w:right w:val="none" w:sz="0" w:space="0" w:color="auto"/>
                      </w:divBdr>
                    </w:div>
                  </w:divsChild>
                </w:div>
                <w:div w:id="1181504410">
                  <w:marLeft w:val="0"/>
                  <w:marRight w:val="150"/>
                  <w:marTop w:val="0"/>
                  <w:marBottom w:val="0"/>
                  <w:divBdr>
                    <w:top w:val="none" w:sz="0" w:space="0" w:color="auto"/>
                    <w:left w:val="none" w:sz="0" w:space="0" w:color="auto"/>
                    <w:bottom w:val="none" w:sz="0" w:space="0" w:color="auto"/>
                    <w:right w:val="none" w:sz="0" w:space="0" w:color="auto"/>
                  </w:divBdr>
                  <w:divsChild>
                    <w:div w:id="953636785">
                      <w:marLeft w:val="0"/>
                      <w:marRight w:val="150"/>
                      <w:marTop w:val="0"/>
                      <w:marBottom w:val="0"/>
                      <w:divBdr>
                        <w:top w:val="none" w:sz="0" w:space="0" w:color="auto"/>
                        <w:left w:val="none" w:sz="0" w:space="0" w:color="auto"/>
                        <w:bottom w:val="none" w:sz="0" w:space="0" w:color="auto"/>
                        <w:right w:val="none" w:sz="0" w:space="0" w:color="auto"/>
                      </w:divBdr>
                    </w:div>
                  </w:divsChild>
                </w:div>
                <w:div w:id="1712530162">
                  <w:marLeft w:val="0"/>
                  <w:marRight w:val="150"/>
                  <w:marTop w:val="0"/>
                  <w:marBottom w:val="0"/>
                  <w:divBdr>
                    <w:top w:val="none" w:sz="0" w:space="0" w:color="auto"/>
                    <w:left w:val="none" w:sz="0" w:space="0" w:color="auto"/>
                    <w:bottom w:val="none" w:sz="0" w:space="0" w:color="auto"/>
                    <w:right w:val="none" w:sz="0" w:space="0" w:color="auto"/>
                  </w:divBdr>
                  <w:divsChild>
                    <w:div w:id="1776051800">
                      <w:marLeft w:val="0"/>
                      <w:marRight w:val="150"/>
                      <w:marTop w:val="0"/>
                      <w:marBottom w:val="0"/>
                      <w:divBdr>
                        <w:top w:val="none" w:sz="0" w:space="0" w:color="auto"/>
                        <w:left w:val="none" w:sz="0" w:space="0" w:color="auto"/>
                        <w:bottom w:val="none" w:sz="0" w:space="0" w:color="auto"/>
                        <w:right w:val="none" w:sz="0" w:space="0" w:color="auto"/>
                      </w:divBdr>
                    </w:div>
                  </w:divsChild>
                </w:div>
                <w:div w:id="1961834107">
                  <w:marLeft w:val="0"/>
                  <w:marRight w:val="150"/>
                  <w:marTop w:val="0"/>
                  <w:marBottom w:val="0"/>
                  <w:divBdr>
                    <w:top w:val="none" w:sz="0" w:space="0" w:color="auto"/>
                    <w:left w:val="none" w:sz="0" w:space="0" w:color="auto"/>
                    <w:bottom w:val="none" w:sz="0" w:space="0" w:color="auto"/>
                    <w:right w:val="none" w:sz="0" w:space="0" w:color="auto"/>
                  </w:divBdr>
                  <w:divsChild>
                    <w:div w:id="1021467250">
                      <w:marLeft w:val="0"/>
                      <w:marRight w:val="150"/>
                      <w:marTop w:val="0"/>
                      <w:marBottom w:val="0"/>
                      <w:divBdr>
                        <w:top w:val="none" w:sz="0" w:space="0" w:color="auto"/>
                        <w:left w:val="none" w:sz="0" w:space="0" w:color="auto"/>
                        <w:bottom w:val="none" w:sz="0" w:space="0" w:color="auto"/>
                        <w:right w:val="none" w:sz="0" w:space="0" w:color="auto"/>
                      </w:divBdr>
                    </w:div>
                  </w:divsChild>
                </w:div>
                <w:div w:id="1928995662">
                  <w:marLeft w:val="0"/>
                  <w:marRight w:val="150"/>
                  <w:marTop w:val="0"/>
                  <w:marBottom w:val="0"/>
                  <w:divBdr>
                    <w:top w:val="none" w:sz="0" w:space="0" w:color="auto"/>
                    <w:left w:val="none" w:sz="0" w:space="0" w:color="auto"/>
                    <w:bottom w:val="none" w:sz="0" w:space="0" w:color="auto"/>
                    <w:right w:val="none" w:sz="0" w:space="0" w:color="auto"/>
                  </w:divBdr>
                  <w:divsChild>
                    <w:div w:id="743915047">
                      <w:marLeft w:val="0"/>
                      <w:marRight w:val="150"/>
                      <w:marTop w:val="0"/>
                      <w:marBottom w:val="0"/>
                      <w:divBdr>
                        <w:top w:val="none" w:sz="0" w:space="0" w:color="auto"/>
                        <w:left w:val="none" w:sz="0" w:space="0" w:color="auto"/>
                        <w:bottom w:val="none" w:sz="0" w:space="0" w:color="auto"/>
                        <w:right w:val="none" w:sz="0" w:space="0" w:color="auto"/>
                      </w:divBdr>
                    </w:div>
                  </w:divsChild>
                </w:div>
                <w:div w:id="549876101">
                  <w:marLeft w:val="0"/>
                  <w:marRight w:val="150"/>
                  <w:marTop w:val="0"/>
                  <w:marBottom w:val="0"/>
                  <w:divBdr>
                    <w:top w:val="none" w:sz="0" w:space="0" w:color="auto"/>
                    <w:left w:val="none" w:sz="0" w:space="0" w:color="auto"/>
                    <w:bottom w:val="none" w:sz="0" w:space="0" w:color="auto"/>
                    <w:right w:val="none" w:sz="0" w:space="0" w:color="auto"/>
                  </w:divBdr>
                  <w:divsChild>
                    <w:div w:id="187565381">
                      <w:marLeft w:val="0"/>
                      <w:marRight w:val="150"/>
                      <w:marTop w:val="0"/>
                      <w:marBottom w:val="0"/>
                      <w:divBdr>
                        <w:top w:val="none" w:sz="0" w:space="0" w:color="auto"/>
                        <w:left w:val="none" w:sz="0" w:space="0" w:color="auto"/>
                        <w:bottom w:val="none" w:sz="0" w:space="0" w:color="auto"/>
                        <w:right w:val="none" w:sz="0" w:space="0" w:color="auto"/>
                      </w:divBdr>
                    </w:div>
                  </w:divsChild>
                </w:div>
                <w:div w:id="541791346">
                  <w:marLeft w:val="0"/>
                  <w:marRight w:val="150"/>
                  <w:marTop w:val="0"/>
                  <w:marBottom w:val="0"/>
                  <w:divBdr>
                    <w:top w:val="none" w:sz="0" w:space="0" w:color="auto"/>
                    <w:left w:val="none" w:sz="0" w:space="0" w:color="auto"/>
                    <w:bottom w:val="none" w:sz="0" w:space="0" w:color="auto"/>
                    <w:right w:val="none" w:sz="0" w:space="0" w:color="auto"/>
                  </w:divBdr>
                  <w:divsChild>
                    <w:div w:id="915477136">
                      <w:marLeft w:val="0"/>
                      <w:marRight w:val="150"/>
                      <w:marTop w:val="0"/>
                      <w:marBottom w:val="0"/>
                      <w:divBdr>
                        <w:top w:val="none" w:sz="0" w:space="0" w:color="auto"/>
                        <w:left w:val="none" w:sz="0" w:space="0" w:color="auto"/>
                        <w:bottom w:val="none" w:sz="0" w:space="0" w:color="auto"/>
                        <w:right w:val="none" w:sz="0" w:space="0" w:color="auto"/>
                      </w:divBdr>
                    </w:div>
                  </w:divsChild>
                </w:div>
                <w:div w:id="1165322140">
                  <w:marLeft w:val="0"/>
                  <w:marRight w:val="150"/>
                  <w:marTop w:val="0"/>
                  <w:marBottom w:val="0"/>
                  <w:divBdr>
                    <w:top w:val="none" w:sz="0" w:space="0" w:color="auto"/>
                    <w:left w:val="none" w:sz="0" w:space="0" w:color="auto"/>
                    <w:bottom w:val="none" w:sz="0" w:space="0" w:color="auto"/>
                    <w:right w:val="none" w:sz="0" w:space="0" w:color="auto"/>
                  </w:divBdr>
                  <w:divsChild>
                    <w:div w:id="157384966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773554153">
          <w:marLeft w:val="0"/>
          <w:marRight w:val="0"/>
          <w:marTop w:val="0"/>
          <w:marBottom w:val="0"/>
          <w:divBdr>
            <w:top w:val="none" w:sz="0" w:space="0" w:color="auto"/>
            <w:left w:val="none" w:sz="0" w:space="0" w:color="auto"/>
            <w:bottom w:val="none" w:sz="0" w:space="0" w:color="auto"/>
            <w:right w:val="none" w:sz="0" w:space="0" w:color="auto"/>
          </w:divBdr>
        </w:div>
        <w:div w:id="807169798">
          <w:marLeft w:val="0"/>
          <w:marRight w:val="0"/>
          <w:marTop w:val="0"/>
          <w:marBottom w:val="0"/>
          <w:divBdr>
            <w:top w:val="none" w:sz="0" w:space="0" w:color="auto"/>
            <w:left w:val="none" w:sz="0" w:space="0" w:color="auto"/>
            <w:bottom w:val="none" w:sz="0" w:space="0" w:color="auto"/>
            <w:right w:val="none" w:sz="0" w:space="0" w:color="auto"/>
          </w:divBdr>
        </w:div>
        <w:div w:id="1370299335">
          <w:marLeft w:val="0"/>
          <w:marRight w:val="0"/>
          <w:marTop w:val="0"/>
          <w:marBottom w:val="0"/>
          <w:divBdr>
            <w:top w:val="none" w:sz="0" w:space="0" w:color="auto"/>
            <w:left w:val="none" w:sz="0" w:space="0" w:color="auto"/>
            <w:bottom w:val="none" w:sz="0" w:space="0" w:color="auto"/>
            <w:right w:val="none" w:sz="0" w:space="0" w:color="auto"/>
          </w:divBdr>
        </w:div>
        <w:div w:id="555625056">
          <w:marLeft w:val="0"/>
          <w:marRight w:val="0"/>
          <w:marTop w:val="0"/>
          <w:marBottom w:val="0"/>
          <w:divBdr>
            <w:top w:val="none" w:sz="0" w:space="0" w:color="auto"/>
            <w:left w:val="none" w:sz="0" w:space="0" w:color="auto"/>
            <w:bottom w:val="none" w:sz="0" w:space="0" w:color="auto"/>
            <w:right w:val="none" w:sz="0" w:space="0" w:color="auto"/>
          </w:divBdr>
        </w:div>
        <w:div w:id="1105424950">
          <w:marLeft w:val="0"/>
          <w:marRight w:val="0"/>
          <w:marTop w:val="0"/>
          <w:marBottom w:val="0"/>
          <w:divBdr>
            <w:top w:val="none" w:sz="0" w:space="0" w:color="auto"/>
            <w:left w:val="none" w:sz="0" w:space="0" w:color="auto"/>
            <w:bottom w:val="none" w:sz="0" w:space="0" w:color="auto"/>
            <w:right w:val="none" w:sz="0" w:space="0" w:color="auto"/>
          </w:divBdr>
        </w:div>
        <w:div w:id="881480658">
          <w:marLeft w:val="0"/>
          <w:marRight w:val="0"/>
          <w:marTop w:val="0"/>
          <w:marBottom w:val="0"/>
          <w:divBdr>
            <w:top w:val="none" w:sz="0" w:space="0" w:color="auto"/>
            <w:left w:val="none" w:sz="0" w:space="0" w:color="auto"/>
            <w:bottom w:val="none" w:sz="0" w:space="0" w:color="auto"/>
            <w:right w:val="none" w:sz="0" w:space="0" w:color="auto"/>
          </w:divBdr>
        </w:div>
        <w:div w:id="941886855">
          <w:marLeft w:val="0"/>
          <w:marRight w:val="0"/>
          <w:marTop w:val="0"/>
          <w:marBottom w:val="0"/>
          <w:divBdr>
            <w:top w:val="none" w:sz="0" w:space="0" w:color="auto"/>
            <w:left w:val="none" w:sz="0" w:space="0" w:color="auto"/>
            <w:bottom w:val="none" w:sz="0" w:space="0" w:color="auto"/>
            <w:right w:val="none" w:sz="0" w:space="0" w:color="auto"/>
          </w:divBdr>
        </w:div>
        <w:div w:id="298802178">
          <w:marLeft w:val="0"/>
          <w:marRight w:val="0"/>
          <w:marTop w:val="0"/>
          <w:marBottom w:val="0"/>
          <w:divBdr>
            <w:top w:val="none" w:sz="0" w:space="0" w:color="auto"/>
            <w:left w:val="none" w:sz="0" w:space="0" w:color="auto"/>
            <w:bottom w:val="none" w:sz="0" w:space="0" w:color="auto"/>
            <w:right w:val="none" w:sz="0" w:space="0" w:color="auto"/>
          </w:divBdr>
        </w:div>
        <w:div w:id="1570964837">
          <w:marLeft w:val="0"/>
          <w:marRight w:val="0"/>
          <w:marTop w:val="0"/>
          <w:marBottom w:val="0"/>
          <w:divBdr>
            <w:top w:val="none" w:sz="0" w:space="0" w:color="auto"/>
            <w:left w:val="none" w:sz="0" w:space="0" w:color="auto"/>
            <w:bottom w:val="none" w:sz="0" w:space="0" w:color="auto"/>
            <w:right w:val="none" w:sz="0" w:space="0" w:color="auto"/>
          </w:divBdr>
        </w:div>
        <w:div w:id="2060325617">
          <w:marLeft w:val="0"/>
          <w:marRight w:val="0"/>
          <w:marTop w:val="0"/>
          <w:marBottom w:val="0"/>
          <w:divBdr>
            <w:top w:val="none" w:sz="0" w:space="0" w:color="auto"/>
            <w:left w:val="none" w:sz="0" w:space="0" w:color="auto"/>
            <w:bottom w:val="none" w:sz="0" w:space="0" w:color="auto"/>
            <w:right w:val="none" w:sz="0" w:space="0" w:color="auto"/>
          </w:divBdr>
        </w:div>
        <w:div w:id="648361675">
          <w:marLeft w:val="0"/>
          <w:marRight w:val="0"/>
          <w:marTop w:val="0"/>
          <w:marBottom w:val="0"/>
          <w:divBdr>
            <w:top w:val="none" w:sz="0" w:space="0" w:color="auto"/>
            <w:left w:val="none" w:sz="0" w:space="0" w:color="auto"/>
            <w:bottom w:val="none" w:sz="0" w:space="0" w:color="auto"/>
            <w:right w:val="none" w:sz="0" w:space="0" w:color="auto"/>
          </w:divBdr>
        </w:div>
        <w:div w:id="405302739">
          <w:marLeft w:val="0"/>
          <w:marRight w:val="0"/>
          <w:marTop w:val="0"/>
          <w:marBottom w:val="0"/>
          <w:divBdr>
            <w:top w:val="none" w:sz="0" w:space="0" w:color="auto"/>
            <w:left w:val="none" w:sz="0" w:space="0" w:color="auto"/>
            <w:bottom w:val="none" w:sz="0" w:space="0" w:color="auto"/>
            <w:right w:val="none" w:sz="0" w:space="0" w:color="auto"/>
          </w:divBdr>
        </w:div>
        <w:div w:id="1653292167">
          <w:marLeft w:val="0"/>
          <w:marRight w:val="0"/>
          <w:marTop w:val="0"/>
          <w:marBottom w:val="0"/>
          <w:divBdr>
            <w:top w:val="none" w:sz="0" w:space="0" w:color="auto"/>
            <w:left w:val="none" w:sz="0" w:space="0" w:color="auto"/>
            <w:bottom w:val="none" w:sz="0" w:space="0" w:color="auto"/>
            <w:right w:val="none" w:sz="0" w:space="0" w:color="auto"/>
          </w:divBdr>
        </w:div>
        <w:div w:id="513111064">
          <w:marLeft w:val="0"/>
          <w:marRight w:val="0"/>
          <w:marTop w:val="0"/>
          <w:marBottom w:val="0"/>
          <w:divBdr>
            <w:top w:val="none" w:sz="0" w:space="0" w:color="auto"/>
            <w:left w:val="none" w:sz="0" w:space="0" w:color="auto"/>
            <w:bottom w:val="none" w:sz="0" w:space="0" w:color="auto"/>
            <w:right w:val="none" w:sz="0" w:space="0" w:color="auto"/>
          </w:divBdr>
        </w:div>
        <w:div w:id="1805074208">
          <w:marLeft w:val="0"/>
          <w:marRight w:val="0"/>
          <w:marTop w:val="0"/>
          <w:marBottom w:val="0"/>
          <w:divBdr>
            <w:top w:val="none" w:sz="0" w:space="0" w:color="auto"/>
            <w:left w:val="none" w:sz="0" w:space="0" w:color="auto"/>
            <w:bottom w:val="none" w:sz="0" w:space="0" w:color="auto"/>
            <w:right w:val="none" w:sz="0" w:space="0" w:color="auto"/>
          </w:divBdr>
        </w:div>
      </w:divsChild>
    </w:div>
    <w:div w:id="462623050">
      <w:bodyDiv w:val="1"/>
      <w:marLeft w:val="0"/>
      <w:marRight w:val="0"/>
      <w:marTop w:val="0"/>
      <w:marBottom w:val="0"/>
      <w:divBdr>
        <w:top w:val="none" w:sz="0" w:space="0" w:color="auto"/>
        <w:left w:val="none" w:sz="0" w:space="0" w:color="auto"/>
        <w:bottom w:val="none" w:sz="0" w:space="0" w:color="auto"/>
        <w:right w:val="none" w:sz="0" w:space="0" w:color="auto"/>
      </w:divBdr>
    </w:div>
    <w:div w:id="755250876">
      <w:bodyDiv w:val="1"/>
      <w:marLeft w:val="0"/>
      <w:marRight w:val="0"/>
      <w:marTop w:val="0"/>
      <w:marBottom w:val="0"/>
      <w:divBdr>
        <w:top w:val="none" w:sz="0" w:space="0" w:color="auto"/>
        <w:left w:val="none" w:sz="0" w:space="0" w:color="auto"/>
        <w:bottom w:val="none" w:sz="0" w:space="0" w:color="auto"/>
        <w:right w:val="none" w:sz="0" w:space="0" w:color="auto"/>
      </w:divBdr>
      <w:divsChild>
        <w:div w:id="57441104">
          <w:marLeft w:val="418"/>
          <w:marRight w:val="0"/>
          <w:marTop w:val="200"/>
          <w:marBottom w:val="0"/>
          <w:divBdr>
            <w:top w:val="none" w:sz="0" w:space="0" w:color="auto"/>
            <w:left w:val="none" w:sz="0" w:space="0" w:color="auto"/>
            <w:bottom w:val="none" w:sz="0" w:space="0" w:color="auto"/>
            <w:right w:val="none" w:sz="0" w:space="0" w:color="auto"/>
          </w:divBdr>
        </w:div>
        <w:div w:id="381293977">
          <w:marLeft w:val="418"/>
          <w:marRight w:val="0"/>
          <w:marTop w:val="200"/>
          <w:marBottom w:val="0"/>
          <w:divBdr>
            <w:top w:val="none" w:sz="0" w:space="0" w:color="auto"/>
            <w:left w:val="none" w:sz="0" w:space="0" w:color="auto"/>
            <w:bottom w:val="none" w:sz="0" w:space="0" w:color="auto"/>
            <w:right w:val="none" w:sz="0" w:space="0" w:color="auto"/>
          </w:divBdr>
        </w:div>
        <w:div w:id="1280189340">
          <w:marLeft w:val="418"/>
          <w:marRight w:val="0"/>
          <w:marTop w:val="200"/>
          <w:marBottom w:val="0"/>
          <w:divBdr>
            <w:top w:val="none" w:sz="0" w:space="0" w:color="auto"/>
            <w:left w:val="none" w:sz="0" w:space="0" w:color="auto"/>
            <w:bottom w:val="none" w:sz="0" w:space="0" w:color="auto"/>
            <w:right w:val="none" w:sz="0" w:space="0" w:color="auto"/>
          </w:divBdr>
        </w:div>
      </w:divsChild>
    </w:div>
    <w:div w:id="1031999524">
      <w:bodyDiv w:val="1"/>
      <w:marLeft w:val="0"/>
      <w:marRight w:val="0"/>
      <w:marTop w:val="0"/>
      <w:marBottom w:val="0"/>
      <w:divBdr>
        <w:top w:val="none" w:sz="0" w:space="0" w:color="auto"/>
        <w:left w:val="none" w:sz="0" w:space="0" w:color="auto"/>
        <w:bottom w:val="none" w:sz="0" w:space="0" w:color="auto"/>
        <w:right w:val="none" w:sz="0" w:space="0" w:color="auto"/>
      </w:divBdr>
    </w:div>
    <w:div w:id="1111703372">
      <w:bodyDiv w:val="1"/>
      <w:marLeft w:val="0"/>
      <w:marRight w:val="0"/>
      <w:marTop w:val="0"/>
      <w:marBottom w:val="0"/>
      <w:divBdr>
        <w:top w:val="none" w:sz="0" w:space="0" w:color="auto"/>
        <w:left w:val="none" w:sz="0" w:space="0" w:color="auto"/>
        <w:bottom w:val="none" w:sz="0" w:space="0" w:color="auto"/>
        <w:right w:val="none" w:sz="0" w:space="0" w:color="auto"/>
      </w:divBdr>
    </w:div>
    <w:div w:id="1316183860">
      <w:bodyDiv w:val="1"/>
      <w:marLeft w:val="0"/>
      <w:marRight w:val="0"/>
      <w:marTop w:val="0"/>
      <w:marBottom w:val="0"/>
      <w:divBdr>
        <w:top w:val="none" w:sz="0" w:space="0" w:color="auto"/>
        <w:left w:val="none" w:sz="0" w:space="0" w:color="auto"/>
        <w:bottom w:val="none" w:sz="0" w:space="0" w:color="auto"/>
        <w:right w:val="none" w:sz="0" w:space="0" w:color="auto"/>
      </w:divBdr>
    </w:div>
    <w:div w:id="1393428512">
      <w:bodyDiv w:val="1"/>
      <w:marLeft w:val="0"/>
      <w:marRight w:val="0"/>
      <w:marTop w:val="0"/>
      <w:marBottom w:val="0"/>
      <w:divBdr>
        <w:top w:val="none" w:sz="0" w:space="0" w:color="auto"/>
        <w:left w:val="none" w:sz="0" w:space="0" w:color="auto"/>
        <w:bottom w:val="none" w:sz="0" w:space="0" w:color="auto"/>
        <w:right w:val="none" w:sz="0" w:space="0" w:color="auto"/>
      </w:divBdr>
    </w:div>
    <w:div w:id="1454203835">
      <w:bodyDiv w:val="1"/>
      <w:marLeft w:val="0"/>
      <w:marRight w:val="0"/>
      <w:marTop w:val="0"/>
      <w:marBottom w:val="0"/>
      <w:divBdr>
        <w:top w:val="none" w:sz="0" w:space="0" w:color="auto"/>
        <w:left w:val="none" w:sz="0" w:space="0" w:color="auto"/>
        <w:bottom w:val="none" w:sz="0" w:space="0" w:color="auto"/>
        <w:right w:val="none" w:sz="0" w:space="0" w:color="auto"/>
      </w:divBdr>
    </w:div>
    <w:div w:id="1728071580">
      <w:bodyDiv w:val="1"/>
      <w:marLeft w:val="0"/>
      <w:marRight w:val="0"/>
      <w:marTop w:val="0"/>
      <w:marBottom w:val="0"/>
      <w:divBdr>
        <w:top w:val="none" w:sz="0" w:space="0" w:color="auto"/>
        <w:left w:val="none" w:sz="0" w:space="0" w:color="auto"/>
        <w:bottom w:val="none" w:sz="0" w:space="0" w:color="auto"/>
        <w:right w:val="none" w:sz="0" w:space="0" w:color="auto"/>
      </w:divBdr>
    </w:div>
    <w:div w:id="1805195971">
      <w:bodyDiv w:val="1"/>
      <w:marLeft w:val="0"/>
      <w:marRight w:val="0"/>
      <w:marTop w:val="0"/>
      <w:marBottom w:val="0"/>
      <w:divBdr>
        <w:top w:val="none" w:sz="0" w:space="0" w:color="auto"/>
        <w:left w:val="none" w:sz="0" w:space="0" w:color="auto"/>
        <w:bottom w:val="none" w:sz="0" w:space="0" w:color="auto"/>
        <w:right w:val="none" w:sz="0" w:space="0" w:color="auto"/>
      </w:divBdr>
    </w:div>
    <w:div w:id="1862009864">
      <w:bodyDiv w:val="1"/>
      <w:marLeft w:val="0"/>
      <w:marRight w:val="0"/>
      <w:marTop w:val="0"/>
      <w:marBottom w:val="0"/>
      <w:divBdr>
        <w:top w:val="none" w:sz="0" w:space="0" w:color="auto"/>
        <w:left w:val="none" w:sz="0" w:space="0" w:color="auto"/>
        <w:bottom w:val="none" w:sz="0" w:space="0" w:color="auto"/>
        <w:right w:val="none" w:sz="0" w:space="0" w:color="auto"/>
      </w:divBdr>
      <w:divsChild>
        <w:div w:id="531575938">
          <w:marLeft w:val="418"/>
          <w:marRight w:val="0"/>
          <w:marTop w:val="200"/>
          <w:marBottom w:val="0"/>
          <w:divBdr>
            <w:top w:val="none" w:sz="0" w:space="0" w:color="auto"/>
            <w:left w:val="none" w:sz="0" w:space="0" w:color="auto"/>
            <w:bottom w:val="none" w:sz="0" w:space="0" w:color="auto"/>
            <w:right w:val="none" w:sz="0" w:space="0" w:color="auto"/>
          </w:divBdr>
        </w:div>
        <w:div w:id="1032803992">
          <w:marLeft w:val="418"/>
          <w:marRight w:val="0"/>
          <w:marTop w:val="200"/>
          <w:marBottom w:val="0"/>
          <w:divBdr>
            <w:top w:val="none" w:sz="0" w:space="0" w:color="auto"/>
            <w:left w:val="none" w:sz="0" w:space="0" w:color="auto"/>
            <w:bottom w:val="none" w:sz="0" w:space="0" w:color="auto"/>
            <w:right w:val="none" w:sz="0" w:space="0" w:color="auto"/>
          </w:divBdr>
        </w:div>
        <w:div w:id="1451432627">
          <w:marLeft w:val="418"/>
          <w:marRight w:val="0"/>
          <w:marTop w:val="200"/>
          <w:marBottom w:val="0"/>
          <w:divBdr>
            <w:top w:val="none" w:sz="0" w:space="0" w:color="auto"/>
            <w:left w:val="none" w:sz="0" w:space="0" w:color="auto"/>
            <w:bottom w:val="none" w:sz="0" w:space="0" w:color="auto"/>
            <w:right w:val="none" w:sz="0" w:space="0" w:color="auto"/>
          </w:divBdr>
        </w:div>
      </w:divsChild>
    </w:div>
    <w:div w:id="1862665513">
      <w:bodyDiv w:val="1"/>
      <w:marLeft w:val="0"/>
      <w:marRight w:val="0"/>
      <w:marTop w:val="0"/>
      <w:marBottom w:val="0"/>
      <w:divBdr>
        <w:top w:val="none" w:sz="0" w:space="0" w:color="auto"/>
        <w:left w:val="none" w:sz="0" w:space="0" w:color="auto"/>
        <w:bottom w:val="none" w:sz="0" w:space="0" w:color="auto"/>
        <w:right w:val="none" w:sz="0" w:space="0" w:color="auto"/>
      </w:divBdr>
    </w:div>
    <w:div w:id="1904607746">
      <w:bodyDiv w:val="1"/>
      <w:marLeft w:val="0"/>
      <w:marRight w:val="0"/>
      <w:marTop w:val="0"/>
      <w:marBottom w:val="0"/>
      <w:divBdr>
        <w:top w:val="none" w:sz="0" w:space="0" w:color="auto"/>
        <w:left w:val="none" w:sz="0" w:space="0" w:color="auto"/>
        <w:bottom w:val="none" w:sz="0" w:space="0" w:color="auto"/>
        <w:right w:val="none" w:sz="0" w:space="0" w:color="auto"/>
      </w:divBdr>
    </w:div>
    <w:div w:id="1920863216">
      <w:bodyDiv w:val="1"/>
      <w:marLeft w:val="0"/>
      <w:marRight w:val="0"/>
      <w:marTop w:val="0"/>
      <w:marBottom w:val="0"/>
      <w:divBdr>
        <w:top w:val="none" w:sz="0" w:space="0" w:color="auto"/>
        <w:left w:val="none" w:sz="0" w:space="0" w:color="auto"/>
        <w:bottom w:val="none" w:sz="0" w:space="0" w:color="auto"/>
        <w:right w:val="none" w:sz="0" w:space="0" w:color="auto"/>
      </w:divBdr>
    </w:div>
    <w:div w:id="2106879111">
      <w:bodyDiv w:val="1"/>
      <w:marLeft w:val="0"/>
      <w:marRight w:val="0"/>
      <w:marTop w:val="0"/>
      <w:marBottom w:val="0"/>
      <w:divBdr>
        <w:top w:val="none" w:sz="0" w:space="0" w:color="auto"/>
        <w:left w:val="none" w:sz="0" w:space="0" w:color="auto"/>
        <w:bottom w:val="none" w:sz="0" w:space="0" w:color="auto"/>
        <w:right w:val="none" w:sz="0" w:space="0" w:color="auto"/>
      </w:divBdr>
    </w:div>
    <w:div w:id="2137064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CB23E1-A088-467F-81E8-BF7CE54D1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57</Pages>
  <Words>10727</Words>
  <Characters>61146</Characters>
  <Application>Microsoft Office Word</Application>
  <DocSecurity>0</DocSecurity>
  <Lines>509</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tps-317a</dc:creator>
  <cp:keywords/>
  <dc:description/>
  <cp:lastModifiedBy>Станіслав Вікторович Погорєлов</cp:lastModifiedBy>
  <cp:revision>14</cp:revision>
  <cp:lastPrinted>2023-06-07T05:48:00Z</cp:lastPrinted>
  <dcterms:created xsi:type="dcterms:W3CDTF">2023-06-06T09:25:00Z</dcterms:created>
  <dcterms:modified xsi:type="dcterms:W3CDTF">2023-06-08T09:11:00Z</dcterms:modified>
</cp:coreProperties>
</file>