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05F5A" w:rsidRPr="008043E2" w:rsidRDefault="008043E2" w:rsidP="00A54053">
      <w:pPr>
        <w:tabs>
          <w:tab w:val="left" w:pos="284"/>
        </w:tabs>
        <w:spacing w:after="0"/>
        <w:ind w:left="284"/>
        <w:jc w:val="center"/>
        <w:rPr>
          <w:rFonts w:ascii="Times New Roman" w:hAnsi="Times New Roman" w:cs="Times New Roman"/>
          <w:b/>
          <w:sz w:val="24"/>
          <w:szCs w:val="24"/>
          <w:lang w:val="uk-UA"/>
        </w:rPr>
      </w:pPr>
      <w:r w:rsidRPr="00AF7B5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05F5A" w:rsidRPr="008043E2">
        <w:rPr>
          <w:rFonts w:ascii="Times New Roman" w:hAnsi="Times New Roman" w:cs="Times New Roman"/>
          <w:b/>
          <w:sz w:val="24"/>
          <w:szCs w:val="24"/>
          <w:lang w:val="uk-UA"/>
        </w:rPr>
        <w:t xml:space="preserve">Нанесення біоактивних покриттів методом </w:t>
      </w:r>
      <w:proofErr w:type="spellStart"/>
      <w:r w:rsidR="00705F5A" w:rsidRPr="008043E2">
        <w:rPr>
          <w:rFonts w:ascii="Times New Roman" w:hAnsi="Times New Roman" w:cs="Times New Roman"/>
          <w:b/>
          <w:sz w:val="24"/>
          <w:szCs w:val="24"/>
          <w:lang w:val="uk-UA"/>
        </w:rPr>
        <w:t>перерозпорошення</w:t>
      </w:r>
      <w:proofErr w:type="spellEnd"/>
      <w:r w:rsidR="00705F5A" w:rsidRPr="008043E2">
        <w:rPr>
          <w:rFonts w:ascii="Times New Roman" w:hAnsi="Times New Roman" w:cs="Times New Roman"/>
          <w:b/>
          <w:sz w:val="24"/>
          <w:szCs w:val="24"/>
          <w:lang w:val="uk-UA"/>
        </w:rPr>
        <w:t xml:space="preserve"> </w:t>
      </w:r>
    </w:p>
    <w:p w:rsidR="008043E2" w:rsidRDefault="00705F5A" w:rsidP="00A54053">
      <w:pPr>
        <w:tabs>
          <w:tab w:val="left" w:pos="284"/>
        </w:tabs>
        <w:spacing w:after="0"/>
        <w:jc w:val="center"/>
        <w:rPr>
          <w:rFonts w:ascii="Times New Roman" w:hAnsi="Times New Roman" w:cs="Times New Roman"/>
          <w:b/>
          <w:sz w:val="24"/>
          <w:szCs w:val="24"/>
          <w:lang w:val="uk-UA"/>
        </w:rPr>
      </w:pPr>
      <w:r w:rsidRPr="008043E2">
        <w:rPr>
          <w:rFonts w:ascii="Times New Roman" w:hAnsi="Times New Roman" w:cs="Times New Roman"/>
          <w:b/>
          <w:sz w:val="24"/>
          <w:szCs w:val="24"/>
          <w:lang w:val="uk-UA"/>
        </w:rPr>
        <w:t>іонним пучком</w:t>
      </w:r>
    </w:p>
    <w:p w:rsidR="002F3D09" w:rsidRDefault="002F3D09" w:rsidP="002F3D09">
      <w:pPr>
        <w:tabs>
          <w:tab w:val="left" w:pos="284"/>
        </w:tabs>
        <w:spacing w:after="0"/>
        <w:ind w:right="-284"/>
        <w:rPr>
          <w:rFonts w:ascii="Times New Roman" w:hAnsi="Times New Roman" w:cs="Times New Roman"/>
          <w:i/>
          <w:lang w:val="uk-UA"/>
        </w:rPr>
      </w:pPr>
      <w:r>
        <w:rPr>
          <w:rFonts w:ascii="Times New Roman" w:hAnsi="Times New Roman" w:cs="Times New Roman"/>
          <w:b/>
          <w:sz w:val="24"/>
          <w:szCs w:val="24"/>
          <w:lang w:val="uk-UA"/>
        </w:rPr>
        <w:t xml:space="preserve">                                                   </w:t>
      </w:r>
      <w:r w:rsidR="009C41B9">
        <w:rPr>
          <w:rFonts w:ascii="Times New Roman" w:hAnsi="Times New Roman" w:cs="Times New Roman"/>
          <w:i/>
          <w:lang w:val="uk-UA"/>
        </w:rPr>
        <w:t>Молчанов</w:t>
      </w:r>
      <w:r>
        <w:rPr>
          <w:rFonts w:ascii="Times New Roman" w:hAnsi="Times New Roman" w:cs="Times New Roman"/>
          <w:i/>
          <w:lang w:val="uk-UA"/>
        </w:rPr>
        <w:t>а Ангеліна Віталіївна</w:t>
      </w:r>
      <w:bookmarkStart w:id="0" w:name="_GoBack"/>
      <w:bookmarkEnd w:id="0"/>
    </w:p>
    <w:p w:rsidR="00123677" w:rsidRPr="00A54053" w:rsidRDefault="008043E2" w:rsidP="002F3D09">
      <w:pPr>
        <w:tabs>
          <w:tab w:val="left" w:pos="284"/>
        </w:tabs>
        <w:spacing w:after="0"/>
        <w:ind w:right="-284"/>
        <w:jc w:val="center"/>
        <w:rPr>
          <w:rFonts w:ascii="Times New Roman" w:hAnsi="Times New Roman" w:cs="Times New Roman"/>
          <w:i/>
          <w:lang w:val="uk-UA"/>
        </w:rPr>
      </w:pPr>
      <w:r w:rsidRPr="008043E2">
        <w:rPr>
          <w:rFonts w:ascii="Times New Roman" w:hAnsi="Times New Roman" w:cs="Times New Roman"/>
          <w:i/>
        </w:rPr>
        <w:t>(</w:t>
      </w:r>
      <w:r w:rsidR="00D63BBD">
        <w:rPr>
          <w:rFonts w:ascii="Times New Roman" w:hAnsi="Times New Roman" w:cs="Times New Roman"/>
          <w:i/>
          <w:lang w:val="uk-UA"/>
        </w:rPr>
        <w:t xml:space="preserve">науковий керівник - </w:t>
      </w:r>
      <w:r w:rsidR="00A54053">
        <w:rPr>
          <w:rFonts w:ascii="Times New Roman" w:hAnsi="Times New Roman" w:cs="Times New Roman"/>
          <w:i/>
          <w:lang w:val="uk-UA"/>
        </w:rPr>
        <w:t xml:space="preserve">проф. </w:t>
      </w:r>
      <w:proofErr w:type="spellStart"/>
      <w:r w:rsidR="00A54053">
        <w:rPr>
          <w:rFonts w:ascii="Times New Roman" w:hAnsi="Times New Roman" w:cs="Times New Roman"/>
          <w:i/>
          <w:lang w:val="uk-UA"/>
        </w:rPr>
        <w:t>Зиков</w:t>
      </w:r>
      <w:proofErr w:type="spellEnd"/>
      <w:r w:rsidR="00A54053">
        <w:rPr>
          <w:rFonts w:ascii="Times New Roman" w:hAnsi="Times New Roman" w:cs="Times New Roman"/>
          <w:i/>
          <w:lang w:val="uk-UA"/>
        </w:rPr>
        <w:t xml:space="preserve">  </w:t>
      </w:r>
      <w:r w:rsidR="002F3D09">
        <w:rPr>
          <w:rFonts w:ascii="Times New Roman" w:hAnsi="Times New Roman" w:cs="Times New Roman"/>
          <w:i/>
          <w:lang w:val="uk-UA"/>
        </w:rPr>
        <w:t>О</w:t>
      </w:r>
      <w:r w:rsidR="00A54053">
        <w:rPr>
          <w:rFonts w:ascii="Times New Roman" w:hAnsi="Times New Roman" w:cs="Times New Roman"/>
          <w:i/>
          <w:lang w:val="uk-UA"/>
        </w:rPr>
        <w:t>. В.)</w:t>
      </w:r>
    </w:p>
    <w:p w:rsidR="00705F5A" w:rsidRPr="008043E2" w:rsidRDefault="00705F5A" w:rsidP="00A54053">
      <w:pPr>
        <w:tabs>
          <w:tab w:val="left" w:pos="284"/>
        </w:tabs>
        <w:spacing w:after="0"/>
        <w:jc w:val="center"/>
        <w:rPr>
          <w:rFonts w:ascii="Times New Roman" w:hAnsi="Times New Roman" w:cs="Times New Roman"/>
          <w:sz w:val="24"/>
          <w:szCs w:val="24"/>
          <w:lang w:val="uk-UA"/>
        </w:rPr>
      </w:pPr>
    </w:p>
    <w:p w:rsidR="00123677" w:rsidRPr="008043E2" w:rsidRDefault="008043E2" w:rsidP="00A54053">
      <w:pPr>
        <w:tabs>
          <w:tab w:val="left" w:pos="284"/>
        </w:tabs>
        <w:spacing w:after="0" w:line="240" w:lineRule="auto"/>
        <w:ind w:left="284" w:firstLine="283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 xml:space="preserve">В </w:t>
      </w:r>
      <w:r w:rsidRPr="008043E2">
        <w:rPr>
          <w:rFonts w:ascii="Times New Roman" w:hAnsi="Times New Roman" w:cs="Times New Roman"/>
          <w:sz w:val="24"/>
          <w:szCs w:val="24"/>
          <w:lang w:val="uk-UA"/>
        </w:rPr>
        <w:t xml:space="preserve"> медичній практиці</w:t>
      </w:r>
      <w:r w:rsidR="002F3D09">
        <w:rPr>
          <w:rFonts w:ascii="Times New Roman" w:hAnsi="Times New Roman" w:cs="Times New Roman"/>
          <w:sz w:val="24"/>
          <w:szCs w:val="24"/>
          <w:lang w:val="uk-UA"/>
        </w:rPr>
        <w:t>,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2F3D09" w:rsidRPr="008043E2">
        <w:rPr>
          <w:rFonts w:ascii="Times New Roman" w:hAnsi="Times New Roman" w:cs="Times New Roman"/>
          <w:sz w:val="24"/>
          <w:szCs w:val="24"/>
          <w:lang w:val="uk-UA"/>
        </w:rPr>
        <w:t>зокрема</w:t>
      </w:r>
      <w:r w:rsidR="002F3D09">
        <w:rPr>
          <w:rFonts w:ascii="Times New Roman" w:hAnsi="Times New Roman" w:cs="Times New Roman"/>
          <w:sz w:val="24"/>
          <w:szCs w:val="24"/>
          <w:lang w:val="uk-UA"/>
        </w:rPr>
        <w:t xml:space="preserve"> в  </w:t>
      </w:r>
      <w:r w:rsidR="002F3D09" w:rsidRPr="008043E2">
        <w:rPr>
          <w:rFonts w:ascii="Times New Roman" w:hAnsi="Times New Roman" w:cs="Times New Roman"/>
          <w:sz w:val="24"/>
          <w:szCs w:val="24"/>
          <w:lang w:val="uk-UA"/>
        </w:rPr>
        <w:t>ортопедії, стоматологі</w:t>
      </w:r>
      <w:r w:rsidR="002F3D09">
        <w:rPr>
          <w:rFonts w:ascii="Times New Roman" w:hAnsi="Times New Roman" w:cs="Times New Roman"/>
          <w:sz w:val="24"/>
          <w:szCs w:val="24"/>
          <w:lang w:val="uk-UA"/>
        </w:rPr>
        <w:t>ї, та серцево-судинній хірургії</w:t>
      </w:r>
      <w:r w:rsidR="002F3D09" w:rsidRPr="008043E2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uk-UA"/>
        </w:rPr>
        <w:t>широко</w:t>
      </w:r>
      <w:r w:rsidR="002F3D09">
        <w:rPr>
          <w:rFonts w:ascii="Times New Roman" w:hAnsi="Times New Roman" w:cs="Times New Roman"/>
          <w:sz w:val="24"/>
          <w:szCs w:val="24"/>
          <w:lang w:val="uk-UA"/>
        </w:rPr>
        <w:t xml:space="preserve"> використовуються</w:t>
      </w:r>
      <w:r w:rsidR="00E05377" w:rsidRPr="008043E2">
        <w:rPr>
          <w:rFonts w:ascii="Times New Roman" w:hAnsi="Times New Roman" w:cs="Times New Roman"/>
          <w:sz w:val="24"/>
          <w:szCs w:val="24"/>
          <w:lang w:val="uk-UA"/>
        </w:rPr>
        <w:t xml:space="preserve"> імплантат</w:t>
      </w:r>
      <w:r w:rsidR="002F3D09">
        <w:rPr>
          <w:rFonts w:ascii="Times New Roman" w:hAnsi="Times New Roman" w:cs="Times New Roman"/>
          <w:sz w:val="24"/>
          <w:szCs w:val="24"/>
          <w:lang w:val="uk-UA"/>
        </w:rPr>
        <w:t>и</w:t>
      </w:r>
      <w:r w:rsidR="00E05377" w:rsidRPr="008043E2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123677" w:rsidRPr="008043E2">
        <w:rPr>
          <w:rFonts w:ascii="Times New Roman" w:hAnsi="Times New Roman" w:cs="Times New Roman"/>
          <w:sz w:val="24"/>
          <w:szCs w:val="24"/>
          <w:lang w:val="uk-UA"/>
        </w:rPr>
        <w:t>для лікування різно</w:t>
      </w:r>
      <w:r w:rsidR="002F3D09">
        <w:rPr>
          <w:rFonts w:ascii="Times New Roman" w:hAnsi="Times New Roman" w:cs="Times New Roman"/>
          <w:sz w:val="24"/>
          <w:szCs w:val="24"/>
          <w:lang w:val="uk-UA"/>
        </w:rPr>
        <w:t>манітних</w:t>
      </w:r>
      <w:r w:rsidR="00123677" w:rsidRPr="008043E2">
        <w:rPr>
          <w:rFonts w:ascii="Times New Roman" w:hAnsi="Times New Roman" w:cs="Times New Roman"/>
          <w:sz w:val="24"/>
          <w:szCs w:val="24"/>
          <w:lang w:val="uk-UA"/>
        </w:rPr>
        <w:t xml:space="preserve"> патологій, або для заміни пошкоджених тканин в організмі людини</w:t>
      </w:r>
      <w:r w:rsidR="002F3D09">
        <w:rPr>
          <w:rFonts w:ascii="Times New Roman" w:hAnsi="Times New Roman" w:cs="Times New Roman"/>
          <w:sz w:val="24"/>
          <w:szCs w:val="24"/>
          <w:lang w:val="uk-UA"/>
        </w:rPr>
        <w:t>.</w:t>
      </w:r>
      <w:r w:rsidR="00E05377" w:rsidRPr="008043E2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123677" w:rsidRPr="008043E2">
        <w:rPr>
          <w:rFonts w:ascii="Times New Roman" w:hAnsi="Times New Roman" w:cs="Times New Roman"/>
          <w:sz w:val="24"/>
          <w:szCs w:val="24"/>
          <w:lang w:val="uk-UA"/>
        </w:rPr>
        <w:t xml:space="preserve"> При експлуатації даних виробів</w:t>
      </w:r>
      <w:r w:rsidR="00E05377" w:rsidRPr="008043E2">
        <w:rPr>
          <w:rFonts w:ascii="Times New Roman" w:hAnsi="Times New Roman" w:cs="Times New Roman"/>
          <w:sz w:val="24"/>
          <w:szCs w:val="24"/>
          <w:lang w:val="uk-UA"/>
        </w:rPr>
        <w:t xml:space="preserve"> необхідні захисні біоактивні і </w:t>
      </w:r>
      <w:proofErr w:type="spellStart"/>
      <w:r w:rsidR="00E05377" w:rsidRPr="008043E2">
        <w:rPr>
          <w:rFonts w:ascii="Times New Roman" w:hAnsi="Times New Roman" w:cs="Times New Roman"/>
          <w:sz w:val="24"/>
          <w:szCs w:val="24"/>
          <w:lang w:val="uk-UA"/>
        </w:rPr>
        <w:t>біопасивні</w:t>
      </w:r>
      <w:proofErr w:type="spellEnd"/>
      <w:r w:rsidR="00E05377" w:rsidRPr="008043E2">
        <w:rPr>
          <w:rFonts w:ascii="Times New Roman" w:hAnsi="Times New Roman" w:cs="Times New Roman"/>
          <w:sz w:val="24"/>
          <w:szCs w:val="24"/>
          <w:lang w:val="uk-UA"/>
        </w:rPr>
        <w:t xml:space="preserve"> покриття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8043E2">
        <w:rPr>
          <w:rFonts w:ascii="Times New Roman" w:hAnsi="Times New Roman" w:cs="Times New Roman"/>
          <w:sz w:val="24"/>
          <w:szCs w:val="24"/>
          <w:lang w:val="uk-UA"/>
        </w:rPr>
        <w:t>[1</w:t>
      </w:r>
      <w:r w:rsidR="00A54053">
        <w:rPr>
          <w:rFonts w:ascii="Times New Roman" w:hAnsi="Times New Roman" w:cs="Times New Roman"/>
          <w:sz w:val="24"/>
          <w:szCs w:val="24"/>
          <w:lang w:val="uk-UA"/>
        </w:rPr>
        <w:t>,2</w:t>
      </w:r>
      <w:r w:rsidRPr="008043E2">
        <w:rPr>
          <w:rFonts w:ascii="Times New Roman" w:hAnsi="Times New Roman" w:cs="Times New Roman"/>
          <w:sz w:val="24"/>
          <w:szCs w:val="24"/>
          <w:lang w:val="uk-UA"/>
        </w:rPr>
        <w:t>]</w:t>
      </w:r>
      <w:r w:rsidR="00E05377" w:rsidRPr="008043E2">
        <w:rPr>
          <w:rFonts w:ascii="Times New Roman" w:hAnsi="Times New Roman" w:cs="Times New Roman"/>
          <w:sz w:val="24"/>
          <w:szCs w:val="24"/>
          <w:lang w:val="uk-UA"/>
        </w:rPr>
        <w:t>.</w:t>
      </w:r>
    </w:p>
    <w:p w:rsidR="00123677" w:rsidRPr="008043E2" w:rsidRDefault="00123677" w:rsidP="00A54053">
      <w:pPr>
        <w:tabs>
          <w:tab w:val="left" w:pos="284"/>
        </w:tabs>
        <w:spacing w:after="0" w:line="240" w:lineRule="auto"/>
        <w:ind w:left="284" w:firstLine="283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8043E2">
        <w:rPr>
          <w:rFonts w:ascii="Times New Roman" w:hAnsi="Times New Roman" w:cs="Times New Roman"/>
          <w:sz w:val="24"/>
          <w:szCs w:val="24"/>
          <w:lang w:val="uk-UA"/>
        </w:rPr>
        <w:t xml:space="preserve">Метою даної роботи була розробка технологій </w:t>
      </w:r>
      <w:r w:rsidR="00705F5A" w:rsidRPr="008043E2">
        <w:rPr>
          <w:rFonts w:ascii="Times New Roman" w:hAnsi="Times New Roman" w:cs="Times New Roman"/>
          <w:sz w:val="24"/>
          <w:szCs w:val="24"/>
          <w:lang w:val="uk-UA"/>
        </w:rPr>
        <w:t xml:space="preserve">нанесення покриттів з </w:t>
      </w:r>
      <w:proofErr w:type="spellStart"/>
      <w:r w:rsidR="00705F5A" w:rsidRPr="008043E2">
        <w:rPr>
          <w:rFonts w:ascii="Times New Roman" w:hAnsi="Times New Roman" w:cs="Times New Roman"/>
          <w:sz w:val="24"/>
          <w:szCs w:val="24"/>
          <w:lang w:val="uk-UA"/>
        </w:rPr>
        <w:t>гідроксилапатиту</w:t>
      </w:r>
      <w:proofErr w:type="spellEnd"/>
      <w:r w:rsidR="00705F5A" w:rsidRPr="008043E2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r w:rsidRPr="008043E2">
        <w:rPr>
          <w:rFonts w:ascii="Times New Roman" w:hAnsi="Times New Roman" w:cs="Times New Roman"/>
          <w:sz w:val="24"/>
          <w:szCs w:val="24"/>
          <w:lang w:val="uk-UA"/>
        </w:rPr>
        <w:t xml:space="preserve">які </w:t>
      </w:r>
      <w:proofErr w:type="spellStart"/>
      <w:r w:rsidR="00E05377" w:rsidRPr="008043E2">
        <w:rPr>
          <w:rFonts w:ascii="Times New Roman" w:hAnsi="Times New Roman" w:cs="Times New Roman"/>
          <w:sz w:val="24"/>
          <w:szCs w:val="24"/>
          <w:lang w:val="uk-UA"/>
        </w:rPr>
        <w:t>обладають</w:t>
      </w:r>
      <w:proofErr w:type="spellEnd"/>
      <w:r w:rsidR="00E05377" w:rsidRPr="008043E2">
        <w:rPr>
          <w:rFonts w:ascii="Times New Roman" w:hAnsi="Times New Roman" w:cs="Times New Roman"/>
          <w:sz w:val="24"/>
          <w:szCs w:val="24"/>
          <w:lang w:val="uk-UA"/>
        </w:rPr>
        <w:t xml:space="preserve"> унікальними властивостями, зо</w:t>
      </w:r>
      <w:r w:rsidR="00705F5A" w:rsidRPr="008043E2">
        <w:rPr>
          <w:rFonts w:ascii="Times New Roman" w:hAnsi="Times New Roman" w:cs="Times New Roman"/>
          <w:sz w:val="24"/>
          <w:szCs w:val="24"/>
          <w:lang w:val="uk-UA"/>
        </w:rPr>
        <w:t xml:space="preserve">крема визначною </w:t>
      </w:r>
      <w:proofErr w:type="spellStart"/>
      <w:r w:rsidR="00705F5A" w:rsidRPr="008043E2">
        <w:rPr>
          <w:rFonts w:ascii="Times New Roman" w:hAnsi="Times New Roman" w:cs="Times New Roman"/>
          <w:sz w:val="24"/>
          <w:szCs w:val="24"/>
          <w:lang w:val="uk-UA"/>
        </w:rPr>
        <w:t>біосумісністю</w:t>
      </w:r>
      <w:proofErr w:type="spellEnd"/>
      <w:r w:rsidR="00705F5A" w:rsidRPr="008043E2">
        <w:rPr>
          <w:rFonts w:ascii="Times New Roman" w:hAnsi="Times New Roman" w:cs="Times New Roman"/>
          <w:sz w:val="24"/>
          <w:szCs w:val="24"/>
          <w:lang w:val="uk-UA"/>
        </w:rPr>
        <w:t xml:space="preserve"> з кістковою тканиною</w:t>
      </w:r>
      <w:r w:rsidR="00E05377" w:rsidRPr="008043E2">
        <w:rPr>
          <w:rFonts w:ascii="Times New Roman" w:hAnsi="Times New Roman" w:cs="Times New Roman"/>
          <w:sz w:val="24"/>
          <w:szCs w:val="24"/>
          <w:lang w:val="uk-UA"/>
        </w:rPr>
        <w:t>.</w:t>
      </w:r>
      <w:r w:rsidR="00A54053" w:rsidRPr="00A54053">
        <w:rPr>
          <w:lang w:val="uk-UA"/>
        </w:rPr>
        <w:t xml:space="preserve"> </w:t>
      </w:r>
      <w:r w:rsidR="00A54053">
        <w:rPr>
          <w:rFonts w:ascii="Times New Roman" w:hAnsi="Times New Roman" w:cs="Times New Roman"/>
          <w:sz w:val="24"/>
          <w:szCs w:val="24"/>
          <w:lang w:val="uk-UA"/>
        </w:rPr>
        <w:t>[3,4</w:t>
      </w:r>
      <w:r w:rsidR="00A54053" w:rsidRPr="00A54053">
        <w:rPr>
          <w:rFonts w:ascii="Times New Roman" w:hAnsi="Times New Roman" w:cs="Times New Roman"/>
          <w:sz w:val="24"/>
          <w:szCs w:val="24"/>
          <w:lang w:val="uk-UA"/>
        </w:rPr>
        <w:t>].</w:t>
      </w:r>
    </w:p>
    <w:p w:rsidR="00CD102A" w:rsidRPr="008043E2" w:rsidRDefault="00CD102A" w:rsidP="00A54053">
      <w:pPr>
        <w:tabs>
          <w:tab w:val="left" w:pos="284"/>
        </w:tabs>
        <w:spacing w:after="0" w:line="240" w:lineRule="auto"/>
        <w:ind w:left="284" w:firstLine="283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8043E2">
        <w:rPr>
          <w:rFonts w:ascii="Times New Roman" w:hAnsi="Times New Roman" w:cs="Times New Roman"/>
          <w:sz w:val="24"/>
          <w:szCs w:val="24"/>
          <w:lang w:val="uk-UA"/>
        </w:rPr>
        <w:t>В роботі відпрацьовано технологію нанесення</w:t>
      </w:r>
      <w:r w:rsidR="00E05377" w:rsidRPr="008043E2">
        <w:rPr>
          <w:rFonts w:ascii="Times New Roman" w:hAnsi="Times New Roman" w:cs="Times New Roman"/>
          <w:sz w:val="24"/>
          <w:szCs w:val="24"/>
          <w:lang w:val="uk-UA"/>
        </w:rPr>
        <w:t xml:space="preserve"> одношарових покриттів</w:t>
      </w:r>
      <w:r w:rsidRPr="008043E2">
        <w:rPr>
          <w:rFonts w:ascii="Times New Roman" w:hAnsi="Times New Roman" w:cs="Times New Roman"/>
          <w:sz w:val="24"/>
          <w:szCs w:val="24"/>
          <w:lang w:val="uk-UA"/>
        </w:rPr>
        <w:t xml:space="preserve"> з </w:t>
      </w:r>
      <w:proofErr w:type="spellStart"/>
      <w:r w:rsidR="00705F5A" w:rsidRPr="008043E2">
        <w:rPr>
          <w:rFonts w:ascii="Times New Roman" w:hAnsi="Times New Roman" w:cs="Times New Roman"/>
          <w:sz w:val="24"/>
          <w:szCs w:val="24"/>
          <w:lang w:val="uk-UA"/>
        </w:rPr>
        <w:t>гідроксилапатиту</w:t>
      </w:r>
      <w:proofErr w:type="spellEnd"/>
      <w:r w:rsidR="00705F5A" w:rsidRPr="008043E2">
        <w:rPr>
          <w:rFonts w:ascii="Times New Roman" w:hAnsi="Times New Roman" w:cs="Times New Roman"/>
          <w:sz w:val="24"/>
          <w:szCs w:val="24"/>
          <w:lang w:val="uk-UA"/>
        </w:rPr>
        <w:t xml:space="preserve"> в </w:t>
      </w:r>
      <w:r w:rsidRPr="008043E2">
        <w:rPr>
          <w:rFonts w:ascii="Times New Roman" w:hAnsi="Times New Roman" w:cs="Times New Roman"/>
          <w:sz w:val="24"/>
          <w:szCs w:val="24"/>
          <w:lang w:val="uk-UA"/>
        </w:rPr>
        <w:t>іонно-плазмовій системі</w:t>
      </w:r>
      <w:r w:rsidR="00705F5A" w:rsidRPr="008043E2">
        <w:rPr>
          <w:rFonts w:ascii="Times New Roman" w:hAnsi="Times New Roman" w:cs="Times New Roman"/>
          <w:sz w:val="24"/>
          <w:szCs w:val="24"/>
          <w:lang w:val="uk-UA"/>
        </w:rPr>
        <w:t xml:space="preserve"> з джерелом іонів «Радикал»</w:t>
      </w:r>
      <w:r w:rsidRPr="008043E2">
        <w:rPr>
          <w:rFonts w:ascii="Times New Roman" w:hAnsi="Times New Roman" w:cs="Times New Roman"/>
          <w:sz w:val="24"/>
          <w:szCs w:val="24"/>
          <w:lang w:val="uk-UA"/>
        </w:rPr>
        <w:t>. Проведен</w:t>
      </w:r>
      <w:r w:rsidR="00AF7B59" w:rsidRPr="008043E2">
        <w:rPr>
          <w:rFonts w:ascii="Times New Roman" w:hAnsi="Times New Roman" w:cs="Times New Roman"/>
          <w:sz w:val="24"/>
          <w:szCs w:val="24"/>
          <w:lang w:val="uk-UA"/>
        </w:rPr>
        <w:t>о</w:t>
      </w:r>
      <w:r w:rsidRPr="008043E2">
        <w:rPr>
          <w:rFonts w:ascii="Times New Roman" w:hAnsi="Times New Roman" w:cs="Times New Roman"/>
          <w:sz w:val="24"/>
          <w:szCs w:val="24"/>
          <w:lang w:val="uk-UA"/>
        </w:rPr>
        <w:t xml:space="preserve"> дослідження параметрів </w:t>
      </w:r>
      <w:r w:rsidR="00705F5A" w:rsidRPr="008043E2">
        <w:rPr>
          <w:rFonts w:ascii="Times New Roman" w:hAnsi="Times New Roman" w:cs="Times New Roman"/>
          <w:sz w:val="24"/>
          <w:szCs w:val="24"/>
          <w:lang w:val="uk-UA"/>
        </w:rPr>
        <w:t>розряду та процес</w:t>
      </w:r>
      <w:r w:rsidR="00AF7B59" w:rsidRPr="008043E2">
        <w:rPr>
          <w:rFonts w:ascii="Times New Roman" w:hAnsi="Times New Roman" w:cs="Times New Roman"/>
          <w:sz w:val="24"/>
          <w:szCs w:val="24"/>
          <w:lang w:val="uk-UA"/>
        </w:rPr>
        <w:t>у</w:t>
      </w:r>
      <w:r w:rsidRPr="008043E2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705F5A" w:rsidRPr="008043E2">
        <w:rPr>
          <w:rFonts w:ascii="Times New Roman" w:hAnsi="Times New Roman" w:cs="Times New Roman"/>
          <w:sz w:val="24"/>
          <w:szCs w:val="24"/>
          <w:lang w:val="uk-UA"/>
        </w:rPr>
        <w:t>перерозпорошення</w:t>
      </w:r>
      <w:proofErr w:type="spellEnd"/>
      <w:r w:rsidR="00705F5A" w:rsidRPr="008043E2">
        <w:rPr>
          <w:rFonts w:ascii="Times New Roman" w:hAnsi="Times New Roman" w:cs="Times New Roman"/>
          <w:sz w:val="24"/>
          <w:szCs w:val="24"/>
          <w:lang w:val="uk-UA"/>
        </w:rPr>
        <w:t xml:space="preserve"> мішені з </w:t>
      </w:r>
      <w:proofErr w:type="spellStart"/>
      <w:r w:rsidR="00705F5A" w:rsidRPr="008043E2">
        <w:rPr>
          <w:rFonts w:ascii="Times New Roman" w:hAnsi="Times New Roman" w:cs="Times New Roman"/>
          <w:sz w:val="24"/>
          <w:szCs w:val="24"/>
          <w:lang w:val="uk-UA"/>
        </w:rPr>
        <w:t>гідроксилапатиту</w:t>
      </w:r>
      <w:proofErr w:type="spellEnd"/>
      <w:r w:rsidR="00705F5A" w:rsidRPr="008043E2">
        <w:rPr>
          <w:rFonts w:ascii="Times New Roman" w:hAnsi="Times New Roman" w:cs="Times New Roman"/>
          <w:sz w:val="24"/>
          <w:szCs w:val="24"/>
          <w:lang w:val="uk-UA"/>
        </w:rPr>
        <w:t>.</w:t>
      </w:r>
      <w:r w:rsidRPr="008043E2">
        <w:rPr>
          <w:rFonts w:ascii="Times New Roman" w:hAnsi="Times New Roman" w:cs="Times New Roman"/>
          <w:sz w:val="24"/>
          <w:szCs w:val="24"/>
          <w:lang w:val="uk-UA"/>
        </w:rPr>
        <w:t xml:space="preserve"> Досліджено характеристики синтезованих покриттів.</w:t>
      </w:r>
    </w:p>
    <w:p w:rsidR="00CD102A" w:rsidRPr="008043E2" w:rsidRDefault="00E05377" w:rsidP="00A54053">
      <w:pPr>
        <w:tabs>
          <w:tab w:val="left" w:pos="284"/>
        </w:tabs>
        <w:spacing w:after="0" w:line="240" w:lineRule="auto"/>
        <w:ind w:left="284" w:firstLine="283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8043E2">
        <w:rPr>
          <w:rFonts w:ascii="Times New Roman" w:hAnsi="Times New Roman" w:cs="Times New Roman"/>
          <w:sz w:val="24"/>
          <w:szCs w:val="24"/>
          <w:lang w:val="uk-UA"/>
        </w:rPr>
        <w:t>Отримано нові</w:t>
      </w:r>
      <w:r w:rsidR="00123677" w:rsidRPr="008043E2">
        <w:rPr>
          <w:rFonts w:ascii="Times New Roman" w:hAnsi="Times New Roman" w:cs="Times New Roman"/>
          <w:sz w:val="24"/>
          <w:szCs w:val="24"/>
          <w:lang w:val="uk-UA"/>
        </w:rPr>
        <w:t xml:space="preserve"> експериментальні</w:t>
      </w:r>
      <w:r w:rsidRPr="008043E2">
        <w:rPr>
          <w:rFonts w:ascii="Times New Roman" w:hAnsi="Times New Roman" w:cs="Times New Roman"/>
          <w:sz w:val="24"/>
          <w:szCs w:val="24"/>
          <w:lang w:val="uk-UA"/>
        </w:rPr>
        <w:t xml:space="preserve"> дані: вольт-амперні</w:t>
      </w:r>
      <w:r w:rsidR="00123677" w:rsidRPr="008043E2">
        <w:rPr>
          <w:rFonts w:ascii="Times New Roman" w:hAnsi="Times New Roman" w:cs="Times New Roman"/>
          <w:sz w:val="24"/>
          <w:szCs w:val="24"/>
          <w:lang w:val="uk-UA"/>
        </w:rPr>
        <w:t xml:space="preserve"> характеристик</w:t>
      </w:r>
      <w:r w:rsidRPr="008043E2">
        <w:rPr>
          <w:rFonts w:ascii="Times New Roman" w:hAnsi="Times New Roman" w:cs="Times New Roman"/>
          <w:sz w:val="24"/>
          <w:szCs w:val="24"/>
          <w:lang w:val="uk-UA"/>
        </w:rPr>
        <w:t>и</w:t>
      </w:r>
      <w:r w:rsidR="00123677" w:rsidRPr="008043E2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AE6742" w:rsidRPr="008043E2">
        <w:rPr>
          <w:rFonts w:ascii="Times New Roman" w:hAnsi="Times New Roman" w:cs="Times New Roman"/>
          <w:sz w:val="24"/>
          <w:szCs w:val="24"/>
          <w:lang w:val="uk-UA"/>
        </w:rPr>
        <w:t xml:space="preserve">ДІ «Радикал» </w:t>
      </w:r>
      <w:r w:rsidR="00123677" w:rsidRPr="008043E2">
        <w:rPr>
          <w:rFonts w:ascii="Times New Roman" w:hAnsi="Times New Roman" w:cs="Times New Roman"/>
          <w:sz w:val="24"/>
          <w:szCs w:val="24"/>
          <w:lang w:val="uk-UA"/>
        </w:rPr>
        <w:t>в аргоні та суміші аргон</w:t>
      </w:r>
      <w:r w:rsidRPr="008043E2">
        <w:rPr>
          <w:rFonts w:ascii="Times New Roman" w:hAnsi="Times New Roman" w:cs="Times New Roman"/>
          <w:sz w:val="24"/>
          <w:szCs w:val="24"/>
          <w:lang w:val="uk-UA"/>
        </w:rPr>
        <w:t>у з киснем для мішені з</w:t>
      </w:r>
      <w:r w:rsidR="00AE6742" w:rsidRPr="008043E2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AE6742" w:rsidRPr="008043E2">
        <w:rPr>
          <w:rFonts w:ascii="Times New Roman" w:hAnsi="Times New Roman" w:cs="Times New Roman"/>
          <w:sz w:val="24"/>
          <w:szCs w:val="24"/>
          <w:lang w:val="uk-UA"/>
        </w:rPr>
        <w:t>гідроксилапатиту</w:t>
      </w:r>
      <w:proofErr w:type="spellEnd"/>
      <w:r w:rsidRPr="008043E2">
        <w:rPr>
          <w:rFonts w:ascii="Times New Roman" w:hAnsi="Times New Roman" w:cs="Times New Roman"/>
          <w:sz w:val="24"/>
          <w:szCs w:val="24"/>
          <w:lang w:val="uk-UA"/>
        </w:rPr>
        <w:t>,</w:t>
      </w:r>
      <w:r w:rsidR="00123677" w:rsidRPr="008043E2">
        <w:rPr>
          <w:rFonts w:ascii="Times New Roman" w:hAnsi="Times New Roman" w:cs="Times New Roman"/>
          <w:sz w:val="24"/>
          <w:szCs w:val="24"/>
          <w:lang w:val="uk-UA"/>
        </w:rPr>
        <w:t xml:space="preserve"> визначен</w:t>
      </w:r>
      <w:r w:rsidR="00F95860" w:rsidRPr="008043E2">
        <w:rPr>
          <w:rFonts w:ascii="Times New Roman" w:hAnsi="Times New Roman" w:cs="Times New Roman"/>
          <w:sz w:val="24"/>
          <w:szCs w:val="24"/>
          <w:lang w:val="uk-UA"/>
        </w:rPr>
        <w:t>о</w:t>
      </w:r>
      <w:r w:rsidR="00123677" w:rsidRPr="008043E2">
        <w:rPr>
          <w:rFonts w:ascii="Times New Roman" w:hAnsi="Times New Roman" w:cs="Times New Roman"/>
          <w:sz w:val="24"/>
          <w:szCs w:val="24"/>
          <w:lang w:val="uk-UA"/>
        </w:rPr>
        <w:t xml:space="preserve"> оптимальні параметри для нанесення покриттів, </w:t>
      </w:r>
      <w:r w:rsidR="008C6EBC" w:rsidRPr="008043E2">
        <w:rPr>
          <w:rFonts w:ascii="Times New Roman" w:hAnsi="Times New Roman" w:cs="Times New Roman"/>
          <w:sz w:val="24"/>
          <w:szCs w:val="24"/>
          <w:lang w:val="uk-UA"/>
        </w:rPr>
        <w:t xml:space="preserve">розпорошених </w:t>
      </w:r>
      <w:r w:rsidR="00AE6742" w:rsidRPr="008043E2">
        <w:rPr>
          <w:rFonts w:ascii="Times New Roman" w:hAnsi="Times New Roman" w:cs="Times New Roman"/>
          <w:sz w:val="24"/>
          <w:szCs w:val="24"/>
          <w:lang w:val="uk-UA"/>
        </w:rPr>
        <w:t>в аргоні та кисні</w:t>
      </w:r>
      <w:r w:rsidR="00123677" w:rsidRPr="008043E2">
        <w:rPr>
          <w:rFonts w:ascii="Times New Roman" w:hAnsi="Times New Roman" w:cs="Times New Roman"/>
          <w:sz w:val="24"/>
          <w:szCs w:val="24"/>
          <w:lang w:val="uk-UA"/>
        </w:rPr>
        <w:t>. Знайдено, що покриття</w:t>
      </w:r>
      <w:r w:rsidR="008C6EBC" w:rsidRPr="008043E2">
        <w:rPr>
          <w:rFonts w:ascii="Times New Roman" w:hAnsi="Times New Roman" w:cs="Times New Roman"/>
          <w:sz w:val="24"/>
          <w:szCs w:val="24"/>
          <w:lang w:val="uk-UA"/>
        </w:rPr>
        <w:t>, отримані з використанням кисню,</w:t>
      </w:r>
      <w:r w:rsidR="00123677" w:rsidRPr="008043E2">
        <w:rPr>
          <w:rFonts w:ascii="Times New Roman" w:hAnsi="Times New Roman" w:cs="Times New Roman"/>
          <w:sz w:val="24"/>
          <w:szCs w:val="24"/>
          <w:lang w:val="uk-UA"/>
        </w:rPr>
        <w:t xml:space="preserve"> мають кращ</w:t>
      </w:r>
      <w:r w:rsidR="008C6EBC" w:rsidRPr="008043E2">
        <w:rPr>
          <w:rFonts w:ascii="Times New Roman" w:hAnsi="Times New Roman" w:cs="Times New Roman"/>
          <w:sz w:val="24"/>
          <w:szCs w:val="24"/>
          <w:lang w:val="uk-UA"/>
        </w:rPr>
        <w:t>е співвідношення кальцію та фосфору</w:t>
      </w:r>
      <w:r w:rsidR="00123677" w:rsidRPr="008043E2">
        <w:rPr>
          <w:rFonts w:ascii="Times New Roman" w:hAnsi="Times New Roman" w:cs="Times New Roman"/>
          <w:sz w:val="24"/>
          <w:szCs w:val="24"/>
          <w:lang w:val="uk-UA"/>
        </w:rPr>
        <w:t>.</w:t>
      </w:r>
    </w:p>
    <w:p w:rsidR="00F95860" w:rsidRPr="00D63BBD" w:rsidRDefault="00F95860" w:rsidP="00D63BBD">
      <w:pPr>
        <w:tabs>
          <w:tab w:val="left" w:pos="284"/>
        </w:tabs>
        <w:spacing w:after="0" w:line="240" w:lineRule="auto"/>
        <w:ind w:left="284" w:firstLine="142"/>
        <w:jc w:val="both"/>
        <w:rPr>
          <w:rFonts w:ascii="Times New Roman" w:hAnsi="Times New Roman" w:cs="Times New Roman"/>
          <w:sz w:val="24"/>
          <w:szCs w:val="24"/>
        </w:rPr>
      </w:pPr>
      <w:r w:rsidRPr="008043E2">
        <w:rPr>
          <w:rFonts w:ascii="Times New Roman" w:hAnsi="Times New Roman" w:cs="Times New Roman"/>
          <w:sz w:val="24"/>
          <w:szCs w:val="24"/>
          <w:lang w:val="uk-UA"/>
        </w:rPr>
        <w:tab/>
        <w:t>Таким чином в роботі отримано нові експериментальні дані для подальшого впровадження іонно-плазмових технологій нанесення функціональних покриттів в медицині.</w:t>
      </w:r>
    </w:p>
    <w:p w:rsidR="00F95860" w:rsidRPr="008043E2" w:rsidRDefault="00F95860" w:rsidP="00A54053">
      <w:pPr>
        <w:tabs>
          <w:tab w:val="left" w:pos="284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8043E2">
        <w:rPr>
          <w:rFonts w:ascii="Times New Roman" w:hAnsi="Times New Roman" w:cs="Times New Roman"/>
          <w:sz w:val="24"/>
          <w:szCs w:val="24"/>
          <w:lang w:val="uk-UA"/>
        </w:rPr>
        <w:tab/>
      </w:r>
    </w:p>
    <w:p w:rsidR="00744525" w:rsidRDefault="002F3D09" w:rsidP="00A54053">
      <w:pPr>
        <w:tabs>
          <w:tab w:val="left" w:pos="0"/>
        </w:tabs>
        <w:spacing w:after="0" w:line="240" w:lineRule="auto"/>
        <w:ind w:left="284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ab/>
      </w:r>
      <w:r>
        <w:rPr>
          <w:rFonts w:ascii="Times New Roman" w:hAnsi="Times New Roman" w:cs="Times New Roman"/>
          <w:sz w:val="24"/>
          <w:szCs w:val="24"/>
          <w:lang w:val="uk-UA"/>
        </w:rPr>
        <w:tab/>
      </w:r>
      <w:r>
        <w:rPr>
          <w:rFonts w:ascii="Times New Roman" w:hAnsi="Times New Roman" w:cs="Times New Roman"/>
          <w:sz w:val="24"/>
          <w:szCs w:val="24"/>
          <w:lang w:val="uk-UA"/>
        </w:rPr>
        <w:tab/>
      </w:r>
      <w:r>
        <w:rPr>
          <w:rFonts w:ascii="Times New Roman" w:hAnsi="Times New Roman" w:cs="Times New Roman"/>
          <w:sz w:val="24"/>
          <w:szCs w:val="24"/>
          <w:lang w:val="uk-UA"/>
        </w:rPr>
        <w:tab/>
      </w:r>
      <w:r>
        <w:rPr>
          <w:rFonts w:ascii="Times New Roman" w:hAnsi="Times New Roman" w:cs="Times New Roman"/>
          <w:sz w:val="24"/>
          <w:szCs w:val="24"/>
          <w:lang w:val="uk-UA"/>
        </w:rPr>
        <w:tab/>
      </w:r>
      <w:r>
        <w:rPr>
          <w:rFonts w:ascii="Times New Roman" w:hAnsi="Times New Roman" w:cs="Times New Roman"/>
          <w:sz w:val="24"/>
          <w:szCs w:val="24"/>
          <w:lang w:val="uk-UA"/>
        </w:rPr>
        <w:tab/>
      </w:r>
      <w:r w:rsidR="008043E2">
        <w:rPr>
          <w:rFonts w:ascii="Times New Roman" w:hAnsi="Times New Roman" w:cs="Times New Roman"/>
          <w:sz w:val="24"/>
          <w:szCs w:val="24"/>
          <w:lang w:val="uk-UA"/>
        </w:rPr>
        <w:t>Література</w:t>
      </w:r>
    </w:p>
    <w:p w:rsidR="002F3D09" w:rsidRDefault="002F3D09" w:rsidP="00A54053">
      <w:pPr>
        <w:tabs>
          <w:tab w:val="left" w:pos="0"/>
        </w:tabs>
        <w:spacing w:after="0" w:line="240" w:lineRule="auto"/>
        <w:ind w:left="284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:rsidR="00A54053" w:rsidRPr="00D63BBD" w:rsidRDefault="00A54053" w:rsidP="00A54053">
      <w:pPr>
        <w:pStyle w:val="a3"/>
        <w:numPr>
          <w:ilvl w:val="0"/>
          <w:numId w:val="4"/>
        </w:numPr>
        <w:tabs>
          <w:tab w:val="left" w:pos="0"/>
        </w:tabs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val="en-US"/>
        </w:rPr>
      </w:pPr>
      <w:proofErr w:type="spellStart"/>
      <w:r w:rsidRPr="00D63BBD">
        <w:rPr>
          <w:rFonts w:ascii="Times New Roman" w:hAnsi="Times New Roman" w:cs="Times New Roman"/>
          <w:sz w:val="20"/>
          <w:szCs w:val="20"/>
          <w:lang w:val="en-US"/>
        </w:rPr>
        <w:t>C.Deshpandey</w:t>
      </w:r>
      <w:proofErr w:type="spellEnd"/>
      <w:r w:rsidRPr="00D63BBD">
        <w:rPr>
          <w:rFonts w:ascii="Times New Roman" w:hAnsi="Times New Roman" w:cs="Times New Roman"/>
          <w:sz w:val="20"/>
          <w:szCs w:val="20"/>
          <w:lang w:val="en-US"/>
        </w:rPr>
        <w:t>, R.F</w:t>
      </w:r>
      <w:r w:rsidR="000B07C7" w:rsidRPr="00D63BBD">
        <w:rPr>
          <w:rFonts w:ascii="Times New Roman" w:hAnsi="Times New Roman" w:cs="Times New Roman"/>
          <w:sz w:val="20"/>
          <w:szCs w:val="20"/>
          <w:lang w:val="en-US"/>
        </w:rPr>
        <w:t xml:space="preserve">. </w:t>
      </w:r>
      <w:proofErr w:type="spellStart"/>
      <w:r w:rsidR="000B07C7" w:rsidRPr="00D63BBD">
        <w:rPr>
          <w:rFonts w:ascii="Times New Roman" w:hAnsi="Times New Roman" w:cs="Times New Roman"/>
          <w:sz w:val="20"/>
          <w:szCs w:val="20"/>
          <w:lang w:val="en-US"/>
        </w:rPr>
        <w:t>Banshah</w:t>
      </w:r>
      <w:proofErr w:type="spellEnd"/>
      <w:r w:rsidR="000B07C7" w:rsidRPr="00D63BBD">
        <w:rPr>
          <w:rFonts w:ascii="Times New Roman" w:hAnsi="Times New Roman" w:cs="Times New Roman"/>
          <w:sz w:val="20"/>
          <w:szCs w:val="20"/>
          <w:lang w:val="en-US"/>
        </w:rPr>
        <w:t xml:space="preserve">. Plasma </w:t>
      </w:r>
      <w:proofErr w:type="spellStart"/>
      <w:proofErr w:type="gramStart"/>
      <w:r w:rsidR="000B07C7" w:rsidRPr="00D63BBD">
        <w:rPr>
          <w:rFonts w:ascii="Times New Roman" w:hAnsi="Times New Roman" w:cs="Times New Roman"/>
          <w:sz w:val="20"/>
          <w:szCs w:val="20"/>
          <w:lang w:val="en-US"/>
        </w:rPr>
        <w:t>assistedeposition</w:t>
      </w:r>
      <w:proofErr w:type="spellEnd"/>
      <w:r w:rsidR="000B07C7" w:rsidRPr="00D63BBD">
        <w:rPr>
          <w:rFonts w:ascii="Times New Roman" w:hAnsi="Times New Roman" w:cs="Times New Roman"/>
          <w:sz w:val="20"/>
          <w:szCs w:val="20"/>
          <w:lang w:val="en-US"/>
        </w:rPr>
        <w:t xml:space="preserve">  </w:t>
      </w:r>
      <w:proofErr w:type="spellStart"/>
      <w:r w:rsidR="000B07C7" w:rsidRPr="00D63BBD">
        <w:rPr>
          <w:rFonts w:ascii="Times New Roman" w:hAnsi="Times New Roman" w:cs="Times New Roman"/>
          <w:sz w:val="20"/>
          <w:szCs w:val="20"/>
          <w:lang w:val="en-US"/>
        </w:rPr>
        <w:t>technques</w:t>
      </w:r>
      <w:proofErr w:type="spellEnd"/>
      <w:proofErr w:type="gramEnd"/>
      <w:r w:rsidR="000B07C7" w:rsidRPr="00D63BBD">
        <w:rPr>
          <w:rFonts w:ascii="Times New Roman" w:hAnsi="Times New Roman" w:cs="Times New Roman"/>
          <w:sz w:val="20"/>
          <w:szCs w:val="20"/>
          <w:lang w:val="en-US"/>
        </w:rPr>
        <w:t xml:space="preserve"> and synthesis of novel materials.//</w:t>
      </w:r>
      <w:proofErr w:type="spellStart"/>
      <w:r w:rsidR="000B07C7" w:rsidRPr="00D63BBD">
        <w:rPr>
          <w:rFonts w:ascii="Times New Roman" w:hAnsi="Times New Roman" w:cs="Times New Roman"/>
          <w:sz w:val="20"/>
          <w:szCs w:val="20"/>
          <w:lang w:val="en-US"/>
        </w:rPr>
        <w:t>ThinSolid</w:t>
      </w:r>
      <w:proofErr w:type="spellEnd"/>
      <w:r w:rsidR="000B07C7" w:rsidRPr="00D63BBD">
        <w:rPr>
          <w:rFonts w:ascii="Times New Roman" w:hAnsi="Times New Roman" w:cs="Times New Roman"/>
          <w:sz w:val="20"/>
          <w:szCs w:val="20"/>
          <w:lang w:val="en-US"/>
        </w:rPr>
        <w:t xml:space="preserve"> Films.-163.-1988.-P.45 c.</w:t>
      </w:r>
    </w:p>
    <w:p w:rsidR="000B07C7" w:rsidRPr="00D63BBD" w:rsidRDefault="000B07C7" w:rsidP="000B07C7">
      <w:pPr>
        <w:pStyle w:val="a3"/>
        <w:numPr>
          <w:ilvl w:val="0"/>
          <w:numId w:val="4"/>
        </w:numPr>
        <w:tabs>
          <w:tab w:val="left" w:pos="0"/>
        </w:tabs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D63BBD">
        <w:rPr>
          <w:rFonts w:ascii="Times New Roman" w:hAnsi="Times New Roman" w:cs="Times New Roman"/>
          <w:sz w:val="20"/>
          <w:szCs w:val="20"/>
        </w:rPr>
        <w:t xml:space="preserve">Структура и механические свойства плазменных покрытий после электромеханической обработки В. П. </w:t>
      </w:r>
      <w:proofErr w:type="spellStart"/>
      <w:r w:rsidRPr="00D63BBD">
        <w:rPr>
          <w:rFonts w:ascii="Times New Roman" w:hAnsi="Times New Roman" w:cs="Times New Roman"/>
          <w:sz w:val="20"/>
          <w:szCs w:val="20"/>
        </w:rPr>
        <w:t>Багмутов</w:t>
      </w:r>
      <w:proofErr w:type="spellEnd"/>
      <w:r w:rsidRPr="00D63BBD">
        <w:rPr>
          <w:rFonts w:ascii="Times New Roman" w:hAnsi="Times New Roman" w:cs="Times New Roman"/>
          <w:sz w:val="20"/>
          <w:szCs w:val="20"/>
        </w:rPr>
        <w:t xml:space="preserve">, В. И. </w:t>
      </w:r>
      <w:proofErr w:type="spellStart"/>
      <w:r w:rsidRPr="00D63BBD">
        <w:rPr>
          <w:rFonts w:ascii="Times New Roman" w:hAnsi="Times New Roman" w:cs="Times New Roman"/>
          <w:sz w:val="20"/>
          <w:szCs w:val="20"/>
        </w:rPr>
        <w:t>Калита</w:t>
      </w:r>
      <w:proofErr w:type="spellEnd"/>
      <w:r w:rsidRPr="00D63BBD">
        <w:rPr>
          <w:rFonts w:ascii="Times New Roman" w:hAnsi="Times New Roman" w:cs="Times New Roman"/>
          <w:sz w:val="20"/>
          <w:szCs w:val="20"/>
        </w:rPr>
        <w:t xml:space="preserve">, И. Н. Захаров, С. Н </w:t>
      </w:r>
      <w:proofErr w:type="spellStart"/>
      <w:r w:rsidRPr="00D63BBD">
        <w:rPr>
          <w:rFonts w:ascii="Times New Roman" w:hAnsi="Times New Roman" w:cs="Times New Roman"/>
          <w:sz w:val="20"/>
          <w:szCs w:val="20"/>
        </w:rPr>
        <w:t>Паршев</w:t>
      </w:r>
      <w:proofErr w:type="spellEnd"/>
      <w:r w:rsidRPr="00D63BBD">
        <w:rPr>
          <w:rFonts w:ascii="Times New Roman" w:hAnsi="Times New Roman" w:cs="Times New Roman"/>
          <w:sz w:val="20"/>
          <w:szCs w:val="20"/>
        </w:rPr>
        <w:t xml:space="preserve"> // Физика и химия обработки материалов. 2007. № 3. 22-28 с.</w:t>
      </w:r>
    </w:p>
    <w:p w:rsidR="000B07C7" w:rsidRPr="00D63BBD" w:rsidRDefault="00535BF6" w:rsidP="000B07C7">
      <w:pPr>
        <w:pStyle w:val="a3"/>
        <w:numPr>
          <w:ilvl w:val="0"/>
          <w:numId w:val="4"/>
        </w:numPr>
        <w:tabs>
          <w:tab w:val="left" w:pos="0"/>
        </w:tabs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val="en-US"/>
        </w:rPr>
      </w:pPr>
      <w:r w:rsidRPr="00D63BBD">
        <w:rPr>
          <w:rFonts w:ascii="Times New Roman" w:hAnsi="Times New Roman" w:cs="Times New Roman"/>
          <w:sz w:val="20"/>
          <w:szCs w:val="20"/>
          <w:lang w:val="en-US"/>
        </w:rPr>
        <w:t xml:space="preserve">Anna </w:t>
      </w:r>
      <w:proofErr w:type="spellStart"/>
      <w:r w:rsidRPr="00D63BBD">
        <w:rPr>
          <w:rFonts w:ascii="Times New Roman" w:hAnsi="Times New Roman" w:cs="Times New Roman"/>
          <w:sz w:val="20"/>
          <w:szCs w:val="20"/>
          <w:lang w:val="en-US"/>
        </w:rPr>
        <w:t>Zykova</w:t>
      </w:r>
      <w:proofErr w:type="spellEnd"/>
      <w:r w:rsidRPr="00D63BBD">
        <w:rPr>
          <w:rFonts w:ascii="Times New Roman" w:hAnsi="Times New Roman" w:cs="Times New Roman"/>
          <w:sz w:val="20"/>
          <w:szCs w:val="20"/>
          <w:lang w:val="en-US"/>
        </w:rPr>
        <w:t xml:space="preserve">, </w:t>
      </w:r>
      <w:r w:rsidRPr="00D63BBD">
        <w:rPr>
          <w:rFonts w:ascii="Times New Roman" w:hAnsi="Times New Roman" w:cs="Times New Roman"/>
          <w:sz w:val="20"/>
          <w:szCs w:val="20"/>
        </w:rPr>
        <w:t>Яновская</w:t>
      </w:r>
      <w:r w:rsidRPr="00D63BBD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Pr="00D63BBD">
        <w:rPr>
          <w:rFonts w:ascii="Times New Roman" w:hAnsi="Times New Roman" w:cs="Times New Roman"/>
          <w:sz w:val="20"/>
          <w:szCs w:val="20"/>
        </w:rPr>
        <w:t>Анна</w:t>
      </w:r>
      <w:r w:rsidRPr="00D63BBD">
        <w:rPr>
          <w:rFonts w:ascii="Times New Roman" w:hAnsi="Times New Roman" w:cs="Times New Roman"/>
          <w:sz w:val="20"/>
          <w:szCs w:val="20"/>
          <w:lang w:val="en-US"/>
        </w:rPr>
        <w:t xml:space="preserve">, </w:t>
      </w:r>
      <w:proofErr w:type="spellStart"/>
      <w:r w:rsidRPr="00D63BBD">
        <w:rPr>
          <w:rFonts w:ascii="Times New Roman" w:hAnsi="Times New Roman" w:cs="Times New Roman"/>
          <w:sz w:val="20"/>
          <w:szCs w:val="20"/>
          <w:lang w:val="en-US"/>
        </w:rPr>
        <w:t>Renata</w:t>
      </w:r>
      <w:proofErr w:type="spellEnd"/>
      <w:r w:rsidRPr="00D63BBD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proofErr w:type="spellStart"/>
      <w:r w:rsidRPr="00D63BBD">
        <w:rPr>
          <w:rFonts w:ascii="Times New Roman" w:hAnsi="Times New Roman" w:cs="Times New Roman"/>
          <w:sz w:val="20"/>
          <w:szCs w:val="20"/>
          <w:lang w:val="en-US"/>
        </w:rPr>
        <w:t>Rogovskaya</w:t>
      </w:r>
      <w:proofErr w:type="spellEnd"/>
      <w:r w:rsidRPr="00D63BBD">
        <w:rPr>
          <w:rFonts w:ascii="Times New Roman" w:hAnsi="Times New Roman" w:cs="Times New Roman"/>
          <w:sz w:val="20"/>
          <w:szCs w:val="20"/>
          <w:lang w:val="en-US"/>
        </w:rPr>
        <w:t xml:space="preserve">, </w:t>
      </w:r>
      <w:proofErr w:type="spellStart"/>
      <w:r w:rsidRPr="00D63BBD">
        <w:rPr>
          <w:rFonts w:ascii="Times New Roman" w:hAnsi="Times New Roman" w:cs="Times New Roman"/>
          <w:sz w:val="20"/>
          <w:szCs w:val="20"/>
          <w:lang w:val="en-US"/>
        </w:rPr>
        <w:t>Stanislav</w:t>
      </w:r>
      <w:proofErr w:type="spellEnd"/>
      <w:r w:rsidRPr="00D63BBD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proofErr w:type="spellStart"/>
      <w:r w:rsidRPr="00D63BBD">
        <w:rPr>
          <w:rFonts w:ascii="Times New Roman" w:hAnsi="Times New Roman" w:cs="Times New Roman"/>
          <w:sz w:val="20"/>
          <w:szCs w:val="20"/>
          <w:lang w:val="en-US"/>
        </w:rPr>
        <w:t>Yakovin,Vladimir</w:t>
      </w:r>
      <w:proofErr w:type="spellEnd"/>
      <w:r w:rsidRPr="00D63BBD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proofErr w:type="spellStart"/>
      <w:r w:rsidRPr="00D63BBD">
        <w:rPr>
          <w:rFonts w:ascii="Times New Roman" w:hAnsi="Times New Roman" w:cs="Times New Roman"/>
          <w:sz w:val="20"/>
          <w:szCs w:val="20"/>
          <w:lang w:val="en-US"/>
        </w:rPr>
        <w:t>Safonov</w:t>
      </w:r>
      <w:proofErr w:type="spellEnd"/>
      <w:r w:rsidRPr="00D63BBD">
        <w:rPr>
          <w:rFonts w:ascii="Times New Roman" w:hAnsi="Times New Roman" w:cs="Times New Roman"/>
          <w:sz w:val="20"/>
          <w:szCs w:val="20"/>
          <w:lang w:val="en-US"/>
        </w:rPr>
        <w:t xml:space="preserve"> \Leonid </w:t>
      </w:r>
      <w:proofErr w:type="spellStart"/>
      <w:r w:rsidRPr="00D63BBD">
        <w:rPr>
          <w:rFonts w:ascii="Times New Roman" w:hAnsi="Times New Roman" w:cs="Times New Roman"/>
          <w:sz w:val="20"/>
          <w:szCs w:val="20"/>
          <w:lang w:val="en-US"/>
        </w:rPr>
        <w:t>Fedorovich</w:t>
      </w:r>
      <w:proofErr w:type="spellEnd"/>
      <w:r w:rsidRPr="00D63BBD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proofErr w:type="spellStart"/>
      <w:r w:rsidRPr="00D63BBD">
        <w:rPr>
          <w:rFonts w:ascii="Times New Roman" w:hAnsi="Times New Roman" w:cs="Times New Roman"/>
          <w:sz w:val="20"/>
          <w:szCs w:val="20"/>
          <w:lang w:val="en-US"/>
        </w:rPr>
        <w:t>Sukhodob</w:t>
      </w:r>
      <w:proofErr w:type="spellEnd"/>
      <w:r w:rsidRPr="00D63BBD">
        <w:rPr>
          <w:rFonts w:ascii="Times New Roman" w:hAnsi="Times New Roman" w:cs="Times New Roman"/>
          <w:sz w:val="20"/>
          <w:szCs w:val="20"/>
          <w:lang w:val="en-US"/>
        </w:rPr>
        <w:t xml:space="preserve">, Jerzy </w:t>
      </w:r>
      <w:proofErr w:type="spellStart"/>
      <w:r w:rsidRPr="00D63BBD">
        <w:rPr>
          <w:rFonts w:ascii="Times New Roman" w:hAnsi="Times New Roman" w:cs="Times New Roman"/>
          <w:sz w:val="20"/>
          <w:szCs w:val="20"/>
          <w:lang w:val="en-US"/>
        </w:rPr>
        <w:t>Smolik</w:t>
      </w:r>
      <w:proofErr w:type="spellEnd"/>
      <w:r w:rsidRPr="00D63BBD">
        <w:rPr>
          <w:rFonts w:ascii="Times New Roman" w:hAnsi="Times New Roman" w:cs="Times New Roman"/>
          <w:sz w:val="20"/>
          <w:szCs w:val="20"/>
          <w:lang w:val="en-US"/>
        </w:rPr>
        <w:t xml:space="preserve"> - Formation of Solution-derived Hydroxyapatite Coatings on Titanium Alloy in the Presence of Magnetron-sputtered Alumina Bond Coat  // The Open Biomedical Engineering </w:t>
      </w:r>
      <w:proofErr w:type="spellStart"/>
      <w:r w:rsidRPr="00D63BBD">
        <w:rPr>
          <w:rFonts w:ascii="Times New Roman" w:hAnsi="Times New Roman" w:cs="Times New Roman"/>
          <w:sz w:val="20"/>
          <w:szCs w:val="20"/>
          <w:lang w:val="en-US"/>
        </w:rPr>
        <w:t>Jornal</w:t>
      </w:r>
      <w:proofErr w:type="spellEnd"/>
      <w:r w:rsidRPr="00D63BBD">
        <w:rPr>
          <w:rFonts w:ascii="Times New Roman" w:hAnsi="Times New Roman" w:cs="Times New Roman"/>
          <w:sz w:val="20"/>
          <w:szCs w:val="20"/>
          <w:lang w:val="en-US"/>
        </w:rPr>
        <w:t xml:space="preserve"> 9 (</w:t>
      </w:r>
      <w:proofErr w:type="spellStart"/>
      <w:r w:rsidRPr="00D63BBD">
        <w:rPr>
          <w:rFonts w:ascii="Times New Roman" w:hAnsi="Times New Roman" w:cs="Times New Roman"/>
          <w:sz w:val="20"/>
          <w:szCs w:val="20"/>
          <w:lang w:val="en-US"/>
        </w:rPr>
        <w:t>Suppl</w:t>
      </w:r>
      <w:proofErr w:type="spellEnd"/>
      <w:r w:rsidRPr="00D63BBD">
        <w:rPr>
          <w:rFonts w:ascii="Times New Roman" w:hAnsi="Times New Roman" w:cs="Times New Roman"/>
          <w:sz w:val="20"/>
          <w:szCs w:val="20"/>
          <w:lang w:val="en-US"/>
        </w:rPr>
        <w:t xml:space="preserve"> 1-M16):75-82 February 2015 c.</w:t>
      </w:r>
    </w:p>
    <w:p w:rsidR="00535BF6" w:rsidRPr="00D63BBD" w:rsidRDefault="00535BF6" w:rsidP="000B07C7">
      <w:pPr>
        <w:pStyle w:val="a3"/>
        <w:numPr>
          <w:ilvl w:val="0"/>
          <w:numId w:val="4"/>
        </w:numPr>
        <w:tabs>
          <w:tab w:val="left" w:pos="0"/>
        </w:tabs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val="en-US"/>
        </w:rPr>
      </w:pPr>
      <w:proofErr w:type="spellStart"/>
      <w:r w:rsidRPr="00D63BBD">
        <w:rPr>
          <w:rFonts w:ascii="Times New Roman" w:hAnsi="Times New Roman" w:cs="Times New Roman"/>
          <w:sz w:val="20"/>
          <w:szCs w:val="20"/>
          <w:lang w:val="en-US"/>
        </w:rPr>
        <w:t>Safonov</w:t>
      </w:r>
      <w:proofErr w:type="spellEnd"/>
      <w:r w:rsidRPr="00D63BBD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proofErr w:type="spellStart"/>
      <w:r w:rsidRPr="00D63BBD">
        <w:rPr>
          <w:rFonts w:ascii="Times New Roman" w:hAnsi="Times New Roman" w:cs="Times New Roman"/>
          <w:sz w:val="20"/>
          <w:szCs w:val="20"/>
          <w:lang w:val="en-US"/>
        </w:rPr>
        <w:t>Dmitro</w:t>
      </w:r>
      <w:proofErr w:type="spellEnd"/>
      <w:r w:rsidRPr="00D63BBD">
        <w:rPr>
          <w:rFonts w:ascii="Times New Roman" w:hAnsi="Times New Roman" w:cs="Times New Roman"/>
          <w:sz w:val="20"/>
          <w:szCs w:val="20"/>
          <w:lang w:val="en-US"/>
        </w:rPr>
        <w:t xml:space="preserve">, </w:t>
      </w:r>
      <w:proofErr w:type="spellStart"/>
      <w:r w:rsidRPr="00D63BBD">
        <w:rPr>
          <w:rFonts w:ascii="Times New Roman" w:hAnsi="Times New Roman" w:cs="Times New Roman"/>
          <w:sz w:val="20"/>
          <w:szCs w:val="20"/>
          <w:lang w:val="en-US"/>
        </w:rPr>
        <w:t>Kolesnikov</w:t>
      </w:r>
      <w:proofErr w:type="spellEnd"/>
      <w:r w:rsidRPr="00D63BBD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proofErr w:type="spellStart"/>
      <w:r w:rsidRPr="00D63BBD">
        <w:rPr>
          <w:rFonts w:ascii="Times New Roman" w:hAnsi="Times New Roman" w:cs="Times New Roman"/>
          <w:sz w:val="20"/>
          <w:szCs w:val="20"/>
          <w:lang w:val="en-US"/>
        </w:rPr>
        <w:t>Nikolay</w:t>
      </w:r>
      <w:proofErr w:type="spellEnd"/>
      <w:r w:rsidRPr="00D63BBD">
        <w:rPr>
          <w:rFonts w:ascii="Times New Roman" w:hAnsi="Times New Roman" w:cs="Times New Roman"/>
          <w:sz w:val="20"/>
          <w:szCs w:val="20"/>
          <w:lang w:val="en-US"/>
        </w:rPr>
        <w:t xml:space="preserve">, Anna </w:t>
      </w:r>
      <w:proofErr w:type="spellStart"/>
      <w:r w:rsidRPr="00D63BBD">
        <w:rPr>
          <w:rFonts w:ascii="Times New Roman" w:hAnsi="Times New Roman" w:cs="Times New Roman"/>
          <w:sz w:val="20"/>
          <w:szCs w:val="20"/>
          <w:lang w:val="en-US"/>
        </w:rPr>
        <w:t>Zykova</w:t>
      </w:r>
      <w:proofErr w:type="spellEnd"/>
      <w:r w:rsidRPr="00D63BBD">
        <w:rPr>
          <w:rFonts w:ascii="Times New Roman" w:hAnsi="Times New Roman" w:cs="Times New Roman"/>
          <w:sz w:val="20"/>
          <w:szCs w:val="20"/>
          <w:lang w:val="en-US"/>
        </w:rPr>
        <w:t>,</w:t>
      </w:r>
      <w:r w:rsidR="00D63BBD" w:rsidRPr="00D63BBD">
        <w:rPr>
          <w:rFonts w:ascii="Times New Roman" w:hAnsi="Times New Roman" w:cs="Times New Roman"/>
          <w:sz w:val="20"/>
          <w:szCs w:val="20"/>
          <w:lang w:val="en-US"/>
        </w:rPr>
        <w:t xml:space="preserve"> Vladimir </w:t>
      </w:r>
      <w:proofErr w:type="spellStart"/>
      <w:r w:rsidR="00D63BBD" w:rsidRPr="00D63BBD">
        <w:rPr>
          <w:rFonts w:ascii="Times New Roman" w:hAnsi="Times New Roman" w:cs="Times New Roman"/>
          <w:sz w:val="20"/>
          <w:szCs w:val="20"/>
          <w:lang w:val="en-US"/>
        </w:rPr>
        <w:t>Goncharov</w:t>
      </w:r>
      <w:proofErr w:type="spellEnd"/>
      <w:r w:rsidR="00D63BBD" w:rsidRPr="00D63BBD">
        <w:rPr>
          <w:rFonts w:ascii="Times New Roman" w:hAnsi="Times New Roman" w:cs="Times New Roman"/>
          <w:sz w:val="20"/>
          <w:szCs w:val="20"/>
          <w:lang w:val="en-US"/>
        </w:rPr>
        <w:t xml:space="preserve">, </w:t>
      </w:r>
      <w:proofErr w:type="spellStart"/>
      <w:r w:rsidR="00D63BBD" w:rsidRPr="00D63BBD">
        <w:rPr>
          <w:rFonts w:ascii="Times New Roman" w:hAnsi="Times New Roman" w:cs="Times New Roman"/>
          <w:sz w:val="20"/>
          <w:szCs w:val="20"/>
          <w:lang w:val="en-US"/>
        </w:rPr>
        <w:t>Stanislav</w:t>
      </w:r>
      <w:proofErr w:type="spellEnd"/>
      <w:r w:rsidR="00D63BBD" w:rsidRPr="00D63BBD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proofErr w:type="spellStart"/>
      <w:r w:rsidR="00D63BBD" w:rsidRPr="00D63BBD">
        <w:rPr>
          <w:rFonts w:ascii="Times New Roman" w:hAnsi="Times New Roman" w:cs="Times New Roman"/>
          <w:sz w:val="20"/>
          <w:szCs w:val="20"/>
          <w:lang w:val="en-US"/>
        </w:rPr>
        <w:t>Yakovin</w:t>
      </w:r>
      <w:proofErr w:type="spellEnd"/>
      <w:r w:rsidR="00D63BBD" w:rsidRPr="00D63BBD">
        <w:rPr>
          <w:rFonts w:ascii="Times New Roman" w:hAnsi="Times New Roman" w:cs="Times New Roman"/>
          <w:sz w:val="20"/>
          <w:szCs w:val="20"/>
          <w:lang w:val="en-US"/>
        </w:rPr>
        <w:t xml:space="preserve">, </w:t>
      </w:r>
      <w:proofErr w:type="spellStart"/>
      <w:r w:rsidR="00D63BBD" w:rsidRPr="00D63BBD">
        <w:rPr>
          <w:rFonts w:ascii="Times New Roman" w:hAnsi="Times New Roman" w:cs="Times New Roman"/>
          <w:sz w:val="20"/>
          <w:szCs w:val="20"/>
          <w:lang w:val="en-US"/>
        </w:rPr>
        <w:t>Velichka</w:t>
      </w:r>
      <w:proofErr w:type="spellEnd"/>
      <w:r w:rsidR="00D63BBD" w:rsidRPr="00D63BBD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proofErr w:type="spellStart"/>
      <w:r w:rsidR="00D63BBD" w:rsidRPr="00D63BBD">
        <w:rPr>
          <w:rFonts w:ascii="Times New Roman" w:hAnsi="Times New Roman" w:cs="Times New Roman"/>
          <w:sz w:val="20"/>
          <w:szCs w:val="20"/>
          <w:lang w:val="en-US"/>
        </w:rPr>
        <w:t>Georgieva</w:t>
      </w:r>
      <w:proofErr w:type="spellEnd"/>
      <w:r w:rsidR="00D63BBD" w:rsidRPr="00D63BBD">
        <w:rPr>
          <w:rFonts w:ascii="Times New Roman" w:hAnsi="Times New Roman" w:cs="Times New Roman"/>
          <w:sz w:val="20"/>
          <w:szCs w:val="20"/>
          <w:lang w:val="en-US"/>
        </w:rPr>
        <w:t xml:space="preserve"> – Modification of the structure and composition of Ca</w:t>
      </w:r>
      <w:r w:rsidR="00D63BBD" w:rsidRPr="00D63BBD">
        <w:rPr>
          <w:rFonts w:ascii="Times New Roman" w:hAnsi="Times New Roman" w:cs="Times New Roman"/>
          <w:sz w:val="20"/>
          <w:szCs w:val="20"/>
          <w:vertAlign w:val="subscript"/>
          <w:lang w:val="en-US"/>
        </w:rPr>
        <w:t>10</w:t>
      </w:r>
      <w:r w:rsidR="00D63BBD" w:rsidRPr="00D63BBD">
        <w:rPr>
          <w:rFonts w:ascii="Times New Roman" w:hAnsi="Times New Roman" w:cs="Times New Roman"/>
          <w:sz w:val="20"/>
          <w:szCs w:val="20"/>
          <w:lang w:val="en-US"/>
        </w:rPr>
        <w:t>(PO</w:t>
      </w:r>
      <w:r w:rsidR="00D63BBD" w:rsidRPr="00D63BBD">
        <w:rPr>
          <w:rFonts w:ascii="Times New Roman" w:hAnsi="Times New Roman" w:cs="Times New Roman"/>
          <w:sz w:val="20"/>
          <w:szCs w:val="20"/>
          <w:vertAlign w:val="subscript"/>
          <w:lang w:val="en-US"/>
        </w:rPr>
        <w:t>4</w:t>
      </w:r>
      <w:r w:rsidR="00D63BBD" w:rsidRPr="00D63BBD">
        <w:rPr>
          <w:rFonts w:ascii="Times New Roman" w:hAnsi="Times New Roman" w:cs="Times New Roman"/>
          <w:sz w:val="20"/>
          <w:szCs w:val="20"/>
          <w:lang w:val="en-US"/>
        </w:rPr>
        <w:t>)</w:t>
      </w:r>
      <w:r w:rsidR="00D63BBD" w:rsidRPr="00D63BBD">
        <w:rPr>
          <w:rFonts w:ascii="Times New Roman" w:hAnsi="Times New Roman" w:cs="Times New Roman"/>
          <w:sz w:val="20"/>
          <w:szCs w:val="20"/>
          <w:vertAlign w:val="subscript"/>
          <w:lang w:val="en-US"/>
        </w:rPr>
        <w:t>6</w:t>
      </w:r>
      <w:r w:rsidR="00D63BBD" w:rsidRPr="00D63BBD">
        <w:rPr>
          <w:rFonts w:ascii="Times New Roman" w:hAnsi="Times New Roman" w:cs="Times New Roman"/>
          <w:sz w:val="20"/>
          <w:szCs w:val="20"/>
          <w:lang w:val="en-US"/>
        </w:rPr>
        <w:t>(OH)</w:t>
      </w:r>
      <w:r w:rsidR="00D63BBD" w:rsidRPr="00D63BBD">
        <w:rPr>
          <w:rFonts w:ascii="Times New Roman" w:hAnsi="Times New Roman" w:cs="Times New Roman"/>
          <w:sz w:val="20"/>
          <w:szCs w:val="20"/>
          <w:vertAlign w:val="subscript"/>
          <w:lang w:val="en-US"/>
        </w:rPr>
        <w:t>2</w:t>
      </w:r>
      <w:r w:rsidR="00D63BBD" w:rsidRPr="00D63BBD">
        <w:rPr>
          <w:rFonts w:ascii="Times New Roman" w:hAnsi="Times New Roman" w:cs="Times New Roman"/>
          <w:sz w:val="20"/>
          <w:szCs w:val="20"/>
          <w:lang w:val="en-US"/>
        </w:rPr>
        <w:t xml:space="preserve"> ceramic coatings by changing the deposition conditions in O</w:t>
      </w:r>
      <w:r w:rsidR="00D63BBD" w:rsidRPr="00D63BBD">
        <w:rPr>
          <w:rFonts w:ascii="Times New Roman" w:hAnsi="Times New Roman" w:cs="Times New Roman"/>
          <w:sz w:val="20"/>
          <w:szCs w:val="20"/>
          <w:vertAlign w:val="subscript"/>
          <w:lang w:val="en-US"/>
        </w:rPr>
        <w:t>2</w:t>
      </w:r>
      <w:r w:rsidR="00D63BBD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="00D63BBD" w:rsidRPr="00D63BBD">
        <w:rPr>
          <w:rFonts w:ascii="Times New Roman" w:hAnsi="Times New Roman" w:cs="Times New Roman"/>
          <w:sz w:val="20"/>
          <w:szCs w:val="20"/>
          <w:lang w:val="en-US"/>
        </w:rPr>
        <w:t xml:space="preserve">and </w:t>
      </w:r>
      <w:proofErr w:type="spellStart"/>
      <w:r w:rsidR="00D63BBD" w:rsidRPr="00D63BBD">
        <w:rPr>
          <w:rFonts w:ascii="Times New Roman" w:hAnsi="Times New Roman" w:cs="Times New Roman"/>
          <w:sz w:val="20"/>
          <w:szCs w:val="20"/>
          <w:lang w:val="en-US"/>
        </w:rPr>
        <w:t>Ar</w:t>
      </w:r>
      <w:proofErr w:type="spellEnd"/>
      <w:r w:rsidR="00D63BBD" w:rsidRPr="00D63BBD">
        <w:rPr>
          <w:rFonts w:ascii="Times New Roman" w:hAnsi="Times New Roman" w:cs="Times New Roman"/>
          <w:sz w:val="20"/>
          <w:szCs w:val="20"/>
          <w:lang w:val="en-US"/>
        </w:rPr>
        <w:t xml:space="preserve"> // </w:t>
      </w:r>
      <w:proofErr w:type="spellStart"/>
      <w:r w:rsidR="00D63BBD" w:rsidRPr="00D63BBD">
        <w:rPr>
          <w:rFonts w:ascii="Times New Roman" w:hAnsi="Times New Roman" w:cs="Times New Roman"/>
          <w:sz w:val="20"/>
          <w:szCs w:val="20"/>
          <w:lang w:val="en-US"/>
        </w:rPr>
        <w:t>Jornal</w:t>
      </w:r>
      <w:proofErr w:type="spellEnd"/>
      <w:r w:rsidR="00D63BBD" w:rsidRPr="00D63BBD">
        <w:rPr>
          <w:rFonts w:ascii="Times New Roman" w:hAnsi="Times New Roman" w:cs="Times New Roman"/>
          <w:sz w:val="20"/>
          <w:szCs w:val="20"/>
          <w:lang w:val="en-US"/>
        </w:rPr>
        <w:t xml:space="preserve"> of Physics Conference Series 514(1) : 012017 May 2014</w:t>
      </w:r>
    </w:p>
    <w:p w:rsidR="000B07C7" w:rsidRPr="00535BF6" w:rsidRDefault="000B07C7" w:rsidP="000B07C7">
      <w:pPr>
        <w:pStyle w:val="a3"/>
        <w:tabs>
          <w:tab w:val="left" w:pos="0"/>
        </w:tabs>
        <w:spacing w:after="0" w:line="240" w:lineRule="auto"/>
        <w:ind w:left="644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:rsidR="00A54053" w:rsidRPr="00535BF6" w:rsidRDefault="00A54053" w:rsidP="00A54053">
      <w:pPr>
        <w:tabs>
          <w:tab w:val="left" w:pos="0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:rsidR="00A54053" w:rsidRPr="00D63BBD" w:rsidRDefault="00A54053" w:rsidP="00A54053">
      <w:pPr>
        <w:tabs>
          <w:tab w:val="left" w:pos="0"/>
        </w:tabs>
        <w:spacing w:after="0" w:line="240" w:lineRule="auto"/>
        <w:ind w:left="284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:rsidR="00F95860" w:rsidRPr="008043E2" w:rsidRDefault="00F95860" w:rsidP="00A54053">
      <w:pPr>
        <w:tabs>
          <w:tab w:val="left" w:pos="0"/>
          <w:tab w:val="left" w:pos="284"/>
        </w:tabs>
        <w:spacing w:after="0"/>
        <w:jc w:val="both"/>
        <w:rPr>
          <w:rFonts w:ascii="Times New Roman" w:hAnsi="Times New Roman" w:cs="Times New Roman"/>
          <w:sz w:val="24"/>
          <w:szCs w:val="24"/>
          <w:lang w:val="uk-UA"/>
        </w:rPr>
      </w:pPr>
    </w:p>
    <w:sectPr w:rsidR="00F95860" w:rsidRPr="008043E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4AF20E9"/>
    <w:multiLevelType w:val="hybridMultilevel"/>
    <w:tmpl w:val="ECC6EA56"/>
    <w:lvl w:ilvl="0" w:tplc="23BC38CA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364" w:hanging="360"/>
      </w:pPr>
    </w:lvl>
    <w:lvl w:ilvl="2" w:tplc="0419001B" w:tentative="1">
      <w:start w:val="1"/>
      <w:numFmt w:val="lowerRoman"/>
      <w:lvlText w:val="%3."/>
      <w:lvlJc w:val="right"/>
      <w:pPr>
        <w:ind w:left="2084" w:hanging="180"/>
      </w:pPr>
    </w:lvl>
    <w:lvl w:ilvl="3" w:tplc="0419000F" w:tentative="1">
      <w:start w:val="1"/>
      <w:numFmt w:val="decimal"/>
      <w:lvlText w:val="%4."/>
      <w:lvlJc w:val="left"/>
      <w:pPr>
        <w:ind w:left="2804" w:hanging="360"/>
      </w:pPr>
    </w:lvl>
    <w:lvl w:ilvl="4" w:tplc="04190019" w:tentative="1">
      <w:start w:val="1"/>
      <w:numFmt w:val="lowerLetter"/>
      <w:lvlText w:val="%5."/>
      <w:lvlJc w:val="left"/>
      <w:pPr>
        <w:ind w:left="3524" w:hanging="360"/>
      </w:pPr>
    </w:lvl>
    <w:lvl w:ilvl="5" w:tplc="0419001B" w:tentative="1">
      <w:start w:val="1"/>
      <w:numFmt w:val="lowerRoman"/>
      <w:lvlText w:val="%6."/>
      <w:lvlJc w:val="right"/>
      <w:pPr>
        <w:ind w:left="4244" w:hanging="180"/>
      </w:pPr>
    </w:lvl>
    <w:lvl w:ilvl="6" w:tplc="0419000F" w:tentative="1">
      <w:start w:val="1"/>
      <w:numFmt w:val="decimal"/>
      <w:lvlText w:val="%7."/>
      <w:lvlJc w:val="left"/>
      <w:pPr>
        <w:ind w:left="4964" w:hanging="360"/>
      </w:pPr>
    </w:lvl>
    <w:lvl w:ilvl="7" w:tplc="04190019" w:tentative="1">
      <w:start w:val="1"/>
      <w:numFmt w:val="lowerLetter"/>
      <w:lvlText w:val="%8."/>
      <w:lvlJc w:val="left"/>
      <w:pPr>
        <w:ind w:left="5684" w:hanging="360"/>
      </w:pPr>
    </w:lvl>
    <w:lvl w:ilvl="8" w:tplc="041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">
    <w:nsid w:val="51E22444"/>
    <w:multiLevelType w:val="hybridMultilevel"/>
    <w:tmpl w:val="9C7A5A2A"/>
    <w:lvl w:ilvl="0" w:tplc="C792C9A6">
      <w:start w:val="1"/>
      <w:numFmt w:val="decimal"/>
      <w:lvlText w:val="%1."/>
      <w:lvlJc w:val="left"/>
      <w:pPr>
        <w:ind w:left="136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084" w:hanging="360"/>
      </w:pPr>
    </w:lvl>
    <w:lvl w:ilvl="2" w:tplc="0419001B" w:tentative="1">
      <w:start w:val="1"/>
      <w:numFmt w:val="lowerRoman"/>
      <w:lvlText w:val="%3."/>
      <w:lvlJc w:val="right"/>
      <w:pPr>
        <w:ind w:left="2804" w:hanging="180"/>
      </w:pPr>
    </w:lvl>
    <w:lvl w:ilvl="3" w:tplc="0419000F" w:tentative="1">
      <w:start w:val="1"/>
      <w:numFmt w:val="decimal"/>
      <w:lvlText w:val="%4."/>
      <w:lvlJc w:val="left"/>
      <w:pPr>
        <w:ind w:left="3524" w:hanging="360"/>
      </w:pPr>
    </w:lvl>
    <w:lvl w:ilvl="4" w:tplc="04190019" w:tentative="1">
      <w:start w:val="1"/>
      <w:numFmt w:val="lowerLetter"/>
      <w:lvlText w:val="%5."/>
      <w:lvlJc w:val="left"/>
      <w:pPr>
        <w:ind w:left="4244" w:hanging="360"/>
      </w:pPr>
    </w:lvl>
    <w:lvl w:ilvl="5" w:tplc="0419001B" w:tentative="1">
      <w:start w:val="1"/>
      <w:numFmt w:val="lowerRoman"/>
      <w:lvlText w:val="%6."/>
      <w:lvlJc w:val="right"/>
      <w:pPr>
        <w:ind w:left="4964" w:hanging="180"/>
      </w:pPr>
    </w:lvl>
    <w:lvl w:ilvl="6" w:tplc="0419000F" w:tentative="1">
      <w:start w:val="1"/>
      <w:numFmt w:val="decimal"/>
      <w:lvlText w:val="%7."/>
      <w:lvlJc w:val="left"/>
      <w:pPr>
        <w:ind w:left="5684" w:hanging="360"/>
      </w:pPr>
    </w:lvl>
    <w:lvl w:ilvl="7" w:tplc="04190019" w:tentative="1">
      <w:start w:val="1"/>
      <w:numFmt w:val="lowerLetter"/>
      <w:lvlText w:val="%8."/>
      <w:lvlJc w:val="left"/>
      <w:pPr>
        <w:ind w:left="6404" w:hanging="360"/>
      </w:pPr>
    </w:lvl>
    <w:lvl w:ilvl="8" w:tplc="0419001B" w:tentative="1">
      <w:start w:val="1"/>
      <w:numFmt w:val="lowerRoman"/>
      <w:lvlText w:val="%9."/>
      <w:lvlJc w:val="right"/>
      <w:pPr>
        <w:ind w:left="7124" w:hanging="180"/>
      </w:pPr>
    </w:lvl>
  </w:abstractNum>
  <w:abstractNum w:abstractNumId="2">
    <w:nsid w:val="59EF7326"/>
    <w:multiLevelType w:val="hybridMultilevel"/>
    <w:tmpl w:val="8D9C34AC"/>
    <w:lvl w:ilvl="0" w:tplc="C75A7D18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364" w:hanging="360"/>
      </w:pPr>
    </w:lvl>
    <w:lvl w:ilvl="2" w:tplc="0419001B" w:tentative="1">
      <w:start w:val="1"/>
      <w:numFmt w:val="lowerRoman"/>
      <w:lvlText w:val="%3."/>
      <w:lvlJc w:val="right"/>
      <w:pPr>
        <w:ind w:left="2084" w:hanging="180"/>
      </w:pPr>
    </w:lvl>
    <w:lvl w:ilvl="3" w:tplc="0419000F" w:tentative="1">
      <w:start w:val="1"/>
      <w:numFmt w:val="decimal"/>
      <w:lvlText w:val="%4."/>
      <w:lvlJc w:val="left"/>
      <w:pPr>
        <w:ind w:left="2804" w:hanging="360"/>
      </w:pPr>
    </w:lvl>
    <w:lvl w:ilvl="4" w:tplc="04190019" w:tentative="1">
      <w:start w:val="1"/>
      <w:numFmt w:val="lowerLetter"/>
      <w:lvlText w:val="%5."/>
      <w:lvlJc w:val="left"/>
      <w:pPr>
        <w:ind w:left="3524" w:hanging="360"/>
      </w:pPr>
    </w:lvl>
    <w:lvl w:ilvl="5" w:tplc="0419001B" w:tentative="1">
      <w:start w:val="1"/>
      <w:numFmt w:val="lowerRoman"/>
      <w:lvlText w:val="%6."/>
      <w:lvlJc w:val="right"/>
      <w:pPr>
        <w:ind w:left="4244" w:hanging="180"/>
      </w:pPr>
    </w:lvl>
    <w:lvl w:ilvl="6" w:tplc="0419000F" w:tentative="1">
      <w:start w:val="1"/>
      <w:numFmt w:val="decimal"/>
      <w:lvlText w:val="%7."/>
      <w:lvlJc w:val="left"/>
      <w:pPr>
        <w:ind w:left="4964" w:hanging="360"/>
      </w:pPr>
    </w:lvl>
    <w:lvl w:ilvl="7" w:tplc="04190019" w:tentative="1">
      <w:start w:val="1"/>
      <w:numFmt w:val="lowerLetter"/>
      <w:lvlText w:val="%8."/>
      <w:lvlJc w:val="left"/>
      <w:pPr>
        <w:ind w:left="5684" w:hanging="360"/>
      </w:pPr>
    </w:lvl>
    <w:lvl w:ilvl="8" w:tplc="041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3">
    <w:nsid w:val="6F781915"/>
    <w:multiLevelType w:val="hybridMultilevel"/>
    <w:tmpl w:val="FCC6C792"/>
    <w:lvl w:ilvl="0" w:tplc="714A9C70">
      <w:start w:val="1"/>
      <w:numFmt w:val="decimal"/>
      <w:lvlText w:val="%1."/>
      <w:lvlJc w:val="left"/>
      <w:pPr>
        <w:ind w:left="100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num w:numId="1">
    <w:abstractNumId w:val="0"/>
  </w:num>
  <w:num w:numId="2">
    <w:abstractNumId w:val="3"/>
  </w:num>
  <w:num w:numId="3">
    <w:abstractNumId w:val="1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8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91C34"/>
    <w:rsid w:val="000B07C7"/>
    <w:rsid w:val="00123677"/>
    <w:rsid w:val="001546D4"/>
    <w:rsid w:val="002F3D09"/>
    <w:rsid w:val="002F7BB7"/>
    <w:rsid w:val="00391C34"/>
    <w:rsid w:val="00535BF6"/>
    <w:rsid w:val="005428DD"/>
    <w:rsid w:val="00705F5A"/>
    <w:rsid w:val="00744525"/>
    <w:rsid w:val="008043E2"/>
    <w:rsid w:val="008C6EBC"/>
    <w:rsid w:val="009C41B9"/>
    <w:rsid w:val="00A32564"/>
    <w:rsid w:val="00A54053"/>
    <w:rsid w:val="00AE6742"/>
    <w:rsid w:val="00AF7B59"/>
    <w:rsid w:val="00CD102A"/>
    <w:rsid w:val="00D63BBD"/>
    <w:rsid w:val="00E05377"/>
    <w:rsid w:val="00F95860"/>
    <w:rsid w:val="00FD11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A54053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A5405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61</TotalTime>
  <Pages>1</Pages>
  <Words>369</Words>
  <Characters>2107</Characters>
  <Application>Microsoft Office Word</Application>
  <DocSecurity>0</DocSecurity>
  <Lines>17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2472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master</dc:creator>
  <cp:lastModifiedBy>master</cp:lastModifiedBy>
  <cp:revision>6</cp:revision>
  <cp:lastPrinted>2017-11-10T11:23:00Z</cp:lastPrinted>
  <dcterms:created xsi:type="dcterms:W3CDTF">2017-11-10T10:24:00Z</dcterms:created>
  <dcterms:modified xsi:type="dcterms:W3CDTF">2017-11-10T11:25:00Z</dcterms:modified>
</cp:coreProperties>
</file>