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</w:pPr>
      <w:proofErr w:type="spellStart"/>
      <w:r>
        <w:rPr>
          <w:b/>
          <w:color w:val="212121"/>
          <w:sz w:val="28"/>
          <w:szCs w:val="28"/>
        </w:rPr>
        <w:t>Деревенець</w:t>
      </w:r>
      <w:proofErr w:type="spellEnd"/>
      <w:r>
        <w:rPr>
          <w:b/>
          <w:color w:val="212121"/>
          <w:sz w:val="28"/>
          <w:szCs w:val="28"/>
        </w:rPr>
        <w:t xml:space="preserve"> С.М.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</w:pPr>
      <w:bookmarkStart w:id="0" w:name="__DdeLink__12_1287004928"/>
      <w:bookmarkEnd w:id="0"/>
      <w:proofErr w:type="gramStart"/>
      <w:r>
        <w:rPr>
          <w:b/>
          <w:color w:val="212121"/>
          <w:sz w:val="28"/>
          <w:szCs w:val="28"/>
        </w:rPr>
        <w:t>ПРОФ</w:t>
      </w:r>
      <w:proofErr w:type="gramEnd"/>
      <w:r>
        <w:rPr>
          <w:b/>
          <w:color w:val="212121"/>
          <w:sz w:val="28"/>
          <w:szCs w:val="28"/>
        </w:rPr>
        <w:t>ІЛАКТИКА ТРАВМ ХРЕБТА У СПОРТСМЕНІВ-ГИРЬОВИКІВ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зв'язку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постійно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зростаючою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конкуренцією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сучасному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ідвищенням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спортивних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відповідно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збільшенням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тренувальних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навантажень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зростає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ймовірність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перенапруги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опорно-рухового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апарату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спортсменів-гирьовиків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іноді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призводить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травм.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Хребет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потрібен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забезпечення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таких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основних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функцій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захисту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внутрішніх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органів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опори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як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вісь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вс</w:t>
      </w:r>
      <w:proofErr w:type="gramEnd"/>
      <w:r>
        <w:rPr>
          <w:color w:val="212121"/>
          <w:sz w:val="28"/>
          <w:szCs w:val="28"/>
          <w:shd w:val="clear" w:color="auto" w:fill="FFFFFF"/>
        </w:rPr>
        <w:t>іх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важелів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суглобів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забезпечення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рухів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;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підтримки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вертикальної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пози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рівноваги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тіла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Кожна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функцій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здійснюється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завдяки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складній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взаємодії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структурних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елементів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хребта -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хребців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зв'язкового-суглобового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апарату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дисків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Оскільки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хребет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тісно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пов'язаний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спинним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мозком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його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структурами, то при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його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патології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можуть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виникати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р</w:t>
      </w:r>
      <w:proofErr w:type="gramEnd"/>
      <w:r>
        <w:rPr>
          <w:color w:val="212121"/>
          <w:sz w:val="28"/>
          <w:szCs w:val="28"/>
          <w:shd w:val="clear" w:color="auto" w:fill="FFFFFF"/>
        </w:rPr>
        <w:t>ізні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ускладнення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Опитування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спортсменів-гирьовиків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різної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кваліфікації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показали,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більш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ніж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60%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респондентів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>ідзначають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періодичні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болі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хребті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найчастіше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поперековому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відділі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нижньої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частини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грудного).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Близько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30%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опитаних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змушені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були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припиняти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заняття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звертатися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за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неврологічною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допомогою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12121"/>
          <w:sz w:val="28"/>
          <w:szCs w:val="28"/>
          <w:highlight w:val="white"/>
        </w:rPr>
      </w:pP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Які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ж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основні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заходи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попередження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травм хребта?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Перш за все -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проф</w:t>
      </w:r>
      <w:proofErr w:type="gramEnd"/>
      <w:r>
        <w:rPr>
          <w:color w:val="212121"/>
          <w:sz w:val="28"/>
          <w:szCs w:val="28"/>
          <w:shd w:val="clear" w:color="auto" w:fill="FFFFFF"/>
        </w:rPr>
        <w:t>ілактика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Так само як, </w:t>
      </w:r>
      <w:proofErr w:type="gramStart"/>
      <w:r>
        <w:rPr>
          <w:color w:val="212121"/>
          <w:sz w:val="28"/>
          <w:szCs w:val="28"/>
          <w:shd w:val="clear" w:color="auto" w:fill="FFFFFF"/>
        </w:rPr>
        <w:t>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першу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чергу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систематичне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спеціальних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зміцнюють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спини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плечового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пояса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черевного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преса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формують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потужний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м'язовий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корсет.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М'язовий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корсет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безл</w:t>
      </w:r>
      <w:proofErr w:type="gramEnd"/>
      <w:r>
        <w:rPr>
          <w:color w:val="212121"/>
          <w:sz w:val="28"/>
          <w:szCs w:val="28"/>
          <w:shd w:val="clear" w:color="auto" w:fill="FFFFFF"/>
        </w:rPr>
        <w:t>іч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color w:val="212121"/>
          <w:sz w:val="28"/>
          <w:szCs w:val="28"/>
          <w:shd w:val="clear" w:color="auto" w:fill="FFFFFF"/>
        </w:rPr>
        <w:t>цілющих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властивостей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». По-перше,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він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чисто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механічне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значення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граючи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роль амортизатора при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навантаженнях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припадають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на хребет.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По-друге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gramStart"/>
      <w:r>
        <w:rPr>
          <w:color w:val="212121"/>
          <w:sz w:val="28"/>
          <w:szCs w:val="28"/>
          <w:shd w:val="clear" w:color="auto" w:fill="FFFFFF"/>
        </w:rPr>
        <w:t>добре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розвинені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мають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густу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мережу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капілярів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Саме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 ним кров приносить до тканин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кисень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поживні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речовини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По-трет</w:t>
      </w:r>
      <w:proofErr w:type="gramStart"/>
      <w:r>
        <w:rPr>
          <w:color w:val="212121"/>
          <w:sz w:val="28"/>
          <w:szCs w:val="28"/>
          <w:shd w:val="clear" w:color="auto" w:fill="FFFFFF"/>
        </w:rPr>
        <w:t>є</w:t>
      </w:r>
      <w:proofErr w:type="spellEnd"/>
      <w:r>
        <w:rPr>
          <w:color w:val="212121"/>
          <w:sz w:val="28"/>
          <w:szCs w:val="28"/>
          <w:shd w:val="clear" w:color="auto" w:fill="FFFFFF"/>
        </w:rPr>
        <w:t>,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виділяють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різні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біологічно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активні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речовини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необхідні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живлення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хребців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міжхребцевих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дисків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Тренери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спортсмени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особливо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початківці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повинні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знати,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ісля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класичних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гирями,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необхідно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обов'язково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переходити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сприяють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зміцненню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спини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черевного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преса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також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поліпшенню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кровопостачання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біля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хребетних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тканин.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тренуванні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гирьовиків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необхідно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включати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що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розвантажують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розтягують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хребет: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жими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лежачи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виси,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</w:t>
      </w:r>
      <w:proofErr w:type="gramEnd"/>
      <w:r>
        <w:rPr>
          <w:color w:val="212121"/>
          <w:sz w:val="28"/>
          <w:szCs w:val="28"/>
          <w:shd w:val="clear" w:color="auto" w:fill="FFFFFF"/>
        </w:rPr>
        <w:t>ідтягування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нахили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тулуба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стоячи,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гіперекстензія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піднімання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прямих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ніг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перекладині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або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шведській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стінці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відведення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прямих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ніг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вліво-вправо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перекладині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або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шведській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стінці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обличчям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стінки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</w:p>
    <w:p w:rsidR="00665693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proofErr w:type="spellStart"/>
      <w:r>
        <w:rPr>
          <w:color w:val="212121"/>
          <w:sz w:val="28"/>
          <w:szCs w:val="28"/>
          <w:shd w:val="clear" w:color="auto" w:fill="FFFFFF"/>
        </w:rPr>
        <w:t>Важливою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  <w:shd w:val="clear" w:color="auto" w:fill="FFFFFF"/>
        </w:rPr>
        <w:t>проф</w:t>
      </w:r>
      <w:proofErr w:type="gramEnd"/>
      <w:r>
        <w:rPr>
          <w:color w:val="212121"/>
          <w:sz w:val="28"/>
          <w:szCs w:val="28"/>
          <w:shd w:val="clear" w:color="auto" w:fill="FFFFFF"/>
        </w:rPr>
        <w:t>ілактичною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мірою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також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плавання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, 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також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використання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важкоатлетичного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поясу при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виконанні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вправ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присіданнях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тягах.</w:t>
      </w:r>
    </w:p>
    <w:p w:rsidR="00867430" w:rsidRDefault="00665693" w:rsidP="006656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color w:val="212121"/>
          <w:sz w:val="28"/>
          <w:szCs w:val="28"/>
          <w:shd w:val="clear" w:color="auto" w:fill="FFFFFF"/>
        </w:rPr>
        <w:t xml:space="preserve">Таким чином,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раціональний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підхід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тренувального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процесу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практично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повністю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зменшує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можливість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виникнення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травм хребта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сприяє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зміцненню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м'язів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близько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хребетного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стовпа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гарантує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високих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результатів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і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спортивного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довголіття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без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негативних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наслідків</w:t>
      </w:r>
      <w:proofErr w:type="spellEnd"/>
      <w:r>
        <w:rPr>
          <w:color w:val="21212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212121"/>
          <w:sz w:val="28"/>
          <w:szCs w:val="28"/>
          <w:shd w:val="clear" w:color="auto" w:fill="FFFFFF"/>
        </w:rPr>
        <w:t>здоров'я</w:t>
      </w:r>
      <w:proofErr w:type="spellEnd"/>
      <w:r>
        <w:rPr>
          <w:color w:val="212121"/>
          <w:sz w:val="28"/>
          <w:szCs w:val="28"/>
          <w:shd w:val="clear" w:color="auto" w:fill="FFFFFF"/>
        </w:rPr>
        <w:t>.</w:t>
      </w:r>
      <w:r>
        <w:t xml:space="preserve"> 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6569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5693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69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2020-11-05T10:00:00Z</dcterms:created>
  <dcterms:modified xsi:type="dcterms:W3CDTF">2020-11-05T10:01:00Z</dcterms:modified>
</cp:coreProperties>
</file>