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CF6F1B" w14:textId="77777777" w:rsidR="00A66449" w:rsidRPr="00D462DE" w:rsidRDefault="00A66449" w:rsidP="00A66449">
      <w:pPr>
        <w:spacing w:line="360" w:lineRule="auto"/>
        <w:ind w:right="-426" w:hanging="567"/>
        <w:jc w:val="center"/>
        <w:rPr>
          <w:b/>
          <w:caps/>
          <w:color w:val="000000"/>
        </w:rPr>
      </w:pPr>
      <w:bookmarkStart w:id="0" w:name="_Hlk138181021"/>
      <w:r w:rsidRPr="00D462DE">
        <w:rPr>
          <w:b/>
          <w:caps/>
          <w:color w:val="000000"/>
        </w:rPr>
        <w:t>МІНІСТЕРСТВО ОСВІТИ І НАУКИ УКРАЇНИ</w:t>
      </w:r>
    </w:p>
    <w:bookmarkEnd w:id="0"/>
    <w:p w14:paraId="06A9C47C" w14:textId="77777777" w:rsidR="008868A6" w:rsidRPr="00D22747" w:rsidRDefault="008868A6" w:rsidP="008868A6">
      <w:pPr>
        <w:jc w:val="right"/>
        <w:rPr>
          <w:sz w:val="16"/>
          <w:lang w:val="uk-UA"/>
        </w:rPr>
      </w:pPr>
    </w:p>
    <w:p w14:paraId="39E3801F" w14:textId="77777777" w:rsidR="008868A6" w:rsidRPr="00D22747" w:rsidRDefault="008868A6" w:rsidP="008868A6">
      <w:pPr>
        <w:jc w:val="center"/>
        <w:rPr>
          <w:sz w:val="16"/>
          <w:lang w:val="uk-UA"/>
        </w:rPr>
      </w:pPr>
      <w:r w:rsidRPr="00D22747">
        <w:rPr>
          <w:b/>
          <w:caps/>
          <w:lang w:val="uk-UA"/>
        </w:rPr>
        <w:t>Харківський національний університет імені В.Н. КАРАЗІНА</w:t>
      </w:r>
    </w:p>
    <w:p w14:paraId="67B6EC24" w14:textId="77777777" w:rsidR="008868A6" w:rsidRPr="00D22747" w:rsidRDefault="008868A6" w:rsidP="008868A6">
      <w:pPr>
        <w:jc w:val="center"/>
        <w:rPr>
          <w:sz w:val="16"/>
          <w:lang w:val="uk-UA"/>
        </w:rPr>
      </w:pPr>
      <w:r w:rsidRPr="00D22747">
        <w:rPr>
          <w:sz w:val="16"/>
          <w:lang w:val="uk-UA"/>
        </w:rPr>
        <w:t>______________________________________________________________________________________________________________</w:t>
      </w:r>
    </w:p>
    <w:p w14:paraId="6F8E1AD6" w14:textId="77777777" w:rsidR="008868A6" w:rsidRPr="00D22747" w:rsidRDefault="008868A6" w:rsidP="008868A6">
      <w:pPr>
        <w:jc w:val="center"/>
        <w:rPr>
          <w:sz w:val="16"/>
          <w:lang w:val="uk-UA"/>
        </w:rPr>
      </w:pPr>
      <w:r w:rsidRPr="00D22747">
        <w:rPr>
          <w:sz w:val="16"/>
          <w:lang w:val="uk-UA"/>
        </w:rPr>
        <w:t xml:space="preserve">(повне найменування вищого навчального закладу) </w:t>
      </w:r>
    </w:p>
    <w:p w14:paraId="39A863F3" w14:textId="77777777" w:rsidR="008868A6" w:rsidRPr="00D22747" w:rsidRDefault="008868A6" w:rsidP="008868A6">
      <w:pPr>
        <w:jc w:val="center"/>
        <w:rPr>
          <w:sz w:val="16"/>
          <w:lang w:val="uk-UA"/>
        </w:rPr>
      </w:pPr>
      <w:r w:rsidRPr="00D22747">
        <w:rPr>
          <w:b/>
          <w:caps/>
          <w:lang w:val="uk-UA"/>
        </w:rPr>
        <w:t>ННІ” фізико-технічний факультет”</w:t>
      </w:r>
    </w:p>
    <w:p w14:paraId="0C0F43D0" w14:textId="77777777" w:rsidR="008868A6" w:rsidRPr="00D22747" w:rsidRDefault="008868A6" w:rsidP="008868A6">
      <w:pPr>
        <w:jc w:val="center"/>
        <w:rPr>
          <w:sz w:val="16"/>
          <w:lang w:val="uk-UA"/>
        </w:rPr>
      </w:pPr>
      <w:r w:rsidRPr="00D22747">
        <w:rPr>
          <w:sz w:val="16"/>
          <w:lang w:val="uk-UA"/>
        </w:rPr>
        <w:t>_____________________________________________________________________________________________________________</w:t>
      </w:r>
    </w:p>
    <w:p w14:paraId="40A93092" w14:textId="77777777" w:rsidR="008868A6" w:rsidRPr="00D22747" w:rsidRDefault="008868A6" w:rsidP="008868A6">
      <w:pPr>
        <w:jc w:val="center"/>
        <w:rPr>
          <w:sz w:val="16"/>
          <w:lang w:val="uk-UA"/>
        </w:rPr>
      </w:pPr>
      <w:r w:rsidRPr="00D22747">
        <w:rPr>
          <w:sz w:val="16"/>
          <w:lang w:val="uk-UA"/>
        </w:rPr>
        <w:t>(повне найменування інституту, назва факультету (відділення))</w:t>
      </w:r>
    </w:p>
    <w:p w14:paraId="35B918BF" w14:textId="77777777" w:rsidR="008868A6" w:rsidRPr="00D22747" w:rsidRDefault="008868A6" w:rsidP="008868A6">
      <w:pPr>
        <w:jc w:val="center"/>
        <w:rPr>
          <w:sz w:val="16"/>
          <w:lang w:val="uk-UA"/>
        </w:rPr>
      </w:pPr>
      <w:r w:rsidRPr="00D22747">
        <w:rPr>
          <w:rFonts w:ascii="Arial" w:hAnsi="Arial" w:cs="Arial"/>
          <w:color w:val="272727"/>
          <w:sz w:val="23"/>
          <w:szCs w:val="23"/>
          <w:bdr w:val="none" w:sz="0" w:space="0" w:color="auto" w:frame="1"/>
          <w:shd w:val="clear" w:color="auto" w:fill="FFFFFF"/>
          <w:lang w:val="uk-UA"/>
        </w:rPr>
        <w:t> </w:t>
      </w:r>
      <w:r w:rsidRPr="00D22747">
        <w:rPr>
          <w:b/>
          <w:caps/>
          <w:lang w:val="uk-UA"/>
        </w:rPr>
        <w:t>кафедра фізики ядра та високих енергій імені О.І. Ахієзера</w:t>
      </w:r>
    </w:p>
    <w:p w14:paraId="18F72AB6" w14:textId="77777777" w:rsidR="008868A6" w:rsidRPr="00D22747" w:rsidRDefault="008868A6" w:rsidP="008868A6">
      <w:pPr>
        <w:jc w:val="center"/>
        <w:rPr>
          <w:sz w:val="16"/>
          <w:lang w:val="uk-UA"/>
        </w:rPr>
      </w:pPr>
      <w:r w:rsidRPr="00D22747">
        <w:rPr>
          <w:sz w:val="16"/>
          <w:lang w:val="uk-UA"/>
        </w:rPr>
        <w:t>_____________________________________________________________________________________________________________</w:t>
      </w:r>
    </w:p>
    <w:p w14:paraId="5D2E3AFE" w14:textId="77777777" w:rsidR="008868A6" w:rsidRPr="00D22747" w:rsidRDefault="008868A6" w:rsidP="008868A6">
      <w:pPr>
        <w:jc w:val="center"/>
        <w:rPr>
          <w:sz w:val="16"/>
          <w:lang w:val="uk-UA"/>
        </w:rPr>
      </w:pPr>
      <w:r w:rsidRPr="00D22747">
        <w:rPr>
          <w:sz w:val="16"/>
          <w:lang w:val="uk-UA"/>
        </w:rPr>
        <w:t>(повна назва кафедри (предметної,  циклової комісії))</w:t>
      </w:r>
    </w:p>
    <w:p w14:paraId="519A08ED" w14:textId="77777777" w:rsidR="008868A6" w:rsidRPr="00D22747" w:rsidRDefault="008868A6" w:rsidP="008868A6">
      <w:pPr>
        <w:jc w:val="center"/>
        <w:rPr>
          <w:sz w:val="16"/>
          <w:lang w:val="uk-UA"/>
        </w:rPr>
      </w:pPr>
    </w:p>
    <w:p w14:paraId="1D554018" w14:textId="77777777" w:rsidR="008868A6" w:rsidRPr="00D22747" w:rsidRDefault="008868A6" w:rsidP="008868A6">
      <w:pPr>
        <w:jc w:val="center"/>
        <w:rPr>
          <w:sz w:val="16"/>
          <w:lang w:val="uk-UA"/>
        </w:rPr>
      </w:pPr>
    </w:p>
    <w:p w14:paraId="6A88A3F2" w14:textId="77777777" w:rsidR="008868A6" w:rsidRPr="00D22747" w:rsidRDefault="008868A6" w:rsidP="008868A6">
      <w:pPr>
        <w:jc w:val="center"/>
        <w:rPr>
          <w:sz w:val="16"/>
          <w:lang w:val="uk-UA"/>
        </w:rPr>
      </w:pPr>
    </w:p>
    <w:p w14:paraId="170662D8" w14:textId="77777777" w:rsidR="008868A6" w:rsidRPr="00D22747" w:rsidRDefault="008868A6" w:rsidP="008868A6">
      <w:pPr>
        <w:rPr>
          <w:sz w:val="16"/>
          <w:lang w:val="uk-UA"/>
        </w:rPr>
      </w:pPr>
    </w:p>
    <w:p w14:paraId="6B0AA978" w14:textId="77777777" w:rsidR="008868A6" w:rsidRPr="00D22747" w:rsidRDefault="008868A6" w:rsidP="008868A6">
      <w:pPr>
        <w:jc w:val="center"/>
        <w:rPr>
          <w:sz w:val="16"/>
          <w:lang w:val="uk-UA"/>
        </w:rPr>
      </w:pPr>
    </w:p>
    <w:p w14:paraId="131458DB" w14:textId="77777777" w:rsidR="008868A6" w:rsidRPr="00D22747" w:rsidRDefault="008868A6" w:rsidP="008868A6">
      <w:pPr>
        <w:pStyle w:val="2"/>
        <w:rPr>
          <w:b/>
          <w:bCs/>
        </w:rPr>
      </w:pPr>
      <w:r w:rsidRPr="00D22747">
        <w:rPr>
          <w:b/>
          <w:bCs/>
        </w:rPr>
        <w:t>Пояснювальна записка</w:t>
      </w:r>
    </w:p>
    <w:p w14:paraId="0EA19191" w14:textId="77777777" w:rsidR="008868A6" w:rsidRPr="00D22747" w:rsidRDefault="008868A6" w:rsidP="008868A6">
      <w:pPr>
        <w:jc w:val="center"/>
        <w:rPr>
          <w:sz w:val="28"/>
          <w:lang w:val="uk-UA"/>
        </w:rPr>
      </w:pPr>
      <w:r w:rsidRPr="00D22747">
        <w:rPr>
          <w:sz w:val="28"/>
          <w:lang w:val="uk-UA"/>
        </w:rPr>
        <w:t>до дипломного проекту (роботи)</w:t>
      </w:r>
    </w:p>
    <w:p w14:paraId="675A3081" w14:textId="77777777" w:rsidR="008868A6" w:rsidRPr="00D22747" w:rsidRDefault="008868A6" w:rsidP="008868A6">
      <w:pPr>
        <w:jc w:val="center"/>
        <w:rPr>
          <w:sz w:val="28"/>
          <w:lang w:val="uk-UA"/>
        </w:rPr>
      </w:pPr>
      <w:r w:rsidRPr="00D22747">
        <w:rPr>
          <w:sz w:val="28"/>
          <w:lang w:val="uk-UA"/>
        </w:rPr>
        <w:t>_____________________</w:t>
      </w:r>
      <w:r w:rsidRPr="00D22747">
        <w:rPr>
          <w:bCs/>
          <w:caps/>
          <w:position w:val="-2"/>
          <w:sz w:val="28"/>
          <w:szCs w:val="28"/>
          <w:u w:val="single"/>
          <w:lang w:val="uk-UA"/>
        </w:rPr>
        <w:t>БАКАЛАВРА</w:t>
      </w:r>
      <w:r w:rsidRPr="00D22747">
        <w:rPr>
          <w:sz w:val="28"/>
          <w:lang w:val="uk-UA"/>
        </w:rPr>
        <w:t>______________________</w:t>
      </w:r>
    </w:p>
    <w:p w14:paraId="0A03B3FC" w14:textId="77777777" w:rsidR="008868A6" w:rsidRPr="00D22747" w:rsidRDefault="008868A6" w:rsidP="008868A6">
      <w:pPr>
        <w:jc w:val="center"/>
        <w:rPr>
          <w:sz w:val="16"/>
          <w:lang w:val="uk-UA"/>
        </w:rPr>
      </w:pPr>
      <w:r w:rsidRPr="00D22747">
        <w:rPr>
          <w:sz w:val="16"/>
          <w:lang w:val="uk-UA"/>
        </w:rPr>
        <w:t>(освітньо-кваліфікаційний рівень)</w:t>
      </w:r>
    </w:p>
    <w:p w14:paraId="4B1C8C55" w14:textId="77777777" w:rsidR="008868A6" w:rsidRPr="00D22747" w:rsidRDefault="008868A6" w:rsidP="008868A6">
      <w:pPr>
        <w:jc w:val="center"/>
        <w:rPr>
          <w:sz w:val="16"/>
          <w:lang w:val="uk-UA"/>
        </w:rPr>
      </w:pPr>
    </w:p>
    <w:p w14:paraId="21408527" w14:textId="77777777" w:rsidR="00AE4993" w:rsidRPr="00D22747" w:rsidRDefault="008868A6" w:rsidP="00AE4993">
      <w:pPr>
        <w:spacing w:line="360" w:lineRule="auto"/>
        <w:jc w:val="center"/>
        <w:rPr>
          <w:sz w:val="28"/>
          <w:szCs w:val="28"/>
          <w:u w:val="single"/>
          <w:lang w:val="uk-UA"/>
        </w:rPr>
      </w:pPr>
      <w:r w:rsidRPr="00D22747">
        <w:rPr>
          <w:sz w:val="28"/>
          <w:lang w:val="uk-UA"/>
        </w:rPr>
        <w:t>на тему</w:t>
      </w:r>
      <w:r w:rsidRPr="00D22747">
        <w:rPr>
          <w:sz w:val="16"/>
          <w:lang w:val="uk-UA"/>
        </w:rPr>
        <w:t xml:space="preserve"> </w:t>
      </w:r>
      <w:r w:rsidR="00AE4993" w:rsidRPr="00D22747">
        <w:rPr>
          <w:sz w:val="28"/>
          <w:szCs w:val="28"/>
          <w:u w:val="single"/>
          <w:lang w:val="uk-UA"/>
        </w:rPr>
        <w:tab/>
        <w:t>Характеристика системи зображення високої роздільної                 </w:t>
      </w:r>
    </w:p>
    <w:p w14:paraId="4340EEB4" w14:textId="77777777" w:rsidR="008868A6" w:rsidRPr="00D22747" w:rsidRDefault="00AE4993" w:rsidP="00AE4993">
      <w:pPr>
        <w:spacing w:line="360" w:lineRule="auto"/>
        <w:jc w:val="both"/>
        <w:rPr>
          <w:sz w:val="28"/>
          <w:szCs w:val="28"/>
          <w:u w:val="single"/>
          <w:lang w:val="uk-UA"/>
        </w:rPr>
      </w:pPr>
      <w:r w:rsidRPr="00D22747">
        <w:rPr>
          <w:sz w:val="28"/>
          <w:szCs w:val="28"/>
          <w:u w:val="single"/>
          <w:lang w:val="uk-UA"/>
        </w:rPr>
        <w:t xml:space="preserve"> </w:t>
      </w:r>
      <w:r w:rsidRPr="00D22747">
        <w:rPr>
          <w:sz w:val="28"/>
          <w:szCs w:val="28"/>
          <w:u w:val="single"/>
          <w:lang w:val="uk-UA"/>
        </w:rPr>
        <w:tab/>
      </w:r>
      <w:r w:rsidR="00DC553F" w:rsidRPr="00D22747">
        <w:rPr>
          <w:sz w:val="28"/>
          <w:szCs w:val="28"/>
          <w:u w:val="single"/>
          <w:lang w:val="uk-UA"/>
        </w:rPr>
        <w:t>    </w:t>
      </w:r>
      <w:r w:rsidRPr="00D22747">
        <w:rPr>
          <w:sz w:val="28"/>
          <w:szCs w:val="28"/>
          <w:u w:val="single"/>
          <w:lang w:val="uk-UA"/>
        </w:rPr>
        <w:t>здатності дл</w:t>
      </w:r>
      <w:r w:rsidR="00DC553F" w:rsidRPr="00D22747">
        <w:rPr>
          <w:sz w:val="28"/>
          <w:szCs w:val="28"/>
          <w:u w:val="single"/>
          <w:lang w:val="uk-UA"/>
        </w:rPr>
        <w:t>я експерименту з ультрахолодним</w:t>
      </w:r>
      <w:r w:rsidRPr="00D22747">
        <w:rPr>
          <w:sz w:val="28"/>
          <w:szCs w:val="28"/>
          <w:u w:val="single"/>
          <w:lang w:val="uk-UA"/>
        </w:rPr>
        <w:t xml:space="preserve"> атомним газ</w:t>
      </w:r>
      <w:r w:rsidR="00DC553F" w:rsidRPr="00D22747">
        <w:rPr>
          <w:sz w:val="28"/>
          <w:szCs w:val="28"/>
          <w:u w:val="single"/>
          <w:lang w:val="uk-UA"/>
        </w:rPr>
        <w:t>о</w:t>
      </w:r>
      <w:r w:rsidRPr="00D22747">
        <w:rPr>
          <w:sz w:val="28"/>
          <w:szCs w:val="28"/>
          <w:u w:val="single"/>
          <w:lang w:val="uk-UA"/>
        </w:rPr>
        <w:t>м          </w:t>
      </w:r>
      <w:r w:rsidR="00DC553F" w:rsidRPr="00D22747">
        <w:rPr>
          <w:sz w:val="28"/>
          <w:szCs w:val="28"/>
          <w:u w:val="single"/>
          <w:lang w:val="uk-UA"/>
        </w:rPr>
        <w:t>  </w:t>
      </w:r>
      <w:r w:rsidRPr="00D22747">
        <w:rPr>
          <w:sz w:val="28"/>
          <w:szCs w:val="28"/>
          <w:u w:val="single"/>
          <w:lang w:val="uk-UA"/>
        </w:rPr>
        <w:t>   </w:t>
      </w:r>
    </w:p>
    <w:p w14:paraId="2D123872" w14:textId="77777777" w:rsidR="00AE4993" w:rsidRPr="00D22747" w:rsidRDefault="00AE4993" w:rsidP="00AE4993">
      <w:pPr>
        <w:spacing w:line="360" w:lineRule="auto"/>
        <w:jc w:val="both"/>
        <w:rPr>
          <w:sz w:val="28"/>
          <w:szCs w:val="28"/>
          <w:u w:val="single"/>
          <w:lang w:val="uk-UA"/>
        </w:rPr>
      </w:pPr>
      <w:r w:rsidRPr="00D22747">
        <w:rPr>
          <w:sz w:val="28"/>
          <w:szCs w:val="28"/>
          <w:u w:val="single"/>
          <w:lang w:val="uk-UA"/>
        </w:rPr>
        <w:t xml:space="preserve">    </w:t>
      </w:r>
      <w:r w:rsidRPr="00D22747">
        <w:rPr>
          <w:sz w:val="28"/>
          <w:szCs w:val="28"/>
          <w:u w:val="single"/>
          <w:lang w:val="uk-UA"/>
        </w:rPr>
        <w:tab/>
      </w:r>
      <w:r w:rsidRPr="00D22747">
        <w:rPr>
          <w:sz w:val="28"/>
          <w:szCs w:val="28"/>
          <w:u w:val="single"/>
          <w:lang w:val="uk-UA"/>
        </w:rPr>
        <w:tab/>
      </w:r>
      <w:r w:rsidRPr="00D22747">
        <w:rPr>
          <w:sz w:val="28"/>
          <w:szCs w:val="28"/>
          <w:u w:val="single"/>
          <w:lang w:val="uk-UA"/>
        </w:rPr>
        <w:tab/>
      </w:r>
      <w:r w:rsidRPr="00D22747">
        <w:rPr>
          <w:sz w:val="28"/>
          <w:szCs w:val="28"/>
          <w:u w:val="single"/>
          <w:lang w:val="uk-UA"/>
        </w:rPr>
        <w:tab/>
      </w:r>
      <w:r w:rsidRPr="00D22747">
        <w:rPr>
          <w:sz w:val="28"/>
          <w:szCs w:val="28"/>
          <w:u w:val="single"/>
          <w:lang w:val="uk-UA"/>
        </w:rPr>
        <w:tab/>
      </w:r>
      <w:r w:rsidRPr="00D22747">
        <w:rPr>
          <w:sz w:val="28"/>
          <w:szCs w:val="28"/>
          <w:u w:val="single"/>
          <w:lang w:val="uk-UA"/>
        </w:rPr>
        <w:tab/>
      </w:r>
      <w:r w:rsidRPr="00D22747">
        <w:rPr>
          <w:sz w:val="28"/>
          <w:szCs w:val="28"/>
          <w:u w:val="single"/>
          <w:lang w:val="uk-UA"/>
        </w:rPr>
        <w:tab/>
      </w:r>
      <w:r w:rsidRPr="00D22747">
        <w:rPr>
          <w:sz w:val="28"/>
          <w:szCs w:val="28"/>
          <w:u w:val="single"/>
          <w:lang w:val="uk-UA"/>
        </w:rPr>
        <w:tab/>
      </w:r>
      <w:r w:rsidRPr="00D22747">
        <w:rPr>
          <w:sz w:val="28"/>
          <w:szCs w:val="28"/>
          <w:u w:val="single"/>
          <w:lang w:val="uk-UA"/>
        </w:rPr>
        <w:tab/>
      </w:r>
      <w:r w:rsidRPr="00D22747">
        <w:rPr>
          <w:sz w:val="28"/>
          <w:szCs w:val="28"/>
          <w:u w:val="single"/>
          <w:lang w:val="uk-UA"/>
        </w:rPr>
        <w:tab/>
      </w:r>
      <w:r w:rsidRPr="00D22747">
        <w:rPr>
          <w:sz w:val="28"/>
          <w:szCs w:val="28"/>
          <w:u w:val="single"/>
          <w:lang w:val="uk-UA"/>
        </w:rPr>
        <w:tab/>
      </w:r>
      <w:r w:rsidRPr="00D22747">
        <w:rPr>
          <w:sz w:val="28"/>
          <w:szCs w:val="28"/>
          <w:u w:val="single"/>
          <w:lang w:val="uk-UA"/>
        </w:rPr>
        <w:tab/>
        <w:t>          </w:t>
      </w:r>
    </w:p>
    <w:p w14:paraId="2F0C4B13" w14:textId="77777777" w:rsidR="00AE4993" w:rsidRPr="00D22747" w:rsidRDefault="003953A6" w:rsidP="003953A6">
      <w:pPr>
        <w:spacing w:line="360" w:lineRule="auto"/>
        <w:jc w:val="both"/>
        <w:rPr>
          <w:sz w:val="28"/>
          <w:szCs w:val="28"/>
          <w:u w:val="single"/>
          <w:lang w:val="uk-UA"/>
        </w:rPr>
      </w:pPr>
      <w:r w:rsidRPr="00D22747">
        <w:rPr>
          <w:sz w:val="28"/>
          <w:szCs w:val="28"/>
          <w:u w:val="single"/>
          <w:lang w:val="uk-UA"/>
        </w:rPr>
        <w:t xml:space="preserve"> </w:t>
      </w:r>
      <w:r w:rsidRPr="00D22747">
        <w:rPr>
          <w:sz w:val="28"/>
          <w:szCs w:val="28"/>
          <w:u w:val="single"/>
          <w:lang w:val="uk-UA"/>
        </w:rPr>
        <w:tab/>
      </w:r>
      <w:r w:rsidRPr="00D22747">
        <w:rPr>
          <w:sz w:val="28"/>
          <w:szCs w:val="28"/>
          <w:u w:val="single"/>
          <w:lang w:val="uk-UA"/>
        </w:rPr>
        <w:tab/>
      </w:r>
      <w:r w:rsidR="00AE4993" w:rsidRPr="00D22747">
        <w:rPr>
          <w:sz w:val="28"/>
          <w:szCs w:val="28"/>
          <w:u w:val="single"/>
          <w:lang w:val="uk-UA"/>
        </w:rPr>
        <w:t>Characterization of a high resolution imaging system for</w:t>
      </w:r>
      <w:r w:rsidRPr="00D22747">
        <w:rPr>
          <w:sz w:val="28"/>
          <w:szCs w:val="28"/>
          <w:u w:val="single"/>
          <w:lang w:val="uk-UA"/>
        </w:rPr>
        <w:t>   </w:t>
      </w:r>
      <w:r w:rsidRPr="00D22747">
        <w:rPr>
          <w:sz w:val="28"/>
          <w:szCs w:val="28"/>
          <w:u w:val="single"/>
          <w:lang w:val="uk-UA"/>
        </w:rPr>
        <w:tab/>
        <w:t>          </w:t>
      </w:r>
    </w:p>
    <w:p w14:paraId="05A8F3B2" w14:textId="77777777" w:rsidR="00AE4993" w:rsidRPr="00D22747" w:rsidRDefault="003953A6" w:rsidP="003953A6">
      <w:pPr>
        <w:spacing w:line="360" w:lineRule="auto"/>
        <w:jc w:val="both"/>
        <w:rPr>
          <w:sz w:val="28"/>
          <w:u w:val="single"/>
          <w:lang w:val="uk-UA"/>
        </w:rPr>
      </w:pPr>
      <w:r w:rsidRPr="00D22747">
        <w:rPr>
          <w:sz w:val="28"/>
          <w:szCs w:val="28"/>
          <w:u w:val="single"/>
          <w:lang w:val="uk-UA"/>
        </w:rPr>
        <w:t xml:space="preserve"> </w:t>
      </w:r>
      <w:r w:rsidRPr="00D22747">
        <w:rPr>
          <w:sz w:val="28"/>
          <w:szCs w:val="28"/>
          <w:u w:val="single"/>
          <w:lang w:val="uk-UA"/>
        </w:rPr>
        <w:tab/>
      </w:r>
      <w:r w:rsidRPr="00D22747">
        <w:rPr>
          <w:sz w:val="28"/>
          <w:szCs w:val="28"/>
          <w:u w:val="single"/>
          <w:lang w:val="uk-UA"/>
        </w:rPr>
        <w:tab/>
      </w:r>
      <w:r w:rsidRPr="00D22747">
        <w:rPr>
          <w:sz w:val="28"/>
          <w:szCs w:val="28"/>
          <w:u w:val="single"/>
          <w:lang w:val="uk-UA"/>
        </w:rPr>
        <w:tab/>
      </w:r>
      <w:r w:rsidRPr="00D22747">
        <w:rPr>
          <w:sz w:val="28"/>
          <w:szCs w:val="28"/>
          <w:u w:val="single"/>
          <w:lang w:val="uk-UA"/>
        </w:rPr>
        <w:tab/>
      </w:r>
      <w:r w:rsidR="00AE4993" w:rsidRPr="00D22747">
        <w:rPr>
          <w:sz w:val="28"/>
          <w:szCs w:val="28"/>
          <w:u w:val="single"/>
          <w:lang w:val="uk-UA"/>
        </w:rPr>
        <w:t>ultracold atomic gas experiment</w:t>
      </w:r>
      <w:r w:rsidRPr="00D22747">
        <w:rPr>
          <w:sz w:val="28"/>
          <w:szCs w:val="28"/>
          <w:u w:val="single"/>
          <w:lang w:val="uk-UA"/>
        </w:rPr>
        <w:t xml:space="preserve"> </w:t>
      </w:r>
      <w:r w:rsidRPr="00D22747">
        <w:rPr>
          <w:sz w:val="28"/>
          <w:szCs w:val="28"/>
          <w:u w:val="single"/>
          <w:lang w:val="uk-UA"/>
        </w:rPr>
        <w:tab/>
      </w:r>
      <w:r w:rsidRPr="00D22747">
        <w:rPr>
          <w:sz w:val="28"/>
          <w:szCs w:val="28"/>
          <w:u w:val="single"/>
          <w:lang w:val="uk-UA"/>
        </w:rPr>
        <w:tab/>
        <w:t>     </w:t>
      </w:r>
      <w:r w:rsidRPr="00D22747">
        <w:rPr>
          <w:sz w:val="28"/>
          <w:szCs w:val="28"/>
          <w:u w:val="single"/>
          <w:lang w:val="uk-UA"/>
        </w:rPr>
        <w:tab/>
        <w:t>          </w:t>
      </w:r>
    </w:p>
    <w:p w14:paraId="3D999455" w14:textId="77777777" w:rsidR="008868A6" w:rsidRPr="00D22747" w:rsidRDefault="008868A6" w:rsidP="00DC553F">
      <w:pPr>
        <w:rPr>
          <w:sz w:val="28"/>
          <w:lang w:val="uk-UA"/>
        </w:rPr>
      </w:pPr>
    </w:p>
    <w:p w14:paraId="47DC6236" w14:textId="77777777" w:rsidR="00DC553F" w:rsidRPr="00D22747" w:rsidRDefault="00DC553F" w:rsidP="00DC553F">
      <w:pPr>
        <w:rPr>
          <w:sz w:val="28"/>
          <w:lang w:val="uk-UA"/>
        </w:rPr>
      </w:pPr>
    </w:p>
    <w:p w14:paraId="3189EC51" w14:textId="77777777" w:rsidR="00A66449" w:rsidRPr="000D6971" w:rsidRDefault="00A66449" w:rsidP="00A66449">
      <w:pPr>
        <w:spacing w:line="360" w:lineRule="auto"/>
        <w:ind w:left="2268"/>
        <w:rPr>
          <w:color w:val="000000"/>
          <w:sz w:val="28"/>
          <w:szCs w:val="28"/>
          <w:lang w:val="uk-UA"/>
        </w:rPr>
      </w:pPr>
      <w:r w:rsidRPr="000D6971">
        <w:rPr>
          <w:color w:val="000000"/>
          <w:sz w:val="28"/>
          <w:szCs w:val="28"/>
          <w:lang w:val="uk-UA"/>
        </w:rPr>
        <w:t>Викона</w:t>
      </w:r>
      <w:r>
        <w:rPr>
          <w:color w:val="000000"/>
          <w:sz w:val="28"/>
          <w:szCs w:val="28"/>
          <w:lang w:val="uk-UA"/>
        </w:rPr>
        <w:t>ла</w:t>
      </w:r>
      <w:r w:rsidRPr="000D6971">
        <w:rPr>
          <w:color w:val="000000"/>
          <w:sz w:val="28"/>
          <w:szCs w:val="28"/>
          <w:lang w:val="uk-UA"/>
        </w:rPr>
        <w:t>: студент</w:t>
      </w:r>
      <w:r>
        <w:rPr>
          <w:color w:val="000000"/>
          <w:sz w:val="28"/>
          <w:szCs w:val="28"/>
          <w:lang w:val="uk-UA"/>
        </w:rPr>
        <w:t>ка</w:t>
      </w:r>
      <w:r w:rsidRPr="000D6971">
        <w:rPr>
          <w:color w:val="000000"/>
          <w:sz w:val="28"/>
          <w:szCs w:val="28"/>
          <w:lang w:val="uk-UA"/>
        </w:rPr>
        <w:t xml:space="preserve"> 4 курсу навчання за ОПП бакалавр</w:t>
      </w:r>
    </w:p>
    <w:p w14:paraId="133BB931" w14:textId="77777777" w:rsidR="00A66449" w:rsidRDefault="00A66449" w:rsidP="00A66449">
      <w:pPr>
        <w:spacing w:line="360" w:lineRule="auto"/>
        <w:ind w:left="2268"/>
        <w:rPr>
          <w:color w:val="000000"/>
          <w:sz w:val="28"/>
          <w:szCs w:val="28"/>
        </w:rPr>
      </w:pPr>
      <w:proofErr w:type="spellStart"/>
      <w:r>
        <w:rPr>
          <w:color w:val="000000"/>
          <w:sz w:val="28"/>
          <w:szCs w:val="28"/>
        </w:rPr>
        <w:t>Спеціальність</w:t>
      </w:r>
      <w:proofErr w:type="spellEnd"/>
      <w:r>
        <w:rPr>
          <w:color w:val="000000"/>
          <w:sz w:val="28"/>
          <w:szCs w:val="28"/>
        </w:rPr>
        <w:t xml:space="preserve"> </w:t>
      </w:r>
      <w:r w:rsidRPr="005411A2">
        <w:rPr>
          <w:color w:val="000000"/>
          <w:sz w:val="28"/>
          <w:szCs w:val="28"/>
          <w:u w:val="single"/>
        </w:rPr>
        <w:t xml:space="preserve">105 </w:t>
      </w:r>
      <w:r>
        <w:rPr>
          <w:color w:val="000000"/>
          <w:sz w:val="28"/>
          <w:szCs w:val="28"/>
          <w:u w:val="single"/>
        </w:rPr>
        <w:t>«</w:t>
      </w:r>
      <w:proofErr w:type="spellStart"/>
      <w:r w:rsidRPr="005411A2">
        <w:rPr>
          <w:color w:val="000000"/>
          <w:sz w:val="28"/>
          <w:szCs w:val="28"/>
          <w:u w:val="single"/>
        </w:rPr>
        <w:t>Прикладна</w:t>
      </w:r>
      <w:proofErr w:type="spellEnd"/>
      <w:r w:rsidRPr="005411A2">
        <w:rPr>
          <w:color w:val="000000"/>
          <w:sz w:val="28"/>
          <w:szCs w:val="28"/>
          <w:u w:val="single"/>
        </w:rPr>
        <w:t xml:space="preserve"> </w:t>
      </w:r>
      <w:proofErr w:type="spellStart"/>
      <w:r w:rsidRPr="005411A2">
        <w:rPr>
          <w:color w:val="000000"/>
          <w:sz w:val="28"/>
          <w:szCs w:val="28"/>
          <w:u w:val="single"/>
        </w:rPr>
        <w:t>фізика</w:t>
      </w:r>
      <w:proofErr w:type="spellEnd"/>
      <w:r w:rsidRPr="005411A2">
        <w:rPr>
          <w:color w:val="000000"/>
          <w:sz w:val="28"/>
          <w:szCs w:val="28"/>
          <w:u w:val="single"/>
        </w:rPr>
        <w:t xml:space="preserve"> та </w:t>
      </w:r>
      <w:proofErr w:type="spellStart"/>
      <w:r w:rsidRPr="005411A2">
        <w:rPr>
          <w:color w:val="000000"/>
          <w:sz w:val="28"/>
          <w:szCs w:val="28"/>
          <w:u w:val="single"/>
        </w:rPr>
        <w:t>наноматеріали</w:t>
      </w:r>
      <w:proofErr w:type="spellEnd"/>
      <w:r>
        <w:rPr>
          <w:color w:val="000000"/>
          <w:sz w:val="28"/>
          <w:szCs w:val="28"/>
          <w:u w:val="single"/>
        </w:rPr>
        <w:t>»</w:t>
      </w:r>
    </w:p>
    <w:p w14:paraId="753C5780" w14:textId="77777777" w:rsidR="00A66449" w:rsidRPr="00D462DE" w:rsidRDefault="00A66449" w:rsidP="00A66449">
      <w:pPr>
        <w:spacing w:line="360" w:lineRule="auto"/>
        <w:ind w:left="2268"/>
        <w:rPr>
          <w:color w:val="000000"/>
          <w:sz w:val="28"/>
          <w:szCs w:val="28"/>
          <w:u w:val="single"/>
        </w:rPr>
      </w:pPr>
      <w:proofErr w:type="spellStart"/>
      <w:r w:rsidRPr="00D462DE">
        <w:rPr>
          <w:color w:val="000000"/>
          <w:sz w:val="28"/>
          <w:szCs w:val="28"/>
        </w:rPr>
        <w:t>Освітня</w:t>
      </w:r>
      <w:proofErr w:type="spellEnd"/>
      <w:r w:rsidRPr="00D462DE">
        <w:rPr>
          <w:color w:val="000000"/>
          <w:sz w:val="28"/>
          <w:szCs w:val="28"/>
        </w:rPr>
        <w:t xml:space="preserve"> </w:t>
      </w:r>
      <w:proofErr w:type="spellStart"/>
      <w:r w:rsidRPr="00D462DE">
        <w:rPr>
          <w:color w:val="000000"/>
          <w:sz w:val="28"/>
          <w:szCs w:val="28"/>
        </w:rPr>
        <w:t>програма</w:t>
      </w:r>
      <w:proofErr w:type="spellEnd"/>
      <w:r w:rsidRPr="00D462DE">
        <w:rPr>
          <w:color w:val="000000"/>
          <w:sz w:val="28"/>
          <w:szCs w:val="28"/>
        </w:rPr>
        <w:t xml:space="preserve"> </w:t>
      </w:r>
      <w:r w:rsidRPr="00D462DE">
        <w:rPr>
          <w:color w:val="000000"/>
          <w:sz w:val="28"/>
          <w:szCs w:val="28"/>
          <w:u w:val="single"/>
        </w:rPr>
        <w:t>«</w:t>
      </w:r>
      <w:proofErr w:type="spellStart"/>
      <w:r w:rsidRPr="00D462DE">
        <w:rPr>
          <w:color w:val="000000"/>
          <w:sz w:val="28"/>
          <w:szCs w:val="28"/>
          <w:u w:val="single"/>
        </w:rPr>
        <w:t>Прикладна</w:t>
      </w:r>
      <w:proofErr w:type="spellEnd"/>
      <w:r w:rsidRPr="00D462DE">
        <w:rPr>
          <w:color w:val="000000"/>
          <w:sz w:val="28"/>
          <w:szCs w:val="28"/>
          <w:u w:val="single"/>
        </w:rPr>
        <w:t xml:space="preserve"> </w:t>
      </w:r>
      <w:proofErr w:type="spellStart"/>
      <w:r w:rsidRPr="00D462DE">
        <w:rPr>
          <w:color w:val="000000"/>
          <w:sz w:val="28"/>
          <w:szCs w:val="28"/>
          <w:u w:val="single"/>
        </w:rPr>
        <w:t>фізика</w:t>
      </w:r>
      <w:proofErr w:type="spellEnd"/>
      <w:r w:rsidRPr="00D462DE">
        <w:rPr>
          <w:color w:val="000000"/>
          <w:sz w:val="28"/>
          <w:szCs w:val="28"/>
          <w:u w:val="single"/>
        </w:rPr>
        <w:t>»</w:t>
      </w:r>
    </w:p>
    <w:p w14:paraId="130CC3F1" w14:textId="75EBD6BF" w:rsidR="008868A6" w:rsidRPr="00D22747" w:rsidRDefault="003953A6" w:rsidP="00A66449">
      <w:pPr>
        <w:ind w:left="2268"/>
        <w:rPr>
          <w:sz w:val="16"/>
          <w:lang w:val="uk-UA"/>
        </w:rPr>
      </w:pPr>
      <w:r w:rsidRPr="00D22747">
        <w:rPr>
          <w:position w:val="2"/>
          <w:sz w:val="28"/>
          <w:szCs w:val="28"/>
          <w:u w:val="single"/>
          <w:lang w:val="uk-UA"/>
        </w:rPr>
        <w:t xml:space="preserve"> </w:t>
      </w:r>
      <w:r w:rsidRPr="00D22747">
        <w:rPr>
          <w:position w:val="2"/>
          <w:sz w:val="28"/>
          <w:szCs w:val="28"/>
          <w:u w:val="single"/>
          <w:lang w:val="uk-UA"/>
        </w:rPr>
        <w:tab/>
      </w:r>
      <w:r w:rsidRPr="00D22747">
        <w:rPr>
          <w:position w:val="2"/>
          <w:sz w:val="28"/>
          <w:szCs w:val="28"/>
          <w:u w:val="single"/>
          <w:lang w:val="uk-UA"/>
        </w:rPr>
        <w:tab/>
      </w:r>
      <w:proofErr w:type="spellStart"/>
      <w:r w:rsidRPr="00D22747">
        <w:rPr>
          <w:position w:val="2"/>
          <w:sz w:val="28"/>
          <w:szCs w:val="28"/>
          <w:u w:val="single"/>
          <w:lang w:val="uk-UA"/>
        </w:rPr>
        <w:t>Баришева</w:t>
      </w:r>
      <w:proofErr w:type="spellEnd"/>
      <w:r w:rsidRPr="00D22747">
        <w:rPr>
          <w:position w:val="2"/>
          <w:sz w:val="28"/>
          <w:szCs w:val="28"/>
          <w:u w:val="single"/>
          <w:lang w:val="uk-UA"/>
        </w:rPr>
        <w:t xml:space="preserve"> </w:t>
      </w:r>
      <w:r w:rsidR="00A66449" w:rsidRPr="00A66449">
        <w:rPr>
          <w:position w:val="2"/>
          <w:sz w:val="28"/>
          <w:szCs w:val="28"/>
          <w:u w:val="single"/>
          <w:lang w:val="uk-UA"/>
        </w:rPr>
        <w:t>Анастасія Володимирівна</w:t>
      </w:r>
      <w:r w:rsidRPr="00D22747">
        <w:rPr>
          <w:position w:val="2"/>
          <w:sz w:val="28"/>
          <w:szCs w:val="28"/>
          <w:u w:val="single"/>
          <w:lang w:val="uk-UA"/>
        </w:rPr>
        <w:t>          </w:t>
      </w:r>
    </w:p>
    <w:p w14:paraId="6BC5AA0C" w14:textId="77777777" w:rsidR="008868A6" w:rsidRPr="00D22747" w:rsidRDefault="008868A6" w:rsidP="00A66449">
      <w:pPr>
        <w:ind w:left="2268"/>
        <w:rPr>
          <w:sz w:val="28"/>
          <w:lang w:val="uk-UA"/>
        </w:rPr>
      </w:pPr>
      <w:r w:rsidRPr="00D22747">
        <w:rPr>
          <w:sz w:val="16"/>
          <w:lang w:val="uk-UA"/>
        </w:rPr>
        <w:t xml:space="preserve">                                </w:t>
      </w:r>
      <w:r w:rsidR="00DC553F" w:rsidRPr="00D22747">
        <w:rPr>
          <w:sz w:val="16"/>
          <w:lang w:val="uk-UA"/>
        </w:rPr>
        <w:t xml:space="preserve">         </w:t>
      </w:r>
      <w:r w:rsidRPr="00D22747">
        <w:rPr>
          <w:sz w:val="16"/>
          <w:lang w:val="uk-UA"/>
        </w:rPr>
        <w:t xml:space="preserve"> (прізвище та ініціали)</w:t>
      </w:r>
    </w:p>
    <w:p w14:paraId="191982BA" w14:textId="02788D74" w:rsidR="008868A6" w:rsidRPr="00D22747" w:rsidRDefault="008868A6" w:rsidP="00A66449">
      <w:pPr>
        <w:ind w:left="2268"/>
        <w:rPr>
          <w:sz w:val="28"/>
          <w:u w:val="single"/>
          <w:lang w:val="uk-UA"/>
        </w:rPr>
      </w:pPr>
      <w:r w:rsidRPr="00D22747">
        <w:rPr>
          <w:sz w:val="28"/>
          <w:lang w:val="uk-UA"/>
        </w:rPr>
        <w:t xml:space="preserve">Керівник </w:t>
      </w:r>
      <w:r w:rsidR="00DC553F" w:rsidRPr="00D22747">
        <w:rPr>
          <w:sz w:val="28"/>
          <w:u w:val="single"/>
          <w:lang w:val="uk-UA"/>
        </w:rPr>
        <w:tab/>
      </w:r>
      <w:r w:rsidR="00A66449">
        <w:rPr>
          <w:sz w:val="28"/>
          <w:u w:val="single"/>
          <w:lang w:val="uk-UA"/>
        </w:rPr>
        <w:tab/>
      </w:r>
      <w:r w:rsidR="00A66449" w:rsidRPr="00A66449">
        <w:rPr>
          <w:color w:val="000000"/>
          <w:sz w:val="28"/>
          <w:szCs w:val="28"/>
          <w:u w:val="single"/>
          <w:lang w:val="uk-UA"/>
        </w:rPr>
        <w:t>к.ф.-</w:t>
      </w:r>
      <w:proofErr w:type="spellStart"/>
      <w:r w:rsidR="00A66449" w:rsidRPr="00A66449">
        <w:rPr>
          <w:color w:val="000000"/>
          <w:sz w:val="28"/>
          <w:szCs w:val="28"/>
          <w:u w:val="single"/>
          <w:lang w:val="uk-UA"/>
        </w:rPr>
        <w:t>м.н</w:t>
      </w:r>
      <w:proofErr w:type="spellEnd"/>
      <w:r w:rsidR="00A66449" w:rsidRPr="00A66449">
        <w:rPr>
          <w:color w:val="000000"/>
          <w:sz w:val="28"/>
          <w:szCs w:val="28"/>
          <w:u w:val="single"/>
          <w:lang w:val="uk-UA"/>
        </w:rPr>
        <w:t>.</w:t>
      </w:r>
      <w:r w:rsidR="00A66449" w:rsidRPr="000D6971">
        <w:rPr>
          <w:color w:val="000000"/>
          <w:sz w:val="28"/>
          <w:szCs w:val="28"/>
          <w:u w:val="single"/>
          <w:lang w:val="uk-UA"/>
        </w:rPr>
        <w:t xml:space="preserve">, </w:t>
      </w:r>
      <w:r w:rsidR="00A66449" w:rsidRPr="00A66449">
        <w:rPr>
          <w:color w:val="000000"/>
          <w:sz w:val="28"/>
          <w:szCs w:val="28"/>
          <w:u w:val="single"/>
          <w:lang w:val="uk-UA"/>
        </w:rPr>
        <w:t>доц</w:t>
      </w:r>
      <w:r w:rsidR="00A66449" w:rsidRPr="000D6971">
        <w:rPr>
          <w:color w:val="000000"/>
          <w:sz w:val="28"/>
          <w:szCs w:val="28"/>
          <w:u w:val="single"/>
          <w:lang w:val="uk-UA"/>
        </w:rPr>
        <w:t xml:space="preserve">. </w:t>
      </w:r>
      <w:proofErr w:type="spellStart"/>
      <w:r w:rsidR="00A66449" w:rsidRPr="00A66449">
        <w:rPr>
          <w:color w:val="000000"/>
          <w:sz w:val="28"/>
          <w:szCs w:val="28"/>
          <w:u w:val="single"/>
          <w:lang w:val="uk-UA"/>
        </w:rPr>
        <w:t>Гах</w:t>
      </w:r>
      <w:proofErr w:type="spellEnd"/>
      <w:r w:rsidR="00A66449" w:rsidRPr="000D6971">
        <w:rPr>
          <w:color w:val="000000"/>
          <w:sz w:val="28"/>
          <w:szCs w:val="28"/>
          <w:u w:val="single"/>
          <w:lang w:val="uk-UA"/>
        </w:rPr>
        <w:t xml:space="preserve"> </w:t>
      </w:r>
      <w:r w:rsidR="00A66449" w:rsidRPr="00A66449">
        <w:rPr>
          <w:color w:val="000000"/>
          <w:sz w:val="28"/>
          <w:szCs w:val="28"/>
          <w:u w:val="single"/>
          <w:lang w:val="uk-UA"/>
        </w:rPr>
        <w:t>А</w:t>
      </w:r>
      <w:r w:rsidR="00A66449" w:rsidRPr="000D6971">
        <w:rPr>
          <w:color w:val="000000"/>
          <w:sz w:val="28"/>
          <w:szCs w:val="28"/>
          <w:u w:val="single"/>
          <w:lang w:val="uk-UA"/>
        </w:rPr>
        <w:t>.</w:t>
      </w:r>
      <w:r w:rsidR="00A66449" w:rsidRPr="00A66449">
        <w:rPr>
          <w:color w:val="000000"/>
          <w:sz w:val="28"/>
          <w:szCs w:val="28"/>
          <w:u w:val="single"/>
          <w:lang w:val="uk-UA"/>
        </w:rPr>
        <w:t>Г</w:t>
      </w:r>
      <w:r w:rsidR="00A66449" w:rsidRPr="000D6971">
        <w:rPr>
          <w:color w:val="000000"/>
          <w:sz w:val="28"/>
          <w:szCs w:val="28"/>
          <w:u w:val="single"/>
          <w:lang w:val="uk-UA"/>
        </w:rPr>
        <w:t>.</w:t>
      </w:r>
      <w:r w:rsidR="00DC553F" w:rsidRPr="00D22747">
        <w:rPr>
          <w:sz w:val="28"/>
          <w:u w:val="single"/>
          <w:lang w:val="uk-UA"/>
        </w:rPr>
        <w:t>       </w:t>
      </w:r>
    </w:p>
    <w:p w14:paraId="02B8D07F" w14:textId="77777777" w:rsidR="008868A6" w:rsidRPr="00D22747" w:rsidRDefault="008868A6" w:rsidP="00A66449">
      <w:pPr>
        <w:ind w:left="2268"/>
        <w:rPr>
          <w:sz w:val="16"/>
          <w:lang w:val="uk-UA"/>
        </w:rPr>
      </w:pPr>
      <w:r w:rsidRPr="00D22747">
        <w:rPr>
          <w:sz w:val="16"/>
          <w:lang w:val="uk-UA"/>
        </w:rPr>
        <w:t xml:space="preserve">                      </w:t>
      </w:r>
      <w:r w:rsidR="00DC553F" w:rsidRPr="00D22747">
        <w:rPr>
          <w:sz w:val="16"/>
          <w:lang w:val="uk-UA"/>
        </w:rPr>
        <w:t xml:space="preserve">  </w:t>
      </w:r>
      <w:r w:rsidRPr="00D22747">
        <w:rPr>
          <w:sz w:val="16"/>
          <w:lang w:val="uk-UA"/>
        </w:rPr>
        <w:t xml:space="preserve">            (прізвище та ініціали)</w:t>
      </w:r>
    </w:p>
    <w:p w14:paraId="07235116" w14:textId="65D74E77" w:rsidR="003953A6" w:rsidRPr="00D22747" w:rsidRDefault="003953A6" w:rsidP="00A66449">
      <w:pPr>
        <w:ind w:left="2268"/>
        <w:rPr>
          <w:sz w:val="28"/>
          <w:u w:val="single"/>
          <w:lang w:val="uk-UA"/>
        </w:rPr>
      </w:pPr>
      <w:r w:rsidRPr="00D22747">
        <w:rPr>
          <w:sz w:val="28"/>
          <w:lang w:val="uk-UA"/>
        </w:rPr>
        <w:t xml:space="preserve">Консультант </w:t>
      </w:r>
      <w:r w:rsidR="00DC553F" w:rsidRPr="00D22747">
        <w:rPr>
          <w:sz w:val="28"/>
          <w:u w:val="single"/>
          <w:lang w:val="uk-UA"/>
        </w:rPr>
        <w:t>  </w:t>
      </w:r>
      <w:r w:rsidR="00A66449">
        <w:rPr>
          <w:sz w:val="28"/>
          <w:u w:val="single"/>
          <w:lang w:val="uk-UA"/>
        </w:rPr>
        <w:tab/>
      </w:r>
      <w:proofErr w:type="spellStart"/>
      <w:r w:rsidRPr="00D22747">
        <w:rPr>
          <w:sz w:val="28"/>
          <w:u w:val="single"/>
          <w:lang w:val="uk-UA"/>
        </w:rPr>
        <w:t>Giulia</w:t>
      </w:r>
      <w:proofErr w:type="spellEnd"/>
      <w:r w:rsidRPr="00D22747">
        <w:rPr>
          <w:sz w:val="28"/>
          <w:u w:val="single"/>
          <w:lang w:val="uk-UA"/>
        </w:rPr>
        <w:t xml:space="preserve"> </w:t>
      </w:r>
      <w:proofErr w:type="spellStart"/>
      <w:r w:rsidRPr="00D22747">
        <w:rPr>
          <w:sz w:val="28"/>
          <w:u w:val="single"/>
          <w:lang w:val="uk-UA"/>
        </w:rPr>
        <w:t>Del</w:t>
      </w:r>
      <w:proofErr w:type="spellEnd"/>
      <w:r w:rsidRPr="00D22747">
        <w:rPr>
          <w:sz w:val="28"/>
          <w:u w:val="single"/>
          <w:lang w:val="uk-UA"/>
        </w:rPr>
        <w:t xml:space="preserve"> </w:t>
      </w:r>
      <w:proofErr w:type="spellStart"/>
      <w:r w:rsidRPr="00D22747">
        <w:rPr>
          <w:sz w:val="28"/>
          <w:u w:val="single"/>
          <w:lang w:val="uk-UA"/>
        </w:rPr>
        <w:t>Pace</w:t>
      </w:r>
      <w:proofErr w:type="spellEnd"/>
      <w:r w:rsidR="00DC553F" w:rsidRPr="00D22747">
        <w:rPr>
          <w:sz w:val="28"/>
          <w:u w:val="single"/>
          <w:lang w:val="uk-UA"/>
        </w:rPr>
        <w:tab/>
      </w:r>
      <w:r w:rsidR="00DC553F" w:rsidRPr="00D22747">
        <w:rPr>
          <w:sz w:val="28"/>
          <w:u w:val="single"/>
          <w:lang w:val="uk-UA"/>
        </w:rPr>
        <w:tab/>
        <w:t>          </w:t>
      </w:r>
    </w:p>
    <w:p w14:paraId="70EA6E44" w14:textId="77777777" w:rsidR="003953A6" w:rsidRPr="00D22747" w:rsidRDefault="003953A6" w:rsidP="00A66449">
      <w:pPr>
        <w:ind w:left="2268"/>
        <w:rPr>
          <w:sz w:val="28"/>
          <w:lang w:val="uk-UA"/>
        </w:rPr>
      </w:pPr>
      <w:r w:rsidRPr="00D22747">
        <w:rPr>
          <w:sz w:val="16"/>
          <w:lang w:val="uk-UA"/>
        </w:rPr>
        <w:t xml:space="preserve">       </w:t>
      </w:r>
      <w:r w:rsidR="00DC553F" w:rsidRPr="00D22747">
        <w:rPr>
          <w:sz w:val="16"/>
          <w:lang w:val="uk-UA"/>
        </w:rPr>
        <w:t xml:space="preserve"> </w:t>
      </w:r>
      <w:r w:rsidRPr="00D22747">
        <w:rPr>
          <w:sz w:val="16"/>
          <w:lang w:val="uk-UA"/>
        </w:rPr>
        <w:t xml:space="preserve">                         </w:t>
      </w:r>
      <w:r w:rsidR="00DC553F" w:rsidRPr="00D22747">
        <w:rPr>
          <w:sz w:val="16"/>
          <w:lang w:val="uk-UA"/>
        </w:rPr>
        <w:t xml:space="preserve">           </w:t>
      </w:r>
      <w:r w:rsidRPr="00D22747">
        <w:rPr>
          <w:sz w:val="16"/>
          <w:lang w:val="uk-UA"/>
        </w:rPr>
        <w:t xml:space="preserve">  (прізвище та ініціали)</w:t>
      </w:r>
    </w:p>
    <w:p w14:paraId="6C951D27" w14:textId="6ED5AAD1" w:rsidR="008868A6" w:rsidRPr="00D22747" w:rsidRDefault="008868A6" w:rsidP="00A66449">
      <w:pPr>
        <w:ind w:left="2268"/>
        <w:rPr>
          <w:sz w:val="28"/>
          <w:lang w:val="uk-UA"/>
        </w:rPr>
      </w:pPr>
      <w:r w:rsidRPr="00D22747">
        <w:rPr>
          <w:sz w:val="28"/>
          <w:lang w:val="uk-UA"/>
        </w:rPr>
        <w:t>Рец</w:t>
      </w:r>
      <w:r w:rsidR="00DC553F" w:rsidRPr="00D22747">
        <w:rPr>
          <w:sz w:val="28"/>
          <w:lang w:val="uk-UA"/>
        </w:rPr>
        <w:t xml:space="preserve">ензент </w:t>
      </w:r>
      <w:r w:rsidR="00DC553F" w:rsidRPr="00D22747">
        <w:rPr>
          <w:sz w:val="28"/>
          <w:u w:val="single"/>
          <w:lang w:val="uk-UA"/>
        </w:rPr>
        <w:tab/>
      </w:r>
      <w:bookmarkStart w:id="1" w:name="_Hlk138180932"/>
      <w:r w:rsidR="00A66449" w:rsidRPr="00A66449">
        <w:rPr>
          <w:color w:val="000000"/>
          <w:sz w:val="28"/>
          <w:szCs w:val="28"/>
          <w:u w:val="single"/>
          <w:lang w:val="uk-UA"/>
        </w:rPr>
        <w:t>д.ф.-</w:t>
      </w:r>
      <w:proofErr w:type="spellStart"/>
      <w:r w:rsidR="00A66449" w:rsidRPr="00A66449">
        <w:rPr>
          <w:color w:val="000000"/>
          <w:sz w:val="28"/>
          <w:szCs w:val="28"/>
          <w:u w:val="single"/>
          <w:lang w:val="uk-UA"/>
        </w:rPr>
        <w:t>м.н</w:t>
      </w:r>
      <w:proofErr w:type="spellEnd"/>
      <w:r w:rsidR="00A66449" w:rsidRPr="00A66449">
        <w:rPr>
          <w:color w:val="000000"/>
          <w:sz w:val="28"/>
          <w:szCs w:val="28"/>
          <w:u w:val="single"/>
          <w:lang w:val="uk-UA"/>
        </w:rPr>
        <w:t xml:space="preserve">., </w:t>
      </w:r>
      <w:r w:rsidR="000D6971">
        <w:rPr>
          <w:color w:val="000000"/>
          <w:sz w:val="28"/>
          <w:szCs w:val="28"/>
          <w:u w:val="single"/>
          <w:lang w:val="uk-UA"/>
        </w:rPr>
        <w:t xml:space="preserve">ст. дослідник </w:t>
      </w:r>
      <w:bookmarkEnd w:id="1"/>
      <w:proofErr w:type="spellStart"/>
      <w:r w:rsidR="00A66449" w:rsidRPr="00A66449">
        <w:rPr>
          <w:color w:val="000000"/>
          <w:sz w:val="28"/>
          <w:szCs w:val="28"/>
          <w:u w:val="single"/>
          <w:lang w:val="uk-UA"/>
        </w:rPr>
        <w:t>Сотніков</w:t>
      </w:r>
      <w:proofErr w:type="spellEnd"/>
      <w:r w:rsidR="00A66449" w:rsidRPr="00A66449">
        <w:rPr>
          <w:color w:val="000000"/>
          <w:sz w:val="28"/>
          <w:szCs w:val="28"/>
          <w:u w:val="single"/>
          <w:lang w:val="uk-UA"/>
        </w:rPr>
        <w:t xml:space="preserve"> А.Г.</w:t>
      </w:r>
      <w:r w:rsidR="00DC553F" w:rsidRPr="00D22747">
        <w:rPr>
          <w:sz w:val="28"/>
          <w:u w:val="single"/>
          <w:lang w:val="uk-UA"/>
        </w:rPr>
        <w:tab/>
        <w:t>  </w:t>
      </w:r>
    </w:p>
    <w:p w14:paraId="2F8C58D4" w14:textId="77777777" w:rsidR="008868A6" w:rsidRPr="00D22747" w:rsidRDefault="008868A6" w:rsidP="00DC553F">
      <w:pPr>
        <w:ind w:left="4253"/>
        <w:rPr>
          <w:sz w:val="28"/>
          <w:lang w:val="uk-UA"/>
        </w:rPr>
      </w:pPr>
      <w:r w:rsidRPr="00D22747">
        <w:rPr>
          <w:sz w:val="16"/>
          <w:lang w:val="uk-UA"/>
        </w:rPr>
        <w:t xml:space="preserve">        </w:t>
      </w:r>
      <w:r w:rsidR="00DC553F" w:rsidRPr="00D22747">
        <w:rPr>
          <w:sz w:val="16"/>
          <w:lang w:val="uk-UA"/>
        </w:rPr>
        <w:t xml:space="preserve">  </w:t>
      </w:r>
      <w:r w:rsidRPr="00D22747">
        <w:rPr>
          <w:sz w:val="16"/>
          <w:lang w:val="uk-UA"/>
        </w:rPr>
        <w:t xml:space="preserve">                          (прізвище та ініціали)</w:t>
      </w:r>
    </w:p>
    <w:p w14:paraId="36389A01" w14:textId="77777777" w:rsidR="008868A6" w:rsidRPr="00D22747" w:rsidRDefault="008868A6" w:rsidP="00DC553F">
      <w:pPr>
        <w:ind w:left="4253"/>
        <w:jc w:val="right"/>
        <w:rPr>
          <w:sz w:val="28"/>
          <w:lang w:val="uk-UA"/>
        </w:rPr>
      </w:pPr>
    </w:p>
    <w:p w14:paraId="3478DBCD" w14:textId="77777777" w:rsidR="00DC553F" w:rsidRPr="00D22747" w:rsidRDefault="00DC553F" w:rsidP="00DC553F">
      <w:pPr>
        <w:rPr>
          <w:sz w:val="28"/>
          <w:lang w:val="uk-UA"/>
        </w:rPr>
      </w:pPr>
    </w:p>
    <w:p w14:paraId="1B950D3C" w14:textId="77777777" w:rsidR="008868A6" w:rsidRPr="00D22747" w:rsidRDefault="008868A6" w:rsidP="008868A6">
      <w:pPr>
        <w:jc w:val="center"/>
        <w:rPr>
          <w:sz w:val="28"/>
          <w:lang w:val="uk-UA"/>
        </w:rPr>
      </w:pPr>
    </w:p>
    <w:p w14:paraId="40296E65" w14:textId="77777777" w:rsidR="008868A6" w:rsidRPr="00D22747" w:rsidRDefault="008868A6" w:rsidP="008868A6">
      <w:pPr>
        <w:jc w:val="center"/>
        <w:rPr>
          <w:sz w:val="28"/>
          <w:lang w:val="uk-UA"/>
        </w:rPr>
      </w:pPr>
      <w:r w:rsidRPr="00D22747">
        <w:rPr>
          <w:sz w:val="28"/>
          <w:lang w:val="uk-UA"/>
        </w:rPr>
        <w:t>Харків</w:t>
      </w:r>
      <w:r w:rsidR="00DC553F" w:rsidRPr="00D22747">
        <w:rPr>
          <w:sz w:val="28"/>
          <w:lang w:val="uk-UA"/>
        </w:rPr>
        <w:t xml:space="preserve"> –</w:t>
      </w:r>
      <w:r w:rsidRPr="00D22747">
        <w:rPr>
          <w:sz w:val="28"/>
          <w:lang w:val="uk-UA"/>
        </w:rPr>
        <w:t xml:space="preserve"> 2023 рік</w:t>
      </w:r>
    </w:p>
    <w:p w14:paraId="107CE9FE" w14:textId="77777777" w:rsidR="00163B98" w:rsidRPr="000D6971" w:rsidRDefault="008868A6" w:rsidP="00AF7275">
      <w:pPr>
        <w:spacing w:line="360" w:lineRule="auto"/>
        <w:jc w:val="center"/>
        <w:rPr>
          <w:sz w:val="28"/>
          <w:szCs w:val="28"/>
          <w:lang w:val="uk-UA"/>
        </w:rPr>
      </w:pPr>
      <w:r w:rsidRPr="00D22747">
        <w:rPr>
          <w:lang w:val="uk-UA"/>
        </w:rPr>
        <w:br w:type="page"/>
      </w:r>
      <w:r w:rsidR="00AF7275" w:rsidRPr="00D22747">
        <w:rPr>
          <w:sz w:val="28"/>
          <w:szCs w:val="28"/>
          <w:lang w:val="uk-UA"/>
        </w:rPr>
        <w:lastRenderedPageBreak/>
        <w:t>АНОТАЦІЯ</w:t>
      </w:r>
    </w:p>
    <w:p w14:paraId="23296BD3" w14:textId="77777777" w:rsidR="00C43141" w:rsidRPr="00D22747" w:rsidRDefault="00C43141" w:rsidP="0051240D">
      <w:pPr>
        <w:spacing w:line="360" w:lineRule="auto"/>
        <w:ind w:firstLine="709"/>
        <w:jc w:val="both"/>
        <w:rPr>
          <w:sz w:val="28"/>
          <w:szCs w:val="28"/>
          <w:lang w:val="uk-UA"/>
        </w:rPr>
      </w:pPr>
    </w:p>
    <w:p w14:paraId="071A3A20" w14:textId="77777777" w:rsidR="0051240D" w:rsidRPr="00D22747" w:rsidRDefault="0051240D" w:rsidP="0051240D">
      <w:pPr>
        <w:spacing w:line="360" w:lineRule="auto"/>
        <w:ind w:firstLine="709"/>
        <w:jc w:val="both"/>
        <w:rPr>
          <w:sz w:val="28"/>
          <w:szCs w:val="28"/>
          <w:lang w:val="uk-UA"/>
        </w:rPr>
      </w:pPr>
      <w:r w:rsidRPr="00D22747">
        <w:rPr>
          <w:sz w:val="28"/>
          <w:szCs w:val="28"/>
          <w:lang w:val="uk-UA"/>
        </w:rPr>
        <w:t xml:space="preserve">У наш час все більшої популярності набуває </w:t>
      </w:r>
      <w:r w:rsidR="00626DAE" w:rsidRPr="00D22747">
        <w:rPr>
          <w:sz w:val="28"/>
          <w:szCs w:val="28"/>
          <w:lang w:val="uk-UA"/>
        </w:rPr>
        <w:t xml:space="preserve">техніка </w:t>
      </w:r>
      <w:r w:rsidRPr="00D22747">
        <w:rPr>
          <w:sz w:val="28"/>
          <w:szCs w:val="28"/>
          <w:lang w:val="uk-UA"/>
        </w:rPr>
        <w:t xml:space="preserve">використання </w:t>
      </w:r>
      <w:r w:rsidR="00C43141" w:rsidRPr="00D22747">
        <w:rPr>
          <w:sz w:val="28"/>
          <w:szCs w:val="28"/>
          <w:lang w:val="uk-UA"/>
        </w:rPr>
        <w:t xml:space="preserve">ультрахолодних </w:t>
      </w:r>
      <w:r w:rsidRPr="00D22747">
        <w:rPr>
          <w:sz w:val="28"/>
          <w:szCs w:val="28"/>
          <w:lang w:val="uk-UA"/>
        </w:rPr>
        <w:t xml:space="preserve">квантових газів у різних галузях досліджень. Однією з таких галузей є квантове моделювання, принцип якого ґрунтується на використанні </w:t>
      </w:r>
      <w:r w:rsidR="001F6888">
        <w:rPr>
          <w:sz w:val="28"/>
          <w:szCs w:val="28"/>
          <w:lang w:val="uk-UA"/>
        </w:rPr>
        <w:t xml:space="preserve">квантових </w:t>
      </w:r>
      <w:r w:rsidRPr="00D22747">
        <w:rPr>
          <w:sz w:val="28"/>
          <w:szCs w:val="28"/>
          <w:lang w:val="uk-UA"/>
        </w:rPr>
        <w:t>газів</w:t>
      </w:r>
      <w:r w:rsidR="001F6888">
        <w:rPr>
          <w:sz w:val="28"/>
          <w:szCs w:val="28"/>
          <w:lang w:val="uk-UA"/>
        </w:rPr>
        <w:t xml:space="preserve"> для імітації поведінки інших, більш складних систем</w:t>
      </w:r>
      <w:r w:rsidRPr="00D22747">
        <w:rPr>
          <w:sz w:val="28"/>
          <w:szCs w:val="28"/>
          <w:lang w:val="uk-UA"/>
        </w:rPr>
        <w:t xml:space="preserve">. Зазвичай, </w:t>
      </w:r>
      <w:r w:rsidR="001F6888" w:rsidRPr="001F6888">
        <w:rPr>
          <w:sz w:val="28"/>
          <w:szCs w:val="28"/>
          <w:lang w:val="uk-UA"/>
        </w:rPr>
        <w:t xml:space="preserve">квантові гази створюються шляхом лазерного охолодження джерела атомів і уловлювання частинок в оптичних або магнітних пастках. Для того, щоб отримати зображення утвореного </w:t>
      </w:r>
      <w:r w:rsidR="004569F7">
        <w:rPr>
          <w:sz w:val="28"/>
          <w:szCs w:val="28"/>
          <w:lang w:val="uk-UA"/>
        </w:rPr>
        <w:t>ультрахолодного</w:t>
      </w:r>
      <w:r w:rsidR="001F6888" w:rsidRPr="001F6888">
        <w:rPr>
          <w:sz w:val="28"/>
          <w:szCs w:val="28"/>
          <w:lang w:val="uk-UA"/>
        </w:rPr>
        <w:t xml:space="preserve"> газу, необхідно використовувати систему </w:t>
      </w:r>
      <w:r w:rsidR="004569F7">
        <w:rPr>
          <w:sz w:val="28"/>
          <w:szCs w:val="28"/>
          <w:lang w:val="uk-UA"/>
        </w:rPr>
        <w:t>зображення</w:t>
      </w:r>
      <w:r w:rsidR="001F6888" w:rsidRPr="001F6888">
        <w:rPr>
          <w:sz w:val="28"/>
          <w:szCs w:val="28"/>
          <w:lang w:val="uk-UA"/>
        </w:rPr>
        <w:t xml:space="preserve"> з високою роздільною здатністю.</w:t>
      </w:r>
    </w:p>
    <w:p w14:paraId="14348125" w14:textId="77777777" w:rsidR="00C43141" w:rsidRPr="00D22747" w:rsidRDefault="006F1F31" w:rsidP="00C43141">
      <w:pPr>
        <w:spacing w:line="360" w:lineRule="auto"/>
        <w:ind w:firstLine="709"/>
        <w:jc w:val="both"/>
        <w:rPr>
          <w:sz w:val="28"/>
          <w:szCs w:val="28"/>
          <w:lang w:val="uk-UA"/>
        </w:rPr>
      </w:pPr>
      <w:r w:rsidRPr="00D22747">
        <w:rPr>
          <w:sz w:val="28"/>
          <w:szCs w:val="28"/>
          <w:lang w:val="uk-UA"/>
        </w:rPr>
        <w:t xml:space="preserve">Отже, </w:t>
      </w:r>
      <w:r w:rsidR="0051240D" w:rsidRPr="00D22747">
        <w:rPr>
          <w:sz w:val="28"/>
          <w:szCs w:val="28"/>
          <w:lang w:val="uk-UA"/>
        </w:rPr>
        <w:t xml:space="preserve">основною метою цієї роботи </w:t>
      </w:r>
      <w:r w:rsidR="004569F7">
        <w:rPr>
          <w:sz w:val="28"/>
          <w:szCs w:val="28"/>
          <w:lang w:val="uk-UA"/>
        </w:rPr>
        <w:t>була</w:t>
      </w:r>
      <w:r w:rsidR="0051240D" w:rsidRPr="00D22747">
        <w:rPr>
          <w:sz w:val="28"/>
          <w:szCs w:val="28"/>
          <w:lang w:val="uk-UA"/>
        </w:rPr>
        <w:t xml:space="preserve"> розробка та характеристика системи </w:t>
      </w:r>
      <w:r w:rsidRPr="00D22747">
        <w:rPr>
          <w:sz w:val="28"/>
          <w:szCs w:val="28"/>
          <w:lang w:val="uk-UA"/>
        </w:rPr>
        <w:t>формування зображень</w:t>
      </w:r>
      <w:r w:rsidR="0051240D" w:rsidRPr="00D22747">
        <w:rPr>
          <w:sz w:val="28"/>
          <w:szCs w:val="28"/>
          <w:lang w:val="uk-UA"/>
        </w:rPr>
        <w:t xml:space="preserve"> з високою роздільною здатністю, яка може бути використана в експериментах з </w:t>
      </w:r>
      <w:r w:rsidR="00C43141" w:rsidRPr="00D22747">
        <w:rPr>
          <w:sz w:val="28"/>
          <w:szCs w:val="28"/>
          <w:lang w:val="uk-UA"/>
        </w:rPr>
        <w:t xml:space="preserve">ультрахолодними </w:t>
      </w:r>
      <w:r w:rsidRPr="00D22747">
        <w:rPr>
          <w:sz w:val="28"/>
          <w:szCs w:val="28"/>
          <w:lang w:val="uk-UA"/>
        </w:rPr>
        <w:t>атомними</w:t>
      </w:r>
      <w:r w:rsidR="0051240D" w:rsidRPr="00D22747">
        <w:rPr>
          <w:sz w:val="28"/>
          <w:szCs w:val="28"/>
          <w:lang w:val="uk-UA"/>
        </w:rPr>
        <w:t xml:space="preserve"> газами. Для цього в </w:t>
      </w:r>
      <w:r w:rsidRPr="00D22747">
        <w:rPr>
          <w:sz w:val="28"/>
          <w:szCs w:val="28"/>
          <w:lang w:val="uk-UA"/>
        </w:rPr>
        <w:t>даній роботі</w:t>
      </w:r>
      <w:r w:rsidR="0051240D" w:rsidRPr="00D22747">
        <w:rPr>
          <w:sz w:val="28"/>
          <w:szCs w:val="28"/>
          <w:lang w:val="uk-UA"/>
        </w:rPr>
        <w:t xml:space="preserve"> розглянуто теорію формування зображень, пояснено таку характеристику оптичної системи, як </w:t>
      </w:r>
      <w:r w:rsidRPr="00D22747">
        <w:rPr>
          <w:sz w:val="28"/>
          <w:szCs w:val="28"/>
          <w:lang w:val="uk-UA"/>
        </w:rPr>
        <w:t>функція розсіювання точки,</w:t>
      </w:r>
      <w:r w:rsidR="0051240D" w:rsidRPr="00D22747">
        <w:rPr>
          <w:sz w:val="28"/>
          <w:szCs w:val="28"/>
          <w:lang w:val="uk-UA"/>
        </w:rPr>
        <w:t xml:space="preserve"> а також зроблено попередню оцінку роздільної здатності сконструйованої установки. В експериментальному розділі описано схему відповідної системи та процес вимірювання її збільшення і роздільної здатності. Крім того, проведено </w:t>
      </w:r>
      <w:r w:rsidR="00C43141" w:rsidRPr="00D22747">
        <w:rPr>
          <w:sz w:val="28"/>
          <w:szCs w:val="28"/>
          <w:lang w:val="uk-UA"/>
        </w:rPr>
        <w:t>симуляцію</w:t>
      </w:r>
      <w:r w:rsidR="0051240D" w:rsidRPr="00D22747">
        <w:rPr>
          <w:sz w:val="28"/>
          <w:szCs w:val="28"/>
          <w:lang w:val="uk-UA"/>
        </w:rPr>
        <w:t xml:space="preserve">, яке дозволяє зробити висновок про можливість використання </w:t>
      </w:r>
      <w:r w:rsidR="007B5733" w:rsidRPr="00D22747">
        <w:rPr>
          <w:sz w:val="28"/>
          <w:szCs w:val="28"/>
          <w:lang w:val="uk-UA"/>
        </w:rPr>
        <w:t>даної</w:t>
      </w:r>
      <w:r w:rsidR="0051240D" w:rsidRPr="00D22747">
        <w:rPr>
          <w:sz w:val="28"/>
          <w:szCs w:val="28"/>
          <w:lang w:val="uk-UA"/>
        </w:rPr>
        <w:t xml:space="preserve"> оптичної сист</w:t>
      </w:r>
      <w:r w:rsidR="007B5733" w:rsidRPr="00D22747">
        <w:rPr>
          <w:sz w:val="28"/>
          <w:szCs w:val="28"/>
          <w:lang w:val="uk-UA"/>
        </w:rPr>
        <w:t xml:space="preserve">еми в експерименті з </w:t>
      </w:r>
      <w:r w:rsidR="0096215B">
        <w:rPr>
          <w:sz w:val="28"/>
          <w:szCs w:val="28"/>
          <w:lang w:val="uk-UA"/>
        </w:rPr>
        <w:t>ультрахолодним</w:t>
      </w:r>
      <w:r w:rsidR="00C43141" w:rsidRPr="00D22747">
        <w:rPr>
          <w:sz w:val="28"/>
          <w:szCs w:val="28"/>
          <w:lang w:val="uk-UA"/>
        </w:rPr>
        <w:t xml:space="preserve"> </w:t>
      </w:r>
      <w:r w:rsidR="007B5733" w:rsidRPr="00D22747">
        <w:rPr>
          <w:sz w:val="28"/>
          <w:szCs w:val="28"/>
          <w:lang w:val="uk-UA"/>
        </w:rPr>
        <w:t>Фермі-</w:t>
      </w:r>
      <w:r w:rsidR="0051240D" w:rsidRPr="00D22747">
        <w:rPr>
          <w:sz w:val="28"/>
          <w:szCs w:val="28"/>
          <w:lang w:val="uk-UA"/>
        </w:rPr>
        <w:t>газ</w:t>
      </w:r>
      <w:r w:rsidR="007B5733" w:rsidRPr="00D22747">
        <w:rPr>
          <w:sz w:val="28"/>
          <w:szCs w:val="28"/>
          <w:lang w:val="uk-UA"/>
        </w:rPr>
        <w:t>ом</w:t>
      </w:r>
      <w:r w:rsidR="0051240D" w:rsidRPr="00D22747">
        <w:rPr>
          <w:sz w:val="28"/>
          <w:szCs w:val="28"/>
          <w:lang w:val="uk-UA"/>
        </w:rPr>
        <w:t xml:space="preserve">. </w:t>
      </w:r>
      <w:r w:rsidR="00C43141" w:rsidRPr="00D22747">
        <w:rPr>
          <w:sz w:val="28"/>
          <w:szCs w:val="28"/>
          <w:lang w:val="uk-UA"/>
        </w:rPr>
        <w:t>Наприкінці зазначаються способи покращення роздільн</w:t>
      </w:r>
      <w:r w:rsidR="003743B0" w:rsidRPr="00D22747">
        <w:rPr>
          <w:sz w:val="28"/>
          <w:szCs w:val="28"/>
          <w:lang w:val="uk-UA"/>
        </w:rPr>
        <w:t xml:space="preserve">ої здатності такої установки, </w:t>
      </w:r>
      <w:r w:rsidR="00C43141" w:rsidRPr="00D22747">
        <w:rPr>
          <w:sz w:val="28"/>
          <w:szCs w:val="28"/>
          <w:lang w:val="uk-UA"/>
        </w:rPr>
        <w:t xml:space="preserve">описується роль, яку приймає </w:t>
      </w:r>
      <w:r w:rsidR="00D46437">
        <w:rPr>
          <w:sz w:val="28"/>
          <w:szCs w:val="28"/>
          <w:lang w:val="uk-UA"/>
        </w:rPr>
        <w:t>с</w:t>
      </w:r>
      <w:r w:rsidR="00C43141" w:rsidRPr="00D22747">
        <w:rPr>
          <w:sz w:val="28"/>
          <w:szCs w:val="28"/>
          <w:lang w:val="uk-UA"/>
        </w:rPr>
        <w:t xml:space="preserve">конструйована система формування зображень </w:t>
      </w:r>
      <w:r w:rsidR="00D46437">
        <w:rPr>
          <w:sz w:val="28"/>
          <w:szCs w:val="28"/>
          <w:lang w:val="uk-UA"/>
        </w:rPr>
        <w:t>в</w:t>
      </w:r>
      <w:r w:rsidR="00C43141" w:rsidRPr="00D22747">
        <w:rPr>
          <w:sz w:val="28"/>
          <w:szCs w:val="28"/>
          <w:lang w:val="uk-UA"/>
        </w:rPr>
        <w:t xml:space="preserve"> експерименті з ультрахолодними квантовими </w:t>
      </w:r>
      <w:r w:rsidR="00D46437">
        <w:rPr>
          <w:sz w:val="28"/>
          <w:szCs w:val="28"/>
          <w:lang w:val="uk-UA"/>
        </w:rPr>
        <w:t>газами, а також</w:t>
      </w:r>
      <w:r w:rsidR="003743B0" w:rsidRPr="00D22747">
        <w:rPr>
          <w:sz w:val="28"/>
          <w:szCs w:val="28"/>
          <w:lang w:val="uk-UA"/>
        </w:rPr>
        <w:t xml:space="preserve"> зазначаються перспективи її використання.</w:t>
      </w:r>
    </w:p>
    <w:p w14:paraId="3D4B1FAA" w14:textId="77777777" w:rsidR="0092509E" w:rsidRPr="00D22747" w:rsidRDefault="0092509E" w:rsidP="00AF7275">
      <w:pPr>
        <w:spacing w:line="360" w:lineRule="auto"/>
        <w:jc w:val="both"/>
        <w:rPr>
          <w:sz w:val="28"/>
          <w:szCs w:val="28"/>
          <w:lang w:val="uk-UA"/>
        </w:rPr>
      </w:pPr>
    </w:p>
    <w:p w14:paraId="060A9195" w14:textId="77777777" w:rsidR="0092509E" w:rsidRPr="00D22747" w:rsidRDefault="0092509E">
      <w:pPr>
        <w:spacing w:after="160" w:line="259" w:lineRule="auto"/>
        <w:rPr>
          <w:sz w:val="28"/>
          <w:szCs w:val="28"/>
          <w:lang w:val="uk-UA"/>
        </w:rPr>
      </w:pPr>
      <w:r w:rsidRPr="00D22747">
        <w:rPr>
          <w:sz w:val="28"/>
          <w:szCs w:val="28"/>
          <w:lang w:val="uk-UA"/>
        </w:rPr>
        <w:br w:type="page"/>
      </w:r>
    </w:p>
    <w:p w14:paraId="5E7FA5EB" w14:textId="77777777" w:rsidR="0092509E" w:rsidRPr="00D22747" w:rsidRDefault="0092509E" w:rsidP="0092509E">
      <w:pPr>
        <w:spacing w:line="360" w:lineRule="auto"/>
        <w:jc w:val="center"/>
        <w:rPr>
          <w:sz w:val="28"/>
          <w:szCs w:val="28"/>
          <w:lang w:val="uk-UA"/>
        </w:rPr>
      </w:pPr>
      <w:r w:rsidRPr="00D22747">
        <w:rPr>
          <w:sz w:val="28"/>
          <w:szCs w:val="28"/>
          <w:lang w:val="uk-UA"/>
        </w:rPr>
        <w:lastRenderedPageBreak/>
        <w:t>ANNOTATION</w:t>
      </w:r>
    </w:p>
    <w:p w14:paraId="620D0954" w14:textId="77777777" w:rsidR="0092509E" w:rsidRPr="00D22747" w:rsidRDefault="0092509E" w:rsidP="00AF7275">
      <w:pPr>
        <w:spacing w:line="360" w:lineRule="auto"/>
        <w:jc w:val="both"/>
        <w:rPr>
          <w:sz w:val="28"/>
          <w:szCs w:val="28"/>
          <w:lang w:val="uk-UA"/>
        </w:rPr>
      </w:pPr>
    </w:p>
    <w:p w14:paraId="292BB701" w14:textId="77777777" w:rsidR="008300F9" w:rsidRDefault="008300F9" w:rsidP="008300F9">
      <w:pPr>
        <w:pStyle w:val="Default"/>
        <w:spacing w:line="360" w:lineRule="auto"/>
        <w:ind w:firstLine="709"/>
        <w:jc w:val="both"/>
        <w:rPr>
          <w:sz w:val="28"/>
          <w:szCs w:val="28"/>
        </w:rPr>
      </w:pPr>
      <w:r>
        <w:rPr>
          <w:sz w:val="28"/>
          <w:szCs w:val="28"/>
        </w:rPr>
        <w:t xml:space="preserve">Nowadays, the technique of using ultracold quantum gases in various fields of research is gaining great popularity. One of these areas is quantum simulations, the principle of which is based on the use of quantum gases to mimic the behavior of other more complicated systems. Typically, quantum gases are created by laser cooling a source of atoms and trapping particles either in optical or magnetic traps. In order to take an image of the formed ultracold gas, it is necessary to use a high-resolution imaging system. </w:t>
      </w:r>
    </w:p>
    <w:p w14:paraId="0D1872E4" w14:textId="77777777" w:rsidR="004767ED" w:rsidRPr="008300F9" w:rsidRDefault="008300F9" w:rsidP="008300F9">
      <w:pPr>
        <w:spacing w:line="360" w:lineRule="auto"/>
        <w:ind w:firstLine="709"/>
        <w:jc w:val="both"/>
        <w:rPr>
          <w:sz w:val="28"/>
          <w:szCs w:val="28"/>
          <w:lang w:val="en-US"/>
        </w:rPr>
      </w:pPr>
      <w:r w:rsidRPr="008300F9">
        <w:rPr>
          <w:sz w:val="28"/>
          <w:szCs w:val="28"/>
          <w:lang w:val="en-US"/>
        </w:rPr>
        <w:t>Therefore, the main goal of this work was to design and characterize a high-resolution imaging system that can be used in experiments with ultracold atomic gases. For this purpose, the thesis considers the theory of image formation, explained such a characterist</w:t>
      </w:r>
      <w:r w:rsidR="00D27A8F">
        <w:rPr>
          <w:sz w:val="28"/>
          <w:szCs w:val="28"/>
          <w:lang w:val="en-US"/>
        </w:rPr>
        <w:t>ic of the optical system as the point spread function (</w:t>
      </w:r>
      <w:r w:rsidRPr="008300F9">
        <w:rPr>
          <w:sz w:val="28"/>
          <w:szCs w:val="28"/>
          <w:lang w:val="en-US"/>
        </w:rPr>
        <w:t>PSF</w:t>
      </w:r>
      <w:r w:rsidR="00D27A8F">
        <w:rPr>
          <w:sz w:val="28"/>
          <w:szCs w:val="28"/>
          <w:lang w:val="en-US"/>
        </w:rPr>
        <w:t>)</w:t>
      </w:r>
      <w:r w:rsidRPr="008300F9">
        <w:rPr>
          <w:sz w:val="28"/>
          <w:szCs w:val="28"/>
          <w:lang w:val="en-US"/>
        </w:rPr>
        <w:t>, and also made a preliminary assessment of the resolution of the constructed set-up. The experimental chapter describes the scheme of the corresponding system and the process of measuring its magnification and resolution. In addition, a simulation was carried out, which allows us to draw a conclusion about the possibility of using this optical system in an experiment with quantum ultracold gases. At the end, some of the perspectives opened by this system regarding quantum simulation with ultracold atoms are presented.</w:t>
      </w:r>
    </w:p>
    <w:p w14:paraId="7DFC39EA" w14:textId="77777777" w:rsidR="004767ED" w:rsidRPr="00D22747" w:rsidRDefault="004767ED">
      <w:pPr>
        <w:spacing w:after="160" w:line="259" w:lineRule="auto"/>
        <w:rPr>
          <w:sz w:val="28"/>
          <w:szCs w:val="28"/>
          <w:lang w:val="uk-UA"/>
        </w:rPr>
      </w:pPr>
      <w:r w:rsidRPr="00D22747">
        <w:rPr>
          <w:sz w:val="28"/>
          <w:szCs w:val="28"/>
          <w:lang w:val="uk-UA"/>
        </w:rPr>
        <w:br w:type="page"/>
      </w:r>
    </w:p>
    <w:p w14:paraId="5046C2D6" w14:textId="77777777" w:rsidR="004767ED" w:rsidRPr="002759BE" w:rsidRDefault="004767ED" w:rsidP="004767ED">
      <w:pPr>
        <w:spacing w:line="360" w:lineRule="auto"/>
        <w:jc w:val="center"/>
        <w:rPr>
          <w:sz w:val="28"/>
          <w:szCs w:val="28"/>
          <w:lang w:val="uk-UA"/>
        </w:rPr>
      </w:pPr>
      <w:r w:rsidRPr="002759BE">
        <w:rPr>
          <w:sz w:val="28"/>
          <w:szCs w:val="28"/>
          <w:lang w:val="uk-UA"/>
        </w:rPr>
        <w:lastRenderedPageBreak/>
        <w:t>ЗМІСТ</w:t>
      </w:r>
    </w:p>
    <w:p w14:paraId="45AD7D42" w14:textId="77777777" w:rsidR="004767ED" w:rsidRPr="002759BE" w:rsidRDefault="004767ED" w:rsidP="00AF7275">
      <w:pPr>
        <w:spacing w:line="360" w:lineRule="auto"/>
        <w:jc w:val="both"/>
        <w:rPr>
          <w:sz w:val="28"/>
          <w:szCs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560"/>
      </w:tblGrid>
      <w:tr w:rsidR="004B31BD" w:rsidRPr="002759BE" w14:paraId="71EE9F95" w14:textId="77777777" w:rsidTr="00734315">
        <w:trPr>
          <w:hidden/>
        </w:trPr>
        <w:tc>
          <w:tcPr>
            <w:tcW w:w="8784" w:type="dxa"/>
          </w:tcPr>
          <w:p w14:paraId="2BAB2DEF" w14:textId="77777777" w:rsidR="004B31BD" w:rsidRPr="002759BE" w:rsidRDefault="003A6E01" w:rsidP="00AF7275">
            <w:pPr>
              <w:spacing w:line="360" w:lineRule="auto"/>
              <w:jc w:val="both"/>
              <w:rPr>
                <w:vanish/>
                <w:sz w:val="28"/>
                <w:szCs w:val="28"/>
                <w:lang w:val="uk-UA"/>
              </w:rPr>
            </w:pPr>
            <w:r w:rsidRPr="002759BE">
              <w:rPr>
                <w:vanish/>
                <w:sz w:val="28"/>
                <w:szCs w:val="28"/>
                <w:lang w:val="uk-UA"/>
              </w:rPr>
              <w:t xml:space="preserve">ВСТУП </w:t>
            </w:r>
          </w:p>
        </w:tc>
        <w:tc>
          <w:tcPr>
            <w:tcW w:w="560" w:type="dxa"/>
          </w:tcPr>
          <w:p w14:paraId="610E054F" w14:textId="77777777" w:rsidR="004B31BD" w:rsidRPr="002759BE" w:rsidRDefault="004B31BD" w:rsidP="00734315">
            <w:pPr>
              <w:spacing w:line="360" w:lineRule="auto"/>
              <w:jc w:val="center"/>
              <w:rPr>
                <w:sz w:val="28"/>
                <w:szCs w:val="28"/>
                <w:lang w:val="uk-UA"/>
              </w:rPr>
            </w:pPr>
            <w:r w:rsidRPr="002759BE">
              <w:rPr>
                <w:sz w:val="28"/>
                <w:szCs w:val="28"/>
                <w:lang w:val="uk-UA"/>
              </w:rPr>
              <w:t>5</w:t>
            </w:r>
          </w:p>
        </w:tc>
      </w:tr>
      <w:tr w:rsidR="004B31BD" w:rsidRPr="002759BE" w14:paraId="4C54147A" w14:textId="77777777" w:rsidTr="00734315">
        <w:tc>
          <w:tcPr>
            <w:tcW w:w="8784" w:type="dxa"/>
          </w:tcPr>
          <w:p w14:paraId="6A6D08F1" w14:textId="77777777" w:rsidR="004B31BD" w:rsidRPr="002759BE" w:rsidRDefault="003A6E01" w:rsidP="004B31BD">
            <w:pPr>
              <w:spacing w:line="360" w:lineRule="auto"/>
              <w:rPr>
                <w:sz w:val="28"/>
                <w:szCs w:val="28"/>
                <w:lang w:val="uk-UA"/>
              </w:rPr>
            </w:pPr>
            <w:r w:rsidRPr="002759BE">
              <w:rPr>
                <w:sz w:val="28"/>
                <w:szCs w:val="28"/>
                <w:lang w:val="uk-UA"/>
              </w:rPr>
              <w:t>РОЗДІЛ 1 УЛЬТРАХОЛОДНІ КВАНТОВІ ГАЗИ</w:t>
            </w:r>
          </w:p>
        </w:tc>
        <w:tc>
          <w:tcPr>
            <w:tcW w:w="560" w:type="dxa"/>
          </w:tcPr>
          <w:p w14:paraId="73FD0274" w14:textId="77777777" w:rsidR="004B31BD" w:rsidRPr="002759BE" w:rsidRDefault="004B31BD" w:rsidP="00734315">
            <w:pPr>
              <w:spacing w:line="360" w:lineRule="auto"/>
              <w:jc w:val="center"/>
              <w:rPr>
                <w:sz w:val="28"/>
                <w:szCs w:val="28"/>
                <w:lang w:val="uk-UA"/>
              </w:rPr>
            </w:pPr>
            <w:r w:rsidRPr="002759BE">
              <w:rPr>
                <w:sz w:val="28"/>
                <w:szCs w:val="28"/>
                <w:lang w:val="uk-UA"/>
              </w:rPr>
              <w:t>7</w:t>
            </w:r>
          </w:p>
        </w:tc>
      </w:tr>
      <w:tr w:rsidR="004B31BD" w:rsidRPr="002759BE" w14:paraId="08BE77D0" w14:textId="77777777" w:rsidTr="00734315">
        <w:tc>
          <w:tcPr>
            <w:tcW w:w="8784" w:type="dxa"/>
          </w:tcPr>
          <w:p w14:paraId="50A25B5E" w14:textId="77777777" w:rsidR="004B31BD" w:rsidRPr="002759BE" w:rsidRDefault="004B31BD" w:rsidP="003A6E01">
            <w:pPr>
              <w:spacing w:line="360" w:lineRule="auto"/>
              <w:ind w:firstLine="454"/>
              <w:jc w:val="both"/>
              <w:rPr>
                <w:sz w:val="28"/>
                <w:szCs w:val="28"/>
                <w:lang w:val="uk-UA"/>
              </w:rPr>
            </w:pPr>
            <w:r w:rsidRPr="002759BE">
              <w:rPr>
                <w:sz w:val="28"/>
                <w:szCs w:val="28"/>
                <w:lang w:val="uk-UA"/>
              </w:rPr>
              <w:t>1.1 Загальні відомості</w:t>
            </w:r>
          </w:p>
        </w:tc>
        <w:tc>
          <w:tcPr>
            <w:tcW w:w="560" w:type="dxa"/>
          </w:tcPr>
          <w:p w14:paraId="7F981730" w14:textId="77777777" w:rsidR="004B31BD" w:rsidRPr="002759BE" w:rsidRDefault="004B31BD" w:rsidP="00734315">
            <w:pPr>
              <w:spacing w:line="360" w:lineRule="auto"/>
              <w:jc w:val="center"/>
              <w:rPr>
                <w:sz w:val="28"/>
                <w:szCs w:val="28"/>
                <w:lang w:val="uk-UA"/>
              </w:rPr>
            </w:pPr>
            <w:r w:rsidRPr="002759BE">
              <w:rPr>
                <w:sz w:val="28"/>
                <w:szCs w:val="28"/>
                <w:lang w:val="uk-UA"/>
              </w:rPr>
              <w:t>7</w:t>
            </w:r>
          </w:p>
        </w:tc>
      </w:tr>
      <w:tr w:rsidR="004B31BD" w:rsidRPr="002759BE" w14:paraId="54596C53" w14:textId="77777777" w:rsidTr="00734315">
        <w:tc>
          <w:tcPr>
            <w:tcW w:w="8784" w:type="dxa"/>
          </w:tcPr>
          <w:p w14:paraId="0E072548" w14:textId="77777777" w:rsidR="004B31BD" w:rsidRPr="002759BE" w:rsidRDefault="004B31BD" w:rsidP="003A6E01">
            <w:pPr>
              <w:spacing w:line="360" w:lineRule="auto"/>
              <w:ind w:firstLine="454"/>
              <w:jc w:val="both"/>
              <w:rPr>
                <w:sz w:val="28"/>
                <w:szCs w:val="28"/>
                <w:lang w:val="uk-UA"/>
              </w:rPr>
            </w:pPr>
            <w:r w:rsidRPr="002759BE">
              <w:rPr>
                <w:sz w:val="28"/>
                <w:szCs w:val="28"/>
                <w:lang w:val="uk-UA"/>
              </w:rPr>
              <w:t>1.2 Конденсація Бозе-Ейнштейна</w:t>
            </w:r>
          </w:p>
        </w:tc>
        <w:tc>
          <w:tcPr>
            <w:tcW w:w="560" w:type="dxa"/>
          </w:tcPr>
          <w:p w14:paraId="432DEFE8" w14:textId="77777777" w:rsidR="004B31BD" w:rsidRPr="002759BE" w:rsidRDefault="004B31BD" w:rsidP="00734315">
            <w:pPr>
              <w:spacing w:line="360" w:lineRule="auto"/>
              <w:jc w:val="center"/>
              <w:rPr>
                <w:sz w:val="28"/>
                <w:szCs w:val="28"/>
                <w:lang w:val="uk-UA"/>
              </w:rPr>
            </w:pPr>
            <w:r w:rsidRPr="002759BE">
              <w:rPr>
                <w:sz w:val="28"/>
                <w:szCs w:val="28"/>
                <w:lang w:val="uk-UA"/>
              </w:rPr>
              <w:t>8</w:t>
            </w:r>
          </w:p>
        </w:tc>
      </w:tr>
      <w:tr w:rsidR="004B31BD" w:rsidRPr="002759BE" w14:paraId="39C59C3B" w14:textId="77777777" w:rsidTr="00734315">
        <w:tc>
          <w:tcPr>
            <w:tcW w:w="8784" w:type="dxa"/>
          </w:tcPr>
          <w:p w14:paraId="059D8C37" w14:textId="77777777" w:rsidR="004B31BD" w:rsidRPr="002759BE" w:rsidRDefault="004B31BD" w:rsidP="003A6E01">
            <w:pPr>
              <w:spacing w:line="360" w:lineRule="auto"/>
              <w:ind w:firstLine="454"/>
              <w:jc w:val="both"/>
              <w:rPr>
                <w:sz w:val="28"/>
                <w:szCs w:val="28"/>
                <w:lang w:val="uk-UA"/>
              </w:rPr>
            </w:pPr>
            <w:r w:rsidRPr="002759BE">
              <w:rPr>
                <w:sz w:val="28"/>
                <w:szCs w:val="28"/>
                <w:lang w:val="uk-UA"/>
              </w:rPr>
              <w:t>1.3 Експерименти з ультрахолодними атомними газами</w:t>
            </w:r>
          </w:p>
        </w:tc>
        <w:tc>
          <w:tcPr>
            <w:tcW w:w="560" w:type="dxa"/>
          </w:tcPr>
          <w:p w14:paraId="0818C837" w14:textId="77777777" w:rsidR="004B31BD" w:rsidRPr="002759BE" w:rsidRDefault="004B31BD" w:rsidP="00734315">
            <w:pPr>
              <w:spacing w:line="360" w:lineRule="auto"/>
              <w:jc w:val="center"/>
              <w:rPr>
                <w:sz w:val="28"/>
                <w:szCs w:val="28"/>
                <w:lang w:val="uk-UA"/>
              </w:rPr>
            </w:pPr>
            <w:r w:rsidRPr="002759BE">
              <w:rPr>
                <w:sz w:val="28"/>
                <w:szCs w:val="28"/>
                <w:lang w:val="uk-UA"/>
              </w:rPr>
              <w:t>10</w:t>
            </w:r>
          </w:p>
        </w:tc>
      </w:tr>
      <w:tr w:rsidR="004B31BD" w:rsidRPr="002759BE" w14:paraId="48633A8A" w14:textId="77777777" w:rsidTr="00734315">
        <w:tc>
          <w:tcPr>
            <w:tcW w:w="8784" w:type="dxa"/>
          </w:tcPr>
          <w:p w14:paraId="6D074A63" w14:textId="77777777" w:rsidR="004B31BD" w:rsidRPr="00F23B8A" w:rsidRDefault="004B31BD" w:rsidP="003A6E01">
            <w:pPr>
              <w:spacing w:line="360" w:lineRule="auto"/>
              <w:ind w:firstLine="454"/>
              <w:jc w:val="both"/>
              <w:rPr>
                <w:sz w:val="28"/>
                <w:szCs w:val="28"/>
              </w:rPr>
            </w:pPr>
            <w:r w:rsidRPr="002759BE">
              <w:rPr>
                <w:sz w:val="28"/>
                <w:szCs w:val="28"/>
                <w:lang w:val="uk-UA"/>
              </w:rPr>
              <w:t>1.4 Експеримент з ультрахолодним Фермі-газом</w:t>
            </w:r>
            <w:r w:rsidR="00F23B8A">
              <w:rPr>
                <w:sz w:val="28"/>
                <w:szCs w:val="28"/>
                <w:lang w:val="uk-UA"/>
              </w:rPr>
              <w:t xml:space="preserve"> в </w:t>
            </w:r>
            <w:r w:rsidR="00F23B8A">
              <w:rPr>
                <w:sz w:val="28"/>
                <w:szCs w:val="28"/>
                <w:lang w:val="en-US"/>
              </w:rPr>
              <w:t>EPFL</w:t>
            </w:r>
          </w:p>
        </w:tc>
        <w:tc>
          <w:tcPr>
            <w:tcW w:w="560" w:type="dxa"/>
          </w:tcPr>
          <w:p w14:paraId="4BBDB8B1" w14:textId="77777777" w:rsidR="004B31BD" w:rsidRPr="002759BE" w:rsidRDefault="004B31BD" w:rsidP="00734315">
            <w:pPr>
              <w:spacing w:line="360" w:lineRule="auto"/>
              <w:jc w:val="center"/>
              <w:rPr>
                <w:sz w:val="28"/>
                <w:szCs w:val="28"/>
                <w:lang w:val="uk-UA"/>
              </w:rPr>
            </w:pPr>
            <w:r w:rsidRPr="002759BE">
              <w:rPr>
                <w:sz w:val="28"/>
                <w:szCs w:val="28"/>
                <w:lang w:val="uk-UA"/>
              </w:rPr>
              <w:t>12</w:t>
            </w:r>
          </w:p>
        </w:tc>
      </w:tr>
      <w:tr w:rsidR="004B31BD" w:rsidRPr="002759BE" w14:paraId="232F7ACB" w14:textId="77777777" w:rsidTr="00734315">
        <w:tc>
          <w:tcPr>
            <w:tcW w:w="8784" w:type="dxa"/>
          </w:tcPr>
          <w:p w14:paraId="21C98A9D" w14:textId="77777777" w:rsidR="004B31BD" w:rsidRPr="002759BE" w:rsidRDefault="003A6E01" w:rsidP="002759BE">
            <w:pPr>
              <w:spacing w:line="360" w:lineRule="auto"/>
              <w:jc w:val="both"/>
              <w:rPr>
                <w:sz w:val="28"/>
                <w:szCs w:val="28"/>
                <w:lang w:val="uk-UA"/>
              </w:rPr>
            </w:pPr>
            <w:r w:rsidRPr="002759BE">
              <w:rPr>
                <w:sz w:val="28"/>
                <w:szCs w:val="28"/>
                <w:lang w:val="uk-UA"/>
              </w:rPr>
              <w:t xml:space="preserve">РОЗДІЛ 2 </w:t>
            </w:r>
            <w:r w:rsidR="002759BE">
              <w:rPr>
                <w:sz w:val="28"/>
                <w:szCs w:val="28"/>
                <w:lang w:val="uk-UA"/>
              </w:rPr>
              <w:t>ФОРМУВАННЯ</w:t>
            </w:r>
            <w:r w:rsidRPr="002759BE">
              <w:rPr>
                <w:sz w:val="28"/>
                <w:szCs w:val="28"/>
                <w:lang w:val="uk-UA"/>
              </w:rPr>
              <w:t xml:space="preserve"> </w:t>
            </w:r>
            <w:r w:rsidR="002759BE">
              <w:rPr>
                <w:sz w:val="28"/>
                <w:szCs w:val="28"/>
                <w:lang w:val="uk-UA"/>
              </w:rPr>
              <w:t>ЗОБРАЖЕННЯ</w:t>
            </w:r>
          </w:p>
        </w:tc>
        <w:tc>
          <w:tcPr>
            <w:tcW w:w="560" w:type="dxa"/>
          </w:tcPr>
          <w:p w14:paraId="4BD771A4" w14:textId="77777777" w:rsidR="004B31BD" w:rsidRPr="002759BE" w:rsidRDefault="004B31BD" w:rsidP="00734315">
            <w:pPr>
              <w:spacing w:line="360" w:lineRule="auto"/>
              <w:jc w:val="center"/>
              <w:rPr>
                <w:sz w:val="28"/>
                <w:szCs w:val="28"/>
                <w:lang w:val="uk-UA"/>
              </w:rPr>
            </w:pPr>
            <w:r w:rsidRPr="002759BE">
              <w:rPr>
                <w:sz w:val="28"/>
                <w:szCs w:val="28"/>
                <w:lang w:val="uk-UA"/>
              </w:rPr>
              <w:t>14</w:t>
            </w:r>
          </w:p>
        </w:tc>
      </w:tr>
      <w:tr w:rsidR="004B31BD" w:rsidRPr="002759BE" w14:paraId="186CC8DB" w14:textId="77777777" w:rsidTr="00734315">
        <w:tc>
          <w:tcPr>
            <w:tcW w:w="8784" w:type="dxa"/>
          </w:tcPr>
          <w:p w14:paraId="6F868BE5" w14:textId="77777777" w:rsidR="004B31BD" w:rsidRPr="002759BE" w:rsidRDefault="004B31BD" w:rsidP="003A6E01">
            <w:pPr>
              <w:spacing w:line="360" w:lineRule="auto"/>
              <w:ind w:firstLine="454"/>
              <w:jc w:val="both"/>
              <w:rPr>
                <w:sz w:val="28"/>
                <w:szCs w:val="28"/>
                <w:lang w:val="uk-UA"/>
              </w:rPr>
            </w:pPr>
            <w:r w:rsidRPr="002759BE">
              <w:rPr>
                <w:sz w:val="28"/>
                <w:szCs w:val="28"/>
                <w:lang w:val="uk-UA"/>
              </w:rPr>
              <w:t>2.1 Теорія формування зображення</w:t>
            </w:r>
          </w:p>
        </w:tc>
        <w:tc>
          <w:tcPr>
            <w:tcW w:w="560" w:type="dxa"/>
          </w:tcPr>
          <w:p w14:paraId="17B1BB57" w14:textId="77777777" w:rsidR="004B31BD" w:rsidRPr="002759BE" w:rsidRDefault="004B31BD" w:rsidP="00734315">
            <w:pPr>
              <w:spacing w:line="360" w:lineRule="auto"/>
              <w:jc w:val="center"/>
              <w:rPr>
                <w:sz w:val="28"/>
                <w:szCs w:val="28"/>
                <w:lang w:val="uk-UA"/>
              </w:rPr>
            </w:pPr>
            <w:r w:rsidRPr="002759BE">
              <w:rPr>
                <w:sz w:val="28"/>
                <w:szCs w:val="28"/>
                <w:lang w:val="uk-UA"/>
              </w:rPr>
              <w:t>14</w:t>
            </w:r>
          </w:p>
        </w:tc>
      </w:tr>
      <w:tr w:rsidR="004B31BD" w:rsidRPr="002759BE" w14:paraId="7A844DDF" w14:textId="77777777" w:rsidTr="00734315">
        <w:tc>
          <w:tcPr>
            <w:tcW w:w="8784" w:type="dxa"/>
          </w:tcPr>
          <w:p w14:paraId="206241A4" w14:textId="77777777" w:rsidR="004B31BD" w:rsidRPr="002759BE" w:rsidRDefault="004B31BD" w:rsidP="003A6E01">
            <w:pPr>
              <w:spacing w:line="360" w:lineRule="auto"/>
              <w:ind w:firstLine="454"/>
              <w:jc w:val="both"/>
              <w:rPr>
                <w:sz w:val="28"/>
                <w:szCs w:val="28"/>
                <w:lang w:val="uk-UA"/>
              </w:rPr>
            </w:pPr>
            <w:r w:rsidRPr="002759BE">
              <w:rPr>
                <w:sz w:val="28"/>
                <w:szCs w:val="28"/>
                <w:lang w:val="uk-UA"/>
              </w:rPr>
              <w:t>2.2 Функція розсіювання точки</w:t>
            </w:r>
          </w:p>
        </w:tc>
        <w:tc>
          <w:tcPr>
            <w:tcW w:w="560" w:type="dxa"/>
          </w:tcPr>
          <w:p w14:paraId="747D0060" w14:textId="77777777" w:rsidR="004B31BD" w:rsidRPr="002759BE" w:rsidRDefault="004B31BD" w:rsidP="00734315">
            <w:pPr>
              <w:spacing w:line="360" w:lineRule="auto"/>
              <w:jc w:val="center"/>
              <w:rPr>
                <w:sz w:val="28"/>
                <w:szCs w:val="28"/>
                <w:lang w:val="uk-UA"/>
              </w:rPr>
            </w:pPr>
            <w:r w:rsidRPr="002759BE">
              <w:rPr>
                <w:sz w:val="28"/>
                <w:szCs w:val="28"/>
                <w:lang w:val="uk-UA"/>
              </w:rPr>
              <w:t>18</w:t>
            </w:r>
          </w:p>
        </w:tc>
      </w:tr>
      <w:tr w:rsidR="004B31BD" w:rsidRPr="002759BE" w14:paraId="1C4D017B" w14:textId="77777777" w:rsidTr="00734315">
        <w:tc>
          <w:tcPr>
            <w:tcW w:w="8784" w:type="dxa"/>
          </w:tcPr>
          <w:p w14:paraId="40AC4C89" w14:textId="77777777" w:rsidR="004B31BD" w:rsidRPr="002759BE" w:rsidRDefault="004B31BD" w:rsidP="003A6E01">
            <w:pPr>
              <w:spacing w:line="360" w:lineRule="auto"/>
              <w:ind w:firstLine="454"/>
              <w:jc w:val="both"/>
              <w:rPr>
                <w:sz w:val="28"/>
                <w:szCs w:val="28"/>
                <w:lang w:val="uk-UA"/>
              </w:rPr>
            </w:pPr>
            <w:r w:rsidRPr="002759BE">
              <w:rPr>
                <w:sz w:val="28"/>
                <w:szCs w:val="28"/>
                <w:lang w:val="uk-UA"/>
              </w:rPr>
              <w:t>2.3 Роздільна здатність оптичної системи</w:t>
            </w:r>
          </w:p>
        </w:tc>
        <w:tc>
          <w:tcPr>
            <w:tcW w:w="560" w:type="dxa"/>
          </w:tcPr>
          <w:p w14:paraId="2D010C98" w14:textId="77777777" w:rsidR="004B31BD" w:rsidRPr="002759BE" w:rsidRDefault="004B31BD" w:rsidP="00734315">
            <w:pPr>
              <w:spacing w:line="360" w:lineRule="auto"/>
              <w:jc w:val="center"/>
              <w:rPr>
                <w:sz w:val="28"/>
                <w:szCs w:val="28"/>
                <w:lang w:val="uk-UA"/>
              </w:rPr>
            </w:pPr>
            <w:r w:rsidRPr="002759BE">
              <w:rPr>
                <w:sz w:val="28"/>
                <w:szCs w:val="28"/>
                <w:lang w:val="uk-UA"/>
              </w:rPr>
              <w:t>19</w:t>
            </w:r>
          </w:p>
        </w:tc>
      </w:tr>
      <w:tr w:rsidR="004B31BD" w:rsidRPr="00F23B8A" w14:paraId="135560DC" w14:textId="77777777" w:rsidTr="00734315">
        <w:tc>
          <w:tcPr>
            <w:tcW w:w="8784" w:type="dxa"/>
          </w:tcPr>
          <w:p w14:paraId="513E927D" w14:textId="77777777" w:rsidR="004B31BD" w:rsidRPr="00F23B8A" w:rsidRDefault="004B31BD" w:rsidP="003A6E01">
            <w:pPr>
              <w:spacing w:line="360" w:lineRule="auto"/>
              <w:ind w:firstLine="454"/>
              <w:jc w:val="both"/>
              <w:rPr>
                <w:sz w:val="28"/>
                <w:szCs w:val="28"/>
                <w:lang w:val="uk-UA"/>
              </w:rPr>
            </w:pPr>
            <w:r w:rsidRPr="00F23B8A">
              <w:rPr>
                <w:sz w:val="28"/>
                <w:szCs w:val="28"/>
                <w:lang w:val="uk-UA"/>
              </w:rPr>
              <w:t>2.4 Чисельна симуляція роздільної здатності</w:t>
            </w:r>
          </w:p>
        </w:tc>
        <w:tc>
          <w:tcPr>
            <w:tcW w:w="560" w:type="dxa"/>
          </w:tcPr>
          <w:p w14:paraId="6886B833" w14:textId="77777777" w:rsidR="004B31BD" w:rsidRPr="00F23B8A" w:rsidRDefault="004B31BD" w:rsidP="00D76DFE">
            <w:pPr>
              <w:spacing w:line="360" w:lineRule="auto"/>
              <w:jc w:val="center"/>
              <w:rPr>
                <w:sz w:val="28"/>
                <w:szCs w:val="28"/>
                <w:lang w:val="uk-UA"/>
              </w:rPr>
            </w:pPr>
            <w:r w:rsidRPr="00F23B8A">
              <w:rPr>
                <w:sz w:val="28"/>
                <w:szCs w:val="28"/>
                <w:lang w:val="uk-UA"/>
              </w:rPr>
              <w:t>2</w:t>
            </w:r>
            <w:r w:rsidR="00F23B8A" w:rsidRPr="00F23B8A">
              <w:rPr>
                <w:sz w:val="28"/>
                <w:szCs w:val="28"/>
                <w:lang w:val="uk-UA"/>
              </w:rPr>
              <w:t>1</w:t>
            </w:r>
          </w:p>
        </w:tc>
      </w:tr>
      <w:tr w:rsidR="004B31BD" w:rsidRPr="00F23B8A" w14:paraId="478737D3" w14:textId="77777777" w:rsidTr="00734315">
        <w:tc>
          <w:tcPr>
            <w:tcW w:w="8784" w:type="dxa"/>
          </w:tcPr>
          <w:p w14:paraId="4D7193B7" w14:textId="77777777" w:rsidR="004B31BD" w:rsidRPr="00F23B8A" w:rsidRDefault="003A6E01" w:rsidP="00AF7275">
            <w:pPr>
              <w:spacing w:line="360" w:lineRule="auto"/>
              <w:jc w:val="both"/>
              <w:rPr>
                <w:sz w:val="28"/>
                <w:szCs w:val="28"/>
                <w:lang w:val="uk-UA"/>
              </w:rPr>
            </w:pPr>
            <w:r w:rsidRPr="00F23B8A">
              <w:rPr>
                <w:sz w:val="28"/>
                <w:szCs w:val="28"/>
                <w:lang w:val="uk-UA"/>
              </w:rPr>
              <w:t>РОЗДІЛ 3 ЕКСПЕРИМЕНТАЛЬНА ЧАСТИНА</w:t>
            </w:r>
          </w:p>
        </w:tc>
        <w:tc>
          <w:tcPr>
            <w:tcW w:w="560" w:type="dxa"/>
          </w:tcPr>
          <w:p w14:paraId="193CAB60" w14:textId="77777777" w:rsidR="004B31BD" w:rsidRPr="00F23B8A" w:rsidRDefault="004B31BD" w:rsidP="00734315">
            <w:pPr>
              <w:spacing w:line="360" w:lineRule="auto"/>
              <w:jc w:val="center"/>
              <w:rPr>
                <w:sz w:val="28"/>
                <w:szCs w:val="28"/>
                <w:lang w:val="uk-UA"/>
              </w:rPr>
            </w:pPr>
            <w:r w:rsidRPr="00F23B8A">
              <w:rPr>
                <w:sz w:val="28"/>
                <w:szCs w:val="28"/>
                <w:lang w:val="uk-UA"/>
              </w:rPr>
              <w:t>23</w:t>
            </w:r>
          </w:p>
        </w:tc>
      </w:tr>
      <w:tr w:rsidR="004B31BD" w:rsidRPr="00F23B8A" w14:paraId="7B83ED0C" w14:textId="77777777" w:rsidTr="00734315">
        <w:tc>
          <w:tcPr>
            <w:tcW w:w="8784" w:type="dxa"/>
          </w:tcPr>
          <w:p w14:paraId="29756B1A" w14:textId="77777777" w:rsidR="004B31BD" w:rsidRPr="00F23B8A" w:rsidRDefault="004B31BD" w:rsidP="00D27A8F">
            <w:pPr>
              <w:spacing w:line="360" w:lineRule="auto"/>
              <w:ind w:firstLine="454"/>
              <w:jc w:val="both"/>
              <w:rPr>
                <w:sz w:val="28"/>
                <w:szCs w:val="28"/>
                <w:lang w:val="uk-UA"/>
              </w:rPr>
            </w:pPr>
            <w:r w:rsidRPr="00F23B8A">
              <w:rPr>
                <w:sz w:val="28"/>
                <w:szCs w:val="28"/>
                <w:lang w:val="uk-UA"/>
              </w:rPr>
              <w:t xml:space="preserve">3.1 Система </w:t>
            </w:r>
            <w:r w:rsidR="00D27A8F">
              <w:rPr>
                <w:sz w:val="28"/>
                <w:szCs w:val="28"/>
                <w:lang w:val="uk-UA"/>
              </w:rPr>
              <w:t>формування зображення</w:t>
            </w:r>
            <w:r w:rsidRPr="00F23B8A">
              <w:rPr>
                <w:sz w:val="28"/>
                <w:szCs w:val="28"/>
                <w:lang w:val="uk-UA"/>
              </w:rPr>
              <w:t xml:space="preserve"> з високою роздільною здатністю</w:t>
            </w:r>
          </w:p>
        </w:tc>
        <w:tc>
          <w:tcPr>
            <w:tcW w:w="560" w:type="dxa"/>
          </w:tcPr>
          <w:p w14:paraId="189A88EF" w14:textId="77777777" w:rsidR="004B31BD" w:rsidRPr="00F23B8A" w:rsidRDefault="004B31BD" w:rsidP="00734315">
            <w:pPr>
              <w:spacing w:line="360" w:lineRule="auto"/>
              <w:jc w:val="center"/>
              <w:rPr>
                <w:sz w:val="28"/>
                <w:szCs w:val="28"/>
                <w:lang w:val="uk-UA"/>
              </w:rPr>
            </w:pPr>
            <w:r w:rsidRPr="00F23B8A">
              <w:rPr>
                <w:sz w:val="28"/>
                <w:szCs w:val="28"/>
                <w:lang w:val="uk-UA"/>
              </w:rPr>
              <w:t>23</w:t>
            </w:r>
          </w:p>
        </w:tc>
      </w:tr>
      <w:tr w:rsidR="004B31BD" w:rsidRPr="00F23B8A" w14:paraId="50CF2322" w14:textId="77777777" w:rsidTr="00734315">
        <w:tc>
          <w:tcPr>
            <w:tcW w:w="8784" w:type="dxa"/>
          </w:tcPr>
          <w:p w14:paraId="0F29D65B" w14:textId="77777777" w:rsidR="004B31BD" w:rsidRPr="00F23B8A" w:rsidRDefault="004B31BD" w:rsidP="003A6E01">
            <w:pPr>
              <w:spacing w:line="360" w:lineRule="auto"/>
              <w:ind w:firstLine="454"/>
              <w:jc w:val="both"/>
              <w:rPr>
                <w:sz w:val="28"/>
                <w:szCs w:val="28"/>
                <w:lang w:val="uk-UA"/>
              </w:rPr>
            </w:pPr>
            <w:r w:rsidRPr="00F23B8A">
              <w:rPr>
                <w:sz w:val="28"/>
                <w:szCs w:val="28"/>
                <w:lang w:val="uk-UA"/>
              </w:rPr>
              <w:t>3.2 Вимірювання збільшення оптичної системи</w:t>
            </w:r>
          </w:p>
        </w:tc>
        <w:tc>
          <w:tcPr>
            <w:tcW w:w="560" w:type="dxa"/>
          </w:tcPr>
          <w:p w14:paraId="5311113D" w14:textId="77777777" w:rsidR="004B31BD" w:rsidRPr="00F23B8A" w:rsidRDefault="004B31BD" w:rsidP="00734315">
            <w:pPr>
              <w:spacing w:line="360" w:lineRule="auto"/>
              <w:jc w:val="center"/>
              <w:rPr>
                <w:sz w:val="28"/>
                <w:szCs w:val="28"/>
                <w:lang w:val="uk-UA"/>
              </w:rPr>
            </w:pPr>
            <w:r w:rsidRPr="00F23B8A">
              <w:rPr>
                <w:sz w:val="28"/>
                <w:szCs w:val="28"/>
                <w:lang w:val="uk-UA"/>
              </w:rPr>
              <w:t>24</w:t>
            </w:r>
          </w:p>
        </w:tc>
      </w:tr>
      <w:tr w:rsidR="004B31BD" w:rsidRPr="00F23B8A" w14:paraId="5A842D4F" w14:textId="77777777" w:rsidTr="00734315">
        <w:tc>
          <w:tcPr>
            <w:tcW w:w="8784" w:type="dxa"/>
          </w:tcPr>
          <w:p w14:paraId="35839E41" w14:textId="77777777" w:rsidR="004B31BD" w:rsidRPr="00F23B8A" w:rsidRDefault="004B31BD" w:rsidP="003A6E01">
            <w:pPr>
              <w:spacing w:line="360" w:lineRule="auto"/>
              <w:ind w:firstLine="454"/>
              <w:jc w:val="both"/>
              <w:rPr>
                <w:sz w:val="28"/>
                <w:szCs w:val="28"/>
                <w:lang w:val="uk-UA"/>
              </w:rPr>
            </w:pPr>
            <w:r w:rsidRPr="00F23B8A">
              <w:rPr>
                <w:sz w:val="28"/>
                <w:szCs w:val="28"/>
                <w:lang w:val="uk-UA"/>
              </w:rPr>
              <w:t>3.3 Вимірювання роздільної здатності оптичної системи</w:t>
            </w:r>
          </w:p>
        </w:tc>
        <w:tc>
          <w:tcPr>
            <w:tcW w:w="560" w:type="dxa"/>
          </w:tcPr>
          <w:p w14:paraId="155AE15B" w14:textId="77777777" w:rsidR="004B31BD" w:rsidRPr="00F23B8A" w:rsidRDefault="004B31BD" w:rsidP="00734315">
            <w:pPr>
              <w:spacing w:line="360" w:lineRule="auto"/>
              <w:jc w:val="center"/>
              <w:rPr>
                <w:sz w:val="28"/>
                <w:szCs w:val="28"/>
                <w:lang w:val="uk-UA"/>
              </w:rPr>
            </w:pPr>
            <w:r w:rsidRPr="00F23B8A">
              <w:rPr>
                <w:sz w:val="28"/>
                <w:szCs w:val="28"/>
                <w:lang w:val="uk-UA"/>
              </w:rPr>
              <w:t>26</w:t>
            </w:r>
          </w:p>
        </w:tc>
      </w:tr>
      <w:tr w:rsidR="004B31BD" w:rsidRPr="00F23B8A" w14:paraId="3E7B6B07" w14:textId="77777777" w:rsidTr="00734315">
        <w:tc>
          <w:tcPr>
            <w:tcW w:w="8784" w:type="dxa"/>
          </w:tcPr>
          <w:p w14:paraId="1BCB13F5" w14:textId="77777777" w:rsidR="004B31BD" w:rsidRPr="00F23B8A" w:rsidRDefault="004B31BD" w:rsidP="003A6E01">
            <w:pPr>
              <w:spacing w:line="360" w:lineRule="auto"/>
              <w:ind w:firstLine="454"/>
              <w:jc w:val="both"/>
              <w:rPr>
                <w:sz w:val="28"/>
                <w:szCs w:val="28"/>
                <w:lang w:val="uk-UA"/>
              </w:rPr>
            </w:pPr>
            <w:r w:rsidRPr="00F23B8A">
              <w:rPr>
                <w:sz w:val="28"/>
                <w:szCs w:val="28"/>
                <w:lang w:val="uk-UA"/>
              </w:rPr>
              <w:t>3.4 Симуляція експерименту з ультрахолодним Фермі-газом</w:t>
            </w:r>
          </w:p>
        </w:tc>
        <w:tc>
          <w:tcPr>
            <w:tcW w:w="560" w:type="dxa"/>
          </w:tcPr>
          <w:p w14:paraId="58C952D4" w14:textId="77777777" w:rsidR="004B31BD" w:rsidRPr="00F23B8A" w:rsidRDefault="004B31BD" w:rsidP="00734315">
            <w:pPr>
              <w:spacing w:line="360" w:lineRule="auto"/>
              <w:jc w:val="center"/>
              <w:rPr>
                <w:sz w:val="28"/>
                <w:szCs w:val="28"/>
                <w:lang w:val="uk-UA"/>
              </w:rPr>
            </w:pPr>
            <w:r w:rsidRPr="00F23B8A">
              <w:rPr>
                <w:sz w:val="28"/>
                <w:szCs w:val="28"/>
                <w:lang w:val="uk-UA"/>
              </w:rPr>
              <w:t>27</w:t>
            </w:r>
          </w:p>
        </w:tc>
      </w:tr>
      <w:tr w:rsidR="003A6E01" w:rsidRPr="00F23B8A" w14:paraId="08A775C3" w14:textId="77777777" w:rsidTr="00734315">
        <w:tc>
          <w:tcPr>
            <w:tcW w:w="8784" w:type="dxa"/>
          </w:tcPr>
          <w:p w14:paraId="1FC5C77B" w14:textId="77777777" w:rsidR="003A6E01" w:rsidRPr="00F23B8A" w:rsidRDefault="003A6E01" w:rsidP="00AF7275">
            <w:pPr>
              <w:spacing w:line="360" w:lineRule="auto"/>
              <w:jc w:val="both"/>
              <w:rPr>
                <w:sz w:val="28"/>
                <w:szCs w:val="28"/>
                <w:lang w:val="uk-UA"/>
              </w:rPr>
            </w:pPr>
            <w:r w:rsidRPr="00F23B8A">
              <w:rPr>
                <w:sz w:val="28"/>
                <w:szCs w:val="28"/>
                <w:lang w:val="uk-UA"/>
              </w:rPr>
              <w:t>ВИСНОВКИ</w:t>
            </w:r>
          </w:p>
        </w:tc>
        <w:tc>
          <w:tcPr>
            <w:tcW w:w="560" w:type="dxa"/>
          </w:tcPr>
          <w:p w14:paraId="01828EA8" w14:textId="77777777" w:rsidR="003A6E01" w:rsidRPr="00F23B8A" w:rsidRDefault="003A6E01" w:rsidP="00734315">
            <w:pPr>
              <w:spacing w:line="360" w:lineRule="auto"/>
              <w:jc w:val="center"/>
              <w:rPr>
                <w:sz w:val="28"/>
                <w:szCs w:val="28"/>
                <w:lang w:val="uk-UA"/>
              </w:rPr>
            </w:pPr>
            <w:r w:rsidRPr="00F23B8A">
              <w:rPr>
                <w:sz w:val="28"/>
                <w:szCs w:val="28"/>
                <w:lang w:val="uk-UA"/>
              </w:rPr>
              <w:t>29</w:t>
            </w:r>
          </w:p>
        </w:tc>
      </w:tr>
      <w:tr w:rsidR="003A6E01" w14:paraId="7BEC3642" w14:textId="77777777" w:rsidTr="00734315">
        <w:tc>
          <w:tcPr>
            <w:tcW w:w="8784" w:type="dxa"/>
          </w:tcPr>
          <w:p w14:paraId="1B5D6C32" w14:textId="77777777" w:rsidR="003A6E01" w:rsidRPr="00F23B8A" w:rsidRDefault="003A6E01" w:rsidP="00AF7275">
            <w:pPr>
              <w:spacing w:line="360" w:lineRule="auto"/>
              <w:jc w:val="both"/>
              <w:rPr>
                <w:sz w:val="28"/>
                <w:szCs w:val="28"/>
                <w:lang w:val="uk-UA"/>
              </w:rPr>
            </w:pPr>
            <w:r w:rsidRPr="00F23B8A">
              <w:rPr>
                <w:sz w:val="28"/>
                <w:szCs w:val="28"/>
                <w:lang w:val="uk-UA"/>
              </w:rPr>
              <w:t>СПИСОК ВИКОРИСТАНИХ ДЖЕРЕЛ</w:t>
            </w:r>
          </w:p>
        </w:tc>
        <w:tc>
          <w:tcPr>
            <w:tcW w:w="560" w:type="dxa"/>
          </w:tcPr>
          <w:p w14:paraId="6A0C7B89" w14:textId="77777777" w:rsidR="003A6E01" w:rsidRDefault="003A6E01" w:rsidP="00734315">
            <w:pPr>
              <w:spacing w:line="360" w:lineRule="auto"/>
              <w:jc w:val="center"/>
              <w:rPr>
                <w:sz w:val="28"/>
                <w:szCs w:val="28"/>
                <w:lang w:val="uk-UA"/>
              </w:rPr>
            </w:pPr>
            <w:r w:rsidRPr="00F23B8A">
              <w:rPr>
                <w:sz w:val="28"/>
                <w:szCs w:val="28"/>
                <w:lang w:val="uk-UA"/>
              </w:rPr>
              <w:t>31</w:t>
            </w:r>
          </w:p>
        </w:tc>
      </w:tr>
    </w:tbl>
    <w:p w14:paraId="2FEA7152" w14:textId="77777777" w:rsidR="004767ED" w:rsidRPr="00D22747" w:rsidRDefault="004767ED" w:rsidP="00AF7275">
      <w:pPr>
        <w:spacing w:line="360" w:lineRule="auto"/>
        <w:jc w:val="both"/>
        <w:rPr>
          <w:sz w:val="28"/>
          <w:szCs w:val="28"/>
          <w:lang w:val="uk-UA"/>
        </w:rPr>
      </w:pPr>
    </w:p>
    <w:p w14:paraId="500A2DA1" w14:textId="77777777" w:rsidR="004767ED" w:rsidRPr="00D22747" w:rsidRDefault="004767ED" w:rsidP="00AF7275">
      <w:pPr>
        <w:spacing w:line="360" w:lineRule="auto"/>
        <w:jc w:val="both"/>
        <w:rPr>
          <w:sz w:val="28"/>
          <w:szCs w:val="28"/>
          <w:lang w:val="uk-UA"/>
        </w:rPr>
      </w:pPr>
    </w:p>
    <w:p w14:paraId="31856756" w14:textId="77777777" w:rsidR="004767ED" w:rsidRPr="00D22747" w:rsidRDefault="004767ED">
      <w:pPr>
        <w:spacing w:after="160" w:line="259" w:lineRule="auto"/>
        <w:rPr>
          <w:sz w:val="28"/>
          <w:szCs w:val="28"/>
          <w:lang w:val="uk-UA"/>
        </w:rPr>
      </w:pPr>
      <w:r w:rsidRPr="00D22747">
        <w:rPr>
          <w:sz w:val="28"/>
          <w:szCs w:val="28"/>
          <w:lang w:val="uk-UA"/>
        </w:rPr>
        <w:br w:type="page"/>
      </w:r>
    </w:p>
    <w:p w14:paraId="65DA0CA8" w14:textId="77777777" w:rsidR="004767ED" w:rsidRPr="00D22747" w:rsidRDefault="006B30C7" w:rsidP="00542F17">
      <w:pPr>
        <w:spacing w:line="360" w:lineRule="auto"/>
        <w:jc w:val="center"/>
        <w:rPr>
          <w:sz w:val="28"/>
          <w:szCs w:val="28"/>
          <w:lang w:val="uk-UA"/>
        </w:rPr>
      </w:pPr>
      <w:r w:rsidRPr="00D22747">
        <w:rPr>
          <w:sz w:val="28"/>
          <w:szCs w:val="28"/>
          <w:lang w:val="uk-UA"/>
        </w:rPr>
        <w:lastRenderedPageBreak/>
        <w:t>ВСТУП</w:t>
      </w:r>
    </w:p>
    <w:p w14:paraId="79246EA1" w14:textId="77777777" w:rsidR="00542F17" w:rsidRPr="00D22747" w:rsidRDefault="00542F17" w:rsidP="00AF7275">
      <w:pPr>
        <w:spacing w:line="360" w:lineRule="auto"/>
        <w:jc w:val="both"/>
        <w:rPr>
          <w:sz w:val="28"/>
          <w:szCs w:val="28"/>
          <w:lang w:val="uk-UA"/>
        </w:rPr>
      </w:pPr>
    </w:p>
    <w:p w14:paraId="05B52262" w14:textId="77777777" w:rsidR="00A9508C" w:rsidRPr="00D22747" w:rsidRDefault="00A9508C" w:rsidP="00A9508C">
      <w:pPr>
        <w:spacing w:line="360" w:lineRule="auto"/>
        <w:ind w:firstLine="709"/>
        <w:jc w:val="both"/>
        <w:rPr>
          <w:sz w:val="28"/>
          <w:szCs w:val="28"/>
          <w:lang w:val="uk-UA"/>
        </w:rPr>
      </w:pPr>
      <w:r w:rsidRPr="00D22747">
        <w:rPr>
          <w:sz w:val="28"/>
          <w:szCs w:val="28"/>
          <w:lang w:val="uk-UA"/>
        </w:rPr>
        <w:t xml:space="preserve">Завдяки значному прориву в експериментальних </w:t>
      </w:r>
      <w:r w:rsidR="00DC1610" w:rsidRPr="00D22747">
        <w:rPr>
          <w:sz w:val="28"/>
          <w:szCs w:val="28"/>
          <w:lang w:val="uk-UA"/>
        </w:rPr>
        <w:t>технологіях</w:t>
      </w:r>
      <w:r w:rsidRPr="00D22747">
        <w:rPr>
          <w:sz w:val="28"/>
          <w:szCs w:val="28"/>
          <w:lang w:val="uk-UA"/>
        </w:rPr>
        <w:t xml:space="preserve"> стало можливим аналізувати </w:t>
      </w:r>
      <w:r w:rsidR="00DC1610" w:rsidRPr="00D22747">
        <w:rPr>
          <w:sz w:val="28"/>
          <w:szCs w:val="28"/>
          <w:lang w:val="uk-UA"/>
        </w:rPr>
        <w:t>комплексний</w:t>
      </w:r>
      <w:r w:rsidRPr="00D22747">
        <w:rPr>
          <w:sz w:val="28"/>
          <w:szCs w:val="28"/>
          <w:lang w:val="uk-UA"/>
        </w:rPr>
        <w:t xml:space="preserve"> склад, структуру та найважливіші властивості широкого спектр</w:t>
      </w:r>
      <w:r w:rsidR="00D46437" w:rsidRPr="008300F9">
        <w:rPr>
          <w:sz w:val="28"/>
          <w:szCs w:val="28"/>
        </w:rPr>
        <w:t>а</w:t>
      </w:r>
      <w:r w:rsidRPr="00D22747">
        <w:rPr>
          <w:sz w:val="28"/>
          <w:szCs w:val="28"/>
          <w:lang w:val="uk-UA"/>
        </w:rPr>
        <w:t xml:space="preserve"> твердих тіл на атомному рівні. Для розуміння і пояснення механічних, оптичних, електричних, теплових та інших властивостей матеріалів були розроблені спрощені потужні теоретичні моделі </w:t>
      </w:r>
      <w:r w:rsidR="00D46437">
        <w:rPr>
          <w:sz w:val="28"/>
          <w:szCs w:val="28"/>
          <w:lang w:val="uk-UA"/>
        </w:rPr>
        <w:t>та</w:t>
      </w:r>
      <w:r w:rsidRPr="00D22747">
        <w:rPr>
          <w:sz w:val="28"/>
          <w:szCs w:val="28"/>
          <w:lang w:val="uk-UA"/>
        </w:rPr>
        <w:t xml:space="preserve"> методи, а також різні чисельні </w:t>
      </w:r>
      <w:r w:rsidR="00DC285C" w:rsidRPr="00D22747">
        <w:rPr>
          <w:sz w:val="28"/>
          <w:szCs w:val="28"/>
          <w:lang w:val="uk-UA"/>
        </w:rPr>
        <w:t>техніки</w:t>
      </w:r>
      <w:r w:rsidRPr="00D22747">
        <w:rPr>
          <w:sz w:val="28"/>
          <w:szCs w:val="28"/>
          <w:lang w:val="uk-UA"/>
        </w:rPr>
        <w:t>. Досягнення в обчислювальних методах уможливили чисельне прогнозування і моделювання різних фундаментальних властивостей речовин, сприяючи</w:t>
      </w:r>
      <w:r w:rsidR="00DC285C" w:rsidRPr="00D22747">
        <w:rPr>
          <w:sz w:val="28"/>
          <w:szCs w:val="28"/>
          <w:lang w:val="uk-UA"/>
        </w:rPr>
        <w:t xml:space="preserve"> їх</w:t>
      </w:r>
      <w:r w:rsidRPr="00D22747">
        <w:rPr>
          <w:sz w:val="28"/>
          <w:szCs w:val="28"/>
          <w:lang w:val="uk-UA"/>
        </w:rPr>
        <w:t xml:space="preserve"> які</w:t>
      </w:r>
      <w:r w:rsidR="00DC285C" w:rsidRPr="00D22747">
        <w:rPr>
          <w:sz w:val="28"/>
          <w:szCs w:val="28"/>
          <w:lang w:val="uk-UA"/>
        </w:rPr>
        <w:t>сному розумінню</w:t>
      </w:r>
      <w:r w:rsidRPr="00D22747">
        <w:rPr>
          <w:sz w:val="28"/>
          <w:szCs w:val="28"/>
          <w:lang w:val="uk-UA"/>
        </w:rPr>
        <w:t xml:space="preserve">. Однак, все ще існують деякі явища, які важко описати теоретично, такі як високотемпературна надпровідність, квантовий магнетизм і квантові фазові переходи. Загальні модельні гамільтоніани, які були розроблені для опису основних властивостей твердих тіл, тепер можуть бути протестовані у високо контрольованих і регульованих середовищах. Це стало можливим завдяки використанню </w:t>
      </w:r>
      <w:r w:rsidR="00DC1610" w:rsidRPr="00D22747">
        <w:rPr>
          <w:sz w:val="28"/>
          <w:szCs w:val="28"/>
          <w:lang w:val="uk-UA"/>
        </w:rPr>
        <w:t>ультрахолодних</w:t>
      </w:r>
      <w:r w:rsidRPr="00D22747">
        <w:rPr>
          <w:sz w:val="28"/>
          <w:szCs w:val="28"/>
          <w:lang w:val="uk-UA"/>
        </w:rPr>
        <w:t xml:space="preserve"> квантових газів, які стали перевіреним інструментом для дослідження складної багаточ</w:t>
      </w:r>
      <w:r w:rsidR="00DC1610" w:rsidRPr="00D22747">
        <w:rPr>
          <w:sz w:val="28"/>
          <w:szCs w:val="28"/>
          <w:lang w:val="uk-UA"/>
        </w:rPr>
        <w:t>астинкової квантової динаміки системи</w:t>
      </w:r>
      <w:r w:rsidRPr="00D22747">
        <w:rPr>
          <w:sz w:val="28"/>
          <w:szCs w:val="28"/>
          <w:lang w:val="uk-UA"/>
        </w:rPr>
        <w:t xml:space="preserve"> [1].</w:t>
      </w:r>
    </w:p>
    <w:p w14:paraId="10F4C1E0" w14:textId="77777777" w:rsidR="00A9508C" w:rsidRPr="00D22747" w:rsidRDefault="00F713B0" w:rsidP="00A9508C">
      <w:pPr>
        <w:spacing w:line="360" w:lineRule="auto"/>
        <w:ind w:firstLine="709"/>
        <w:jc w:val="both"/>
        <w:rPr>
          <w:sz w:val="28"/>
          <w:szCs w:val="28"/>
          <w:lang w:val="uk-UA"/>
        </w:rPr>
      </w:pPr>
      <w:r>
        <w:rPr>
          <w:sz w:val="28"/>
          <w:szCs w:val="28"/>
          <w:lang w:val="uk-UA"/>
        </w:rPr>
        <w:t>Системи взаємодіючих ферміонів є одними</w:t>
      </w:r>
      <w:r w:rsidR="00A9508C" w:rsidRPr="00D22747">
        <w:rPr>
          <w:sz w:val="28"/>
          <w:szCs w:val="28"/>
          <w:lang w:val="uk-UA"/>
        </w:rPr>
        <w:t xml:space="preserve"> з найскладніших квантових систем. Поєднання принципу Паулі, геометричних факторів і міжчастинкових взаємодій призводить до великої кількості складних структур, які складають основу різних аспектів матерії від ядер до твердих матеріалів і розріджених </w:t>
      </w:r>
      <w:r w:rsidR="00DC1610" w:rsidRPr="00D22747">
        <w:rPr>
          <w:sz w:val="28"/>
          <w:szCs w:val="28"/>
          <w:lang w:val="uk-UA"/>
        </w:rPr>
        <w:t>ультрахолодних</w:t>
      </w:r>
      <w:r w:rsidR="00A9508C" w:rsidRPr="00D22747">
        <w:rPr>
          <w:sz w:val="28"/>
          <w:szCs w:val="28"/>
          <w:lang w:val="uk-UA"/>
        </w:rPr>
        <w:t xml:space="preserve"> газів [2]. Точне передбачення властивостей гамільтоніанів, що описують такі системи, залишається невирішеним завданням. З цієї причини </w:t>
      </w:r>
      <w:r>
        <w:rPr>
          <w:sz w:val="28"/>
          <w:szCs w:val="28"/>
          <w:lang w:val="uk-UA"/>
        </w:rPr>
        <w:t xml:space="preserve">ультрахолодні </w:t>
      </w:r>
      <w:r w:rsidR="00A9508C" w:rsidRPr="00D22747">
        <w:rPr>
          <w:sz w:val="28"/>
          <w:szCs w:val="28"/>
          <w:lang w:val="uk-UA"/>
        </w:rPr>
        <w:t>ферміонн</w:t>
      </w:r>
      <w:r>
        <w:rPr>
          <w:sz w:val="28"/>
          <w:szCs w:val="28"/>
          <w:lang w:val="uk-UA"/>
        </w:rPr>
        <w:t xml:space="preserve">і </w:t>
      </w:r>
      <w:r w:rsidR="00A9508C" w:rsidRPr="00D22747">
        <w:rPr>
          <w:sz w:val="28"/>
          <w:szCs w:val="28"/>
          <w:lang w:val="uk-UA"/>
        </w:rPr>
        <w:t>газ</w:t>
      </w:r>
      <w:r>
        <w:rPr>
          <w:sz w:val="28"/>
          <w:szCs w:val="28"/>
          <w:lang w:val="uk-UA"/>
        </w:rPr>
        <w:t>и</w:t>
      </w:r>
      <w:r w:rsidR="00A9508C" w:rsidRPr="00D22747">
        <w:rPr>
          <w:sz w:val="28"/>
          <w:szCs w:val="28"/>
          <w:lang w:val="uk-UA"/>
        </w:rPr>
        <w:t xml:space="preserve"> із взаємодіями представля</w:t>
      </w:r>
      <w:r>
        <w:rPr>
          <w:sz w:val="28"/>
          <w:szCs w:val="28"/>
          <w:lang w:val="uk-UA"/>
        </w:rPr>
        <w:t>ю</w:t>
      </w:r>
      <w:r w:rsidR="00A9508C" w:rsidRPr="00D22747">
        <w:rPr>
          <w:sz w:val="28"/>
          <w:szCs w:val="28"/>
          <w:lang w:val="uk-UA"/>
        </w:rPr>
        <w:t xml:space="preserve">ться </w:t>
      </w:r>
      <w:r w:rsidR="00D46437">
        <w:rPr>
          <w:sz w:val="28"/>
          <w:szCs w:val="28"/>
          <w:lang w:val="uk-UA"/>
        </w:rPr>
        <w:t>слушним</w:t>
      </w:r>
      <w:r w:rsidR="00A9508C" w:rsidRPr="00D22747">
        <w:rPr>
          <w:sz w:val="28"/>
          <w:szCs w:val="28"/>
          <w:lang w:val="uk-UA"/>
        </w:rPr>
        <w:t xml:space="preserve"> вибором для квантового моделювання. У цьому підході точно </w:t>
      </w:r>
      <w:r>
        <w:rPr>
          <w:sz w:val="28"/>
          <w:szCs w:val="28"/>
          <w:lang w:val="uk-UA"/>
        </w:rPr>
        <w:t>керована</w:t>
      </w:r>
      <w:r w:rsidR="00A9508C" w:rsidRPr="00D22747">
        <w:rPr>
          <w:sz w:val="28"/>
          <w:szCs w:val="28"/>
          <w:lang w:val="uk-UA"/>
        </w:rPr>
        <w:t xml:space="preserve"> система налаштовується для імітації гамільтоніан</w:t>
      </w:r>
      <w:r>
        <w:rPr>
          <w:sz w:val="28"/>
          <w:szCs w:val="28"/>
          <w:lang w:val="uk-UA"/>
        </w:rPr>
        <w:t>ів більш складної системи</w:t>
      </w:r>
      <w:r w:rsidR="00A9508C" w:rsidRPr="00D22747">
        <w:rPr>
          <w:sz w:val="28"/>
          <w:szCs w:val="28"/>
          <w:lang w:val="uk-UA"/>
        </w:rPr>
        <w:t xml:space="preserve">, а відповідні </w:t>
      </w:r>
      <w:r>
        <w:rPr>
          <w:sz w:val="28"/>
          <w:szCs w:val="28"/>
          <w:lang w:val="uk-UA"/>
        </w:rPr>
        <w:t>властивості</w:t>
      </w:r>
      <w:r w:rsidR="00A9508C" w:rsidRPr="00D22747">
        <w:rPr>
          <w:sz w:val="28"/>
          <w:szCs w:val="28"/>
          <w:lang w:val="uk-UA"/>
        </w:rPr>
        <w:t xml:space="preserve"> отримують </w:t>
      </w:r>
      <w:r w:rsidR="00DC1610" w:rsidRPr="00D22747">
        <w:rPr>
          <w:sz w:val="28"/>
          <w:szCs w:val="28"/>
          <w:lang w:val="uk-UA"/>
        </w:rPr>
        <w:t>за допомогою прямих вимірювань.</w:t>
      </w:r>
    </w:p>
    <w:p w14:paraId="18BE71AA" w14:textId="77777777" w:rsidR="00E957EC" w:rsidRDefault="00A9508C" w:rsidP="00E957EC">
      <w:pPr>
        <w:spacing w:line="360" w:lineRule="auto"/>
        <w:ind w:firstLine="709"/>
        <w:jc w:val="both"/>
        <w:rPr>
          <w:sz w:val="28"/>
          <w:szCs w:val="28"/>
          <w:lang w:val="uk-UA"/>
        </w:rPr>
      </w:pPr>
      <w:r w:rsidRPr="00D22747">
        <w:rPr>
          <w:sz w:val="28"/>
          <w:szCs w:val="28"/>
          <w:lang w:val="uk-UA"/>
        </w:rPr>
        <w:lastRenderedPageBreak/>
        <w:t>Протягом останн</w:t>
      </w:r>
      <w:r w:rsidR="00A80B9B">
        <w:rPr>
          <w:sz w:val="28"/>
          <w:szCs w:val="28"/>
          <w:lang w:val="uk-UA"/>
        </w:rPr>
        <w:t>іх десятилі</w:t>
      </w:r>
      <w:r w:rsidR="00F713B0">
        <w:rPr>
          <w:sz w:val="28"/>
          <w:szCs w:val="28"/>
          <w:lang w:val="uk-UA"/>
        </w:rPr>
        <w:t>ть</w:t>
      </w:r>
      <w:r w:rsidRPr="00D22747">
        <w:rPr>
          <w:sz w:val="28"/>
          <w:szCs w:val="28"/>
          <w:lang w:val="uk-UA"/>
        </w:rPr>
        <w:t xml:space="preserve"> було досягнуто значного прог</w:t>
      </w:r>
      <w:r w:rsidR="00DC1610" w:rsidRPr="00D22747">
        <w:rPr>
          <w:sz w:val="28"/>
          <w:szCs w:val="28"/>
          <w:lang w:val="uk-UA"/>
        </w:rPr>
        <w:t>ресу у створенні та виявленні ультра</w:t>
      </w:r>
      <w:r w:rsidRPr="00D22747">
        <w:rPr>
          <w:sz w:val="28"/>
          <w:szCs w:val="28"/>
          <w:lang w:val="uk-UA"/>
        </w:rPr>
        <w:t>холодних</w:t>
      </w:r>
      <w:r w:rsidR="00DC1610" w:rsidRPr="00D22747">
        <w:rPr>
          <w:sz w:val="28"/>
          <w:szCs w:val="28"/>
          <w:lang w:val="uk-UA"/>
        </w:rPr>
        <w:t xml:space="preserve"> Фермі-</w:t>
      </w:r>
      <w:r w:rsidRPr="00D22747">
        <w:rPr>
          <w:sz w:val="28"/>
          <w:szCs w:val="28"/>
          <w:lang w:val="uk-UA"/>
        </w:rPr>
        <w:t>газів. Ці гази використовуються для моделювання складних явищ у фізиці конденсованих середовищ і навіть для вирішення проблем фізики високих енергій</w:t>
      </w:r>
      <w:r w:rsidR="00F713B0">
        <w:rPr>
          <w:sz w:val="28"/>
          <w:szCs w:val="28"/>
          <w:lang w:val="uk-UA"/>
        </w:rPr>
        <w:t xml:space="preserve"> </w:t>
      </w:r>
      <w:r w:rsidR="00F713B0" w:rsidRPr="00F713B0">
        <w:rPr>
          <w:sz w:val="28"/>
          <w:szCs w:val="28"/>
        </w:rPr>
        <w:t>[3]</w:t>
      </w:r>
      <w:r w:rsidRPr="00D22747">
        <w:rPr>
          <w:sz w:val="28"/>
          <w:szCs w:val="28"/>
          <w:lang w:val="uk-UA"/>
        </w:rPr>
        <w:t>. Детекція зображень прогресувала з розвитко</w:t>
      </w:r>
      <w:r w:rsidR="00F713B0">
        <w:rPr>
          <w:sz w:val="28"/>
          <w:szCs w:val="28"/>
          <w:lang w:val="uk-UA"/>
        </w:rPr>
        <w:t>м квантових газових мікроскопів</w:t>
      </w:r>
      <w:r w:rsidR="00F713B0">
        <w:rPr>
          <w:sz w:val="28"/>
          <w:szCs w:val="28"/>
          <w:lang w:val="en-US"/>
        </w:rPr>
        <w:t> </w:t>
      </w:r>
      <w:r w:rsidRPr="00D22747">
        <w:rPr>
          <w:sz w:val="28"/>
          <w:szCs w:val="28"/>
          <w:lang w:val="uk-UA"/>
        </w:rPr>
        <w:t>[</w:t>
      </w:r>
      <w:r w:rsidR="00F713B0" w:rsidRPr="00F713B0">
        <w:rPr>
          <w:sz w:val="28"/>
          <w:szCs w:val="28"/>
          <w:lang w:val="uk-UA"/>
        </w:rPr>
        <w:t>4</w:t>
      </w:r>
      <w:r w:rsidRPr="00D22747">
        <w:rPr>
          <w:sz w:val="28"/>
          <w:szCs w:val="28"/>
          <w:lang w:val="uk-UA"/>
        </w:rPr>
        <w:t xml:space="preserve">], які надають зображення </w:t>
      </w:r>
      <w:r w:rsidR="00F713B0">
        <w:rPr>
          <w:sz w:val="28"/>
          <w:szCs w:val="28"/>
          <w:lang w:val="uk-UA"/>
        </w:rPr>
        <w:t>окремих</w:t>
      </w:r>
      <w:r w:rsidR="0022265B" w:rsidRPr="00D22747">
        <w:rPr>
          <w:sz w:val="28"/>
          <w:szCs w:val="28"/>
          <w:lang w:val="uk-UA"/>
        </w:rPr>
        <w:t xml:space="preserve"> атомів у</w:t>
      </w:r>
      <w:r w:rsidR="00E957EC" w:rsidRPr="00E957EC">
        <w:rPr>
          <w:sz w:val="28"/>
          <w:szCs w:val="28"/>
          <w:lang w:val="uk-UA"/>
        </w:rPr>
        <w:t xml:space="preserve"> </w:t>
      </w:r>
      <w:r w:rsidR="00E957EC">
        <w:rPr>
          <w:sz w:val="28"/>
          <w:szCs w:val="28"/>
          <w:lang w:val="uk-UA"/>
        </w:rPr>
        <w:t>ґратчастому</w:t>
      </w:r>
      <w:r w:rsidR="0022265B" w:rsidRPr="00D22747">
        <w:rPr>
          <w:sz w:val="28"/>
          <w:szCs w:val="28"/>
          <w:lang w:val="uk-UA"/>
        </w:rPr>
        <w:t xml:space="preserve"> </w:t>
      </w:r>
      <w:r w:rsidRPr="00D22747">
        <w:rPr>
          <w:sz w:val="28"/>
          <w:szCs w:val="28"/>
          <w:lang w:val="uk-UA"/>
        </w:rPr>
        <w:t>газ</w:t>
      </w:r>
      <w:r w:rsidR="0022265B" w:rsidRPr="00D22747">
        <w:rPr>
          <w:sz w:val="28"/>
          <w:szCs w:val="28"/>
          <w:lang w:val="uk-UA"/>
        </w:rPr>
        <w:t>і</w:t>
      </w:r>
      <w:r w:rsidR="00DC1610" w:rsidRPr="00D22747">
        <w:rPr>
          <w:sz w:val="28"/>
          <w:szCs w:val="28"/>
          <w:lang w:val="uk-UA"/>
        </w:rPr>
        <w:t xml:space="preserve"> з високою роздільною здатністю</w:t>
      </w:r>
      <w:r w:rsidRPr="00D22747">
        <w:rPr>
          <w:sz w:val="28"/>
          <w:szCs w:val="28"/>
          <w:lang w:val="uk-UA"/>
        </w:rPr>
        <w:t>. Однак суттєвим недоліком усіх методів, які досі застосовували до ферміонної квантової матерії, є створення знімків у певний момент часу. Тому вимірювання динаміки атомних систем ґрунтуються н</w:t>
      </w:r>
      <w:r w:rsidR="00E957EC">
        <w:rPr>
          <w:sz w:val="28"/>
          <w:szCs w:val="28"/>
          <w:lang w:val="uk-UA"/>
        </w:rPr>
        <w:t>а порівнянні знімків між собою.</w:t>
      </w:r>
    </w:p>
    <w:p w14:paraId="5D1B3E94" w14:textId="77777777" w:rsidR="00A9508C" w:rsidRPr="00D22747" w:rsidRDefault="00E957EC" w:rsidP="00E957EC">
      <w:pPr>
        <w:spacing w:line="360" w:lineRule="auto"/>
        <w:ind w:firstLine="709"/>
        <w:jc w:val="both"/>
        <w:rPr>
          <w:sz w:val="28"/>
          <w:szCs w:val="28"/>
          <w:lang w:val="uk-UA"/>
        </w:rPr>
      </w:pPr>
      <w:r w:rsidRPr="00E957EC">
        <w:rPr>
          <w:sz w:val="28"/>
          <w:szCs w:val="28"/>
          <w:lang w:val="uk-UA"/>
        </w:rPr>
        <w:t>У зв'язку з цим розробка моніторингу окремих зразків у таких оптичних порожнинах залишається актуальною.</w:t>
      </w:r>
    </w:p>
    <w:p w14:paraId="793C99F7" w14:textId="77777777" w:rsidR="00542F17" w:rsidRPr="00D22747" w:rsidRDefault="00542F17">
      <w:pPr>
        <w:spacing w:after="160" w:line="259" w:lineRule="auto"/>
        <w:rPr>
          <w:sz w:val="28"/>
          <w:szCs w:val="28"/>
          <w:lang w:val="uk-UA"/>
        </w:rPr>
      </w:pPr>
      <w:r w:rsidRPr="00D22747">
        <w:rPr>
          <w:sz w:val="28"/>
          <w:szCs w:val="28"/>
          <w:lang w:val="uk-UA"/>
        </w:rPr>
        <w:br w:type="page"/>
      </w:r>
    </w:p>
    <w:p w14:paraId="24EB8FA5" w14:textId="77777777" w:rsidR="006B30C7" w:rsidRPr="00D22747" w:rsidRDefault="006B30C7" w:rsidP="006B30C7">
      <w:pPr>
        <w:spacing w:line="360" w:lineRule="auto"/>
        <w:jc w:val="center"/>
        <w:rPr>
          <w:sz w:val="28"/>
          <w:szCs w:val="28"/>
          <w:lang w:val="uk-UA"/>
        </w:rPr>
      </w:pPr>
      <w:r w:rsidRPr="00D22747">
        <w:rPr>
          <w:sz w:val="28"/>
          <w:szCs w:val="28"/>
          <w:lang w:val="uk-UA"/>
        </w:rPr>
        <w:lastRenderedPageBreak/>
        <w:t>РОЗДІЛ 1</w:t>
      </w:r>
      <w:r w:rsidR="0011082D" w:rsidRPr="00D22747">
        <w:rPr>
          <w:sz w:val="28"/>
          <w:szCs w:val="28"/>
          <w:lang w:val="uk-UA"/>
        </w:rPr>
        <w:t xml:space="preserve"> УЛЬТРАХОЛОДНІ КВАНТОВІ ГАЗИ</w:t>
      </w:r>
    </w:p>
    <w:p w14:paraId="7BF26A9B" w14:textId="77777777" w:rsidR="006B30C7" w:rsidRPr="00D22747" w:rsidRDefault="006B30C7" w:rsidP="006B30C7">
      <w:pPr>
        <w:spacing w:line="360" w:lineRule="auto"/>
        <w:jc w:val="both"/>
        <w:rPr>
          <w:sz w:val="28"/>
          <w:szCs w:val="28"/>
          <w:lang w:val="uk-UA"/>
        </w:rPr>
      </w:pPr>
    </w:p>
    <w:p w14:paraId="1DF0A8F5" w14:textId="77777777" w:rsidR="00881EB2" w:rsidRPr="00D22747" w:rsidRDefault="00F24A68" w:rsidP="00881EB2">
      <w:pPr>
        <w:spacing w:line="360" w:lineRule="auto"/>
        <w:ind w:firstLine="709"/>
        <w:jc w:val="both"/>
        <w:rPr>
          <w:sz w:val="28"/>
          <w:szCs w:val="28"/>
          <w:lang w:val="uk-UA"/>
        </w:rPr>
      </w:pPr>
      <w:r>
        <w:rPr>
          <w:sz w:val="28"/>
          <w:szCs w:val="28"/>
          <w:lang w:val="uk-UA"/>
        </w:rPr>
        <w:t>Цей розділ</w:t>
      </w:r>
      <w:r w:rsidR="00881EB2" w:rsidRPr="00D22747">
        <w:rPr>
          <w:sz w:val="28"/>
          <w:szCs w:val="28"/>
          <w:lang w:val="uk-UA"/>
        </w:rPr>
        <w:t xml:space="preserve"> містить загальну інформацію про ультрахолодні квантові гази. </w:t>
      </w:r>
      <w:r w:rsidR="00881EB2" w:rsidRPr="00704EBB">
        <w:rPr>
          <w:sz w:val="28"/>
          <w:szCs w:val="28"/>
          <w:lang w:val="uk-UA"/>
        </w:rPr>
        <w:t>Охолоджуючи атоми майже до абсолютного нуля, дослідники спостерігали конденсацію Бозе-Ейнштейна – макроскопічний квантовий стан речовини, де частинки ділять одну хвильову функцію.</w:t>
      </w:r>
      <w:r w:rsidR="00737B24" w:rsidRPr="00704EBB">
        <w:rPr>
          <w:sz w:val="28"/>
          <w:szCs w:val="28"/>
          <w:lang w:val="uk-UA"/>
        </w:rPr>
        <w:t xml:space="preserve"> </w:t>
      </w:r>
      <w:r w:rsidRPr="00F24A68">
        <w:rPr>
          <w:sz w:val="28"/>
          <w:szCs w:val="28"/>
          <w:lang w:val="uk-UA"/>
        </w:rPr>
        <w:t xml:space="preserve">Далі </w:t>
      </w:r>
      <w:r>
        <w:rPr>
          <w:sz w:val="28"/>
          <w:szCs w:val="28"/>
          <w:lang w:val="uk-UA"/>
        </w:rPr>
        <w:t>увага зосереджена</w:t>
      </w:r>
      <w:r w:rsidRPr="00F24A68">
        <w:rPr>
          <w:sz w:val="28"/>
          <w:szCs w:val="28"/>
          <w:lang w:val="uk-UA"/>
        </w:rPr>
        <w:t xml:space="preserve"> на одному з основних напрямків дослідження </w:t>
      </w:r>
      <w:r>
        <w:rPr>
          <w:sz w:val="28"/>
          <w:szCs w:val="28"/>
          <w:lang w:val="uk-UA"/>
        </w:rPr>
        <w:t xml:space="preserve">ультрахолодного атомного газу – </w:t>
      </w:r>
      <w:r w:rsidRPr="00F24A68">
        <w:rPr>
          <w:sz w:val="28"/>
          <w:szCs w:val="28"/>
          <w:lang w:val="uk-UA"/>
        </w:rPr>
        <w:t>квантовому моделюванні.</w:t>
      </w:r>
    </w:p>
    <w:p w14:paraId="348E812B" w14:textId="77777777" w:rsidR="00881EB2" w:rsidRPr="009F129E" w:rsidRDefault="00881EB2" w:rsidP="00881EB2">
      <w:pPr>
        <w:spacing w:line="360" w:lineRule="auto"/>
        <w:jc w:val="both"/>
        <w:rPr>
          <w:sz w:val="20"/>
          <w:szCs w:val="20"/>
          <w:lang w:val="uk-UA"/>
        </w:rPr>
      </w:pPr>
    </w:p>
    <w:p w14:paraId="59FE1102" w14:textId="77777777" w:rsidR="006B30C7" w:rsidRPr="00D22747" w:rsidRDefault="002202B7" w:rsidP="002202B7">
      <w:pPr>
        <w:pStyle w:val="a5"/>
        <w:spacing w:line="360" w:lineRule="auto"/>
        <w:ind w:left="709"/>
        <w:jc w:val="both"/>
        <w:rPr>
          <w:sz w:val="28"/>
          <w:szCs w:val="28"/>
          <w:lang w:val="uk-UA"/>
        </w:rPr>
      </w:pPr>
      <w:r>
        <w:rPr>
          <w:sz w:val="28"/>
          <w:szCs w:val="28"/>
          <w:lang w:val="uk-UA"/>
        </w:rPr>
        <w:t xml:space="preserve">1.1 </w:t>
      </w:r>
      <w:r w:rsidR="004B31BD">
        <w:rPr>
          <w:sz w:val="28"/>
          <w:szCs w:val="28"/>
          <w:lang w:val="uk-UA"/>
        </w:rPr>
        <w:t>Загальні відомості</w:t>
      </w:r>
    </w:p>
    <w:p w14:paraId="02DF5106" w14:textId="77777777" w:rsidR="00BF1EF6" w:rsidRPr="009F129E" w:rsidRDefault="00BF1EF6" w:rsidP="00BF1EF6">
      <w:pPr>
        <w:spacing w:line="360" w:lineRule="auto"/>
        <w:jc w:val="both"/>
        <w:rPr>
          <w:sz w:val="20"/>
          <w:szCs w:val="20"/>
          <w:lang w:val="uk-UA"/>
        </w:rPr>
      </w:pPr>
    </w:p>
    <w:p w14:paraId="4C33F7BF" w14:textId="77777777" w:rsidR="00737B24" w:rsidRPr="00D22747" w:rsidRDefault="005A77DF" w:rsidP="00737B24">
      <w:pPr>
        <w:spacing w:line="360" w:lineRule="auto"/>
        <w:ind w:firstLine="709"/>
        <w:jc w:val="both"/>
        <w:rPr>
          <w:sz w:val="28"/>
          <w:szCs w:val="28"/>
          <w:lang w:val="uk-UA"/>
        </w:rPr>
      </w:pPr>
      <w:r w:rsidRPr="00D22747">
        <w:rPr>
          <w:sz w:val="28"/>
          <w:szCs w:val="28"/>
          <w:lang w:val="uk-UA"/>
        </w:rPr>
        <w:t>Ультрахолодні квантові гази –</w:t>
      </w:r>
      <w:r w:rsidR="00737B24" w:rsidRPr="00D22747">
        <w:rPr>
          <w:sz w:val="28"/>
          <w:szCs w:val="28"/>
          <w:lang w:val="uk-UA"/>
        </w:rPr>
        <w:t xml:space="preserve"> це ансамблі атомів або молекул, охолоджені до надзвичайно низьких температур, зазвичай у діапазоні</w:t>
      </w:r>
      <w:r w:rsidR="00F24A68">
        <w:rPr>
          <w:sz w:val="28"/>
          <w:szCs w:val="28"/>
          <w:lang w:val="uk-UA"/>
        </w:rPr>
        <w:t xml:space="preserve"> десятків</w:t>
      </w:r>
      <w:r w:rsidR="00883BA8">
        <w:rPr>
          <w:sz w:val="28"/>
          <w:szCs w:val="28"/>
          <w:lang w:val="uk-UA"/>
        </w:rPr>
        <w:t xml:space="preserve"> нанокельвін</w:t>
      </w:r>
      <w:r w:rsidR="00737B24" w:rsidRPr="00D22747">
        <w:rPr>
          <w:sz w:val="28"/>
          <w:szCs w:val="28"/>
          <w:lang w:val="uk-UA"/>
        </w:rPr>
        <w:t>. За таких низьких температур поведінка цих газів регулюється квантовою механікою.</w:t>
      </w:r>
    </w:p>
    <w:p w14:paraId="00B42672" w14:textId="77777777" w:rsidR="00737B24" w:rsidRPr="00D22747" w:rsidRDefault="00737B24" w:rsidP="00737B24">
      <w:pPr>
        <w:spacing w:line="360" w:lineRule="auto"/>
        <w:ind w:firstLine="709"/>
        <w:jc w:val="both"/>
        <w:rPr>
          <w:sz w:val="28"/>
          <w:szCs w:val="28"/>
          <w:lang w:val="uk-UA"/>
        </w:rPr>
      </w:pPr>
      <w:r w:rsidRPr="00D22747">
        <w:rPr>
          <w:sz w:val="28"/>
          <w:szCs w:val="28"/>
          <w:lang w:val="uk-UA"/>
        </w:rPr>
        <w:t>Звичайним підходом для досягнення наднизьких температур є використання лазерних методів охолодження [</w:t>
      </w:r>
      <w:r w:rsidR="00F24A68">
        <w:rPr>
          <w:sz w:val="28"/>
          <w:szCs w:val="28"/>
          <w:lang w:val="uk-UA"/>
        </w:rPr>
        <w:t>5</w:t>
      </w:r>
      <w:r w:rsidRPr="00D22747">
        <w:rPr>
          <w:sz w:val="28"/>
          <w:szCs w:val="28"/>
          <w:lang w:val="uk-UA"/>
        </w:rPr>
        <w:t xml:space="preserve">], таких як доплерівське і випарне охолодження. Використовуючи лазери </w:t>
      </w:r>
      <w:r w:rsidR="005916FC">
        <w:rPr>
          <w:sz w:val="28"/>
          <w:szCs w:val="28"/>
          <w:lang w:val="uk-UA"/>
        </w:rPr>
        <w:t>та</w:t>
      </w:r>
      <w:r w:rsidRPr="00D22747">
        <w:rPr>
          <w:sz w:val="28"/>
          <w:szCs w:val="28"/>
          <w:lang w:val="uk-UA"/>
        </w:rPr>
        <w:t xml:space="preserve"> магнітні поля, атомами можна маніпулювати </w:t>
      </w:r>
      <w:r w:rsidR="005916FC">
        <w:rPr>
          <w:sz w:val="28"/>
          <w:szCs w:val="28"/>
          <w:lang w:val="uk-UA"/>
        </w:rPr>
        <w:t>й</w:t>
      </w:r>
      <w:r w:rsidRPr="00D22747">
        <w:rPr>
          <w:sz w:val="28"/>
          <w:szCs w:val="28"/>
          <w:lang w:val="uk-UA"/>
        </w:rPr>
        <w:t xml:space="preserve"> захоплювати їх, зменшуючи їхню кінетичну енергію і доводячи їх до </w:t>
      </w:r>
      <w:r w:rsidR="005A77DF" w:rsidRPr="00D22747">
        <w:rPr>
          <w:sz w:val="28"/>
          <w:szCs w:val="28"/>
          <w:lang w:val="uk-UA"/>
        </w:rPr>
        <w:t>ультранизьких</w:t>
      </w:r>
      <w:r w:rsidRPr="00D22747">
        <w:rPr>
          <w:sz w:val="28"/>
          <w:szCs w:val="28"/>
          <w:lang w:val="uk-UA"/>
        </w:rPr>
        <w:t xml:space="preserve"> температур.</w:t>
      </w:r>
    </w:p>
    <w:p w14:paraId="1A33958B" w14:textId="77777777" w:rsidR="00737B24" w:rsidRPr="00D22747" w:rsidRDefault="00F24A68" w:rsidP="00737B24">
      <w:pPr>
        <w:spacing w:line="360" w:lineRule="auto"/>
        <w:ind w:firstLine="709"/>
        <w:jc w:val="both"/>
        <w:rPr>
          <w:sz w:val="28"/>
          <w:szCs w:val="28"/>
          <w:lang w:val="uk-UA"/>
        </w:rPr>
      </w:pPr>
      <w:r>
        <w:rPr>
          <w:sz w:val="28"/>
          <w:szCs w:val="28"/>
          <w:lang w:val="uk-UA"/>
        </w:rPr>
        <w:t>В</w:t>
      </w:r>
      <w:r w:rsidR="00737B24" w:rsidRPr="00D22747">
        <w:rPr>
          <w:sz w:val="28"/>
          <w:szCs w:val="28"/>
          <w:lang w:val="uk-UA"/>
        </w:rPr>
        <w:t>ироджені гази Фермі складаються з ферміонних частинок, таких як атоми з напівцілими спінами. Ці гази проявляють квантові явища, такі як над</w:t>
      </w:r>
      <w:r w:rsidR="005A77DF" w:rsidRPr="00D22747">
        <w:rPr>
          <w:sz w:val="28"/>
          <w:szCs w:val="28"/>
          <w:lang w:val="uk-UA"/>
        </w:rPr>
        <w:t>текучість</w:t>
      </w:r>
      <w:r w:rsidR="00737B24" w:rsidRPr="00D22747">
        <w:rPr>
          <w:sz w:val="28"/>
          <w:szCs w:val="28"/>
          <w:lang w:val="uk-UA"/>
        </w:rPr>
        <w:t xml:space="preserve"> [</w:t>
      </w:r>
      <w:r>
        <w:rPr>
          <w:sz w:val="28"/>
          <w:szCs w:val="28"/>
          <w:lang w:val="uk-UA"/>
        </w:rPr>
        <w:t>6</w:t>
      </w:r>
      <w:r w:rsidR="00737B24" w:rsidRPr="00D22747">
        <w:rPr>
          <w:sz w:val="28"/>
          <w:szCs w:val="28"/>
          <w:lang w:val="uk-UA"/>
        </w:rPr>
        <w:t xml:space="preserve">] та утворення пар, подібно до надпровідників. Вони вивчаються для розуміння поведінки ферміонів у системах з сильною взаємодією і </w:t>
      </w:r>
      <w:r w:rsidR="005A77DF" w:rsidRPr="00D22747">
        <w:rPr>
          <w:sz w:val="28"/>
          <w:szCs w:val="28"/>
          <w:lang w:val="uk-UA"/>
        </w:rPr>
        <w:t xml:space="preserve">відіграють значну роль </w:t>
      </w:r>
      <w:r w:rsidR="00737B24" w:rsidRPr="00D22747">
        <w:rPr>
          <w:sz w:val="28"/>
          <w:szCs w:val="28"/>
          <w:lang w:val="uk-UA"/>
        </w:rPr>
        <w:t>в таких галузях, як фізика конденсов</w:t>
      </w:r>
      <w:r>
        <w:rPr>
          <w:sz w:val="28"/>
          <w:szCs w:val="28"/>
          <w:lang w:val="uk-UA"/>
        </w:rPr>
        <w:t>аних середовищ та астрофізика [7</w:t>
      </w:r>
      <w:r w:rsidR="00737B24" w:rsidRPr="00D22747">
        <w:rPr>
          <w:sz w:val="28"/>
          <w:szCs w:val="28"/>
          <w:lang w:val="uk-UA"/>
        </w:rPr>
        <w:t>].</w:t>
      </w:r>
    </w:p>
    <w:p w14:paraId="47FCBCD4" w14:textId="77777777" w:rsidR="00BF1EF6" w:rsidRPr="00D22747" w:rsidRDefault="005A77DF" w:rsidP="00737B24">
      <w:pPr>
        <w:spacing w:line="360" w:lineRule="auto"/>
        <w:ind w:firstLine="709"/>
        <w:jc w:val="both"/>
        <w:rPr>
          <w:sz w:val="28"/>
          <w:szCs w:val="28"/>
          <w:lang w:val="uk-UA"/>
        </w:rPr>
      </w:pPr>
      <w:r w:rsidRPr="00D22747">
        <w:rPr>
          <w:sz w:val="28"/>
          <w:szCs w:val="28"/>
          <w:lang w:val="uk-UA"/>
        </w:rPr>
        <w:t>Ультрахолодні</w:t>
      </w:r>
      <w:r w:rsidR="00737B24" w:rsidRPr="00D22747">
        <w:rPr>
          <w:sz w:val="28"/>
          <w:szCs w:val="28"/>
          <w:lang w:val="uk-UA"/>
        </w:rPr>
        <w:t xml:space="preserve"> квантові гази інтенсивно вивчаються в галузі атомної фізики, забезпечуючи розуміння різних квантових явищ. Вони також використовуються для дослідження і спостереження таких явищ, як конденсація Бозе-Ейнштейна [</w:t>
      </w:r>
      <w:r w:rsidR="00F24A68">
        <w:rPr>
          <w:sz w:val="28"/>
          <w:szCs w:val="28"/>
          <w:lang w:val="uk-UA"/>
        </w:rPr>
        <w:t>8</w:t>
      </w:r>
      <w:r w:rsidR="00737B24" w:rsidRPr="00D22747">
        <w:rPr>
          <w:sz w:val="28"/>
          <w:szCs w:val="28"/>
          <w:lang w:val="uk-UA"/>
        </w:rPr>
        <w:t>] і вироджені Фермі</w:t>
      </w:r>
      <w:r w:rsidRPr="00D22747">
        <w:rPr>
          <w:sz w:val="28"/>
          <w:szCs w:val="28"/>
          <w:lang w:val="uk-UA"/>
        </w:rPr>
        <w:t>-гази</w:t>
      </w:r>
      <w:r w:rsidR="00737B24" w:rsidRPr="00D22747">
        <w:rPr>
          <w:sz w:val="28"/>
          <w:szCs w:val="28"/>
          <w:lang w:val="uk-UA"/>
        </w:rPr>
        <w:t xml:space="preserve"> [</w:t>
      </w:r>
      <w:r w:rsidR="00F24A68">
        <w:rPr>
          <w:sz w:val="28"/>
          <w:szCs w:val="28"/>
          <w:lang w:val="uk-UA"/>
        </w:rPr>
        <w:t>9</w:t>
      </w:r>
      <w:r w:rsidR="00737B24" w:rsidRPr="00D22747">
        <w:rPr>
          <w:sz w:val="28"/>
          <w:szCs w:val="28"/>
          <w:lang w:val="uk-UA"/>
        </w:rPr>
        <w:t xml:space="preserve">]. </w:t>
      </w:r>
      <w:r w:rsidRPr="00D22747">
        <w:rPr>
          <w:sz w:val="28"/>
          <w:szCs w:val="28"/>
          <w:lang w:val="uk-UA"/>
        </w:rPr>
        <w:t>Ультрахолодні</w:t>
      </w:r>
      <w:r w:rsidR="00737B24" w:rsidRPr="00D22747">
        <w:rPr>
          <w:sz w:val="28"/>
          <w:szCs w:val="28"/>
          <w:lang w:val="uk-UA"/>
        </w:rPr>
        <w:t xml:space="preserve"> </w:t>
      </w:r>
      <w:r w:rsidR="00737B24" w:rsidRPr="00D22747">
        <w:rPr>
          <w:sz w:val="28"/>
          <w:szCs w:val="28"/>
          <w:lang w:val="uk-UA"/>
        </w:rPr>
        <w:lastRenderedPageBreak/>
        <w:t>квантові гази забезпечують універсальну платформу для вивчення квантових явищ у контрольований і точний спосіб. Вони відкривають можливості для дослідження фундаментальної фізики, моделювання систем конденсованих речовин і розробки нових технологій, заснованих на квантових ефектах.</w:t>
      </w:r>
    </w:p>
    <w:p w14:paraId="45E4F35C" w14:textId="77777777" w:rsidR="00737B24" w:rsidRPr="009F129E" w:rsidRDefault="00737B24" w:rsidP="00737B24">
      <w:pPr>
        <w:spacing w:line="360" w:lineRule="auto"/>
        <w:jc w:val="both"/>
        <w:rPr>
          <w:sz w:val="20"/>
          <w:szCs w:val="20"/>
          <w:lang w:val="uk-UA"/>
        </w:rPr>
      </w:pPr>
    </w:p>
    <w:p w14:paraId="7B58E696" w14:textId="77777777" w:rsidR="00737B24" w:rsidRPr="00D22747" w:rsidRDefault="002202B7" w:rsidP="002202B7">
      <w:pPr>
        <w:pStyle w:val="a5"/>
        <w:spacing w:line="360" w:lineRule="auto"/>
        <w:ind w:left="709"/>
        <w:jc w:val="both"/>
        <w:rPr>
          <w:sz w:val="28"/>
          <w:szCs w:val="28"/>
          <w:lang w:val="uk-UA"/>
        </w:rPr>
      </w:pPr>
      <w:r>
        <w:rPr>
          <w:sz w:val="28"/>
          <w:szCs w:val="28"/>
          <w:lang w:val="uk-UA"/>
        </w:rPr>
        <w:t>1.</w:t>
      </w:r>
      <w:r w:rsidR="00A17B39">
        <w:rPr>
          <w:sz w:val="28"/>
          <w:szCs w:val="28"/>
          <w:lang w:val="uk-UA"/>
        </w:rPr>
        <w:t>2</w:t>
      </w:r>
      <w:r>
        <w:rPr>
          <w:sz w:val="28"/>
          <w:szCs w:val="28"/>
          <w:lang w:val="uk-UA"/>
        </w:rPr>
        <w:t xml:space="preserve"> </w:t>
      </w:r>
      <w:r w:rsidR="00C00575" w:rsidRPr="00D22747">
        <w:rPr>
          <w:sz w:val="28"/>
          <w:szCs w:val="28"/>
          <w:lang w:val="uk-UA"/>
        </w:rPr>
        <w:t>Конденсація Бозе-Ейнштейна</w:t>
      </w:r>
    </w:p>
    <w:p w14:paraId="1C93045A" w14:textId="77777777" w:rsidR="00C00575" w:rsidRPr="009F129E" w:rsidRDefault="00C00575">
      <w:pPr>
        <w:spacing w:after="160" w:line="259" w:lineRule="auto"/>
        <w:rPr>
          <w:sz w:val="20"/>
          <w:szCs w:val="20"/>
          <w:lang w:val="uk-UA"/>
        </w:rPr>
      </w:pPr>
    </w:p>
    <w:p w14:paraId="4F1AADE9" w14:textId="77777777" w:rsidR="00C00575" w:rsidRPr="00D22747" w:rsidRDefault="003D1BFB" w:rsidP="003D1BFB">
      <w:pPr>
        <w:spacing w:after="160" w:line="360" w:lineRule="auto"/>
        <w:ind w:firstLine="709"/>
        <w:jc w:val="both"/>
        <w:rPr>
          <w:sz w:val="28"/>
          <w:szCs w:val="28"/>
          <w:lang w:val="uk-UA"/>
        </w:rPr>
      </w:pPr>
      <w:r w:rsidRPr="00D22747">
        <w:rPr>
          <w:sz w:val="28"/>
          <w:szCs w:val="28"/>
          <w:lang w:val="uk-UA"/>
        </w:rPr>
        <w:t xml:space="preserve">У конденсаті Бозе-Ейнштейна (БЕК) </w:t>
      </w:r>
      <w:r w:rsidR="00F76317" w:rsidRPr="00D22747">
        <w:rPr>
          <w:sz w:val="28"/>
          <w:szCs w:val="28"/>
          <w:lang w:val="uk-UA"/>
        </w:rPr>
        <w:t>міститься велика кількість бозонів –</w:t>
      </w:r>
      <w:r w:rsidRPr="00D22747">
        <w:rPr>
          <w:sz w:val="28"/>
          <w:szCs w:val="28"/>
          <w:lang w:val="uk-UA"/>
        </w:rPr>
        <w:t xml:space="preserve"> частинок з цілим спін</w:t>
      </w:r>
      <w:r w:rsidR="00821D5C">
        <w:rPr>
          <w:sz w:val="28"/>
          <w:szCs w:val="28"/>
          <w:lang w:val="uk-UA"/>
        </w:rPr>
        <w:t xml:space="preserve">ом, таких як атоми або молекули, </w:t>
      </w:r>
      <w:r w:rsidR="00821D5C" w:rsidRPr="00821D5C">
        <w:rPr>
          <w:sz w:val="28"/>
          <w:szCs w:val="28"/>
          <w:lang w:val="uk-UA"/>
        </w:rPr>
        <w:t>які займають один і той самий ста</w:t>
      </w:r>
      <w:r w:rsidR="00821D5C">
        <w:rPr>
          <w:sz w:val="28"/>
          <w:szCs w:val="28"/>
          <w:lang w:val="uk-UA"/>
        </w:rPr>
        <w:t>н –</w:t>
      </w:r>
      <w:r w:rsidR="00821D5C" w:rsidRPr="00821D5C">
        <w:rPr>
          <w:sz w:val="28"/>
          <w:szCs w:val="28"/>
          <w:lang w:val="uk-UA"/>
        </w:rPr>
        <w:t xml:space="preserve"> основний стан. </w:t>
      </w:r>
      <w:r w:rsidRPr="00D22747">
        <w:rPr>
          <w:sz w:val="28"/>
          <w:szCs w:val="28"/>
          <w:lang w:val="uk-UA"/>
        </w:rPr>
        <w:t xml:space="preserve">Хвильова функція для такої системи </w:t>
      </w:r>
      <w:r w:rsidR="00F76317" w:rsidRPr="00D22747">
        <w:rPr>
          <w:sz w:val="28"/>
          <w:szCs w:val="28"/>
          <w:lang w:val="uk-UA"/>
        </w:rPr>
        <w:t>ідентичних</w:t>
      </w:r>
      <w:r w:rsidRPr="00D22747">
        <w:rPr>
          <w:sz w:val="28"/>
          <w:szCs w:val="28"/>
          <w:lang w:val="uk-UA"/>
        </w:rPr>
        <w:t xml:space="preserve"> бозонів симетрична при обміні будь-якими двома частинками. Оскільки бозони не підкоряються принципу </w:t>
      </w:r>
      <w:r w:rsidR="00F76317" w:rsidRPr="00D22747">
        <w:rPr>
          <w:sz w:val="28"/>
          <w:szCs w:val="28"/>
          <w:lang w:val="uk-UA"/>
        </w:rPr>
        <w:t>заборони</w:t>
      </w:r>
      <w:r w:rsidRPr="00D22747">
        <w:rPr>
          <w:sz w:val="28"/>
          <w:szCs w:val="28"/>
          <w:lang w:val="uk-UA"/>
        </w:rPr>
        <w:t xml:space="preserve"> Паулі, два або більше бозонів можуть займати один і той самий одночастинковий стан. Охолодження бозонів до дуже низьких температур, що призведе до їхньої конденсації в найнижчий можливий квантовий стан відбувається при температурі конденсації </w:t>
      </w:r>
      <w:r w:rsidR="00F76317" w:rsidRPr="00D22747">
        <w:rPr>
          <w:i/>
          <w:sz w:val="28"/>
          <w:szCs w:val="28"/>
          <w:lang w:val="uk-UA"/>
        </w:rPr>
        <w:t>T</w:t>
      </w:r>
      <w:r w:rsidR="00F76317" w:rsidRPr="00D22747">
        <w:rPr>
          <w:i/>
          <w:sz w:val="28"/>
          <w:szCs w:val="28"/>
          <w:vertAlign w:val="subscript"/>
          <w:lang w:val="uk-UA"/>
        </w:rPr>
        <w:t>c</w:t>
      </w:r>
      <w:r w:rsidR="00F76317" w:rsidRPr="00D22747">
        <w:rPr>
          <w:sz w:val="28"/>
          <w:szCs w:val="28"/>
          <w:lang w:val="uk-UA"/>
        </w:rPr>
        <w:t xml:space="preserve">. </w:t>
      </w:r>
      <w:r w:rsidRPr="00D22747">
        <w:rPr>
          <w:sz w:val="28"/>
          <w:szCs w:val="28"/>
          <w:lang w:val="uk-UA"/>
        </w:rPr>
        <w:t>Цю температуру можна оцінити, враховуючи, що частинки проявляють свою квантову природу, коли міжчастинкові відстані стають порівнянними з їхньою тепловою довжиною хвилі д</w:t>
      </w:r>
      <w:r w:rsidR="00BA04DD">
        <w:rPr>
          <w:sz w:val="28"/>
          <w:szCs w:val="28"/>
          <w:lang w:val="uk-UA"/>
        </w:rPr>
        <w:t>е Бройля, яка визначається як [8</w:t>
      </w:r>
      <w:r w:rsidRPr="00D22747">
        <w:rPr>
          <w:sz w:val="28"/>
          <w:szCs w:val="28"/>
          <w:lang w:val="uk-UA"/>
        </w:rPr>
        <w:t>]:</w:t>
      </w:r>
    </w:p>
    <w:p w14:paraId="4D8EACD8" w14:textId="77777777" w:rsidR="00751F4F" w:rsidRPr="00D22747" w:rsidRDefault="003C0325" w:rsidP="00751F4F">
      <w:pPr>
        <w:spacing w:line="360" w:lineRule="auto"/>
        <w:ind w:left="3402"/>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i/>
                  <w:sz w:val="28"/>
                  <w:szCs w:val="28"/>
                  <w:lang w:val="uk-UA"/>
                </w:rPr>
                <w:sym w:font="Symbol" w:char="F06C"/>
              </m:r>
            </m:e>
            <m:sub>
              <m:r>
                <w:rPr>
                  <w:rFonts w:ascii="Cambria Math" w:hAnsi="Cambria Math"/>
                  <w:sz w:val="28"/>
                  <w:szCs w:val="28"/>
                  <w:lang w:val="uk-UA"/>
                </w:rPr>
                <m:t>T</m:t>
              </m:r>
            </m:sub>
          </m:sSub>
          <m:r>
            <w:rPr>
              <w:rFonts w:ascii="Cambria Math" w:hAnsi="Cambria Math"/>
              <w:sz w:val="28"/>
              <w:szCs w:val="28"/>
              <w:lang w:val="uk-UA"/>
            </w:rPr>
            <m:t>=</m:t>
          </m:r>
          <m:sSup>
            <m:sSupPr>
              <m:ctrlPr>
                <w:rPr>
                  <w:rFonts w:ascii="Cambria Math" w:hAnsi="Cambria Math"/>
                  <w:i/>
                  <w:sz w:val="28"/>
                  <w:szCs w:val="28"/>
                  <w:lang w:val="uk-UA"/>
                </w:rPr>
              </m:ctrlPr>
            </m:sSupPr>
            <m:e>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2π</m:t>
                      </m:r>
                      <m:sSup>
                        <m:sSupPr>
                          <m:ctrlPr>
                            <w:rPr>
                              <w:rFonts w:ascii="Cambria Math" w:hAnsi="Cambria Math"/>
                              <w:sz w:val="28"/>
                              <w:szCs w:val="28"/>
                              <w:lang w:val="uk-UA"/>
                            </w:rPr>
                          </m:ctrlPr>
                        </m:sSupPr>
                        <m:e>
                          <m:r>
                            <m:rPr>
                              <m:sty m:val="p"/>
                            </m:rPr>
                            <w:rPr>
                              <w:rFonts w:ascii="Cambria Math" w:hAnsi="Cambria Math" w:cs="Cambria Math"/>
                              <w:sz w:val="28"/>
                              <w:szCs w:val="28"/>
                              <w:lang w:val="uk-UA"/>
                            </w:rPr>
                            <m:t>ℏ</m:t>
                          </m:r>
                        </m:e>
                        <m:sup>
                          <m:r>
                            <m:rPr>
                              <m:sty m:val="p"/>
                            </m:rPr>
                            <w:rPr>
                              <w:rFonts w:ascii="Cambria Math" w:hAnsi="Cambria Math"/>
                              <w:sz w:val="28"/>
                              <w:szCs w:val="28"/>
                              <w:lang w:val="uk-UA"/>
                            </w:rPr>
                            <m:t>2</m:t>
                          </m:r>
                        </m:sup>
                      </m:sSup>
                    </m:num>
                    <m:den>
                      <m:r>
                        <w:rPr>
                          <w:rFonts w:ascii="Cambria Math" w:hAnsi="Cambria Math"/>
                          <w:sz w:val="28"/>
                          <w:szCs w:val="28"/>
                          <w:lang w:val="uk-UA"/>
                        </w:rPr>
                        <m:t>mk</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c</m:t>
                          </m:r>
                        </m:sub>
                      </m:sSub>
                    </m:den>
                  </m:f>
                </m:e>
              </m:d>
            </m:e>
            <m:sup>
              <m:r>
                <w:rPr>
                  <w:rFonts w:ascii="Cambria Math" w:hAnsi="Cambria Math"/>
                  <w:sz w:val="28"/>
                  <w:szCs w:val="28"/>
                  <w:lang w:val="uk-UA"/>
                </w:rPr>
                <m:t>1/2</m:t>
              </m:r>
            </m:sup>
          </m:sSup>
          <m:r>
            <w:rPr>
              <w:rFonts w:ascii="Cambria Math" w:hAnsi="Cambria Math"/>
              <w:sz w:val="28"/>
              <w:szCs w:val="28"/>
              <w:lang w:val="uk-UA"/>
            </w:rPr>
            <m:t>,                                                     (1.1)</m:t>
          </m:r>
        </m:oMath>
      </m:oMathPara>
    </w:p>
    <w:p w14:paraId="7589B534" w14:textId="77777777" w:rsidR="00751F4F" w:rsidRPr="00D22747" w:rsidRDefault="00751F4F" w:rsidP="00BA04DD">
      <w:pPr>
        <w:spacing w:after="160" w:line="360" w:lineRule="auto"/>
        <w:jc w:val="both"/>
        <w:rPr>
          <w:sz w:val="28"/>
          <w:szCs w:val="28"/>
          <w:lang w:val="uk-UA"/>
        </w:rPr>
      </w:pPr>
      <w:r w:rsidRPr="00D22747">
        <w:rPr>
          <w:sz w:val="28"/>
          <w:szCs w:val="28"/>
          <w:lang w:val="uk-UA"/>
        </w:rPr>
        <w:t xml:space="preserve">де </w:t>
      </w:r>
      <w:r w:rsidRPr="00BE4E04">
        <w:rPr>
          <w:i/>
          <w:sz w:val="28"/>
          <w:szCs w:val="28"/>
          <w:lang w:val="uk-UA"/>
        </w:rPr>
        <w:t>ħ</w:t>
      </w:r>
      <w:r w:rsidRPr="00D22747">
        <w:rPr>
          <w:sz w:val="28"/>
          <w:szCs w:val="28"/>
          <w:lang w:val="uk-UA"/>
        </w:rPr>
        <w:t xml:space="preserve"> – приведена стала Планка, </w:t>
      </w:r>
      <w:r w:rsidRPr="00BE4E04">
        <w:rPr>
          <w:i/>
          <w:sz w:val="28"/>
          <w:szCs w:val="28"/>
          <w:lang w:val="uk-UA"/>
        </w:rPr>
        <w:t>m</w:t>
      </w:r>
      <w:r w:rsidRPr="00D22747">
        <w:rPr>
          <w:sz w:val="28"/>
          <w:szCs w:val="28"/>
          <w:lang w:val="uk-UA"/>
        </w:rPr>
        <w:t xml:space="preserve"> – маса частинки, </w:t>
      </w:r>
      <w:r w:rsidR="00BA04DD" w:rsidRPr="00BA04DD">
        <w:rPr>
          <w:i/>
          <w:sz w:val="28"/>
          <w:szCs w:val="28"/>
          <w:lang w:val="en-US"/>
        </w:rPr>
        <w:t>T</w:t>
      </w:r>
      <w:r w:rsidR="00BA04DD" w:rsidRPr="00BA04DD">
        <w:rPr>
          <w:sz w:val="28"/>
          <w:szCs w:val="28"/>
        </w:rPr>
        <w:t xml:space="preserve"> – </w:t>
      </w:r>
      <w:r w:rsidR="00BA04DD">
        <w:rPr>
          <w:sz w:val="28"/>
          <w:szCs w:val="28"/>
          <w:lang w:val="uk-UA"/>
        </w:rPr>
        <w:t xml:space="preserve">температура, </w:t>
      </w:r>
      <w:r w:rsidRPr="00BE4E04">
        <w:rPr>
          <w:i/>
          <w:sz w:val="28"/>
          <w:szCs w:val="28"/>
          <w:lang w:val="uk-UA"/>
        </w:rPr>
        <w:t>k</w:t>
      </w:r>
      <w:r w:rsidRPr="00D22747">
        <w:rPr>
          <w:sz w:val="28"/>
          <w:szCs w:val="28"/>
          <w:lang w:val="uk-UA"/>
        </w:rPr>
        <w:t xml:space="preserve"> – стала Больцмана. Густину частинок n, які займають збуджені стани, можна розрахувати як [</w:t>
      </w:r>
      <w:r w:rsidR="00AF21D7">
        <w:rPr>
          <w:sz w:val="28"/>
          <w:szCs w:val="28"/>
          <w:lang w:val="uk-UA"/>
        </w:rPr>
        <w:t>8</w:t>
      </w:r>
      <w:r w:rsidRPr="00D22747">
        <w:rPr>
          <w:sz w:val="28"/>
          <w:szCs w:val="28"/>
          <w:lang w:val="uk-UA"/>
        </w:rPr>
        <w:t>]:</w:t>
      </w:r>
    </w:p>
    <w:p w14:paraId="3EF98AD2" w14:textId="77777777" w:rsidR="00B34DB0" w:rsidRPr="00D22747" w:rsidRDefault="00B34DB0" w:rsidP="00B34DB0">
      <w:pPr>
        <w:spacing w:line="360" w:lineRule="auto"/>
        <w:ind w:left="3402"/>
        <w:jc w:val="both"/>
        <w:rPr>
          <w:sz w:val="28"/>
          <w:szCs w:val="28"/>
          <w:lang w:val="uk-UA"/>
        </w:rPr>
      </w:pPr>
      <m:oMathPara>
        <m:oMath>
          <m:r>
            <w:rPr>
              <w:rFonts w:ascii="Cambria Math" w:hAnsi="Cambria Math"/>
              <w:sz w:val="28"/>
              <w:szCs w:val="28"/>
              <w:lang w:val="uk-UA"/>
            </w:rPr>
            <m:t>n</m:t>
          </m:r>
          <m:d>
            <m:dPr>
              <m:ctrlPr>
                <w:rPr>
                  <w:rFonts w:ascii="Cambria Math" w:hAnsi="Cambria Math"/>
                  <w:i/>
                  <w:sz w:val="28"/>
                  <w:szCs w:val="28"/>
                  <w:lang w:val="uk-UA"/>
                </w:rPr>
              </m:ctrlPr>
            </m:dPr>
            <m:e>
              <m:r>
                <m:rPr>
                  <m:sty m:val="bi"/>
                </m:rPr>
                <w:rPr>
                  <w:rFonts w:ascii="Cambria Math" w:hAnsi="Cambria Math"/>
                  <w:sz w:val="28"/>
                  <w:szCs w:val="28"/>
                  <w:lang w:val="uk-UA"/>
                </w:rPr>
                <m:t>r</m:t>
              </m:r>
            </m:e>
          </m:d>
          <m:r>
            <w:rPr>
              <w:rFonts w:ascii="Cambria Math" w:hAnsi="Cambria Math"/>
              <w:sz w:val="28"/>
              <w:szCs w:val="28"/>
              <w:lang w:val="uk-UA"/>
            </w:rPr>
            <m:t xml:space="preserve">= </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g</m:t>
                  </m:r>
                </m:e>
                <m:sub>
                  <m:f>
                    <m:fPr>
                      <m:ctrlPr>
                        <w:rPr>
                          <w:rFonts w:ascii="Cambria Math" w:hAnsi="Cambria Math"/>
                          <w:i/>
                          <w:sz w:val="28"/>
                          <w:szCs w:val="28"/>
                          <w:lang w:val="uk-UA"/>
                        </w:rPr>
                      </m:ctrlPr>
                    </m:fPr>
                    <m:num>
                      <m:r>
                        <w:rPr>
                          <w:rFonts w:ascii="Cambria Math" w:hAnsi="Cambria Math"/>
                          <w:sz w:val="28"/>
                          <w:szCs w:val="28"/>
                          <w:lang w:val="uk-UA"/>
                        </w:rPr>
                        <m:t>3</m:t>
                      </m:r>
                    </m:num>
                    <m:den>
                      <m:r>
                        <w:rPr>
                          <w:rFonts w:ascii="Cambria Math" w:hAnsi="Cambria Math"/>
                          <w:sz w:val="28"/>
                          <w:szCs w:val="28"/>
                          <w:lang w:val="uk-UA"/>
                        </w:rPr>
                        <m:t>2</m:t>
                      </m:r>
                    </m:den>
                  </m:f>
                </m:sub>
              </m:sSub>
              <m:d>
                <m:dPr>
                  <m:ctrlPr>
                    <w:rPr>
                      <w:rFonts w:ascii="Cambria Math" w:hAnsi="Cambria Math"/>
                      <w:i/>
                      <w:sz w:val="28"/>
                      <w:szCs w:val="28"/>
                      <w:lang w:val="uk-UA"/>
                    </w:rPr>
                  </m:ctrlPr>
                </m:dPr>
                <m:e>
                  <m:r>
                    <w:rPr>
                      <w:rFonts w:ascii="Cambria Math" w:hAnsi="Cambria Math"/>
                      <w:sz w:val="28"/>
                      <w:szCs w:val="28"/>
                      <w:lang w:val="uk-UA"/>
                    </w:rPr>
                    <m:t>z</m:t>
                  </m:r>
                  <m:d>
                    <m:dPr>
                      <m:ctrlPr>
                        <w:rPr>
                          <w:rFonts w:ascii="Cambria Math" w:hAnsi="Cambria Math"/>
                          <w:i/>
                          <w:sz w:val="28"/>
                          <w:szCs w:val="28"/>
                          <w:lang w:val="uk-UA"/>
                        </w:rPr>
                      </m:ctrlPr>
                    </m:dPr>
                    <m:e>
                      <m:r>
                        <m:rPr>
                          <m:sty m:val="bi"/>
                        </m:rPr>
                        <w:rPr>
                          <w:rFonts w:ascii="Cambria Math" w:hAnsi="Cambria Math"/>
                          <w:sz w:val="28"/>
                          <w:szCs w:val="28"/>
                          <w:lang w:val="uk-UA"/>
                        </w:rPr>
                        <m:t>r</m:t>
                      </m:r>
                    </m:e>
                  </m:d>
                </m:e>
              </m:d>
            </m:num>
            <m:den>
              <m:sSubSup>
                <m:sSubSupPr>
                  <m:ctrlPr>
                    <w:rPr>
                      <w:rFonts w:ascii="Cambria Math" w:hAnsi="Cambria Math"/>
                      <w:i/>
                      <w:sz w:val="28"/>
                      <w:szCs w:val="28"/>
                      <w:lang w:val="uk-UA"/>
                    </w:rPr>
                  </m:ctrlPr>
                </m:sSubSupPr>
                <m:e>
                  <m:r>
                    <w:rPr>
                      <w:rFonts w:ascii="Cambria Math" w:hAnsi="Cambria Math"/>
                      <w:i/>
                      <w:sz w:val="28"/>
                      <w:szCs w:val="28"/>
                      <w:lang w:val="uk-UA"/>
                    </w:rPr>
                    <w:sym w:font="Symbol" w:char="F06C"/>
                  </m:r>
                </m:e>
                <m:sub>
                  <m:r>
                    <w:rPr>
                      <w:rFonts w:ascii="Cambria Math" w:hAnsi="Cambria Math"/>
                      <w:sz w:val="28"/>
                      <w:szCs w:val="28"/>
                      <w:lang w:val="uk-UA"/>
                    </w:rPr>
                    <m:t>T</m:t>
                  </m:r>
                </m:sub>
                <m:sup>
                  <m:r>
                    <w:rPr>
                      <w:rFonts w:ascii="Cambria Math" w:hAnsi="Cambria Math"/>
                      <w:sz w:val="28"/>
                      <w:szCs w:val="28"/>
                      <w:lang w:val="uk-UA"/>
                    </w:rPr>
                    <m:t>3</m:t>
                  </m:r>
                </m:sup>
              </m:sSubSup>
            </m:den>
          </m:f>
          <m:r>
            <w:rPr>
              <w:rFonts w:ascii="Cambria Math" w:hAnsi="Cambria Math"/>
              <w:sz w:val="28"/>
              <w:szCs w:val="28"/>
              <w:lang w:val="uk-UA"/>
            </w:rPr>
            <m:t>.                                                   (1.2)</m:t>
          </m:r>
        </m:oMath>
      </m:oMathPara>
    </w:p>
    <w:p w14:paraId="064F68BE" w14:textId="77777777" w:rsidR="00B34DB0" w:rsidRPr="00D22747" w:rsidRDefault="00B34DB0" w:rsidP="00B34DB0">
      <w:pPr>
        <w:spacing w:line="360" w:lineRule="auto"/>
        <w:jc w:val="both"/>
        <w:rPr>
          <w:sz w:val="28"/>
          <w:szCs w:val="28"/>
          <w:lang w:val="uk-UA"/>
        </w:rPr>
      </w:pPr>
      <w:r w:rsidRPr="00D22747">
        <w:rPr>
          <w:sz w:val="28"/>
          <w:szCs w:val="28"/>
          <w:lang w:val="uk-UA"/>
        </w:rPr>
        <w:t xml:space="preserve">Тут </w:t>
      </w:r>
      <w:r w:rsidRPr="00BE4E04">
        <w:rPr>
          <w:i/>
          <w:sz w:val="28"/>
          <w:szCs w:val="28"/>
          <w:lang w:val="uk-UA"/>
        </w:rPr>
        <w:t>g</w:t>
      </w:r>
      <w:r w:rsidRPr="00BE4E04">
        <w:rPr>
          <w:i/>
          <w:sz w:val="28"/>
          <w:szCs w:val="28"/>
          <w:vertAlign w:val="subscript"/>
          <w:lang w:val="uk-UA"/>
        </w:rPr>
        <w:t>3/2</w:t>
      </w:r>
      <w:r w:rsidRPr="00D22747">
        <w:rPr>
          <w:sz w:val="28"/>
          <w:szCs w:val="28"/>
          <w:lang w:val="uk-UA"/>
        </w:rPr>
        <w:t xml:space="preserve"> – функція полілогарифму, визначена як:</w:t>
      </w:r>
    </w:p>
    <w:p w14:paraId="2F71FB52" w14:textId="77777777" w:rsidR="00B34DB0" w:rsidRPr="00D22747" w:rsidRDefault="003C0325" w:rsidP="00B34DB0">
      <w:pPr>
        <w:spacing w:line="360" w:lineRule="auto"/>
        <w:ind w:left="3119"/>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γ</m:t>
              </m:r>
            </m:sub>
          </m:sSub>
          <m:d>
            <m:dPr>
              <m:ctrlPr>
                <w:rPr>
                  <w:rFonts w:ascii="Cambria Math" w:hAnsi="Cambria Math"/>
                  <w:i/>
                  <w:sz w:val="28"/>
                  <w:szCs w:val="28"/>
                  <w:lang w:val="uk-UA"/>
                </w:rPr>
              </m:ctrlPr>
            </m:dPr>
            <m:e>
              <m:r>
                <w:rPr>
                  <w:rFonts w:ascii="Cambria Math" w:hAnsi="Cambria Math"/>
                  <w:sz w:val="28"/>
                  <w:szCs w:val="28"/>
                  <w:lang w:val="uk-UA"/>
                </w:rPr>
                <m:t>z</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n=1</m:t>
              </m:r>
            </m:sub>
            <m:sup>
              <m:r>
                <w:rPr>
                  <w:rFonts w:ascii="Cambria Math" w:hAnsi="Cambria Math"/>
                  <w:sz w:val="28"/>
                  <w:szCs w:val="28"/>
                  <w:lang w:val="uk-UA"/>
                </w:rPr>
                <m:t>∞</m:t>
              </m:r>
            </m:sup>
            <m:e>
              <m:f>
                <m:fPr>
                  <m:ctrlPr>
                    <w:rPr>
                      <w:rFonts w:ascii="Cambria Math" w:hAnsi="Cambria Math"/>
                      <w:i/>
                      <w:sz w:val="28"/>
                      <w:szCs w:val="28"/>
                      <w:lang w:val="uk-UA"/>
                    </w:rPr>
                  </m:ctrlPr>
                </m:fPr>
                <m:num>
                  <m:sSup>
                    <m:sSupPr>
                      <m:ctrlPr>
                        <w:rPr>
                          <w:rFonts w:ascii="Cambria Math" w:hAnsi="Cambria Math"/>
                          <w:i/>
                          <w:sz w:val="28"/>
                          <w:szCs w:val="28"/>
                          <w:lang w:val="uk-UA"/>
                        </w:rPr>
                      </m:ctrlPr>
                    </m:sSupPr>
                    <m:e>
                      <m:r>
                        <w:rPr>
                          <w:rFonts w:ascii="Cambria Math" w:hAnsi="Cambria Math"/>
                          <w:sz w:val="28"/>
                          <w:szCs w:val="28"/>
                          <w:lang w:val="uk-UA"/>
                        </w:rPr>
                        <m:t>z</m:t>
                      </m:r>
                    </m:e>
                    <m:sup>
                      <m:r>
                        <w:rPr>
                          <w:rFonts w:ascii="Cambria Math" w:hAnsi="Cambria Math"/>
                          <w:sz w:val="28"/>
                          <w:szCs w:val="28"/>
                          <w:lang w:val="uk-UA"/>
                        </w:rPr>
                        <m:t>n</m:t>
                      </m:r>
                    </m:sup>
                  </m:sSup>
                </m:num>
                <m:den>
                  <m:sSup>
                    <m:sSupPr>
                      <m:ctrlPr>
                        <w:rPr>
                          <w:rFonts w:ascii="Cambria Math" w:hAnsi="Cambria Math"/>
                          <w:i/>
                          <w:sz w:val="28"/>
                          <w:szCs w:val="28"/>
                          <w:lang w:val="uk-UA"/>
                        </w:rPr>
                      </m:ctrlPr>
                    </m:sSupPr>
                    <m:e>
                      <m:r>
                        <w:rPr>
                          <w:rFonts w:ascii="Cambria Math" w:hAnsi="Cambria Math"/>
                          <w:sz w:val="28"/>
                          <w:szCs w:val="28"/>
                          <w:lang w:val="uk-UA"/>
                        </w:rPr>
                        <m:t>n</m:t>
                      </m:r>
                    </m:e>
                    <m:sup>
                      <m:r>
                        <w:rPr>
                          <w:rFonts w:ascii="Cambria Math" w:hAnsi="Cambria Math"/>
                          <w:sz w:val="28"/>
                          <w:szCs w:val="28"/>
                          <w:lang w:val="uk-UA"/>
                        </w:rPr>
                        <m:t>γ</m:t>
                      </m:r>
                    </m:sup>
                  </m:sSup>
                </m:den>
              </m:f>
            </m:e>
          </m:nary>
          <m:r>
            <w:rPr>
              <w:rFonts w:ascii="Cambria Math" w:hAnsi="Cambria Math"/>
              <w:sz w:val="28"/>
              <w:szCs w:val="28"/>
              <w:lang w:val="uk-UA"/>
            </w:rPr>
            <m:t xml:space="preserve"> ,                                                       (1.3)</m:t>
          </m:r>
        </m:oMath>
      </m:oMathPara>
    </w:p>
    <w:p w14:paraId="42C33867" w14:textId="77777777" w:rsidR="00B34DB0" w:rsidRPr="00D22747" w:rsidRDefault="00B34DB0" w:rsidP="00B34DB0">
      <w:pPr>
        <w:spacing w:line="360" w:lineRule="auto"/>
        <w:jc w:val="both"/>
        <w:rPr>
          <w:sz w:val="28"/>
          <w:szCs w:val="28"/>
          <w:lang w:val="uk-UA"/>
        </w:rPr>
      </w:pPr>
      <w:r w:rsidRPr="007C02A3">
        <w:rPr>
          <w:sz w:val="28"/>
          <w:szCs w:val="28"/>
          <w:lang w:val="uk-UA"/>
        </w:rPr>
        <w:lastRenderedPageBreak/>
        <w:t xml:space="preserve">де </w:t>
      </w:r>
      <w:r w:rsidRPr="007C02A3">
        <w:rPr>
          <w:i/>
          <w:sz w:val="28"/>
          <w:szCs w:val="28"/>
          <w:lang w:val="uk-UA"/>
        </w:rPr>
        <w:t>z</w:t>
      </w:r>
      <w:r w:rsidR="005916FC">
        <w:rPr>
          <w:sz w:val="28"/>
          <w:szCs w:val="28"/>
          <w:lang w:val="uk-UA"/>
        </w:rPr>
        <w:t xml:space="preserve"> – статис</w:t>
      </w:r>
      <w:r w:rsidRPr="007C02A3">
        <w:rPr>
          <w:sz w:val="28"/>
          <w:szCs w:val="28"/>
          <w:lang w:val="uk-UA"/>
        </w:rPr>
        <w:t>тична сума:</w:t>
      </w:r>
    </w:p>
    <w:p w14:paraId="5657A96C" w14:textId="77777777" w:rsidR="00B34DB0" w:rsidRPr="00D22747" w:rsidRDefault="00B34DB0" w:rsidP="00B34DB0">
      <w:pPr>
        <w:spacing w:line="360" w:lineRule="auto"/>
        <w:ind w:left="3119"/>
        <w:jc w:val="both"/>
        <w:rPr>
          <w:sz w:val="28"/>
          <w:szCs w:val="28"/>
          <w:lang w:val="uk-UA"/>
        </w:rPr>
      </w:pPr>
      <m:oMathPara>
        <m:oMathParaPr>
          <m:jc m:val="right"/>
        </m:oMathParaPr>
        <m:oMath>
          <m:r>
            <w:rPr>
              <w:rFonts w:ascii="Cambria Math" w:hAnsi="Cambria Math"/>
              <w:sz w:val="28"/>
              <w:szCs w:val="28"/>
              <w:lang w:val="uk-UA"/>
            </w:rPr>
            <m:t>z</m:t>
          </m:r>
          <m:d>
            <m:dPr>
              <m:ctrlPr>
                <w:rPr>
                  <w:rFonts w:ascii="Cambria Math" w:hAnsi="Cambria Math"/>
                  <w:i/>
                  <w:sz w:val="28"/>
                  <w:szCs w:val="28"/>
                  <w:lang w:val="uk-UA"/>
                </w:rPr>
              </m:ctrlPr>
            </m:dPr>
            <m:e>
              <m:r>
                <m:rPr>
                  <m:sty m:val="bi"/>
                </m:rPr>
                <w:rPr>
                  <w:rFonts w:ascii="Cambria Math" w:hAnsi="Cambria Math"/>
                  <w:sz w:val="28"/>
                  <w:szCs w:val="28"/>
                  <w:lang w:val="uk-UA"/>
                </w:rPr>
                <m:t>r</m:t>
              </m:r>
            </m:e>
          </m:d>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e</m:t>
              </m:r>
            </m:e>
            <m:sup>
              <m:f>
                <m:fPr>
                  <m:ctrlPr>
                    <w:rPr>
                      <w:rFonts w:ascii="Cambria Math" w:hAnsi="Cambria Math"/>
                      <w:i/>
                      <w:sz w:val="28"/>
                      <w:szCs w:val="28"/>
                      <w:lang w:val="uk-UA"/>
                    </w:rPr>
                  </m:ctrlPr>
                </m:fPr>
                <m:num>
                  <m:r>
                    <w:rPr>
                      <w:rFonts w:ascii="Cambria Math" w:hAnsi="Cambria Math"/>
                      <w:sz w:val="28"/>
                      <w:szCs w:val="28"/>
                      <w:lang w:val="uk-UA"/>
                    </w:rPr>
                    <m:t>μ-V(</m:t>
                  </m:r>
                  <m:r>
                    <m:rPr>
                      <m:sty m:val="bi"/>
                    </m:rPr>
                    <w:rPr>
                      <w:rFonts w:ascii="Cambria Math" w:hAnsi="Cambria Math"/>
                      <w:sz w:val="28"/>
                      <w:szCs w:val="28"/>
                      <w:lang w:val="uk-UA"/>
                    </w:rPr>
                    <m:t>r</m:t>
                  </m:r>
                  <m:r>
                    <w:rPr>
                      <w:rFonts w:ascii="Cambria Math" w:hAnsi="Cambria Math"/>
                      <w:sz w:val="28"/>
                      <w:szCs w:val="28"/>
                      <w:lang w:val="uk-UA"/>
                    </w:rPr>
                    <m:t>)</m:t>
                  </m:r>
                </m:num>
                <m:den>
                  <m:r>
                    <w:rPr>
                      <w:rFonts w:ascii="Cambria Math" w:hAnsi="Cambria Math"/>
                      <w:sz w:val="28"/>
                      <w:szCs w:val="28"/>
                      <w:lang w:val="uk-UA"/>
                    </w:rPr>
                    <m:t>kT</m:t>
                  </m:r>
                </m:den>
              </m:f>
            </m:sup>
          </m:sSup>
          <m:r>
            <w:rPr>
              <w:rFonts w:ascii="Cambria Math" w:hAnsi="Cambria Math"/>
              <w:sz w:val="28"/>
              <w:szCs w:val="28"/>
              <w:lang w:val="uk-UA"/>
            </w:rPr>
            <m:t>,                                                        (1.4)</m:t>
          </m:r>
        </m:oMath>
      </m:oMathPara>
    </w:p>
    <w:p w14:paraId="7C0B848C" w14:textId="77777777" w:rsidR="00B34DB0" w:rsidRPr="00D22747" w:rsidRDefault="00B34DB0" w:rsidP="00B34DB0">
      <w:pPr>
        <w:spacing w:line="360" w:lineRule="auto"/>
        <w:jc w:val="both"/>
        <w:rPr>
          <w:sz w:val="28"/>
          <w:szCs w:val="28"/>
          <w:lang w:val="uk-UA"/>
        </w:rPr>
      </w:pPr>
      <w:r w:rsidRPr="00D22747">
        <w:rPr>
          <w:sz w:val="28"/>
          <w:szCs w:val="28"/>
          <w:lang w:val="uk-UA"/>
        </w:rPr>
        <w:t xml:space="preserve">а </w:t>
      </w:r>
      <w:r w:rsidRPr="00BE4E04">
        <w:rPr>
          <w:i/>
          <w:sz w:val="28"/>
          <w:szCs w:val="28"/>
          <w:lang w:val="uk-UA"/>
        </w:rPr>
        <w:t>µ</w:t>
      </w:r>
      <w:r w:rsidRPr="00D22747">
        <w:rPr>
          <w:sz w:val="28"/>
          <w:szCs w:val="28"/>
          <w:lang w:val="uk-UA"/>
        </w:rPr>
        <w:t xml:space="preserve"> – хімічний потенціал.</w:t>
      </w:r>
    </w:p>
    <w:p w14:paraId="60E8F9C6" w14:textId="77777777" w:rsidR="00751F4F" w:rsidRDefault="00BA04DD" w:rsidP="00777107">
      <w:pPr>
        <w:spacing w:after="160" w:line="360" w:lineRule="auto"/>
        <w:ind w:firstLine="709"/>
        <w:jc w:val="both"/>
        <w:rPr>
          <w:sz w:val="28"/>
          <w:szCs w:val="28"/>
          <w:lang w:val="uk-UA"/>
        </w:rPr>
      </w:pPr>
      <w:r>
        <w:rPr>
          <w:sz w:val="28"/>
          <w:szCs w:val="28"/>
          <w:lang w:val="uk-UA"/>
        </w:rPr>
        <w:t>Для</w:t>
      </w:r>
      <w:r w:rsidR="00D22747" w:rsidRPr="00D22747">
        <w:rPr>
          <w:sz w:val="28"/>
          <w:szCs w:val="28"/>
          <w:lang w:val="uk-UA"/>
        </w:rPr>
        <w:t xml:space="preserve"> рівномірного потенціалу захоплення </w:t>
      </w:r>
      <w:r w:rsidR="00995F44" w:rsidRPr="00BE4E04">
        <w:rPr>
          <w:i/>
          <w:sz w:val="28"/>
          <w:szCs w:val="28"/>
          <w:lang w:val="en-US"/>
        </w:rPr>
        <w:t>V</w:t>
      </w:r>
      <w:r w:rsidR="00995F44" w:rsidRPr="00BE4E04">
        <w:rPr>
          <w:i/>
          <w:sz w:val="28"/>
          <w:szCs w:val="28"/>
          <w:lang w:val="uk-UA"/>
        </w:rPr>
        <w:t>(</w:t>
      </w:r>
      <w:r w:rsidR="00995F44" w:rsidRPr="00BE4E04">
        <w:rPr>
          <w:b/>
          <w:i/>
          <w:sz w:val="28"/>
          <w:szCs w:val="28"/>
          <w:lang w:val="en-US"/>
        </w:rPr>
        <w:t>r</w:t>
      </w:r>
      <w:r w:rsidR="00995F44" w:rsidRPr="00BE4E04">
        <w:rPr>
          <w:i/>
          <w:sz w:val="28"/>
          <w:szCs w:val="28"/>
          <w:lang w:val="uk-UA"/>
        </w:rPr>
        <w:t>)</w:t>
      </w:r>
      <w:r w:rsidR="00995F44" w:rsidRPr="00BE4E04">
        <w:rPr>
          <w:i/>
          <w:sz w:val="28"/>
          <w:szCs w:val="28"/>
          <w:lang w:val="en-US"/>
        </w:rPr>
        <w:t> </w:t>
      </w:r>
      <w:r w:rsidR="00995F44" w:rsidRPr="00BE4E04">
        <w:rPr>
          <w:i/>
          <w:sz w:val="28"/>
          <w:szCs w:val="28"/>
          <w:lang w:val="uk-UA"/>
        </w:rPr>
        <w:t>=</w:t>
      </w:r>
      <w:r w:rsidR="00995F44" w:rsidRPr="00BE4E04">
        <w:rPr>
          <w:i/>
          <w:sz w:val="28"/>
          <w:szCs w:val="28"/>
          <w:lang w:val="en-US"/>
        </w:rPr>
        <w:t> </w:t>
      </w:r>
      <w:r w:rsidR="00995F44" w:rsidRPr="00BE4E04">
        <w:rPr>
          <w:i/>
          <w:sz w:val="28"/>
          <w:szCs w:val="28"/>
          <w:lang w:val="uk-UA"/>
        </w:rPr>
        <w:t>0</w:t>
      </w:r>
      <w:r w:rsidR="00D22747" w:rsidRPr="00D22747">
        <w:rPr>
          <w:sz w:val="28"/>
          <w:szCs w:val="28"/>
          <w:lang w:val="uk-UA"/>
        </w:rPr>
        <w:t xml:space="preserve">, так </w:t>
      </w:r>
      <w:r w:rsidR="00D22747" w:rsidRPr="007C02A3">
        <w:rPr>
          <w:sz w:val="28"/>
          <w:szCs w:val="28"/>
          <w:lang w:val="uk-UA"/>
        </w:rPr>
        <w:t xml:space="preserve">що </w:t>
      </w:r>
      <w:r w:rsidR="00995F44" w:rsidRPr="007C02A3">
        <w:rPr>
          <w:sz w:val="28"/>
          <w:szCs w:val="28"/>
          <w:lang w:val="uk-UA"/>
        </w:rPr>
        <w:t>стати</w:t>
      </w:r>
      <w:r w:rsidR="005916FC">
        <w:rPr>
          <w:sz w:val="28"/>
          <w:szCs w:val="28"/>
          <w:lang w:val="uk-UA"/>
        </w:rPr>
        <w:t>с</w:t>
      </w:r>
      <w:r w:rsidR="00995F44" w:rsidRPr="007C02A3">
        <w:rPr>
          <w:sz w:val="28"/>
          <w:szCs w:val="28"/>
          <w:lang w:val="uk-UA"/>
        </w:rPr>
        <w:t xml:space="preserve">тична сума </w:t>
      </w:r>
      <w:r w:rsidR="00995F44" w:rsidRPr="007C02A3">
        <w:rPr>
          <w:i/>
          <w:sz w:val="28"/>
          <w:szCs w:val="28"/>
          <w:lang w:val="en-US"/>
        </w:rPr>
        <w:t>z</w:t>
      </w:r>
      <w:r w:rsidR="00995F44" w:rsidRPr="007C02A3">
        <w:rPr>
          <w:i/>
          <w:sz w:val="28"/>
          <w:szCs w:val="28"/>
          <w:lang w:val="uk-UA"/>
        </w:rPr>
        <w:t>=</w:t>
      </w:r>
      <w:r w:rsidR="00995F44" w:rsidRPr="007C02A3">
        <w:rPr>
          <w:i/>
          <w:sz w:val="28"/>
          <w:szCs w:val="28"/>
          <w:lang w:val="en-US"/>
        </w:rPr>
        <w:t>e</w:t>
      </w:r>
      <w:r w:rsidR="00995F44" w:rsidRPr="007C02A3">
        <w:rPr>
          <w:i/>
          <w:sz w:val="28"/>
          <w:szCs w:val="28"/>
          <w:vertAlign w:val="superscript"/>
          <w:lang w:val="uk-UA"/>
        </w:rPr>
        <w:t>µ</w:t>
      </w:r>
      <w:r w:rsidR="00995F44" w:rsidRPr="00BE4E04">
        <w:rPr>
          <w:i/>
          <w:sz w:val="28"/>
          <w:szCs w:val="28"/>
          <w:vertAlign w:val="superscript"/>
          <w:lang w:val="uk-UA"/>
        </w:rPr>
        <w:t>/</w:t>
      </w:r>
      <w:proofErr w:type="spellStart"/>
      <w:r w:rsidR="00995F44" w:rsidRPr="00BE4E04">
        <w:rPr>
          <w:i/>
          <w:sz w:val="28"/>
          <w:szCs w:val="28"/>
          <w:vertAlign w:val="superscript"/>
          <w:lang w:val="en-US"/>
        </w:rPr>
        <w:t>kT</w:t>
      </w:r>
      <w:proofErr w:type="spellEnd"/>
      <w:r w:rsidR="00995F44" w:rsidRPr="00BE4E04">
        <w:rPr>
          <w:i/>
          <w:sz w:val="28"/>
          <w:szCs w:val="28"/>
          <w:lang w:val="uk-UA"/>
        </w:rPr>
        <w:t xml:space="preserve"> </w:t>
      </w:r>
      <w:r w:rsidR="00D22747" w:rsidRPr="00D22747">
        <w:rPr>
          <w:sz w:val="28"/>
          <w:szCs w:val="28"/>
          <w:lang w:val="uk-UA"/>
        </w:rPr>
        <w:t xml:space="preserve">досягає свого максимального значення при </w:t>
      </w:r>
      <w:r w:rsidR="00D22747" w:rsidRPr="00BE4E04">
        <w:rPr>
          <w:i/>
          <w:sz w:val="28"/>
          <w:szCs w:val="28"/>
          <w:lang w:val="uk-UA"/>
        </w:rPr>
        <w:t>µ</w:t>
      </w:r>
      <w:r w:rsidR="00D22747" w:rsidRPr="00D22747">
        <w:rPr>
          <w:sz w:val="28"/>
          <w:szCs w:val="28"/>
          <w:lang w:val="uk-UA"/>
        </w:rPr>
        <w:t xml:space="preserve">→0 і, таким чином, </w:t>
      </w:r>
      <w:r w:rsidR="00995F44" w:rsidRPr="00BE4E04">
        <w:rPr>
          <w:i/>
          <w:sz w:val="28"/>
          <w:szCs w:val="28"/>
          <w:lang w:val="en-US"/>
        </w:rPr>
        <w:t>z</w:t>
      </w:r>
      <w:r w:rsidR="00995F44" w:rsidRPr="00BE4E04">
        <w:rPr>
          <w:i/>
          <w:sz w:val="28"/>
          <w:szCs w:val="28"/>
          <w:lang w:val="uk-UA"/>
        </w:rPr>
        <w:t>(</w:t>
      </w:r>
      <w:r w:rsidR="00995F44" w:rsidRPr="00BE4E04">
        <w:rPr>
          <w:b/>
          <w:i/>
          <w:sz w:val="28"/>
          <w:szCs w:val="28"/>
          <w:lang w:val="en-US"/>
        </w:rPr>
        <w:t>r</w:t>
      </w:r>
      <w:r w:rsidR="00995F44" w:rsidRPr="00BE4E04">
        <w:rPr>
          <w:i/>
          <w:sz w:val="28"/>
          <w:szCs w:val="28"/>
          <w:lang w:val="uk-UA"/>
        </w:rPr>
        <w:t>)</w:t>
      </w:r>
      <w:r w:rsidR="00995F44" w:rsidRPr="00995F44">
        <w:rPr>
          <w:sz w:val="28"/>
          <w:szCs w:val="28"/>
          <w:lang w:val="uk-UA"/>
        </w:rPr>
        <w:t xml:space="preserve">→1 </w:t>
      </w:r>
      <w:r w:rsidR="00D22747" w:rsidRPr="00D22747">
        <w:rPr>
          <w:sz w:val="28"/>
          <w:szCs w:val="28"/>
          <w:lang w:val="uk-UA"/>
        </w:rPr>
        <w:t xml:space="preserve">і </w:t>
      </w:r>
      <w:r w:rsidR="00995F44" w:rsidRPr="00BE4E04">
        <w:rPr>
          <w:i/>
          <w:sz w:val="28"/>
          <w:szCs w:val="28"/>
          <w:lang w:val="en-US"/>
        </w:rPr>
        <w:t>g</w:t>
      </w:r>
      <w:r w:rsidR="00995F44" w:rsidRPr="00BE4E04">
        <w:rPr>
          <w:i/>
          <w:sz w:val="28"/>
          <w:szCs w:val="28"/>
          <w:vertAlign w:val="subscript"/>
          <w:lang w:val="uk-UA"/>
        </w:rPr>
        <w:t>3/2</w:t>
      </w:r>
      <w:r w:rsidR="00995F44" w:rsidRPr="00BE4E04">
        <w:rPr>
          <w:i/>
          <w:sz w:val="28"/>
          <w:szCs w:val="28"/>
          <w:lang w:val="uk-UA"/>
        </w:rPr>
        <w:t>(</w:t>
      </w:r>
      <w:r w:rsidR="00995F44" w:rsidRPr="00BE4E04">
        <w:rPr>
          <w:i/>
          <w:sz w:val="28"/>
          <w:szCs w:val="28"/>
          <w:lang w:val="en-US"/>
        </w:rPr>
        <w:t>z</w:t>
      </w:r>
      <w:r w:rsidR="00995F44" w:rsidRPr="00BE4E04">
        <w:rPr>
          <w:i/>
          <w:sz w:val="28"/>
          <w:szCs w:val="28"/>
          <w:lang w:val="uk-UA"/>
        </w:rPr>
        <w:t>)→</w:t>
      </w:r>
      <w:r w:rsidR="00995F44" w:rsidRPr="00BE4E04">
        <w:rPr>
          <w:i/>
          <w:sz w:val="28"/>
          <w:szCs w:val="28"/>
          <w:lang w:val="en-US"/>
        </w:rPr>
        <w:t>g</w:t>
      </w:r>
      <w:r w:rsidR="00995F44" w:rsidRPr="00BE4E04">
        <w:rPr>
          <w:i/>
          <w:sz w:val="28"/>
          <w:szCs w:val="28"/>
          <w:vertAlign w:val="subscript"/>
          <w:lang w:val="uk-UA"/>
        </w:rPr>
        <w:t>3/2</w:t>
      </w:r>
      <w:r w:rsidR="00995F44" w:rsidRPr="00BE4E04">
        <w:rPr>
          <w:i/>
          <w:sz w:val="28"/>
          <w:szCs w:val="28"/>
          <w:lang w:val="uk-UA"/>
        </w:rPr>
        <w:t>(1)</w:t>
      </w:r>
      <w:r w:rsidR="00995F44">
        <w:rPr>
          <w:sz w:val="28"/>
          <w:szCs w:val="28"/>
          <w:lang w:val="uk-UA"/>
        </w:rPr>
        <w:t xml:space="preserve">, </w:t>
      </w:r>
      <w:r w:rsidR="00D22747" w:rsidRPr="00D22747">
        <w:rPr>
          <w:sz w:val="28"/>
          <w:szCs w:val="28"/>
          <w:lang w:val="uk-UA"/>
        </w:rPr>
        <w:t>вираз критичної температури має вигляд</w:t>
      </w:r>
      <w:r w:rsidR="00AF21D7">
        <w:rPr>
          <w:sz w:val="28"/>
          <w:szCs w:val="28"/>
          <w:lang w:val="uk-UA"/>
        </w:rPr>
        <w:t xml:space="preserve"> </w:t>
      </w:r>
      <w:r w:rsidR="00AF21D7" w:rsidRPr="00AF21D7">
        <w:rPr>
          <w:sz w:val="28"/>
          <w:szCs w:val="28"/>
          <w:lang w:val="uk-UA"/>
        </w:rPr>
        <w:t>[10]</w:t>
      </w:r>
      <w:r w:rsidR="00D22747" w:rsidRPr="00D22747">
        <w:rPr>
          <w:sz w:val="28"/>
          <w:szCs w:val="28"/>
          <w:lang w:val="uk-UA"/>
        </w:rPr>
        <w:t>:</w:t>
      </w:r>
    </w:p>
    <w:p w14:paraId="64C31824" w14:textId="77777777" w:rsidR="00777107" w:rsidRPr="00777107" w:rsidRDefault="003C0325" w:rsidP="00777107">
      <w:pPr>
        <w:spacing w:line="360" w:lineRule="auto"/>
        <w:ind w:left="2835"/>
        <w:jc w:val="both"/>
        <w:rPr>
          <w:sz w:val="28"/>
          <w:szCs w:val="28"/>
          <w:lang w:val="en-US"/>
        </w:rPr>
      </w:pPr>
      <m:oMathPara>
        <m:oMathParaPr>
          <m:jc m:val="right"/>
        </m:oMathParaPr>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C</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2π</m:t>
              </m:r>
              <m:sSup>
                <m:sSupPr>
                  <m:ctrlPr>
                    <w:rPr>
                      <w:rFonts w:ascii="Cambria Math" w:hAnsi="Cambria Math"/>
                      <w:sz w:val="28"/>
                      <w:szCs w:val="28"/>
                      <w:lang w:val="en-US"/>
                    </w:rPr>
                  </m:ctrlPr>
                </m:sSupPr>
                <m:e>
                  <m:r>
                    <m:rPr>
                      <m:sty m:val="p"/>
                    </m:rPr>
                    <w:rPr>
                      <w:rFonts w:ascii="Cambria Math" w:hAnsi="Cambria Math" w:cs="Cambria Math"/>
                      <w:sz w:val="28"/>
                      <w:szCs w:val="28"/>
                      <w:lang w:val="en-US"/>
                    </w:rPr>
                    <m:t>ℏ</m:t>
                  </m:r>
                </m:e>
                <m:sup>
                  <m:r>
                    <m:rPr>
                      <m:sty m:val="p"/>
                    </m:rPr>
                    <w:rPr>
                      <w:rFonts w:ascii="Cambria Math" w:hAnsi="Cambria Math"/>
                      <w:sz w:val="28"/>
                      <w:szCs w:val="28"/>
                      <w:lang w:val="en-US"/>
                    </w:rPr>
                    <m:t>2</m:t>
                  </m:r>
                </m:sup>
              </m:sSup>
            </m:num>
            <m:den>
              <m:r>
                <w:rPr>
                  <w:rFonts w:ascii="Cambria Math" w:hAnsi="Cambria Math"/>
                  <w:sz w:val="28"/>
                  <w:szCs w:val="28"/>
                  <w:lang w:val="en-US"/>
                </w:rPr>
                <m:t>mk</m:t>
              </m:r>
            </m:den>
          </m:f>
          <m:sSup>
            <m:sSupPr>
              <m:ctrlPr>
                <w:rPr>
                  <w:rFonts w:ascii="Cambria Math" w:hAnsi="Cambria Math"/>
                  <w:i/>
                  <w:sz w:val="28"/>
                  <w:szCs w:val="28"/>
                  <w:lang w:val="en-US"/>
                </w:rPr>
              </m:ctrlPr>
            </m:sSupPr>
            <m:e>
              <m:d>
                <m:dPr>
                  <m:ctrlPr>
                    <w:rPr>
                      <w:rFonts w:ascii="Cambria Math" w:hAnsi="Cambria Math"/>
                      <w:i/>
                      <w:sz w:val="28"/>
                      <w:szCs w:val="28"/>
                      <w:lang w:val="en-US"/>
                    </w:rPr>
                  </m:ctrlPr>
                </m:dPr>
                <m:e>
                  <m:f>
                    <m:fPr>
                      <m:ctrlPr>
                        <w:rPr>
                          <w:rFonts w:ascii="Cambria Math" w:hAnsi="Cambria Math"/>
                          <w:i/>
                          <w:sz w:val="28"/>
                          <w:szCs w:val="28"/>
                          <w:lang w:val="en-US"/>
                        </w:rPr>
                      </m:ctrlPr>
                    </m:fPr>
                    <m:num>
                      <m:r>
                        <w:rPr>
                          <w:rFonts w:ascii="Cambria Math" w:hAnsi="Cambria Math"/>
                          <w:sz w:val="28"/>
                          <w:szCs w:val="28"/>
                          <w:lang w:val="en-US"/>
                        </w:rPr>
                        <m:t>n</m:t>
                      </m:r>
                    </m:num>
                    <m:den>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3/2</m:t>
                          </m:r>
                        </m:sub>
                      </m:sSub>
                      <m:r>
                        <w:rPr>
                          <w:rFonts w:ascii="Cambria Math" w:hAnsi="Cambria Math"/>
                          <w:sz w:val="28"/>
                          <w:szCs w:val="28"/>
                          <w:lang w:val="en-US"/>
                        </w:rPr>
                        <m:t>(1)</m:t>
                      </m:r>
                    </m:den>
                  </m:f>
                </m:e>
              </m:d>
            </m:e>
            <m:sup>
              <m:r>
                <w:rPr>
                  <w:rFonts w:ascii="Cambria Math" w:hAnsi="Cambria Math"/>
                  <w:sz w:val="28"/>
                  <w:szCs w:val="28"/>
                  <w:lang w:val="en-US"/>
                </w:rPr>
                <m:t>2/3</m:t>
              </m:r>
            </m:sup>
          </m:sSup>
          <m:r>
            <w:rPr>
              <w:rFonts w:ascii="Cambria Math" w:hAnsi="Cambria Math"/>
              <w:sz w:val="28"/>
              <w:szCs w:val="28"/>
              <w:lang w:val="en-US"/>
            </w:rPr>
            <m:t xml:space="preserve">                                            (1.5)</m:t>
          </m:r>
        </m:oMath>
      </m:oMathPara>
    </w:p>
    <w:p w14:paraId="2B81F68B" w14:textId="77777777" w:rsidR="00777107" w:rsidRPr="00777107" w:rsidRDefault="00777107" w:rsidP="00777107">
      <w:pPr>
        <w:spacing w:after="160" w:line="360" w:lineRule="auto"/>
        <w:ind w:firstLine="709"/>
        <w:jc w:val="both"/>
        <w:rPr>
          <w:sz w:val="28"/>
          <w:szCs w:val="28"/>
          <w:lang w:val="uk-UA"/>
        </w:rPr>
      </w:pPr>
      <w:r w:rsidRPr="00777107">
        <w:rPr>
          <w:sz w:val="28"/>
          <w:szCs w:val="28"/>
          <w:lang w:val="uk-UA"/>
        </w:rPr>
        <w:t xml:space="preserve">Вперше це явище було </w:t>
      </w:r>
      <w:r w:rsidR="00055C18">
        <w:rPr>
          <w:sz w:val="28"/>
          <w:szCs w:val="28"/>
          <w:lang w:val="uk-UA"/>
        </w:rPr>
        <w:t>отримано</w:t>
      </w:r>
      <w:r w:rsidRPr="00777107">
        <w:rPr>
          <w:sz w:val="28"/>
          <w:szCs w:val="28"/>
          <w:lang w:val="uk-UA"/>
        </w:rPr>
        <w:t xml:space="preserve"> з атомами лужних металів у 1995 році, що призвело до отримання Нобелівської премії з фізики у 2001 році Еріком А. Корнеллом, Вольфгангом </w:t>
      </w:r>
      <w:r w:rsidR="00CE71CB">
        <w:rPr>
          <w:sz w:val="28"/>
          <w:szCs w:val="28"/>
          <w:lang w:val="uk-UA"/>
        </w:rPr>
        <w:t>Кеттерле та Карлом Е. Віманом [11</w:t>
      </w:r>
      <w:r w:rsidRPr="00777107">
        <w:rPr>
          <w:sz w:val="28"/>
          <w:szCs w:val="28"/>
          <w:lang w:val="uk-UA"/>
        </w:rPr>
        <w:t>]. Зокрема, в ранніх експериментах для лужних атомів досягнута густина частинок становила 10</w:t>
      </w:r>
      <w:r w:rsidRPr="00055C18">
        <w:rPr>
          <w:sz w:val="28"/>
          <w:szCs w:val="28"/>
          <w:vertAlign w:val="superscript"/>
          <w:lang w:val="uk-UA"/>
        </w:rPr>
        <w:t>13</w:t>
      </w:r>
      <w:r w:rsidRPr="00777107">
        <w:rPr>
          <w:sz w:val="28"/>
          <w:szCs w:val="28"/>
          <w:lang w:val="uk-UA"/>
        </w:rPr>
        <w:t xml:space="preserve"> см</w:t>
      </w:r>
      <w:r w:rsidRPr="00055C18">
        <w:rPr>
          <w:sz w:val="28"/>
          <w:szCs w:val="28"/>
          <w:vertAlign w:val="superscript"/>
          <w:lang w:val="uk-UA"/>
        </w:rPr>
        <w:t>-3</w:t>
      </w:r>
      <w:r w:rsidRPr="00777107">
        <w:rPr>
          <w:sz w:val="28"/>
          <w:szCs w:val="28"/>
          <w:lang w:val="uk-UA"/>
        </w:rPr>
        <w:t xml:space="preserve">, а в пізніших </w:t>
      </w:r>
      <w:r w:rsidR="00055C18">
        <w:rPr>
          <w:sz w:val="28"/>
          <w:szCs w:val="28"/>
          <w:lang w:val="uk-UA"/>
        </w:rPr>
        <w:t>–</w:t>
      </w:r>
      <w:r w:rsidRPr="00777107">
        <w:rPr>
          <w:sz w:val="28"/>
          <w:szCs w:val="28"/>
          <w:lang w:val="uk-UA"/>
        </w:rPr>
        <w:t xml:space="preserve"> 10</w:t>
      </w:r>
      <w:r w:rsidRPr="00055C18">
        <w:rPr>
          <w:sz w:val="28"/>
          <w:szCs w:val="28"/>
          <w:vertAlign w:val="superscript"/>
          <w:lang w:val="uk-UA"/>
        </w:rPr>
        <w:t>14</w:t>
      </w:r>
      <w:r w:rsidRPr="00777107">
        <w:rPr>
          <w:sz w:val="28"/>
          <w:szCs w:val="28"/>
          <w:lang w:val="uk-UA"/>
        </w:rPr>
        <w:t>-10</w:t>
      </w:r>
      <w:r w:rsidRPr="00055C18">
        <w:rPr>
          <w:sz w:val="28"/>
          <w:szCs w:val="28"/>
          <w:vertAlign w:val="superscript"/>
          <w:lang w:val="uk-UA"/>
        </w:rPr>
        <w:t>15</w:t>
      </w:r>
      <w:r w:rsidRPr="00777107">
        <w:rPr>
          <w:sz w:val="28"/>
          <w:szCs w:val="28"/>
          <w:lang w:val="uk-UA"/>
        </w:rPr>
        <w:t xml:space="preserve"> см</w:t>
      </w:r>
      <w:r w:rsidRPr="00055C18">
        <w:rPr>
          <w:sz w:val="28"/>
          <w:szCs w:val="28"/>
          <w:vertAlign w:val="superscript"/>
          <w:lang w:val="uk-UA"/>
        </w:rPr>
        <w:t>-3</w:t>
      </w:r>
      <w:r w:rsidRPr="00777107">
        <w:rPr>
          <w:sz w:val="28"/>
          <w:szCs w:val="28"/>
          <w:lang w:val="uk-UA"/>
        </w:rPr>
        <w:t>, що відповідає температурі переходу порядку 100 нК.</w:t>
      </w:r>
    </w:p>
    <w:p w14:paraId="33DC07B1" w14:textId="77777777" w:rsidR="00777107" w:rsidRPr="00777107" w:rsidRDefault="00777107" w:rsidP="00777107">
      <w:pPr>
        <w:spacing w:after="160" w:line="360" w:lineRule="auto"/>
        <w:ind w:firstLine="709"/>
        <w:jc w:val="both"/>
        <w:rPr>
          <w:sz w:val="28"/>
          <w:szCs w:val="28"/>
          <w:lang w:val="uk-UA"/>
        </w:rPr>
      </w:pPr>
      <w:r w:rsidRPr="00777107">
        <w:rPr>
          <w:sz w:val="28"/>
          <w:szCs w:val="28"/>
          <w:lang w:val="uk-UA"/>
        </w:rPr>
        <w:t>З того часу конденсацію Бозе-Ейнштейна вивчають через її унікальні властивості та застосування в таких галузях, як прецизійні вимірюва</w:t>
      </w:r>
      <w:r w:rsidR="00CE71CB">
        <w:rPr>
          <w:sz w:val="28"/>
          <w:szCs w:val="28"/>
          <w:lang w:val="uk-UA"/>
        </w:rPr>
        <w:t>ння [12</w:t>
      </w:r>
      <w:r w:rsidRPr="00777107">
        <w:rPr>
          <w:sz w:val="28"/>
          <w:szCs w:val="28"/>
          <w:lang w:val="uk-UA"/>
        </w:rPr>
        <w:t>], атомна інтерферометрія [1</w:t>
      </w:r>
      <w:r w:rsidR="00CE71CB" w:rsidRPr="00CE71CB">
        <w:rPr>
          <w:sz w:val="28"/>
          <w:szCs w:val="28"/>
          <w:lang w:val="uk-UA"/>
        </w:rPr>
        <w:t>3</w:t>
      </w:r>
      <w:r w:rsidRPr="00777107">
        <w:rPr>
          <w:sz w:val="28"/>
          <w:szCs w:val="28"/>
          <w:lang w:val="uk-UA"/>
        </w:rPr>
        <w:t>] та квантова обробка інформації [1</w:t>
      </w:r>
      <w:r w:rsidR="00CE71CB" w:rsidRPr="00CE71CB">
        <w:rPr>
          <w:sz w:val="28"/>
          <w:szCs w:val="28"/>
          <w:lang w:val="uk-UA"/>
        </w:rPr>
        <w:t>4</w:t>
      </w:r>
      <w:r w:rsidRPr="00777107">
        <w:rPr>
          <w:sz w:val="28"/>
          <w:szCs w:val="28"/>
          <w:lang w:val="uk-UA"/>
        </w:rPr>
        <w:t>].</w:t>
      </w:r>
    </w:p>
    <w:p w14:paraId="1B1FD8EF" w14:textId="77777777" w:rsidR="003F6F9A" w:rsidRDefault="00777107" w:rsidP="00777107">
      <w:pPr>
        <w:spacing w:after="160" w:line="360" w:lineRule="auto"/>
        <w:ind w:firstLine="709"/>
        <w:jc w:val="both"/>
        <w:rPr>
          <w:sz w:val="28"/>
          <w:szCs w:val="28"/>
          <w:lang w:val="uk-UA"/>
        </w:rPr>
      </w:pPr>
      <w:r w:rsidRPr="00777107">
        <w:rPr>
          <w:sz w:val="28"/>
          <w:szCs w:val="28"/>
          <w:lang w:val="uk-UA"/>
        </w:rPr>
        <w:t xml:space="preserve">На відміну від них, ферміони </w:t>
      </w:r>
      <w:r w:rsidR="00055C18">
        <w:rPr>
          <w:sz w:val="28"/>
          <w:szCs w:val="28"/>
          <w:lang w:val="uk-UA"/>
        </w:rPr>
        <w:t>–</w:t>
      </w:r>
      <w:r w:rsidR="005916FC">
        <w:rPr>
          <w:sz w:val="28"/>
          <w:szCs w:val="28"/>
          <w:lang w:val="uk-UA"/>
        </w:rPr>
        <w:t xml:space="preserve"> </w:t>
      </w:r>
      <w:r w:rsidRPr="00777107">
        <w:rPr>
          <w:sz w:val="28"/>
          <w:szCs w:val="28"/>
          <w:lang w:val="uk-UA"/>
        </w:rPr>
        <w:t xml:space="preserve">частинки </w:t>
      </w:r>
      <w:r w:rsidR="00055C18">
        <w:rPr>
          <w:sz w:val="28"/>
          <w:szCs w:val="28"/>
          <w:lang w:val="uk-UA"/>
        </w:rPr>
        <w:t>з напівцілим спіном</w:t>
      </w:r>
      <w:r w:rsidR="00055C18" w:rsidRPr="00777107">
        <w:rPr>
          <w:sz w:val="28"/>
          <w:szCs w:val="28"/>
          <w:lang w:val="uk-UA"/>
        </w:rPr>
        <w:t xml:space="preserve"> </w:t>
      </w:r>
      <w:r w:rsidR="00055C18">
        <w:rPr>
          <w:sz w:val="28"/>
          <w:szCs w:val="28"/>
          <w:lang w:val="uk-UA"/>
        </w:rPr>
        <w:t>–</w:t>
      </w:r>
      <w:r w:rsidRPr="00777107">
        <w:rPr>
          <w:sz w:val="28"/>
          <w:szCs w:val="28"/>
          <w:lang w:val="uk-UA"/>
        </w:rPr>
        <w:t xml:space="preserve"> підкоряються принципу </w:t>
      </w:r>
      <w:r w:rsidR="00055C18">
        <w:rPr>
          <w:sz w:val="28"/>
          <w:szCs w:val="28"/>
          <w:lang w:val="uk-UA"/>
        </w:rPr>
        <w:t>заборони</w:t>
      </w:r>
      <w:r w:rsidRPr="00777107">
        <w:rPr>
          <w:sz w:val="28"/>
          <w:szCs w:val="28"/>
          <w:lang w:val="uk-UA"/>
        </w:rPr>
        <w:t xml:space="preserve"> Паулі, який запобігає </w:t>
      </w:r>
      <w:r w:rsidR="00055C18" w:rsidRPr="00777107">
        <w:rPr>
          <w:sz w:val="28"/>
          <w:szCs w:val="28"/>
          <w:lang w:val="uk-UA"/>
        </w:rPr>
        <w:t>зайнят</w:t>
      </w:r>
      <w:r w:rsidR="00055C18">
        <w:rPr>
          <w:sz w:val="28"/>
          <w:szCs w:val="28"/>
          <w:lang w:val="uk-UA"/>
        </w:rPr>
        <w:t>тю</w:t>
      </w:r>
      <w:r w:rsidR="00055C18" w:rsidRPr="00777107">
        <w:rPr>
          <w:sz w:val="28"/>
          <w:szCs w:val="28"/>
          <w:lang w:val="uk-UA"/>
        </w:rPr>
        <w:t xml:space="preserve"> </w:t>
      </w:r>
      <w:r w:rsidR="00055C18">
        <w:rPr>
          <w:sz w:val="28"/>
          <w:szCs w:val="28"/>
          <w:lang w:val="uk-UA"/>
        </w:rPr>
        <w:t xml:space="preserve">квантового стану </w:t>
      </w:r>
      <w:r w:rsidR="00055C18" w:rsidRPr="00777107">
        <w:rPr>
          <w:sz w:val="28"/>
          <w:szCs w:val="28"/>
          <w:lang w:val="uk-UA"/>
        </w:rPr>
        <w:t xml:space="preserve">двома </w:t>
      </w:r>
      <w:r w:rsidR="00055C18">
        <w:rPr>
          <w:sz w:val="28"/>
          <w:szCs w:val="28"/>
          <w:lang w:val="uk-UA"/>
        </w:rPr>
        <w:t>ідентичними</w:t>
      </w:r>
      <w:r w:rsidR="00055C18" w:rsidRPr="00777107">
        <w:rPr>
          <w:sz w:val="28"/>
          <w:szCs w:val="28"/>
          <w:lang w:val="uk-UA"/>
        </w:rPr>
        <w:t xml:space="preserve"> частинками</w:t>
      </w:r>
      <w:r w:rsidR="00055C18">
        <w:rPr>
          <w:sz w:val="28"/>
          <w:szCs w:val="28"/>
          <w:lang w:val="uk-UA"/>
        </w:rPr>
        <w:t>.</w:t>
      </w:r>
      <w:r w:rsidRPr="00777107">
        <w:rPr>
          <w:sz w:val="28"/>
          <w:szCs w:val="28"/>
          <w:lang w:val="uk-UA"/>
        </w:rPr>
        <w:t xml:space="preserve"> При нульовій температурі всі енергетичні рівні зайняті аж до хімічного потенціалу µ, який визначає енергію Фермі системи.</w:t>
      </w:r>
    </w:p>
    <w:p w14:paraId="2FD2152D" w14:textId="77777777" w:rsidR="00055C18" w:rsidRPr="00055C18" w:rsidRDefault="00055C18" w:rsidP="00055C18">
      <w:pPr>
        <w:spacing w:after="160" w:line="360" w:lineRule="auto"/>
        <w:ind w:firstLine="709"/>
        <w:jc w:val="both"/>
        <w:rPr>
          <w:sz w:val="28"/>
          <w:szCs w:val="28"/>
          <w:lang w:val="uk-UA"/>
        </w:rPr>
      </w:pPr>
      <w:r w:rsidRPr="00055C18">
        <w:rPr>
          <w:sz w:val="28"/>
          <w:szCs w:val="28"/>
          <w:lang w:val="uk-UA"/>
        </w:rPr>
        <w:t xml:space="preserve">У фізиці часто </w:t>
      </w:r>
      <w:r w:rsidR="00F67EB6">
        <w:rPr>
          <w:sz w:val="28"/>
          <w:szCs w:val="28"/>
          <w:lang w:val="uk-UA"/>
        </w:rPr>
        <w:t>трапляється</w:t>
      </w:r>
      <w:r w:rsidRPr="00055C18">
        <w:rPr>
          <w:sz w:val="28"/>
          <w:szCs w:val="28"/>
          <w:lang w:val="uk-UA"/>
        </w:rPr>
        <w:t xml:space="preserve"> ситуація, коли розсіювання деяких частинок </w:t>
      </w:r>
      <w:r w:rsidR="00F67EB6">
        <w:rPr>
          <w:sz w:val="28"/>
          <w:szCs w:val="28"/>
          <w:lang w:val="uk-UA"/>
        </w:rPr>
        <w:t>особливо посилюється</w:t>
      </w:r>
      <w:r w:rsidRPr="00055C18">
        <w:rPr>
          <w:sz w:val="28"/>
          <w:szCs w:val="28"/>
          <w:lang w:val="uk-UA"/>
        </w:rPr>
        <w:t xml:space="preserve"> проміжним зв'язаним або квазізв'язаним станом. Такі стани називаються резонансами. </w:t>
      </w:r>
      <w:r w:rsidR="00F67EB6" w:rsidRPr="00F67EB6">
        <w:rPr>
          <w:sz w:val="28"/>
          <w:szCs w:val="28"/>
          <w:lang w:val="uk-UA"/>
        </w:rPr>
        <w:t xml:space="preserve">В атомній фізиці взаємодія описується потенціалом Ван-Дер-Ваальса, який забезпечує слабку взаємодію на коротких відстанях. Коли в потенціалі Ван-Дер-Ваальса присутній зв'язаний стан, взаємодія між атомами резонансно посилюється, що зазвичай називають </w:t>
      </w:r>
      <w:r w:rsidR="00F67EB6" w:rsidRPr="00F67EB6">
        <w:rPr>
          <w:sz w:val="28"/>
          <w:szCs w:val="28"/>
          <w:lang w:val="uk-UA"/>
        </w:rPr>
        <w:lastRenderedPageBreak/>
        <w:t xml:space="preserve">резонансом Фешбаха [15]. </w:t>
      </w:r>
      <w:r w:rsidRPr="00055C18">
        <w:rPr>
          <w:sz w:val="28"/>
          <w:szCs w:val="28"/>
          <w:lang w:val="uk-UA"/>
        </w:rPr>
        <w:t xml:space="preserve">Резонанс Фешбаха примітний тим, що з його допомогою можна керувати короткодіючими взаємодіями в гомогенних і гетерогенних газових сумішах з </w:t>
      </w:r>
      <w:r w:rsidR="002D54F2">
        <w:rPr>
          <w:sz w:val="28"/>
          <w:szCs w:val="28"/>
          <w:lang w:val="uk-UA"/>
        </w:rPr>
        <w:t>атомами лужних металів</w:t>
      </w:r>
      <w:r w:rsidR="00F67EB6">
        <w:rPr>
          <w:sz w:val="28"/>
          <w:szCs w:val="28"/>
          <w:lang w:val="uk-UA"/>
        </w:rPr>
        <w:t>,</w:t>
      </w:r>
      <w:r w:rsidR="00F67EB6" w:rsidRPr="00F67EB6">
        <w:rPr>
          <w:lang w:val="uk-UA"/>
        </w:rPr>
        <w:t xml:space="preserve"> </w:t>
      </w:r>
      <w:r w:rsidR="00F67EB6">
        <w:rPr>
          <w:sz w:val="28"/>
          <w:szCs w:val="28"/>
          <w:lang w:val="uk-UA"/>
        </w:rPr>
        <w:t>зазвичай</w:t>
      </w:r>
      <w:r w:rsidR="00F67EB6" w:rsidRPr="00F67EB6">
        <w:rPr>
          <w:sz w:val="28"/>
          <w:szCs w:val="28"/>
          <w:lang w:val="uk-UA"/>
        </w:rPr>
        <w:t>, впливаючи на них зовнішнім магнітним полем.</w:t>
      </w:r>
    </w:p>
    <w:p w14:paraId="29833CB6" w14:textId="77777777" w:rsidR="00055C18" w:rsidRDefault="00055C18" w:rsidP="00055C18">
      <w:pPr>
        <w:spacing w:after="160" w:line="360" w:lineRule="auto"/>
        <w:ind w:firstLine="709"/>
        <w:jc w:val="both"/>
        <w:rPr>
          <w:sz w:val="28"/>
          <w:szCs w:val="28"/>
          <w:lang w:val="uk-UA"/>
        </w:rPr>
      </w:pPr>
      <w:r w:rsidRPr="00055C18">
        <w:rPr>
          <w:sz w:val="28"/>
          <w:szCs w:val="28"/>
          <w:lang w:val="uk-UA"/>
        </w:rPr>
        <w:t xml:space="preserve">Ультрахолодні ферміони, за допомогою резонансів Фешбаха, пропонують чудову платформу для дослідження явища </w:t>
      </w:r>
      <w:r w:rsidR="000F543B">
        <w:rPr>
          <w:sz w:val="28"/>
          <w:szCs w:val="28"/>
          <w:lang w:val="uk-UA"/>
        </w:rPr>
        <w:t>БЕК-БКШ кросовера </w:t>
      </w:r>
      <w:r w:rsidR="00CE71CB">
        <w:rPr>
          <w:sz w:val="28"/>
          <w:szCs w:val="28"/>
          <w:lang w:val="uk-UA"/>
        </w:rPr>
        <w:t>[15</w:t>
      </w:r>
      <w:r w:rsidRPr="00055C18">
        <w:rPr>
          <w:sz w:val="28"/>
          <w:szCs w:val="28"/>
          <w:lang w:val="uk-UA"/>
        </w:rPr>
        <w:t>]. Теорія Бардіна-Купера-Шріффера (</w:t>
      </w:r>
      <w:r w:rsidR="000F543B">
        <w:rPr>
          <w:sz w:val="28"/>
          <w:szCs w:val="28"/>
          <w:lang w:val="uk-UA"/>
        </w:rPr>
        <w:t>БКШ</w:t>
      </w:r>
      <w:r w:rsidRPr="00055C18">
        <w:rPr>
          <w:sz w:val="28"/>
          <w:szCs w:val="28"/>
          <w:lang w:val="uk-UA"/>
        </w:rPr>
        <w:t>) прояснює концепцію надпровідності, де газ Фермі з електронів утворює куперівські пари і конденсується в макроскопічну хвильову функцію завдяки слабкій силі притягання між ними. З іншого боку, конденсат Бозе-Ейнштейна (БЕК) виникає, коли бозони займають найнижчий енергетичний стан у макроскопічному масштабі, демонструючи надплинну поведінку при слабкій взаємодії. Незважаючи на різні складові, т</w:t>
      </w:r>
      <w:r w:rsidR="000F543B">
        <w:rPr>
          <w:sz w:val="28"/>
          <w:szCs w:val="28"/>
          <w:lang w:val="uk-UA"/>
        </w:rPr>
        <w:t>еоретично доведено, що режими БКШ і БЕК</w:t>
      </w:r>
      <w:r w:rsidRPr="00055C18">
        <w:rPr>
          <w:sz w:val="28"/>
          <w:szCs w:val="28"/>
          <w:lang w:val="uk-UA"/>
        </w:rPr>
        <w:t xml:space="preserve"> пов'язані між собою, оскільки їхні хвильові функції основного стану формально еквівалентні. Використовуючи резонанси Фешбаха, ультрахолодні ферміони уможливлюють експериментальну реалізацію моделі теорії кросовера </w:t>
      </w:r>
      <w:r w:rsidR="000F543B">
        <w:rPr>
          <w:sz w:val="28"/>
          <w:szCs w:val="28"/>
          <w:lang w:val="uk-UA"/>
        </w:rPr>
        <w:t>БЕК-БКШ</w:t>
      </w:r>
      <w:r w:rsidRPr="00055C18">
        <w:rPr>
          <w:sz w:val="28"/>
          <w:szCs w:val="28"/>
          <w:lang w:val="uk-UA"/>
        </w:rPr>
        <w:t>, що дозволяє маніпулювати взаємодією від слабко відштовхувальної до притягальної [1</w:t>
      </w:r>
      <w:r w:rsidR="00CE71CB" w:rsidRPr="00F67EB6">
        <w:rPr>
          <w:sz w:val="28"/>
          <w:szCs w:val="28"/>
          <w:lang w:val="uk-UA"/>
        </w:rPr>
        <w:t>6</w:t>
      </w:r>
      <w:r w:rsidRPr="00055C18">
        <w:rPr>
          <w:sz w:val="28"/>
          <w:szCs w:val="28"/>
          <w:lang w:val="uk-UA"/>
        </w:rPr>
        <w:t>].</w:t>
      </w:r>
    </w:p>
    <w:p w14:paraId="2ABCD208" w14:textId="77777777" w:rsidR="002202B7" w:rsidRPr="009F129E" w:rsidRDefault="002202B7" w:rsidP="00055C18">
      <w:pPr>
        <w:spacing w:after="160" w:line="360" w:lineRule="auto"/>
        <w:ind w:firstLine="709"/>
        <w:jc w:val="both"/>
        <w:rPr>
          <w:sz w:val="20"/>
          <w:szCs w:val="20"/>
          <w:lang w:val="uk-UA"/>
        </w:rPr>
      </w:pPr>
    </w:p>
    <w:p w14:paraId="28D2546D" w14:textId="77777777" w:rsidR="002202B7" w:rsidRDefault="00A17B39" w:rsidP="00055C18">
      <w:pPr>
        <w:spacing w:after="160" w:line="360" w:lineRule="auto"/>
        <w:ind w:firstLine="709"/>
        <w:jc w:val="both"/>
        <w:rPr>
          <w:sz w:val="28"/>
          <w:szCs w:val="28"/>
          <w:lang w:val="uk-UA"/>
        </w:rPr>
      </w:pPr>
      <w:r>
        <w:rPr>
          <w:sz w:val="28"/>
          <w:szCs w:val="28"/>
          <w:lang w:val="uk-UA"/>
        </w:rPr>
        <w:t xml:space="preserve">1.3 </w:t>
      </w:r>
      <w:r w:rsidR="002202B7">
        <w:rPr>
          <w:sz w:val="28"/>
          <w:szCs w:val="28"/>
          <w:lang w:val="uk-UA"/>
        </w:rPr>
        <w:t>Експерименти з ультрахолодними атомними газами</w:t>
      </w:r>
    </w:p>
    <w:p w14:paraId="27FD9312" w14:textId="77777777" w:rsidR="00A17B39" w:rsidRPr="009F129E" w:rsidRDefault="00A17B39" w:rsidP="00055C18">
      <w:pPr>
        <w:spacing w:after="160" w:line="360" w:lineRule="auto"/>
        <w:ind w:firstLine="709"/>
        <w:jc w:val="both"/>
        <w:rPr>
          <w:sz w:val="20"/>
          <w:szCs w:val="20"/>
          <w:lang w:val="uk-UA"/>
        </w:rPr>
      </w:pPr>
    </w:p>
    <w:p w14:paraId="45FFD93A" w14:textId="77777777" w:rsidR="00A17B39" w:rsidRPr="00A17B39" w:rsidRDefault="00A17B39" w:rsidP="00A17B39">
      <w:pPr>
        <w:spacing w:after="160" w:line="360" w:lineRule="auto"/>
        <w:ind w:firstLine="709"/>
        <w:jc w:val="both"/>
        <w:rPr>
          <w:sz w:val="28"/>
          <w:szCs w:val="28"/>
          <w:lang w:val="uk-UA"/>
        </w:rPr>
      </w:pPr>
      <w:r w:rsidRPr="00A17B39">
        <w:rPr>
          <w:sz w:val="28"/>
          <w:szCs w:val="28"/>
          <w:lang w:val="uk-UA"/>
        </w:rPr>
        <w:t xml:space="preserve">Одним з найважливіших напрямків дослідження атомного конденсату є квантове моделювання. Квантове моделювання </w:t>
      </w:r>
      <w:r>
        <w:rPr>
          <w:sz w:val="28"/>
          <w:szCs w:val="28"/>
          <w:lang w:val="uk-UA"/>
        </w:rPr>
        <w:t>– це потужний метод, мета якого полягає у</w:t>
      </w:r>
      <w:r w:rsidRPr="00A17B39">
        <w:rPr>
          <w:sz w:val="28"/>
          <w:szCs w:val="28"/>
          <w:lang w:val="uk-UA"/>
        </w:rPr>
        <w:t xml:space="preserve"> використанн</w:t>
      </w:r>
      <w:r>
        <w:rPr>
          <w:sz w:val="28"/>
          <w:szCs w:val="28"/>
          <w:lang w:val="uk-UA"/>
        </w:rPr>
        <w:t>і</w:t>
      </w:r>
      <w:r w:rsidRPr="00A17B39">
        <w:rPr>
          <w:sz w:val="28"/>
          <w:szCs w:val="28"/>
          <w:lang w:val="uk-UA"/>
        </w:rPr>
        <w:t xml:space="preserve"> керованих квантових систем для моделювання та вивчення поведінки інших різних і складніших систем, я</w:t>
      </w:r>
      <w:r>
        <w:rPr>
          <w:sz w:val="28"/>
          <w:szCs w:val="28"/>
          <w:lang w:val="uk-UA"/>
        </w:rPr>
        <w:t>кі важко вивчати безпосередньо.</w:t>
      </w:r>
    </w:p>
    <w:p w14:paraId="033D6F0D" w14:textId="77777777" w:rsidR="00A17B39" w:rsidRPr="00A17B39" w:rsidRDefault="00424006" w:rsidP="00A17B39">
      <w:pPr>
        <w:spacing w:after="160" w:line="360" w:lineRule="auto"/>
        <w:ind w:firstLine="709"/>
        <w:jc w:val="both"/>
        <w:rPr>
          <w:sz w:val="28"/>
          <w:szCs w:val="28"/>
          <w:lang w:val="uk-UA"/>
        </w:rPr>
      </w:pPr>
      <w:r>
        <w:rPr>
          <w:sz w:val="28"/>
          <w:szCs w:val="28"/>
          <w:lang w:val="uk-UA"/>
        </w:rPr>
        <w:t>Ультрахолодні</w:t>
      </w:r>
      <w:r w:rsidR="00A17B39" w:rsidRPr="00A17B39">
        <w:rPr>
          <w:sz w:val="28"/>
          <w:szCs w:val="28"/>
          <w:lang w:val="uk-UA"/>
        </w:rPr>
        <w:t xml:space="preserve"> атомарні гази виявилися чудовими платформам</w:t>
      </w:r>
      <w:r w:rsidR="00F67EB6">
        <w:rPr>
          <w:sz w:val="28"/>
          <w:szCs w:val="28"/>
          <w:lang w:val="uk-UA"/>
        </w:rPr>
        <w:t>и для квантового моделювання [17</w:t>
      </w:r>
      <w:r w:rsidR="00A17B39" w:rsidRPr="00A17B39">
        <w:rPr>
          <w:sz w:val="28"/>
          <w:szCs w:val="28"/>
          <w:lang w:val="uk-UA"/>
        </w:rPr>
        <w:t>]. Маніпулюючи взаємодіями між атомам</w:t>
      </w:r>
      <w:r w:rsidR="007C02A3">
        <w:rPr>
          <w:sz w:val="28"/>
          <w:szCs w:val="28"/>
          <w:lang w:val="uk-UA"/>
        </w:rPr>
        <w:t xml:space="preserve">и за </w:t>
      </w:r>
      <w:r w:rsidR="007C02A3">
        <w:rPr>
          <w:sz w:val="28"/>
          <w:szCs w:val="28"/>
          <w:lang w:val="uk-UA"/>
        </w:rPr>
        <w:lastRenderedPageBreak/>
        <w:t>допомогою зовнішніх</w:t>
      </w:r>
      <w:r w:rsidR="007D199A">
        <w:rPr>
          <w:sz w:val="28"/>
          <w:szCs w:val="28"/>
          <w:lang w:val="uk-UA"/>
        </w:rPr>
        <w:t xml:space="preserve"> магнітних</w:t>
      </w:r>
      <w:r w:rsidR="007C02A3">
        <w:rPr>
          <w:sz w:val="28"/>
          <w:szCs w:val="28"/>
          <w:lang w:val="uk-UA"/>
        </w:rPr>
        <w:t xml:space="preserve"> полів</w:t>
      </w:r>
      <w:r w:rsidR="007D199A">
        <w:rPr>
          <w:sz w:val="28"/>
          <w:szCs w:val="28"/>
          <w:lang w:val="uk-UA"/>
        </w:rPr>
        <w:t xml:space="preserve"> і створюючи потенціал оптичної </w:t>
      </w:r>
      <w:r w:rsidR="007D199A" w:rsidRPr="007D199A">
        <w:rPr>
          <w:sz w:val="28"/>
          <w:szCs w:val="28"/>
          <w:lang w:val="uk-UA"/>
        </w:rPr>
        <w:t>ґ</w:t>
      </w:r>
      <w:r w:rsidR="007D199A">
        <w:rPr>
          <w:sz w:val="28"/>
          <w:szCs w:val="28"/>
          <w:lang w:val="uk-UA"/>
        </w:rPr>
        <w:t>ратки</w:t>
      </w:r>
      <w:r w:rsidR="00A17B39" w:rsidRPr="00A17B39">
        <w:rPr>
          <w:sz w:val="28"/>
          <w:szCs w:val="28"/>
          <w:lang w:val="uk-UA"/>
        </w:rPr>
        <w:t xml:space="preserve">, </w:t>
      </w:r>
      <w:r w:rsidR="007D199A" w:rsidRPr="007D199A">
        <w:rPr>
          <w:sz w:val="28"/>
          <w:szCs w:val="28"/>
          <w:lang w:val="uk-UA"/>
        </w:rPr>
        <w:t>можна створити умови, близькі до тих, що і</w:t>
      </w:r>
      <w:r w:rsidR="007D199A">
        <w:rPr>
          <w:sz w:val="28"/>
          <w:szCs w:val="28"/>
          <w:lang w:val="uk-UA"/>
        </w:rPr>
        <w:t>снують у конденсованих системах</w:t>
      </w:r>
      <w:r w:rsidR="00A17B39" w:rsidRPr="00A17B39">
        <w:rPr>
          <w:sz w:val="28"/>
          <w:szCs w:val="28"/>
          <w:lang w:val="uk-UA"/>
        </w:rPr>
        <w:t>. Це дозволяє вивчати такі явища, як квантовий магнетизм [1</w:t>
      </w:r>
      <w:r w:rsidR="00F67EB6">
        <w:rPr>
          <w:sz w:val="28"/>
          <w:szCs w:val="28"/>
          <w:lang w:val="uk-UA"/>
        </w:rPr>
        <w:t>8</w:t>
      </w:r>
      <w:r w:rsidR="008867D1">
        <w:rPr>
          <w:sz w:val="28"/>
          <w:szCs w:val="28"/>
          <w:lang w:val="uk-UA"/>
        </w:rPr>
        <w:t>], надпровідність</w:t>
      </w:r>
      <w:r w:rsidR="008867D1">
        <w:rPr>
          <w:sz w:val="28"/>
          <w:szCs w:val="28"/>
          <w:lang w:val="en-US"/>
        </w:rPr>
        <w:t> </w:t>
      </w:r>
      <w:r w:rsidR="00F67EB6">
        <w:rPr>
          <w:sz w:val="28"/>
          <w:szCs w:val="28"/>
          <w:lang w:val="uk-UA"/>
        </w:rPr>
        <w:t>[19] і квантові фазові переходи </w:t>
      </w:r>
      <w:r w:rsidR="00A17B39" w:rsidRPr="00A17B39">
        <w:rPr>
          <w:sz w:val="28"/>
          <w:szCs w:val="28"/>
          <w:lang w:val="uk-UA"/>
        </w:rPr>
        <w:t>[</w:t>
      </w:r>
      <w:r w:rsidR="00F67EB6">
        <w:rPr>
          <w:sz w:val="28"/>
          <w:szCs w:val="28"/>
          <w:lang w:val="uk-UA"/>
        </w:rPr>
        <w:t>20</w:t>
      </w:r>
      <w:r w:rsidR="00A17B39" w:rsidRPr="00A17B39">
        <w:rPr>
          <w:sz w:val="28"/>
          <w:szCs w:val="28"/>
          <w:lang w:val="uk-UA"/>
        </w:rPr>
        <w:t>] у контрольований і точний спосіб.</w:t>
      </w:r>
    </w:p>
    <w:p w14:paraId="66D9E531" w14:textId="77777777" w:rsidR="00A17B39" w:rsidRDefault="00A17B39" w:rsidP="00A17B39">
      <w:pPr>
        <w:spacing w:after="160" w:line="360" w:lineRule="auto"/>
        <w:ind w:firstLine="709"/>
        <w:jc w:val="both"/>
        <w:rPr>
          <w:sz w:val="28"/>
          <w:szCs w:val="28"/>
          <w:lang w:val="uk-UA"/>
        </w:rPr>
      </w:pPr>
      <w:r w:rsidRPr="00A17B39">
        <w:rPr>
          <w:sz w:val="28"/>
          <w:szCs w:val="28"/>
          <w:lang w:val="uk-UA"/>
        </w:rPr>
        <w:t xml:space="preserve">Популярними методами захоплення і маніпулювання </w:t>
      </w:r>
      <w:r w:rsidR="00424006">
        <w:rPr>
          <w:sz w:val="28"/>
          <w:szCs w:val="28"/>
          <w:lang w:val="uk-UA"/>
        </w:rPr>
        <w:t>ультра</w:t>
      </w:r>
      <w:r w:rsidRPr="00A17B39">
        <w:rPr>
          <w:sz w:val="28"/>
          <w:szCs w:val="28"/>
          <w:lang w:val="uk-UA"/>
        </w:rPr>
        <w:t xml:space="preserve">холодними атомами є використання оптичного пінцета, оптичних пасток і оптичних решіток. Оптичний пінцет </w:t>
      </w:r>
      <w:r w:rsidR="00424006">
        <w:rPr>
          <w:sz w:val="28"/>
          <w:szCs w:val="28"/>
          <w:lang w:val="uk-UA"/>
        </w:rPr>
        <w:t>–</w:t>
      </w:r>
      <w:r w:rsidRPr="00A17B39">
        <w:rPr>
          <w:sz w:val="28"/>
          <w:szCs w:val="28"/>
          <w:lang w:val="uk-UA"/>
        </w:rPr>
        <w:t xml:space="preserve"> це інструмент, створений шляхом фокусування лазерного променя досить щільно, щоб створити локалізовану потенційну яму, в якій можуть бути захоплені</w:t>
      </w:r>
      <w:r w:rsidR="007D199A">
        <w:rPr>
          <w:sz w:val="28"/>
          <w:szCs w:val="28"/>
          <w:lang w:val="uk-UA"/>
        </w:rPr>
        <w:t xml:space="preserve"> атоми [21</w:t>
      </w:r>
      <w:r w:rsidRPr="00A17B39">
        <w:rPr>
          <w:sz w:val="28"/>
          <w:szCs w:val="28"/>
          <w:lang w:val="uk-UA"/>
        </w:rPr>
        <w:t xml:space="preserve">]. Регулюючи інтенсивність і частоту лазерного випромінювання, можна керувати потенціалом захоплення, що дозволяє утримувати і маніпулювати окремими атомами або невеликими групами атомів у кількості </w:t>
      </w:r>
      <w:r w:rsidR="00424006">
        <w:rPr>
          <w:sz w:val="28"/>
          <w:szCs w:val="28"/>
          <w:lang w:val="uk-UA"/>
        </w:rPr>
        <w:t xml:space="preserve">порядку </w:t>
      </w:r>
      <w:r w:rsidRPr="00A17B39">
        <w:rPr>
          <w:sz w:val="28"/>
          <w:szCs w:val="28"/>
          <w:lang w:val="uk-UA"/>
        </w:rPr>
        <w:t>10</w:t>
      </w:r>
      <w:r w:rsidR="008867D1" w:rsidRPr="008867D1">
        <w:rPr>
          <w:sz w:val="28"/>
          <w:szCs w:val="28"/>
          <w:vertAlign w:val="superscript"/>
          <w:lang w:val="uk-UA"/>
        </w:rPr>
        <w:t>2</w:t>
      </w:r>
      <w:r w:rsidR="008867D1" w:rsidRPr="008867D1">
        <w:rPr>
          <w:sz w:val="28"/>
          <w:szCs w:val="28"/>
          <w:lang w:val="uk-UA"/>
        </w:rPr>
        <w:t>-10</w:t>
      </w:r>
      <w:r w:rsidR="008867D1" w:rsidRPr="008867D1">
        <w:rPr>
          <w:sz w:val="28"/>
          <w:szCs w:val="28"/>
          <w:vertAlign w:val="superscript"/>
          <w:lang w:val="uk-UA"/>
        </w:rPr>
        <w:t>4</w:t>
      </w:r>
      <w:r w:rsidRPr="00A17B39">
        <w:rPr>
          <w:sz w:val="28"/>
          <w:szCs w:val="28"/>
          <w:lang w:val="uk-UA"/>
        </w:rPr>
        <w:t xml:space="preserve">. Оптична пастка формується шляхом фокусування лазерного променя за допомогою об'єктива </w:t>
      </w:r>
      <w:r w:rsidR="007D199A">
        <w:rPr>
          <w:sz w:val="28"/>
          <w:szCs w:val="28"/>
          <w:lang w:val="uk-UA"/>
        </w:rPr>
        <w:t>з високою числовою апертурою [22</w:t>
      </w:r>
      <w:r w:rsidRPr="00A17B39">
        <w:rPr>
          <w:sz w:val="28"/>
          <w:szCs w:val="28"/>
          <w:lang w:val="uk-UA"/>
        </w:rPr>
        <w:t>]. На діелектричну частинку поблизу фокусу буде діяти сила, зумовлена передачею імпульсу від розсіювання падаючих фотонів. Оптичні решітки, з іншого боку, передбачають створення стоячої хвилі світла за допомогою декількох лазерних променів [2</w:t>
      </w:r>
      <w:r w:rsidR="007D199A">
        <w:rPr>
          <w:sz w:val="28"/>
          <w:szCs w:val="28"/>
          <w:lang w:val="uk-UA"/>
        </w:rPr>
        <w:t>3</w:t>
      </w:r>
      <w:r w:rsidRPr="00A17B39">
        <w:rPr>
          <w:sz w:val="28"/>
          <w:szCs w:val="28"/>
          <w:lang w:val="uk-UA"/>
        </w:rPr>
        <w:t>]. Ця стояча хвиля діє як періодичний потенціал для атомів, що утворюють структуру решітки. Регулюючи інтенсивність і відносну фазу лазерних променів, можна керувати відстанню між атомами в решітці і глибиною потенціалу. Це дозволяє створювати штучні кристали, в яких атоми утримуються у впорядкованому масиві, імітуючи поведінку електронів у твердому тілі.</w:t>
      </w:r>
    </w:p>
    <w:p w14:paraId="503A6DBB" w14:textId="77777777" w:rsidR="00623E21" w:rsidRPr="00623E21" w:rsidRDefault="00623E21" w:rsidP="00623E21">
      <w:pPr>
        <w:spacing w:after="160" w:line="360" w:lineRule="auto"/>
        <w:ind w:firstLine="709"/>
        <w:jc w:val="both"/>
        <w:rPr>
          <w:sz w:val="28"/>
          <w:szCs w:val="28"/>
          <w:lang w:val="uk-UA"/>
        </w:rPr>
      </w:pPr>
      <w:r w:rsidRPr="00623E21">
        <w:rPr>
          <w:sz w:val="28"/>
          <w:szCs w:val="28"/>
          <w:lang w:val="uk-UA"/>
        </w:rPr>
        <w:t xml:space="preserve">Захоплення атомів всередині </w:t>
      </w:r>
      <w:r w:rsidR="00647D13">
        <w:rPr>
          <w:sz w:val="28"/>
          <w:szCs w:val="28"/>
          <w:lang w:val="uk-UA"/>
        </w:rPr>
        <w:t xml:space="preserve">надвузької </w:t>
      </w:r>
      <w:r w:rsidRPr="00623E21">
        <w:rPr>
          <w:sz w:val="28"/>
          <w:szCs w:val="28"/>
          <w:lang w:val="uk-UA"/>
        </w:rPr>
        <w:t xml:space="preserve">оптичної порожнини додає ще один рівень контролю та маніпуляцій у квантових симуляційних експериментах. Оптичний резонатор складається з двох дзеркал з високим коефіцієнтом відбиття, спрямованих одне на одного, утворюючи резонансну порожнину для світла. Помістивши ультрахолодні атоми всередину цієї порожнини, можна посилити взаємодію між атомами і полем порожнини. Це </w:t>
      </w:r>
      <w:r w:rsidRPr="00623E21">
        <w:rPr>
          <w:sz w:val="28"/>
          <w:szCs w:val="28"/>
          <w:lang w:val="uk-UA"/>
        </w:rPr>
        <w:lastRenderedPageBreak/>
        <w:t>відкриває нові перспективи для вивчення атомно-фотонної взаємодії та дослідження квантових явищ, таких як сильни</w:t>
      </w:r>
      <w:r w:rsidR="00647D13">
        <w:rPr>
          <w:sz w:val="28"/>
          <w:szCs w:val="28"/>
          <w:lang w:val="uk-UA"/>
        </w:rPr>
        <w:t xml:space="preserve">й зв'язок, </w:t>
      </w:r>
      <w:r w:rsidRPr="00623E21">
        <w:rPr>
          <w:sz w:val="28"/>
          <w:szCs w:val="28"/>
          <w:lang w:val="uk-UA"/>
        </w:rPr>
        <w:t xml:space="preserve">квантова електродинаміка </w:t>
      </w:r>
      <w:r w:rsidR="00647D13">
        <w:rPr>
          <w:sz w:val="28"/>
          <w:szCs w:val="28"/>
          <w:lang w:val="uk-UA"/>
        </w:rPr>
        <w:t xml:space="preserve">порожнини </w:t>
      </w:r>
      <w:r w:rsidRPr="00623E21">
        <w:rPr>
          <w:sz w:val="28"/>
          <w:szCs w:val="28"/>
          <w:lang w:val="uk-UA"/>
        </w:rPr>
        <w:t>і навіть створення нових станів речовини [2</w:t>
      </w:r>
      <w:r w:rsidR="007D199A">
        <w:rPr>
          <w:sz w:val="28"/>
          <w:szCs w:val="28"/>
          <w:lang w:val="uk-UA"/>
        </w:rPr>
        <w:t>4</w:t>
      </w:r>
      <w:r w:rsidRPr="00623E21">
        <w:rPr>
          <w:sz w:val="28"/>
          <w:szCs w:val="28"/>
          <w:lang w:val="uk-UA"/>
        </w:rPr>
        <w:t>].</w:t>
      </w:r>
    </w:p>
    <w:p w14:paraId="6C90831C" w14:textId="77777777" w:rsidR="00A17B39" w:rsidRDefault="00623E21" w:rsidP="00623E21">
      <w:pPr>
        <w:spacing w:after="160" w:line="360" w:lineRule="auto"/>
        <w:ind w:firstLine="709"/>
        <w:jc w:val="both"/>
        <w:rPr>
          <w:sz w:val="28"/>
          <w:szCs w:val="28"/>
          <w:lang w:val="uk-UA"/>
        </w:rPr>
      </w:pPr>
      <w:r w:rsidRPr="00623E21">
        <w:rPr>
          <w:sz w:val="28"/>
          <w:szCs w:val="28"/>
          <w:lang w:val="uk-UA"/>
        </w:rPr>
        <w:t xml:space="preserve">Поєднання оптичних пасток, оптичних решіток і методів порожнинної </w:t>
      </w:r>
      <w:r w:rsidR="00647D13">
        <w:rPr>
          <w:sz w:val="28"/>
          <w:szCs w:val="28"/>
          <w:lang w:val="uk-UA"/>
        </w:rPr>
        <w:t>квантової електродинаміки</w:t>
      </w:r>
      <w:r w:rsidRPr="00623E21">
        <w:rPr>
          <w:sz w:val="28"/>
          <w:szCs w:val="28"/>
          <w:lang w:val="uk-UA"/>
        </w:rPr>
        <w:t xml:space="preserve"> надає дослідникам універсальний інструментарій для захоплення і контрольованого маніпулювання надхолодними атомами. Ці методи дозволяють створювати точно сконструйовані квантові системи, які можна використовувати для квантових симуляційних експериментів, що дають змогу досліджувати широкий спектр явищ і потенційно розробляти нові технології, засновані на квантових ефектах.</w:t>
      </w:r>
    </w:p>
    <w:p w14:paraId="7F02C3C0" w14:textId="77777777" w:rsidR="00522531" w:rsidRPr="009F129E" w:rsidRDefault="00522531" w:rsidP="00522531">
      <w:pPr>
        <w:spacing w:after="160" w:line="360" w:lineRule="auto"/>
        <w:jc w:val="both"/>
        <w:rPr>
          <w:sz w:val="20"/>
          <w:szCs w:val="20"/>
          <w:lang w:val="uk-UA"/>
        </w:rPr>
      </w:pPr>
    </w:p>
    <w:p w14:paraId="281CA340" w14:textId="77777777" w:rsidR="00522531" w:rsidRPr="008867D1" w:rsidRDefault="00522531" w:rsidP="00522531">
      <w:pPr>
        <w:spacing w:after="160" w:line="360" w:lineRule="auto"/>
        <w:ind w:firstLine="709"/>
        <w:jc w:val="both"/>
        <w:rPr>
          <w:sz w:val="28"/>
          <w:szCs w:val="28"/>
        </w:rPr>
      </w:pPr>
      <w:r w:rsidRPr="00522531">
        <w:rPr>
          <w:sz w:val="28"/>
          <w:szCs w:val="28"/>
          <w:lang w:val="uk-UA"/>
        </w:rPr>
        <w:t xml:space="preserve">1.4 Експеримент з </w:t>
      </w:r>
      <w:r>
        <w:rPr>
          <w:sz w:val="28"/>
          <w:szCs w:val="28"/>
          <w:lang w:val="uk-UA"/>
        </w:rPr>
        <w:t>ультрахолодним Фермі-</w:t>
      </w:r>
      <w:r w:rsidRPr="00522531">
        <w:rPr>
          <w:sz w:val="28"/>
          <w:szCs w:val="28"/>
          <w:lang w:val="uk-UA"/>
        </w:rPr>
        <w:t>газом</w:t>
      </w:r>
      <w:r w:rsidR="008867D1" w:rsidRPr="008867D1">
        <w:rPr>
          <w:sz w:val="28"/>
          <w:szCs w:val="28"/>
        </w:rPr>
        <w:t xml:space="preserve"> </w:t>
      </w:r>
      <w:r w:rsidR="008867D1" w:rsidRPr="00450AC5">
        <w:rPr>
          <w:sz w:val="28"/>
          <w:szCs w:val="28"/>
        </w:rPr>
        <w:t xml:space="preserve">в </w:t>
      </w:r>
      <w:r w:rsidR="008867D1">
        <w:rPr>
          <w:sz w:val="28"/>
          <w:szCs w:val="28"/>
          <w:lang w:val="en-US"/>
        </w:rPr>
        <w:t>EPFL</w:t>
      </w:r>
    </w:p>
    <w:p w14:paraId="6DAF8386" w14:textId="77777777" w:rsidR="00522531" w:rsidRPr="009F129E" w:rsidRDefault="00522531" w:rsidP="00522531">
      <w:pPr>
        <w:spacing w:after="160" w:line="360" w:lineRule="auto"/>
        <w:ind w:firstLine="709"/>
        <w:jc w:val="both"/>
        <w:rPr>
          <w:sz w:val="20"/>
          <w:szCs w:val="20"/>
          <w:lang w:val="uk-UA"/>
        </w:rPr>
      </w:pPr>
    </w:p>
    <w:p w14:paraId="01558B24" w14:textId="77777777" w:rsidR="00522531" w:rsidRDefault="008867D1" w:rsidP="00522531">
      <w:pPr>
        <w:spacing w:after="160" w:line="360" w:lineRule="auto"/>
        <w:ind w:firstLine="709"/>
        <w:jc w:val="both"/>
        <w:rPr>
          <w:sz w:val="28"/>
          <w:szCs w:val="28"/>
          <w:lang w:val="uk-UA"/>
        </w:rPr>
      </w:pPr>
      <w:r>
        <w:rPr>
          <w:sz w:val="28"/>
          <w:szCs w:val="28"/>
          <w:lang w:val="uk-UA"/>
        </w:rPr>
        <w:t>Дана робота</w:t>
      </w:r>
      <w:r w:rsidRPr="00450AC5">
        <w:rPr>
          <w:sz w:val="28"/>
          <w:szCs w:val="28"/>
        </w:rPr>
        <w:t xml:space="preserve"> </w:t>
      </w:r>
      <w:r>
        <w:rPr>
          <w:sz w:val="28"/>
          <w:szCs w:val="28"/>
          <w:lang w:val="uk-UA"/>
        </w:rPr>
        <w:t>була виконана в</w:t>
      </w:r>
      <w:r w:rsidR="00522531" w:rsidRPr="00522531">
        <w:rPr>
          <w:sz w:val="28"/>
          <w:szCs w:val="28"/>
          <w:lang w:val="uk-UA"/>
        </w:rPr>
        <w:t xml:space="preserve"> Лабораторії квантових газів у Федеральній політехнічній школі Лозанни</w:t>
      </w:r>
      <w:r>
        <w:rPr>
          <w:sz w:val="28"/>
          <w:szCs w:val="28"/>
          <w:lang w:val="uk-UA"/>
        </w:rPr>
        <w:t xml:space="preserve"> (</w:t>
      </w:r>
      <w:r>
        <w:rPr>
          <w:sz w:val="28"/>
          <w:szCs w:val="28"/>
          <w:lang w:val="en-US"/>
        </w:rPr>
        <w:t>EPFL</w:t>
      </w:r>
      <w:r w:rsidRPr="008867D1">
        <w:rPr>
          <w:sz w:val="28"/>
          <w:szCs w:val="28"/>
        </w:rPr>
        <w:t>)</w:t>
      </w:r>
      <w:r w:rsidR="00522531" w:rsidRPr="00522531">
        <w:rPr>
          <w:sz w:val="28"/>
          <w:szCs w:val="28"/>
          <w:lang w:val="uk-UA"/>
        </w:rPr>
        <w:t xml:space="preserve">. Одним з основних напрямків досліджень </w:t>
      </w:r>
      <w:r>
        <w:rPr>
          <w:sz w:val="28"/>
          <w:szCs w:val="28"/>
          <w:lang w:val="uk-UA"/>
        </w:rPr>
        <w:t xml:space="preserve">лабораторії </w:t>
      </w:r>
      <w:r w:rsidR="00522531" w:rsidRPr="00522531">
        <w:rPr>
          <w:sz w:val="28"/>
          <w:szCs w:val="28"/>
          <w:lang w:val="uk-UA"/>
        </w:rPr>
        <w:t xml:space="preserve">є </w:t>
      </w:r>
      <w:r w:rsidR="00522531">
        <w:rPr>
          <w:sz w:val="28"/>
          <w:szCs w:val="28"/>
          <w:lang w:val="uk-UA"/>
        </w:rPr>
        <w:t>Фермі-</w:t>
      </w:r>
      <w:r w:rsidR="00522531" w:rsidRPr="00522531">
        <w:rPr>
          <w:sz w:val="28"/>
          <w:szCs w:val="28"/>
          <w:lang w:val="uk-UA"/>
        </w:rPr>
        <w:t xml:space="preserve">гази. </w:t>
      </w:r>
      <w:r w:rsidRPr="008867D1">
        <w:rPr>
          <w:sz w:val="28"/>
          <w:szCs w:val="28"/>
          <w:lang w:val="uk-UA"/>
        </w:rPr>
        <w:t xml:space="preserve">Детальніше про дослідження </w:t>
      </w:r>
      <w:r>
        <w:rPr>
          <w:sz w:val="28"/>
          <w:szCs w:val="28"/>
          <w:lang w:val="uk-UA"/>
        </w:rPr>
        <w:t>ультрахолодних</w:t>
      </w:r>
      <w:r w:rsidRPr="008867D1">
        <w:rPr>
          <w:sz w:val="28"/>
          <w:szCs w:val="28"/>
          <w:lang w:val="uk-UA"/>
        </w:rPr>
        <w:t xml:space="preserve"> </w:t>
      </w:r>
      <w:r w:rsidR="001A49D9">
        <w:rPr>
          <w:sz w:val="28"/>
          <w:szCs w:val="28"/>
          <w:lang w:val="uk-UA"/>
        </w:rPr>
        <w:t>Фермі-газів</w:t>
      </w:r>
      <w:r w:rsidRPr="008867D1">
        <w:rPr>
          <w:sz w:val="28"/>
          <w:szCs w:val="28"/>
          <w:lang w:val="uk-UA"/>
        </w:rPr>
        <w:t xml:space="preserve">, що проводяться в EPFL, можна прочитати </w:t>
      </w:r>
      <w:r w:rsidR="00522531">
        <w:rPr>
          <w:sz w:val="28"/>
          <w:szCs w:val="28"/>
          <w:lang w:val="uk-UA"/>
        </w:rPr>
        <w:t>в роботах [2</w:t>
      </w:r>
      <w:r w:rsidR="007D199A">
        <w:rPr>
          <w:sz w:val="28"/>
          <w:szCs w:val="28"/>
          <w:lang w:val="uk-UA"/>
        </w:rPr>
        <w:t>5</w:t>
      </w:r>
      <w:r w:rsidR="00522531">
        <w:rPr>
          <w:sz w:val="28"/>
          <w:szCs w:val="28"/>
          <w:lang w:val="uk-UA"/>
        </w:rPr>
        <w:t xml:space="preserve">; </w:t>
      </w:r>
      <w:r w:rsidR="00522531" w:rsidRPr="00522531">
        <w:rPr>
          <w:sz w:val="28"/>
          <w:szCs w:val="28"/>
          <w:lang w:val="uk-UA"/>
        </w:rPr>
        <w:t>2</w:t>
      </w:r>
      <w:r w:rsidR="007D199A">
        <w:rPr>
          <w:sz w:val="28"/>
          <w:szCs w:val="28"/>
          <w:lang w:val="uk-UA"/>
        </w:rPr>
        <w:t>6</w:t>
      </w:r>
      <w:r w:rsidR="00522531" w:rsidRPr="00522531">
        <w:rPr>
          <w:sz w:val="28"/>
          <w:szCs w:val="28"/>
          <w:lang w:val="uk-UA"/>
        </w:rPr>
        <w:t>].</w:t>
      </w:r>
    </w:p>
    <w:p w14:paraId="49C7A770" w14:textId="77777777" w:rsidR="00522531" w:rsidRDefault="001A49D9" w:rsidP="00522531">
      <w:pPr>
        <w:spacing w:after="160" w:line="360" w:lineRule="auto"/>
        <w:jc w:val="center"/>
        <w:rPr>
          <w:sz w:val="28"/>
          <w:szCs w:val="28"/>
          <w:lang w:val="uk-UA"/>
        </w:rPr>
      </w:pPr>
      <w:r w:rsidRPr="00F61BDA">
        <w:rPr>
          <w:noProof/>
          <w:sz w:val="28"/>
          <w:szCs w:val="28"/>
          <w:lang w:val="en-US" w:eastAsia="en-US"/>
        </w:rPr>
        <w:drawing>
          <wp:inline distT="0" distB="0" distL="0" distR="0" wp14:anchorId="5576E691" wp14:editId="4D78328D">
            <wp:extent cx="4707467" cy="252282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720791" cy="2529968"/>
                    </a:xfrm>
                    <a:prstGeom prst="rect">
                      <a:avLst/>
                    </a:prstGeom>
                  </pic:spPr>
                </pic:pic>
              </a:graphicData>
            </a:graphic>
          </wp:inline>
        </w:drawing>
      </w:r>
    </w:p>
    <w:p w14:paraId="0B6F58D8" w14:textId="77777777" w:rsidR="00522531" w:rsidRPr="006E6B4C" w:rsidRDefault="00522531" w:rsidP="00522531">
      <w:pPr>
        <w:spacing w:after="160" w:line="360" w:lineRule="auto"/>
        <w:jc w:val="center"/>
        <w:rPr>
          <w:sz w:val="28"/>
          <w:szCs w:val="28"/>
          <w:lang w:val="uk-UA"/>
        </w:rPr>
      </w:pPr>
      <w:r>
        <w:rPr>
          <w:sz w:val="28"/>
          <w:szCs w:val="28"/>
          <w:lang w:val="uk-UA"/>
        </w:rPr>
        <w:t>Рис. 1.1 Схема експерименту</w:t>
      </w:r>
      <w:r w:rsidR="001A49D9">
        <w:rPr>
          <w:sz w:val="28"/>
          <w:szCs w:val="28"/>
          <w:lang w:val="uk-UA"/>
        </w:rPr>
        <w:t xml:space="preserve"> в </w:t>
      </w:r>
      <w:r w:rsidR="001A49D9">
        <w:rPr>
          <w:sz w:val="28"/>
          <w:szCs w:val="28"/>
          <w:lang w:val="en-US"/>
        </w:rPr>
        <w:t>EPFL</w:t>
      </w:r>
      <w:r w:rsidR="001A49D9">
        <w:rPr>
          <w:sz w:val="28"/>
          <w:szCs w:val="28"/>
          <w:lang w:val="uk-UA"/>
        </w:rPr>
        <w:t>, відтворено з</w:t>
      </w:r>
      <w:r>
        <w:rPr>
          <w:sz w:val="28"/>
          <w:szCs w:val="28"/>
          <w:lang w:val="uk-UA"/>
        </w:rPr>
        <w:t xml:space="preserve"> </w:t>
      </w:r>
      <w:r w:rsidRPr="006E6B4C">
        <w:rPr>
          <w:sz w:val="28"/>
          <w:szCs w:val="28"/>
          <w:lang w:val="uk-UA"/>
        </w:rPr>
        <w:t>[2</w:t>
      </w:r>
      <w:r w:rsidR="007D199A">
        <w:rPr>
          <w:sz w:val="28"/>
          <w:szCs w:val="28"/>
          <w:lang w:val="uk-UA"/>
        </w:rPr>
        <w:t>6</w:t>
      </w:r>
      <w:r w:rsidRPr="006E6B4C">
        <w:rPr>
          <w:sz w:val="28"/>
          <w:szCs w:val="28"/>
          <w:lang w:val="uk-UA"/>
        </w:rPr>
        <w:t>]</w:t>
      </w:r>
    </w:p>
    <w:p w14:paraId="49B01DA6" w14:textId="77777777" w:rsidR="004F203A" w:rsidRDefault="006E6B4C" w:rsidP="004F203A">
      <w:pPr>
        <w:spacing w:line="360" w:lineRule="auto"/>
        <w:ind w:firstLine="709"/>
        <w:jc w:val="both"/>
        <w:rPr>
          <w:sz w:val="28"/>
          <w:szCs w:val="28"/>
          <w:lang w:val="uk-UA"/>
        </w:rPr>
      </w:pPr>
      <w:r w:rsidRPr="006E6B4C">
        <w:rPr>
          <w:sz w:val="28"/>
          <w:szCs w:val="28"/>
          <w:lang w:val="uk-UA"/>
        </w:rPr>
        <w:lastRenderedPageBreak/>
        <w:t xml:space="preserve">В експерименті </w:t>
      </w:r>
      <w:r>
        <w:rPr>
          <w:sz w:val="28"/>
          <w:szCs w:val="28"/>
          <w:lang w:val="uk-UA"/>
        </w:rPr>
        <w:t>порожнина</w:t>
      </w:r>
      <w:r w:rsidRPr="006E6B4C">
        <w:rPr>
          <w:sz w:val="28"/>
          <w:szCs w:val="28"/>
          <w:lang w:val="uk-UA"/>
        </w:rPr>
        <w:t xml:space="preserve"> використовується як з далеко-резонансним світлом для створення глибокої оптичної дипольної пастки, так і з ближньорезонансним світлом для досягнення режиму сильного зв'язку світла з речовиною. Дипольна пастка на основі </w:t>
      </w:r>
      <w:r>
        <w:rPr>
          <w:sz w:val="28"/>
          <w:szCs w:val="28"/>
          <w:lang w:val="uk-UA"/>
        </w:rPr>
        <w:t>резонатора</w:t>
      </w:r>
      <w:r w:rsidRPr="006E6B4C">
        <w:rPr>
          <w:sz w:val="28"/>
          <w:szCs w:val="28"/>
          <w:lang w:val="uk-UA"/>
        </w:rPr>
        <w:t xml:space="preserve"> дозволяє ефективно захоплювати атоми, що охолоджуються лазером, а використання решітчастої схеми дає змогу здійснювати ефективне внутрішньопорожнинне випаровувальне охолодження. Після перенесення в схрещен</w:t>
      </w:r>
      <w:r>
        <w:rPr>
          <w:sz w:val="28"/>
          <w:szCs w:val="28"/>
          <w:lang w:val="uk-UA"/>
        </w:rPr>
        <w:t>у</w:t>
      </w:r>
      <w:r w:rsidRPr="006E6B4C">
        <w:rPr>
          <w:sz w:val="28"/>
          <w:szCs w:val="28"/>
          <w:lang w:val="uk-UA"/>
        </w:rPr>
        <w:t xml:space="preserve"> оптичн</w:t>
      </w:r>
      <w:r>
        <w:rPr>
          <w:sz w:val="28"/>
          <w:szCs w:val="28"/>
          <w:lang w:val="uk-UA"/>
        </w:rPr>
        <w:t>у</w:t>
      </w:r>
      <w:r w:rsidRPr="006E6B4C">
        <w:rPr>
          <w:sz w:val="28"/>
          <w:szCs w:val="28"/>
          <w:lang w:val="uk-UA"/>
        </w:rPr>
        <w:t xml:space="preserve"> </w:t>
      </w:r>
      <w:r>
        <w:rPr>
          <w:sz w:val="28"/>
          <w:szCs w:val="28"/>
          <w:lang w:val="uk-UA"/>
        </w:rPr>
        <w:t xml:space="preserve">дипольну </w:t>
      </w:r>
      <w:r w:rsidRPr="006E6B4C">
        <w:rPr>
          <w:sz w:val="28"/>
          <w:szCs w:val="28"/>
          <w:lang w:val="uk-UA"/>
        </w:rPr>
        <w:t>паст</w:t>
      </w:r>
      <w:r>
        <w:rPr>
          <w:sz w:val="28"/>
          <w:szCs w:val="28"/>
          <w:lang w:val="uk-UA"/>
        </w:rPr>
        <w:t>ку,</w:t>
      </w:r>
      <w:r w:rsidRPr="006E6B4C">
        <w:rPr>
          <w:sz w:val="28"/>
          <w:szCs w:val="28"/>
          <w:lang w:val="uk-UA"/>
        </w:rPr>
        <w:t xml:space="preserve"> всередині високоточної оптичної порожнини утворюється глибоко вироджений унітарний </w:t>
      </w:r>
      <w:r>
        <w:rPr>
          <w:sz w:val="28"/>
          <w:szCs w:val="28"/>
          <w:lang w:val="uk-UA"/>
        </w:rPr>
        <w:t>Фермі-</w:t>
      </w:r>
      <w:r w:rsidRPr="006E6B4C">
        <w:rPr>
          <w:sz w:val="28"/>
          <w:szCs w:val="28"/>
          <w:lang w:val="uk-UA"/>
        </w:rPr>
        <w:t xml:space="preserve">газ </w:t>
      </w:r>
      <w:r>
        <w:rPr>
          <w:sz w:val="28"/>
          <w:szCs w:val="28"/>
          <w:lang w:val="uk-UA"/>
        </w:rPr>
        <w:t>з</w:t>
      </w:r>
      <w:r w:rsidRPr="006E6B4C">
        <w:rPr>
          <w:sz w:val="28"/>
          <w:szCs w:val="28"/>
          <w:lang w:val="uk-UA"/>
        </w:rPr>
        <w:t xml:space="preserve"> N = 3.5×10</w:t>
      </w:r>
      <w:r w:rsidRPr="006E6B4C">
        <w:rPr>
          <w:sz w:val="28"/>
          <w:szCs w:val="28"/>
          <w:vertAlign w:val="superscript"/>
          <w:lang w:val="uk-UA"/>
        </w:rPr>
        <w:t>5</w:t>
      </w:r>
      <w:r w:rsidRPr="006E6B4C">
        <w:rPr>
          <w:sz w:val="28"/>
          <w:szCs w:val="28"/>
          <w:lang w:val="uk-UA"/>
        </w:rPr>
        <w:t xml:space="preserve"> атомів </w:t>
      </w:r>
      <w:r w:rsidRPr="006E6B4C">
        <w:rPr>
          <w:sz w:val="28"/>
          <w:szCs w:val="28"/>
          <w:vertAlign w:val="superscript"/>
          <w:lang w:val="uk-UA"/>
        </w:rPr>
        <w:t>6</w:t>
      </w:r>
      <w:r w:rsidRPr="006E6B4C">
        <w:rPr>
          <w:sz w:val="28"/>
          <w:szCs w:val="28"/>
          <w:lang w:val="uk-UA"/>
        </w:rPr>
        <w:t xml:space="preserve">Li. Цей </w:t>
      </w:r>
      <w:r>
        <w:rPr>
          <w:sz w:val="28"/>
          <w:szCs w:val="28"/>
          <w:lang w:val="uk-UA"/>
        </w:rPr>
        <w:t>Фермі-</w:t>
      </w:r>
      <w:r w:rsidRPr="006E6B4C">
        <w:rPr>
          <w:sz w:val="28"/>
          <w:szCs w:val="28"/>
          <w:lang w:val="uk-UA"/>
        </w:rPr>
        <w:t xml:space="preserve">газ </w:t>
      </w:r>
      <w:r>
        <w:rPr>
          <w:sz w:val="28"/>
          <w:szCs w:val="28"/>
          <w:lang w:val="uk-UA"/>
        </w:rPr>
        <w:t>з</w:t>
      </w:r>
      <w:r w:rsidRPr="006E6B4C">
        <w:rPr>
          <w:sz w:val="28"/>
          <w:szCs w:val="28"/>
          <w:lang w:val="uk-UA"/>
        </w:rPr>
        <w:t xml:space="preserve"> сильно</w:t>
      </w:r>
      <w:r>
        <w:rPr>
          <w:sz w:val="28"/>
          <w:szCs w:val="28"/>
          <w:lang w:val="uk-UA"/>
        </w:rPr>
        <w:t>ю</w:t>
      </w:r>
      <w:r w:rsidRPr="006E6B4C">
        <w:rPr>
          <w:sz w:val="28"/>
          <w:szCs w:val="28"/>
          <w:lang w:val="uk-UA"/>
        </w:rPr>
        <w:t xml:space="preserve"> взаємодіє</w:t>
      </w:r>
      <w:r>
        <w:rPr>
          <w:sz w:val="28"/>
          <w:szCs w:val="28"/>
          <w:lang w:val="uk-UA"/>
        </w:rPr>
        <w:t>ю</w:t>
      </w:r>
      <w:r w:rsidRPr="006E6B4C">
        <w:rPr>
          <w:sz w:val="28"/>
          <w:szCs w:val="28"/>
          <w:lang w:val="uk-UA"/>
        </w:rPr>
        <w:t xml:space="preserve"> освітлюється лазером накачування стоячої хвилі з хвильовим вектором </w:t>
      </w:r>
      <w:proofErr w:type="spellStart"/>
      <w:r w:rsidR="00342861" w:rsidRPr="00BE4E04">
        <w:rPr>
          <w:b/>
          <w:i/>
          <w:sz w:val="28"/>
          <w:szCs w:val="28"/>
          <w:lang w:val="en-US"/>
        </w:rPr>
        <w:t>k</w:t>
      </w:r>
      <w:r w:rsidR="00342861" w:rsidRPr="00BE4E04">
        <w:rPr>
          <w:i/>
          <w:sz w:val="28"/>
          <w:szCs w:val="28"/>
          <w:vertAlign w:val="subscript"/>
          <w:lang w:val="en-US"/>
        </w:rPr>
        <w:t>p</w:t>
      </w:r>
      <w:proofErr w:type="spellEnd"/>
      <w:r w:rsidRPr="006E6B4C">
        <w:rPr>
          <w:sz w:val="28"/>
          <w:szCs w:val="28"/>
          <w:lang w:val="uk-UA"/>
        </w:rPr>
        <w:t xml:space="preserve">, поляризованим уздовж напрямку магнітного поля </w:t>
      </w:r>
      <w:r w:rsidRPr="00BE4E04">
        <w:rPr>
          <w:i/>
          <w:sz w:val="28"/>
          <w:szCs w:val="28"/>
          <w:lang w:val="uk-UA"/>
        </w:rPr>
        <w:t>B</w:t>
      </w:r>
      <w:r w:rsidRPr="006E6B4C">
        <w:rPr>
          <w:sz w:val="28"/>
          <w:szCs w:val="28"/>
          <w:lang w:val="uk-UA"/>
        </w:rPr>
        <w:t xml:space="preserve">, яке перетинає вісь </w:t>
      </w:r>
      <w:r w:rsidR="00342861">
        <w:rPr>
          <w:sz w:val="28"/>
          <w:szCs w:val="28"/>
          <w:lang w:val="uk-UA"/>
        </w:rPr>
        <w:t>резонансної</w:t>
      </w:r>
      <w:r w:rsidRPr="006E6B4C">
        <w:rPr>
          <w:sz w:val="28"/>
          <w:szCs w:val="28"/>
          <w:lang w:val="uk-UA"/>
        </w:rPr>
        <w:t xml:space="preserve"> моди (напрямок x) з хвильовим вектором </w:t>
      </w:r>
      <w:r w:rsidR="00342861" w:rsidRPr="00BE4E04">
        <w:rPr>
          <w:b/>
          <w:i/>
          <w:sz w:val="28"/>
          <w:szCs w:val="28"/>
          <w:lang w:val="en-US"/>
        </w:rPr>
        <w:t>k</w:t>
      </w:r>
      <w:r w:rsidR="00342861" w:rsidRPr="00BE4E04">
        <w:rPr>
          <w:i/>
          <w:sz w:val="28"/>
          <w:szCs w:val="28"/>
          <w:vertAlign w:val="subscript"/>
          <w:lang w:val="en-US"/>
        </w:rPr>
        <w:t>c</w:t>
      </w:r>
      <w:r w:rsidR="00342861" w:rsidRPr="006E6B4C">
        <w:rPr>
          <w:sz w:val="28"/>
          <w:szCs w:val="28"/>
          <w:lang w:val="uk-UA"/>
        </w:rPr>
        <w:t xml:space="preserve"> </w:t>
      </w:r>
      <w:r w:rsidRPr="006E6B4C">
        <w:rPr>
          <w:sz w:val="28"/>
          <w:szCs w:val="28"/>
          <w:lang w:val="uk-UA"/>
        </w:rPr>
        <w:t xml:space="preserve">під кутом 18°. </w:t>
      </w:r>
      <w:r w:rsidR="004F203A" w:rsidRPr="004F203A">
        <w:rPr>
          <w:sz w:val="28"/>
          <w:szCs w:val="28"/>
          <w:lang w:val="uk-UA"/>
        </w:rPr>
        <w:t>Метою такого експерименту є вивчення надвипромінювального фазового переходу: атомний зразок ззовні керується лазерним променем і піддаєтьс</w:t>
      </w:r>
      <w:r w:rsidR="004F203A">
        <w:rPr>
          <w:sz w:val="28"/>
          <w:szCs w:val="28"/>
          <w:lang w:val="uk-UA"/>
        </w:rPr>
        <w:t xml:space="preserve">я </w:t>
      </w:r>
      <w:r w:rsidR="004F203A" w:rsidRPr="004F203A">
        <w:rPr>
          <w:sz w:val="28"/>
          <w:szCs w:val="28"/>
          <w:lang w:val="uk-UA"/>
        </w:rPr>
        <w:t>самоорганізації з утворенням ґратчастої структури. Враховуючи кут 18° між напрямками накачування і порожниною, довжина хви</w:t>
      </w:r>
      <w:r w:rsidR="004F203A">
        <w:rPr>
          <w:sz w:val="28"/>
          <w:szCs w:val="28"/>
          <w:lang w:val="uk-UA"/>
        </w:rPr>
        <w:t xml:space="preserve">лі решітки вздовж </w:t>
      </w:r>
      <w:r w:rsidR="004F203A" w:rsidRPr="004F203A">
        <w:rPr>
          <w:sz w:val="28"/>
          <w:szCs w:val="28"/>
          <w:lang w:val="uk-UA"/>
        </w:rPr>
        <w:t xml:space="preserve">напрямку </w:t>
      </w:r>
      <w:r w:rsidR="004F203A" w:rsidRPr="00BE4E04">
        <w:rPr>
          <w:b/>
          <w:i/>
          <w:sz w:val="28"/>
          <w:szCs w:val="28"/>
          <w:lang w:val="en-US"/>
        </w:rPr>
        <w:t>k</w:t>
      </w:r>
      <w:r w:rsidR="004F203A">
        <w:rPr>
          <w:i/>
          <w:sz w:val="28"/>
          <w:szCs w:val="28"/>
          <w:vertAlign w:val="subscript"/>
          <w:lang w:val="uk-UA"/>
        </w:rPr>
        <w:t>-</w:t>
      </w:r>
      <w:r w:rsidR="004F203A" w:rsidRPr="006E6B4C">
        <w:rPr>
          <w:sz w:val="28"/>
          <w:szCs w:val="28"/>
          <w:lang w:val="uk-UA"/>
        </w:rPr>
        <w:t xml:space="preserve"> </w:t>
      </w:r>
      <w:r w:rsidR="004F203A" w:rsidRPr="004F203A">
        <w:rPr>
          <w:sz w:val="28"/>
          <w:szCs w:val="28"/>
          <w:lang w:val="uk-UA"/>
        </w:rPr>
        <w:t>становить 2</w:t>
      </w:r>
      <w:r w:rsidR="00C942DB">
        <w:rPr>
          <w:sz w:val="28"/>
          <w:szCs w:val="28"/>
          <w:lang w:val="uk-UA"/>
        </w:rPr>
        <w:t>,</w:t>
      </w:r>
      <w:r w:rsidR="004F203A" w:rsidRPr="004F203A">
        <w:rPr>
          <w:sz w:val="28"/>
          <w:szCs w:val="28"/>
          <w:lang w:val="uk-UA"/>
        </w:rPr>
        <w:t>17 мкм [27].</w:t>
      </w:r>
    </w:p>
    <w:p w14:paraId="046E5894" w14:textId="77777777" w:rsidR="006E6B4C" w:rsidRDefault="006E6B4C" w:rsidP="004F203A">
      <w:pPr>
        <w:spacing w:line="360" w:lineRule="auto"/>
        <w:ind w:firstLine="709"/>
        <w:jc w:val="both"/>
        <w:rPr>
          <w:sz w:val="28"/>
          <w:szCs w:val="28"/>
          <w:lang w:val="uk-UA"/>
        </w:rPr>
      </w:pPr>
      <w:r w:rsidRPr="006E6B4C">
        <w:rPr>
          <w:sz w:val="28"/>
          <w:szCs w:val="28"/>
          <w:lang w:val="uk-UA"/>
        </w:rPr>
        <w:t xml:space="preserve">Тому основною метою цієї </w:t>
      </w:r>
      <w:r w:rsidR="005916FC">
        <w:rPr>
          <w:sz w:val="28"/>
          <w:szCs w:val="28"/>
          <w:lang w:val="uk-UA"/>
        </w:rPr>
        <w:t>р</w:t>
      </w:r>
      <w:r w:rsidR="00342861">
        <w:rPr>
          <w:sz w:val="28"/>
          <w:szCs w:val="28"/>
          <w:lang w:val="uk-UA"/>
        </w:rPr>
        <w:t>оботи</w:t>
      </w:r>
      <w:r w:rsidRPr="006E6B4C">
        <w:rPr>
          <w:sz w:val="28"/>
          <w:szCs w:val="28"/>
          <w:lang w:val="uk-UA"/>
        </w:rPr>
        <w:t xml:space="preserve"> є побудова і характеристика установки для отримання зображень, здатної розпізнавати структуру ґратки.</w:t>
      </w:r>
    </w:p>
    <w:p w14:paraId="1848CF21" w14:textId="77777777" w:rsidR="006E6B4C" w:rsidRDefault="006E6B4C" w:rsidP="005916FC">
      <w:pPr>
        <w:spacing w:line="259" w:lineRule="auto"/>
        <w:rPr>
          <w:sz w:val="28"/>
          <w:szCs w:val="28"/>
          <w:lang w:val="uk-UA"/>
        </w:rPr>
      </w:pPr>
    </w:p>
    <w:p w14:paraId="3C3EE2A8" w14:textId="77777777" w:rsidR="006B30C7" w:rsidRPr="00D22747" w:rsidRDefault="006B30C7" w:rsidP="006E6B4C">
      <w:pPr>
        <w:spacing w:after="160" w:line="259" w:lineRule="auto"/>
        <w:rPr>
          <w:sz w:val="28"/>
          <w:szCs w:val="28"/>
          <w:lang w:val="uk-UA"/>
        </w:rPr>
      </w:pPr>
      <w:r w:rsidRPr="00D22747">
        <w:rPr>
          <w:sz w:val="28"/>
          <w:szCs w:val="28"/>
          <w:lang w:val="uk-UA"/>
        </w:rPr>
        <w:br w:type="page"/>
      </w:r>
    </w:p>
    <w:p w14:paraId="538A0D50" w14:textId="77777777" w:rsidR="00542F17" w:rsidRPr="00D22747" w:rsidRDefault="00542F17" w:rsidP="00542F17">
      <w:pPr>
        <w:spacing w:line="360" w:lineRule="auto"/>
        <w:jc w:val="center"/>
        <w:rPr>
          <w:sz w:val="28"/>
          <w:szCs w:val="28"/>
          <w:lang w:val="uk-UA"/>
        </w:rPr>
      </w:pPr>
      <w:r w:rsidRPr="00D22747">
        <w:rPr>
          <w:sz w:val="28"/>
          <w:szCs w:val="28"/>
          <w:lang w:val="uk-UA"/>
        </w:rPr>
        <w:lastRenderedPageBreak/>
        <w:t>РОЗДІЛ 2</w:t>
      </w:r>
      <w:r w:rsidR="00A949AD">
        <w:rPr>
          <w:sz w:val="28"/>
          <w:szCs w:val="28"/>
          <w:lang w:val="uk-UA"/>
        </w:rPr>
        <w:t xml:space="preserve"> </w:t>
      </w:r>
      <w:r w:rsidR="00E15AA4">
        <w:rPr>
          <w:sz w:val="28"/>
          <w:szCs w:val="28"/>
          <w:lang w:val="uk-UA"/>
        </w:rPr>
        <w:t>ФОРМУВАННЯ ЗОБРАЖЕННЯ</w:t>
      </w:r>
    </w:p>
    <w:p w14:paraId="722D9E6F" w14:textId="77777777" w:rsidR="00542F17" w:rsidRPr="00D22747" w:rsidRDefault="00542F17" w:rsidP="00A949AD">
      <w:pPr>
        <w:spacing w:line="360" w:lineRule="auto"/>
        <w:ind w:firstLine="709"/>
        <w:jc w:val="both"/>
        <w:rPr>
          <w:sz w:val="28"/>
          <w:szCs w:val="28"/>
          <w:lang w:val="uk-UA"/>
        </w:rPr>
      </w:pPr>
    </w:p>
    <w:p w14:paraId="5B240980" w14:textId="77777777" w:rsidR="00542F17" w:rsidRDefault="00A949AD" w:rsidP="00A949AD">
      <w:pPr>
        <w:spacing w:line="360" w:lineRule="auto"/>
        <w:ind w:firstLine="709"/>
        <w:jc w:val="both"/>
        <w:rPr>
          <w:sz w:val="28"/>
          <w:szCs w:val="28"/>
          <w:lang w:val="uk-UA"/>
        </w:rPr>
      </w:pPr>
      <w:r w:rsidRPr="00A949AD">
        <w:rPr>
          <w:sz w:val="28"/>
          <w:szCs w:val="28"/>
          <w:lang w:val="uk-UA"/>
        </w:rPr>
        <w:t>Цей розділ присвячено поясненню процесу формування зображень. Спочатку викладено теорію цього процесу. Наступні розділи</w:t>
      </w:r>
      <w:r>
        <w:rPr>
          <w:sz w:val="28"/>
          <w:szCs w:val="28"/>
          <w:lang w:val="uk-UA"/>
        </w:rPr>
        <w:t xml:space="preserve"> на</w:t>
      </w:r>
      <w:r w:rsidRPr="00A949AD">
        <w:rPr>
          <w:sz w:val="28"/>
          <w:szCs w:val="28"/>
          <w:lang w:val="uk-UA"/>
        </w:rPr>
        <w:t xml:space="preserve"> якісно</w:t>
      </w:r>
      <w:r>
        <w:rPr>
          <w:sz w:val="28"/>
          <w:szCs w:val="28"/>
          <w:lang w:val="uk-UA"/>
        </w:rPr>
        <w:t>му рівні</w:t>
      </w:r>
      <w:r w:rsidRPr="00A949AD">
        <w:rPr>
          <w:sz w:val="28"/>
          <w:szCs w:val="28"/>
          <w:lang w:val="uk-UA"/>
        </w:rPr>
        <w:t xml:space="preserve"> опису</w:t>
      </w:r>
      <w:r>
        <w:rPr>
          <w:sz w:val="28"/>
          <w:szCs w:val="28"/>
          <w:lang w:val="uk-UA"/>
        </w:rPr>
        <w:t>ють функцію</w:t>
      </w:r>
      <w:r w:rsidRPr="00A949AD">
        <w:rPr>
          <w:sz w:val="28"/>
          <w:szCs w:val="28"/>
          <w:lang w:val="uk-UA"/>
        </w:rPr>
        <w:t xml:space="preserve"> р</w:t>
      </w:r>
      <w:r>
        <w:rPr>
          <w:sz w:val="28"/>
          <w:szCs w:val="28"/>
          <w:lang w:val="uk-UA"/>
        </w:rPr>
        <w:t>озподілу точок і її застосування</w:t>
      </w:r>
      <w:r w:rsidRPr="00A949AD">
        <w:rPr>
          <w:sz w:val="28"/>
          <w:szCs w:val="28"/>
          <w:lang w:val="uk-UA"/>
        </w:rPr>
        <w:t xml:space="preserve"> для розрахунку роздільної здатності оптичної системи. Чисельне моделювання роздільної здатності пояснює чіткість і різкість отриманого зображення, надаючи інформацію про процес розрізнення об'єктів.</w:t>
      </w:r>
    </w:p>
    <w:p w14:paraId="108D5309" w14:textId="77777777" w:rsidR="00A949AD" w:rsidRPr="009F129E" w:rsidRDefault="00A949AD" w:rsidP="00A949AD">
      <w:pPr>
        <w:spacing w:line="360" w:lineRule="auto"/>
        <w:ind w:firstLine="709"/>
        <w:jc w:val="both"/>
        <w:rPr>
          <w:sz w:val="20"/>
          <w:szCs w:val="20"/>
          <w:lang w:val="uk-UA"/>
        </w:rPr>
      </w:pPr>
    </w:p>
    <w:p w14:paraId="18B74A74" w14:textId="77777777" w:rsidR="00A949AD" w:rsidRDefault="00A949AD" w:rsidP="00A949AD">
      <w:pPr>
        <w:spacing w:line="360" w:lineRule="auto"/>
        <w:ind w:firstLine="709"/>
        <w:jc w:val="both"/>
        <w:rPr>
          <w:sz w:val="28"/>
          <w:szCs w:val="28"/>
          <w:lang w:val="uk-UA"/>
        </w:rPr>
      </w:pPr>
      <w:r>
        <w:rPr>
          <w:sz w:val="28"/>
          <w:szCs w:val="28"/>
          <w:lang w:val="uk-UA"/>
        </w:rPr>
        <w:t>2.1 Теорія формування зображення</w:t>
      </w:r>
    </w:p>
    <w:p w14:paraId="4AAFF0DF" w14:textId="77777777" w:rsidR="00A949AD" w:rsidRPr="009F129E" w:rsidRDefault="00A949AD" w:rsidP="00A949AD">
      <w:pPr>
        <w:spacing w:line="360" w:lineRule="auto"/>
        <w:ind w:firstLine="709"/>
        <w:jc w:val="both"/>
        <w:rPr>
          <w:sz w:val="20"/>
          <w:szCs w:val="20"/>
          <w:lang w:val="uk-UA"/>
        </w:rPr>
      </w:pPr>
    </w:p>
    <w:p w14:paraId="5AB885B5" w14:textId="77777777" w:rsidR="00144D7A" w:rsidRPr="00144D7A" w:rsidRDefault="00144D7A" w:rsidP="00144D7A">
      <w:pPr>
        <w:spacing w:line="360" w:lineRule="auto"/>
        <w:ind w:firstLine="709"/>
        <w:jc w:val="both"/>
        <w:rPr>
          <w:sz w:val="28"/>
          <w:szCs w:val="28"/>
          <w:lang w:val="uk-UA"/>
        </w:rPr>
      </w:pPr>
      <w:r w:rsidRPr="00144D7A">
        <w:rPr>
          <w:sz w:val="28"/>
          <w:szCs w:val="28"/>
          <w:lang w:val="uk-UA"/>
        </w:rPr>
        <w:t>Для отримання високої роздільної здатності</w:t>
      </w:r>
      <w:r>
        <w:rPr>
          <w:sz w:val="28"/>
          <w:szCs w:val="28"/>
          <w:lang w:val="uk-UA"/>
        </w:rPr>
        <w:t xml:space="preserve"> –</w:t>
      </w:r>
      <w:r w:rsidRPr="00144D7A">
        <w:rPr>
          <w:sz w:val="28"/>
          <w:szCs w:val="28"/>
          <w:lang w:val="uk-UA"/>
        </w:rPr>
        <w:t xml:space="preserve"> однієї з основних характеристик оптичної системи </w:t>
      </w:r>
      <w:r>
        <w:rPr>
          <w:sz w:val="28"/>
          <w:szCs w:val="28"/>
          <w:lang w:val="uk-UA"/>
        </w:rPr>
        <w:t>–</w:t>
      </w:r>
      <w:r w:rsidRPr="00144D7A">
        <w:rPr>
          <w:sz w:val="28"/>
          <w:szCs w:val="28"/>
          <w:lang w:val="uk-UA"/>
        </w:rPr>
        <w:t xml:space="preserve"> необхідно розуміти процес формування зображення.</w:t>
      </w:r>
    </w:p>
    <w:p w14:paraId="73EE63C4" w14:textId="77777777" w:rsidR="00144D7A" w:rsidRPr="00144D7A" w:rsidRDefault="00144D7A" w:rsidP="00144D7A">
      <w:pPr>
        <w:spacing w:line="360" w:lineRule="auto"/>
        <w:ind w:firstLine="709"/>
        <w:jc w:val="both"/>
        <w:rPr>
          <w:sz w:val="28"/>
          <w:szCs w:val="28"/>
          <w:lang w:val="uk-UA"/>
        </w:rPr>
      </w:pPr>
      <w:r>
        <w:rPr>
          <w:sz w:val="28"/>
          <w:szCs w:val="28"/>
          <w:lang w:val="uk-UA"/>
        </w:rPr>
        <w:t>Основною властивістю лінз є їх</w:t>
      </w:r>
      <w:r w:rsidRPr="00144D7A">
        <w:rPr>
          <w:sz w:val="28"/>
          <w:szCs w:val="28"/>
          <w:lang w:val="uk-UA"/>
        </w:rPr>
        <w:t xml:space="preserve"> здатність формувати зображення. Коли об'єкт </w:t>
      </w:r>
      <w:r>
        <w:rPr>
          <w:sz w:val="28"/>
          <w:szCs w:val="28"/>
          <w:lang w:val="uk-UA"/>
        </w:rPr>
        <w:t>розміщений</w:t>
      </w:r>
      <w:r w:rsidRPr="00144D7A">
        <w:rPr>
          <w:sz w:val="28"/>
          <w:szCs w:val="28"/>
          <w:lang w:val="uk-UA"/>
        </w:rPr>
        <w:t xml:space="preserve"> перед лінзою </w:t>
      </w:r>
      <w:r>
        <w:rPr>
          <w:sz w:val="28"/>
          <w:szCs w:val="28"/>
          <w:lang w:val="uk-UA"/>
        </w:rPr>
        <w:t>і освітлений, за відповідних умов ві</w:t>
      </w:r>
      <w:r w:rsidRPr="00144D7A">
        <w:rPr>
          <w:sz w:val="28"/>
          <w:szCs w:val="28"/>
          <w:lang w:val="uk-UA"/>
        </w:rPr>
        <w:t>н може створити розподіл інтенсивності світла, що нагадує об'єкт на окремій площині, який називається зображенням об'єкта.</w:t>
      </w:r>
    </w:p>
    <w:p w14:paraId="1B764F71" w14:textId="77777777" w:rsidR="00144D7A" w:rsidRPr="00144D7A" w:rsidRDefault="00144D7A" w:rsidP="00144D7A">
      <w:pPr>
        <w:spacing w:line="360" w:lineRule="auto"/>
        <w:ind w:firstLine="709"/>
        <w:jc w:val="both"/>
        <w:rPr>
          <w:sz w:val="28"/>
          <w:szCs w:val="28"/>
          <w:lang w:val="uk-UA"/>
        </w:rPr>
      </w:pPr>
      <w:r w:rsidRPr="00144D7A">
        <w:rPr>
          <w:sz w:val="28"/>
          <w:szCs w:val="28"/>
          <w:lang w:val="uk-UA"/>
        </w:rPr>
        <w:t xml:space="preserve">Введемо два припущення. По-перше, вважатимемо, що тонка </w:t>
      </w:r>
      <w:r>
        <w:rPr>
          <w:sz w:val="28"/>
          <w:szCs w:val="28"/>
          <w:lang w:val="uk-UA"/>
        </w:rPr>
        <w:t>збиральна</w:t>
      </w:r>
      <w:r w:rsidRPr="00144D7A">
        <w:rPr>
          <w:sz w:val="28"/>
          <w:szCs w:val="28"/>
          <w:lang w:val="uk-UA"/>
        </w:rPr>
        <w:t xml:space="preserve"> лінза не має аберацій і формує реальне зображення, а це означає, що в площині за лінзою з'являється реальний розподіл інтенсивності. По-друге, освітлення вважається монохроматичним, це обмеження означає, що система формування зображення є лінійною в комплексній амплітуді поля, тобто не залежить від освітленості та інтенсивності джерела світла.</w:t>
      </w:r>
    </w:p>
    <w:p w14:paraId="24D251A2" w14:textId="77777777" w:rsidR="00A949AD" w:rsidRDefault="00144D7A" w:rsidP="00144D7A">
      <w:pPr>
        <w:spacing w:line="360" w:lineRule="auto"/>
        <w:ind w:firstLine="709"/>
        <w:jc w:val="both"/>
        <w:rPr>
          <w:sz w:val="28"/>
          <w:szCs w:val="28"/>
          <w:lang w:val="uk-UA"/>
        </w:rPr>
      </w:pPr>
      <w:r w:rsidRPr="00144D7A">
        <w:rPr>
          <w:sz w:val="28"/>
          <w:szCs w:val="28"/>
          <w:lang w:val="uk-UA"/>
        </w:rPr>
        <w:t xml:space="preserve">Розглянемо плоский об'єкт, який знаходиться на певній відстані </w:t>
      </w:r>
      <w:r w:rsidRPr="00F96558">
        <w:rPr>
          <w:i/>
          <w:sz w:val="28"/>
          <w:szCs w:val="28"/>
          <w:lang w:val="en-US"/>
        </w:rPr>
        <w:t>d</w:t>
      </w:r>
      <w:r w:rsidRPr="00144D7A">
        <w:rPr>
          <w:i/>
          <w:sz w:val="28"/>
          <w:szCs w:val="28"/>
          <w:vertAlign w:val="subscript"/>
        </w:rPr>
        <w:t>0</w:t>
      </w:r>
      <w:r w:rsidRPr="00144D7A">
        <w:rPr>
          <w:sz w:val="28"/>
          <w:szCs w:val="28"/>
          <w:lang w:val="uk-UA"/>
        </w:rPr>
        <w:t xml:space="preserve"> від </w:t>
      </w:r>
      <w:r w:rsidR="00064649">
        <w:rPr>
          <w:sz w:val="28"/>
          <w:szCs w:val="28"/>
          <w:lang w:val="uk-UA"/>
        </w:rPr>
        <w:t>збиральної</w:t>
      </w:r>
      <w:r w:rsidRPr="00144D7A">
        <w:rPr>
          <w:sz w:val="28"/>
          <w:szCs w:val="28"/>
          <w:lang w:val="uk-UA"/>
        </w:rPr>
        <w:t xml:space="preserve"> лінзи і освітлений монохроматичним світлом (</w:t>
      </w:r>
      <w:r w:rsidR="00BE4E04">
        <w:rPr>
          <w:sz w:val="28"/>
          <w:szCs w:val="28"/>
          <w:lang w:val="uk-UA"/>
        </w:rPr>
        <w:t>Р</w:t>
      </w:r>
      <w:r w:rsidRPr="00144D7A">
        <w:rPr>
          <w:sz w:val="28"/>
          <w:szCs w:val="28"/>
          <w:lang w:val="uk-UA"/>
        </w:rPr>
        <w:t xml:space="preserve">ис. 2.1). Позначимо комплексне поле за об'єктом через </w:t>
      </w:r>
      <w:r w:rsidR="00BE4E04" w:rsidRPr="00F7451D">
        <w:rPr>
          <w:i/>
          <w:sz w:val="28"/>
          <w:szCs w:val="28"/>
          <w:lang w:val="en-US"/>
        </w:rPr>
        <w:t>U</w:t>
      </w:r>
      <w:r w:rsidR="00BE4E04" w:rsidRPr="00BE4E04">
        <w:rPr>
          <w:i/>
          <w:sz w:val="28"/>
          <w:szCs w:val="28"/>
          <w:vertAlign w:val="subscript"/>
          <w:lang w:val="uk-UA"/>
        </w:rPr>
        <w:t xml:space="preserve">0 </w:t>
      </w:r>
      <w:r w:rsidR="00BE4E04" w:rsidRPr="00BE4E04">
        <w:rPr>
          <w:i/>
          <w:sz w:val="28"/>
          <w:szCs w:val="28"/>
          <w:lang w:val="uk-UA"/>
        </w:rPr>
        <w:t>(</w:t>
      </w:r>
      <w:r w:rsidR="00BE4E04" w:rsidRPr="00F7451D">
        <w:rPr>
          <w:i/>
          <w:sz w:val="28"/>
          <w:szCs w:val="28"/>
          <w:lang w:val="en-US"/>
        </w:rPr>
        <w:t>x</w:t>
      </w:r>
      <w:r w:rsidR="00BE4E04" w:rsidRPr="00BE4E04">
        <w:rPr>
          <w:i/>
          <w:sz w:val="28"/>
          <w:szCs w:val="28"/>
          <w:vertAlign w:val="subscript"/>
          <w:lang w:val="uk-UA"/>
        </w:rPr>
        <w:t>0</w:t>
      </w:r>
      <w:r w:rsidR="00BE4E04" w:rsidRPr="00BE4E04">
        <w:rPr>
          <w:i/>
          <w:sz w:val="28"/>
          <w:szCs w:val="28"/>
          <w:lang w:val="uk-UA"/>
        </w:rPr>
        <w:t xml:space="preserve">, </w:t>
      </w:r>
      <w:r w:rsidR="00BE4E04" w:rsidRPr="00F7451D">
        <w:rPr>
          <w:i/>
          <w:sz w:val="28"/>
          <w:szCs w:val="28"/>
          <w:lang w:val="en-US"/>
        </w:rPr>
        <w:t>y</w:t>
      </w:r>
      <w:r w:rsidR="00BE4E04" w:rsidRPr="00BE4E04">
        <w:rPr>
          <w:i/>
          <w:sz w:val="28"/>
          <w:szCs w:val="28"/>
          <w:vertAlign w:val="subscript"/>
          <w:lang w:val="uk-UA"/>
        </w:rPr>
        <w:t>0</w:t>
      </w:r>
      <w:r w:rsidR="00BE4E04" w:rsidRPr="00BE4E04">
        <w:rPr>
          <w:i/>
          <w:sz w:val="28"/>
          <w:szCs w:val="28"/>
          <w:lang w:val="uk-UA"/>
        </w:rPr>
        <w:t>).</w:t>
      </w:r>
      <w:r w:rsidR="00BE4E04" w:rsidRPr="00BE4E04">
        <w:rPr>
          <w:sz w:val="28"/>
          <w:szCs w:val="28"/>
          <w:lang w:val="uk-UA"/>
        </w:rPr>
        <w:t xml:space="preserve"> </w:t>
      </w:r>
      <w:r w:rsidRPr="00144D7A">
        <w:rPr>
          <w:sz w:val="28"/>
          <w:szCs w:val="28"/>
          <w:lang w:val="uk-UA"/>
        </w:rPr>
        <w:t xml:space="preserve">Розподіл поля </w:t>
      </w:r>
      <w:r w:rsidR="00BE4E04" w:rsidRPr="009D7BA5">
        <w:rPr>
          <w:i/>
          <w:sz w:val="28"/>
          <w:szCs w:val="28"/>
          <w:lang w:val="en-US"/>
        </w:rPr>
        <w:t>U</w:t>
      </w:r>
      <w:r w:rsidR="00BE4E04" w:rsidRPr="009D7BA5">
        <w:rPr>
          <w:i/>
          <w:sz w:val="28"/>
          <w:szCs w:val="28"/>
          <w:vertAlign w:val="subscript"/>
          <w:lang w:val="en-US"/>
        </w:rPr>
        <w:t>i</w:t>
      </w:r>
      <w:r w:rsidR="00BE4E04" w:rsidRPr="00BE4E04">
        <w:rPr>
          <w:i/>
          <w:sz w:val="28"/>
          <w:szCs w:val="28"/>
          <w:lang w:val="uk-UA"/>
        </w:rPr>
        <w:t xml:space="preserve"> (</w:t>
      </w:r>
      <w:r w:rsidR="00BE4E04" w:rsidRPr="009D7BA5">
        <w:rPr>
          <w:i/>
          <w:sz w:val="28"/>
          <w:szCs w:val="28"/>
          <w:lang w:val="en-US"/>
        </w:rPr>
        <w:t>x</w:t>
      </w:r>
      <w:r w:rsidR="00BE4E04" w:rsidRPr="009D7BA5">
        <w:rPr>
          <w:i/>
          <w:sz w:val="28"/>
          <w:szCs w:val="28"/>
          <w:vertAlign w:val="subscript"/>
          <w:lang w:val="en-US"/>
        </w:rPr>
        <w:t>i</w:t>
      </w:r>
      <w:r w:rsidR="00BE4E04" w:rsidRPr="00BE4E04">
        <w:rPr>
          <w:i/>
          <w:sz w:val="28"/>
          <w:szCs w:val="28"/>
          <w:lang w:val="uk-UA"/>
        </w:rPr>
        <w:t xml:space="preserve">, </w:t>
      </w:r>
      <w:proofErr w:type="spellStart"/>
      <w:r w:rsidR="00BE4E04" w:rsidRPr="009D7BA5">
        <w:rPr>
          <w:i/>
          <w:sz w:val="28"/>
          <w:szCs w:val="28"/>
          <w:lang w:val="en-US"/>
        </w:rPr>
        <w:t>y</w:t>
      </w:r>
      <w:r w:rsidR="00BE4E04" w:rsidRPr="009D7BA5">
        <w:rPr>
          <w:i/>
          <w:sz w:val="28"/>
          <w:szCs w:val="28"/>
          <w:vertAlign w:val="subscript"/>
          <w:lang w:val="en-US"/>
        </w:rPr>
        <w:t>i</w:t>
      </w:r>
      <w:proofErr w:type="spellEnd"/>
      <w:r w:rsidR="00BE4E04" w:rsidRPr="00BE4E04">
        <w:rPr>
          <w:i/>
          <w:sz w:val="28"/>
          <w:szCs w:val="28"/>
          <w:lang w:val="uk-UA"/>
        </w:rPr>
        <w:t>)</w:t>
      </w:r>
      <w:r w:rsidR="00BE4E04" w:rsidRPr="00BE4E04">
        <w:rPr>
          <w:sz w:val="28"/>
          <w:szCs w:val="28"/>
          <w:lang w:val="uk-UA"/>
        </w:rPr>
        <w:t xml:space="preserve"> </w:t>
      </w:r>
      <w:r w:rsidRPr="00144D7A">
        <w:rPr>
          <w:sz w:val="28"/>
          <w:szCs w:val="28"/>
          <w:lang w:val="uk-UA"/>
        </w:rPr>
        <w:t xml:space="preserve">на певній відстані </w:t>
      </w:r>
      <w:r w:rsidR="00BE4E04" w:rsidRPr="00F96558">
        <w:rPr>
          <w:i/>
          <w:sz w:val="28"/>
          <w:szCs w:val="28"/>
          <w:lang w:val="en-US"/>
        </w:rPr>
        <w:t>d</w:t>
      </w:r>
      <w:r w:rsidR="00BE4E04">
        <w:rPr>
          <w:i/>
          <w:sz w:val="28"/>
          <w:szCs w:val="28"/>
          <w:vertAlign w:val="subscript"/>
          <w:lang w:val="en-US"/>
        </w:rPr>
        <w:t>i</w:t>
      </w:r>
      <w:r w:rsidRPr="00144D7A">
        <w:rPr>
          <w:sz w:val="28"/>
          <w:szCs w:val="28"/>
          <w:lang w:val="uk-UA"/>
        </w:rPr>
        <w:t xml:space="preserve"> за лінзою з огляду на лінійність явища поширення хвиль можна виразити як:</w:t>
      </w:r>
    </w:p>
    <w:p w14:paraId="33927471" w14:textId="77777777" w:rsidR="00191402" w:rsidRPr="00191402" w:rsidRDefault="003C0325" w:rsidP="00191402">
      <w:pPr>
        <w:spacing w:line="360" w:lineRule="auto"/>
        <w:ind w:left="1980" w:firstLine="709"/>
        <w:jc w:val="both"/>
        <w:rPr>
          <w:i/>
          <w:sz w:val="28"/>
          <w:szCs w:val="28"/>
          <w:lang w:val="en-US"/>
        </w:rPr>
      </w:pPr>
      <m:oMathPara>
        <m:oMathParaPr>
          <m:jc m:val="right"/>
        </m:oMathParaP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i</m:t>
              </m:r>
            </m:sub>
          </m:sSub>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e>
          </m:d>
          <m:r>
            <w:rPr>
              <w:rFonts w:ascii="Cambria Math" w:hAnsi="Cambria Math"/>
              <w:sz w:val="28"/>
              <w:szCs w:val="28"/>
              <w:lang w:val="en-US"/>
            </w:rPr>
            <m:t>=</m:t>
          </m:r>
          <m:nary>
            <m:naryPr>
              <m:chr m:val="∬"/>
              <m:limLoc m:val="undOvr"/>
              <m:ctrlPr>
                <w:rPr>
                  <w:rFonts w:ascii="Cambria Math" w:hAnsi="Cambria Math"/>
                  <w:i/>
                  <w:sz w:val="28"/>
                  <w:szCs w:val="28"/>
                  <w:lang w:val="en-US"/>
                </w:rPr>
              </m:ctrlPr>
            </m:naryPr>
            <m:sub>
              <m:r>
                <w:rPr>
                  <w:rFonts w:ascii="Cambria Math" w:hAnsi="Cambria Math"/>
                  <w:sz w:val="28"/>
                  <w:szCs w:val="28"/>
                  <w:lang w:val="en-US"/>
                </w:rPr>
                <m:t>-∞</m:t>
              </m:r>
            </m:sub>
            <m:sup>
              <m:r>
                <w:rPr>
                  <w:rFonts w:ascii="Cambria Math" w:hAnsi="Cambria Math"/>
                  <w:sz w:val="28"/>
                  <w:szCs w:val="28"/>
                  <w:lang w:val="en-US"/>
                </w:rPr>
                <m:t>+∞</m:t>
              </m:r>
            </m:sup>
            <m:e>
              <m:r>
                <w:rPr>
                  <w:rFonts w:ascii="Cambria Math" w:hAnsi="Cambria Math"/>
                  <w:sz w:val="28"/>
                  <w:szCs w:val="28"/>
                  <w:lang w:val="en-US"/>
                </w:rPr>
                <m:t>h</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0</m:t>
                      </m:r>
                    </m:sub>
                  </m:sSub>
                </m:e>
              </m:d>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m:t>
                  </m:r>
                </m:sub>
              </m:sSub>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0</m:t>
                      </m:r>
                    </m:sub>
                  </m:sSub>
                </m:e>
              </m:d>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0</m:t>
                  </m:r>
                </m:sub>
              </m:sSub>
            </m:e>
          </m:nary>
          <m:r>
            <w:rPr>
              <w:rFonts w:ascii="Cambria Math" w:hAnsi="Cambria Math"/>
              <w:sz w:val="28"/>
              <w:szCs w:val="28"/>
              <w:lang w:val="en-US"/>
            </w:rPr>
            <m:t xml:space="preserve">               (2.1)</m:t>
          </m:r>
        </m:oMath>
      </m:oMathPara>
    </w:p>
    <w:p w14:paraId="1489DC8F" w14:textId="77777777" w:rsidR="00191402" w:rsidRPr="005E02B9" w:rsidRDefault="00191402" w:rsidP="008D701B">
      <w:pPr>
        <w:spacing w:before="120" w:after="120" w:line="360" w:lineRule="auto"/>
        <w:ind w:firstLine="709"/>
        <w:jc w:val="both"/>
        <w:rPr>
          <w:sz w:val="28"/>
          <w:szCs w:val="28"/>
          <w:lang w:val="uk-UA"/>
        </w:rPr>
      </w:pPr>
      <w:r w:rsidRPr="00191402">
        <w:rPr>
          <w:sz w:val="28"/>
          <w:szCs w:val="28"/>
          <w:lang w:val="uk-UA"/>
        </w:rPr>
        <w:t xml:space="preserve">Тут </w:t>
      </w:r>
      <w:r>
        <w:rPr>
          <w:i/>
          <w:sz w:val="28"/>
          <w:szCs w:val="28"/>
          <w:lang w:val="en-US"/>
        </w:rPr>
        <w:t>h</w:t>
      </w:r>
      <w:r w:rsidRPr="00191402">
        <w:rPr>
          <w:i/>
          <w:sz w:val="28"/>
          <w:szCs w:val="28"/>
          <w:lang w:val="en-US"/>
        </w:rPr>
        <w:t xml:space="preserve"> (</w:t>
      </w:r>
      <w:r w:rsidRPr="009D7BA5">
        <w:rPr>
          <w:i/>
          <w:sz w:val="28"/>
          <w:szCs w:val="28"/>
          <w:lang w:val="en-US"/>
        </w:rPr>
        <w:t>x</w:t>
      </w:r>
      <w:r w:rsidRPr="009D7BA5">
        <w:rPr>
          <w:i/>
          <w:sz w:val="28"/>
          <w:szCs w:val="28"/>
          <w:vertAlign w:val="subscript"/>
          <w:lang w:val="en-US"/>
        </w:rPr>
        <w:t>i</w:t>
      </w:r>
      <w:r w:rsidRPr="00191402">
        <w:rPr>
          <w:i/>
          <w:sz w:val="28"/>
          <w:szCs w:val="28"/>
          <w:lang w:val="en-US"/>
        </w:rPr>
        <w:t xml:space="preserve">, </w:t>
      </w:r>
      <w:proofErr w:type="spellStart"/>
      <w:r w:rsidRPr="009D7BA5">
        <w:rPr>
          <w:i/>
          <w:sz w:val="28"/>
          <w:szCs w:val="28"/>
          <w:lang w:val="en-US"/>
        </w:rPr>
        <w:t>y</w:t>
      </w:r>
      <w:r w:rsidRPr="009D7BA5">
        <w:rPr>
          <w:i/>
          <w:sz w:val="28"/>
          <w:szCs w:val="28"/>
          <w:vertAlign w:val="subscript"/>
          <w:lang w:val="en-US"/>
        </w:rPr>
        <w:t>i</w:t>
      </w:r>
      <w:proofErr w:type="spellEnd"/>
      <w:r w:rsidRPr="00191402">
        <w:rPr>
          <w:i/>
          <w:sz w:val="28"/>
          <w:szCs w:val="28"/>
          <w:lang w:val="en-US"/>
        </w:rPr>
        <w:t xml:space="preserve">; </w:t>
      </w:r>
      <w:r w:rsidRPr="00F7451D">
        <w:rPr>
          <w:i/>
          <w:sz w:val="28"/>
          <w:szCs w:val="28"/>
          <w:lang w:val="en-US"/>
        </w:rPr>
        <w:t>x</w:t>
      </w:r>
      <w:r w:rsidRPr="00191402">
        <w:rPr>
          <w:i/>
          <w:sz w:val="28"/>
          <w:szCs w:val="28"/>
          <w:vertAlign w:val="subscript"/>
          <w:lang w:val="en-US"/>
        </w:rPr>
        <w:t>0</w:t>
      </w:r>
      <w:r w:rsidRPr="00191402">
        <w:rPr>
          <w:i/>
          <w:sz w:val="28"/>
          <w:szCs w:val="28"/>
          <w:lang w:val="en-US"/>
        </w:rPr>
        <w:t xml:space="preserve">, </w:t>
      </w:r>
      <w:r w:rsidRPr="00F7451D">
        <w:rPr>
          <w:i/>
          <w:sz w:val="28"/>
          <w:szCs w:val="28"/>
          <w:lang w:val="en-US"/>
        </w:rPr>
        <w:t>y</w:t>
      </w:r>
      <w:r w:rsidRPr="00191402">
        <w:rPr>
          <w:i/>
          <w:sz w:val="28"/>
          <w:szCs w:val="28"/>
          <w:vertAlign w:val="subscript"/>
          <w:lang w:val="en-US"/>
        </w:rPr>
        <w:t>0</w:t>
      </w:r>
      <w:r w:rsidRPr="00191402">
        <w:rPr>
          <w:i/>
          <w:sz w:val="28"/>
          <w:szCs w:val="28"/>
          <w:lang w:val="en-US"/>
        </w:rPr>
        <w:t>)</w:t>
      </w:r>
      <w:r>
        <w:rPr>
          <w:sz w:val="28"/>
          <w:szCs w:val="28"/>
          <w:lang w:val="uk-UA"/>
        </w:rPr>
        <w:t xml:space="preserve"> –</w:t>
      </w:r>
      <w:r w:rsidRPr="00191402">
        <w:rPr>
          <w:sz w:val="28"/>
          <w:szCs w:val="28"/>
          <w:lang w:val="uk-UA"/>
        </w:rPr>
        <w:t xml:space="preserve"> амплітуда в точці </w:t>
      </w:r>
      <w:r w:rsidRPr="00191402">
        <w:rPr>
          <w:i/>
          <w:sz w:val="28"/>
          <w:szCs w:val="28"/>
          <w:lang w:val="en-US"/>
        </w:rPr>
        <w:t>(</w:t>
      </w:r>
      <w:r w:rsidRPr="009D7BA5">
        <w:rPr>
          <w:i/>
          <w:sz w:val="28"/>
          <w:szCs w:val="28"/>
          <w:lang w:val="en-US"/>
        </w:rPr>
        <w:t>x</w:t>
      </w:r>
      <w:r w:rsidRPr="009D7BA5">
        <w:rPr>
          <w:i/>
          <w:sz w:val="28"/>
          <w:szCs w:val="28"/>
          <w:vertAlign w:val="subscript"/>
          <w:lang w:val="en-US"/>
        </w:rPr>
        <w:t>i</w:t>
      </w:r>
      <w:r w:rsidRPr="00191402">
        <w:rPr>
          <w:i/>
          <w:sz w:val="28"/>
          <w:szCs w:val="28"/>
          <w:lang w:val="en-US"/>
        </w:rPr>
        <w:t xml:space="preserve">, </w:t>
      </w:r>
      <w:proofErr w:type="spellStart"/>
      <w:r w:rsidRPr="009D7BA5">
        <w:rPr>
          <w:i/>
          <w:sz w:val="28"/>
          <w:szCs w:val="28"/>
          <w:lang w:val="en-US"/>
        </w:rPr>
        <w:t>y</w:t>
      </w:r>
      <w:r w:rsidRPr="009D7BA5">
        <w:rPr>
          <w:i/>
          <w:sz w:val="28"/>
          <w:szCs w:val="28"/>
          <w:vertAlign w:val="subscript"/>
          <w:lang w:val="en-US"/>
        </w:rPr>
        <w:t>i</w:t>
      </w:r>
      <w:proofErr w:type="spellEnd"/>
      <w:r w:rsidRPr="00191402">
        <w:rPr>
          <w:i/>
          <w:sz w:val="28"/>
          <w:szCs w:val="28"/>
          <w:lang w:val="en-US"/>
        </w:rPr>
        <w:t>)</w:t>
      </w:r>
      <w:r w:rsidRPr="00191402">
        <w:rPr>
          <w:sz w:val="28"/>
          <w:szCs w:val="28"/>
          <w:lang w:val="en-US"/>
        </w:rPr>
        <w:t xml:space="preserve"> </w:t>
      </w:r>
      <w:r w:rsidRPr="00191402">
        <w:rPr>
          <w:sz w:val="28"/>
          <w:szCs w:val="28"/>
          <w:lang w:val="uk-UA"/>
        </w:rPr>
        <w:t xml:space="preserve">поля, створеного точковим джерелом одиничної амплітуди, розташованим в точці </w:t>
      </w:r>
      <w:r w:rsidRPr="00191402">
        <w:rPr>
          <w:i/>
          <w:sz w:val="28"/>
          <w:szCs w:val="28"/>
          <w:lang w:val="en-US"/>
        </w:rPr>
        <w:t>(</w:t>
      </w:r>
      <w:r w:rsidRPr="00F7451D">
        <w:rPr>
          <w:i/>
          <w:sz w:val="28"/>
          <w:szCs w:val="28"/>
          <w:lang w:val="en-US"/>
        </w:rPr>
        <w:t>x</w:t>
      </w:r>
      <w:r w:rsidRPr="00191402">
        <w:rPr>
          <w:i/>
          <w:sz w:val="28"/>
          <w:szCs w:val="28"/>
          <w:vertAlign w:val="subscript"/>
          <w:lang w:val="en-US"/>
        </w:rPr>
        <w:t>0</w:t>
      </w:r>
      <w:r w:rsidRPr="00191402">
        <w:rPr>
          <w:i/>
          <w:sz w:val="28"/>
          <w:szCs w:val="28"/>
          <w:lang w:val="en-US"/>
        </w:rPr>
        <w:t xml:space="preserve">, </w:t>
      </w:r>
      <w:r w:rsidRPr="00F7451D">
        <w:rPr>
          <w:i/>
          <w:sz w:val="28"/>
          <w:szCs w:val="28"/>
          <w:lang w:val="en-US"/>
        </w:rPr>
        <w:t>y</w:t>
      </w:r>
      <w:r w:rsidRPr="00191402">
        <w:rPr>
          <w:i/>
          <w:sz w:val="28"/>
          <w:szCs w:val="28"/>
          <w:vertAlign w:val="subscript"/>
          <w:lang w:val="en-US"/>
        </w:rPr>
        <w:t>0</w:t>
      </w:r>
      <w:r w:rsidRPr="00191402">
        <w:rPr>
          <w:i/>
          <w:sz w:val="28"/>
          <w:szCs w:val="28"/>
          <w:lang w:val="en-US"/>
        </w:rPr>
        <w:t xml:space="preserve">) </w:t>
      </w:r>
      <w:r w:rsidRPr="00191402">
        <w:rPr>
          <w:sz w:val="28"/>
          <w:szCs w:val="28"/>
          <w:lang w:val="uk-UA"/>
        </w:rPr>
        <w:t xml:space="preserve">об'єкта. </w:t>
      </w:r>
      <w:r>
        <w:rPr>
          <w:i/>
          <w:sz w:val="28"/>
          <w:szCs w:val="28"/>
          <w:lang w:val="en-US"/>
        </w:rPr>
        <w:t>h </w:t>
      </w:r>
      <w:r w:rsidRPr="00191402">
        <w:rPr>
          <w:i/>
          <w:sz w:val="28"/>
          <w:szCs w:val="28"/>
          <w:lang w:val="uk-UA"/>
        </w:rPr>
        <w:t>(</w:t>
      </w:r>
      <w:r w:rsidRPr="009D7BA5">
        <w:rPr>
          <w:i/>
          <w:sz w:val="28"/>
          <w:szCs w:val="28"/>
          <w:lang w:val="en-US"/>
        </w:rPr>
        <w:t>x</w:t>
      </w:r>
      <w:r w:rsidRPr="009D7BA5">
        <w:rPr>
          <w:i/>
          <w:sz w:val="28"/>
          <w:szCs w:val="28"/>
          <w:vertAlign w:val="subscript"/>
          <w:lang w:val="en-US"/>
        </w:rPr>
        <w:t>i</w:t>
      </w:r>
      <w:r w:rsidRPr="00191402">
        <w:rPr>
          <w:i/>
          <w:sz w:val="28"/>
          <w:szCs w:val="28"/>
          <w:lang w:val="uk-UA"/>
        </w:rPr>
        <w:t>,</w:t>
      </w:r>
      <w:r>
        <w:rPr>
          <w:i/>
          <w:sz w:val="28"/>
          <w:szCs w:val="28"/>
          <w:lang w:val="uk-UA"/>
        </w:rPr>
        <w:t> </w:t>
      </w:r>
      <w:proofErr w:type="spellStart"/>
      <w:r w:rsidRPr="009D7BA5">
        <w:rPr>
          <w:i/>
          <w:sz w:val="28"/>
          <w:szCs w:val="28"/>
          <w:lang w:val="en-US"/>
        </w:rPr>
        <w:t>y</w:t>
      </w:r>
      <w:r w:rsidRPr="009D7BA5">
        <w:rPr>
          <w:i/>
          <w:sz w:val="28"/>
          <w:szCs w:val="28"/>
          <w:vertAlign w:val="subscript"/>
          <w:lang w:val="en-US"/>
        </w:rPr>
        <w:t>i</w:t>
      </w:r>
      <w:proofErr w:type="spellEnd"/>
      <w:r w:rsidRPr="00191402">
        <w:rPr>
          <w:i/>
          <w:sz w:val="28"/>
          <w:szCs w:val="28"/>
          <w:lang w:val="uk-UA"/>
        </w:rPr>
        <w:t>;</w:t>
      </w:r>
      <w:r>
        <w:rPr>
          <w:i/>
          <w:sz w:val="28"/>
          <w:szCs w:val="28"/>
          <w:lang w:val="en-US"/>
        </w:rPr>
        <w:t> </w:t>
      </w:r>
      <w:r w:rsidRPr="00F7451D">
        <w:rPr>
          <w:i/>
          <w:sz w:val="28"/>
          <w:szCs w:val="28"/>
          <w:lang w:val="en-US"/>
        </w:rPr>
        <w:t>x</w:t>
      </w:r>
      <w:r w:rsidRPr="00191402">
        <w:rPr>
          <w:i/>
          <w:sz w:val="28"/>
          <w:szCs w:val="28"/>
          <w:vertAlign w:val="subscript"/>
          <w:lang w:val="uk-UA"/>
        </w:rPr>
        <w:t>0</w:t>
      </w:r>
      <w:r w:rsidRPr="00191402">
        <w:rPr>
          <w:i/>
          <w:sz w:val="28"/>
          <w:szCs w:val="28"/>
          <w:lang w:val="uk-UA"/>
        </w:rPr>
        <w:t>,</w:t>
      </w:r>
      <w:r>
        <w:rPr>
          <w:i/>
          <w:sz w:val="28"/>
          <w:szCs w:val="28"/>
          <w:lang w:val="en-US"/>
        </w:rPr>
        <w:t> </w:t>
      </w:r>
      <w:r w:rsidRPr="00F7451D">
        <w:rPr>
          <w:i/>
          <w:sz w:val="28"/>
          <w:szCs w:val="28"/>
          <w:lang w:val="en-US"/>
        </w:rPr>
        <w:t>y</w:t>
      </w:r>
      <w:r w:rsidRPr="00191402">
        <w:rPr>
          <w:i/>
          <w:sz w:val="28"/>
          <w:szCs w:val="28"/>
          <w:vertAlign w:val="subscript"/>
          <w:lang w:val="uk-UA"/>
        </w:rPr>
        <w:t>0</w:t>
      </w:r>
      <w:r w:rsidRPr="00191402">
        <w:rPr>
          <w:i/>
          <w:sz w:val="28"/>
          <w:szCs w:val="28"/>
          <w:lang w:val="uk-UA"/>
        </w:rPr>
        <w:t>)</w:t>
      </w:r>
      <w:r>
        <w:rPr>
          <w:i/>
          <w:sz w:val="28"/>
          <w:szCs w:val="28"/>
          <w:lang w:val="uk-UA"/>
        </w:rPr>
        <w:t xml:space="preserve"> </w:t>
      </w:r>
      <w:r w:rsidRPr="00191402">
        <w:rPr>
          <w:sz w:val="28"/>
          <w:szCs w:val="28"/>
          <w:lang w:val="uk-UA"/>
        </w:rPr>
        <w:t>також називають імпульсн</w:t>
      </w:r>
      <w:r w:rsidR="00A1162F">
        <w:rPr>
          <w:sz w:val="28"/>
          <w:szCs w:val="28"/>
          <w:lang w:val="uk-UA"/>
        </w:rPr>
        <w:t>им відгуком</w:t>
      </w:r>
      <w:r w:rsidR="004859F4">
        <w:rPr>
          <w:sz w:val="28"/>
          <w:szCs w:val="28"/>
          <w:lang w:val="uk-UA"/>
        </w:rPr>
        <w:t xml:space="preserve"> лінзи.</w:t>
      </w:r>
    </w:p>
    <w:p w14:paraId="07DF14B2" w14:textId="77777777" w:rsidR="00191402" w:rsidRDefault="00191402" w:rsidP="008D701B">
      <w:pPr>
        <w:spacing w:before="120" w:after="120" w:line="360" w:lineRule="auto"/>
        <w:jc w:val="center"/>
        <w:rPr>
          <w:sz w:val="28"/>
          <w:szCs w:val="28"/>
          <w:lang w:val="uk-UA"/>
        </w:rPr>
      </w:pPr>
      <w:r w:rsidRPr="00315F9B">
        <w:rPr>
          <w:noProof/>
          <w:sz w:val="28"/>
          <w:szCs w:val="28"/>
          <w:lang w:val="en-US" w:eastAsia="en-US"/>
        </w:rPr>
        <w:drawing>
          <wp:inline distT="0" distB="0" distL="0" distR="0" wp14:anchorId="173817F4" wp14:editId="5DFB9F1D">
            <wp:extent cx="3775710" cy="228802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787369" cy="2295093"/>
                    </a:xfrm>
                    <a:prstGeom prst="rect">
                      <a:avLst/>
                    </a:prstGeom>
                  </pic:spPr>
                </pic:pic>
              </a:graphicData>
            </a:graphic>
          </wp:inline>
        </w:drawing>
      </w:r>
    </w:p>
    <w:p w14:paraId="1429B3BA" w14:textId="77777777" w:rsidR="00A46A1E" w:rsidRPr="008D701B" w:rsidRDefault="00191402" w:rsidP="008D701B">
      <w:pPr>
        <w:spacing w:before="120" w:after="120" w:line="360" w:lineRule="auto"/>
        <w:jc w:val="center"/>
        <w:rPr>
          <w:sz w:val="28"/>
          <w:szCs w:val="28"/>
          <w:lang w:val="uk-UA"/>
        </w:rPr>
      </w:pPr>
      <w:r w:rsidRPr="008300F9">
        <w:rPr>
          <w:sz w:val="28"/>
          <w:szCs w:val="28"/>
          <w:lang w:val="uk-UA"/>
        </w:rPr>
        <w:t>Рис.</w:t>
      </w:r>
      <w:r>
        <w:rPr>
          <w:sz w:val="28"/>
          <w:szCs w:val="28"/>
          <w:lang w:val="uk-UA"/>
        </w:rPr>
        <w:t> </w:t>
      </w:r>
      <w:r w:rsidR="00A46A1E">
        <w:rPr>
          <w:sz w:val="28"/>
          <w:szCs w:val="28"/>
          <w:lang w:val="uk-UA"/>
        </w:rPr>
        <w:t>2.1 Схема формування зображення</w:t>
      </w:r>
    </w:p>
    <w:p w14:paraId="1EE0AFDA" w14:textId="77777777" w:rsidR="00191402" w:rsidRDefault="00097D42" w:rsidP="008D701B">
      <w:pPr>
        <w:spacing w:before="120" w:after="120" w:line="360" w:lineRule="auto"/>
        <w:ind w:firstLine="709"/>
        <w:jc w:val="both"/>
        <w:rPr>
          <w:sz w:val="28"/>
          <w:szCs w:val="28"/>
          <w:lang w:val="uk-UA"/>
        </w:rPr>
      </w:pPr>
      <w:r w:rsidRPr="00097D42">
        <w:rPr>
          <w:sz w:val="28"/>
          <w:szCs w:val="28"/>
          <w:lang w:val="uk-UA"/>
        </w:rPr>
        <w:t xml:space="preserve">Для отримання якісного зображення поля </w:t>
      </w:r>
      <w:r w:rsidRPr="009D7BA5">
        <w:rPr>
          <w:i/>
          <w:sz w:val="28"/>
          <w:szCs w:val="28"/>
          <w:lang w:val="en-US"/>
        </w:rPr>
        <w:t>U</w:t>
      </w:r>
      <w:r w:rsidRPr="009D7BA5">
        <w:rPr>
          <w:i/>
          <w:sz w:val="28"/>
          <w:szCs w:val="28"/>
          <w:vertAlign w:val="subscript"/>
          <w:lang w:val="en-US"/>
        </w:rPr>
        <w:t>i</w:t>
      </w:r>
      <w:r w:rsidRPr="00097D42">
        <w:rPr>
          <w:i/>
          <w:sz w:val="28"/>
          <w:szCs w:val="28"/>
          <w:lang w:val="uk-UA"/>
        </w:rPr>
        <w:t xml:space="preserve"> (</w:t>
      </w:r>
      <w:r w:rsidRPr="009D7BA5">
        <w:rPr>
          <w:i/>
          <w:sz w:val="28"/>
          <w:szCs w:val="28"/>
          <w:lang w:val="en-US"/>
        </w:rPr>
        <w:t>x</w:t>
      </w:r>
      <w:r w:rsidRPr="009D7BA5">
        <w:rPr>
          <w:i/>
          <w:sz w:val="28"/>
          <w:szCs w:val="28"/>
          <w:vertAlign w:val="subscript"/>
          <w:lang w:val="en-US"/>
        </w:rPr>
        <w:t>i</w:t>
      </w:r>
      <w:r w:rsidRPr="00097D42">
        <w:rPr>
          <w:i/>
          <w:sz w:val="28"/>
          <w:szCs w:val="28"/>
          <w:lang w:val="uk-UA"/>
        </w:rPr>
        <w:t xml:space="preserve">, </w:t>
      </w:r>
      <w:proofErr w:type="spellStart"/>
      <w:r w:rsidRPr="009D7BA5">
        <w:rPr>
          <w:i/>
          <w:sz w:val="28"/>
          <w:szCs w:val="28"/>
          <w:lang w:val="en-US"/>
        </w:rPr>
        <w:t>y</w:t>
      </w:r>
      <w:r w:rsidRPr="009D7BA5">
        <w:rPr>
          <w:i/>
          <w:sz w:val="28"/>
          <w:szCs w:val="28"/>
          <w:vertAlign w:val="subscript"/>
          <w:lang w:val="en-US"/>
        </w:rPr>
        <w:t>i</w:t>
      </w:r>
      <w:proofErr w:type="spellEnd"/>
      <w:r w:rsidRPr="00097D42">
        <w:rPr>
          <w:i/>
          <w:sz w:val="28"/>
          <w:szCs w:val="28"/>
          <w:lang w:val="uk-UA"/>
        </w:rPr>
        <w:t>)</w:t>
      </w:r>
      <w:r w:rsidRPr="00097D42">
        <w:rPr>
          <w:sz w:val="28"/>
          <w:szCs w:val="28"/>
          <w:lang w:val="uk-UA"/>
        </w:rPr>
        <w:t xml:space="preserve"> і </w:t>
      </w:r>
      <w:r w:rsidRPr="00F7451D">
        <w:rPr>
          <w:i/>
          <w:sz w:val="28"/>
          <w:szCs w:val="28"/>
          <w:lang w:val="en-US"/>
        </w:rPr>
        <w:t>U</w:t>
      </w:r>
      <w:r w:rsidRPr="00097D42">
        <w:rPr>
          <w:i/>
          <w:sz w:val="28"/>
          <w:szCs w:val="28"/>
          <w:vertAlign w:val="subscript"/>
          <w:lang w:val="uk-UA"/>
        </w:rPr>
        <w:t xml:space="preserve">0 </w:t>
      </w:r>
      <w:r w:rsidRPr="00097D42">
        <w:rPr>
          <w:i/>
          <w:sz w:val="28"/>
          <w:szCs w:val="28"/>
          <w:lang w:val="uk-UA"/>
        </w:rPr>
        <w:t>(</w:t>
      </w:r>
      <w:r w:rsidRPr="00F7451D">
        <w:rPr>
          <w:i/>
          <w:sz w:val="28"/>
          <w:szCs w:val="28"/>
          <w:lang w:val="en-US"/>
        </w:rPr>
        <w:t>x</w:t>
      </w:r>
      <w:r w:rsidRPr="00097D42">
        <w:rPr>
          <w:i/>
          <w:sz w:val="28"/>
          <w:szCs w:val="28"/>
          <w:vertAlign w:val="subscript"/>
          <w:lang w:val="uk-UA"/>
        </w:rPr>
        <w:t>0</w:t>
      </w:r>
      <w:r w:rsidRPr="00097D42">
        <w:rPr>
          <w:i/>
          <w:sz w:val="28"/>
          <w:szCs w:val="28"/>
          <w:lang w:val="uk-UA"/>
        </w:rPr>
        <w:t xml:space="preserve">, </w:t>
      </w:r>
      <w:r w:rsidRPr="00F7451D">
        <w:rPr>
          <w:i/>
          <w:sz w:val="28"/>
          <w:szCs w:val="28"/>
          <w:lang w:val="en-US"/>
        </w:rPr>
        <w:t>y</w:t>
      </w:r>
      <w:r w:rsidRPr="00097D42">
        <w:rPr>
          <w:i/>
          <w:sz w:val="28"/>
          <w:szCs w:val="28"/>
          <w:vertAlign w:val="subscript"/>
          <w:lang w:val="uk-UA"/>
        </w:rPr>
        <w:t>0</w:t>
      </w:r>
      <w:r w:rsidRPr="00097D42">
        <w:rPr>
          <w:i/>
          <w:sz w:val="28"/>
          <w:szCs w:val="28"/>
          <w:lang w:val="uk-UA"/>
        </w:rPr>
        <w:t>)</w:t>
      </w:r>
      <w:r w:rsidRPr="00097D42">
        <w:rPr>
          <w:sz w:val="28"/>
          <w:szCs w:val="28"/>
          <w:lang w:val="uk-UA"/>
        </w:rPr>
        <w:t xml:space="preserve"> повинні відрізнятися якомога менше, а це означає, що імпульсн</w:t>
      </w:r>
      <w:r w:rsidR="004859F4">
        <w:rPr>
          <w:sz w:val="28"/>
          <w:szCs w:val="28"/>
          <w:lang w:val="uk-UA"/>
        </w:rPr>
        <w:t xml:space="preserve">ий відгук </w:t>
      </w:r>
      <w:r w:rsidRPr="00097D42">
        <w:rPr>
          <w:sz w:val="28"/>
          <w:szCs w:val="28"/>
          <w:lang w:val="uk-UA"/>
        </w:rPr>
        <w:t>повин</w:t>
      </w:r>
      <w:r w:rsidR="004859F4">
        <w:rPr>
          <w:sz w:val="28"/>
          <w:szCs w:val="28"/>
          <w:lang w:val="uk-UA"/>
        </w:rPr>
        <w:t>ен</w:t>
      </w:r>
      <w:r w:rsidRPr="00097D42">
        <w:rPr>
          <w:sz w:val="28"/>
          <w:szCs w:val="28"/>
          <w:lang w:val="uk-UA"/>
        </w:rPr>
        <w:t xml:space="preserve"> приблизно нагадувати дельта-функцію:</w:t>
      </w:r>
    </w:p>
    <w:p w14:paraId="2CC70A66" w14:textId="77777777" w:rsidR="00097D42" w:rsidRPr="00097D42" w:rsidRDefault="00097D42" w:rsidP="00097D42">
      <w:pPr>
        <w:spacing w:line="360" w:lineRule="auto"/>
        <w:ind w:left="2340" w:firstLine="709"/>
        <w:jc w:val="both"/>
        <w:rPr>
          <w:sz w:val="28"/>
          <w:szCs w:val="28"/>
          <w:lang w:val="en-US"/>
        </w:rPr>
      </w:pPr>
      <m:oMathPara>
        <m:oMathParaPr>
          <m:jc m:val="right"/>
        </m:oMathParaPr>
        <m:oMath>
          <m:r>
            <w:rPr>
              <w:rFonts w:ascii="Cambria Math" w:hAnsi="Cambria Math"/>
              <w:sz w:val="28"/>
              <w:szCs w:val="28"/>
              <w:lang w:val="en-US"/>
            </w:rPr>
            <m:t>h</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0</m:t>
                  </m:r>
                </m:sub>
              </m:sSub>
            </m:e>
          </m:d>
          <m:r>
            <w:rPr>
              <w:rFonts w:ascii="Cambria Math" w:hAnsi="Cambria Math"/>
              <w:sz w:val="28"/>
              <w:szCs w:val="28"/>
              <w:lang w:val="en-US"/>
            </w:rPr>
            <m:t>≈Kδ</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r>
                <w:rPr>
                  <w:rFonts w:ascii="Cambria Math" w:hAnsi="Cambria Math"/>
                  <w:sz w:val="28"/>
                  <w:szCs w:val="28"/>
                  <w:lang w:val="en-US"/>
                </w:rPr>
                <m:t>±M</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0</m:t>
                  </m:r>
                </m:sub>
              </m:sSub>
            </m:e>
          </m:d>
          <m:r>
            <m:rPr>
              <m:sty m:val="p"/>
            </m:rPr>
            <w:rPr>
              <w:rFonts w:ascii="Cambria Math" w:hAnsi="Cambria Math"/>
              <w:sz w:val="28"/>
              <w:szCs w:val="28"/>
              <w:lang w:val="en-US"/>
            </w:rPr>
            <m:t xml:space="preserve">                      (2.2)</m:t>
          </m:r>
        </m:oMath>
      </m:oMathPara>
    </w:p>
    <w:p w14:paraId="6AE6BA7A" w14:textId="77777777" w:rsidR="00097D42" w:rsidRPr="00097D42" w:rsidRDefault="00097D42" w:rsidP="00097D42">
      <w:pPr>
        <w:spacing w:line="360" w:lineRule="auto"/>
        <w:jc w:val="both"/>
        <w:rPr>
          <w:sz w:val="28"/>
          <w:szCs w:val="28"/>
          <w:lang w:val="uk-UA"/>
        </w:rPr>
      </w:pPr>
      <w:r w:rsidRPr="00097D42">
        <w:rPr>
          <w:sz w:val="28"/>
          <w:szCs w:val="28"/>
          <w:lang w:val="uk-UA"/>
        </w:rPr>
        <w:t xml:space="preserve">де </w:t>
      </w:r>
      <w:r w:rsidRPr="00097D42">
        <w:rPr>
          <w:i/>
          <w:sz w:val="28"/>
          <w:szCs w:val="28"/>
          <w:lang w:val="uk-UA"/>
        </w:rPr>
        <w:t>K</w:t>
      </w:r>
      <w:r w:rsidRPr="00097D42">
        <w:rPr>
          <w:sz w:val="28"/>
          <w:szCs w:val="28"/>
          <w:lang w:val="uk-UA"/>
        </w:rPr>
        <w:t xml:space="preserve"> </w:t>
      </w:r>
      <w:r w:rsidRPr="00097D42">
        <w:rPr>
          <w:sz w:val="28"/>
          <w:szCs w:val="28"/>
        </w:rPr>
        <w:t>–</w:t>
      </w:r>
      <w:r w:rsidRPr="00097D42">
        <w:rPr>
          <w:sz w:val="28"/>
          <w:szCs w:val="28"/>
          <w:lang w:val="uk-UA"/>
        </w:rPr>
        <w:t xml:space="preserve"> комплексна константа, </w:t>
      </w:r>
      <w:r w:rsidRPr="00097D42">
        <w:rPr>
          <w:i/>
          <w:sz w:val="28"/>
          <w:szCs w:val="28"/>
          <w:lang w:val="uk-UA"/>
        </w:rPr>
        <w:t>M</w:t>
      </w:r>
      <w:r w:rsidRPr="00097D42">
        <w:rPr>
          <w:sz w:val="28"/>
          <w:szCs w:val="28"/>
          <w:lang w:val="uk-UA"/>
        </w:rPr>
        <w:t xml:space="preserve"> </w:t>
      </w:r>
      <w:r w:rsidRPr="00097D42">
        <w:rPr>
          <w:sz w:val="28"/>
          <w:szCs w:val="28"/>
        </w:rPr>
        <w:t>–</w:t>
      </w:r>
      <w:r w:rsidRPr="00097D42">
        <w:rPr>
          <w:sz w:val="28"/>
          <w:szCs w:val="28"/>
          <w:lang w:val="uk-UA"/>
        </w:rPr>
        <w:t xml:space="preserve"> збільшення системи, а</w:t>
      </w:r>
      <w:r>
        <w:rPr>
          <w:sz w:val="28"/>
          <w:szCs w:val="28"/>
          <w:lang w:val="uk-UA"/>
        </w:rPr>
        <w:t xml:space="preserve"> його</w:t>
      </w:r>
      <w:r w:rsidRPr="00097D42">
        <w:rPr>
          <w:sz w:val="28"/>
          <w:szCs w:val="28"/>
          <w:lang w:val="uk-UA"/>
        </w:rPr>
        <w:t xml:space="preserve"> знак</w:t>
      </w:r>
      <w:r w:rsidRPr="00097D42">
        <w:rPr>
          <w:sz w:val="28"/>
          <w:szCs w:val="28"/>
        </w:rPr>
        <w:t xml:space="preserve"> </w:t>
      </w:r>
      <w:r w:rsidRPr="00097D42">
        <w:rPr>
          <w:sz w:val="28"/>
          <w:szCs w:val="28"/>
          <w:lang w:val="uk-UA"/>
        </w:rPr>
        <w:t>враховує можливість прямого та оберненого зображень.</w:t>
      </w:r>
    </w:p>
    <w:p w14:paraId="308CC8D7" w14:textId="77777777" w:rsidR="00191402" w:rsidRDefault="00097D42" w:rsidP="00097D42">
      <w:pPr>
        <w:spacing w:line="360" w:lineRule="auto"/>
        <w:ind w:firstLine="709"/>
        <w:jc w:val="both"/>
        <w:rPr>
          <w:sz w:val="28"/>
          <w:szCs w:val="28"/>
          <w:lang w:val="uk-UA"/>
        </w:rPr>
      </w:pPr>
      <w:r w:rsidRPr="00097D42">
        <w:rPr>
          <w:sz w:val="28"/>
          <w:szCs w:val="28"/>
          <w:lang w:val="uk-UA"/>
        </w:rPr>
        <w:t xml:space="preserve">Припустимо, що об'єкт представлений дельта-функцією (точкове джерело) в точці </w:t>
      </w:r>
      <w:r w:rsidRPr="00097D42">
        <w:rPr>
          <w:i/>
          <w:sz w:val="28"/>
          <w:szCs w:val="28"/>
        </w:rPr>
        <w:t>(</w:t>
      </w:r>
      <w:r w:rsidRPr="00F7451D">
        <w:rPr>
          <w:i/>
          <w:sz w:val="28"/>
          <w:szCs w:val="28"/>
          <w:lang w:val="en-US"/>
        </w:rPr>
        <w:t>x</w:t>
      </w:r>
      <w:r w:rsidRPr="00097D42">
        <w:rPr>
          <w:i/>
          <w:sz w:val="28"/>
          <w:szCs w:val="28"/>
          <w:vertAlign w:val="subscript"/>
        </w:rPr>
        <w:t>0</w:t>
      </w:r>
      <w:r w:rsidRPr="00097D42">
        <w:rPr>
          <w:i/>
          <w:sz w:val="28"/>
          <w:szCs w:val="28"/>
        </w:rPr>
        <w:t xml:space="preserve">, </w:t>
      </w:r>
      <w:r w:rsidRPr="00F7451D">
        <w:rPr>
          <w:i/>
          <w:sz w:val="28"/>
          <w:szCs w:val="28"/>
          <w:lang w:val="en-US"/>
        </w:rPr>
        <w:t>y</w:t>
      </w:r>
      <w:r w:rsidRPr="00097D42">
        <w:rPr>
          <w:i/>
          <w:sz w:val="28"/>
          <w:szCs w:val="28"/>
          <w:vertAlign w:val="subscript"/>
        </w:rPr>
        <w:t>0</w:t>
      </w:r>
      <w:r w:rsidRPr="00097D42">
        <w:rPr>
          <w:i/>
          <w:sz w:val="28"/>
          <w:szCs w:val="28"/>
        </w:rPr>
        <w:t>)</w:t>
      </w:r>
      <w:r w:rsidRPr="00097D42">
        <w:rPr>
          <w:sz w:val="28"/>
          <w:szCs w:val="28"/>
        </w:rPr>
        <w:t xml:space="preserve">, </w:t>
      </w:r>
      <w:r w:rsidRPr="00097D42">
        <w:rPr>
          <w:sz w:val="28"/>
          <w:szCs w:val="28"/>
          <w:lang w:val="uk-UA"/>
        </w:rPr>
        <w:t xml:space="preserve">сферичну хвилю, яка потрапляє в лінзу, можна записати в </w:t>
      </w:r>
      <w:r w:rsidR="007D199A">
        <w:rPr>
          <w:sz w:val="28"/>
          <w:szCs w:val="28"/>
          <w:lang w:val="uk-UA"/>
        </w:rPr>
        <w:t>параксіальному наближенні як [28</w:t>
      </w:r>
      <w:r w:rsidRPr="00097D42">
        <w:rPr>
          <w:sz w:val="28"/>
          <w:szCs w:val="28"/>
          <w:lang w:val="uk-UA"/>
        </w:rPr>
        <w:t>]:</w:t>
      </w:r>
    </w:p>
    <w:p w14:paraId="2401B6F3" w14:textId="77777777" w:rsidR="00097D42" w:rsidRPr="00097D42" w:rsidRDefault="003C0325" w:rsidP="00097D42">
      <w:pPr>
        <w:spacing w:line="360" w:lineRule="auto"/>
        <w:ind w:left="2070" w:firstLine="709"/>
        <w:jc w:val="both"/>
        <w:rPr>
          <w:sz w:val="28"/>
          <w:szCs w:val="28"/>
          <w:lang w:val="uk-UA"/>
        </w:rPr>
      </w:pPr>
      <m:oMathPara>
        <m:oMathParaPr>
          <m:jc m:val="right"/>
        </m:oMathParaP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l</m:t>
              </m:r>
            </m:sub>
          </m:sSub>
          <m:d>
            <m:dPr>
              <m:ctrlPr>
                <w:rPr>
                  <w:rFonts w:ascii="Cambria Math" w:hAnsi="Cambria Math"/>
                  <w:i/>
                  <w:sz w:val="28"/>
                  <w:szCs w:val="28"/>
                  <w:lang w:val="en-US"/>
                </w:rPr>
              </m:ctrlPr>
            </m:dPr>
            <m:e>
              <m:r>
                <w:rPr>
                  <w:rFonts w:ascii="Cambria Math" w:hAnsi="Cambria Math"/>
                  <w:sz w:val="28"/>
                  <w:szCs w:val="28"/>
                  <w:lang w:val="en-US"/>
                </w:rPr>
                <m:t>x, y</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i</m:t>
              </m:r>
              <m:r>
                <w:rPr>
                  <w:rFonts w:ascii="Cambria Math" w:hAnsi="Cambria Math"/>
                  <w:i/>
                  <w:sz w:val="28"/>
                  <w:szCs w:val="28"/>
                  <w:lang w:val="en-US"/>
                </w:rPr>
                <w:sym w:font="Symbol" w:char="F06C"/>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0</m:t>
                  </m:r>
                </m:sub>
              </m:sSub>
            </m:den>
          </m:f>
          <m:r>
            <w:rPr>
              <w:rFonts w:ascii="Cambria Math" w:hAnsi="Cambria Math"/>
              <w:sz w:val="28"/>
              <w:szCs w:val="28"/>
              <w:lang w:val="en-US"/>
            </w:rPr>
            <m:t>exp</m:t>
          </m:r>
          <m:d>
            <m:dPr>
              <m:begChr m:val="{"/>
              <m:endChr m:val="}"/>
              <m:ctrlPr>
                <w:rPr>
                  <w:rFonts w:ascii="Cambria Math" w:hAnsi="Cambria Math"/>
                  <w:i/>
                  <w:sz w:val="28"/>
                  <w:szCs w:val="28"/>
                  <w:lang w:val="en-US"/>
                </w:rPr>
              </m:ctrlPr>
            </m:dPr>
            <m:e>
              <m:r>
                <w:rPr>
                  <w:rFonts w:ascii="Cambria Math" w:hAnsi="Cambria Math"/>
                  <w:sz w:val="28"/>
                  <w:szCs w:val="28"/>
                  <w:lang w:val="en-US"/>
                </w:rPr>
                <m:t>i</m:t>
              </m:r>
              <m:f>
                <m:fPr>
                  <m:ctrlPr>
                    <w:rPr>
                      <w:rFonts w:ascii="Cambria Math" w:hAnsi="Cambria Math"/>
                      <w:i/>
                      <w:sz w:val="28"/>
                      <w:szCs w:val="28"/>
                      <w:lang w:val="en-US"/>
                    </w:rPr>
                  </m:ctrlPr>
                </m:fPr>
                <m:num>
                  <m:r>
                    <w:rPr>
                      <w:rFonts w:ascii="Cambria Math" w:hAnsi="Cambria Math"/>
                      <w:sz w:val="28"/>
                      <w:szCs w:val="28"/>
                      <w:lang w:val="en-US"/>
                    </w:rPr>
                    <m:t>k</m:t>
                  </m:r>
                </m:num>
                <m:den>
                  <m:r>
                    <w:rPr>
                      <w:rFonts w:ascii="Cambria Math" w:hAnsi="Cambria Math"/>
                      <w:sz w:val="28"/>
                      <w:szCs w:val="28"/>
                      <w:lang w:val="en-US"/>
                    </w:rPr>
                    <m:t>2</m:t>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0</m:t>
                      </m:r>
                    </m:sub>
                  </m:sSub>
                </m:den>
              </m:f>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(x-</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m:t>
                  </m:r>
                </m:e>
                <m:sup>
                  <m:r>
                    <w:rPr>
                      <w:rFonts w:ascii="Cambria Math" w:hAnsi="Cambria Math"/>
                      <w:sz w:val="28"/>
                      <w:szCs w:val="28"/>
                      <w:lang w:val="en-US"/>
                    </w:rPr>
                    <m:t>2</m:t>
                  </m:r>
                </m:sup>
              </m:sSup>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(y-</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0</m:t>
                      </m:r>
                    </m:sub>
                  </m:sSub>
                  <m:r>
                    <w:rPr>
                      <w:rFonts w:ascii="Cambria Math" w:hAnsi="Cambria Math"/>
                      <w:sz w:val="28"/>
                      <w:szCs w:val="28"/>
                      <w:lang w:val="en-US"/>
                    </w:rPr>
                    <m:t>)</m:t>
                  </m:r>
                </m:e>
                <m:sup>
                  <m:r>
                    <w:rPr>
                      <w:rFonts w:ascii="Cambria Math" w:hAnsi="Cambria Math"/>
                      <w:sz w:val="28"/>
                      <w:szCs w:val="28"/>
                      <w:lang w:val="en-US"/>
                    </w:rPr>
                    <m:t>2</m:t>
                  </m:r>
                </m:sup>
              </m:sSup>
              <m:r>
                <w:rPr>
                  <w:rFonts w:ascii="Cambria Math" w:hAnsi="Cambria Math"/>
                  <w:sz w:val="28"/>
                  <w:szCs w:val="28"/>
                  <w:lang w:val="en-US"/>
                </w:rPr>
                <m:t>]</m:t>
              </m:r>
            </m:e>
          </m:d>
          <m:r>
            <w:rPr>
              <w:rFonts w:ascii="Cambria Math" w:hAnsi="Cambria Math"/>
              <w:sz w:val="28"/>
              <w:szCs w:val="28"/>
              <w:lang w:val="en-US"/>
            </w:rPr>
            <m:t xml:space="preserve">          (2.3)</m:t>
          </m:r>
        </m:oMath>
      </m:oMathPara>
    </w:p>
    <w:p w14:paraId="70D44FC2" w14:textId="77777777" w:rsidR="00097D42" w:rsidRDefault="00097D42" w:rsidP="00097D42">
      <w:pPr>
        <w:spacing w:line="360" w:lineRule="auto"/>
        <w:ind w:firstLine="709"/>
        <w:jc w:val="both"/>
        <w:rPr>
          <w:sz w:val="28"/>
          <w:szCs w:val="28"/>
          <w:lang w:val="uk-UA"/>
        </w:rPr>
      </w:pPr>
      <w:r w:rsidRPr="00097D42">
        <w:rPr>
          <w:sz w:val="28"/>
          <w:szCs w:val="28"/>
          <w:lang w:val="uk-UA"/>
        </w:rPr>
        <w:t xml:space="preserve">Після проходження </w:t>
      </w:r>
      <w:r>
        <w:rPr>
          <w:sz w:val="28"/>
          <w:szCs w:val="28"/>
          <w:lang w:val="uk-UA"/>
        </w:rPr>
        <w:t>крізь лінзу</w:t>
      </w:r>
      <w:r w:rsidRPr="00097D42">
        <w:rPr>
          <w:sz w:val="28"/>
          <w:szCs w:val="28"/>
          <w:lang w:val="uk-UA"/>
        </w:rPr>
        <w:t xml:space="preserve"> розподіл поля:</w:t>
      </w:r>
    </w:p>
    <w:p w14:paraId="1C04AA42" w14:textId="77777777" w:rsidR="00097D42" w:rsidRPr="00097D42" w:rsidRDefault="003C0325" w:rsidP="00097D42">
      <w:pPr>
        <w:spacing w:line="360" w:lineRule="auto"/>
        <w:ind w:left="2160" w:firstLine="709"/>
        <w:jc w:val="both"/>
        <w:rPr>
          <w:sz w:val="28"/>
          <w:szCs w:val="28"/>
          <w:lang w:val="en-US"/>
        </w:rPr>
      </w:pPr>
      <m:oMathPara>
        <m:oMathParaPr>
          <m:jc m:val="right"/>
        </m:oMathParaP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l</m:t>
              </m:r>
            </m:sub>
            <m:sup>
              <m:r>
                <w:rPr>
                  <w:rFonts w:ascii="Cambria Math" w:hAnsi="Cambria Math"/>
                  <w:sz w:val="28"/>
                  <w:szCs w:val="28"/>
                  <w:lang w:val="en-US"/>
                </w:rPr>
                <m:t>'</m:t>
              </m:r>
            </m:sup>
          </m:sSubSup>
          <m:d>
            <m:dPr>
              <m:ctrlPr>
                <w:rPr>
                  <w:rFonts w:ascii="Cambria Math" w:hAnsi="Cambria Math"/>
                  <w:i/>
                  <w:sz w:val="28"/>
                  <w:szCs w:val="28"/>
                  <w:lang w:val="en-US"/>
                </w:rPr>
              </m:ctrlPr>
            </m:dPr>
            <m:e>
              <m:r>
                <w:rPr>
                  <w:rFonts w:ascii="Cambria Math" w:hAnsi="Cambria Math"/>
                  <w:sz w:val="28"/>
                  <w:szCs w:val="28"/>
                  <w:lang w:val="en-US"/>
                </w:rPr>
                <m:t>x, y</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l</m:t>
              </m:r>
            </m:sub>
          </m:sSub>
          <m:d>
            <m:dPr>
              <m:ctrlPr>
                <w:rPr>
                  <w:rFonts w:ascii="Cambria Math" w:hAnsi="Cambria Math"/>
                  <w:i/>
                  <w:sz w:val="28"/>
                  <w:szCs w:val="28"/>
                  <w:lang w:val="en-US"/>
                </w:rPr>
              </m:ctrlPr>
            </m:dPr>
            <m:e>
              <m:r>
                <w:rPr>
                  <w:rFonts w:ascii="Cambria Math" w:hAnsi="Cambria Math"/>
                  <w:sz w:val="28"/>
                  <w:szCs w:val="28"/>
                  <w:lang w:val="en-US"/>
                </w:rPr>
                <m:t>x, y</m:t>
              </m:r>
            </m:e>
          </m:d>
          <m:r>
            <w:rPr>
              <w:rFonts w:ascii="Cambria Math" w:hAnsi="Cambria Math"/>
              <w:sz w:val="28"/>
              <w:szCs w:val="28"/>
              <w:lang w:val="en-US"/>
            </w:rPr>
            <m:t xml:space="preserve"> P</m:t>
          </m:r>
          <m:d>
            <m:dPr>
              <m:ctrlPr>
                <w:rPr>
                  <w:rFonts w:ascii="Cambria Math" w:hAnsi="Cambria Math"/>
                  <w:i/>
                  <w:sz w:val="28"/>
                  <w:szCs w:val="28"/>
                  <w:lang w:val="en-US"/>
                </w:rPr>
              </m:ctrlPr>
            </m:dPr>
            <m:e>
              <m:r>
                <w:rPr>
                  <w:rFonts w:ascii="Cambria Math" w:hAnsi="Cambria Math"/>
                  <w:sz w:val="28"/>
                  <w:szCs w:val="28"/>
                  <w:lang w:val="en-US"/>
                </w:rPr>
                <m:t>x,y</m:t>
              </m:r>
            </m:e>
          </m:d>
          <m:r>
            <w:rPr>
              <w:rFonts w:ascii="Cambria Math" w:hAnsi="Cambria Math"/>
              <w:sz w:val="28"/>
              <w:szCs w:val="28"/>
              <w:lang w:val="en-US"/>
            </w:rPr>
            <m:t xml:space="preserve"> exp</m:t>
          </m:r>
          <m:d>
            <m:dPr>
              <m:begChr m:val="{"/>
              <m:endChr m:val="}"/>
              <m:ctrlPr>
                <w:rPr>
                  <w:rFonts w:ascii="Cambria Math" w:hAnsi="Cambria Math"/>
                  <w:i/>
                  <w:sz w:val="28"/>
                  <w:szCs w:val="28"/>
                  <w:lang w:val="en-US"/>
                </w:rPr>
              </m:ctrlPr>
            </m:dPr>
            <m:e>
              <m:r>
                <w:rPr>
                  <w:rFonts w:ascii="Cambria Math" w:hAnsi="Cambria Math"/>
                  <w:sz w:val="28"/>
                  <w:szCs w:val="28"/>
                  <w:lang w:val="en-US"/>
                </w:rPr>
                <m:t>-i</m:t>
              </m:r>
              <m:f>
                <m:fPr>
                  <m:ctrlPr>
                    <w:rPr>
                      <w:rFonts w:ascii="Cambria Math" w:hAnsi="Cambria Math"/>
                      <w:i/>
                      <w:sz w:val="28"/>
                      <w:szCs w:val="28"/>
                      <w:lang w:val="en-US"/>
                    </w:rPr>
                  </m:ctrlPr>
                </m:fPr>
                <m:num>
                  <m:r>
                    <w:rPr>
                      <w:rFonts w:ascii="Cambria Math" w:hAnsi="Cambria Math"/>
                      <w:sz w:val="28"/>
                      <w:szCs w:val="28"/>
                      <w:lang w:val="en-US"/>
                    </w:rPr>
                    <m:t>k</m:t>
                  </m:r>
                </m:num>
                <m:den>
                  <m:r>
                    <w:rPr>
                      <w:rFonts w:ascii="Cambria Math" w:hAnsi="Cambria Math"/>
                      <w:sz w:val="28"/>
                      <w:szCs w:val="28"/>
                      <w:lang w:val="en-US"/>
                    </w:rPr>
                    <m:t>2f</m:t>
                  </m:r>
                </m:den>
              </m:f>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y</m:t>
                  </m:r>
                </m:e>
                <m:sup>
                  <m:r>
                    <w:rPr>
                      <w:rFonts w:ascii="Cambria Math" w:hAnsi="Cambria Math"/>
                      <w:sz w:val="28"/>
                      <w:szCs w:val="28"/>
                      <w:lang w:val="en-US"/>
                    </w:rPr>
                    <m:t>2</m:t>
                  </m:r>
                </m:sup>
              </m:sSup>
              <m:r>
                <w:rPr>
                  <w:rFonts w:ascii="Cambria Math" w:hAnsi="Cambria Math"/>
                  <w:sz w:val="28"/>
                  <w:szCs w:val="28"/>
                  <w:lang w:val="en-US"/>
                </w:rPr>
                <m:t>)</m:t>
              </m:r>
            </m:e>
          </m:d>
          <m:r>
            <w:rPr>
              <w:rFonts w:ascii="Cambria Math" w:hAnsi="Cambria Math"/>
              <w:sz w:val="28"/>
              <w:szCs w:val="28"/>
              <w:lang w:val="en-US"/>
            </w:rPr>
            <m:t xml:space="preserve">            (2.4)</m:t>
          </m:r>
        </m:oMath>
      </m:oMathPara>
    </w:p>
    <w:p w14:paraId="7A04654A" w14:textId="77777777" w:rsidR="00097D42" w:rsidRPr="00097D42" w:rsidRDefault="00097D42" w:rsidP="00097D42">
      <w:pPr>
        <w:spacing w:line="360" w:lineRule="auto"/>
        <w:jc w:val="both"/>
        <w:rPr>
          <w:sz w:val="28"/>
          <w:szCs w:val="28"/>
        </w:rPr>
      </w:pPr>
      <w:r w:rsidRPr="00097D42">
        <w:rPr>
          <w:sz w:val="28"/>
          <w:szCs w:val="28"/>
        </w:rPr>
        <w:t xml:space="preserve">де </w:t>
      </w:r>
      <w:r w:rsidRPr="00097D42">
        <w:rPr>
          <w:i/>
          <w:sz w:val="28"/>
          <w:szCs w:val="28"/>
          <w:lang w:val="en-US"/>
        </w:rPr>
        <w:t>P</w:t>
      </w:r>
      <w:r w:rsidRPr="00097D42">
        <w:rPr>
          <w:i/>
          <w:sz w:val="28"/>
          <w:szCs w:val="28"/>
        </w:rPr>
        <w:t>(</w:t>
      </w:r>
      <w:r w:rsidRPr="00097D42">
        <w:rPr>
          <w:i/>
          <w:sz w:val="28"/>
          <w:szCs w:val="28"/>
          <w:lang w:val="en-US"/>
        </w:rPr>
        <w:t>x</w:t>
      </w:r>
      <w:r w:rsidRPr="00097D42">
        <w:rPr>
          <w:i/>
          <w:sz w:val="28"/>
          <w:szCs w:val="28"/>
        </w:rPr>
        <w:t>,</w:t>
      </w:r>
      <w:r w:rsidRPr="00097D42">
        <w:rPr>
          <w:i/>
          <w:sz w:val="28"/>
          <w:szCs w:val="28"/>
          <w:lang w:val="en-US"/>
        </w:rPr>
        <w:t>y</w:t>
      </w:r>
      <w:r w:rsidRPr="00097D42">
        <w:rPr>
          <w:i/>
          <w:sz w:val="28"/>
          <w:szCs w:val="28"/>
        </w:rPr>
        <w:t>)</w:t>
      </w:r>
      <w:r w:rsidRPr="00097D42">
        <w:rPr>
          <w:sz w:val="28"/>
          <w:szCs w:val="28"/>
        </w:rPr>
        <w:t xml:space="preserve"> </w:t>
      </w:r>
      <w:r>
        <w:rPr>
          <w:sz w:val="28"/>
          <w:szCs w:val="28"/>
          <w:lang w:val="uk-UA"/>
        </w:rPr>
        <w:t>–</w:t>
      </w:r>
      <w:r w:rsidRPr="00097D42">
        <w:rPr>
          <w:sz w:val="28"/>
          <w:szCs w:val="28"/>
        </w:rPr>
        <w:t xml:space="preserve"> це функція </w:t>
      </w:r>
      <w:r>
        <w:rPr>
          <w:sz w:val="28"/>
          <w:szCs w:val="28"/>
          <w:lang w:val="uk-UA"/>
        </w:rPr>
        <w:t>апертури</w:t>
      </w:r>
      <w:r w:rsidRPr="00097D42">
        <w:rPr>
          <w:sz w:val="28"/>
          <w:szCs w:val="28"/>
        </w:rPr>
        <w:t xml:space="preserve"> для граничної апертури системи.</w:t>
      </w:r>
    </w:p>
    <w:p w14:paraId="15AEB462" w14:textId="77777777" w:rsidR="00097D42" w:rsidRDefault="00097D42" w:rsidP="00097D42">
      <w:pPr>
        <w:spacing w:line="360" w:lineRule="auto"/>
        <w:ind w:firstLine="709"/>
        <w:jc w:val="both"/>
        <w:rPr>
          <w:sz w:val="28"/>
          <w:szCs w:val="28"/>
        </w:rPr>
      </w:pPr>
      <w:r w:rsidRPr="00097D42">
        <w:rPr>
          <w:sz w:val="28"/>
          <w:szCs w:val="28"/>
        </w:rPr>
        <w:lastRenderedPageBreak/>
        <w:t>Імпульсн</w:t>
      </w:r>
      <w:r w:rsidR="004859F4">
        <w:rPr>
          <w:sz w:val="28"/>
          <w:szCs w:val="28"/>
          <w:lang w:val="uk-UA"/>
        </w:rPr>
        <w:t>ий відгук</w:t>
      </w:r>
      <w:r w:rsidR="004859F4">
        <w:rPr>
          <w:sz w:val="28"/>
          <w:szCs w:val="28"/>
        </w:rPr>
        <w:t xml:space="preserve"> може бути записаний у вигляді</w:t>
      </w:r>
      <w:r w:rsidR="004859F4">
        <w:rPr>
          <w:sz w:val="28"/>
          <w:szCs w:val="28"/>
          <w:lang w:val="uk-UA"/>
        </w:rPr>
        <w:t xml:space="preserve"> </w:t>
      </w:r>
      <w:r w:rsidRPr="00097D42">
        <w:rPr>
          <w:sz w:val="28"/>
          <w:szCs w:val="28"/>
        </w:rPr>
        <w:t>[2</w:t>
      </w:r>
      <w:r w:rsidR="007D199A">
        <w:rPr>
          <w:sz w:val="28"/>
          <w:szCs w:val="28"/>
          <w:lang w:val="uk-UA"/>
        </w:rPr>
        <w:t>8</w:t>
      </w:r>
      <w:r w:rsidRPr="00097D42">
        <w:rPr>
          <w:sz w:val="28"/>
          <w:szCs w:val="28"/>
        </w:rPr>
        <w:t>]:</w:t>
      </w:r>
    </w:p>
    <w:p w14:paraId="6A4AC7AD" w14:textId="77777777" w:rsidR="004859F4" w:rsidRPr="004859F4" w:rsidRDefault="004859F4" w:rsidP="004859F4">
      <w:pPr>
        <w:spacing w:line="360" w:lineRule="auto"/>
        <w:ind w:firstLine="709"/>
        <w:jc w:val="both"/>
        <w:rPr>
          <w:sz w:val="28"/>
          <w:szCs w:val="28"/>
          <w:lang w:val="en-US"/>
        </w:rPr>
      </w:pPr>
      <m:oMathPara>
        <m:oMath>
          <m:r>
            <w:rPr>
              <w:rFonts w:ascii="Cambria Math" w:hAnsi="Cambria Math"/>
              <w:sz w:val="28"/>
              <w:szCs w:val="28"/>
              <w:lang w:val="en-US"/>
            </w:rPr>
            <m:t>h</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0</m:t>
                  </m:r>
                </m:sub>
              </m:sSub>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i</m:t>
              </m:r>
              <m:r>
                <w:rPr>
                  <w:rFonts w:ascii="Cambria Math" w:hAnsi="Cambria Math"/>
                  <w:i/>
                  <w:sz w:val="28"/>
                  <w:szCs w:val="28"/>
                  <w:lang w:val="en-US"/>
                </w:rPr>
                <w:sym w:font="Symbol" w:char="F06C"/>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den>
          </m:f>
          <m:nary>
            <m:naryPr>
              <m:chr m:val="∬"/>
              <m:limLoc m:val="undOvr"/>
              <m:ctrlPr>
                <w:rPr>
                  <w:rFonts w:ascii="Cambria Math" w:hAnsi="Cambria Math"/>
                  <w:i/>
                  <w:sz w:val="28"/>
                  <w:szCs w:val="28"/>
                  <w:lang w:val="en-US"/>
                </w:rPr>
              </m:ctrlPr>
            </m:naryPr>
            <m:sub>
              <m:r>
                <w:rPr>
                  <w:rFonts w:ascii="Cambria Math" w:hAnsi="Cambria Math"/>
                  <w:sz w:val="28"/>
                  <w:szCs w:val="28"/>
                  <w:lang w:val="en-US"/>
                </w:rPr>
                <m:t>-∞</m:t>
              </m:r>
            </m:sub>
            <m:sup>
              <m:r>
                <w:rPr>
                  <w:rFonts w:ascii="Cambria Math" w:hAnsi="Cambria Math"/>
                  <w:sz w:val="28"/>
                  <w:szCs w:val="28"/>
                  <w:lang w:val="en-US"/>
                </w:rPr>
                <m:t>+∞</m:t>
              </m:r>
            </m:sup>
            <m:e>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l</m:t>
                  </m:r>
                </m:sub>
                <m:sup>
                  <m:r>
                    <w:rPr>
                      <w:rFonts w:ascii="Cambria Math" w:hAnsi="Cambria Math"/>
                      <w:sz w:val="28"/>
                      <w:szCs w:val="28"/>
                      <w:lang w:val="en-US"/>
                    </w:rPr>
                    <m:t>'</m:t>
                  </m:r>
                </m:sup>
              </m:sSubSup>
              <m:d>
                <m:dPr>
                  <m:ctrlPr>
                    <w:rPr>
                      <w:rFonts w:ascii="Cambria Math" w:hAnsi="Cambria Math"/>
                      <w:i/>
                      <w:sz w:val="28"/>
                      <w:szCs w:val="28"/>
                      <w:lang w:val="en-US"/>
                    </w:rPr>
                  </m:ctrlPr>
                </m:dPr>
                <m:e>
                  <m:r>
                    <w:rPr>
                      <w:rFonts w:ascii="Cambria Math" w:hAnsi="Cambria Math"/>
                      <w:sz w:val="28"/>
                      <w:szCs w:val="28"/>
                      <w:lang w:val="en-US"/>
                    </w:rPr>
                    <m:t>x, y</m:t>
                  </m:r>
                </m:e>
              </m:d>
            </m:e>
          </m:nary>
          <m:r>
            <w:rPr>
              <w:rFonts w:ascii="Cambria Math" w:hAnsi="Cambria Math"/>
              <w:sz w:val="28"/>
              <w:szCs w:val="28"/>
              <w:lang w:val="en-US"/>
            </w:rPr>
            <m:t>exp</m:t>
          </m:r>
          <m:d>
            <m:dPr>
              <m:begChr m:val="{"/>
              <m:endChr m:val="}"/>
              <m:ctrlPr>
                <w:rPr>
                  <w:rFonts w:ascii="Cambria Math" w:hAnsi="Cambria Math"/>
                  <w:i/>
                  <w:sz w:val="28"/>
                  <w:szCs w:val="28"/>
                  <w:lang w:val="en-US"/>
                </w:rPr>
              </m:ctrlPr>
            </m:dPr>
            <m:e>
              <m:r>
                <w:rPr>
                  <w:rFonts w:ascii="Cambria Math" w:hAnsi="Cambria Math"/>
                  <w:sz w:val="28"/>
                  <w:szCs w:val="28"/>
                  <w:lang w:val="en-US"/>
                </w:rPr>
                <m:t>i</m:t>
              </m:r>
              <m:f>
                <m:fPr>
                  <m:ctrlPr>
                    <w:rPr>
                      <w:rFonts w:ascii="Cambria Math" w:hAnsi="Cambria Math"/>
                      <w:i/>
                      <w:sz w:val="28"/>
                      <w:szCs w:val="28"/>
                      <w:lang w:val="en-US"/>
                    </w:rPr>
                  </m:ctrlPr>
                </m:fPr>
                <m:num>
                  <m:r>
                    <w:rPr>
                      <w:rFonts w:ascii="Cambria Math" w:hAnsi="Cambria Math"/>
                      <w:sz w:val="28"/>
                      <w:szCs w:val="28"/>
                      <w:lang w:val="en-US"/>
                    </w:rPr>
                    <m:t>k</m:t>
                  </m:r>
                </m:num>
                <m:den>
                  <m:r>
                    <w:rPr>
                      <w:rFonts w:ascii="Cambria Math" w:hAnsi="Cambria Math"/>
                      <w:sz w:val="28"/>
                      <w:szCs w:val="28"/>
                      <w:lang w:val="en-US"/>
                    </w:rPr>
                    <m:t>2</m:t>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den>
              </m:f>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-x)</m:t>
                  </m:r>
                </m:e>
                <m:sup>
                  <m:r>
                    <w:rPr>
                      <w:rFonts w:ascii="Cambria Math" w:hAnsi="Cambria Math"/>
                      <w:sz w:val="28"/>
                      <w:szCs w:val="28"/>
                      <w:lang w:val="en-US"/>
                    </w:rPr>
                    <m:t>2</m:t>
                  </m:r>
                </m:sup>
              </m:sSup>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r>
                    <w:rPr>
                      <w:rFonts w:ascii="Cambria Math" w:hAnsi="Cambria Math"/>
                      <w:sz w:val="28"/>
                      <w:szCs w:val="28"/>
                      <w:lang w:val="en-US"/>
                    </w:rPr>
                    <m:t>-y)</m:t>
                  </m:r>
                </m:e>
                <m:sup>
                  <m:r>
                    <w:rPr>
                      <w:rFonts w:ascii="Cambria Math" w:hAnsi="Cambria Math"/>
                      <w:sz w:val="28"/>
                      <w:szCs w:val="28"/>
                      <w:lang w:val="en-US"/>
                    </w:rPr>
                    <m:t>2</m:t>
                  </m:r>
                </m:sup>
              </m:sSup>
              <m:r>
                <w:rPr>
                  <w:rFonts w:ascii="Cambria Math" w:hAnsi="Cambria Math"/>
                  <w:sz w:val="28"/>
                  <w:szCs w:val="28"/>
                  <w:lang w:val="en-US"/>
                </w:rPr>
                <m:t>]</m:t>
              </m:r>
            </m:e>
          </m:d>
          <m:r>
            <w:rPr>
              <w:rFonts w:ascii="Cambria Math" w:hAnsi="Cambria Math"/>
              <w:sz w:val="28"/>
              <w:szCs w:val="28"/>
              <w:lang w:val="en-US"/>
            </w:rPr>
            <m:t>dxdy     (2.5)</m:t>
          </m:r>
        </m:oMath>
      </m:oMathPara>
    </w:p>
    <w:p w14:paraId="51DB1AE7" w14:textId="77777777" w:rsidR="004859F4" w:rsidRDefault="004859F4" w:rsidP="004859F4">
      <w:pPr>
        <w:spacing w:line="360" w:lineRule="auto"/>
        <w:jc w:val="both"/>
        <w:rPr>
          <w:sz w:val="28"/>
          <w:szCs w:val="28"/>
        </w:rPr>
      </w:pPr>
      <w:r w:rsidRPr="004859F4">
        <w:rPr>
          <w:sz w:val="28"/>
          <w:szCs w:val="28"/>
        </w:rPr>
        <w:t>де постійний фазовий фактор опущено.</w:t>
      </w:r>
    </w:p>
    <w:p w14:paraId="5DA3EEB3" w14:textId="77777777" w:rsidR="004859F4" w:rsidRDefault="004859F4" w:rsidP="004859F4">
      <w:pPr>
        <w:spacing w:line="360" w:lineRule="auto"/>
        <w:ind w:firstLine="709"/>
        <w:jc w:val="both"/>
        <w:rPr>
          <w:sz w:val="28"/>
          <w:szCs w:val="28"/>
          <w:lang w:val="uk-UA"/>
        </w:rPr>
      </w:pPr>
      <w:r w:rsidRPr="004859F4">
        <w:rPr>
          <w:sz w:val="28"/>
          <w:szCs w:val="28"/>
          <w:lang w:val="uk-UA"/>
        </w:rPr>
        <w:t>Підставивши (2.3) і (2.4) у (2.5), отримаємо вираз:</w:t>
      </w:r>
    </w:p>
    <w:p w14:paraId="7509409C" w14:textId="77777777" w:rsidR="004859F4" w:rsidRPr="003761F9" w:rsidRDefault="004859F4" w:rsidP="004859F4">
      <w:pPr>
        <w:spacing w:line="360" w:lineRule="auto"/>
        <w:ind w:firstLine="709"/>
        <w:jc w:val="both"/>
        <w:rPr>
          <w:sz w:val="26"/>
          <w:szCs w:val="26"/>
          <w:lang w:val="en-US"/>
        </w:rPr>
      </w:pPr>
      <m:oMathPara>
        <m:oMath>
          <m:r>
            <w:rPr>
              <w:rFonts w:ascii="Cambria Math" w:hAnsi="Cambria Math"/>
              <w:sz w:val="26"/>
              <w:szCs w:val="26"/>
              <w:lang w:val="en-US"/>
            </w:rPr>
            <m:t>h</m:t>
          </m:r>
          <m:d>
            <m:dPr>
              <m:ctrlPr>
                <w:rPr>
                  <w:rFonts w:ascii="Cambria Math" w:hAnsi="Cambria Math"/>
                  <w:i/>
                  <w:sz w:val="26"/>
                  <w:szCs w:val="26"/>
                  <w:lang w:val="en-US"/>
                </w:rPr>
              </m:ctrlPr>
            </m:dPr>
            <m:e>
              <m:sSub>
                <m:sSubPr>
                  <m:ctrlPr>
                    <w:rPr>
                      <w:rFonts w:ascii="Cambria Math" w:hAnsi="Cambria Math"/>
                      <w:i/>
                      <w:sz w:val="26"/>
                      <w:szCs w:val="26"/>
                      <w:lang w:val="en-US"/>
                    </w:rPr>
                  </m:ctrlPr>
                </m:sSubPr>
                <m:e>
                  <m:r>
                    <w:rPr>
                      <w:rFonts w:ascii="Cambria Math" w:hAnsi="Cambria Math"/>
                      <w:sz w:val="26"/>
                      <w:szCs w:val="26"/>
                      <w:lang w:val="en-US"/>
                    </w:rPr>
                    <m:t>x</m:t>
                  </m:r>
                </m:e>
                <m:sub>
                  <m:r>
                    <w:rPr>
                      <w:rFonts w:ascii="Cambria Math" w:hAnsi="Cambria Math"/>
                      <w:sz w:val="26"/>
                      <w:szCs w:val="26"/>
                      <w:lang w:val="en-US"/>
                    </w:rPr>
                    <m:t>i</m:t>
                  </m:r>
                </m:sub>
              </m:sSub>
              <m:r>
                <w:rPr>
                  <w:rFonts w:ascii="Cambria Math" w:hAnsi="Cambria Math"/>
                  <w:sz w:val="26"/>
                  <w:szCs w:val="26"/>
                  <w:lang w:val="en-US"/>
                </w:rPr>
                <m:t>,</m:t>
              </m:r>
              <m:sSub>
                <m:sSubPr>
                  <m:ctrlPr>
                    <w:rPr>
                      <w:rFonts w:ascii="Cambria Math" w:hAnsi="Cambria Math"/>
                      <w:i/>
                      <w:sz w:val="26"/>
                      <w:szCs w:val="26"/>
                      <w:lang w:val="en-US"/>
                    </w:rPr>
                  </m:ctrlPr>
                </m:sSubPr>
                <m:e>
                  <m:r>
                    <w:rPr>
                      <w:rFonts w:ascii="Cambria Math" w:hAnsi="Cambria Math"/>
                      <w:sz w:val="26"/>
                      <w:szCs w:val="26"/>
                      <w:lang w:val="en-US"/>
                    </w:rPr>
                    <m:t>y</m:t>
                  </m:r>
                </m:e>
                <m:sub>
                  <m:r>
                    <w:rPr>
                      <w:rFonts w:ascii="Cambria Math" w:hAnsi="Cambria Math"/>
                      <w:sz w:val="26"/>
                      <w:szCs w:val="26"/>
                      <w:lang w:val="en-US"/>
                    </w:rPr>
                    <m:t>i</m:t>
                  </m:r>
                </m:sub>
              </m:sSub>
              <m:r>
                <w:rPr>
                  <w:rFonts w:ascii="Cambria Math" w:hAnsi="Cambria Math"/>
                  <w:sz w:val="26"/>
                  <w:szCs w:val="26"/>
                  <w:lang w:val="en-US"/>
                </w:rPr>
                <m:t xml:space="preserve">; </m:t>
              </m:r>
              <m:sSub>
                <m:sSubPr>
                  <m:ctrlPr>
                    <w:rPr>
                      <w:rFonts w:ascii="Cambria Math" w:hAnsi="Cambria Math"/>
                      <w:i/>
                      <w:sz w:val="26"/>
                      <w:szCs w:val="26"/>
                      <w:lang w:val="en-US"/>
                    </w:rPr>
                  </m:ctrlPr>
                </m:sSubPr>
                <m:e>
                  <m:r>
                    <w:rPr>
                      <w:rFonts w:ascii="Cambria Math" w:hAnsi="Cambria Math"/>
                      <w:sz w:val="26"/>
                      <w:szCs w:val="26"/>
                      <w:lang w:val="en-US"/>
                    </w:rPr>
                    <m:t>x</m:t>
                  </m:r>
                </m:e>
                <m:sub>
                  <m:r>
                    <w:rPr>
                      <w:rFonts w:ascii="Cambria Math" w:hAnsi="Cambria Math"/>
                      <w:sz w:val="26"/>
                      <w:szCs w:val="26"/>
                      <w:lang w:val="en-US"/>
                    </w:rPr>
                    <m:t>0</m:t>
                  </m:r>
                </m:sub>
              </m:sSub>
              <m:r>
                <w:rPr>
                  <w:rFonts w:ascii="Cambria Math" w:hAnsi="Cambria Math"/>
                  <w:sz w:val="26"/>
                  <w:szCs w:val="26"/>
                  <w:lang w:val="en-US"/>
                </w:rPr>
                <m:t>,</m:t>
              </m:r>
              <m:sSub>
                <m:sSubPr>
                  <m:ctrlPr>
                    <w:rPr>
                      <w:rFonts w:ascii="Cambria Math" w:hAnsi="Cambria Math"/>
                      <w:i/>
                      <w:sz w:val="26"/>
                      <w:szCs w:val="26"/>
                      <w:lang w:val="en-US"/>
                    </w:rPr>
                  </m:ctrlPr>
                </m:sSubPr>
                <m:e>
                  <m:r>
                    <w:rPr>
                      <w:rFonts w:ascii="Cambria Math" w:hAnsi="Cambria Math"/>
                      <w:sz w:val="26"/>
                      <w:szCs w:val="26"/>
                      <w:lang w:val="en-US"/>
                    </w:rPr>
                    <m:t>y</m:t>
                  </m:r>
                </m:e>
                <m:sub>
                  <m:r>
                    <w:rPr>
                      <w:rFonts w:ascii="Cambria Math" w:hAnsi="Cambria Math"/>
                      <w:sz w:val="26"/>
                      <w:szCs w:val="26"/>
                      <w:lang w:val="en-US"/>
                    </w:rPr>
                    <m:t>0</m:t>
                  </m:r>
                </m:sub>
              </m:sSub>
            </m:e>
          </m:d>
          <m:r>
            <w:rPr>
              <w:rFonts w:ascii="Cambria Math" w:hAnsi="Cambria Math"/>
              <w:sz w:val="26"/>
              <w:szCs w:val="26"/>
              <w:lang w:val="en-US"/>
            </w:rPr>
            <m:t>=</m:t>
          </m:r>
          <m:f>
            <m:fPr>
              <m:ctrlPr>
                <w:rPr>
                  <w:rFonts w:ascii="Cambria Math" w:hAnsi="Cambria Math"/>
                  <w:i/>
                  <w:sz w:val="26"/>
                  <w:szCs w:val="26"/>
                  <w:lang w:val="en-US"/>
                </w:rPr>
              </m:ctrlPr>
            </m:fPr>
            <m:num>
              <m:r>
                <w:rPr>
                  <w:rFonts w:ascii="Cambria Math" w:hAnsi="Cambria Math"/>
                  <w:sz w:val="26"/>
                  <w:szCs w:val="26"/>
                  <w:lang w:val="en-US"/>
                </w:rPr>
                <m:t>1</m:t>
              </m:r>
            </m:num>
            <m:den>
              <m:sSup>
                <m:sSupPr>
                  <m:ctrlPr>
                    <w:rPr>
                      <w:rFonts w:ascii="Cambria Math" w:hAnsi="Cambria Math"/>
                      <w:i/>
                      <w:sz w:val="26"/>
                      <w:szCs w:val="26"/>
                      <w:lang w:val="en-US"/>
                    </w:rPr>
                  </m:ctrlPr>
                </m:sSupPr>
                <m:e>
                  <m:r>
                    <w:rPr>
                      <w:rFonts w:ascii="Cambria Math" w:hAnsi="Cambria Math"/>
                      <w:i/>
                      <w:sz w:val="26"/>
                      <w:szCs w:val="26"/>
                      <w:lang w:val="en-US"/>
                    </w:rPr>
                    <w:sym w:font="Symbol" w:char="F06C"/>
                  </m:r>
                </m:e>
                <m:sup>
                  <m:r>
                    <w:rPr>
                      <w:rFonts w:ascii="Cambria Math" w:hAnsi="Cambria Math"/>
                      <w:sz w:val="26"/>
                      <w:szCs w:val="26"/>
                      <w:lang w:val="en-US"/>
                    </w:rPr>
                    <m:t>2</m:t>
                  </m:r>
                </m:sup>
              </m:sSup>
              <m:sSub>
                <m:sSubPr>
                  <m:ctrlPr>
                    <w:rPr>
                      <w:rFonts w:ascii="Cambria Math" w:hAnsi="Cambria Math"/>
                      <w:i/>
                      <w:sz w:val="26"/>
                      <w:szCs w:val="26"/>
                      <w:lang w:val="en-US"/>
                    </w:rPr>
                  </m:ctrlPr>
                </m:sSubPr>
                <m:e>
                  <m:sSub>
                    <m:sSubPr>
                      <m:ctrlPr>
                        <w:rPr>
                          <w:rFonts w:ascii="Cambria Math" w:hAnsi="Cambria Math"/>
                          <w:i/>
                          <w:sz w:val="26"/>
                          <w:szCs w:val="26"/>
                          <w:lang w:val="en-US"/>
                        </w:rPr>
                      </m:ctrlPr>
                    </m:sSubPr>
                    <m:e>
                      <m:r>
                        <w:rPr>
                          <w:rFonts w:ascii="Cambria Math" w:hAnsi="Cambria Math"/>
                          <w:sz w:val="26"/>
                          <w:szCs w:val="26"/>
                          <w:lang w:val="en-US"/>
                        </w:rPr>
                        <m:t>d</m:t>
                      </m:r>
                    </m:e>
                    <m:sub>
                      <m:r>
                        <w:rPr>
                          <w:rFonts w:ascii="Cambria Math" w:hAnsi="Cambria Math"/>
                          <w:sz w:val="26"/>
                          <w:szCs w:val="26"/>
                          <w:lang w:val="en-US"/>
                        </w:rPr>
                        <m:t>0</m:t>
                      </m:r>
                    </m:sub>
                  </m:sSub>
                  <m:r>
                    <w:rPr>
                      <w:rFonts w:ascii="Cambria Math" w:hAnsi="Cambria Math"/>
                      <w:sz w:val="26"/>
                      <w:szCs w:val="26"/>
                      <w:lang w:val="en-US"/>
                    </w:rPr>
                    <m:t>d</m:t>
                  </m:r>
                </m:e>
                <m:sub>
                  <m:r>
                    <w:rPr>
                      <w:rFonts w:ascii="Cambria Math" w:hAnsi="Cambria Math"/>
                      <w:sz w:val="26"/>
                      <w:szCs w:val="26"/>
                      <w:lang w:val="en-US"/>
                    </w:rPr>
                    <m:t>i</m:t>
                  </m:r>
                </m:sub>
              </m:sSub>
            </m:den>
          </m:f>
          <m:r>
            <w:rPr>
              <w:rFonts w:ascii="Cambria Math" w:hAnsi="Cambria Math"/>
              <w:sz w:val="26"/>
              <w:szCs w:val="26"/>
              <w:lang w:val="en-US"/>
            </w:rPr>
            <m:t>exp</m:t>
          </m:r>
          <m:d>
            <m:dPr>
              <m:begChr m:val="{"/>
              <m:endChr m:val="}"/>
              <m:ctrlPr>
                <w:rPr>
                  <w:rFonts w:ascii="Cambria Math" w:hAnsi="Cambria Math"/>
                  <w:i/>
                  <w:sz w:val="26"/>
                  <w:szCs w:val="26"/>
                  <w:lang w:val="en-US"/>
                </w:rPr>
              </m:ctrlPr>
            </m:dPr>
            <m:e>
              <m:r>
                <w:rPr>
                  <w:rFonts w:ascii="Cambria Math" w:hAnsi="Cambria Math"/>
                  <w:sz w:val="26"/>
                  <w:szCs w:val="26"/>
                  <w:lang w:val="en-US"/>
                </w:rPr>
                <m:t>i</m:t>
              </m:r>
              <m:f>
                <m:fPr>
                  <m:ctrlPr>
                    <w:rPr>
                      <w:rFonts w:ascii="Cambria Math" w:hAnsi="Cambria Math"/>
                      <w:i/>
                      <w:sz w:val="26"/>
                      <w:szCs w:val="26"/>
                      <w:lang w:val="en-US"/>
                    </w:rPr>
                  </m:ctrlPr>
                </m:fPr>
                <m:num>
                  <m:r>
                    <w:rPr>
                      <w:rFonts w:ascii="Cambria Math" w:hAnsi="Cambria Math"/>
                      <w:sz w:val="26"/>
                      <w:szCs w:val="26"/>
                      <w:lang w:val="en-US"/>
                    </w:rPr>
                    <m:t>k</m:t>
                  </m:r>
                </m:num>
                <m:den>
                  <m:r>
                    <w:rPr>
                      <w:rFonts w:ascii="Cambria Math" w:hAnsi="Cambria Math"/>
                      <w:sz w:val="26"/>
                      <w:szCs w:val="26"/>
                      <w:lang w:val="en-US"/>
                    </w:rPr>
                    <m:t>2</m:t>
                  </m:r>
                  <m:sSub>
                    <m:sSubPr>
                      <m:ctrlPr>
                        <w:rPr>
                          <w:rFonts w:ascii="Cambria Math" w:hAnsi="Cambria Math"/>
                          <w:i/>
                          <w:sz w:val="26"/>
                          <w:szCs w:val="26"/>
                          <w:lang w:val="en-US"/>
                        </w:rPr>
                      </m:ctrlPr>
                    </m:sSubPr>
                    <m:e>
                      <m:r>
                        <w:rPr>
                          <w:rFonts w:ascii="Cambria Math" w:hAnsi="Cambria Math"/>
                          <w:sz w:val="26"/>
                          <w:szCs w:val="26"/>
                          <w:lang w:val="en-US"/>
                        </w:rPr>
                        <m:t>d</m:t>
                      </m:r>
                    </m:e>
                    <m:sub>
                      <m:r>
                        <w:rPr>
                          <w:rFonts w:ascii="Cambria Math" w:hAnsi="Cambria Math"/>
                          <w:sz w:val="26"/>
                          <w:szCs w:val="26"/>
                          <w:lang w:val="en-US"/>
                        </w:rPr>
                        <m:t>i</m:t>
                      </m:r>
                    </m:sub>
                  </m:sSub>
                </m:den>
              </m:f>
              <m:d>
                <m:dPr>
                  <m:ctrlPr>
                    <w:rPr>
                      <w:rFonts w:ascii="Cambria Math" w:hAnsi="Cambria Math"/>
                      <w:i/>
                      <w:sz w:val="26"/>
                      <w:szCs w:val="26"/>
                      <w:lang w:val="en-US"/>
                    </w:rPr>
                  </m:ctrlPr>
                </m:dPr>
                <m:e>
                  <m:sSup>
                    <m:sSupPr>
                      <m:ctrlPr>
                        <w:rPr>
                          <w:rFonts w:ascii="Cambria Math" w:hAnsi="Cambria Math"/>
                          <w:i/>
                          <w:sz w:val="26"/>
                          <w:szCs w:val="26"/>
                          <w:lang w:val="en-US"/>
                        </w:rPr>
                      </m:ctrlPr>
                    </m:sSupPr>
                    <m:e>
                      <m:sSub>
                        <m:sSubPr>
                          <m:ctrlPr>
                            <w:rPr>
                              <w:rFonts w:ascii="Cambria Math" w:hAnsi="Cambria Math"/>
                              <w:i/>
                              <w:sz w:val="26"/>
                              <w:szCs w:val="26"/>
                              <w:lang w:val="en-US"/>
                            </w:rPr>
                          </m:ctrlPr>
                        </m:sSubPr>
                        <m:e>
                          <m:r>
                            <w:rPr>
                              <w:rFonts w:ascii="Cambria Math" w:hAnsi="Cambria Math"/>
                              <w:sz w:val="26"/>
                              <w:szCs w:val="26"/>
                              <w:lang w:val="en-US"/>
                            </w:rPr>
                            <m:t>x</m:t>
                          </m:r>
                        </m:e>
                        <m:sub>
                          <m:r>
                            <w:rPr>
                              <w:rFonts w:ascii="Cambria Math" w:hAnsi="Cambria Math"/>
                              <w:sz w:val="26"/>
                              <w:szCs w:val="26"/>
                              <w:lang w:val="en-US"/>
                            </w:rPr>
                            <m:t>i</m:t>
                          </m:r>
                        </m:sub>
                      </m:sSub>
                    </m:e>
                    <m:sup>
                      <m:r>
                        <w:rPr>
                          <w:rFonts w:ascii="Cambria Math" w:hAnsi="Cambria Math"/>
                          <w:sz w:val="26"/>
                          <w:szCs w:val="26"/>
                          <w:lang w:val="en-US"/>
                        </w:rPr>
                        <m:t>2</m:t>
                      </m:r>
                    </m:sup>
                  </m:sSup>
                  <m:r>
                    <w:rPr>
                      <w:rFonts w:ascii="Cambria Math" w:hAnsi="Cambria Math"/>
                      <w:sz w:val="26"/>
                      <w:szCs w:val="26"/>
                      <w:lang w:val="en-US"/>
                    </w:rPr>
                    <m:t>+</m:t>
                  </m:r>
                  <m:sSup>
                    <m:sSupPr>
                      <m:ctrlPr>
                        <w:rPr>
                          <w:rFonts w:ascii="Cambria Math" w:hAnsi="Cambria Math"/>
                          <w:i/>
                          <w:sz w:val="26"/>
                          <w:szCs w:val="26"/>
                          <w:lang w:val="en-US"/>
                        </w:rPr>
                      </m:ctrlPr>
                    </m:sSupPr>
                    <m:e>
                      <m:sSub>
                        <m:sSubPr>
                          <m:ctrlPr>
                            <w:rPr>
                              <w:rFonts w:ascii="Cambria Math" w:hAnsi="Cambria Math"/>
                              <w:i/>
                              <w:sz w:val="26"/>
                              <w:szCs w:val="26"/>
                              <w:lang w:val="en-US"/>
                            </w:rPr>
                          </m:ctrlPr>
                        </m:sSubPr>
                        <m:e>
                          <m:r>
                            <w:rPr>
                              <w:rFonts w:ascii="Cambria Math" w:hAnsi="Cambria Math"/>
                              <w:sz w:val="26"/>
                              <w:szCs w:val="26"/>
                              <w:lang w:val="en-US"/>
                            </w:rPr>
                            <m:t>y</m:t>
                          </m:r>
                        </m:e>
                        <m:sub>
                          <m:r>
                            <w:rPr>
                              <w:rFonts w:ascii="Cambria Math" w:hAnsi="Cambria Math"/>
                              <w:sz w:val="26"/>
                              <w:szCs w:val="26"/>
                              <w:lang w:val="en-US"/>
                            </w:rPr>
                            <m:t>i</m:t>
                          </m:r>
                        </m:sub>
                      </m:sSub>
                    </m:e>
                    <m:sup>
                      <m:r>
                        <w:rPr>
                          <w:rFonts w:ascii="Cambria Math" w:hAnsi="Cambria Math"/>
                          <w:sz w:val="26"/>
                          <w:szCs w:val="26"/>
                          <w:lang w:val="en-US"/>
                        </w:rPr>
                        <m:t>2</m:t>
                      </m:r>
                    </m:sup>
                  </m:sSup>
                </m:e>
              </m:d>
            </m:e>
          </m:d>
          <m:r>
            <w:rPr>
              <w:rFonts w:ascii="Cambria Math" w:hAnsi="Cambria Math"/>
              <w:sz w:val="26"/>
              <w:szCs w:val="26"/>
              <w:lang w:val="en-US"/>
            </w:rPr>
            <m:t>exp</m:t>
          </m:r>
          <m:d>
            <m:dPr>
              <m:begChr m:val="{"/>
              <m:endChr m:val="}"/>
              <m:ctrlPr>
                <w:rPr>
                  <w:rFonts w:ascii="Cambria Math" w:hAnsi="Cambria Math"/>
                  <w:i/>
                  <w:sz w:val="26"/>
                  <w:szCs w:val="26"/>
                  <w:lang w:val="en-US"/>
                </w:rPr>
              </m:ctrlPr>
            </m:dPr>
            <m:e>
              <m:r>
                <w:rPr>
                  <w:rFonts w:ascii="Cambria Math" w:hAnsi="Cambria Math"/>
                  <w:sz w:val="26"/>
                  <w:szCs w:val="26"/>
                  <w:lang w:val="en-US"/>
                </w:rPr>
                <m:t>i</m:t>
              </m:r>
              <m:f>
                <m:fPr>
                  <m:ctrlPr>
                    <w:rPr>
                      <w:rFonts w:ascii="Cambria Math" w:hAnsi="Cambria Math"/>
                      <w:i/>
                      <w:sz w:val="26"/>
                      <w:szCs w:val="26"/>
                      <w:lang w:val="en-US"/>
                    </w:rPr>
                  </m:ctrlPr>
                </m:fPr>
                <m:num>
                  <m:r>
                    <w:rPr>
                      <w:rFonts w:ascii="Cambria Math" w:hAnsi="Cambria Math"/>
                      <w:sz w:val="26"/>
                      <w:szCs w:val="26"/>
                      <w:lang w:val="en-US"/>
                    </w:rPr>
                    <m:t>k</m:t>
                  </m:r>
                </m:num>
                <m:den>
                  <m:r>
                    <w:rPr>
                      <w:rFonts w:ascii="Cambria Math" w:hAnsi="Cambria Math"/>
                      <w:sz w:val="26"/>
                      <w:szCs w:val="26"/>
                      <w:lang w:val="en-US"/>
                    </w:rPr>
                    <m:t>2</m:t>
                  </m:r>
                  <m:sSub>
                    <m:sSubPr>
                      <m:ctrlPr>
                        <w:rPr>
                          <w:rFonts w:ascii="Cambria Math" w:hAnsi="Cambria Math"/>
                          <w:i/>
                          <w:sz w:val="26"/>
                          <w:szCs w:val="26"/>
                          <w:lang w:val="en-US"/>
                        </w:rPr>
                      </m:ctrlPr>
                    </m:sSubPr>
                    <m:e>
                      <m:r>
                        <w:rPr>
                          <w:rFonts w:ascii="Cambria Math" w:hAnsi="Cambria Math"/>
                          <w:sz w:val="26"/>
                          <w:szCs w:val="26"/>
                          <w:lang w:val="en-US"/>
                        </w:rPr>
                        <m:t>d</m:t>
                      </m:r>
                    </m:e>
                    <m:sub>
                      <m:r>
                        <w:rPr>
                          <w:rFonts w:ascii="Cambria Math" w:hAnsi="Cambria Math"/>
                          <w:sz w:val="26"/>
                          <w:szCs w:val="26"/>
                          <w:lang w:val="en-US"/>
                        </w:rPr>
                        <m:t>0</m:t>
                      </m:r>
                    </m:sub>
                  </m:sSub>
                </m:den>
              </m:f>
              <m:d>
                <m:dPr>
                  <m:ctrlPr>
                    <w:rPr>
                      <w:rFonts w:ascii="Cambria Math" w:hAnsi="Cambria Math"/>
                      <w:i/>
                      <w:sz w:val="26"/>
                      <w:szCs w:val="26"/>
                      <w:lang w:val="en-US"/>
                    </w:rPr>
                  </m:ctrlPr>
                </m:dPr>
                <m:e>
                  <m:sSup>
                    <m:sSupPr>
                      <m:ctrlPr>
                        <w:rPr>
                          <w:rFonts w:ascii="Cambria Math" w:hAnsi="Cambria Math"/>
                          <w:i/>
                          <w:sz w:val="26"/>
                          <w:szCs w:val="26"/>
                          <w:lang w:val="en-US"/>
                        </w:rPr>
                      </m:ctrlPr>
                    </m:sSupPr>
                    <m:e>
                      <m:sSub>
                        <m:sSubPr>
                          <m:ctrlPr>
                            <w:rPr>
                              <w:rFonts w:ascii="Cambria Math" w:hAnsi="Cambria Math"/>
                              <w:i/>
                              <w:sz w:val="26"/>
                              <w:szCs w:val="26"/>
                              <w:lang w:val="en-US"/>
                            </w:rPr>
                          </m:ctrlPr>
                        </m:sSubPr>
                        <m:e>
                          <m:r>
                            <w:rPr>
                              <w:rFonts w:ascii="Cambria Math" w:hAnsi="Cambria Math"/>
                              <w:sz w:val="26"/>
                              <w:szCs w:val="26"/>
                              <w:lang w:val="en-US"/>
                            </w:rPr>
                            <m:t>x</m:t>
                          </m:r>
                        </m:e>
                        <m:sub>
                          <m:r>
                            <w:rPr>
                              <w:rFonts w:ascii="Cambria Math" w:hAnsi="Cambria Math"/>
                              <w:sz w:val="26"/>
                              <w:szCs w:val="26"/>
                              <w:lang w:val="en-US"/>
                            </w:rPr>
                            <m:t>0</m:t>
                          </m:r>
                        </m:sub>
                      </m:sSub>
                    </m:e>
                    <m:sup>
                      <m:r>
                        <w:rPr>
                          <w:rFonts w:ascii="Cambria Math" w:hAnsi="Cambria Math"/>
                          <w:sz w:val="26"/>
                          <w:szCs w:val="26"/>
                          <w:lang w:val="en-US"/>
                        </w:rPr>
                        <m:t>2</m:t>
                      </m:r>
                    </m:sup>
                  </m:sSup>
                  <m:r>
                    <w:rPr>
                      <w:rFonts w:ascii="Cambria Math" w:hAnsi="Cambria Math"/>
                      <w:sz w:val="26"/>
                      <w:szCs w:val="26"/>
                      <w:lang w:val="en-US"/>
                    </w:rPr>
                    <m:t>+</m:t>
                  </m:r>
                  <m:sSup>
                    <m:sSupPr>
                      <m:ctrlPr>
                        <w:rPr>
                          <w:rFonts w:ascii="Cambria Math" w:hAnsi="Cambria Math"/>
                          <w:i/>
                          <w:sz w:val="26"/>
                          <w:szCs w:val="26"/>
                          <w:lang w:val="en-US"/>
                        </w:rPr>
                      </m:ctrlPr>
                    </m:sSupPr>
                    <m:e>
                      <m:sSub>
                        <m:sSubPr>
                          <m:ctrlPr>
                            <w:rPr>
                              <w:rFonts w:ascii="Cambria Math" w:hAnsi="Cambria Math"/>
                              <w:i/>
                              <w:sz w:val="26"/>
                              <w:szCs w:val="26"/>
                              <w:lang w:val="en-US"/>
                            </w:rPr>
                          </m:ctrlPr>
                        </m:sSubPr>
                        <m:e>
                          <m:r>
                            <w:rPr>
                              <w:rFonts w:ascii="Cambria Math" w:hAnsi="Cambria Math"/>
                              <w:sz w:val="26"/>
                              <w:szCs w:val="26"/>
                              <w:lang w:val="en-US"/>
                            </w:rPr>
                            <m:t>y</m:t>
                          </m:r>
                        </m:e>
                        <m:sub>
                          <m:r>
                            <w:rPr>
                              <w:rFonts w:ascii="Cambria Math" w:hAnsi="Cambria Math"/>
                              <w:sz w:val="26"/>
                              <w:szCs w:val="26"/>
                              <w:lang w:val="en-US"/>
                            </w:rPr>
                            <m:t>0</m:t>
                          </m:r>
                        </m:sub>
                      </m:sSub>
                    </m:e>
                    <m:sup>
                      <m:r>
                        <w:rPr>
                          <w:rFonts w:ascii="Cambria Math" w:hAnsi="Cambria Math"/>
                          <w:sz w:val="26"/>
                          <w:szCs w:val="26"/>
                          <w:lang w:val="en-US"/>
                        </w:rPr>
                        <m:t>2</m:t>
                      </m:r>
                    </m:sup>
                  </m:sSup>
                </m:e>
              </m:d>
            </m:e>
          </m:d>
          <m:r>
            <w:rPr>
              <w:rFonts w:ascii="Cambria Math" w:hAnsi="Cambria Math"/>
              <w:sz w:val="26"/>
              <w:szCs w:val="26"/>
              <w:lang w:val="en-US"/>
            </w:rPr>
            <m:t>×</m:t>
          </m:r>
        </m:oMath>
      </m:oMathPara>
    </w:p>
    <w:p w14:paraId="7F009CF9" w14:textId="77777777" w:rsidR="003761F9" w:rsidRPr="003761F9" w:rsidRDefault="004859F4" w:rsidP="003761F9">
      <w:pPr>
        <w:spacing w:line="360" w:lineRule="auto"/>
        <w:jc w:val="both"/>
        <w:rPr>
          <w:sz w:val="23"/>
          <w:szCs w:val="23"/>
          <w:lang w:val="en-US"/>
        </w:rPr>
      </w:pPr>
      <m:oMathPara>
        <m:oMath>
          <m:r>
            <w:rPr>
              <w:rFonts w:ascii="Cambria Math" w:hAnsi="Cambria Math"/>
              <w:sz w:val="23"/>
              <w:szCs w:val="23"/>
              <w:lang w:val="en-US"/>
            </w:rPr>
            <m:t>×</m:t>
          </m:r>
          <m:nary>
            <m:naryPr>
              <m:chr m:val="∬"/>
              <m:limLoc m:val="undOvr"/>
              <m:ctrlPr>
                <w:rPr>
                  <w:rFonts w:ascii="Cambria Math" w:hAnsi="Cambria Math"/>
                  <w:i/>
                  <w:sz w:val="23"/>
                  <w:szCs w:val="23"/>
                  <w:lang w:val="en-US"/>
                </w:rPr>
              </m:ctrlPr>
            </m:naryPr>
            <m:sub>
              <m:r>
                <w:rPr>
                  <w:rFonts w:ascii="Cambria Math" w:hAnsi="Cambria Math"/>
                  <w:sz w:val="23"/>
                  <w:szCs w:val="23"/>
                  <w:lang w:val="en-US"/>
                </w:rPr>
                <m:t>-∞</m:t>
              </m:r>
            </m:sub>
            <m:sup>
              <m:r>
                <w:rPr>
                  <w:rFonts w:ascii="Cambria Math" w:hAnsi="Cambria Math"/>
                  <w:sz w:val="23"/>
                  <w:szCs w:val="23"/>
                  <w:lang w:val="en-US"/>
                </w:rPr>
                <m:t>+∞</m:t>
              </m:r>
            </m:sup>
            <m:e>
              <m:r>
                <w:rPr>
                  <w:rFonts w:ascii="Cambria Math" w:hAnsi="Cambria Math"/>
                  <w:sz w:val="23"/>
                  <w:szCs w:val="23"/>
                  <w:lang w:val="en-US"/>
                </w:rPr>
                <m:t>P</m:t>
              </m:r>
              <m:d>
                <m:dPr>
                  <m:ctrlPr>
                    <w:rPr>
                      <w:rFonts w:ascii="Cambria Math" w:hAnsi="Cambria Math"/>
                      <w:i/>
                      <w:sz w:val="23"/>
                      <w:szCs w:val="23"/>
                      <w:lang w:val="en-US"/>
                    </w:rPr>
                  </m:ctrlPr>
                </m:dPr>
                <m:e>
                  <m:r>
                    <w:rPr>
                      <w:rFonts w:ascii="Cambria Math" w:hAnsi="Cambria Math"/>
                      <w:sz w:val="23"/>
                      <w:szCs w:val="23"/>
                      <w:lang w:val="en-US"/>
                    </w:rPr>
                    <m:t>x,y</m:t>
                  </m:r>
                </m:e>
              </m:d>
            </m:e>
          </m:nary>
          <m:r>
            <w:rPr>
              <w:rFonts w:ascii="Cambria Math" w:hAnsi="Cambria Math"/>
              <w:sz w:val="23"/>
              <w:szCs w:val="23"/>
              <w:lang w:val="en-US"/>
            </w:rPr>
            <m:t>exp</m:t>
          </m:r>
          <m:d>
            <m:dPr>
              <m:begChr m:val="{"/>
              <m:endChr m:val="}"/>
              <m:ctrlPr>
                <w:rPr>
                  <w:rFonts w:ascii="Cambria Math" w:hAnsi="Cambria Math"/>
                  <w:i/>
                  <w:sz w:val="23"/>
                  <w:szCs w:val="23"/>
                  <w:lang w:val="en-US"/>
                </w:rPr>
              </m:ctrlPr>
            </m:dPr>
            <m:e>
              <m:r>
                <w:rPr>
                  <w:rFonts w:ascii="Cambria Math" w:hAnsi="Cambria Math"/>
                  <w:sz w:val="23"/>
                  <w:szCs w:val="23"/>
                  <w:lang w:val="en-US"/>
                </w:rPr>
                <m:t>i</m:t>
              </m:r>
              <m:f>
                <m:fPr>
                  <m:ctrlPr>
                    <w:rPr>
                      <w:rFonts w:ascii="Cambria Math" w:hAnsi="Cambria Math"/>
                      <w:i/>
                      <w:sz w:val="23"/>
                      <w:szCs w:val="23"/>
                      <w:lang w:val="en-US"/>
                    </w:rPr>
                  </m:ctrlPr>
                </m:fPr>
                <m:num>
                  <m:r>
                    <w:rPr>
                      <w:rFonts w:ascii="Cambria Math" w:hAnsi="Cambria Math"/>
                      <w:sz w:val="23"/>
                      <w:szCs w:val="23"/>
                      <w:lang w:val="en-US"/>
                    </w:rPr>
                    <m:t>k</m:t>
                  </m:r>
                </m:num>
                <m:den>
                  <m:r>
                    <w:rPr>
                      <w:rFonts w:ascii="Cambria Math" w:hAnsi="Cambria Math"/>
                      <w:sz w:val="23"/>
                      <w:szCs w:val="23"/>
                      <w:lang w:val="en-US"/>
                    </w:rPr>
                    <m:t>2</m:t>
                  </m:r>
                </m:den>
              </m:f>
              <m:d>
                <m:dPr>
                  <m:ctrlPr>
                    <w:rPr>
                      <w:rFonts w:ascii="Cambria Math" w:hAnsi="Cambria Math"/>
                      <w:i/>
                      <w:sz w:val="23"/>
                      <w:szCs w:val="23"/>
                      <w:lang w:val="en-US"/>
                    </w:rPr>
                  </m:ctrlPr>
                </m:dPr>
                <m:e>
                  <m:f>
                    <m:fPr>
                      <m:ctrlPr>
                        <w:rPr>
                          <w:rFonts w:ascii="Cambria Math" w:hAnsi="Cambria Math"/>
                          <w:i/>
                          <w:sz w:val="23"/>
                          <w:szCs w:val="23"/>
                          <w:lang w:val="en-US"/>
                        </w:rPr>
                      </m:ctrlPr>
                    </m:fPr>
                    <m:num>
                      <m:r>
                        <w:rPr>
                          <w:rFonts w:ascii="Cambria Math" w:hAnsi="Cambria Math"/>
                          <w:sz w:val="23"/>
                          <w:szCs w:val="23"/>
                          <w:lang w:val="en-US"/>
                        </w:rPr>
                        <m:t>1</m:t>
                      </m:r>
                    </m:num>
                    <m:den>
                      <m:sSub>
                        <m:sSubPr>
                          <m:ctrlPr>
                            <w:rPr>
                              <w:rFonts w:ascii="Cambria Math" w:hAnsi="Cambria Math"/>
                              <w:i/>
                              <w:sz w:val="23"/>
                              <w:szCs w:val="23"/>
                              <w:lang w:val="en-US"/>
                            </w:rPr>
                          </m:ctrlPr>
                        </m:sSubPr>
                        <m:e>
                          <m:r>
                            <w:rPr>
                              <w:rFonts w:ascii="Cambria Math" w:hAnsi="Cambria Math"/>
                              <w:sz w:val="23"/>
                              <w:szCs w:val="23"/>
                              <w:lang w:val="en-US"/>
                            </w:rPr>
                            <m:t>d</m:t>
                          </m:r>
                        </m:e>
                        <m:sub>
                          <m:r>
                            <w:rPr>
                              <w:rFonts w:ascii="Cambria Math" w:hAnsi="Cambria Math"/>
                              <w:sz w:val="23"/>
                              <w:szCs w:val="23"/>
                              <w:lang w:val="en-US"/>
                            </w:rPr>
                            <m:t>0</m:t>
                          </m:r>
                        </m:sub>
                      </m:sSub>
                    </m:den>
                  </m:f>
                  <m:r>
                    <w:rPr>
                      <w:rFonts w:ascii="Cambria Math" w:hAnsi="Cambria Math"/>
                      <w:sz w:val="23"/>
                      <w:szCs w:val="23"/>
                      <w:lang w:val="en-US"/>
                    </w:rPr>
                    <m:t>+</m:t>
                  </m:r>
                  <m:f>
                    <m:fPr>
                      <m:ctrlPr>
                        <w:rPr>
                          <w:rFonts w:ascii="Cambria Math" w:hAnsi="Cambria Math"/>
                          <w:i/>
                          <w:sz w:val="23"/>
                          <w:szCs w:val="23"/>
                          <w:lang w:val="en-US"/>
                        </w:rPr>
                      </m:ctrlPr>
                    </m:fPr>
                    <m:num>
                      <m:r>
                        <w:rPr>
                          <w:rFonts w:ascii="Cambria Math" w:hAnsi="Cambria Math"/>
                          <w:sz w:val="23"/>
                          <w:szCs w:val="23"/>
                          <w:lang w:val="en-US"/>
                        </w:rPr>
                        <m:t>1</m:t>
                      </m:r>
                    </m:num>
                    <m:den>
                      <m:sSub>
                        <m:sSubPr>
                          <m:ctrlPr>
                            <w:rPr>
                              <w:rFonts w:ascii="Cambria Math" w:hAnsi="Cambria Math"/>
                              <w:i/>
                              <w:sz w:val="23"/>
                              <w:szCs w:val="23"/>
                              <w:lang w:val="en-US"/>
                            </w:rPr>
                          </m:ctrlPr>
                        </m:sSubPr>
                        <m:e>
                          <m:r>
                            <w:rPr>
                              <w:rFonts w:ascii="Cambria Math" w:hAnsi="Cambria Math"/>
                              <w:sz w:val="23"/>
                              <w:szCs w:val="23"/>
                              <w:lang w:val="en-US"/>
                            </w:rPr>
                            <m:t>d</m:t>
                          </m:r>
                        </m:e>
                        <m:sub>
                          <m:r>
                            <w:rPr>
                              <w:rFonts w:ascii="Cambria Math" w:hAnsi="Cambria Math"/>
                              <w:sz w:val="23"/>
                              <w:szCs w:val="23"/>
                              <w:lang w:val="en-US"/>
                            </w:rPr>
                            <m:t>i</m:t>
                          </m:r>
                        </m:sub>
                      </m:sSub>
                    </m:den>
                  </m:f>
                  <m:r>
                    <w:rPr>
                      <w:rFonts w:ascii="Cambria Math" w:hAnsi="Cambria Math"/>
                      <w:sz w:val="23"/>
                      <w:szCs w:val="23"/>
                      <w:lang w:val="en-US"/>
                    </w:rPr>
                    <m:t>-</m:t>
                  </m:r>
                  <m:f>
                    <m:fPr>
                      <m:ctrlPr>
                        <w:rPr>
                          <w:rFonts w:ascii="Cambria Math" w:hAnsi="Cambria Math"/>
                          <w:i/>
                          <w:sz w:val="23"/>
                          <w:szCs w:val="23"/>
                          <w:lang w:val="en-US"/>
                        </w:rPr>
                      </m:ctrlPr>
                    </m:fPr>
                    <m:num>
                      <m:r>
                        <w:rPr>
                          <w:rFonts w:ascii="Cambria Math" w:hAnsi="Cambria Math"/>
                          <w:sz w:val="23"/>
                          <w:szCs w:val="23"/>
                          <w:lang w:val="en-US"/>
                        </w:rPr>
                        <m:t>1</m:t>
                      </m:r>
                    </m:num>
                    <m:den>
                      <m:r>
                        <w:rPr>
                          <w:rFonts w:ascii="Cambria Math" w:hAnsi="Cambria Math"/>
                          <w:sz w:val="23"/>
                          <w:szCs w:val="23"/>
                          <w:lang w:val="en-US"/>
                        </w:rPr>
                        <m:t>f</m:t>
                      </m:r>
                    </m:den>
                  </m:f>
                </m:e>
              </m:d>
              <m:d>
                <m:dPr>
                  <m:ctrlPr>
                    <w:rPr>
                      <w:rFonts w:ascii="Cambria Math" w:hAnsi="Cambria Math"/>
                      <w:i/>
                      <w:sz w:val="23"/>
                      <w:szCs w:val="23"/>
                      <w:lang w:val="en-US"/>
                    </w:rPr>
                  </m:ctrlPr>
                </m:dPr>
                <m:e>
                  <m:sSup>
                    <m:sSupPr>
                      <m:ctrlPr>
                        <w:rPr>
                          <w:rFonts w:ascii="Cambria Math" w:hAnsi="Cambria Math"/>
                          <w:i/>
                          <w:sz w:val="23"/>
                          <w:szCs w:val="23"/>
                          <w:lang w:val="en-US"/>
                        </w:rPr>
                      </m:ctrlPr>
                    </m:sSupPr>
                    <m:e>
                      <m:r>
                        <w:rPr>
                          <w:rFonts w:ascii="Cambria Math" w:hAnsi="Cambria Math"/>
                          <w:sz w:val="23"/>
                          <w:szCs w:val="23"/>
                          <w:lang w:val="en-US"/>
                        </w:rPr>
                        <m:t>x</m:t>
                      </m:r>
                    </m:e>
                    <m:sup>
                      <m:r>
                        <w:rPr>
                          <w:rFonts w:ascii="Cambria Math" w:hAnsi="Cambria Math"/>
                          <w:sz w:val="23"/>
                          <w:szCs w:val="23"/>
                          <w:lang w:val="en-US"/>
                        </w:rPr>
                        <m:t>2</m:t>
                      </m:r>
                    </m:sup>
                  </m:sSup>
                  <m:r>
                    <w:rPr>
                      <w:rFonts w:ascii="Cambria Math" w:hAnsi="Cambria Math"/>
                      <w:sz w:val="23"/>
                      <w:szCs w:val="23"/>
                      <w:lang w:val="en-US"/>
                    </w:rPr>
                    <m:t>+</m:t>
                  </m:r>
                  <m:sSup>
                    <m:sSupPr>
                      <m:ctrlPr>
                        <w:rPr>
                          <w:rFonts w:ascii="Cambria Math" w:hAnsi="Cambria Math"/>
                          <w:i/>
                          <w:sz w:val="23"/>
                          <w:szCs w:val="23"/>
                          <w:lang w:val="en-US"/>
                        </w:rPr>
                      </m:ctrlPr>
                    </m:sSupPr>
                    <m:e>
                      <m:r>
                        <w:rPr>
                          <w:rFonts w:ascii="Cambria Math" w:hAnsi="Cambria Math"/>
                          <w:sz w:val="23"/>
                          <w:szCs w:val="23"/>
                          <w:lang w:val="en-US"/>
                        </w:rPr>
                        <m:t>y</m:t>
                      </m:r>
                    </m:e>
                    <m:sup>
                      <m:r>
                        <w:rPr>
                          <w:rFonts w:ascii="Cambria Math" w:hAnsi="Cambria Math"/>
                          <w:sz w:val="23"/>
                          <w:szCs w:val="23"/>
                          <w:lang w:val="en-US"/>
                        </w:rPr>
                        <m:t>2</m:t>
                      </m:r>
                    </m:sup>
                  </m:sSup>
                </m:e>
              </m:d>
            </m:e>
          </m:d>
          <m:r>
            <w:rPr>
              <w:rFonts w:ascii="Cambria Math" w:hAnsi="Cambria Math"/>
              <w:sz w:val="23"/>
              <w:szCs w:val="23"/>
              <w:lang w:val="en-US"/>
            </w:rPr>
            <m:t>exp</m:t>
          </m:r>
          <m:d>
            <m:dPr>
              <m:begChr m:val="{"/>
              <m:endChr m:val="}"/>
              <m:ctrlPr>
                <w:rPr>
                  <w:rFonts w:ascii="Cambria Math" w:hAnsi="Cambria Math"/>
                  <w:i/>
                  <w:sz w:val="23"/>
                  <w:szCs w:val="23"/>
                  <w:lang w:val="en-US"/>
                </w:rPr>
              </m:ctrlPr>
            </m:dPr>
            <m:e>
              <m:r>
                <w:rPr>
                  <w:rFonts w:ascii="Cambria Math" w:hAnsi="Cambria Math"/>
                  <w:sz w:val="23"/>
                  <w:szCs w:val="23"/>
                  <w:lang w:val="en-US"/>
                </w:rPr>
                <m:t>-ik</m:t>
              </m:r>
              <m:d>
                <m:dPr>
                  <m:begChr m:val="["/>
                  <m:endChr m:val="]"/>
                  <m:ctrlPr>
                    <w:rPr>
                      <w:rFonts w:ascii="Cambria Math" w:hAnsi="Cambria Math"/>
                      <w:i/>
                      <w:sz w:val="23"/>
                      <w:szCs w:val="23"/>
                      <w:lang w:val="en-US"/>
                    </w:rPr>
                  </m:ctrlPr>
                </m:dPr>
                <m:e>
                  <m:d>
                    <m:dPr>
                      <m:ctrlPr>
                        <w:rPr>
                          <w:rFonts w:ascii="Cambria Math" w:hAnsi="Cambria Math"/>
                          <w:i/>
                          <w:sz w:val="23"/>
                          <w:szCs w:val="23"/>
                          <w:lang w:val="en-US"/>
                        </w:rPr>
                      </m:ctrlPr>
                    </m:dPr>
                    <m:e>
                      <m:f>
                        <m:fPr>
                          <m:ctrlPr>
                            <w:rPr>
                              <w:rFonts w:ascii="Cambria Math" w:hAnsi="Cambria Math"/>
                              <w:i/>
                              <w:sz w:val="23"/>
                              <w:szCs w:val="23"/>
                              <w:lang w:val="en-US"/>
                            </w:rPr>
                          </m:ctrlPr>
                        </m:fPr>
                        <m:num>
                          <m:sSub>
                            <m:sSubPr>
                              <m:ctrlPr>
                                <w:rPr>
                                  <w:rFonts w:ascii="Cambria Math" w:hAnsi="Cambria Math"/>
                                  <w:i/>
                                  <w:sz w:val="23"/>
                                  <w:szCs w:val="23"/>
                                  <w:lang w:val="en-US"/>
                                </w:rPr>
                              </m:ctrlPr>
                            </m:sSubPr>
                            <m:e>
                              <m:r>
                                <w:rPr>
                                  <w:rFonts w:ascii="Cambria Math" w:hAnsi="Cambria Math"/>
                                  <w:sz w:val="23"/>
                                  <w:szCs w:val="23"/>
                                  <w:lang w:val="en-US"/>
                                </w:rPr>
                                <m:t>x</m:t>
                              </m:r>
                            </m:e>
                            <m:sub>
                              <m:r>
                                <w:rPr>
                                  <w:rFonts w:ascii="Cambria Math" w:hAnsi="Cambria Math"/>
                                  <w:sz w:val="23"/>
                                  <w:szCs w:val="23"/>
                                  <w:lang w:val="en-US"/>
                                </w:rPr>
                                <m:t>0</m:t>
                              </m:r>
                            </m:sub>
                          </m:sSub>
                        </m:num>
                        <m:den>
                          <m:sSub>
                            <m:sSubPr>
                              <m:ctrlPr>
                                <w:rPr>
                                  <w:rFonts w:ascii="Cambria Math" w:hAnsi="Cambria Math"/>
                                  <w:i/>
                                  <w:sz w:val="23"/>
                                  <w:szCs w:val="23"/>
                                  <w:lang w:val="en-US"/>
                                </w:rPr>
                              </m:ctrlPr>
                            </m:sSubPr>
                            <m:e>
                              <m:r>
                                <w:rPr>
                                  <w:rFonts w:ascii="Cambria Math" w:hAnsi="Cambria Math"/>
                                  <w:sz w:val="23"/>
                                  <w:szCs w:val="23"/>
                                  <w:lang w:val="en-US"/>
                                </w:rPr>
                                <m:t>d</m:t>
                              </m:r>
                            </m:e>
                            <m:sub>
                              <m:r>
                                <w:rPr>
                                  <w:rFonts w:ascii="Cambria Math" w:hAnsi="Cambria Math"/>
                                  <w:sz w:val="23"/>
                                  <w:szCs w:val="23"/>
                                  <w:lang w:val="en-US"/>
                                </w:rPr>
                                <m:t>0</m:t>
                              </m:r>
                            </m:sub>
                          </m:sSub>
                        </m:den>
                      </m:f>
                      <m:r>
                        <w:rPr>
                          <w:rFonts w:ascii="Cambria Math" w:hAnsi="Cambria Math"/>
                          <w:sz w:val="23"/>
                          <w:szCs w:val="23"/>
                          <w:lang w:val="en-US"/>
                        </w:rPr>
                        <m:t>+</m:t>
                      </m:r>
                      <m:f>
                        <m:fPr>
                          <m:ctrlPr>
                            <w:rPr>
                              <w:rFonts w:ascii="Cambria Math" w:hAnsi="Cambria Math"/>
                              <w:i/>
                              <w:sz w:val="23"/>
                              <w:szCs w:val="23"/>
                              <w:lang w:val="en-US"/>
                            </w:rPr>
                          </m:ctrlPr>
                        </m:fPr>
                        <m:num>
                          <m:sSub>
                            <m:sSubPr>
                              <m:ctrlPr>
                                <w:rPr>
                                  <w:rFonts w:ascii="Cambria Math" w:hAnsi="Cambria Math"/>
                                  <w:i/>
                                  <w:sz w:val="23"/>
                                  <w:szCs w:val="23"/>
                                  <w:lang w:val="en-US"/>
                                </w:rPr>
                              </m:ctrlPr>
                            </m:sSubPr>
                            <m:e>
                              <m:r>
                                <w:rPr>
                                  <w:rFonts w:ascii="Cambria Math" w:hAnsi="Cambria Math"/>
                                  <w:sz w:val="23"/>
                                  <w:szCs w:val="23"/>
                                  <w:lang w:val="en-US"/>
                                </w:rPr>
                                <m:t>x</m:t>
                              </m:r>
                            </m:e>
                            <m:sub>
                              <m:r>
                                <w:rPr>
                                  <w:rFonts w:ascii="Cambria Math" w:hAnsi="Cambria Math"/>
                                  <w:sz w:val="23"/>
                                  <w:szCs w:val="23"/>
                                  <w:lang w:val="en-US"/>
                                </w:rPr>
                                <m:t>i</m:t>
                              </m:r>
                            </m:sub>
                          </m:sSub>
                        </m:num>
                        <m:den>
                          <m:sSub>
                            <m:sSubPr>
                              <m:ctrlPr>
                                <w:rPr>
                                  <w:rFonts w:ascii="Cambria Math" w:hAnsi="Cambria Math"/>
                                  <w:i/>
                                  <w:sz w:val="23"/>
                                  <w:szCs w:val="23"/>
                                  <w:lang w:val="en-US"/>
                                </w:rPr>
                              </m:ctrlPr>
                            </m:sSubPr>
                            <m:e>
                              <m:r>
                                <w:rPr>
                                  <w:rFonts w:ascii="Cambria Math" w:hAnsi="Cambria Math"/>
                                  <w:sz w:val="23"/>
                                  <w:szCs w:val="23"/>
                                  <w:lang w:val="en-US"/>
                                </w:rPr>
                                <m:t>d</m:t>
                              </m:r>
                            </m:e>
                            <m:sub>
                              <m:r>
                                <w:rPr>
                                  <w:rFonts w:ascii="Cambria Math" w:hAnsi="Cambria Math"/>
                                  <w:sz w:val="23"/>
                                  <w:szCs w:val="23"/>
                                  <w:lang w:val="en-US"/>
                                </w:rPr>
                                <m:t>i</m:t>
                              </m:r>
                            </m:sub>
                          </m:sSub>
                        </m:den>
                      </m:f>
                    </m:e>
                  </m:d>
                  <m:r>
                    <w:rPr>
                      <w:rFonts w:ascii="Cambria Math" w:hAnsi="Cambria Math"/>
                      <w:sz w:val="23"/>
                      <w:szCs w:val="23"/>
                      <w:lang w:val="en-US"/>
                    </w:rPr>
                    <m:t>x+</m:t>
                  </m:r>
                  <m:d>
                    <m:dPr>
                      <m:ctrlPr>
                        <w:rPr>
                          <w:rFonts w:ascii="Cambria Math" w:hAnsi="Cambria Math"/>
                          <w:i/>
                          <w:sz w:val="23"/>
                          <w:szCs w:val="23"/>
                          <w:lang w:val="en-US"/>
                        </w:rPr>
                      </m:ctrlPr>
                    </m:dPr>
                    <m:e>
                      <m:f>
                        <m:fPr>
                          <m:ctrlPr>
                            <w:rPr>
                              <w:rFonts w:ascii="Cambria Math" w:hAnsi="Cambria Math"/>
                              <w:i/>
                              <w:sz w:val="23"/>
                              <w:szCs w:val="23"/>
                              <w:lang w:val="en-US"/>
                            </w:rPr>
                          </m:ctrlPr>
                        </m:fPr>
                        <m:num>
                          <m:sSub>
                            <m:sSubPr>
                              <m:ctrlPr>
                                <w:rPr>
                                  <w:rFonts w:ascii="Cambria Math" w:hAnsi="Cambria Math"/>
                                  <w:i/>
                                  <w:sz w:val="23"/>
                                  <w:szCs w:val="23"/>
                                  <w:lang w:val="en-US"/>
                                </w:rPr>
                              </m:ctrlPr>
                            </m:sSubPr>
                            <m:e>
                              <m:r>
                                <w:rPr>
                                  <w:rFonts w:ascii="Cambria Math" w:hAnsi="Cambria Math"/>
                                  <w:sz w:val="23"/>
                                  <w:szCs w:val="23"/>
                                  <w:lang w:val="en-US"/>
                                </w:rPr>
                                <m:t>y</m:t>
                              </m:r>
                            </m:e>
                            <m:sub>
                              <m:r>
                                <w:rPr>
                                  <w:rFonts w:ascii="Cambria Math" w:hAnsi="Cambria Math"/>
                                  <w:sz w:val="23"/>
                                  <w:szCs w:val="23"/>
                                  <w:lang w:val="en-US"/>
                                </w:rPr>
                                <m:t>0</m:t>
                              </m:r>
                            </m:sub>
                          </m:sSub>
                        </m:num>
                        <m:den>
                          <m:sSub>
                            <m:sSubPr>
                              <m:ctrlPr>
                                <w:rPr>
                                  <w:rFonts w:ascii="Cambria Math" w:hAnsi="Cambria Math"/>
                                  <w:i/>
                                  <w:sz w:val="23"/>
                                  <w:szCs w:val="23"/>
                                  <w:lang w:val="en-US"/>
                                </w:rPr>
                              </m:ctrlPr>
                            </m:sSubPr>
                            <m:e>
                              <m:r>
                                <w:rPr>
                                  <w:rFonts w:ascii="Cambria Math" w:hAnsi="Cambria Math"/>
                                  <w:sz w:val="23"/>
                                  <w:szCs w:val="23"/>
                                  <w:lang w:val="en-US"/>
                                </w:rPr>
                                <m:t>d</m:t>
                              </m:r>
                            </m:e>
                            <m:sub>
                              <m:r>
                                <w:rPr>
                                  <w:rFonts w:ascii="Cambria Math" w:hAnsi="Cambria Math"/>
                                  <w:sz w:val="23"/>
                                  <w:szCs w:val="23"/>
                                  <w:lang w:val="en-US"/>
                                </w:rPr>
                                <m:t>0</m:t>
                              </m:r>
                            </m:sub>
                          </m:sSub>
                        </m:den>
                      </m:f>
                      <m:r>
                        <w:rPr>
                          <w:rFonts w:ascii="Cambria Math" w:hAnsi="Cambria Math"/>
                          <w:sz w:val="23"/>
                          <w:szCs w:val="23"/>
                          <w:lang w:val="en-US"/>
                        </w:rPr>
                        <m:t>+</m:t>
                      </m:r>
                      <m:f>
                        <m:fPr>
                          <m:ctrlPr>
                            <w:rPr>
                              <w:rFonts w:ascii="Cambria Math" w:hAnsi="Cambria Math"/>
                              <w:i/>
                              <w:sz w:val="23"/>
                              <w:szCs w:val="23"/>
                              <w:lang w:val="en-US"/>
                            </w:rPr>
                          </m:ctrlPr>
                        </m:fPr>
                        <m:num>
                          <m:sSub>
                            <m:sSubPr>
                              <m:ctrlPr>
                                <w:rPr>
                                  <w:rFonts w:ascii="Cambria Math" w:hAnsi="Cambria Math"/>
                                  <w:i/>
                                  <w:sz w:val="23"/>
                                  <w:szCs w:val="23"/>
                                  <w:lang w:val="en-US"/>
                                </w:rPr>
                              </m:ctrlPr>
                            </m:sSubPr>
                            <m:e>
                              <m:r>
                                <w:rPr>
                                  <w:rFonts w:ascii="Cambria Math" w:hAnsi="Cambria Math"/>
                                  <w:sz w:val="23"/>
                                  <w:szCs w:val="23"/>
                                  <w:lang w:val="en-US"/>
                                </w:rPr>
                                <m:t>y</m:t>
                              </m:r>
                            </m:e>
                            <m:sub>
                              <m:r>
                                <w:rPr>
                                  <w:rFonts w:ascii="Cambria Math" w:hAnsi="Cambria Math"/>
                                  <w:sz w:val="23"/>
                                  <w:szCs w:val="23"/>
                                  <w:lang w:val="en-US"/>
                                </w:rPr>
                                <m:t>i</m:t>
                              </m:r>
                            </m:sub>
                          </m:sSub>
                        </m:num>
                        <m:den>
                          <m:sSub>
                            <m:sSubPr>
                              <m:ctrlPr>
                                <w:rPr>
                                  <w:rFonts w:ascii="Cambria Math" w:hAnsi="Cambria Math"/>
                                  <w:i/>
                                  <w:sz w:val="23"/>
                                  <w:szCs w:val="23"/>
                                  <w:lang w:val="en-US"/>
                                </w:rPr>
                              </m:ctrlPr>
                            </m:sSubPr>
                            <m:e>
                              <m:r>
                                <w:rPr>
                                  <w:rFonts w:ascii="Cambria Math" w:hAnsi="Cambria Math"/>
                                  <w:sz w:val="23"/>
                                  <w:szCs w:val="23"/>
                                  <w:lang w:val="en-US"/>
                                </w:rPr>
                                <m:t>d</m:t>
                              </m:r>
                            </m:e>
                            <m:sub>
                              <m:r>
                                <w:rPr>
                                  <w:rFonts w:ascii="Cambria Math" w:hAnsi="Cambria Math"/>
                                  <w:sz w:val="23"/>
                                  <w:szCs w:val="23"/>
                                  <w:lang w:val="en-US"/>
                                </w:rPr>
                                <m:t>i</m:t>
                              </m:r>
                            </m:sub>
                          </m:sSub>
                        </m:den>
                      </m:f>
                    </m:e>
                  </m:d>
                  <m:r>
                    <w:rPr>
                      <w:rFonts w:ascii="Cambria Math" w:hAnsi="Cambria Math"/>
                      <w:sz w:val="23"/>
                      <w:szCs w:val="23"/>
                      <w:lang w:val="en-US"/>
                    </w:rPr>
                    <m:t>y</m:t>
                  </m:r>
                </m:e>
              </m:d>
            </m:e>
          </m:d>
          <m:r>
            <w:rPr>
              <w:rFonts w:ascii="Cambria Math" w:hAnsi="Cambria Math"/>
              <w:sz w:val="23"/>
              <w:szCs w:val="23"/>
              <w:lang w:val="en-US"/>
            </w:rPr>
            <m:t>dxdy (2.6)</m:t>
          </m:r>
        </m:oMath>
      </m:oMathPara>
    </w:p>
    <w:p w14:paraId="559309D9" w14:textId="77777777" w:rsidR="004859F4" w:rsidRPr="004859F4" w:rsidRDefault="004859F4" w:rsidP="004859F4">
      <w:pPr>
        <w:spacing w:line="360" w:lineRule="auto"/>
        <w:ind w:firstLine="709"/>
        <w:jc w:val="both"/>
        <w:rPr>
          <w:sz w:val="28"/>
          <w:szCs w:val="28"/>
          <w:lang w:val="uk-UA"/>
        </w:rPr>
      </w:pPr>
      <w:r w:rsidRPr="004859F4">
        <w:rPr>
          <w:sz w:val="28"/>
          <w:szCs w:val="28"/>
          <w:lang w:val="uk-UA"/>
        </w:rPr>
        <w:t xml:space="preserve">Щоб визначити умови, за яких розподіл </w:t>
      </w:r>
      <w:r w:rsidRPr="009D7BA5">
        <w:rPr>
          <w:i/>
          <w:sz w:val="28"/>
          <w:szCs w:val="28"/>
          <w:lang w:val="en-US"/>
        </w:rPr>
        <w:t>U</w:t>
      </w:r>
      <w:r w:rsidRPr="009D7BA5">
        <w:rPr>
          <w:i/>
          <w:sz w:val="28"/>
          <w:szCs w:val="28"/>
          <w:vertAlign w:val="subscript"/>
          <w:lang w:val="en-US"/>
        </w:rPr>
        <w:t>i</w:t>
      </w:r>
      <w:r w:rsidRPr="004859F4">
        <w:rPr>
          <w:sz w:val="28"/>
          <w:szCs w:val="28"/>
          <w:lang w:val="uk-UA"/>
        </w:rPr>
        <w:t xml:space="preserve"> можна назвати образом розподілу </w:t>
      </w:r>
      <w:r w:rsidRPr="00F7451D">
        <w:rPr>
          <w:i/>
          <w:sz w:val="28"/>
          <w:szCs w:val="28"/>
          <w:lang w:val="en-US"/>
        </w:rPr>
        <w:t>U</w:t>
      </w:r>
      <w:r w:rsidRPr="004859F4">
        <w:rPr>
          <w:i/>
          <w:sz w:val="28"/>
          <w:szCs w:val="28"/>
          <w:vertAlign w:val="subscript"/>
        </w:rPr>
        <w:t>0</w:t>
      </w:r>
      <w:r w:rsidRPr="004859F4">
        <w:rPr>
          <w:sz w:val="28"/>
          <w:szCs w:val="28"/>
          <w:lang w:val="uk-UA"/>
        </w:rPr>
        <w:t>, слід зробити деякі спрощення.</w:t>
      </w:r>
    </w:p>
    <w:p w14:paraId="04ED9A62" w14:textId="77777777" w:rsidR="004859F4" w:rsidRDefault="004859F4" w:rsidP="004859F4">
      <w:pPr>
        <w:spacing w:line="360" w:lineRule="auto"/>
        <w:ind w:firstLine="709"/>
        <w:jc w:val="both"/>
        <w:rPr>
          <w:sz w:val="28"/>
          <w:szCs w:val="28"/>
          <w:lang w:val="uk-UA"/>
        </w:rPr>
      </w:pPr>
      <w:r w:rsidRPr="004859F4">
        <w:rPr>
          <w:sz w:val="28"/>
          <w:szCs w:val="28"/>
          <w:lang w:val="uk-UA"/>
        </w:rPr>
        <w:t>Зауважимо, що два фактори:</w:t>
      </w:r>
    </w:p>
    <w:p w14:paraId="2A485F32" w14:textId="77777777" w:rsidR="004859F4" w:rsidRPr="004859F4" w:rsidRDefault="004859F4" w:rsidP="004859F4">
      <w:pPr>
        <w:spacing w:line="360" w:lineRule="auto"/>
        <w:jc w:val="both"/>
        <w:rPr>
          <w:i/>
          <w:sz w:val="28"/>
          <w:szCs w:val="28"/>
          <w:lang w:val="en-US"/>
        </w:rPr>
      </w:pPr>
      <m:oMathPara>
        <m:oMathParaPr>
          <m:jc m:val="center"/>
        </m:oMathParaPr>
        <m:oMath>
          <m:r>
            <w:rPr>
              <w:rFonts w:ascii="Cambria Math" w:hAnsi="Cambria Math"/>
              <w:sz w:val="28"/>
              <w:szCs w:val="28"/>
              <w:lang w:val="en-US"/>
            </w:rPr>
            <m:t>exp</m:t>
          </m:r>
          <m:d>
            <m:dPr>
              <m:begChr m:val="{"/>
              <m:endChr m:val="}"/>
              <m:ctrlPr>
                <w:rPr>
                  <w:rFonts w:ascii="Cambria Math" w:hAnsi="Cambria Math"/>
                  <w:i/>
                  <w:sz w:val="28"/>
                  <w:szCs w:val="28"/>
                  <w:lang w:val="en-US"/>
                </w:rPr>
              </m:ctrlPr>
            </m:dPr>
            <m:e>
              <m:r>
                <w:rPr>
                  <w:rFonts w:ascii="Cambria Math" w:hAnsi="Cambria Math"/>
                  <w:sz w:val="28"/>
                  <w:szCs w:val="28"/>
                  <w:lang w:val="en-US"/>
                </w:rPr>
                <m:t>i</m:t>
              </m:r>
              <m:f>
                <m:fPr>
                  <m:ctrlPr>
                    <w:rPr>
                      <w:rFonts w:ascii="Cambria Math" w:hAnsi="Cambria Math"/>
                      <w:i/>
                      <w:sz w:val="28"/>
                      <w:szCs w:val="28"/>
                      <w:lang w:val="en-US"/>
                    </w:rPr>
                  </m:ctrlPr>
                </m:fPr>
                <m:num>
                  <m:r>
                    <w:rPr>
                      <w:rFonts w:ascii="Cambria Math" w:hAnsi="Cambria Math"/>
                      <w:sz w:val="28"/>
                      <w:szCs w:val="28"/>
                      <w:lang w:val="en-US"/>
                    </w:rPr>
                    <m:t>k</m:t>
                  </m:r>
                </m:num>
                <m:den>
                  <m:r>
                    <w:rPr>
                      <w:rFonts w:ascii="Cambria Math" w:hAnsi="Cambria Math"/>
                      <w:sz w:val="28"/>
                      <w:szCs w:val="28"/>
                      <w:lang w:val="en-US"/>
                    </w:rPr>
                    <m:t>2</m:t>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den>
              </m:f>
              <m:d>
                <m:dPr>
                  <m:ctrlPr>
                    <w:rPr>
                      <w:rFonts w:ascii="Cambria Math" w:hAnsi="Cambria Math"/>
                      <w:i/>
                      <w:sz w:val="28"/>
                      <w:szCs w:val="28"/>
                      <w:lang w:val="en-US"/>
                    </w:rPr>
                  </m:ctrlPr>
                </m:dPr>
                <m:e>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e>
                    <m:sup>
                      <m:r>
                        <w:rPr>
                          <w:rFonts w:ascii="Cambria Math" w:hAnsi="Cambria Math"/>
                          <w:sz w:val="28"/>
                          <w:szCs w:val="28"/>
                          <w:lang w:val="en-US"/>
                        </w:rPr>
                        <m:t>2</m:t>
                      </m:r>
                    </m:sup>
                  </m:sSup>
                  <m:r>
                    <w:rPr>
                      <w:rFonts w:ascii="Cambria Math" w:hAnsi="Cambria Math"/>
                      <w:sz w:val="28"/>
                      <w:szCs w:val="28"/>
                      <w:lang w:val="en-US"/>
                    </w:rPr>
                    <m:t>+</m:t>
                  </m:r>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e>
                    <m:sup>
                      <m:r>
                        <w:rPr>
                          <w:rFonts w:ascii="Cambria Math" w:hAnsi="Cambria Math"/>
                          <w:sz w:val="28"/>
                          <w:szCs w:val="28"/>
                          <w:lang w:val="en-US"/>
                        </w:rPr>
                        <m:t>2</m:t>
                      </m:r>
                    </m:sup>
                  </m:sSup>
                </m:e>
              </m:d>
            </m:e>
          </m:d>
          <m:r>
            <w:rPr>
              <w:rFonts w:ascii="Cambria Math" w:hAnsi="Cambria Math"/>
              <w:sz w:val="28"/>
              <w:szCs w:val="28"/>
              <w:lang w:val="en-US"/>
            </w:rPr>
            <m:t xml:space="preserve">    </m:t>
          </m:r>
          <m:r>
            <w:rPr>
              <w:rFonts w:ascii="Cambria Math" w:hAnsi="Cambria Math"/>
              <w:sz w:val="28"/>
              <w:szCs w:val="28"/>
              <w:lang w:val="uk-UA"/>
            </w:rPr>
            <m:t>і</m:t>
          </m:r>
          <m:r>
            <w:rPr>
              <w:rFonts w:ascii="Cambria Math" w:hAnsi="Cambria Math"/>
              <w:sz w:val="28"/>
              <w:szCs w:val="28"/>
              <w:lang w:val="en-US"/>
            </w:rPr>
            <m:t xml:space="preserve">   exp</m:t>
          </m:r>
          <m:d>
            <m:dPr>
              <m:begChr m:val="{"/>
              <m:endChr m:val="}"/>
              <m:ctrlPr>
                <w:rPr>
                  <w:rFonts w:ascii="Cambria Math" w:hAnsi="Cambria Math"/>
                  <w:i/>
                  <w:sz w:val="28"/>
                  <w:szCs w:val="28"/>
                  <w:lang w:val="en-US"/>
                </w:rPr>
              </m:ctrlPr>
            </m:dPr>
            <m:e>
              <m:r>
                <w:rPr>
                  <w:rFonts w:ascii="Cambria Math" w:hAnsi="Cambria Math"/>
                  <w:sz w:val="28"/>
                  <w:szCs w:val="28"/>
                  <w:lang w:val="en-US"/>
                </w:rPr>
                <m:t>i</m:t>
              </m:r>
              <m:f>
                <m:fPr>
                  <m:ctrlPr>
                    <w:rPr>
                      <w:rFonts w:ascii="Cambria Math" w:hAnsi="Cambria Math"/>
                      <w:i/>
                      <w:sz w:val="28"/>
                      <w:szCs w:val="28"/>
                      <w:lang w:val="en-US"/>
                    </w:rPr>
                  </m:ctrlPr>
                </m:fPr>
                <m:num>
                  <m:r>
                    <w:rPr>
                      <w:rFonts w:ascii="Cambria Math" w:hAnsi="Cambria Math"/>
                      <w:sz w:val="28"/>
                      <w:szCs w:val="28"/>
                      <w:lang w:val="en-US"/>
                    </w:rPr>
                    <m:t>k</m:t>
                  </m:r>
                </m:num>
                <m:den>
                  <m:r>
                    <w:rPr>
                      <w:rFonts w:ascii="Cambria Math" w:hAnsi="Cambria Math"/>
                      <w:sz w:val="28"/>
                      <w:szCs w:val="28"/>
                      <w:lang w:val="en-US"/>
                    </w:rPr>
                    <m:t>2</m:t>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0</m:t>
                      </m:r>
                    </m:sub>
                  </m:sSub>
                </m:den>
              </m:f>
              <m:d>
                <m:dPr>
                  <m:ctrlPr>
                    <w:rPr>
                      <w:rFonts w:ascii="Cambria Math" w:hAnsi="Cambria Math"/>
                      <w:i/>
                      <w:sz w:val="28"/>
                      <w:szCs w:val="28"/>
                      <w:lang w:val="en-US"/>
                    </w:rPr>
                  </m:ctrlPr>
                </m:dPr>
                <m:e>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e>
                    <m:sup>
                      <m:r>
                        <w:rPr>
                          <w:rFonts w:ascii="Cambria Math" w:hAnsi="Cambria Math"/>
                          <w:sz w:val="28"/>
                          <w:szCs w:val="28"/>
                          <w:lang w:val="en-US"/>
                        </w:rPr>
                        <m:t>2</m:t>
                      </m:r>
                    </m:sup>
                  </m:sSup>
                  <m:r>
                    <w:rPr>
                      <w:rFonts w:ascii="Cambria Math" w:hAnsi="Cambria Math"/>
                      <w:sz w:val="28"/>
                      <w:szCs w:val="28"/>
                      <w:lang w:val="en-US"/>
                    </w:rPr>
                    <m:t>+</m:t>
                  </m:r>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0</m:t>
                          </m:r>
                        </m:sub>
                      </m:sSub>
                    </m:e>
                    <m:sup>
                      <m:r>
                        <w:rPr>
                          <w:rFonts w:ascii="Cambria Math" w:hAnsi="Cambria Math"/>
                          <w:sz w:val="28"/>
                          <w:szCs w:val="28"/>
                          <w:lang w:val="en-US"/>
                        </w:rPr>
                        <m:t>2</m:t>
                      </m:r>
                    </m:sup>
                  </m:sSup>
                </m:e>
              </m:d>
            </m:e>
          </m:d>
        </m:oMath>
      </m:oMathPara>
    </w:p>
    <w:p w14:paraId="3578C07B" w14:textId="77777777" w:rsidR="004859F4" w:rsidRPr="004859F4" w:rsidRDefault="004859F4" w:rsidP="004859F4">
      <w:pPr>
        <w:spacing w:line="360" w:lineRule="auto"/>
        <w:jc w:val="both"/>
        <w:rPr>
          <w:sz w:val="28"/>
          <w:szCs w:val="28"/>
          <w:lang w:val="uk-UA"/>
        </w:rPr>
      </w:pPr>
      <w:r w:rsidRPr="004859F4">
        <w:rPr>
          <w:sz w:val="28"/>
          <w:szCs w:val="28"/>
          <w:lang w:val="uk-UA"/>
        </w:rPr>
        <w:t>не зал</w:t>
      </w:r>
      <w:r>
        <w:rPr>
          <w:sz w:val="28"/>
          <w:szCs w:val="28"/>
          <w:lang w:val="uk-UA"/>
        </w:rPr>
        <w:t xml:space="preserve">ежать від координат лінзи </w:t>
      </w:r>
      <w:r w:rsidRPr="004859F4">
        <w:rPr>
          <w:i/>
          <w:sz w:val="28"/>
          <w:szCs w:val="28"/>
        </w:rPr>
        <w:t>(</w:t>
      </w:r>
      <w:r w:rsidRPr="00D74B30">
        <w:rPr>
          <w:i/>
          <w:sz w:val="28"/>
          <w:szCs w:val="28"/>
          <w:lang w:val="en-US"/>
        </w:rPr>
        <w:t>x</w:t>
      </w:r>
      <w:r w:rsidRPr="004859F4">
        <w:rPr>
          <w:i/>
          <w:sz w:val="28"/>
          <w:szCs w:val="28"/>
        </w:rPr>
        <w:t xml:space="preserve">, </w:t>
      </w:r>
      <w:r w:rsidRPr="00D74B30">
        <w:rPr>
          <w:i/>
          <w:sz w:val="28"/>
          <w:szCs w:val="28"/>
          <w:lang w:val="en-US"/>
        </w:rPr>
        <w:t>y</w:t>
      </w:r>
      <w:r w:rsidRPr="004859F4">
        <w:rPr>
          <w:i/>
          <w:sz w:val="28"/>
          <w:szCs w:val="28"/>
        </w:rPr>
        <w:t>)</w:t>
      </w:r>
      <w:r w:rsidRPr="004859F4">
        <w:rPr>
          <w:sz w:val="28"/>
          <w:szCs w:val="28"/>
        </w:rPr>
        <w:t>.</w:t>
      </w:r>
      <w:r w:rsidRPr="004859F4">
        <w:rPr>
          <w:sz w:val="28"/>
          <w:szCs w:val="28"/>
          <w:lang w:val="uk-UA"/>
        </w:rPr>
        <w:t xml:space="preserve"> Ці вирази визначають фазові деформації в </w:t>
      </w:r>
      <w:proofErr w:type="spellStart"/>
      <w:r w:rsidRPr="004859F4">
        <w:rPr>
          <w:sz w:val="28"/>
          <w:szCs w:val="28"/>
          <w:lang w:val="uk-UA"/>
        </w:rPr>
        <w:t>площинах</w:t>
      </w:r>
      <w:proofErr w:type="spellEnd"/>
      <w:r w:rsidRPr="004859F4">
        <w:rPr>
          <w:sz w:val="28"/>
          <w:szCs w:val="28"/>
          <w:lang w:val="uk-UA"/>
        </w:rPr>
        <w:t xml:space="preserve"> </w:t>
      </w:r>
      <w:proofErr w:type="spellStart"/>
      <w:r w:rsidRPr="00D74B30">
        <w:rPr>
          <w:i/>
          <w:sz w:val="28"/>
          <w:szCs w:val="28"/>
          <w:lang w:val="en-US"/>
        </w:rPr>
        <w:t>x</w:t>
      </w:r>
      <w:r w:rsidRPr="00D74B30">
        <w:rPr>
          <w:i/>
          <w:sz w:val="28"/>
          <w:szCs w:val="28"/>
          <w:vertAlign w:val="subscript"/>
          <w:lang w:val="en-US"/>
        </w:rPr>
        <w:t>i</w:t>
      </w:r>
      <w:r w:rsidRPr="00D74B30">
        <w:rPr>
          <w:i/>
          <w:sz w:val="28"/>
          <w:szCs w:val="28"/>
          <w:lang w:val="en-US"/>
        </w:rPr>
        <w:t>y</w:t>
      </w:r>
      <w:r w:rsidRPr="00D74B30">
        <w:rPr>
          <w:i/>
          <w:sz w:val="28"/>
          <w:szCs w:val="28"/>
          <w:vertAlign w:val="subscript"/>
          <w:lang w:val="en-US"/>
        </w:rPr>
        <w:t>i</w:t>
      </w:r>
      <w:proofErr w:type="spellEnd"/>
      <w:r w:rsidRPr="004859F4">
        <w:rPr>
          <w:sz w:val="28"/>
          <w:szCs w:val="28"/>
          <w:lang w:val="uk-UA"/>
        </w:rPr>
        <w:t xml:space="preserve"> і </w:t>
      </w:r>
      <w:r w:rsidRPr="00D74B30">
        <w:rPr>
          <w:i/>
          <w:sz w:val="28"/>
          <w:szCs w:val="28"/>
          <w:lang w:val="en-US"/>
        </w:rPr>
        <w:t>x</w:t>
      </w:r>
      <w:r w:rsidRPr="004859F4">
        <w:rPr>
          <w:i/>
          <w:sz w:val="28"/>
          <w:szCs w:val="28"/>
          <w:vertAlign w:val="subscript"/>
        </w:rPr>
        <w:t>0</w:t>
      </w:r>
      <w:r w:rsidRPr="00D74B30">
        <w:rPr>
          <w:i/>
          <w:sz w:val="28"/>
          <w:szCs w:val="28"/>
          <w:lang w:val="en-US"/>
        </w:rPr>
        <w:t>y</w:t>
      </w:r>
      <w:r w:rsidRPr="004859F4">
        <w:rPr>
          <w:i/>
          <w:sz w:val="28"/>
          <w:szCs w:val="28"/>
          <w:vertAlign w:val="subscript"/>
        </w:rPr>
        <w:t>0</w:t>
      </w:r>
      <w:r w:rsidRPr="004859F4">
        <w:rPr>
          <w:sz w:val="28"/>
          <w:szCs w:val="28"/>
          <w:lang w:val="uk-UA"/>
        </w:rPr>
        <w:t>, тому їх можна виключити у випадку зображення між двома сферичними поверхнями.</w:t>
      </w:r>
    </w:p>
    <w:p w14:paraId="747CF4D0" w14:textId="77777777" w:rsidR="004859F4" w:rsidRDefault="004859F4" w:rsidP="004859F4">
      <w:pPr>
        <w:spacing w:line="360" w:lineRule="auto"/>
        <w:ind w:firstLine="709"/>
        <w:jc w:val="both"/>
        <w:rPr>
          <w:sz w:val="28"/>
          <w:szCs w:val="28"/>
          <w:lang w:val="uk-UA"/>
        </w:rPr>
      </w:pPr>
      <w:r w:rsidRPr="004859F4">
        <w:rPr>
          <w:sz w:val="28"/>
          <w:szCs w:val="28"/>
          <w:lang w:val="uk-UA"/>
        </w:rPr>
        <w:t>Керуючись цими міркуваннями, переп</w:t>
      </w:r>
      <w:r>
        <w:rPr>
          <w:sz w:val="28"/>
          <w:szCs w:val="28"/>
          <w:lang w:val="uk-UA"/>
        </w:rPr>
        <w:t>ишемо вираз (2.6) для імпульсного відгуку</w:t>
      </w:r>
      <w:r w:rsidRPr="004859F4">
        <w:rPr>
          <w:sz w:val="28"/>
          <w:szCs w:val="28"/>
          <w:lang w:val="uk-UA"/>
        </w:rPr>
        <w:t>:</w:t>
      </w:r>
    </w:p>
    <w:p w14:paraId="78C8D05C" w14:textId="77777777" w:rsidR="004859F4" w:rsidRPr="00205BA8" w:rsidRDefault="004859F4" w:rsidP="004859F4">
      <w:pPr>
        <w:spacing w:line="360" w:lineRule="auto"/>
        <w:ind w:firstLine="709"/>
        <w:jc w:val="both"/>
        <w:rPr>
          <w:sz w:val="28"/>
          <w:szCs w:val="28"/>
          <w:lang w:val="en-US"/>
        </w:rPr>
      </w:pPr>
      <m:oMathPara>
        <m:oMath>
          <m:r>
            <w:rPr>
              <w:rFonts w:ascii="Cambria Math" w:hAnsi="Cambria Math"/>
              <w:sz w:val="28"/>
              <w:szCs w:val="28"/>
              <w:lang w:val="en-US"/>
            </w:rPr>
            <m:t>h</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0</m:t>
                  </m:r>
                </m:sub>
              </m:sSub>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sSup>
                <m:sSupPr>
                  <m:ctrlPr>
                    <w:rPr>
                      <w:rFonts w:ascii="Cambria Math" w:hAnsi="Cambria Math"/>
                      <w:i/>
                      <w:sz w:val="28"/>
                      <w:szCs w:val="28"/>
                      <w:lang w:val="en-US"/>
                    </w:rPr>
                  </m:ctrlPr>
                </m:sSupPr>
                <m:e>
                  <m:r>
                    <w:rPr>
                      <w:rFonts w:ascii="Cambria Math" w:hAnsi="Cambria Math"/>
                      <w:i/>
                      <w:sz w:val="28"/>
                      <w:szCs w:val="28"/>
                      <w:lang w:val="en-US"/>
                    </w:rPr>
                    <w:sym w:font="Symbol" w:char="F06C"/>
                  </m:r>
                </m:e>
                <m:sup>
                  <m:r>
                    <w:rPr>
                      <w:rFonts w:ascii="Cambria Math" w:hAnsi="Cambria Math"/>
                      <w:sz w:val="28"/>
                      <w:szCs w:val="28"/>
                      <w:lang w:val="en-US"/>
                    </w:rPr>
                    <m:t>2</m:t>
                  </m:r>
                </m:sup>
              </m:sSup>
              <m:sSub>
                <m:sSubPr>
                  <m:ctrlPr>
                    <w:rPr>
                      <w:rFonts w:ascii="Cambria Math" w:hAnsi="Cambria Math"/>
                      <w:i/>
                      <w:sz w:val="28"/>
                      <w:szCs w:val="28"/>
                      <w:lang w:val="en-US"/>
                    </w:rPr>
                  </m:ctrlPr>
                </m:sSubPr>
                <m:e>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0</m:t>
                      </m:r>
                    </m:sub>
                  </m:sSub>
                  <m:r>
                    <w:rPr>
                      <w:rFonts w:ascii="Cambria Math" w:hAnsi="Cambria Math"/>
                      <w:sz w:val="28"/>
                      <w:szCs w:val="28"/>
                      <w:lang w:val="en-US"/>
                    </w:rPr>
                    <m:t>d</m:t>
                  </m:r>
                </m:e>
                <m:sub>
                  <m:r>
                    <w:rPr>
                      <w:rFonts w:ascii="Cambria Math" w:hAnsi="Cambria Math"/>
                      <w:sz w:val="28"/>
                      <w:szCs w:val="28"/>
                      <w:lang w:val="en-US"/>
                    </w:rPr>
                    <m:t>i</m:t>
                  </m:r>
                </m:sub>
              </m:sSub>
            </m:den>
          </m:f>
          <m:nary>
            <m:naryPr>
              <m:chr m:val="∬"/>
              <m:limLoc m:val="undOvr"/>
              <m:ctrlPr>
                <w:rPr>
                  <w:rFonts w:ascii="Cambria Math" w:hAnsi="Cambria Math"/>
                  <w:i/>
                  <w:sz w:val="28"/>
                  <w:szCs w:val="28"/>
                  <w:lang w:val="en-US"/>
                </w:rPr>
              </m:ctrlPr>
            </m:naryPr>
            <m:sub>
              <m:r>
                <w:rPr>
                  <w:rFonts w:ascii="Cambria Math" w:hAnsi="Cambria Math"/>
                  <w:sz w:val="28"/>
                  <w:szCs w:val="28"/>
                  <w:lang w:val="en-US"/>
                </w:rPr>
                <m:t>-∞</m:t>
              </m:r>
            </m:sub>
            <m:sup>
              <m:r>
                <w:rPr>
                  <w:rFonts w:ascii="Cambria Math" w:hAnsi="Cambria Math"/>
                  <w:sz w:val="28"/>
                  <w:szCs w:val="28"/>
                  <w:lang w:val="en-US"/>
                </w:rPr>
                <m:t>+∞</m:t>
              </m:r>
            </m:sup>
            <m:e>
              <m:r>
                <w:rPr>
                  <w:rFonts w:ascii="Cambria Math" w:hAnsi="Cambria Math"/>
                  <w:sz w:val="28"/>
                  <w:szCs w:val="28"/>
                  <w:lang w:val="en-US"/>
                </w:rPr>
                <m:t>P</m:t>
              </m:r>
              <m:d>
                <m:dPr>
                  <m:ctrlPr>
                    <w:rPr>
                      <w:rFonts w:ascii="Cambria Math" w:hAnsi="Cambria Math"/>
                      <w:i/>
                      <w:sz w:val="28"/>
                      <w:szCs w:val="28"/>
                      <w:lang w:val="en-US"/>
                    </w:rPr>
                  </m:ctrlPr>
                </m:dPr>
                <m:e>
                  <m:r>
                    <w:rPr>
                      <w:rFonts w:ascii="Cambria Math" w:hAnsi="Cambria Math"/>
                      <w:sz w:val="28"/>
                      <w:szCs w:val="28"/>
                      <w:lang w:val="en-US"/>
                    </w:rPr>
                    <m:t>x,y</m:t>
                  </m:r>
                </m:e>
              </m:d>
            </m:e>
          </m:nary>
          <m:r>
            <w:rPr>
              <w:rFonts w:ascii="Cambria Math" w:hAnsi="Cambria Math"/>
              <w:sz w:val="28"/>
              <w:szCs w:val="28"/>
              <w:lang w:val="en-US"/>
            </w:rPr>
            <m:t>exp</m:t>
          </m:r>
          <m:d>
            <m:dPr>
              <m:begChr m:val="{"/>
              <m:endChr m:val="}"/>
              <m:ctrlPr>
                <w:rPr>
                  <w:rFonts w:ascii="Cambria Math" w:hAnsi="Cambria Math"/>
                  <w:i/>
                  <w:sz w:val="28"/>
                  <w:szCs w:val="28"/>
                  <w:lang w:val="en-US"/>
                </w:rPr>
              </m:ctrlPr>
            </m:dPr>
            <m:e>
              <m:r>
                <w:rPr>
                  <w:rFonts w:ascii="Cambria Math" w:hAnsi="Cambria Math"/>
                  <w:sz w:val="28"/>
                  <w:szCs w:val="28"/>
                  <w:lang w:val="en-US"/>
                </w:rPr>
                <m:t>i</m:t>
              </m:r>
              <m:f>
                <m:fPr>
                  <m:ctrlPr>
                    <w:rPr>
                      <w:rFonts w:ascii="Cambria Math" w:hAnsi="Cambria Math"/>
                      <w:i/>
                      <w:sz w:val="28"/>
                      <w:szCs w:val="28"/>
                      <w:lang w:val="en-US"/>
                    </w:rPr>
                  </m:ctrlPr>
                </m:fPr>
                <m:num>
                  <m:r>
                    <w:rPr>
                      <w:rFonts w:ascii="Cambria Math" w:hAnsi="Cambria Math"/>
                      <w:sz w:val="28"/>
                      <w:szCs w:val="28"/>
                      <w:lang w:val="en-US"/>
                    </w:rPr>
                    <m:t>k</m:t>
                  </m:r>
                </m:num>
                <m:den>
                  <m:r>
                    <w:rPr>
                      <w:rFonts w:ascii="Cambria Math" w:hAnsi="Cambria Math"/>
                      <w:sz w:val="28"/>
                      <w:szCs w:val="28"/>
                      <w:lang w:val="en-US"/>
                    </w:rPr>
                    <m:t>2</m:t>
                  </m:r>
                </m:den>
              </m:f>
              <m:d>
                <m:dPr>
                  <m:ctrlPr>
                    <w:rPr>
                      <w:rFonts w:ascii="Cambria Math" w:hAnsi="Cambria Math"/>
                      <w:i/>
                      <w:sz w:val="28"/>
                      <w:szCs w:val="28"/>
                      <w:lang w:val="en-US"/>
                    </w:rPr>
                  </m:ctrlPr>
                </m:dPr>
                <m:e>
                  <m:f>
                    <m:fPr>
                      <m:ctrlPr>
                        <w:rPr>
                          <w:rFonts w:ascii="Cambria Math" w:hAnsi="Cambria Math"/>
                          <w:i/>
                          <w:sz w:val="28"/>
                          <w:szCs w:val="28"/>
                          <w:lang w:val="en-US"/>
                        </w:rPr>
                      </m:ctrlPr>
                    </m:fPr>
                    <m:num>
                      <m:r>
                        <w:rPr>
                          <w:rFonts w:ascii="Cambria Math" w:hAnsi="Cambria Math"/>
                          <w:sz w:val="28"/>
                          <w:szCs w:val="28"/>
                          <w:lang w:val="en-US"/>
                        </w:rPr>
                        <m:t>1</m:t>
                      </m:r>
                    </m:num>
                    <m:den>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0</m:t>
                          </m:r>
                        </m:sub>
                      </m:sSub>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f</m:t>
                      </m:r>
                    </m:den>
                  </m:f>
                </m:e>
              </m:d>
              <m:d>
                <m:dPr>
                  <m:ctrlPr>
                    <w:rPr>
                      <w:rFonts w:ascii="Cambria Math" w:hAnsi="Cambria Math"/>
                      <w:i/>
                      <w:sz w:val="28"/>
                      <w:szCs w:val="28"/>
                      <w:lang w:val="en-US"/>
                    </w:rPr>
                  </m:ctrlPr>
                </m:dPr>
                <m:e>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y</m:t>
                      </m:r>
                    </m:e>
                    <m:sup>
                      <m:r>
                        <w:rPr>
                          <w:rFonts w:ascii="Cambria Math" w:hAnsi="Cambria Math"/>
                          <w:sz w:val="28"/>
                          <w:szCs w:val="28"/>
                          <w:lang w:val="en-US"/>
                        </w:rPr>
                        <m:t>2</m:t>
                      </m:r>
                    </m:sup>
                  </m:sSup>
                </m:e>
              </m:d>
            </m:e>
          </m:d>
          <m:r>
            <w:rPr>
              <w:rFonts w:ascii="Cambria Math" w:hAnsi="Cambria Math"/>
              <w:sz w:val="28"/>
              <w:szCs w:val="28"/>
              <w:lang w:val="en-US"/>
            </w:rPr>
            <m:t>×</m:t>
          </m:r>
        </m:oMath>
      </m:oMathPara>
    </w:p>
    <w:p w14:paraId="4AEE62EA" w14:textId="77777777" w:rsidR="004859F4" w:rsidRPr="00205BA8" w:rsidRDefault="004859F4" w:rsidP="004859F4">
      <w:pPr>
        <w:spacing w:line="360" w:lineRule="auto"/>
        <w:ind w:left="1620" w:firstLine="709"/>
        <w:jc w:val="both"/>
        <w:rPr>
          <w:sz w:val="28"/>
          <w:szCs w:val="28"/>
          <w:lang w:val="en-US"/>
        </w:rPr>
      </w:pPr>
      <m:oMathPara>
        <m:oMath>
          <m:r>
            <w:rPr>
              <w:rFonts w:ascii="Cambria Math" w:hAnsi="Cambria Math"/>
              <w:sz w:val="28"/>
              <w:szCs w:val="28"/>
              <w:lang w:val="en-US"/>
            </w:rPr>
            <m:t>×exp</m:t>
          </m:r>
          <m:d>
            <m:dPr>
              <m:begChr m:val="{"/>
              <m:endChr m:val="}"/>
              <m:ctrlPr>
                <w:rPr>
                  <w:rFonts w:ascii="Cambria Math" w:hAnsi="Cambria Math"/>
                  <w:i/>
                  <w:sz w:val="28"/>
                  <w:szCs w:val="28"/>
                  <w:lang w:val="en-US"/>
                </w:rPr>
              </m:ctrlPr>
            </m:dPr>
            <m:e>
              <m:r>
                <w:rPr>
                  <w:rFonts w:ascii="Cambria Math" w:hAnsi="Cambria Math"/>
                  <w:sz w:val="28"/>
                  <w:szCs w:val="28"/>
                  <w:lang w:val="en-US"/>
                </w:rPr>
                <m:t>-ik</m:t>
              </m:r>
              <m:d>
                <m:dPr>
                  <m:begChr m:val="["/>
                  <m:endChr m:val="]"/>
                  <m:ctrlPr>
                    <w:rPr>
                      <w:rFonts w:ascii="Cambria Math" w:hAnsi="Cambria Math"/>
                      <w:i/>
                      <w:sz w:val="28"/>
                      <w:szCs w:val="28"/>
                      <w:lang w:val="en-US"/>
                    </w:rPr>
                  </m:ctrlPr>
                </m:dPr>
                <m:e>
                  <m:d>
                    <m:dPr>
                      <m:ctrlPr>
                        <w:rPr>
                          <w:rFonts w:ascii="Cambria Math" w:hAnsi="Cambria Math"/>
                          <w:i/>
                          <w:sz w:val="28"/>
                          <w:szCs w:val="28"/>
                          <w:lang w:val="en-US"/>
                        </w:rPr>
                      </m:ctrlPr>
                    </m:dPr>
                    <m:e>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num>
                        <m:den>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0</m:t>
                              </m:r>
                            </m:sub>
                          </m:sSub>
                        </m:den>
                      </m:f>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num>
                        <m:den>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den>
                      </m:f>
                    </m:e>
                  </m:d>
                  <m:r>
                    <w:rPr>
                      <w:rFonts w:ascii="Cambria Math" w:hAnsi="Cambria Math"/>
                      <w:sz w:val="28"/>
                      <w:szCs w:val="28"/>
                      <w:lang w:val="en-US"/>
                    </w:rPr>
                    <m:t>x+</m:t>
                  </m:r>
                  <m:d>
                    <m:dPr>
                      <m:ctrlPr>
                        <w:rPr>
                          <w:rFonts w:ascii="Cambria Math" w:hAnsi="Cambria Math"/>
                          <w:i/>
                          <w:sz w:val="28"/>
                          <w:szCs w:val="28"/>
                          <w:lang w:val="en-US"/>
                        </w:rPr>
                      </m:ctrlPr>
                    </m:dPr>
                    <m:e>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0</m:t>
                              </m:r>
                            </m:sub>
                          </m:sSub>
                        </m:num>
                        <m:den>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den>
                      </m:f>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num>
                        <m:den>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den>
                      </m:f>
                    </m:e>
                  </m:d>
                  <m:r>
                    <w:rPr>
                      <w:rFonts w:ascii="Cambria Math" w:hAnsi="Cambria Math"/>
                      <w:sz w:val="28"/>
                      <w:szCs w:val="28"/>
                      <w:lang w:val="en-US"/>
                    </w:rPr>
                    <m:t>y</m:t>
                  </m:r>
                </m:e>
              </m:d>
            </m:e>
          </m:d>
          <m:r>
            <w:rPr>
              <w:rFonts w:ascii="Cambria Math" w:hAnsi="Cambria Math"/>
              <w:sz w:val="28"/>
              <w:szCs w:val="28"/>
              <w:lang w:val="en-US"/>
            </w:rPr>
            <m:t>dxdy                           (2.7)</m:t>
          </m:r>
        </m:oMath>
      </m:oMathPara>
    </w:p>
    <w:p w14:paraId="365590D6" w14:textId="77777777" w:rsidR="004859F4" w:rsidRPr="004859F4" w:rsidRDefault="004859F4" w:rsidP="004859F4">
      <w:pPr>
        <w:spacing w:line="360" w:lineRule="auto"/>
        <w:ind w:firstLine="709"/>
        <w:jc w:val="both"/>
        <w:rPr>
          <w:sz w:val="28"/>
          <w:szCs w:val="28"/>
          <w:lang w:val="uk-UA"/>
        </w:rPr>
      </w:pPr>
      <w:r w:rsidRPr="004859F4">
        <w:rPr>
          <w:sz w:val="28"/>
          <w:szCs w:val="28"/>
          <w:lang w:val="uk-UA"/>
        </w:rPr>
        <w:t xml:space="preserve">Якщо площина спостереження знаходиться на відстані </w:t>
      </w:r>
      <w:r w:rsidRPr="00F96558">
        <w:rPr>
          <w:i/>
          <w:sz w:val="28"/>
          <w:szCs w:val="28"/>
          <w:lang w:val="en-US"/>
        </w:rPr>
        <w:t>d</w:t>
      </w:r>
      <w:r>
        <w:rPr>
          <w:i/>
          <w:sz w:val="28"/>
          <w:szCs w:val="28"/>
          <w:vertAlign w:val="subscript"/>
          <w:lang w:val="en-US"/>
        </w:rPr>
        <w:t>i</w:t>
      </w:r>
      <w:r w:rsidRPr="004859F4">
        <w:rPr>
          <w:sz w:val="28"/>
          <w:szCs w:val="28"/>
          <w:lang w:val="uk-UA"/>
        </w:rPr>
        <w:t xml:space="preserve"> від лінзи, яка задовольняє формулі лінзи:</w:t>
      </w:r>
    </w:p>
    <w:p w14:paraId="0BA235D1" w14:textId="77777777" w:rsidR="004859F4" w:rsidRPr="00EA7551" w:rsidRDefault="003C0325" w:rsidP="004859F4">
      <w:pPr>
        <w:spacing w:line="360" w:lineRule="auto"/>
        <w:ind w:firstLine="709"/>
        <w:jc w:val="both"/>
        <w:rPr>
          <w:sz w:val="28"/>
          <w:szCs w:val="28"/>
          <w:lang w:val="en-US"/>
        </w:rPr>
      </w:pPr>
      <m:oMathPara>
        <m:oMath>
          <m:f>
            <m:fPr>
              <m:ctrlPr>
                <w:rPr>
                  <w:rFonts w:ascii="Cambria Math" w:hAnsi="Cambria Math"/>
                  <w:i/>
                  <w:sz w:val="28"/>
                  <w:szCs w:val="28"/>
                  <w:lang w:val="en-US"/>
                </w:rPr>
              </m:ctrlPr>
            </m:fPr>
            <m:num>
              <m:r>
                <w:rPr>
                  <w:rFonts w:ascii="Cambria Math" w:hAnsi="Cambria Math"/>
                  <w:sz w:val="28"/>
                  <w:szCs w:val="28"/>
                  <w:lang w:val="en-US"/>
                </w:rPr>
                <m:t>1</m:t>
              </m:r>
            </m:num>
            <m:den>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0</m:t>
                  </m:r>
                </m:sub>
              </m:sSub>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f</m:t>
              </m:r>
            </m:den>
          </m:f>
          <m:r>
            <w:rPr>
              <w:rFonts w:ascii="Cambria Math" w:hAnsi="Cambria Math"/>
              <w:sz w:val="28"/>
              <w:szCs w:val="28"/>
              <w:lang w:val="en-US"/>
            </w:rPr>
            <m:t xml:space="preserve"> ,</m:t>
          </m:r>
        </m:oMath>
      </m:oMathPara>
    </w:p>
    <w:p w14:paraId="68F73EC2" w14:textId="77777777" w:rsidR="004859F4" w:rsidRDefault="004859F4" w:rsidP="004859F4">
      <w:pPr>
        <w:spacing w:line="360" w:lineRule="auto"/>
        <w:jc w:val="both"/>
        <w:rPr>
          <w:sz w:val="28"/>
          <w:szCs w:val="28"/>
          <w:lang w:val="uk-UA"/>
        </w:rPr>
      </w:pPr>
      <w:r>
        <w:rPr>
          <w:sz w:val="28"/>
          <w:szCs w:val="28"/>
          <w:lang w:val="uk-UA"/>
        </w:rPr>
        <w:t>і</w:t>
      </w:r>
      <w:r w:rsidRPr="004859F4">
        <w:rPr>
          <w:sz w:val="28"/>
          <w:szCs w:val="28"/>
          <w:lang w:val="uk-UA"/>
        </w:rPr>
        <w:t>мпульсн</w:t>
      </w:r>
      <w:r>
        <w:rPr>
          <w:sz w:val="28"/>
          <w:szCs w:val="28"/>
          <w:lang w:val="uk-UA"/>
        </w:rPr>
        <w:t>ий відгук</w:t>
      </w:r>
      <w:r w:rsidRPr="004859F4">
        <w:rPr>
          <w:sz w:val="28"/>
          <w:szCs w:val="28"/>
          <w:lang w:val="uk-UA"/>
        </w:rPr>
        <w:t xml:space="preserve"> системи досить близьк</w:t>
      </w:r>
      <w:r>
        <w:rPr>
          <w:sz w:val="28"/>
          <w:szCs w:val="28"/>
          <w:lang w:val="uk-UA"/>
        </w:rPr>
        <w:t>ий</w:t>
      </w:r>
      <w:r w:rsidRPr="004859F4">
        <w:rPr>
          <w:sz w:val="28"/>
          <w:szCs w:val="28"/>
          <w:lang w:val="uk-UA"/>
        </w:rPr>
        <w:t xml:space="preserve"> до ідеально</w:t>
      </w:r>
      <w:r>
        <w:rPr>
          <w:sz w:val="28"/>
          <w:szCs w:val="28"/>
          <w:lang w:val="uk-UA"/>
        </w:rPr>
        <w:t>го</w:t>
      </w:r>
      <w:r w:rsidRPr="004859F4">
        <w:rPr>
          <w:sz w:val="28"/>
          <w:szCs w:val="28"/>
          <w:lang w:val="uk-UA"/>
        </w:rPr>
        <w:t xml:space="preserve"> і тоді, визначивши збільшення системи як</w:t>
      </w:r>
    </w:p>
    <w:p w14:paraId="702F7C47" w14:textId="77777777" w:rsidR="004859F4" w:rsidRDefault="004859F4" w:rsidP="004859F4">
      <w:pPr>
        <w:spacing w:line="360" w:lineRule="auto"/>
        <w:ind w:firstLine="709"/>
        <w:jc w:val="both"/>
        <w:rPr>
          <w:sz w:val="28"/>
          <w:szCs w:val="28"/>
          <w:lang w:val="en-US"/>
        </w:rPr>
      </w:pPr>
      <m:oMathPara>
        <m:oMath>
          <m:r>
            <w:rPr>
              <w:rFonts w:ascii="Cambria Math" w:hAnsi="Cambria Math"/>
              <w:sz w:val="28"/>
              <w:szCs w:val="28"/>
              <w:lang w:val="en-US"/>
            </w:rPr>
            <w:lastRenderedPageBreak/>
            <m:t>M=</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num>
            <m:den>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0</m:t>
                  </m:r>
                </m:sub>
              </m:sSub>
            </m:den>
          </m:f>
        </m:oMath>
      </m:oMathPara>
    </w:p>
    <w:p w14:paraId="68BFADE5" w14:textId="77777777" w:rsidR="004859F4" w:rsidRDefault="004859F4" w:rsidP="004859F4">
      <w:pPr>
        <w:spacing w:line="360" w:lineRule="auto"/>
        <w:jc w:val="both"/>
        <w:rPr>
          <w:sz w:val="28"/>
          <w:szCs w:val="28"/>
          <w:lang w:val="uk-UA"/>
        </w:rPr>
      </w:pPr>
      <w:r>
        <w:rPr>
          <w:sz w:val="28"/>
          <w:szCs w:val="28"/>
          <w:lang w:val="uk-UA"/>
        </w:rPr>
        <w:t>його можна виразити</w:t>
      </w:r>
      <w:r w:rsidRPr="004859F4">
        <w:rPr>
          <w:sz w:val="28"/>
          <w:szCs w:val="28"/>
          <w:lang w:val="uk-UA"/>
        </w:rPr>
        <w:t>:</w:t>
      </w:r>
    </w:p>
    <w:p w14:paraId="1C7F1F02" w14:textId="77777777" w:rsidR="004859F4" w:rsidRPr="00065A69" w:rsidRDefault="004859F4" w:rsidP="004859F4">
      <w:pPr>
        <w:spacing w:line="360" w:lineRule="auto"/>
        <w:ind w:firstLine="709"/>
        <w:jc w:val="both"/>
        <w:rPr>
          <w:sz w:val="28"/>
          <w:szCs w:val="28"/>
          <w:lang w:val="en-US"/>
        </w:rPr>
      </w:pPr>
      <m:oMathPara>
        <m:oMath>
          <m:r>
            <w:rPr>
              <w:rFonts w:ascii="Cambria Math" w:hAnsi="Cambria Math"/>
              <w:sz w:val="28"/>
              <w:szCs w:val="28"/>
              <w:lang w:val="en-US"/>
            </w:rPr>
            <m:t>h</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0</m:t>
                  </m:r>
                </m:sub>
              </m:sSub>
            </m:e>
          </m:d>
          <m:r>
            <w:rPr>
              <w:rFonts w:ascii="Cambria Math" w:hAnsi="Cambria Math"/>
              <w:sz w:val="28"/>
              <w:szCs w:val="28"/>
              <w:lang w:val="en-US"/>
            </w:rPr>
            <m:t>≈</m:t>
          </m:r>
        </m:oMath>
      </m:oMathPara>
    </w:p>
    <w:p w14:paraId="53D54A05" w14:textId="77777777" w:rsidR="004859F4" w:rsidRPr="00205BA8" w:rsidRDefault="004859F4" w:rsidP="004859F4">
      <w:pPr>
        <w:spacing w:line="360" w:lineRule="auto"/>
        <w:ind w:firstLine="709"/>
        <w:jc w:val="both"/>
        <w:rPr>
          <w:sz w:val="28"/>
          <w:szCs w:val="28"/>
          <w:lang w:val="en-US"/>
        </w:rPr>
      </w:pPr>
      <m:oMathPara>
        <m:oMath>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sSup>
                <m:sSupPr>
                  <m:ctrlPr>
                    <w:rPr>
                      <w:rFonts w:ascii="Cambria Math" w:hAnsi="Cambria Math"/>
                      <w:i/>
                      <w:sz w:val="28"/>
                      <w:szCs w:val="28"/>
                      <w:lang w:val="en-US"/>
                    </w:rPr>
                  </m:ctrlPr>
                </m:sSupPr>
                <m:e>
                  <m:r>
                    <w:rPr>
                      <w:rFonts w:ascii="Cambria Math" w:hAnsi="Cambria Math"/>
                      <w:i/>
                      <w:sz w:val="28"/>
                      <w:szCs w:val="28"/>
                      <w:lang w:val="en-US"/>
                    </w:rPr>
                    <w:sym w:font="Symbol" w:char="F06C"/>
                  </m:r>
                </m:e>
                <m:sup>
                  <m:r>
                    <w:rPr>
                      <w:rFonts w:ascii="Cambria Math" w:hAnsi="Cambria Math"/>
                      <w:sz w:val="28"/>
                      <w:szCs w:val="28"/>
                      <w:lang w:val="en-US"/>
                    </w:rPr>
                    <m:t>2</m:t>
                  </m:r>
                </m:sup>
              </m:sSup>
              <m:sSub>
                <m:sSubPr>
                  <m:ctrlPr>
                    <w:rPr>
                      <w:rFonts w:ascii="Cambria Math" w:hAnsi="Cambria Math"/>
                      <w:i/>
                      <w:sz w:val="28"/>
                      <w:szCs w:val="28"/>
                      <w:lang w:val="en-US"/>
                    </w:rPr>
                  </m:ctrlPr>
                </m:sSubPr>
                <m:e>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0</m:t>
                      </m:r>
                    </m:sub>
                  </m:sSub>
                  <m:r>
                    <w:rPr>
                      <w:rFonts w:ascii="Cambria Math" w:hAnsi="Cambria Math"/>
                      <w:sz w:val="28"/>
                      <w:szCs w:val="28"/>
                      <w:lang w:val="en-US"/>
                    </w:rPr>
                    <m:t>d</m:t>
                  </m:r>
                </m:e>
                <m:sub>
                  <m:r>
                    <w:rPr>
                      <w:rFonts w:ascii="Cambria Math" w:hAnsi="Cambria Math"/>
                      <w:sz w:val="28"/>
                      <w:szCs w:val="28"/>
                      <w:lang w:val="en-US"/>
                    </w:rPr>
                    <m:t>i</m:t>
                  </m:r>
                </m:sub>
              </m:sSub>
            </m:den>
          </m:f>
          <m:nary>
            <m:naryPr>
              <m:chr m:val="∬"/>
              <m:limLoc m:val="undOvr"/>
              <m:ctrlPr>
                <w:rPr>
                  <w:rFonts w:ascii="Cambria Math" w:hAnsi="Cambria Math"/>
                  <w:i/>
                  <w:sz w:val="28"/>
                  <w:szCs w:val="28"/>
                  <w:lang w:val="en-US"/>
                </w:rPr>
              </m:ctrlPr>
            </m:naryPr>
            <m:sub>
              <m:r>
                <w:rPr>
                  <w:rFonts w:ascii="Cambria Math" w:hAnsi="Cambria Math"/>
                  <w:sz w:val="28"/>
                  <w:szCs w:val="28"/>
                  <w:lang w:val="en-US"/>
                </w:rPr>
                <m:t>-∞</m:t>
              </m:r>
            </m:sub>
            <m:sup>
              <m:r>
                <w:rPr>
                  <w:rFonts w:ascii="Cambria Math" w:hAnsi="Cambria Math"/>
                  <w:sz w:val="28"/>
                  <w:szCs w:val="28"/>
                  <w:lang w:val="en-US"/>
                </w:rPr>
                <m:t>+∞</m:t>
              </m:r>
            </m:sup>
            <m:e>
              <m:r>
                <w:rPr>
                  <w:rFonts w:ascii="Cambria Math" w:hAnsi="Cambria Math"/>
                  <w:sz w:val="28"/>
                  <w:szCs w:val="28"/>
                  <w:lang w:val="en-US"/>
                </w:rPr>
                <m:t>P</m:t>
              </m:r>
              <m:d>
                <m:dPr>
                  <m:ctrlPr>
                    <w:rPr>
                      <w:rFonts w:ascii="Cambria Math" w:hAnsi="Cambria Math"/>
                      <w:i/>
                      <w:sz w:val="28"/>
                      <w:szCs w:val="28"/>
                      <w:lang w:val="en-US"/>
                    </w:rPr>
                  </m:ctrlPr>
                </m:dPr>
                <m:e>
                  <m:r>
                    <w:rPr>
                      <w:rFonts w:ascii="Cambria Math" w:hAnsi="Cambria Math"/>
                      <w:sz w:val="28"/>
                      <w:szCs w:val="28"/>
                      <w:lang w:val="en-US"/>
                    </w:rPr>
                    <m:t>x,y</m:t>
                  </m:r>
                </m:e>
              </m:d>
            </m:e>
          </m:nary>
          <m:r>
            <w:rPr>
              <w:rFonts w:ascii="Cambria Math" w:hAnsi="Cambria Math"/>
              <w:sz w:val="28"/>
              <w:szCs w:val="28"/>
              <w:lang w:val="en-US"/>
            </w:rPr>
            <m:t>exp</m:t>
          </m:r>
          <m:d>
            <m:dPr>
              <m:begChr m:val="{"/>
              <m:endChr m:val="}"/>
              <m:ctrlPr>
                <w:rPr>
                  <w:rFonts w:ascii="Cambria Math" w:hAnsi="Cambria Math"/>
                  <w:i/>
                  <w:sz w:val="28"/>
                  <w:szCs w:val="28"/>
                  <w:lang w:val="en-US"/>
                </w:rPr>
              </m:ctrlPr>
            </m:dPr>
            <m:e>
              <m:r>
                <w:rPr>
                  <w:rFonts w:ascii="Cambria Math" w:hAnsi="Cambria Math"/>
                  <w:sz w:val="28"/>
                  <w:szCs w:val="28"/>
                  <w:lang w:val="en-US"/>
                </w:rPr>
                <m:t>-i</m:t>
              </m:r>
              <m:f>
                <m:fPr>
                  <m:ctrlPr>
                    <w:rPr>
                      <w:rFonts w:ascii="Cambria Math" w:hAnsi="Cambria Math"/>
                      <w:i/>
                      <w:sz w:val="28"/>
                      <w:szCs w:val="28"/>
                      <w:lang w:val="en-US"/>
                    </w:rPr>
                  </m:ctrlPr>
                </m:fPr>
                <m:num>
                  <m:r>
                    <w:rPr>
                      <w:rFonts w:ascii="Cambria Math" w:hAnsi="Cambria Math"/>
                      <w:sz w:val="28"/>
                      <w:szCs w:val="28"/>
                      <w:lang w:val="en-US"/>
                    </w:rPr>
                    <m:t>2π</m:t>
                  </m:r>
                </m:num>
                <m:den>
                  <m:r>
                    <w:rPr>
                      <w:rFonts w:ascii="Cambria Math" w:hAnsi="Cambria Math"/>
                      <w:i/>
                      <w:sz w:val="28"/>
                      <w:szCs w:val="28"/>
                      <w:lang w:val="en-US"/>
                    </w:rPr>
                    <w:sym w:font="Symbol" w:char="F06C"/>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den>
              </m:f>
              <m:d>
                <m:dPr>
                  <m:begChr m:val="["/>
                  <m:endChr m:val="]"/>
                  <m:ctrlPr>
                    <w:rPr>
                      <w:rFonts w:ascii="Cambria Math" w:hAnsi="Cambria Math"/>
                      <w:i/>
                      <w:sz w:val="28"/>
                      <w:szCs w:val="28"/>
                      <w:lang w:val="en-US"/>
                    </w:rPr>
                  </m:ctrlPr>
                </m:dPr>
                <m:e>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e>
                  </m:d>
                  <m:r>
                    <w:rPr>
                      <w:rFonts w:ascii="Cambria Math" w:hAnsi="Cambria Math"/>
                      <w:sz w:val="28"/>
                      <w:szCs w:val="28"/>
                      <w:lang w:val="en-US"/>
                    </w:rPr>
                    <m:t>x+</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r>
                        <w:rPr>
                          <w:rFonts w:ascii="Cambria Math" w:hAnsi="Cambria Math"/>
                          <w:sz w:val="28"/>
                          <w:szCs w:val="28"/>
                          <w:lang w:val="en-US"/>
                        </w:rPr>
                        <m:t>+M</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0</m:t>
                          </m:r>
                        </m:sub>
                      </m:sSub>
                    </m:e>
                  </m:d>
                  <m:r>
                    <w:rPr>
                      <w:rFonts w:ascii="Cambria Math" w:hAnsi="Cambria Math"/>
                      <w:sz w:val="28"/>
                      <w:szCs w:val="28"/>
                      <w:lang w:val="en-US"/>
                    </w:rPr>
                    <m:t>y</m:t>
                  </m:r>
                </m:e>
              </m:d>
            </m:e>
          </m:d>
          <m:r>
            <w:rPr>
              <w:rFonts w:ascii="Cambria Math" w:hAnsi="Cambria Math"/>
              <w:sz w:val="28"/>
              <w:szCs w:val="28"/>
              <w:lang w:val="en-US"/>
            </w:rPr>
            <m:t>dxdy        (2.8)</m:t>
          </m:r>
        </m:oMath>
      </m:oMathPara>
    </w:p>
    <w:p w14:paraId="388587CB" w14:textId="77777777" w:rsidR="004859F4" w:rsidRDefault="00866EBB" w:rsidP="00866EBB">
      <w:pPr>
        <w:spacing w:line="360" w:lineRule="auto"/>
        <w:jc w:val="both"/>
        <w:rPr>
          <w:sz w:val="28"/>
          <w:szCs w:val="28"/>
          <w:lang w:val="uk-UA"/>
        </w:rPr>
      </w:pPr>
      <w:r w:rsidRPr="00866EBB">
        <w:rPr>
          <w:sz w:val="28"/>
          <w:szCs w:val="28"/>
          <w:lang w:val="uk-UA"/>
        </w:rPr>
        <w:t>Змінюючи змінні:</w:t>
      </w:r>
    </w:p>
    <w:p w14:paraId="75B758C0" w14:textId="77777777" w:rsidR="00866EBB" w:rsidRPr="00866EBB" w:rsidRDefault="003C0325" w:rsidP="00866EBB">
      <w:pPr>
        <w:spacing w:line="360" w:lineRule="auto"/>
        <w:jc w:val="both"/>
        <w:rPr>
          <w:sz w:val="28"/>
          <w:szCs w:val="28"/>
          <w:lang w:val="en-US"/>
        </w:rPr>
      </w:pPr>
      <m:oMathPara>
        <m:oMathParaPr>
          <m:jc m:val="center"/>
        </m:oMathParaPr>
        <m:oMath>
          <m:acc>
            <m:accPr>
              <m:chr m:val="̃"/>
              <m:ctrlPr>
                <w:rPr>
                  <w:rFonts w:ascii="Cambria Math" w:hAnsi="Cambria Math"/>
                  <w:i/>
                  <w:sz w:val="28"/>
                  <w:szCs w:val="28"/>
                  <w:lang w:val="en-US"/>
                </w:rPr>
              </m:ctrlPr>
            </m:accPr>
            <m:e>
              <m:r>
                <w:rPr>
                  <w:rFonts w:ascii="Cambria Math" w:hAnsi="Cambria Math"/>
                  <w:sz w:val="28"/>
                  <w:szCs w:val="28"/>
                  <w:lang w:val="en-US"/>
                </w:rPr>
                <m:t>x</m:t>
              </m:r>
            </m:e>
          </m:acc>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x</m:t>
              </m:r>
            </m:num>
            <m:den>
              <m:r>
                <w:rPr>
                  <w:rFonts w:ascii="Cambria Math" w:hAnsi="Cambria Math"/>
                  <w:i/>
                  <w:sz w:val="28"/>
                  <w:szCs w:val="28"/>
                  <w:lang w:val="en-US"/>
                </w:rPr>
                <w:sym w:font="Symbol" w:char="F06C"/>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den>
          </m:f>
          <m:r>
            <w:rPr>
              <w:rFonts w:ascii="Cambria Math" w:hAnsi="Cambria Math"/>
              <w:sz w:val="28"/>
              <w:szCs w:val="28"/>
              <w:lang w:val="en-US"/>
            </w:rPr>
            <m:t xml:space="preserve"> ,</m:t>
          </m:r>
          <m:acc>
            <m:accPr>
              <m:chr m:val="̃"/>
              <m:ctrlPr>
                <w:rPr>
                  <w:rFonts w:ascii="Cambria Math" w:hAnsi="Cambria Math"/>
                  <w:i/>
                  <w:sz w:val="28"/>
                  <w:szCs w:val="28"/>
                  <w:lang w:val="en-US"/>
                </w:rPr>
              </m:ctrlPr>
            </m:accPr>
            <m:e>
              <m:r>
                <w:rPr>
                  <w:rFonts w:ascii="Cambria Math" w:hAnsi="Cambria Math"/>
                  <w:sz w:val="28"/>
                  <w:szCs w:val="28"/>
                  <w:lang w:val="en-US"/>
                </w:rPr>
                <m:t>y</m:t>
              </m:r>
            </m:e>
          </m:acc>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y</m:t>
              </m:r>
            </m:num>
            <m:den>
              <m:r>
                <w:rPr>
                  <w:rFonts w:ascii="Cambria Math" w:hAnsi="Cambria Math"/>
                  <w:i/>
                  <w:sz w:val="28"/>
                  <w:szCs w:val="28"/>
                  <w:lang w:val="en-US"/>
                </w:rPr>
                <w:sym w:font="Symbol" w:char="F06C"/>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den>
          </m:f>
          <m:r>
            <w:rPr>
              <w:rFonts w:ascii="Cambria Math" w:hAnsi="Cambria Math"/>
              <w:sz w:val="28"/>
              <w:szCs w:val="28"/>
              <w:lang w:val="en-US"/>
            </w:rPr>
            <m:t xml:space="preserve"> , </m:t>
          </m:r>
          <m:sSub>
            <m:sSubPr>
              <m:ctrlPr>
                <w:rPr>
                  <w:rFonts w:ascii="Cambria Math" w:hAnsi="Cambria Math"/>
                  <w:i/>
                  <w:sz w:val="28"/>
                  <w:szCs w:val="28"/>
                  <w:lang w:val="en-US"/>
                </w:rPr>
              </m:ctrlPr>
            </m:sSubPr>
            <m:e>
              <m:acc>
                <m:accPr>
                  <m:chr m:val="̃"/>
                  <m:ctrlPr>
                    <w:rPr>
                      <w:rFonts w:ascii="Cambria Math" w:hAnsi="Cambria Math"/>
                      <w:i/>
                      <w:sz w:val="28"/>
                      <w:szCs w:val="28"/>
                      <w:lang w:val="en-US"/>
                    </w:rPr>
                  </m:ctrlPr>
                </m:accPr>
                <m:e>
                  <m:r>
                    <w:rPr>
                      <w:rFonts w:ascii="Cambria Math" w:hAnsi="Cambria Math"/>
                      <w:sz w:val="28"/>
                      <w:szCs w:val="28"/>
                      <w:lang w:val="en-US"/>
                    </w:rPr>
                    <m:t>x</m:t>
                  </m:r>
                </m:e>
              </m:acc>
            </m:e>
            <m:sub>
              <m:r>
                <w:rPr>
                  <w:rFonts w:ascii="Cambria Math" w:hAnsi="Cambria Math"/>
                  <w:sz w:val="28"/>
                  <w:szCs w:val="28"/>
                  <w:lang w:val="en-US"/>
                </w:rPr>
                <m:t>0</m:t>
              </m:r>
            </m:sub>
          </m:sSub>
          <m:r>
            <w:rPr>
              <w:rFonts w:ascii="Cambria Math" w:hAnsi="Cambria Math"/>
              <w:sz w:val="28"/>
              <w:szCs w:val="28"/>
              <w:lang w:val="en-US"/>
            </w:rPr>
            <m:t>=-M</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acc>
                <m:accPr>
                  <m:chr m:val="̃"/>
                  <m:ctrlPr>
                    <w:rPr>
                      <w:rFonts w:ascii="Cambria Math" w:hAnsi="Cambria Math"/>
                      <w:i/>
                      <w:sz w:val="28"/>
                      <w:szCs w:val="28"/>
                      <w:lang w:val="en-US"/>
                    </w:rPr>
                  </m:ctrlPr>
                </m:accPr>
                <m:e>
                  <m:r>
                    <w:rPr>
                      <w:rFonts w:ascii="Cambria Math" w:hAnsi="Cambria Math"/>
                      <w:sz w:val="28"/>
                      <w:szCs w:val="28"/>
                      <w:lang w:val="en-US"/>
                    </w:rPr>
                    <m:t>y</m:t>
                  </m:r>
                </m:e>
              </m:acc>
            </m:e>
            <m:sub>
              <m:r>
                <w:rPr>
                  <w:rFonts w:ascii="Cambria Math" w:hAnsi="Cambria Math"/>
                  <w:sz w:val="28"/>
                  <w:szCs w:val="28"/>
                  <w:lang w:val="en-US"/>
                </w:rPr>
                <m:t>0</m:t>
              </m:r>
            </m:sub>
          </m:sSub>
          <m:r>
            <w:rPr>
              <w:rFonts w:ascii="Cambria Math" w:hAnsi="Cambria Math"/>
              <w:sz w:val="28"/>
              <w:szCs w:val="28"/>
              <w:lang w:val="en-US"/>
            </w:rPr>
            <m:t>=-M</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0</m:t>
              </m:r>
            </m:sub>
          </m:sSub>
        </m:oMath>
      </m:oMathPara>
    </w:p>
    <w:p w14:paraId="15D4AE12" w14:textId="77777777" w:rsidR="00866EBB" w:rsidRDefault="00866EBB" w:rsidP="00866EBB">
      <w:pPr>
        <w:spacing w:line="360" w:lineRule="auto"/>
        <w:jc w:val="both"/>
        <w:rPr>
          <w:sz w:val="28"/>
          <w:szCs w:val="28"/>
          <w:lang w:val="uk-UA"/>
        </w:rPr>
      </w:pPr>
      <w:r>
        <w:rPr>
          <w:sz w:val="28"/>
          <w:szCs w:val="28"/>
          <w:lang w:val="uk-UA"/>
        </w:rPr>
        <w:t>вираз для імпульсного відгуку (2.8) можна переписати у вигляді</w:t>
      </w:r>
      <w:r w:rsidRPr="00866EBB">
        <w:rPr>
          <w:sz w:val="28"/>
          <w:szCs w:val="28"/>
          <w:lang w:val="uk-UA"/>
        </w:rPr>
        <w:t>:</w:t>
      </w:r>
    </w:p>
    <w:p w14:paraId="1B26A6CF" w14:textId="77777777" w:rsidR="00866EBB" w:rsidRPr="00AB77E0" w:rsidRDefault="00866EBB" w:rsidP="00866EBB">
      <w:pPr>
        <w:spacing w:line="360" w:lineRule="auto"/>
        <w:ind w:firstLine="709"/>
        <w:jc w:val="both"/>
        <w:rPr>
          <w:sz w:val="28"/>
          <w:szCs w:val="28"/>
          <w:lang w:val="en-US"/>
        </w:rPr>
      </w:pPr>
      <m:oMathPara>
        <m:oMath>
          <m:r>
            <w:rPr>
              <w:rFonts w:ascii="Cambria Math" w:hAnsi="Cambria Math"/>
              <w:sz w:val="28"/>
              <w:szCs w:val="28"/>
              <w:lang w:val="en-US"/>
            </w:rPr>
            <m:t>h</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acc>
                    <m:accPr>
                      <m:chr m:val="̃"/>
                      <m:ctrlPr>
                        <w:rPr>
                          <w:rFonts w:ascii="Cambria Math" w:hAnsi="Cambria Math"/>
                          <w:i/>
                          <w:sz w:val="28"/>
                          <w:szCs w:val="28"/>
                          <w:lang w:val="en-US"/>
                        </w:rPr>
                      </m:ctrlPr>
                    </m:accPr>
                    <m:e>
                      <m:r>
                        <w:rPr>
                          <w:rFonts w:ascii="Cambria Math" w:hAnsi="Cambria Math"/>
                          <w:sz w:val="28"/>
                          <w:szCs w:val="28"/>
                          <w:lang w:val="en-US"/>
                        </w:rPr>
                        <m:t>x</m:t>
                      </m:r>
                    </m:e>
                  </m:acc>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lang w:val="en-US"/>
                    </w:rPr>
                  </m:ctrlPr>
                </m:sSubPr>
                <m:e>
                  <m:acc>
                    <m:accPr>
                      <m:chr m:val="̃"/>
                      <m:ctrlPr>
                        <w:rPr>
                          <w:rFonts w:ascii="Cambria Math" w:hAnsi="Cambria Math"/>
                          <w:i/>
                          <w:sz w:val="28"/>
                          <w:szCs w:val="28"/>
                          <w:lang w:val="en-US"/>
                        </w:rPr>
                      </m:ctrlPr>
                    </m:accPr>
                    <m:e>
                      <m:r>
                        <w:rPr>
                          <w:rFonts w:ascii="Cambria Math" w:hAnsi="Cambria Math"/>
                          <w:sz w:val="28"/>
                          <w:szCs w:val="28"/>
                          <w:lang w:val="en-US"/>
                        </w:rPr>
                        <m:t>y</m:t>
                      </m:r>
                    </m:e>
                  </m:acc>
                </m:e>
                <m:sub>
                  <m:r>
                    <w:rPr>
                      <w:rFonts w:ascii="Cambria Math" w:hAnsi="Cambria Math"/>
                      <w:sz w:val="28"/>
                      <w:szCs w:val="28"/>
                      <w:lang w:val="en-US"/>
                    </w:rPr>
                    <m:t>0</m:t>
                  </m:r>
                </m:sub>
              </m:sSub>
            </m:e>
          </m:d>
          <m:r>
            <w:rPr>
              <w:rFonts w:ascii="Cambria Math" w:hAnsi="Cambria Math"/>
              <w:sz w:val="28"/>
              <w:szCs w:val="28"/>
              <w:lang w:val="en-US"/>
            </w:rPr>
            <m:t>≈</m:t>
          </m:r>
        </m:oMath>
      </m:oMathPara>
    </w:p>
    <w:p w14:paraId="34DA0481" w14:textId="77777777" w:rsidR="00866EBB" w:rsidRPr="00205BA8" w:rsidRDefault="00866EBB" w:rsidP="00866EBB">
      <w:pPr>
        <w:spacing w:line="360" w:lineRule="auto"/>
        <w:ind w:left="540" w:firstLine="709"/>
        <w:jc w:val="both"/>
        <w:rPr>
          <w:sz w:val="28"/>
          <w:szCs w:val="28"/>
          <w:lang w:val="en-US"/>
        </w:rPr>
      </w:pPr>
      <m:oMathPara>
        <m:oMath>
          <m:r>
            <w:rPr>
              <w:rFonts w:ascii="Cambria Math" w:hAnsi="Cambria Math"/>
              <w:sz w:val="28"/>
              <w:szCs w:val="28"/>
              <w:lang w:val="en-US"/>
            </w:rPr>
            <m:t>≈M</m:t>
          </m:r>
          <m:nary>
            <m:naryPr>
              <m:chr m:val="∬"/>
              <m:limLoc m:val="undOvr"/>
              <m:ctrlPr>
                <w:rPr>
                  <w:rFonts w:ascii="Cambria Math" w:hAnsi="Cambria Math"/>
                  <w:i/>
                  <w:sz w:val="28"/>
                  <w:szCs w:val="28"/>
                  <w:lang w:val="en-US"/>
                </w:rPr>
              </m:ctrlPr>
            </m:naryPr>
            <m:sub>
              <m:r>
                <w:rPr>
                  <w:rFonts w:ascii="Cambria Math" w:hAnsi="Cambria Math"/>
                  <w:sz w:val="28"/>
                  <w:szCs w:val="28"/>
                  <w:lang w:val="en-US"/>
                </w:rPr>
                <m:t>-∞</m:t>
              </m:r>
            </m:sub>
            <m:sup>
              <m:r>
                <w:rPr>
                  <w:rFonts w:ascii="Cambria Math" w:hAnsi="Cambria Math"/>
                  <w:sz w:val="28"/>
                  <w:szCs w:val="28"/>
                  <w:lang w:val="en-US"/>
                </w:rPr>
                <m:t>+∞</m:t>
              </m:r>
            </m:sup>
            <m:e>
              <m:r>
                <w:rPr>
                  <w:rFonts w:ascii="Cambria Math" w:hAnsi="Cambria Math"/>
                  <w:sz w:val="28"/>
                  <w:szCs w:val="28"/>
                  <w:lang w:val="en-US"/>
                </w:rPr>
                <m:t>P</m:t>
              </m:r>
              <m:d>
                <m:dPr>
                  <m:ctrlPr>
                    <w:rPr>
                      <w:rFonts w:ascii="Cambria Math" w:hAnsi="Cambria Math"/>
                      <w:i/>
                      <w:sz w:val="28"/>
                      <w:szCs w:val="28"/>
                      <w:lang w:val="en-US"/>
                    </w:rPr>
                  </m:ctrlPr>
                </m:dPr>
                <m:e>
                  <m:r>
                    <w:rPr>
                      <w:rFonts w:ascii="Cambria Math" w:hAnsi="Cambria Math"/>
                      <w:i/>
                      <w:sz w:val="28"/>
                      <w:szCs w:val="28"/>
                      <w:lang w:val="en-US"/>
                    </w:rPr>
                    <w:sym w:font="Symbol" w:char="F06C"/>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acc>
                    <m:accPr>
                      <m:chr m:val="̃"/>
                      <m:ctrlPr>
                        <w:rPr>
                          <w:rFonts w:ascii="Cambria Math" w:hAnsi="Cambria Math"/>
                          <w:i/>
                          <w:sz w:val="28"/>
                          <w:szCs w:val="28"/>
                          <w:lang w:val="en-US"/>
                        </w:rPr>
                      </m:ctrlPr>
                    </m:accPr>
                    <m:e>
                      <m:r>
                        <w:rPr>
                          <w:rFonts w:ascii="Cambria Math" w:hAnsi="Cambria Math"/>
                          <w:sz w:val="28"/>
                          <w:szCs w:val="28"/>
                          <w:lang w:val="en-US"/>
                        </w:rPr>
                        <m:t>x</m:t>
                      </m:r>
                    </m:e>
                  </m:acc>
                  <m:r>
                    <w:rPr>
                      <w:rFonts w:ascii="Cambria Math" w:hAnsi="Cambria Math"/>
                      <w:sz w:val="28"/>
                      <w:szCs w:val="28"/>
                      <w:lang w:val="en-US"/>
                    </w:rPr>
                    <m:t>,</m:t>
                  </m:r>
                  <m:r>
                    <w:rPr>
                      <w:rFonts w:ascii="Cambria Math" w:hAnsi="Cambria Math"/>
                      <w:i/>
                      <w:sz w:val="28"/>
                      <w:szCs w:val="28"/>
                      <w:lang w:val="en-US"/>
                    </w:rPr>
                    <w:sym w:font="Symbol" w:char="F06C"/>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acc>
                    <m:accPr>
                      <m:chr m:val="̃"/>
                      <m:ctrlPr>
                        <w:rPr>
                          <w:rFonts w:ascii="Cambria Math" w:hAnsi="Cambria Math"/>
                          <w:i/>
                          <w:sz w:val="28"/>
                          <w:szCs w:val="28"/>
                          <w:lang w:val="en-US"/>
                        </w:rPr>
                      </m:ctrlPr>
                    </m:accPr>
                    <m:e>
                      <m:r>
                        <w:rPr>
                          <w:rFonts w:ascii="Cambria Math" w:hAnsi="Cambria Math"/>
                          <w:sz w:val="28"/>
                          <w:szCs w:val="28"/>
                          <w:lang w:val="en-US"/>
                        </w:rPr>
                        <m:t>y</m:t>
                      </m:r>
                    </m:e>
                  </m:acc>
                </m:e>
              </m:d>
            </m:e>
          </m:nary>
          <m:r>
            <w:rPr>
              <w:rFonts w:ascii="Cambria Math" w:hAnsi="Cambria Math"/>
              <w:sz w:val="28"/>
              <w:szCs w:val="28"/>
              <w:lang w:val="en-US"/>
            </w:rPr>
            <m:t>exp</m:t>
          </m:r>
          <m:d>
            <m:dPr>
              <m:begChr m:val="{"/>
              <m:endChr m:val="}"/>
              <m:ctrlPr>
                <w:rPr>
                  <w:rFonts w:ascii="Cambria Math" w:hAnsi="Cambria Math"/>
                  <w:i/>
                  <w:sz w:val="28"/>
                  <w:szCs w:val="28"/>
                  <w:lang w:val="en-US"/>
                </w:rPr>
              </m:ctrlPr>
            </m:dPr>
            <m:e>
              <m:r>
                <w:rPr>
                  <w:rFonts w:ascii="Cambria Math" w:hAnsi="Cambria Math"/>
                  <w:sz w:val="28"/>
                  <w:szCs w:val="28"/>
                  <w:lang w:val="en-US"/>
                </w:rPr>
                <m:t>-i 2π</m:t>
              </m:r>
              <m:d>
                <m:dPr>
                  <m:begChr m:val="["/>
                  <m:endChr m:val="]"/>
                  <m:ctrlPr>
                    <w:rPr>
                      <w:rFonts w:ascii="Cambria Math" w:hAnsi="Cambria Math"/>
                      <w:i/>
                      <w:sz w:val="28"/>
                      <w:szCs w:val="28"/>
                      <w:lang w:val="en-US"/>
                    </w:rPr>
                  </m:ctrlPr>
                </m:dPr>
                <m:e>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acc>
                            <m:accPr>
                              <m:chr m:val="̃"/>
                              <m:ctrlPr>
                                <w:rPr>
                                  <w:rFonts w:ascii="Cambria Math" w:hAnsi="Cambria Math"/>
                                  <w:i/>
                                  <w:sz w:val="28"/>
                                  <w:szCs w:val="28"/>
                                  <w:lang w:val="en-US"/>
                                </w:rPr>
                              </m:ctrlPr>
                            </m:accPr>
                            <m:e>
                              <m:r>
                                <w:rPr>
                                  <w:rFonts w:ascii="Cambria Math" w:hAnsi="Cambria Math"/>
                                  <w:sz w:val="28"/>
                                  <w:szCs w:val="28"/>
                                  <w:lang w:val="en-US"/>
                                </w:rPr>
                                <m:t>x</m:t>
                              </m:r>
                            </m:e>
                          </m:acc>
                        </m:e>
                        <m:sub>
                          <m:r>
                            <w:rPr>
                              <w:rFonts w:ascii="Cambria Math" w:hAnsi="Cambria Math"/>
                              <w:sz w:val="28"/>
                              <w:szCs w:val="28"/>
                              <w:lang w:val="en-US"/>
                            </w:rPr>
                            <m:t>0</m:t>
                          </m:r>
                        </m:sub>
                      </m:sSub>
                    </m:e>
                  </m:d>
                  <m:acc>
                    <m:accPr>
                      <m:chr m:val="̃"/>
                      <m:ctrlPr>
                        <w:rPr>
                          <w:rFonts w:ascii="Cambria Math" w:hAnsi="Cambria Math"/>
                          <w:i/>
                          <w:sz w:val="28"/>
                          <w:szCs w:val="28"/>
                          <w:lang w:val="en-US"/>
                        </w:rPr>
                      </m:ctrlPr>
                    </m:accPr>
                    <m:e>
                      <m:r>
                        <w:rPr>
                          <w:rFonts w:ascii="Cambria Math" w:hAnsi="Cambria Math"/>
                          <w:sz w:val="28"/>
                          <w:szCs w:val="28"/>
                          <w:lang w:val="en-US"/>
                        </w:rPr>
                        <m:t>x</m:t>
                      </m:r>
                    </m:e>
                  </m:acc>
                  <m:r>
                    <w:rPr>
                      <w:rFonts w:ascii="Cambria Math" w:hAnsi="Cambria Math"/>
                      <w:sz w:val="28"/>
                      <w:szCs w:val="28"/>
                      <w:lang w:val="en-US"/>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acc>
                            <m:accPr>
                              <m:chr m:val="̃"/>
                              <m:ctrlPr>
                                <w:rPr>
                                  <w:rFonts w:ascii="Cambria Math" w:hAnsi="Cambria Math"/>
                                  <w:i/>
                                  <w:sz w:val="28"/>
                                  <w:szCs w:val="28"/>
                                  <w:lang w:val="en-US"/>
                                </w:rPr>
                              </m:ctrlPr>
                            </m:accPr>
                            <m:e>
                              <m:r>
                                <w:rPr>
                                  <w:rFonts w:ascii="Cambria Math" w:hAnsi="Cambria Math"/>
                                  <w:sz w:val="28"/>
                                  <w:szCs w:val="28"/>
                                  <w:lang w:val="en-US"/>
                                </w:rPr>
                                <m:t>y</m:t>
                              </m:r>
                            </m:e>
                          </m:acc>
                        </m:e>
                        <m:sub>
                          <m:r>
                            <w:rPr>
                              <w:rFonts w:ascii="Cambria Math" w:hAnsi="Cambria Math"/>
                              <w:sz w:val="28"/>
                              <w:szCs w:val="28"/>
                              <w:lang w:val="en-US"/>
                            </w:rPr>
                            <m:t>0</m:t>
                          </m:r>
                        </m:sub>
                      </m:sSub>
                    </m:e>
                  </m:d>
                  <m:acc>
                    <m:accPr>
                      <m:chr m:val="̃"/>
                      <m:ctrlPr>
                        <w:rPr>
                          <w:rFonts w:ascii="Cambria Math" w:hAnsi="Cambria Math"/>
                          <w:i/>
                          <w:sz w:val="28"/>
                          <w:szCs w:val="28"/>
                          <w:lang w:val="en-US"/>
                        </w:rPr>
                      </m:ctrlPr>
                    </m:accPr>
                    <m:e>
                      <m:r>
                        <w:rPr>
                          <w:rFonts w:ascii="Cambria Math" w:hAnsi="Cambria Math"/>
                          <w:sz w:val="28"/>
                          <w:szCs w:val="28"/>
                          <w:lang w:val="en-US"/>
                        </w:rPr>
                        <m:t>y</m:t>
                      </m:r>
                    </m:e>
                  </m:acc>
                </m:e>
              </m:d>
            </m:e>
          </m:d>
          <m:r>
            <w:rPr>
              <w:rFonts w:ascii="Cambria Math" w:hAnsi="Cambria Math"/>
              <w:sz w:val="28"/>
              <w:szCs w:val="28"/>
              <w:lang w:val="en-US"/>
            </w:rPr>
            <m:t>d</m:t>
          </m:r>
          <m:acc>
            <m:accPr>
              <m:chr m:val="̃"/>
              <m:ctrlPr>
                <w:rPr>
                  <w:rFonts w:ascii="Cambria Math" w:hAnsi="Cambria Math"/>
                  <w:i/>
                  <w:sz w:val="28"/>
                  <w:szCs w:val="28"/>
                  <w:lang w:val="en-US"/>
                </w:rPr>
              </m:ctrlPr>
            </m:accPr>
            <m:e>
              <m:r>
                <w:rPr>
                  <w:rFonts w:ascii="Cambria Math" w:hAnsi="Cambria Math"/>
                  <w:sz w:val="28"/>
                  <w:szCs w:val="28"/>
                  <w:lang w:val="en-US"/>
                </w:rPr>
                <m:t>x</m:t>
              </m:r>
            </m:e>
          </m:acc>
          <m:r>
            <w:rPr>
              <w:rFonts w:ascii="Cambria Math" w:hAnsi="Cambria Math"/>
              <w:sz w:val="28"/>
              <w:szCs w:val="28"/>
              <w:lang w:val="en-US"/>
            </w:rPr>
            <m:t>d</m:t>
          </m:r>
          <m:acc>
            <m:accPr>
              <m:chr m:val="̃"/>
              <m:ctrlPr>
                <w:rPr>
                  <w:rFonts w:ascii="Cambria Math" w:hAnsi="Cambria Math"/>
                  <w:i/>
                  <w:sz w:val="28"/>
                  <w:szCs w:val="28"/>
                  <w:lang w:val="en-US"/>
                </w:rPr>
              </m:ctrlPr>
            </m:accPr>
            <m:e>
              <m:r>
                <w:rPr>
                  <w:rFonts w:ascii="Cambria Math" w:hAnsi="Cambria Math"/>
                  <w:sz w:val="28"/>
                  <w:szCs w:val="28"/>
                  <w:lang w:val="en-US"/>
                </w:rPr>
                <m:t>y</m:t>
              </m:r>
            </m:e>
          </m:acc>
          <m:r>
            <w:rPr>
              <w:rFonts w:ascii="Cambria Math" w:hAnsi="Cambria Math"/>
              <w:sz w:val="28"/>
              <w:szCs w:val="28"/>
              <w:lang w:val="en-US"/>
            </w:rPr>
            <m:t xml:space="preserve">      (2.9)</m:t>
          </m:r>
        </m:oMath>
      </m:oMathPara>
    </w:p>
    <w:p w14:paraId="2AEB9046" w14:textId="77777777" w:rsidR="00866EBB" w:rsidRDefault="00866EBB" w:rsidP="00866EBB">
      <w:pPr>
        <w:spacing w:line="360" w:lineRule="auto"/>
        <w:jc w:val="both"/>
        <w:rPr>
          <w:sz w:val="28"/>
          <w:szCs w:val="28"/>
          <w:lang w:val="uk-UA"/>
        </w:rPr>
      </w:pPr>
      <w:r>
        <w:rPr>
          <w:sz w:val="28"/>
          <w:szCs w:val="28"/>
          <w:lang w:val="uk-UA"/>
        </w:rPr>
        <w:t>Введемо</w:t>
      </w:r>
      <w:r w:rsidRPr="00866EBB">
        <w:rPr>
          <w:sz w:val="28"/>
          <w:szCs w:val="28"/>
          <w:lang w:val="uk-UA"/>
        </w:rPr>
        <w:t xml:space="preserve"> </w:t>
      </w:r>
      <w:r w:rsidR="009A1D62">
        <w:rPr>
          <w:sz w:val="28"/>
          <w:szCs w:val="28"/>
          <w:lang w:val="uk-UA"/>
        </w:rPr>
        <w:t xml:space="preserve">ще одну </w:t>
      </w:r>
      <w:r w:rsidRPr="00866EBB">
        <w:rPr>
          <w:sz w:val="28"/>
          <w:szCs w:val="28"/>
          <w:lang w:val="uk-UA"/>
        </w:rPr>
        <w:t>заміну:</w:t>
      </w:r>
    </w:p>
    <w:p w14:paraId="2A0A84E1" w14:textId="77777777" w:rsidR="009A1D62" w:rsidRPr="000C4D15" w:rsidRDefault="003C0325" w:rsidP="009A1D62">
      <w:pPr>
        <w:spacing w:line="360" w:lineRule="auto"/>
        <w:ind w:firstLine="709"/>
        <w:jc w:val="both"/>
        <w:rPr>
          <w:sz w:val="28"/>
          <w:szCs w:val="28"/>
          <w:lang w:val="en-US"/>
        </w:rPr>
      </w:pPr>
      <m:oMathPara>
        <m:oMath>
          <m:acc>
            <m:accPr>
              <m:chr m:val="̃"/>
              <m:ctrlPr>
                <w:rPr>
                  <w:rFonts w:ascii="Cambria Math" w:hAnsi="Cambria Math"/>
                  <w:i/>
                  <w:sz w:val="28"/>
                  <w:szCs w:val="28"/>
                  <w:lang w:val="en-US"/>
                </w:rPr>
              </m:ctrlPr>
            </m:accPr>
            <m:e>
              <m:r>
                <w:rPr>
                  <w:rFonts w:ascii="Cambria Math" w:hAnsi="Cambria Math"/>
                  <w:sz w:val="28"/>
                  <w:szCs w:val="28"/>
                  <w:lang w:val="en-US"/>
                </w:rPr>
                <m:t>h</m:t>
              </m:r>
            </m:e>
          </m:acc>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M</m:t>
              </m:r>
            </m:den>
          </m:f>
          <m:r>
            <w:rPr>
              <w:rFonts w:ascii="Cambria Math" w:hAnsi="Cambria Math"/>
              <w:sz w:val="28"/>
              <w:szCs w:val="28"/>
              <w:lang w:val="en-US"/>
            </w:rPr>
            <m:t>h</m:t>
          </m:r>
        </m:oMath>
      </m:oMathPara>
    </w:p>
    <w:p w14:paraId="70986F19" w14:textId="77777777" w:rsidR="00866EBB" w:rsidRDefault="009A1D62" w:rsidP="00866EBB">
      <w:pPr>
        <w:spacing w:line="360" w:lineRule="auto"/>
        <w:jc w:val="both"/>
        <w:rPr>
          <w:sz w:val="28"/>
          <w:szCs w:val="28"/>
          <w:lang w:val="uk-UA"/>
        </w:rPr>
      </w:pPr>
      <w:r w:rsidRPr="009A1D62">
        <w:rPr>
          <w:sz w:val="28"/>
          <w:szCs w:val="28"/>
          <w:lang w:val="uk-UA"/>
        </w:rPr>
        <w:t>розподіл поля за лінзою:</w:t>
      </w:r>
    </w:p>
    <w:p w14:paraId="22EAF73D" w14:textId="77777777" w:rsidR="009A1D62" w:rsidRPr="003572E4" w:rsidRDefault="003C0325" w:rsidP="009A1D62">
      <w:pPr>
        <w:spacing w:line="360" w:lineRule="auto"/>
        <w:ind w:left="540" w:firstLine="709"/>
        <w:jc w:val="both"/>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i</m:t>
              </m:r>
            </m:sub>
          </m:sSub>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e>
          </m:d>
          <m:r>
            <w:rPr>
              <w:rFonts w:ascii="Cambria Math" w:hAnsi="Cambria Math"/>
              <w:sz w:val="28"/>
              <w:szCs w:val="28"/>
              <w:lang w:val="en-US"/>
            </w:rPr>
            <m:t>=</m:t>
          </m:r>
          <m:nary>
            <m:naryPr>
              <m:chr m:val="∬"/>
              <m:limLoc m:val="undOvr"/>
              <m:ctrlPr>
                <w:rPr>
                  <w:rFonts w:ascii="Cambria Math" w:hAnsi="Cambria Math"/>
                  <w:i/>
                  <w:sz w:val="28"/>
                  <w:szCs w:val="28"/>
                  <w:lang w:val="en-US"/>
                </w:rPr>
              </m:ctrlPr>
            </m:naryPr>
            <m:sub>
              <m:r>
                <w:rPr>
                  <w:rFonts w:ascii="Cambria Math" w:hAnsi="Cambria Math"/>
                  <w:sz w:val="28"/>
                  <w:szCs w:val="28"/>
                  <w:lang w:val="en-US"/>
                </w:rPr>
                <m:t>-∞</m:t>
              </m:r>
            </m:sub>
            <m:sup>
              <m:r>
                <w:rPr>
                  <w:rFonts w:ascii="Cambria Math" w:hAnsi="Cambria Math"/>
                  <w:sz w:val="28"/>
                  <w:szCs w:val="28"/>
                  <w:lang w:val="en-US"/>
                </w:rPr>
                <m:t>+∞</m:t>
              </m:r>
            </m:sup>
            <m:e>
              <m:acc>
                <m:accPr>
                  <m:chr m:val="̃"/>
                  <m:ctrlPr>
                    <w:rPr>
                      <w:rFonts w:ascii="Cambria Math" w:hAnsi="Cambria Math"/>
                      <w:i/>
                      <w:sz w:val="28"/>
                      <w:szCs w:val="28"/>
                      <w:lang w:val="en-US"/>
                    </w:rPr>
                  </m:ctrlPr>
                </m:accPr>
                <m:e>
                  <m:r>
                    <w:rPr>
                      <w:rFonts w:ascii="Cambria Math" w:hAnsi="Cambria Math"/>
                      <w:sz w:val="28"/>
                      <w:szCs w:val="28"/>
                      <w:lang w:val="en-US"/>
                    </w:rPr>
                    <m:t>h</m:t>
                  </m:r>
                </m:e>
              </m:acc>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acc>
                        <m:accPr>
                          <m:chr m:val="̃"/>
                          <m:ctrlPr>
                            <w:rPr>
                              <w:rFonts w:ascii="Cambria Math" w:hAnsi="Cambria Math"/>
                              <w:i/>
                              <w:sz w:val="28"/>
                              <w:szCs w:val="28"/>
                              <w:lang w:val="en-US"/>
                            </w:rPr>
                          </m:ctrlPr>
                        </m:accPr>
                        <m:e>
                          <m:r>
                            <w:rPr>
                              <w:rFonts w:ascii="Cambria Math" w:hAnsi="Cambria Math"/>
                              <w:sz w:val="28"/>
                              <w:szCs w:val="28"/>
                              <w:lang w:val="en-US"/>
                            </w:rPr>
                            <m:t>x</m:t>
                          </m:r>
                        </m:e>
                      </m:acc>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acc>
                        <m:accPr>
                          <m:chr m:val="̃"/>
                          <m:ctrlPr>
                            <w:rPr>
                              <w:rFonts w:ascii="Cambria Math" w:hAnsi="Cambria Math"/>
                              <w:i/>
                              <w:sz w:val="28"/>
                              <w:szCs w:val="28"/>
                              <w:lang w:val="en-US"/>
                            </w:rPr>
                          </m:ctrlPr>
                        </m:accPr>
                        <m:e>
                          <m:r>
                            <w:rPr>
                              <w:rFonts w:ascii="Cambria Math" w:hAnsi="Cambria Math"/>
                              <w:sz w:val="28"/>
                              <w:szCs w:val="28"/>
                              <w:lang w:val="en-US"/>
                            </w:rPr>
                            <m:t>y</m:t>
                          </m:r>
                        </m:e>
                      </m:acc>
                    </m:e>
                    <m:sub>
                      <m:r>
                        <w:rPr>
                          <w:rFonts w:ascii="Cambria Math" w:hAnsi="Cambria Math"/>
                          <w:sz w:val="28"/>
                          <w:szCs w:val="28"/>
                          <w:lang w:val="en-US"/>
                        </w:rPr>
                        <m:t>0</m:t>
                      </m:r>
                    </m:sub>
                  </m:sSub>
                </m:e>
              </m:d>
              <m:d>
                <m:dPr>
                  <m:begChr m:val="["/>
                  <m:endChr m:val="]"/>
                  <m:ctrlPr>
                    <w:rPr>
                      <w:rFonts w:ascii="Cambria Math" w:hAnsi="Cambria Math"/>
                      <w:i/>
                      <w:sz w:val="28"/>
                      <w:szCs w:val="28"/>
                      <w:lang w:val="en-US"/>
                    </w:rPr>
                  </m:ctrlPr>
                </m:dPr>
                <m:e>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M</m:t>
                      </m:r>
                    </m:den>
                  </m:f>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m:t>
                      </m:r>
                    </m:sub>
                  </m:sSub>
                  <m:d>
                    <m:dPr>
                      <m:ctrlPr>
                        <w:rPr>
                          <w:rFonts w:ascii="Cambria Math" w:hAnsi="Cambria Math"/>
                          <w:i/>
                          <w:sz w:val="28"/>
                          <w:szCs w:val="28"/>
                          <w:lang w:val="en-US"/>
                        </w:rPr>
                      </m:ctrlPr>
                    </m:dPr>
                    <m:e>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acc>
                                <m:accPr>
                                  <m:chr m:val="̃"/>
                                  <m:ctrlPr>
                                    <w:rPr>
                                      <w:rFonts w:ascii="Cambria Math" w:hAnsi="Cambria Math"/>
                                      <w:i/>
                                      <w:sz w:val="28"/>
                                      <w:szCs w:val="28"/>
                                      <w:lang w:val="en-US"/>
                                    </w:rPr>
                                  </m:ctrlPr>
                                </m:accPr>
                                <m:e>
                                  <m:r>
                                    <w:rPr>
                                      <w:rFonts w:ascii="Cambria Math" w:hAnsi="Cambria Math"/>
                                      <w:sz w:val="28"/>
                                      <w:szCs w:val="28"/>
                                      <w:lang w:val="en-US"/>
                                    </w:rPr>
                                    <m:t>x</m:t>
                                  </m:r>
                                </m:e>
                              </m:acc>
                            </m:e>
                            <m:sub>
                              <m:r>
                                <w:rPr>
                                  <w:rFonts w:ascii="Cambria Math" w:hAnsi="Cambria Math"/>
                                  <w:sz w:val="28"/>
                                  <w:szCs w:val="28"/>
                                  <w:lang w:val="en-US"/>
                                </w:rPr>
                                <m:t>0</m:t>
                              </m:r>
                            </m:sub>
                          </m:sSub>
                        </m:num>
                        <m:den>
                          <m:r>
                            <w:rPr>
                              <w:rFonts w:ascii="Cambria Math" w:hAnsi="Cambria Math"/>
                              <w:sz w:val="28"/>
                              <w:szCs w:val="28"/>
                              <w:lang w:val="en-US"/>
                            </w:rPr>
                            <m:t>M</m:t>
                          </m:r>
                        </m:den>
                      </m:f>
                      <m:r>
                        <w:rPr>
                          <w:rFonts w:ascii="Cambria Math" w:hAnsi="Cambria Math"/>
                          <w:sz w:val="28"/>
                          <w:szCs w:val="28"/>
                          <w:lang w:val="en-US"/>
                        </w:rPr>
                        <m:t>, -</m:t>
                      </m:r>
                      <m:f>
                        <m:fPr>
                          <m:ctrlPr>
                            <w:rPr>
                              <w:rFonts w:ascii="Cambria Math" w:hAnsi="Cambria Math"/>
                              <w:i/>
                              <w:sz w:val="28"/>
                              <w:szCs w:val="28"/>
                              <w:lang w:val="en-US"/>
                            </w:rPr>
                          </m:ctrlPr>
                        </m:fPr>
                        <m:num>
                          <m:sSub>
                            <m:sSubPr>
                              <m:ctrlPr>
                                <w:rPr>
                                  <w:rFonts w:ascii="Cambria Math" w:hAnsi="Cambria Math"/>
                                  <w:i/>
                                  <w:sz w:val="28"/>
                                  <w:szCs w:val="28"/>
                                  <w:lang w:val="en-US"/>
                                </w:rPr>
                              </m:ctrlPr>
                            </m:sSubPr>
                            <m:e>
                              <m:acc>
                                <m:accPr>
                                  <m:chr m:val="̃"/>
                                  <m:ctrlPr>
                                    <w:rPr>
                                      <w:rFonts w:ascii="Cambria Math" w:hAnsi="Cambria Math"/>
                                      <w:i/>
                                      <w:sz w:val="28"/>
                                      <w:szCs w:val="28"/>
                                      <w:lang w:val="en-US"/>
                                    </w:rPr>
                                  </m:ctrlPr>
                                </m:accPr>
                                <m:e>
                                  <m:r>
                                    <w:rPr>
                                      <w:rFonts w:ascii="Cambria Math" w:hAnsi="Cambria Math"/>
                                      <w:sz w:val="28"/>
                                      <w:szCs w:val="28"/>
                                      <w:lang w:val="en-US"/>
                                    </w:rPr>
                                    <m:t>y</m:t>
                                  </m:r>
                                </m:e>
                              </m:acc>
                            </m:e>
                            <m:sub>
                              <m:r>
                                <w:rPr>
                                  <w:rFonts w:ascii="Cambria Math" w:hAnsi="Cambria Math"/>
                                  <w:sz w:val="28"/>
                                  <w:szCs w:val="28"/>
                                  <w:lang w:val="en-US"/>
                                </w:rPr>
                                <m:t>0</m:t>
                              </m:r>
                            </m:sub>
                          </m:sSub>
                        </m:num>
                        <m:den>
                          <m:r>
                            <w:rPr>
                              <w:rFonts w:ascii="Cambria Math" w:hAnsi="Cambria Math"/>
                              <w:sz w:val="28"/>
                              <w:szCs w:val="28"/>
                              <w:lang w:val="en-US"/>
                            </w:rPr>
                            <m:t>M</m:t>
                          </m:r>
                        </m:den>
                      </m:f>
                    </m:e>
                  </m:d>
                </m:e>
              </m:d>
            </m:e>
          </m:nary>
          <m:r>
            <w:rPr>
              <w:rFonts w:ascii="Cambria Math" w:hAnsi="Cambria Math"/>
              <w:sz w:val="28"/>
              <w:szCs w:val="28"/>
              <w:lang w:val="en-US"/>
            </w:rPr>
            <m:t>d</m:t>
          </m:r>
          <m:sSub>
            <m:sSubPr>
              <m:ctrlPr>
                <w:rPr>
                  <w:rFonts w:ascii="Cambria Math" w:hAnsi="Cambria Math"/>
                  <w:i/>
                  <w:sz w:val="28"/>
                  <w:szCs w:val="28"/>
                  <w:lang w:val="en-US"/>
                </w:rPr>
              </m:ctrlPr>
            </m:sSubPr>
            <m:e>
              <m:acc>
                <m:accPr>
                  <m:chr m:val="̃"/>
                  <m:ctrlPr>
                    <w:rPr>
                      <w:rFonts w:ascii="Cambria Math" w:hAnsi="Cambria Math"/>
                      <w:i/>
                      <w:sz w:val="28"/>
                      <w:szCs w:val="28"/>
                      <w:lang w:val="en-US"/>
                    </w:rPr>
                  </m:ctrlPr>
                </m:accPr>
                <m:e>
                  <m:r>
                    <w:rPr>
                      <w:rFonts w:ascii="Cambria Math" w:hAnsi="Cambria Math"/>
                      <w:sz w:val="28"/>
                      <w:szCs w:val="28"/>
                      <w:lang w:val="en-US"/>
                    </w:rPr>
                    <m:t>x</m:t>
                  </m:r>
                </m:e>
              </m:acc>
            </m:e>
            <m:sub>
              <m:r>
                <w:rPr>
                  <w:rFonts w:ascii="Cambria Math" w:hAnsi="Cambria Math"/>
                  <w:sz w:val="28"/>
                  <w:szCs w:val="28"/>
                  <w:lang w:val="en-US"/>
                </w:rPr>
                <m:t>0</m:t>
              </m:r>
            </m:sub>
          </m:sSub>
          <m:r>
            <w:rPr>
              <w:rFonts w:ascii="Cambria Math" w:hAnsi="Cambria Math"/>
              <w:sz w:val="28"/>
              <w:szCs w:val="28"/>
              <w:lang w:val="en-US"/>
            </w:rPr>
            <m:t>d</m:t>
          </m:r>
          <m:sSub>
            <m:sSubPr>
              <m:ctrlPr>
                <w:rPr>
                  <w:rFonts w:ascii="Cambria Math" w:hAnsi="Cambria Math"/>
                  <w:i/>
                  <w:sz w:val="28"/>
                  <w:szCs w:val="28"/>
                  <w:lang w:val="en-US"/>
                </w:rPr>
              </m:ctrlPr>
            </m:sSubPr>
            <m:e>
              <m:acc>
                <m:accPr>
                  <m:chr m:val="̃"/>
                  <m:ctrlPr>
                    <w:rPr>
                      <w:rFonts w:ascii="Cambria Math" w:hAnsi="Cambria Math"/>
                      <w:i/>
                      <w:sz w:val="28"/>
                      <w:szCs w:val="28"/>
                      <w:lang w:val="en-US"/>
                    </w:rPr>
                  </m:ctrlPr>
                </m:accPr>
                <m:e>
                  <m:r>
                    <w:rPr>
                      <w:rFonts w:ascii="Cambria Math" w:hAnsi="Cambria Math"/>
                      <w:sz w:val="28"/>
                      <w:szCs w:val="28"/>
                      <w:lang w:val="en-US"/>
                    </w:rPr>
                    <m:t>y</m:t>
                  </m:r>
                </m:e>
              </m:acc>
            </m:e>
            <m:sub>
              <m:r>
                <w:rPr>
                  <w:rFonts w:ascii="Cambria Math" w:hAnsi="Cambria Math"/>
                  <w:sz w:val="28"/>
                  <w:szCs w:val="28"/>
                  <w:lang w:val="en-US"/>
                </w:rPr>
                <m:t>0</m:t>
              </m:r>
            </m:sub>
          </m:sSub>
          <m:r>
            <w:rPr>
              <w:rFonts w:ascii="Cambria Math" w:hAnsi="Cambria Math"/>
              <w:sz w:val="28"/>
              <w:szCs w:val="28"/>
              <w:lang w:val="en-US"/>
            </w:rPr>
            <m:t xml:space="preserve">         (2.10)</m:t>
          </m:r>
        </m:oMath>
      </m:oMathPara>
    </w:p>
    <w:p w14:paraId="2B1B9B08" w14:textId="77777777" w:rsidR="009A1D62" w:rsidRPr="009A1D62" w:rsidRDefault="009A1D62" w:rsidP="009A1D62">
      <w:pPr>
        <w:spacing w:line="360" w:lineRule="auto"/>
        <w:jc w:val="both"/>
        <w:rPr>
          <w:sz w:val="28"/>
          <w:szCs w:val="28"/>
          <w:lang w:val="uk-UA"/>
        </w:rPr>
      </w:pPr>
      <w:r w:rsidRPr="009A1D62">
        <w:rPr>
          <w:sz w:val="28"/>
          <w:szCs w:val="28"/>
          <w:lang w:val="uk-UA"/>
        </w:rPr>
        <w:t>Цей вираз являє собою згортку імпульсно</w:t>
      </w:r>
      <w:r>
        <w:rPr>
          <w:sz w:val="28"/>
          <w:szCs w:val="28"/>
          <w:lang w:val="uk-UA"/>
        </w:rPr>
        <w:t>го відгуку</w:t>
      </w:r>
      <w:r w:rsidRPr="009A1D62">
        <w:rPr>
          <w:sz w:val="28"/>
          <w:szCs w:val="28"/>
          <w:lang w:val="uk-UA"/>
        </w:rPr>
        <w:t xml:space="preserve"> та ідеального зображення.</w:t>
      </w:r>
    </w:p>
    <w:p w14:paraId="5D173A67" w14:textId="77777777" w:rsidR="00866EBB" w:rsidRDefault="009A1D62" w:rsidP="009A1D62">
      <w:pPr>
        <w:spacing w:line="360" w:lineRule="auto"/>
        <w:ind w:firstLine="709"/>
        <w:jc w:val="both"/>
        <w:rPr>
          <w:sz w:val="28"/>
          <w:szCs w:val="28"/>
          <w:lang w:val="uk-UA"/>
        </w:rPr>
      </w:pPr>
      <w:r w:rsidRPr="009A1D62">
        <w:rPr>
          <w:sz w:val="28"/>
          <w:szCs w:val="28"/>
          <w:lang w:val="uk-UA"/>
        </w:rPr>
        <w:t>У спрощеному вигляді мож</w:t>
      </w:r>
      <w:r>
        <w:rPr>
          <w:sz w:val="28"/>
          <w:szCs w:val="28"/>
          <w:lang w:val="uk-UA"/>
        </w:rPr>
        <w:t>ливо</w:t>
      </w:r>
      <w:r w:rsidRPr="009A1D62">
        <w:rPr>
          <w:sz w:val="28"/>
          <w:szCs w:val="28"/>
          <w:lang w:val="uk-UA"/>
        </w:rPr>
        <w:t xml:space="preserve"> переписати:</w:t>
      </w:r>
    </w:p>
    <w:p w14:paraId="5F28599B" w14:textId="77777777" w:rsidR="009A1D62" w:rsidRPr="009A1D62" w:rsidRDefault="003C0325" w:rsidP="009A1D62">
      <w:pPr>
        <w:spacing w:line="360" w:lineRule="auto"/>
        <w:ind w:left="2610" w:firstLine="709"/>
        <w:jc w:val="both"/>
        <w:rPr>
          <w:sz w:val="28"/>
          <w:szCs w:val="28"/>
          <w:lang w:val="en-US"/>
        </w:rPr>
      </w:pPr>
      <m:oMathPara>
        <m:oMathParaPr>
          <m:jc m:val="right"/>
        </m:oMathParaP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i</m:t>
              </m:r>
            </m:sub>
          </m:sSub>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e>
          </m:d>
          <m:r>
            <w:rPr>
              <w:rFonts w:ascii="Cambria Math" w:hAnsi="Cambria Math"/>
              <w:sz w:val="28"/>
              <w:szCs w:val="28"/>
              <w:lang w:val="en-US"/>
            </w:rPr>
            <m:t>=</m:t>
          </m:r>
          <m:acc>
            <m:accPr>
              <m:chr m:val="̃"/>
              <m:ctrlPr>
                <w:rPr>
                  <w:rFonts w:ascii="Cambria Math" w:hAnsi="Cambria Math"/>
                  <w:i/>
                  <w:sz w:val="28"/>
                  <w:szCs w:val="28"/>
                  <w:lang w:val="en-US"/>
                </w:rPr>
              </m:ctrlPr>
            </m:accPr>
            <m:e>
              <m:r>
                <w:rPr>
                  <w:rFonts w:ascii="Cambria Math" w:hAnsi="Cambria Math"/>
                  <w:sz w:val="28"/>
                  <w:szCs w:val="28"/>
                  <w:lang w:val="en-US"/>
                </w:rPr>
                <m:t>h</m:t>
              </m:r>
            </m:e>
          </m:acc>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g</m:t>
              </m:r>
            </m:sub>
          </m:sSub>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e>
          </m:d>
          <m:r>
            <w:rPr>
              <w:rFonts w:ascii="Cambria Math" w:hAnsi="Cambria Math"/>
              <w:sz w:val="28"/>
              <w:szCs w:val="28"/>
              <w:lang w:val="en-US"/>
            </w:rPr>
            <m:t xml:space="preserve">                                   (2.11)</m:t>
          </m:r>
        </m:oMath>
      </m:oMathPara>
    </w:p>
    <w:p w14:paraId="2A02877F" w14:textId="77777777" w:rsidR="009A1D62" w:rsidRDefault="009A1D62" w:rsidP="00866EBB">
      <w:pPr>
        <w:spacing w:line="360" w:lineRule="auto"/>
        <w:jc w:val="both"/>
        <w:rPr>
          <w:sz w:val="28"/>
          <w:szCs w:val="28"/>
          <w:lang w:val="uk-UA"/>
        </w:rPr>
      </w:pPr>
      <w:r>
        <w:rPr>
          <w:sz w:val="28"/>
          <w:szCs w:val="28"/>
          <w:lang w:val="uk-UA"/>
        </w:rPr>
        <w:t>де</w:t>
      </w:r>
    </w:p>
    <w:p w14:paraId="3E14D41A" w14:textId="77777777" w:rsidR="009A1D62" w:rsidRPr="00205BA8" w:rsidRDefault="003C0325" w:rsidP="009A1D62">
      <w:pPr>
        <w:spacing w:line="360" w:lineRule="auto"/>
        <w:ind w:firstLine="709"/>
        <w:jc w:val="both"/>
        <w:rPr>
          <w:sz w:val="28"/>
          <w:szCs w:val="28"/>
          <w:lang w:val="en-US"/>
        </w:rPr>
      </w:pPr>
      <m:oMathPara>
        <m:oMath>
          <m:acc>
            <m:accPr>
              <m:chr m:val="̃"/>
              <m:ctrlPr>
                <w:rPr>
                  <w:rFonts w:ascii="Cambria Math" w:hAnsi="Cambria Math"/>
                  <w:i/>
                  <w:sz w:val="28"/>
                  <w:szCs w:val="28"/>
                  <w:lang w:val="en-US"/>
                </w:rPr>
              </m:ctrlPr>
            </m:accPr>
            <m:e>
              <m:r>
                <w:rPr>
                  <w:rFonts w:ascii="Cambria Math" w:hAnsi="Cambria Math"/>
                  <w:sz w:val="28"/>
                  <w:szCs w:val="28"/>
                  <w:lang w:val="en-US"/>
                </w:rPr>
                <m:t>h</m:t>
              </m:r>
            </m:e>
          </m:acc>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e>
          </m:d>
          <m:r>
            <w:rPr>
              <w:rFonts w:ascii="Cambria Math" w:hAnsi="Cambria Math"/>
              <w:sz w:val="28"/>
              <w:szCs w:val="28"/>
              <w:lang w:val="en-US"/>
            </w:rPr>
            <m:t>=</m:t>
          </m:r>
          <m:nary>
            <m:naryPr>
              <m:chr m:val="∬"/>
              <m:limLoc m:val="undOvr"/>
              <m:ctrlPr>
                <w:rPr>
                  <w:rFonts w:ascii="Cambria Math" w:hAnsi="Cambria Math"/>
                  <w:i/>
                  <w:sz w:val="28"/>
                  <w:szCs w:val="28"/>
                  <w:lang w:val="en-US"/>
                </w:rPr>
              </m:ctrlPr>
            </m:naryPr>
            <m:sub>
              <m:r>
                <w:rPr>
                  <w:rFonts w:ascii="Cambria Math" w:hAnsi="Cambria Math"/>
                  <w:sz w:val="28"/>
                  <w:szCs w:val="28"/>
                  <w:lang w:val="en-US"/>
                </w:rPr>
                <m:t>-∞</m:t>
              </m:r>
            </m:sub>
            <m:sup>
              <m:r>
                <w:rPr>
                  <w:rFonts w:ascii="Cambria Math" w:hAnsi="Cambria Math"/>
                  <w:sz w:val="28"/>
                  <w:szCs w:val="28"/>
                  <w:lang w:val="en-US"/>
                </w:rPr>
                <m:t>+∞</m:t>
              </m:r>
            </m:sup>
            <m:e>
              <m:r>
                <w:rPr>
                  <w:rFonts w:ascii="Cambria Math" w:hAnsi="Cambria Math"/>
                  <w:sz w:val="28"/>
                  <w:szCs w:val="28"/>
                  <w:lang w:val="en-US"/>
                </w:rPr>
                <m:t>P</m:t>
              </m:r>
              <m:d>
                <m:dPr>
                  <m:ctrlPr>
                    <w:rPr>
                      <w:rFonts w:ascii="Cambria Math" w:hAnsi="Cambria Math"/>
                      <w:i/>
                      <w:sz w:val="28"/>
                      <w:szCs w:val="28"/>
                      <w:lang w:val="en-US"/>
                    </w:rPr>
                  </m:ctrlPr>
                </m:dPr>
                <m:e>
                  <m:r>
                    <w:rPr>
                      <w:rFonts w:ascii="Cambria Math" w:hAnsi="Cambria Math"/>
                      <w:i/>
                      <w:sz w:val="28"/>
                      <w:szCs w:val="28"/>
                      <w:lang w:val="en-US"/>
                    </w:rPr>
                    <w:sym w:font="Symbol" w:char="F06C"/>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acc>
                    <m:accPr>
                      <m:chr m:val="̃"/>
                      <m:ctrlPr>
                        <w:rPr>
                          <w:rFonts w:ascii="Cambria Math" w:hAnsi="Cambria Math"/>
                          <w:i/>
                          <w:sz w:val="28"/>
                          <w:szCs w:val="28"/>
                          <w:lang w:val="en-US"/>
                        </w:rPr>
                      </m:ctrlPr>
                    </m:accPr>
                    <m:e>
                      <m:r>
                        <w:rPr>
                          <w:rFonts w:ascii="Cambria Math" w:hAnsi="Cambria Math"/>
                          <w:sz w:val="28"/>
                          <w:szCs w:val="28"/>
                          <w:lang w:val="en-US"/>
                        </w:rPr>
                        <m:t>x</m:t>
                      </m:r>
                    </m:e>
                  </m:acc>
                  <m:r>
                    <w:rPr>
                      <w:rFonts w:ascii="Cambria Math" w:hAnsi="Cambria Math"/>
                      <w:sz w:val="28"/>
                      <w:szCs w:val="28"/>
                      <w:lang w:val="en-US"/>
                    </w:rPr>
                    <m:t>,</m:t>
                  </m:r>
                  <m:r>
                    <w:rPr>
                      <w:rFonts w:ascii="Cambria Math" w:hAnsi="Cambria Math"/>
                      <w:i/>
                      <w:sz w:val="28"/>
                      <w:szCs w:val="28"/>
                      <w:lang w:val="en-US"/>
                    </w:rPr>
                    <w:sym w:font="Symbol" w:char="F06C"/>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acc>
                    <m:accPr>
                      <m:chr m:val="̃"/>
                      <m:ctrlPr>
                        <w:rPr>
                          <w:rFonts w:ascii="Cambria Math" w:hAnsi="Cambria Math"/>
                          <w:i/>
                          <w:sz w:val="28"/>
                          <w:szCs w:val="28"/>
                          <w:lang w:val="en-US"/>
                        </w:rPr>
                      </m:ctrlPr>
                    </m:accPr>
                    <m:e>
                      <m:r>
                        <w:rPr>
                          <w:rFonts w:ascii="Cambria Math" w:hAnsi="Cambria Math"/>
                          <w:sz w:val="28"/>
                          <w:szCs w:val="28"/>
                          <w:lang w:val="en-US"/>
                        </w:rPr>
                        <m:t>y</m:t>
                      </m:r>
                    </m:e>
                  </m:acc>
                </m:e>
              </m:d>
            </m:e>
          </m:nary>
          <m:r>
            <w:rPr>
              <w:rFonts w:ascii="Cambria Math" w:hAnsi="Cambria Math"/>
              <w:sz w:val="28"/>
              <w:szCs w:val="28"/>
              <w:lang w:val="en-US"/>
            </w:rPr>
            <m:t>exp</m:t>
          </m:r>
          <m:d>
            <m:dPr>
              <m:begChr m:val="{"/>
              <m:endChr m:val="}"/>
              <m:ctrlPr>
                <w:rPr>
                  <w:rFonts w:ascii="Cambria Math" w:hAnsi="Cambria Math"/>
                  <w:i/>
                  <w:sz w:val="28"/>
                  <w:szCs w:val="28"/>
                  <w:lang w:val="en-US"/>
                </w:rPr>
              </m:ctrlPr>
            </m:dPr>
            <m:e>
              <m:r>
                <w:rPr>
                  <w:rFonts w:ascii="Cambria Math" w:hAnsi="Cambria Math"/>
                  <w:sz w:val="28"/>
                  <w:szCs w:val="28"/>
                  <w:lang w:val="en-US"/>
                </w:rPr>
                <m:t>-i 2π</m:t>
              </m:r>
              <m:d>
                <m:dPr>
                  <m:begChr m:val="["/>
                  <m:endChr m:val="]"/>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acc>
                    <m:accPr>
                      <m:chr m:val="̃"/>
                      <m:ctrlPr>
                        <w:rPr>
                          <w:rFonts w:ascii="Cambria Math" w:hAnsi="Cambria Math"/>
                          <w:i/>
                          <w:sz w:val="28"/>
                          <w:szCs w:val="28"/>
                          <w:lang w:val="en-US"/>
                        </w:rPr>
                      </m:ctrlPr>
                    </m:accPr>
                    <m:e>
                      <m:r>
                        <w:rPr>
                          <w:rFonts w:ascii="Cambria Math" w:hAnsi="Cambria Math"/>
                          <w:sz w:val="28"/>
                          <w:szCs w:val="28"/>
                          <w:lang w:val="en-US"/>
                        </w:rPr>
                        <m:t>x</m:t>
                      </m:r>
                    </m:e>
                  </m:acc>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acc>
                    <m:accPr>
                      <m:chr m:val="̃"/>
                      <m:ctrlPr>
                        <w:rPr>
                          <w:rFonts w:ascii="Cambria Math" w:hAnsi="Cambria Math"/>
                          <w:i/>
                          <w:sz w:val="28"/>
                          <w:szCs w:val="28"/>
                          <w:lang w:val="en-US"/>
                        </w:rPr>
                      </m:ctrlPr>
                    </m:accPr>
                    <m:e>
                      <m:r>
                        <w:rPr>
                          <w:rFonts w:ascii="Cambria Math" w:hAnsi="Cambria Math"/>
                          <w:sz w:val="28"/>
                          <w:szCs w:val="28"/>
                          <w:lang w:val="en-US"/>
                        </w:rPr>
                        <m:t>y</m:t>
                      </m:r>
                    </m:e>
                  </m:acc>
                </m:e>
              </m:d>
            </m:e>
          </m:d>
          <m:r>
            <w:rPr>
              <w:rFonts w:ascii="Cambria Math" w:hAnsi="Cambria Math"/>
              <w:sz w:val="28"/>
              <w:szCs w:val="28"/>
              <w:lang w:val="en-US"/>
            </w:rPr>
            <m:t>d</m:t>
          </m:r>
          <m:acc>
            <m:accPr>
              <m:chr m:val="̃"/>
              <m:ctrlPr>
                <w:rPr>
                  <w:rFonts w:ascii="Cambria Math" w:hAnsi="Cambria Math"/>
                  <w:i/>
                  <w:sz w:val="28"/>
                  <w:szCs w:val="28"/>
                  <w:lang w:val="en-US"/>
                </w:rPr>
              </m:ctrlPr>
            </m:accPr>
            <m:e>
              <m:r>
                <w:rPr>
                  <w:rFonts w:ascii="Cambria Math" w:hAnsi="Cambria Math"/>
                  <w:sz w:val="28"/>
                  <w:szCs w:val="28"/>
                  <w:lang w:val="en-US"/>
                </w:rPr>
                <m:t>x</m:t>
              </m:r>
            </m:e>
          </m:acc>
          <m:r>
            <w:rPr>
              <w:rFonts w:ascii="Cambria Math" w:hAnsi="Cambria Math"/>
              <w:sz w:val="28"/>
              <w:szCs w:val="28"/>
              <w:lang w:val="en-US"/>
            </w:rPr>
            <m:t>d</m:t>
          </m:r>
          <m:acc>
            <m:accPr>
              <m:chr m:val="̃"/>
              <m:ctrlPr>
                <w:rPr>
                  <w:rFonts w:ascii="Cambria Math" w:hAnsi="Cambria Math"/>
                  <w:i/>
                  <w:sz w:val="28"/>
                  <w:szCs w:val="28"/>
                  <w:lang w:val="en-US"/>
                </w:rPr>
              </m:ctrlPr>
            </m:accPr>
            <m:e>
              <m:r>
                <w:rPr>
                  <w:rFonts w:ascii="Cambria Math" w:hAnsi="Cambria Math"/>
                  <w:sz w:val="28"/>
                  <w:szCs w:val="28"/>
                  <w:lang w:val="en-US"/>
                </w:rPr>
                <m:t>y</m:t>
              </m:r>
            </m:e>
          </m:acc>
        </m:oMath>
      </m:oMathPara>
    </w:p>
    <w:p w14:paraId="4019AF6E" w14:textId="77777777" w:rsidR="009A1D62" w:rsidRPr="00EC4580" w:rsidRDefault="003C0325" w:rsidP="009A1D62">
      <w:pPr>
        <w:spacing w:line="360" w:lineRule="auto"/>
        <w:ind w:firstLine="709"/>
        <w:jc w:val="both"/>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g</m:t>
              </m:r>
            </m:sub>
          </m:sSub>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M</m:t>
              </m:r>
            </m:den>
          </m:f>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m:t>
              </m:r>
            </m:sub>
          </m:sSub>
          <m:d>
            <m:dPr>
              <m:ctrlPr>
                <w:rPr>
                  <w:rFonts w:ascii="Cambria Math" w:hAnsi="Cambria Math"/>
                  <w:i/>
                  <w:sz w:val="28"/>
                  <w:szCs w:val="28"/>
                  <w:lang w:val="en-US"/>
                </w:rPr>
              </m:ctrlPr>
            </m:dPr>
            <m:e>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num>
                <m:den>
                  <m:r>
                    <w:rPr>
                      <w:rFonts w:ascii="Cambria Math" w:hAnsi="Cambria Math"/>
                      <w:sz w:val="28"/>
                      <w:szCs w:val="28"/>
                      <w:lang w:val="en-US"/>
                    </w:rPr>
                    <m:t>M</m:t>
                  </m:r>
                </m:den>
              </m:f>
              <m:r>
                <w:rPr>
                  <w:rFonts w:ascii="Cambria Math" w:hAnsi="Cambria Math"/>
                  <w:sz w:val="28"/>
                  <w:szCs w:val="28"/>
                  <w:lang w:val="en-US"/>
                </w:rPr>
                <m:t>, -</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num>
                <m:den>
                  <m:r>
                    <w:rPr>
                      <w:rFonts w:ascii="Cambria Math" w:hAnsi="Cambria Math"/>
                      <w:sz w:val="28"/>
                      <w:szCs w:val="28"/>
                      <w:lang w:val="en-US"/>
                    </w:rPr>
                    <m:t>M</m:t>
                  </m:r>
                </m:den>
              </m:f>
            </m:e>
          </m:d>
        </m:oMath>
      </m:oMathPara>
    </w:p>
    <w:p w14:paraId="346BDB77" w14:textId="77777777" w:rsidR="009A1D62" w:rsidRDefault="009A1D62" w:rsidP="009A1D62">
      <w:pPr>
        <w:spacing w:line="360" w:lineRule="auto"/>
        <w:ind w:firstLine="709"/>
        <w:jc w:val="both"/>
        <w:rPr>
          <w:sz w:val="28"/>
          <w:szCs w:val="28"/>
          <w:lang w:val="uk-UA"/>
        </w:rPr>
      </w:pPr>
      <w:r w:rsidRPr="009A1D62">
        <w:rPr>
          <w:sz w:val="28"/>
          <w:szCs w:val="28"/>
          <w:lang w:val="uk-UA"/>
        </w:rPr>
        <w:t xml:space="preserve">Ці співвідношення показують, що при врахуванні дифракційних ефектів результуюче зображення дає згладжений вигляд об'єкта, що може призвести </w:t>
      </w:r>
      <w:r w:rsidRPr="009A1D62">
        <w:rPr>
          <w:sz w:val="28"/>
          <w:szCs w:val="28"/>
          <w:lang w:val="uk-UA"/>
        </w:rPr>
        <w:lastRenderedPageBreak/>
        <w:t>до послаблення дрібних деталей об'єкта і до втрати точності відтворення зображення.</w:t>
      </w:r>
    </w:p>
    <w:p w14:paraId="28CF292B" w14:textId="77777777" w:rsidR="009A1D62" w:rsidRPr="009F129E" w:rsidRDefault="009A1D62" w:rsidP="00866EBB">
      <w:pPr>
        <w:spacing w:line="360" w:lineRule="auto"/>
        <w:jc w:val="both"/>
        <w:rPr>
          <w:sz w:val="20"/>
          <w:szCs w:val="20"/>
          <w:lang w:val="uk-UA"/>
        </w:rPr>
      </w:pPr>
    </w:p>
    <w:p w14:paraId="2E6B0E4B" w14:textId="77777777" w:rsidR="00866EBB" w:rsidRPr="00C62DD2" w:rsidRDefault="00C62DD2" w:rsidP="00C62DD2">
      <w:pPr>
        <w:spacing w:line="360" w:lineRule="auto"/>
        <w:ind w:firstLine="709"/>
        <w:jc w:val="both"/>
        <w:rPr>
          <w:sz w:val="28"/>
          <w:szCs w:val="28"/>
          <w:lang w:val="uk-UA"/>
        </w:rPr>
      </w:pPr>
      <w:r w:rsidRPr="008300F9">
        <w:rPr>
          <w:sz w:val="28"/>
          <w:szCs w:val="28"/>
        </w:rPr>
        <w:t>2</w:t>
      </w:r>
      <w:r>
        <w:rPr>
          <w:sz w:val="28"/>
          <w:szCs w:val="28"/>
          <w:lang w:val="uk-UA"/>
        </w:rPr>
        <w:t>.</w:t>
      </w:r>
      <w:r w:rsidRPr="008300F9">
        <w:rPr>
          <w:sz w:val="28"/>
          <w:szCs w:val="28"/>
        </w:rPr>
        <w:t xml:space="preserve">2 </w:t>
      </w:r>
      <w:r>
        <w:rPr>
          <w:sz w:val="28"/>
          <w:szCs w:val="28"/>
          <w:lang w:val="uk-UA"/>
        </w:rPr>
        <w:t>Функція розсі</w:t>
      </w:r>
      <w:r w:rsidR="005128EF">
        <w:rPr>
          <w:sz w:val="28"/>
          <w:szCs w:val="28"/>
          <w:lang w:val="uk-UA"/>
        </w:rPr>
        <w:t>юва</w:t>
      </w:r>
      <w:r w:rsidR="00B259D1">
        <w:rPr>
          <w:sz w:val="28"/>
          <w:szCs w:val="28"/>
          <w:lang w:val="uk-UA"/>
        </w:rPr>
        <w:t>н</w:t>
      </w:r>
      <w:r>
        <w:rPr>
          <w:sz w:val="28"/>
          <w:szCs w:val="28"/>
          <w:lang w:val="uk-UA"/>
        </w:rPr>
        <w:t>ня точки</w:t>
      </w:r>
    </w:p>
    <w:p w14:paraId="5C102B83" w14:textId="77777777" w:rsidR="00866EBB" w:rsidRPr="009F129E" w:rsidRDefault="00866EBB" w:rsidP="00866EBB">
      <w:pPr>
        <w:spacing w:line="360" w:lineRule="auto"/>
        <w:jc w:val="both"/>
        <w:rPr>
          <w:sz w:val="20"/>
          <w:szCs w:val="20"/>
          <w:lang w:val="uk-UA"/>
        </w:rPr>
      </w:pPr>
    </w:p>
    <w:p w14:paraId="73621961" w14:textId="77777777" w:rsidR="006F7FBF" w:rsidRPr="006F7FBF" w:rsidRDefault="006F7FBF" w:rsidP="006F7FBF">
      <w:pPr>
        <w:spacing w:line="360" w:lineRule="auto"/>
        <w:ind w:firstLine="709"/>
        <w:jc w:val="both"/>
        <w:rPr>
          <w:sz w:val="28"/>
          <w:szCs w:val="28"/>
          <w:lang w:val="uk-UA"/>
        </w:rPr>
      </w:pPr>
      <w:r w:rsidRPr="006F7FBF">
        <w:rPr>
          <w:sz w:val="28"/>
          <w:szCs w:val="28"/>
          <w:lang w:val="uk-UA"/>
        </w:rPr>
        <w:t xml:space="preserve">До цього часу обговорювалося поняття імпульсного відгуку в процесі </w:t>
      </w:r>
      <w:r w:rsidR="005128EF">
        <w:rPr>
          <w:sz w:val="28"/>
          <w:szCs w:val="28"/>
          <w:lang w:val="uk-UA"/>
        </w:rPr>
        <w:t>формування зображення</w:t>
      </w:r>
      <w:r w:rsidRPr="006F7FBF">
        <w:rPr>
          <w:sz w:val="28"/>
          <w:szCs w:val="28"/>
          <w:lang w:val="uk-UA"/>
        </w:rPr>
        <w:t>. У цьому параграфі ми зосередимося на якісному описі</w:t>
      </w:r>
      <w:r w:rsidR="005128EF">
        <w:rPr>
          <w:sz w:val="28"/>
          <w:szCs w:val="28"/>
          <w:lang w:val="uk-UA"/>
        </w:rPr>
        <w:t xml:space="preserve"> точкової функції розсіювання (</w:t>
      </w:r>
      <w:r w:rsidR="00B53BB2">
        <w:rPr>
          <w:sz w:val="28"/>
          <w:szCs w:val="28"/>
          <w:lang w:val="uk-UA"/>
        </w:rPr>
        <w:t>ФРТ</w:t>
      </w:r>
      <w:r w:rsidRPr="006F7FBF">
        <w:rPr>
          <w:sz w:val="28"/>
          <w:szCs w:val="28"/>
          <w:lang w:val="uk-UA"/>
        </w:rPr>
        <w:t>) і розглянемо метод її апроксимації.</w:t>
      </w:r>
    </w:p>
    <w:p w14:paraId="15748172" w14:textId="77777777" w:rsidR="006F7FBF" w:rsidRPr="006F7FBF" w:rsidRDefault="006F7FBF" w:rsidP="006F7FBF">
      <w:pPr>
        <w:spacing w:line="360" w:lineRule="auto"/>
        <w:ind w:firstLine="709"/>
        <w:jc w:val="both"/>
        <w:rPr>
          <w:sz w:val="28"/>
          <w:szCs w:val="28"/>
          <w:lang w:val="uk-UA"/>
        </w:rPr>
      </w:pPr>
      <w:r w:rsidRPr="006F7FBF">
        <w:rPr>
          <w:sz w:val="28"/>
          <w:szCs w:val="28"/>
          <w:lang w:val="uk-UA"/>
        </w:rPr>
        <w:t xml:space="preserve">Оптична система не може вважатися досконалою в сенсі формування точкового зображення точкового джерела. Поширення енергії від джерела на малій площі у фокальній площині залежить від багатьох факторів, включаючи оптичну дифракцію, аберації та якість механічної збірки. Тому реакція сфокусованої системи оптичної візуалізації на точкове джерело або точковий об'єкт описується функцією </w:t>
      </w:r>
      <w:r w:rsidR="005128EF">
        <w:rPr>
          <w:sz w:val="28"/>
          <w:szCs w:val="28"/>
          <w:lang w:val="uk-UA"/>
        </w:rPr>
        <w:t>розсіюван</w:t>
      </w:r>
      <w:r w:rsidR="00B259D1">
        <w:rPr>
          <w:sz w:val="28"/>
          <w:szCs w:val="28"/>
          <w:lang w:val="uk-UA"/>
        </w:rPr>
        <w:t>н</w:t>
      </w:r>
      <w:r w:rsidR="005128EF">
        <w:rPr>
          <w:sz w:val="28"/>
          <w:szCs w:val="28"/>
          <w:lang w:val="uk-UA"/>
        </w:rPr>
        <w:t>я точки</w:t>
      </w:r>
      <w:r w:rsidRPr="006F7FBF">
        <w:rPr>
          <w:sz w:val="28"/>
          <w:szCs w:val="28"/>
          <w:lang w:val="uk-UA"/>
        </w:rPr>
        <w:t xml:space="preserve">. </w:t>
      </w:r>
      <w:r w:rsidR="005128EF">
        <w:rPr>
          <w:sz w:val="28"/>
          <w:szCs w:val="28"/>
          <w:lang w:val="uk-UA"/>
        </w:rPr>
        <w:t>Ф</w:t>
      </w:r>
      <w:r w:rsidR="005128EF" w:rsidRPr="006F7FBF">
        <w:rPr>
          <w:sz w:val="28"/>
          <w:szCs w:val="28"/>
          <w:lang w:val="uk-UA"/>
        </w:rPr>
        <w:t>ункці</w:t>
      </w:r>
      <w:r w:rsidR="005128EF">
        <w:rPr>
          <w:sz w:val="28"/>
          <w:szCs w:val="28"/>
          <w:lang w:val="uk-UA"/>
        </w:rPr>
        <w:t>я</w:t>
      </w:r>
      <w:r w:rsidR="005128EF" w:rsidRPr="006F7FBF">
        <w:rPr>
          <w:sz w:val="28"/>
          <w:szCs w:val="28"/>
          <w:lang w:val="uk-UA"/>
        </w:rPr>
        <w:t xml:space="preserve"> </w:t>
      </w:r>
      <w:r w:rsidR="005128EF">
        <w:rPr>
          <w:sz w:val="28"/>
          <w:szCs w:val="28"/>
          <w:lang w:val="uk-UA"/>
        </w:rPr>
        <w:t>розсіюва</w:t>
      </w:r>
      <w:r w:rsidR="00B259D1">
        <w:rPr>
          <w:sz w:val="28"/>
          <w:szCs w:val="28"/>
          <w:lang w:val="uk-UA"/>
        </w:rPr>
        <w:t>н</w:t>
      </w:r>
      <w:r w:rsidR="005128EF">
        <w:rPr>
          <w:sz w:val="28"/>
          <w:szCs w:val="28"/>
          <w:lang w:val="uk-UA"/>
        </w:rPr>
        <w:t>ня точки</w:t>
      </w:r>
      <w:r w:rsidR="005128EF" w:rsidRPr="006F7FBF">
        <w:rPr>
          <w:sz w:val="28"/>
          <w:szCs w:val="28"/>
          <w:lang w:val="uk-UA"/>
        </w:rPr>
        <w:t xml:space="preserve"> </w:t>
      </w:r>
      <w:r w:rsidRPr="006F7FBF">
        <w:rPr>
          <w:sz w:val="28"/>
          <w:szCs w:val="28"/>
          <w:lang w:val="uk-UA"/>
        </w:rPr>
        <w:t>є аналогом імпульсної характеристики, але в термінах інтенсивності полів.</w:t>
      </w:r>
    </w:p>
    <w:p w14:paraId="3196B8C6" w14:textId="77777777" w:rsidR="006F7FBF" w:rsidRDefault="006F7FBF" w:rsidP="006F7FBF">
      <w:pPr>
        <w:spacing w:line="360" w:lineRule="auto"/>
        <w:ind w:firstLine="709"/>
        <w:jc w:val="both"/>
        <w:rPr>
          <w:sz w:val="28"/>
          <w:szCs w:val="28"/>
          <w:lang w:val="uk-UA"/>
        </w:rPr>
      </w:pPr>
      <w:r w:rsidRPr="006F7FBF">
        <w:rPr>
          <w:sz w:val="28"/>
          <w:szCs w:val="28"/>
          <w:lang w:val="uk-UA"/>
        </w:rPr>
        <w:t xml:space="preserve">Для оптичної системи з дифракційним обмеженням </w:t>
      </w:r>
      <w:r w:rsidR="00B53BB2">
        <w:rPr>
          <w:sz w:val="28"/>
          <w:szCs w:val="28"/>
          <w:lang w:val="uk-UA"/>
        </w:rPr>
        <w:t>ФРТ</w:t>
      </w:r>
      <w:r w:rsidRPr="006F7FBF">
        <w:rPr>
          <w:sz w:val="28"/>
          <w:szCs w:val="28"/>
          <w:lang w:val="uk-UA"/>
        </w:rPr>
        <w:t xml:space="preserve"> задається профілем Ейрі, з яскравим центральним диском Ейрі, оточеним концентричними</w:t>
      </w:r>
      <w:r w:rsidR="005128EF">
        <w:rPr>
          <w:sz w:val="28"/>
          <w:szCs w:val="28"/>
          <w:lang w:val="uk-UA"/>
        </w:rPr>
        <w:t xml:space="preserve"> кільцями з меншою яскравістю (Рис. 2.2 (</w:t>
      </w:r>
      <w:r w:rsidRPr="006F7FBF">
        <w:rPr>
          <w:sz w:val="28"/>
          <w:szCs w:val="28"/>
          <w:lang w:val="uk-UA"/>
        </w:rPr>
        <w:t>а</w:t>
      </w:r>
      <w:r w:rsidR="005128EF">
        <w:rPr>
          <w:sz w:val="28"/>
          <w:szCs w:val="28"/>
          <w:lang w:val="uk-UA"/>
        </w:rPr>
        <w:t>)</w:t>
      </w:r>
      <w:r w:rsidRPr="006F7FBF">
        <w:rPr>
          <w:sz w:val="28"/>
          <w:szCs w:val="28"/>
          <w:lang w:val="uk-UA"/>
        </w:rPr>
        <w:t xml:space="preserve">), а </w:t>
      </w:r>
      <w:r w:rsidR="00E16CDC">
        <w:rPr>
          <w:sz w:val="28"/>
          <w:szCs w:val="28"/>
          <w:lang w:val="uk-UA"/>
        </w:rPr>
        <w:t xml:space="preserve">її </w:t>
      </w:r>
      <w:r w:rsidRPr="006F7FBF">
        <w:rPr>
          <w:sz w:val="28"/>
          <w:szCs w:val="28"/>
          <w:lang w:val="uk-UA"/>
        </w:rPr>
        <w:t xml:space="preserve">розподіл інтенсивності </w:t>
      </w:r>
      <w:r w:rsidR="007D199A">
        <w:rPr>
          <w:sz w:val="28"/>
          <w:szCs w:val="28"/>
          <w:lang w:val="uk-UA"/>
        </w:rPr>
        <w:t>описується виразом [28</w:t>
      </w:r>
      <w:r w:rsidRPr="006F7FBF">
        <w:rPr>
          <w:sz w:val="28"/>
          <w:szCs w:val="28"/>
          <w:lang w:val="uk-UA"/>
        </w:rPr>
        <w:t>]:</w:t>
      </w:r>
    </w:p>
    <w:p w14:paraId="7E3B4CE8" w14:textId="77777777" w:rsidR="005128EF" w:rsidRPr="005128EF" w:rsidRDefault="00B53BB2" w:rsidP="005128EF">
      <w:pPr>
        <w:autoSpaceDE w:val="0"/>
        <w:autoSpaceDN w:val="0"/>
        <w:adjustRightInd w:val="0"/>
        <w:spacing w:line="360" w:lineRule="auto"/>
        <w:ind w:left="2977" w:firstLine="1276"/>
        <w:jc w:val="both"/>
        <w:rPr>
          <w:sz w:val="28"/>
          <w:szCs w:val="28"/>
          <w:lang w:val="en-US"/>
        </w:rPr>
      </w:pPr>
      <m:oMathPara>
        <m:oMathParaPr>
          <m:jc m:val="right"/>
        </m:oMathParaPr>
        <m:oMath>
          <m:r>
            <w:rPr>
              <w:rFonts w:ascii="Cambria Math" w:hAnsi="Cambria Math"/>
              <w:sz w:val="28"/>
              <w:szCs w:val="28"/>
              <w:lang w:val="en-US"/>
            </w:rPr>
            <m:t>I</m:t>
          </m:r>
          <m:d>
            <m:dPr>
              <m:ctrlPr>
                <w:rPr>
                  <w:rFonts w:ascii="Cambria Math" w:hAnsi="Cambria Math"/>
                  <w:i/>
                  <w:sz w:val="28"/>
                  <w:szCs w:val="28"/>
                  <w:lang w:val="en-US"/>
                </w:rPr>
              </m:ctrlPr>
            </m:dPr>
            <m:e>
              <m:sSup>
                <m:sSupPr>
                  <m:ctrlPr>
                    <w:rPr>
                      <w:rFonts w:ascii="Cambria Math" w:hAnsi="Cambria Math"/>
                      <w:i/>
                      <w:sz w:val="28"/>
                      <w:szCs w:val="28"/>
                      <w:lang w:val="en-US"/>
                    </w:rPr>
                  </m:ctrlPr>
                </m:sSupPr>
                <m:e>
                  <m:r>
                    <w:rPr>
                      <w:rFonts w:ascii="Cambria Math" w:hAnsi="Cambria Math"/>
                      <w:sz w:val="28"/>
                      <w:szCs w:val="28"/>
                      <w:lang w:val="en-US"/>
                    </w:rPr>
                    <m:t>r</m:t>
                  </m:r>
                </m:e>
                <m:sup>
                  <m:r>
                    <w:rPr>
                      <w:rFonts w:ascii="Cambria Math" w:hAnsi="Cambria Math"/>
                      <w:sz w:val="28"/>
                      <w:szCs w:val="28"/>
                      <w:lang w:val="en-US"/>
                    </w:rPr>
                    <m:t>'</m:t>
                  </m:r>
                </m:sup>
              </m:sSup>
            </m:e>
          </m:d>
          <m:r>
            <w:rPr>
              <w:rFonts w:ascii="Cambria Math" w:hAnsi="Cambria Math"/>
              <w:sz w:val="28"/>
              <w:szCs w:val="28"/>
              <w:lang w:val="en-US"/>
            </w:rPr>
            <m:t>=</m:t>
          </m:r>
          <m:sSup>
            <m:sSupPr>
              <m:ctrlPr>
                <w:rPr>
                  <w:rFonts w:ascii="Cambria Math" w:hAnsi="Cambria Math"/>
                  <w:i/>
                  <w:sz w:val="28"/>
                  <w:szCs w:val="28"/>
                  <w:lang w:val="en-US"/>
                </w:rPr>
              </m:ctrlPr>
            </m:sSupPr>
            <m:e>
              <m:d>
                <m:dPr>
                  <m:ctrlPr>
                    <w:rPr>
                      <w:rFonts w:ascii="Cambria Math" w:hAnsi="Cambria Math"/>
                      <w:i/>
                      <w:sz w:val="28"/>
                      <w:szCs w:val="28"/>
                      <w:lang w:val="en-US"/>
                    </w:rPr>
                  </m:ctrlPr>
                </m:dPr>
                <m:e>
                  <m:f>
                    <m:fPr>
                      <m:ctrlPr>
                        <w:rPr>
                          <w:rFonts w:ascii="Cambria Math" w:hAnsi="Cambria Math"/>
                          <w:i/>
                          <w:sz w:val="28"/>
                          <w:szCs w:val="28"/>
                          <w:lang w:val="en-US"/>
                        </w:rPr>
                      </m:ctrlPr>
                    </m:fPr>
                    <m:num>
                      <m:r>
                        <w:rPr>
                          <w:rFonts w:ascii="Cambria Math" w:hAnsi="Cambria Math"/>
                          <w:sz w:val="28"/>
                          <w:szCs w:val="28"/>
                          <w:lang w:val="en-US"/>
                        </w:rPr>
                        <m:t>π</m:t>
                      </m:r>
                      <m:sSup>
                        <m:sSupPr>
                          <m:ctrlPr>
                            <w:rPr>
                              <w:rFonts w:ascii="Cambria Math" w:hAnsi="Cambria Math"/>
                              <w:i/>
                              <w:sz w:val="28"/>
                              <w:szCs w:val="28"/>
                              <w:lang w:val="en-US"/>
                            </w:rPr>
                          </m:ctrlPr>
                        </m:sSupPr>
                        <m:e>
                          <m:r>
                            <w:rPr>
                              <w:rFonts w:ascii="Cambria Math" w:hAnsi="Cambria Math"/>
                              <w:sz w:val="28"/>
                              <w:szCs w:val="28"/>
                              <w:lang w:val="en-US"/>
                            </w:rPr>
                            <m:t>D</m:t>
                          </m:r>
                        </m:e>
                        <m:sup>
                          <m:r>
                            <w:rPr>
                              <w:rFonts w:ascii="Cambria Math" w:hAnsi="Cambria Math"/>
                              <w:sz w:val="28"/>
                              <w:szCs w:val="28"/>
                              <w:lang w:val="en-US"/>
                            </w:rPr>
                            <m:t>2</m:t>
                          </m:r>
                        </m:sup>
                      </m:sSup>
                    </m:num>
                    <m:den>
                      <m:r>
                        <w:rPr>
                          <w:rFonts w:ascii="Cambria Math" w:hAnsi="Cambria Math"/>
                          <w:sz w:val="28"/>
                          <w:szCs w:val="28"/>
                          <w:lang w:val="en-US"/>
                        </w:rPr>
                        <m:t>4</m:t>
                      </m:r>
                      <m:r>
                        <w:rPr>
                          <w:rFonts w:ascii="Cambria Math" w:hAnsi="Cambria Math"/>
                          <w:i/>
                          <w:sz w:val="28"/>
                          <w:szCs w:val="28"/>
                          <w:lang w:val="en-US"/>
                        </w:rPr>
                        <w:sym w:font="Symbol" w:char="F06C"/>
                      </m:r>
                      <m:r>
                        <w:rPr>
                          <w:rFonts w:ascii="Cambria Math" w:hAnsi="Cambria Math"/>
                          <w:sz w:val="28"/>
                          <w:szCs w:val="28"/>
                          <w:lang w:val="en-US"/>
                        </w:rPr>
                        <m:t>f</m:t>
                      </m:r>
                    </m:den>
                  </m:f>
                </m:e>
              </m:d>
            </m:e>
            <m:sup>
              <m:r>
                <w:rPr>
                  <w:rFonts w:ascii="Cambria Math" w:hAnsi="Cambria Math"/>
                  <w:sz w:val="28"/>
                  <w:szCs w:val="28"/>
                  <w:lang w:val="en-US"/>
                </w:rPr>
                <m:t>2</m:t>
              </m:r>
            </m:sup>
          </m:sSup>
          <m:sSup>
            <m:sSupPr>
              <m:ctrlPr>
                <w:rPr>
                  <w:rFonts w:ascii="Cambria Math" w:hAnsi="Cambria Math"/>
                  <w:i/>
                  <w:sz w:val="28"/>
                  <w:szCs w:val="28"/>
                  <w:lang w:val="en-US"/>
                </w:rPr>
              </m:ctrlPr>
            </m:sSupPr>
            <m:e>
              <m:d>
                <m:dPr>
                  <m:ctrlPr>
                    <w:rPr>
                      <w:rFonts w:ascii="Cambria Math" w:hAnsi="Cambria Math"/>
                      <w:i/>
                      <w:sz w:val="28"/>
                      <w:szCs w:val="28"/>
                      <w:lang w:val="en-US"/>
                    </w:rPr>
                  </m:ctrlPr>
                </m:dPr>
                <m:e>
                  <m:r>
                    <w:rPr>
                      <w:rFonts w:ascii="Cambria Math" w:hAnsi="Cambria Math"/>
                      <w:sz w:val="28"/>
                      <w:szCs w:val="28"/>
                      <w:lang w:val="en-US"/>
                    </w:rPr>
                    <m:t>2</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J</m:t>
                          </m:r>
                        </m:e>
                        <m:sub>
                          <m:r>
                            <w:rPr>
                              <w:rFonts w:ascii="Cambria Math" w:hAnsi="Cambria Math"/>
                              <w:sz w:val="28"/>
                              <w:szCs w:val="28"/>
                              <w:lang w:val="en-US"/>
                            </w:rPr>
                            <m:t>1</m:t>
                          </m:r>
                        </m:sub>
                      </m:sSub>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r</m:t>
                          </m:r>
                        </m:e>
                        <m:sup>
                          <m:r>
                            <w:rPr>
                              <w:rFonts w:ascii="Cambria Math" w:hAnsi="Cambria Math"/>
                              <w:sz w:val="28"/>
                              <w:szCs w:val="28"/>
                              <w:lang w:val="en-US"/>
                            </w:rPr>
                            <m:t>'</m:t>
                          </m:r>
                        </m:sup>
                      </m:sSup>
                      <m:r>
                        <w:rPr>
                          <w:rFonts w:ascii="Cambria Math" w:hAnsi="Cambria Math"/>
                          <w:sz w:val="28"/>
                          <w:szCs w:val="28"/>
                          <w:lang w:val="en-US"/>
                        </w:rPr>
                        <m:t>)</m:t>
                      </m:r>
                    </m:num>
                    <m:den>
                      <m:sSup>
                        <m:sSupPr>
                          <m:ctrlPr>
                            <w:rPr>
                              <w:rFonts w:ascii="Cambria Math" w:hAnsi="Cambria Math"/>
                              <w:i/>
                              <w:sz w:val="28"/>
                              <w:szCs w:val="28"/>
                              <w:lang w:val="en-US"/>
                            </w:rPr>
                          </m:ctrlPr>
                        </m:sSupPr>
                        <m:e>
                          <m:r>
                            <w:rPr>
                              <w:rFonts w:ascii="Cambria Math" w:hAnsi="Cambria Math"/>
                              <w:sz w:val="28"/>
                              <w:szCs w:val="28"/>
                              <w:lang w:val="en-US"/>
                            </w:rPr>
                            <m:t>r</m:t>
                          </m:r>
                        </m:e>
                        <m:sup>
                          <m:r>
                            <w:rPr>
                              <w:rFonts w:ascii="Cambria Math" w:hAnsi="Cambria Math"/>
                              <w:sz w:val="28"/>
                              <w:szCs w:val="28"/>
                              <w:lang w:val="en-US"/>
                            </w:rPr>
                            <m:t>'</m:t>
                          </m:r>
                        </m:sup>
                      </m:sSup>
                    </m:den>
                  </m:f>
                </m:e>
              </m:d>
            </m:e>
            <m:sup>
              <m:r>
                <w:rPr>
                  <w:rFonts w:ascii="Cambria Math" w:hAnsi="Cambria Math"/>
                  <w:sz w:val="28"/>
                  <w:szCs w:val="28"/>
                  <w:lang w:val="en-US"/>
                </w:rPr>
                <m:t>2</m:t>
              </m:r>
            </m:sup>
          </m:sSup>
          <m:r>
            <w:rPr>
              <w:rFonts w:ascii="Cambria Math" w:hAnsi="Cambria Math"/>
              <w:sz w:val="28"/>
              <w:szCs w:val="28"/>
              <w:lang w:val="en-US"/>
            </w:rPr>
            <m:t xml:space="preserve">                            (2.12) </m:t>
          </m:r>
        </m:oMath>
      </m:oMathPara>
    </w:p>
    <w:p w14:paraId="44025D56" w14:textId="77777777" w:rsidR="005128EF" w:rsidRDefault="005128EF" w:rsidP="005128EF">
      <w:pPr>
        <w:spacing w:line="360" w:lineRule="auto"/>
        <w:jc w:val="both"/>
        <w:rPr>
          <w:sz w:val="28"/>
          <w:szCs w:val="28"/>
          <w:lang w:val="uk-UA"/>
        </w:rPr>
      </w:pPr>
      <w:r w:rsidRPr="005128EF">
        <w:rPr>
          <w:sz w:val="28"/>
          <w:szCs w:val="28"/>
          <w:lang w:val="uk-UA"/>
        </w:rPr>
        <w:t xml:space="preserve">де </w:t>
      </w:r>
      <w:r w:rsidRPr="005128EF">
        <w:rPr>
          <w:i/>
          <w:sz w:val="28"/>
          <w:szCs w:val="28"/>
          <w:lang w:val="uk-UA"/>
        </w:rPr>
        <w:t>D</w:t>
      </w:r>
      <w:r>
        <w:rPr>
          <w:sz w:val="28"/>
          <w:szCs w:val="28"/>
          <w:lang w:val="uk-UA"/>
        </w:rPr>
        <w:t xml:space="preserve"> –</w:t>
      </w:r>
      <w:r w:rsidRPr="005128EF">
        <w:rPr>
          <w:sz w:val="28"/>
          <w:szCs w:val="28"/>
          <w:lang w:val="uk-UA"/>
        </w:rPr>
        <w:t xml:space="preserve"> діаметр апертури, </w:t>
      </w:r>
      <w:r w:rsidRPr="003D706B">
        <w:rPr>
          <w:i/>
          <w:sz w:val="28"/>
          <w:szCs w:val="28"/>
          <w:lang w:val="en-US"/>
        </w:rPr>
        <w:sym w:font="Symbol" w:char="F06C"/>
      </w:r>
      <w:r>
        <w:rPr>
          <w:i/>
          <w:sz w:val="28"/>
          <w:szCs w:val="28"/>
          <w:lang w:val="uk-UA"/>
        </w:rPr>
        <w:t xml:space="preserve"> –</w:t>
      </w:r>
      <w:r w:rsidRPr="005128EF">
        <w:rPr>
          <w:sz w:val="28"/>
          <w:szCs w:val="28"/>
          <w:lang w:val="uk-UA"/>
        </w:rPr>
        <w:t xml:space="preserve"> довжина хвилі світла, що освітлює об'єкт, </w:t>
      </w:r>
      <w:r w:rsidRPr="003D706B">
        <w:rPr>
          <w:i/>
          <w:sz w:val="28"/>
          <w:szCs w:val="28"/>
          <w:lang w:val="en-US"/>
        </w:rPr>
        <w:t>J</w:t>
      </w:r>
      <w:r w:rsidRPr="003D706B">
        <w:rPr>
          <w:i/>
          <w:sz w:val="28"/>
          <w:szCs w:val="28"/>
          <w:vertAlign w:val="subscript"/>
          <w:lang w:val="en-US"/>
        </w:rPr>
        <w:t>1</w:t>
      </w:r>
      <w:r>
        <w:rPr>
          <w:sz w:val="28"/>
          <w:szCs w:val="28"/>
          <w:lang w:val="en-US"/>
        </w:rPr>
        <w:t xml:space="preserve"> –</w:t>
      </w:r>
      <w:r w:rsidRPr="005128EF">
        <w:rPr>
          <w:sz w:val="28"/>
          <w:szCs w:val="28"/>
          <w:lang w:val="uk-UA"/>
        </w:rPr>
        <w:t xml:space="preserve">функція Бесселя першого роду, </w:t>
      </w:r>
      <w:r w:rsidRPr="003D706B">
        <w:rPr>
          <w:i/>
          <w:sz w:val="28"/>
          <w:szCs w:val="28"/>
          <w:lang w:val="en-US"/>
        </w:rPr>
        <w:t>f</w:t>
      </w:r>
      <w:r>
        <w:rPr>
          <w:i/>
          <w:sz w:val="28"/>
          <w:szCs w:val="28"/>
          <w:lang w:val="uk-UA"/>
        </w:rPr>
        <w:t xml:space="preserve"> –</w:t>
      </w:r>
      <w:r w:rsidRPr="005128EF">
        <w:rPr>
          <w:sz w:val="28"/>
          <w:szCs w:val="28"/>
          <w:lang w:val="uk-UA"/>
        </w:rPr>
        <w:t xml:space="preserve"> фокусна відстань, </w:t>
      </w:r>
      <w:r w:rsidRPr="003D706B">
        <w:rPr>
          <w:i/>
          <w:sz w:val="28"/>
          <w:szCs w:val="28"/>
          <w:lang w:val="en-US"/>
        </w:rPr>
        <w:t>r</w:t>
      </w:r>
      <w:r w:rsidRPr="003D706B">
        <w:rPr>
          <w:i/>
          <w:sz w:val="28"/>
          <w:szCs w:val="28"/>
          <w:lang w:val="en-US"/>
        </w:rPr>
        <w:sym w:font="Symbol" w:char="F0A2"/>
      </w:r>
      <w:r>
        <w:rPr>
          <w:sz w:val="28"/>
          <w:szCs w:val="28"/>
          <w:lang w:val="en-US"/>
        </w:rPr>
        <w:t xml:space="preserve"> – </w:t>
      </w:r>
      <w:r w:rsidRPr="005128EF">
        <w:rPr>
          <w:sz w:val="28"/>
          <w:szCs w:val="28"/>
          <w:lang w:val="uk-UA"/>
        </w:rPr>
        <w:t>нормований радіус:</w:t>
      </w:r>
    </w:p>
    <w:p w14:paraId="29C38C3A" w14:textId="77777777" w:rsidR="005128EF" w:rsidRPr="005128EF" w:rsidRDefault="003C0325" w:rsidP="005128EF">
      <w:pPr>
        <w:autoSpaceDE w:val="0"/>
        <w:autoSpaceDN w:val="0"/>
        <w:adjustRightInd w:val="0"/>
        <w:spacing w:line="360" w:lineRule="auto"/>
        <w:ind w:left="4111" w:firstLine="709"/>
        <w:jc w:val="both"/>
        <w:rPr>
          <w:sz w:val="28"/>
          <w:szCs w:val="28"/>
          <w:lang w:val="en-US"/>
        </w:rPr>
      </w:pPr>
      <m:oMathPara>
        <m:oMathParaPr>
          <m:jc m:val="right"/>
        </m:oMathParaPr>
        <m:oMath>
          <m:sSup>
            <m:sSupPr>
              <m:ctrlPr>
                <w:rPr>
                  <w:rFonts w:ascii="Cambria Math" w:hAnsi="Cambria Math"/>
                  <w:i/>
                  <w:sz w:val="28"/>
                  <w:szCs w:val="28"/>
                  <w:lang w:val="en-US"/>
                </w:rPr>
              </m:ctrlPr>
            </m:sSupPr>
            <m:e>
              <m:r>
                <w:rPr>
                  <w:rFonts w:ascii="Cambria Math" w:hAnsi="Cambria Math"/>
                  <w:sz w:val="28"/>
                  <w:szCs w:val="28"/>
                  <w:lang w:val="en-US"/>
                </w:rPr>
                <m:t>r</m:t>
              </m:r>
            </m:e>
            <m:sup>
              <m:r>
                <w:rPr>
                  <w:rFonts w:ascii="Cambria Math" w:hAnsi="Cambria Math"/>
                  <w:sz w:val="28"/>
                  <w:szCs w:val="28"/>
                  <w:lang w:val="en-US"/>
                </w:rPr>
                <m:t>'</m:t>
              </m:r>
            </m:sup>
          </m:sSup>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πD</m:t>
              </m:r>
            </m:num>
            <m:den>
              <m:r>
                <w:rPr>
                  <w:rFonts w:ascii="Cambria Math" w:hAnsi="Cambria Math"/>
                  <w:i/>
                  <w:sz w:val="28"/>
                  <w:szCs w:val="28"/>
                  <w:lang w:val="en-US"/>
                </w:rPr>
                <w:sym w:font="Symbol" w:char="F06C"/>
              </m:r>
              <m:r>
                <w:rPr>
                  <w:rFonts w:ascii="Cambria Math" w:hAnsi="Cambria Math"/>
                  <w:sz w:val="28"/>
                  <w:szCs w:val="28"/>
                  <w:lang w:val="en-US"/>
                </w:rPr>
                <m:t>f</m:t>
              </m:r>
            </m:den>
          </m:f>
          <m:r>
            <w:rPr>
              <w:rFonts w:ascii="Cambria Math" w:hAnsi="Cambria Math"/>
              <w:sz w:val="28"/>
              <w:szCs w:val="28"/>
              <w:lang w:val="en-US"/>
            </w:rPr>
            <m:t xml:space="preserve">r                                                      </m:t>
          </m:r>
          <m:d>
            <m:dPr>
              <m:ctrlPr>
                <w:rPr>
                  <w:rFonts w:ascii="Cambria Math" w:hAnsi="Cambria Math"/>
                  <w:i/>
                  <w:sz w:val="28"/>
                  <w:szCs w:val="28"/>
                  <w:lang w:val="en-US"/>
                </w:rPr>
              </m:ctrlPr>
            </m:dPr>
            <m:e>
              <m:r>
                <w:rPr>
                  <w:rFonts w:ascii="Cambria Math" w:hAnsi="Cambria Math"/>
                  <w:sz w:val="28"/>
                  <w:szCs w:val="28"/>
                  <w:lang w:val="en-US"/>
                </w:rPr>
                <m:t>2.13</m:t>
              </m:r>
            </m:e>
          </m:d>
        </m:oMath>
      </m:oMathPara>
    </w:p>
    <w:p w14:paraId="4DE75AB2" w14:textId="77777777" w:rsidR="005128EF" w:rsidRDefault="00300CB1" w:rsidP="00300CB1">
      <w:pPr>
        <w:spacing w:line="360" w:lineRule="auto"/>
        <w:ind w:firstLine="851"/>
        <w:jc w:val="both"/>
        <w:rPr>
          <w:sz w:val="28"/>
          <w:szCs w:val="28"/>
          <w:lang w:val="uk-UA"/>
        </w:rPr>
      </w:pPr>
      <w:r w:rsidRPr="00300CB1">
        <w:rPr>
          <w:sz w:val="28"/>
          <w:szCs w:val="28"/>
          <w:lang w:val="uk-UA"/>
        </w:rPr>
        <w:t xml:space="preserve">Враховуючи першу умову максимуму, радіус </w:t>
      </w:r>
      <w:r>
        <w:rPr>
          <w:i/>
          <w:sz w:val="28"/>
          <w:szCs w:val="28"/>
          <w:lang w:val="en-US"/>
        </w:rPr>
        <w:t>R</w:t>
      </w:r>
      <w:r>
        <w:rPr>
          <w:i/>
          <w:sz w:val="28"/>
          <w:szCs w:val="28"/>
          <w:vertAlign w:val="subscript"/>
          <w:lang w:val="en-US"/>
        </w:rPr>
        <w:t>AD</w:t>
      </w:r>
      <w:r w:rsidRPr="00300CB1">
        <w:rPr>
          <w:sz w:val="28"/>
          <w:szCs w:val="28"/>
          <w:lang w:val="uk-UA"/>
        </w:rPr>
        <w:t xml:space="preserve"> першого</w:t>
      </w:r>
      <w:r>
        <w:rPr>
          <w:sz w:val="28"/>
          <w:szCs w:val="28"/>
          <w:lang w:val="uk-UA"/>
        </w:rPr>
        <w:t xml:space="preserve"> темного кільця (радіус </w:t>
      </w:r>
      <w:r w:rsidRPr="006F7FBF">
        <w:rPr>
          <w:sz w:val="28"/>
          <w:szCs w:val="28"/>
          <w:lang w:val="uk-UA"/>
        </w:rPr>
        <w:t>Ейрі</w:t>
      </w:r>
      <w:r w:rsidRPr="00300CB1">
        <w:rPr>
          <w:sz w:val="28"/>
          <w:szCs w:val="28"/>
          <w:lang w:val="uk-UA"/>
        </w:rPr>
        <w:t xml:space="preserve"> </w:t>
      </w:r>
      <w:r>
        <w:rPr>
          <w:sz w:val="28"/>
          <w:szCs w:val="28"/>
          <w:lang w:val="uk-UA"/>
        </w:rPr>
        <w:t>д</w:t>
      </w:r>
      <w:r w:rsidRPr="00300CB1">
        <w:rPr>
          <w:sz w:val="28"/>
          <w:szCs w:val="28"/>
          <w:lang w:val="uk-UA"/>
        </w:rPr>
        <w:t>иска) визначається як:</w:t>
      </w:r>
    </w:p>
    <w:p w14:paraId="3F8F3F66" w14:textId="77777777" w:rsidR="00300CB1" w:rsidRPr="00725EF1" w:rsidRDefault="003C0325" w:rsidP="00300CB1">
      <w:pPr>
        <w:autoSpaceDE w:val="0"/>
        <w:autoSpaceDN w:val="0"/>
        <w:adjustRightInd w:val="0"/>
        <w:spacing w:line="360" w:lineRule="auto"/>
        <w:jc w:val="both"/>
        <w:rPr>
          <w:sz w:val="28"/>
          <w:szCs w:val="28"/>
          <w:lang w:val="en-US"/>
        </w:rPr>
      </w:pPr>
      <m:oMathPara>
        <m:oMathParaPr>
          <m:jc m:val="right"/>
        </m:oMathParaPr>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AD</m:t>
              </m:r>
            </m:sub>
          </m:sSub>
          <m:r>
            <w:rPr>
              <w:rFonts w:ascii="Cambria Math" w:hAnsi="Cambria Math"/>
              <w:sz w:val="28"/>
              <w:szCs w:val="28"/>
              <w:lang w:val="en-US"/>
            </w:rPr>
            <m:t>=1.22</m:t>
          </m:r>
          <m:f>
            <m:fPr>
              <m:ctrlPr>
                <w:rPr>
                  <w:rFonts w:ascii="Cambria Math" w:hAnsi="Cambria Math"/>
                  <w:i/>
                  <w:sz w:val="28"/>
                  <w:szCs w:val="28"/>
                  <w:lang w:val="en-US"/>
                </w:rPr>
              </m:ctrlPr>
            </m:fPr>
            <m:num>
              <m:r>
                <w:rPr>
                  <w:rFonts w:ascii="Cambria Math" w:hAnsi="Cambria Math"/>
                  <w:i/>
                  <w:sz w:val="28"/>
                  <w:szCs w:val="28"/>
                  <w:lang w:val="en-US"/>
                </w:rPr>
                <w:sym w:font="Symbol" w:char="F06C"/>
              </m:r>
              <m:r>
                <w:rPr>
                  <w:rFonts w:ascii="Cambria Math" w:hAnsi="Cambria Math"/>
                  <w:sz w:val="28"/>
                  <w:szCs w:val="28"/>
                  <w:lang w:val="en-US"/>
                </w:rPr>
                <m:t>f</m:t>
              </m:r>
            </m:num>
            <m:den>
              <m:r>
                <w:rPr>
                  <w:rFonts w:ascii="Cambria Math" w:hAnsi="Cambria Math"/>
                  <w:sz w:val="28"/>
                  <w:szCs w:val="28"/>
                  <w:lang w:val="en-US"/>
                </w:rPr>
                <m:t>D</m:t>
              </m:r>
            </m:den>
          </m:f>
          <m:r>
            <w:rPr>
              <w:rFonts w:ascii="Cambria Math" w:hAnsi="Cambria Math"/>
              <w:sz w:val="28"/>
              <w:szCs w:val="28"/>
              <w:lang w:val="en-US"/>
            </w:rPr>
            <m:t xml:space="preserve">                                                    (2.14)</m:t>
          </m:r>
        </m:oMath>
      </m:oMathPara>
    </w:p>
    <w:p w14:paraId="757FF2A2" w14:textId="77777777" w:rsidR="00300CB1" w:rsidRDefault="00300CB1" w:rsidP="00300CB1">
      <w:pPr>
        <w:spacing w:line="360" w:lineRule="auto"/>
        <w:ind w:firstLine="851"/>
        <w:jc w:val="both"/>
        <w:rPr>
          <w:sz w:val="28"/>
          <w:szCs w:val="28"/>
          <w:lang w:val="uk-UA"/>
        </w:rPr>
      </w:pPr>
      <w:r w:rsidRPr="00300CB1">
        <w:rPr>
          <w:sz w:val="28"/>
          <w:szCs w:val="28"/>
          <w:lang w:val="uk-UA"/>
        </w:rPr>
        <w:t xml:space="preserve">Розподіл інтенсивності зображення точкового джерела, а саме </w:t>
      </w:r>
      <w:r w:rsidR="00B53BB2">
        <w:rPr>
          <w:sz w:val="28"/>
          <w:szCs w:val="28"/>
          <w:lang w:val="uk-UA"/>
        </w:rPr>
        <w:t>ФРТ</w:t>
      </w:r>
      <w:r w:rsidRPr="00300CB1">
        <w:rPr>
          <w:sz w:val="28"/>
          <w:szCs w:val="28"/>
          <w:lang w:val="uk-UA"/>
        </w:rPr>
        <w:t>, можна</w:t>
      </w:r>
      <w:r w:rsidR="00B259D1">
        <w:rPr>
          <w:sz w:val="28"/>
          <w:szCs w:val="28"/>
          <w:lang w:val="uk-UA"/>
        </w:rPr>
        <w:t xml:space="preserve"> апроксимувати двовимірною </w:t>
      </w:r>
      <w:r w:rsidRPr="00300CB1">
        <w:rPr>
          <w:sz w:val="28"/>
          <w:szCs w:val="28"/>
          <w:lang w:val="uk-UA"/>
        </w:rPr>
        <w:t>функцією</w:t>
      </w:r>
      <w:r w:rsidR="00B259D1">
        <w:rPr>
          <w:sz w:val="28"/>
          <w:szCs w:val="28"/>
          <w:lang w:val="uk-UA"/>
        </w:rPr>
        <w:t xml:space="preserve"> Гауса</w:t>
      </w:r>
      <w:r w:rsidRPr="00300CB1">
        <w:rPr>
          <w:sz w:val="28"/>
          <w:szCs w:val="28"/>
          <w:lang w:val="uk-UA"/>
        </w:rPr>
        <w:t>:</w:t>
      </w:r>
    </w:p>
    <w:p w14:paraId="488C351A" w14:textId="77777777" w:rsidR="00300CB1" w:rsidRPr="00725EF1" w:rsidRDefault="003C0325" w:rsidP="00300CB1">
      <w:pPr>
        <w:autoSpaceDE w:val="0"/>
        <w:autoSpaceDN w:val="0"/>
        <w:adjustRightInd w:val="0"/>
        <w:spacing w:line="360" w:lineRule="auto"/>
        <w:ind w:firstLine="709"/>
        <w:jc w:val="both"/>
        <w:rPr>
          <w:sz w:val="28"/>
          <w:szCs w:val="28"/>
          <w:lang w:val="en-US"/>
        </w:rPr>
      </w:pPr>
      <m:oMathPara>
        <m:oMathParaPr>
          <m:jc m:val="right"/>
        </m:oMathParaPr>
        <m:oMath>
          <m:sSub>
            <m:sSubPr>
              <m:ctrlPr>
                <w:rPr>
                  <w:rFonts w:ascii="Cambria Math" w:hAnsi="Cambria Math"/>
                  <w:sz w:val="28"/>
                  <w:szCs w:val="28"/>
                  <w:lang w:val="en-US"/>
                </w:rPr>
              </m:ctrlPr>
            </m:sSubPr>
            <m:e>
              <m:r>
                <w:rPr>
                  <w:rFonts w:ascii="Cambria Math" w:hAnsi="Cambria Math"/>
                  <w:sz w:val="28"/>
                  <w:szCs w:val="28"/>
                  <w:lang w:val="en-US"/>
                </w:rPr>
                <m:t>I</m:t>
              </m:r>
            </m:e>
            <m:sub>
              <m:r>
                <w:rPr>
                  <w:rFonts w:ascii="Cambria Math" w:hAnsi="Cambria Math"/>
                  <w:sz w:val="28"/>
                  <w:szCs w:val="28"/>
                  <w:lang w:val="en-US"/>
                </w:rPr>
                <m:t>г</m:t>
              </m:r>
            </m:sub>
          </m:sSub>
          <m:d>
            <m:dPr>
              <m:ctrlPr>
                <w:rPr>
                  <w:rFonts w:ascii="Cambria Math" w:hAnsi="Cambria Math"/>
                  <w:i/>
                  <w:sz w:val="28"/>
                  <w:szCs w:val="28"/>
                  <w:lang w:val="en-US"/>
                </w:rPr>
              </m:ctrlPr>
            </m:dPr>
            <m:e>
              <m:r>
                <w:rPr>
                  <w:rFonts w:ascii="Cambria Math" w:hAnsi="Cambria Math"/>
                  <w:sz w:val="28"/>
                  <w:szCs w:val="28"/>
                  <w:lang w:val="en-US"/>
                </w:rPr>
                <m:t>x,y</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2πab</m:t>
              </m:r>
            </m:den>
          </m:f>
          <m:sSup>
            <m:sSupPr>
              <m:ctrlPr>
                <w:rPr>
                  <w:rFonts w:ascii="Cambria Math" w:hAnsi="Cambria Math"/>
                  <w:i/>
                  <w:sz w:val="28"/>
                  <w:szCs w:val="28"/>
                  <w:lang w:val="en-US"/>
                </w:rPr>
              </m:ctrlPr>
            </m:sSupPr>
            <m:e>
              <m:r>
                <w:rPr>
                  <w:rFonts w:ascii="Cambria Math" w:hAnsi="Cambria Math"/>
                  <w:sz w:val="28"/>
                  <w:szCs w:val="28"/>
                  <w:lang w:val="en-US"/>
                </w:rPr>
                <m:t>e</m:t>
              </m:r>
            </m:e>
            <m:sup>
              <m:r>
                <w:rPr>
                  <w:rFonts w:ascii="Cambria Math" w:hAnsi="Cambria Math"/>
                  <w:sz w:val="28"/>
                  <w:szCs w:val="28"/>
                  <w:lang w:val="en-US"/>
                </w:rPr>
                <m:t>-</m:t>
              </m:r>
              <m:d>
                <m:dPr>
                  <m:ctrlPr>
                    <w:rPr>
                      <w:rFonts w:ascii="Cambria Math" w:hAnsi="Cambria Math"/>
                      <w:i/>
                      <w:sz w:val="28"/>
                      <w:szCs w:val="28"/>
                      <w:lang w:val="en-US"/>
                    </w:rPr>
                  </m:ctrlPr>
                </m:dPr>
                <m:e>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num>
                    <m:den>
                      <m:sSup>
                        <m:sSupPr>
                          <m:ctrlPr>
                            <w:rPr>
                              <w:rFonts w:ascii="Cambria Math" w:hAnsi="Cambria Math"/>
                              <w:i/>
                              <w:sz w:val="28"/>
                              <w:szCs w:val="28"/>
                              <w:lang w:val="en-US"/>
                            </w:rPr>
                          </m:ctrlPr>
                        </m:sSupPr>
                        <m:e>
                          <m:r>
                            <w:rPr>
                              <w:rFonts w:ascii="Cambria Math" w:hAnsi="Cambria Math"/>
                              <w:sz w:val="28"/>
                              <w:szCs w:val="28"/>
                              <w:lang w:val="en-US"/>
                            </w:rPr>
                            <m:t>a</m:t>
                          </m:r>
                        </m:e>
                        <m:sup>
                          <m:r>
                            <w:rPr>
                              <w:rFonts w:ascii="Cambria Math" w:hAnsi="Cambria Math"/>
                              <w:sz w:val="28"/>
                              <w:szCs w:val="28"/>
                              <w:lang w:val="en-US"/>
                            </w:rPr>
                            <m:t>2</m:t>
                          </m:r>
                        </m:sup>
                      </m:sSup>
                    </m:den>
                  </m:f>
                  <m:r>
                    <w:rPr>
                      <w:rFonts w:ascii="Cambria Math" w:hAnsi="Cambria Math"/>
                      <w:sz w:val="28"/>
                      <w:szCs w:val="28"/>
                      <w:lang w:val="en-US"/>
                    </w:rPr>
                    <m:t>+</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y</m:t>
                          </m:r>
                        </m:e>
                        <m:sup>
                          <m:r>
                            <w:rPr>
                              <w:rFonts w:ascii="Cambria Math" w:hAnsi="Cambria Math"/>
                              <w:sz w:val="28"/>
                              <w:szCs w:val="28"/>
                              <w:lang w:val="en-US"/>
                            </w:rPr>
                            <m:t>2</m:t>
                          </m:r>
                        </m:sup>
                      </m:sSup>
                    </m:num>
                    <m:den>
                      <m:sSup>
                        <m:sSupPr>
                          <m:ctrlPr>
                            <w:rPr>
                              <w:rFonts w:ascii="Cambria Math" w:hAnsi="Cambria Math"/>
                              <w:i/>
                              <w:sz w:val="28"/>
                              <w:szCs w:val="28"/>
                              <w:lang w:val="en-US"/>
                            </w:rPr>
                          </m:ctrlPr>
                        </m:sSupPr>
                        <m:e>
                          <m:r>
                            <w:rPr>
                              <w:rFonts w:ascii="Cambria Math" w:hAnsi="Cambria Math"/>
                              <w:sz w:val="28"/>
                              <w:szCs w:val="28"/>
                              <w:lang w:val="en-US"/>
                            </w:rPr>
                            <m:t>b</m:t>
                          </m:r>
                        </m:e>
                        <m:sup>
                          <m:r>
                            <w:rPr>
                              <w:rFonts w:ascii="Cambria Math" w:hAnsi="Cambria Math"/>
                              <w:sz w:val="28"/>
                              <w:szCs w:val="28"/>
                              <w:lang w:val="en-US"/>
                            </w:rPr>
                            <m:t>2</m:t>
                          </m:r>
                        </m:sup>
                      </m:sSup>
                    </m:den>
                  </m:f>
                </m:e>
              </m:d>
            </m:sup>
          </m:sSup>
          <m:r>
            <w:rPr>
              <w:rFonts w:ascii="Cambria Math" w:hAnsi="Cambria Math"/>
              <w:sz w:val="28"/>
              <w:szCs w:val="28"/>
              <w:lang w:val="en-US"/>
            </w:rPr>
            <m:t xml:space="preserve">                                    (2.15)</m:t>
          </m:r>
        </m:oMath>
      </m:oMathPara>
    </w:p>
    <w:p w14:paraId="45DDF0D9" w14:textId="77777777" w:rsidR="00300CB1" w:rsidRPr="00300CB1" w:rsidRDefault="00300CB1" w:rsidP="00300CB1">
      <w:pPr>
        <w:spacing w:line="360" w:lineRule="auto"/>
        <w:ind w:firstLine="709"/>
        <w:jc w:val="both"/>
        <w:rPr>
          <w:sz w:val="28"/>
          <w:szCs w:val="28"/>
          <w:lang w:val="uk-UA"/>
        </w:rPr>
      </w:pPr>
      <w:r w:rsidRPr="00300CB1">
        <w:rPr>
          <w:sz w:val="28"/>
          <w:szCs w:val="28"/>
          <w:lang w:val="uk-UA"/>
        </w:rPr>
        <w:t xml:space="preserve">Параметри </w:t>
      </w:r>
      <w:r w:rsidRPr="00300CB1">
        <w:rPr>
          <w:i/>
          <w:sz w:val="28"/>
          <w:szCs w:val="28"/>
          <w:lang w:val="uk-UA"/>
        </w:rPr>
        <w:t>a</w:t>
      </w:r>
      <w:r w:rsidRPr="00300CB1">
        <w:rPr>
          <w:sz w:val="28"/>
          <w:szCs w:val="28"/>
          <w:lang w:val="uk-UA"/>
        </w:rPr>
        <w:t xml:space="preserve"> і </w:t>
      </w:r>
      <w:r w:rsidRPr="00300CB1">
        <w:rPr>
          <w:i/>
          <w:sz w:val="28"/>
          <w:szCs w:val="28"/>
          <w:lang w:val="uk-UA"/>
        </w:rPr>
        <w:t>b</w:t>
      </w:r>
      <w:r w:rsidRPr="00300CB1">
        <w:rPr>
          <w:sz w:val="28"/>
          <w:szCs w:val="28"/>
          <w:lang w:val="uk-UA"/>
        </w:rPr>
        <w:t xml:space="preserve"> визначають ширину </w:t>
      </w:r>
      <w:r>
        <w:rPr>
          <w:sz w:val="28"/>
          <w:szCs w:val="28"/>
          <w:lang w:val="uk-UA"/>
        </w:rPr>
        <w:t xml:space="preserve">оптичної </w:t>
      </w:r>
      <w:r w:rsidR="00B53BB2" w:rsidRPr="008300F9">
        <w:rPr>
          <w:sz w:val="28"/>
          <w:szCs w:val="28"/>
        </w:rPr>
        <w:t>ФРТ</w:t>
      </w:r>
      <w:r w:rsidRPr="00300CB1">
        <w:rPr>
          <w:sz w:val="28"/>
          <w:szCs w:val="28"/>
          <w:lang w:val="uk-UA"/>
        </w:rPr>
        <w:t xml:space="preserve"> в поперечному і поздовжньому напрямках, тому для добре</w:t>
      </w:r>
      <w:r w:rsidR="00FD55A7">
        <w:rPr>
          <w:sz w:val="28"/>
          <w:szCs w:val="28"/>
          <w:lang w:val="uk-UA"/>
        </w:rPr>
        <w:t xml:space="preserve"> спроє</w:t>
      </w:r>
      <w:r>
        <w:rPr>
          <w:sz w:val="28"/>
          <w:szCs w:val="28"/>
          <w:lang w:val="uk-UA"/>
        </w:rPr>
        <w:t>ктованої оптичної системи </w:t>
      </w:r>
      <w:r w:rsidRPr="00300CB1">
        <w:rPr>
          <w:i/>
          <w:sz w:val="28"/>
          <w:szCs w:val="28"/>
          <w:lang w:val="uk-UA"/>
        </w:rPr>
        <w:t>a=b</w:t>
      </w:r>
      <w:r w:rsidRPr="00300CB1">
        <w:rPr>
          <w:sz w:val="28"/>
          <w:szCs w:val="28"/>
          <w:lang w:val="uk-UA"/>
        </w:rPr>
        <w:t>.</w:t>
      </w:r>
    </w:p>
    <w:p w14:paraId="6E6D9CD4" w14:textId="77777777" w:rsidR="00300CB1" w:rsidRDefault="00300CB1" w:rsidP="008D701B">
      <w:pPr>
        <w:spacing w:line="360" w:lineRule="auto"/>
        <w:ind w:firstLine="709"/>
        <w:jc w:val="both"/>
        <w:rPr>
          <w:sz w:val="28"/>
          <w:szCs w:val="28"/>
          <w:lang w:val="uk-UA"/>
        </w:rPr>
      </w:pPr>
      <w:r>
        <w:rPr>
          <w:sz w:val="28"/>
          <w:szCs w:val="28"/>
          <w:lang w:val="uk-UA"/>
        </w:rPr>
        <w:t>На Р</w:t>
      </w:r>
      <w:r w:rsidRPr="00300CB1">
        <w:rPr>
          <w:sz w:val="28"/>
          <w:szCs w:val="28"/>
          <w:lang w:val="uk-UA"/>
        </w:rPr>
        <w:t xml:space="preserve">ис. 2.2 </w:t>
      </w:r>
      <w:r w:rsidR="00975D12" w:rsidRPr="008300F9">
        <w:rPr>
          <w:sz w:val="28"/>
          <w:szCs w:val="28"/>
          <w:lang w:val="uk-UA"/>
        </w:rPr>
        <w:t xml:space="preserve">(б) </w:t>
      </w:r>
      <w:r w:rsidRPr="00300CB1">
        <w:rPr>
          <w:sz w:val="28"/>
          <w:szCs w:val="28"/>
          <w:lang w:val="uk-UA"/>
        </w:rPr>
        <w:t xml:space="preserve">показано залежність функції розподілу інтенсивності від нормованого радіуса, а також її апроксимацію за допомогою функції Гауса (тут параметри </w:t>
      </w:r>
      <w:r w:rsidRPr="00975D12">
        <w:rPr>
          <w:i/>
          <w:sz w:val="28"/>
          <w:szCs w:val="28"/>
          <w:lang w:val="uk-UA"/>
        </w:rPr>
        <w:t>a</w:t>
      </w:r>
      <w:r w:rsidRPr="00300CB1">
        <w:rPr>
          <w:sz w:val="28"/>
          <w:szCs w:val="28"/>
          <w:lang w:val="uk-UA"/>
        </w:rPr>
        <w:t xml:space="preserve"> і </w:t>
      </w:r>
      <w:r w:rsidRPr="00975D12">
        <w:rPr>
          <w:i/>
          <w:sz w:val="28"/>
          <w:szCs w:val="28"/>
          <w:lang w:val="uk-UA"/>
        </w:rPr>
        <w:t>b</w:t>
      </w:r>
      <w:r w:rsidRPr="00300CB1">
        <w:rPr>
          <w:sz w:val="28"/>
          <w:szCs w:val="28"/>
          <w:lang w:val="uk-UA"/>
        </w:rPr>
        <w:t xml:space="preserve"> задані рівними). Як можна поміти</w:t>
      </w:r>
      <w:r w:rsidR="00975D12">
        <w:rPr>
          <w:sz w:val="28"/>
          <w:szCs w:val="28"/>
          <w:lang w:val="uk-UA"/>
        </w:rPr>
        <w:t xml:space="preserve">ти, гаусова апроксимація </w:t>
      </w:r>
      <w:r w:rsidRPr="00300CB1">
        <w:rPr>
          <w:sz w:val="28"/>
          <w:szCs w:val="28"/>
          <w:lang w:val="uk-UA"/>
        </w:rPr>
        <w:t xml:space="preserve">добре </w:t>
      </w:r>
      <w:r w:rsidR="00B259D1">
        <w:rPr>
          <w:sz w:val="28"/>
          <w:szCs w:val="28"/>
          <w:lang w:val="uk-UA"/>
        </w:rPr>
        <w:t>збігається</w:t>
      </w:r>
      <w:r w:rsidR="00975D12">
        <w:rPr>
          <w:sz w:val="28"/>
          <w:szCs w:val="28"/>
          <w:lang w:val="uk-UA"/>
        </w:rPr>
        <w:t xml:space="preserve"> з</w:t>
      </w:r>
      <w:r w:rsidRPr="00300CB1">
        <w:rPr>
          <w:sz w:val="28"/>
          <w:szCs w:val="28"/>
          <w:lang w:val="uk-UA"/>
        </w:rPr>
        <w:t xml:space="preserve"> висот</w:t>
      </w:r>
      <w:r w:rsidR="00975D12">
        <w:rPr>
          <w:sz w:val="28"/>
          <w:szCs w:val="28"/>
          <w:lang w:val="uk-UA"/>
        </w:rPr>
        <w:t>ою</w:t>
      </w:r>
      <w:r w:rsidRPr="00300CB1">
        <w:rPr>
          <w:sz w:val="28"/>
          <w:szCs w:val="28"/>
          <w:lang w:val="uk-UA"/>
        </w:rPr>
        <w:t xml:space="preserve"> і розмір</w:t>
      </w:r>
      <w:r w:rsidR="00975D12">
        <w:rPr>
          <w:sz w:val="28"/>
          <w:szCs w:val="28"/>
          <w:lang w:val="uk-UA"/>
        </w:rPr>
        <w:t>ами</w:t>
      </w:r>
      <w:r w:rsidRPr="00300CB1">
        <w:rPr>
          <w:sz w:val="28"/>
          <w:szCs w:val="28"/>
          <w:lang w:val="uk-UA"/>
        </w:rPr>
        <w:t xml:space="preserve"> </w:t>
      </w:r>
      <w:r w:rsidR="00B53BB2">
        <w:rPr>
          <w:sz w:val="28"/>
          <w:szCs w:val="28"/>
          <w:lang w:val="uk-UA"/>
        </w:rPr>
        <w:t>ФРТ</w:t>
      </w:r>
      <w:r w:rsidRPr="00300CB1">
        <w:rPr>
          <w:sz w:val="28"/>
          <w:szCs w:val="28"/>
          <w:lang w:val="uk-UA"/>
        </w:rPr>
        <w:t>, тому її доцільно використовувати.</w:t>
      </w:r>
    </w:p>
    <w:p w14:paraId="7E2675B6" w14:textId="77777777" w:rsidR="00276305" w:rsidRDefault="00A46A1E" w:rsidP="005E02B9">
      <w:pPr>
        <w:spacing w:line="360" w:lineRule="auto"/>
        <w:rPr>
          <w:sz w:val="28"/>
          <w:szCs w:val="28"/>
          <w:lang w:val="uk-UA"/>
        </w:rPr>
      </w:pPr>
      <w:r w:rsidRPr="00A46A1E">
        <w:rPr>
          <w:noProof/>
          <w:sz w:val="28"/>
          <w:szCs w:val="28"/>
          <w:lang w:val="en-US" w:eastAsia="en-US"/>
        </w:rPr>
        <w:drawing>
          <wp:inline distT="0" distB="0" distL="0" distR="0" wp14:anchorId="19141393" wp14:editId="323FA16E">
            <wp:extent cx="5939790" cy="2341880"/>
            <wp:effectExtent l="0" t="0" r="3810"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39790" cy="2341880"/>
                    </a:xfrm>
                    <a:prstGeom prst="rect">
                      <a:avLst/>
                    </a:prstGeom>
                  </pic:spPr>
                </pic:pic>
              </a:graphicData>
            </a:graphic>
          </wp:inline>
        </w:drawing>
      </w:r>
    </w:p>
    <w:p w14:paraId="247EBB55" w14:textId="77777777" w:rsidR="00300CB1" w:rsidRDefault="00276305" w:rsidP="00A46A1E">
      <w:pPr>
        <w:spacing w:line="360" w:lineRule="auto"/>
        <w:jc w:val="center"/>
        <w:rPr>
          <w:sz w:val="28"/>
          <w:szCs w:val="28"/>
          <w:lang w:val="uk-UA"/>
        </w:rPr>
      </w:pPr>
      <w:r w:rsidRPr="00276305">
        <w:rPr>
          <w:sz w:val="28"/>
          <w:szCs w:val="28"/>
          <w:lang w:val="uk-UA"/>
        </w:rPr>
        <w:t xml:space="preserve">Рис. 2.2 </w:t>
      </w:r>
      <w:r w:rsidR="008066BD">
        <w:rPr>
          <w:sz w:val="28"/>
          <w:szCs w:val="28"/>
          <w:lang w:val="uk-UA"/>
        </w:rPr>
        <w:t>ФРТ дифракційно-обмеженої оптичної системи</w:t>
      </w:r>
      <w:r w:rsidRPr="00276305">
        <w:rPr>
          <w:sz w:val="28"/>
          <w:szCs w:val="28"/>
          <w:lang w:val="uk-UA"/>
        </w:rPr>
        <w:t>:</w:t>
      </w:r>
      <w:r w:rsidR="008066BD">
        <w:rPr>
          <w:sz w:val="28"/>
          <w:szCs w:val="28"/>
          <w:lang w:val="uk-UA"/>
        </w:rPr>
        <w:br/>
      </w:r>
      <w:r w:rsidRPr="00276305">
        <w:rPr>
          <w:sz w:val="28"/>
          <w:szCs w:val="28"/>
          <w:lang w:val="uk-UA"/>
        </w:rPr>
        <w:t xml:space="preserve">(а) </w:t>
      </w:r>
      <w:r>
        <w:rPr>
          <w:sz w:val="28"/>
          <w:szCs w:val="28"/>
          <w:lang w:val="uk-UA"/>
        </w:rPr>
        <w:t>П</w:t>
      </w:r>
      <w:r w:rsidRPr="00276305">
        <w:rPr>
          <w:sz w:val="28"/>
          <w:szCs w:val="28"/>
          <w:lang w:val="uk-UA"/>
        </w:rPr>
        <w:t>рофіль</w:t>
      </w:r>
      <w:r>
        <w:rPr>
          <w:sz w:val="28"/>
          <w:szCs w:val="28"/>
          <w:lang w:val="uk-UA"/>
        </w:rPr>
        <w:t xml:space="preserve"> Ейрі</w:t>
      </w:r>
      <w:r w:rsidRPr="00276305">
        <w:rPr>
          <w:sz w:val="28"/>
          <w:szCs w:val="28"/>
          <w:lang w:val="uk-UA"/>
        </w:rPr>
        <w:t xml:space="preserve">, (б) Гаусова </w:t>
      </w:r>
      <w:r>
        <w:rPr>
          <w:sz w:val="28"/>
          <w:szCs w:val="28"/>
          <w:lang w:val="uk-UA"/>
        </w:rPr>
        <w:t>апроксимація</w:t>
      </w:r>
      <w:r w:rsidRPr="00276305">
        <w:rPr>
          <w:sz w:val="28"/>
          <w:szCs w:val="28"/>
          <w:lang w:val="uk-UA"/>
        </w:rPr>
        <w:t xml:space="preserve"> </w:t>
      </w:r>
      <w:r w:rsidR="00A46A1E">
        <w:rPr>
          <w:sz w:val="28"/>
          <w:szCs w:val="28"/>
          <w:lang w:val="uk-UA"/>
        </w:rPr>
        <w:t>ФРТ</w:t>
      </w:r>
    </w:p>
    <w:p w14:paraId="2CE57B3B" w14:textId="77777777" w:rsidR="00300CB1" w:rsidRPr="009F129E" w:rsidRDefault="00300CB1" w:rsidP="00A46A1E">
      <w:pPr>
        <w:spacing w:line="360" w:lineRule="auto"/>
        <w:ind w:firstLine="851"/>
        <w:jc w:val="both"/>
        <w:rPr>
          <w:sz w:val="20"/>
          <w:szCs w:val="20"/>
          <w:lang w:val="uk-UA"/>
        </w:rPr>
      </w:pPr>
    </w:p>
    <w:p w14:paraId="7AB5479E" w14:textId="77777777" w:rsidR="00A46A1E" w:rsidRPr="00A46A1E" w:rsidRDefault="00A46A1E" w:rsidP="00A46A1E">
      <w:pPr>
        <w:spacing w:line="360" w:lineRule="auto"/>
        <w:ind w:firstLine="851"/>
        <w:rPr>
          <w:sz w:val="28"/>
          <w:szCs w:val="28"/>
          <w:lang w:val="uk-UA"/>
        </w:rPr>
      </w:pPr>
      <w:r w:rsidRPr="00A46A1E">
        <w:rPr>
          <w:sz w:val="28"/>
          <w:szCs w:val="28"/>
          <w:lang w:val="uk-UA"/>
        </w:rPr>
        <w:t>2.3 Роздільна здатність оптичної системи</w:t>
      </w:r>
    </w:p>
    <w:p w14:paraId="178979A7" w14:textId="77777777" w:rsidR="00A46A1E" w:rsidRPr="009F129E" w:rsidRDefault="00A46A1E" w:rsidP="00A46A1E">
      <w:pPr>
        <w:spacing w:line="360" w:lineRule="auto"/>
        <w:ind w:firstLine="851"/>
        <w:rPr>
          <w:sz w:val="20"/>
          <w:szCs w:val="20"/>
          <w:lang w:val="uk-UA"/>
        </w:rPr>
      </w:pPr>
    </w:p>
    <w:p w14:paraId="100CBBE3" w14:textId="77777777" w:rsidR="006A57BF" w:rsidRDefault="00A46A1E" w:rsidP="00A46A1E">
      <w:pPr>
        <w:spacing w:line="360" w:lineRule="auto"/>
        <w:ind w:firstLine="851"/>
        <w:jc w:val="both"/>
        <w:rPr>
          <w:sz w:val="28"/>
          <w:szCs w:val="28"/>
          <w:lang w:val="uk-UA"/>
        </w:rPr>
      </w:pPr>
      <w:r w:rsidRPr="00A46A1E">
        <w:rPr>
          <w:sz w:val="28"/>
          <w:szCs w:val="28"/>
          <w:lang w:val="uk-UA"/>
        </w:rPr>
        <w:t xml:space="preserve">Роздільна здатність </w:t>
      </w:r>
      <w:r w:rsidR="00C925A7">
        <w:rPr>
          <w:sz w:val="28"/>
          <w:szCs w:val="28"/>
          <w:lang w:val="uk-UA"/>
        </w:rPr>
        <w:t xml:space="preserve">– </w:t>
      </w:r>
      <w:r w:rsidRPr="00A46A1E">
        <w:rPr>
          <w:sz w:val="28"/>
          <w:szCs w:val="28"/>
          <w:lang w:val="uk-UA"/>
        </w:rPr>
        <w:t>це здатність оптичної системи розрізняти два близько розташованих точкових джерела. Згідно з критерієм роздільної здатності Релея, два некогерентних точкових джерела добре розрізняються дифракційно-обмеженою системою, коли центр картини інтенсивності Ейрі, генерованої одним точковим джерелом, точно збігається з першим нулем картини Ейрі, генерованої другим (</w:t>
      </w:r>
      <w:r w:rsidR="00C925A7">
        <w:rPr>
          <w:sz w:val="28"/>
          <w:szCs w:val="28"/>
          <w:lang w:val="uk-UA"/>
        </w:rPr>
        <w:t>Р</w:t>
      </w:r>
      <w:r w:rsidR="006A57BF">
        <w:rPr>
          <w:sz w:val="28"/>
          <w:szCs w:val="28"/>
          <w:lang w:val="uk-UA"/>
        </w:rPr>
        <w:t>ис. 2.3).</w:t>
      </w:r>
    </w:p>
    <w:p w14:paraId="53909A21" w14:textId="77777777" w:rsidR="006A57BF" w:rsidRDefault="006A57BF" w:rsidP="00A46A1E">
      <w:pPr>
        <w:spacing w:line="360" w:lineRule="auto"/>
        <w:ind w:firstLine="851"/>
        <w:jc w:val="both"/>
        <w:rPr>
          <w:sz w:val="28"/>
          <w:szCs w:val="28"/>
          <w:lang w:val="uk-UA"/>
        </w:rPr>
      </w:pPr>
    </w:p>
    <w:p w14:paraId="6D75B356" w14:textId="77777777" w:rsidR="006A57BF" w:rsidRDefault="006A57BF" w:rsidP="00A46A1E">
      <w:pPr>
        <w:spacing w:line="360" w:lineRule="auto"/>
        <w:ind w:firstLine="851"/>
        <w:jc w:val="both"/>
        <w:rPr>
          <w:sz w:val="28"/>
          <w:szCs w:val="28"/>
          <w:lang w:val="uk-UA"/>
        </w:rPr>
      </w:pPr>
    </w:p>
    <w:p w14:paraId="576DD1CB" w14:textId="77777777" w:rsidR="006A57BF" w:rsidRDefault="006A57BF" w:rsidP="006A57BF">
      <w:pPr>
        <w:spacing w:line="360" w:lineRule="auto"/>
        <w:jc w:val="center"/>
        <w:rPr>
          <w:sz w:val="28"/>
          <w:szCs w:val="28"/>
          <w:lang w:val="uk-UA"/>
        </w:rPr>
      </w:pPr>
      <w:r w:rsidRPr="006B651D">
        <w:rPr>
          <w:noProof/>
          <w:sz w:val="28"/>
          <w:szCs w:val="28"/>
          <w:lang w:val="en-US" w:eastAsia="en-US"/>
        </w:rPr>
        <w:lastRenderedPageBreak/>
        <w:drawing>
          <wp:inline distT="0" distB="0" distL="0" distR="0" wp14:anchorId="4E20C72F" wp14:editId="5A864830">
            <wp:extent cx="4669971" cy="1752362"/>
            <wp:effectExtent l="0" t="0" r="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675483" cy="1754430"/>
                    </a:xfrm>
                    <a:prstGeom prst="rect">
                      <a:avLst/>
                    </a:prstGeom>
                  </pic:spPr>
                </pic:pic>
              </a:graphicData>
            </a:graphic>
          </wp:inline>
        </w:drawing>
      </w:r>
    </w:p>
    <w:p w14:paraId="2B1633C9" w14:textId="77777777" w:rsidR="006A57BF" w:rsidRDefault="006A57BF" w:rsidP="006A57BF">
      <w:pPr>
        <w:spacing w:after="120" w:line="259" w:lineRule="auto"/>
        <w:jc w:val="center"/>
        <w:rPr>
          <w:sz w:val="28"/>
          <w:szCs w:val="28"/>
          <w:lang w:val="uk-UA"/>
        </w:rPr>
      </w:pPr>
      <w:r>
        <w:rPr>
          <w:sz w:val="28"/>
          <w:szCs w:val="28"/>
          <w:lang w:val="uk-UA"/>
        </w:rPr>
        <w:t>Рис. 2.3 Критерій Релея для роздільної здатності</w:t>
      </w:r>
    </w:p>
    <w:p w14:paraId="0DCD7419" w14:textId="77777777" w:rsidR="006A57BF" w:rsidRDefault="006A57BF" w:rsidP="009D5E8D">
      <w:pPr>
        <w:spacing w:line="360" w:lineRule="auto"/>
        <w:jc w:val="both"/>
        <w:rPr>
          <w:sz w:val="28"/>
          <w:szCs w:val="28"/>
          <w:lang w:val="uk-UA"/>
        </w:rPr>
      </w:pPr>
    </w:p>
    <w:p w14:paraId="1DEBA0E6" w14:textId="77777777" w:rsidR="00A46A1E" w:rsidRDefault="00A46A1E" w:rsidP="00A46A1E">
      <w:pPr>
        <w:spacing w:line="360" w:lineRule="auto"/>
        <w:ind w:firstLine="851"/>
        <w:jc w:val="both"/>
        <w:rPr>
          <w:sz w:val="28"/>
          <w:szCs w:val="28"/>
          <w:lang w:val="uk-UA"/>
        </w:rPr>
      </w:pPr>
      <w:r w:rsidRPr="00A46A1E">
        <w:rPr>
          <w:sz w:val="28"/>
          <w:szCs w:val="28"/>
          <w:lang w:val="uk-UA"/>
        </w:rPr>
        <w:t xml:space="preserve">Мінімальна роздільна здатність поділу геометричних зображень кількісно </w:t>
      </w:r>
      <w:r w:rsidR="00C925A7">
        <w:rPr>
          <w:sz w:val="28"/>
          <w:szCs w:val="28"/>
          <w:lang w:val="uk-UA"/>
        </w:rPr>
        <w:t>визначається як радіус Ейрі ФРП </w:t>
      </w:r>
      <w:r w:rsidRPr="00A46A1E">
        <w:rPr>
          <w:sz w:val="28"/>
          <w:szCs w:val="28"/>
          <w:lang w:val="uk-UA"/>
        </w:rPr>
        <w:t>[2</w:t>
      </w:r>
      <w:r w:rsidR="007D199A">
        <w:rPr>
          <w:sz w:val="28"/>
          <w:szCs w:val="28"/>
          <w:lang w:val="uk-UA"/>
        </w:rPr>
        <w:t>9</w:t>
      </w:r>
      <w:r w:rsidRPr="00A46A1E">
        <w:rPr>
          <w:sz w:val="28"/>
          <w:szCs w:val="28"/>
          <w:lang w:val="uk-UA"/>
        </w:rPr>
        <w:t>]:</w:t>
      </w:r>
    </w:p>
    <w:p w14:paraId="73886BC5" w14:textId="77777777" w:rsidR="00C925A7" w:rsidRPr="00725EF1" w:rsidRDefault="003C0325" w:rsidP="00C925A7">
      <w:pPr>
        <w:autoSpaceDE w:val="0"/>
        <w:autoSpaceDN w:val="0"/>
        <w:adjustRightInd w:val="0"/>
        <w:spacing w:line="360" w:lineRule="auto"/>
        <w:ind w:firstLine="709"/>
        <w:jc w:val="both"/>
        <w:rPr>
          <w:sz w:val="28"/>
          <w:szCs w:val="28"/>
          <w:lang w:val="en-US"/>
        </w:rPr>
      </w:pPr>
      <m:oMathPara>
        <m:oMathParaPr>
          <m:jc m:val="right"/>
        </m:oMathParaPr>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AD</m:t>
              </m:r>
            </m:sub>
          </m:sSub>
          <m:r>
            <w:rPr>
              <w:rFonts w:ascii="Cambria Math" w:hAnsi="Cambria Math"/>
              <w:sz w:val="28"/>
              <w:szCs w:val="28"/>
              <w:lang w:val="en-US"/>
            </w:rPr>
            <m:t>=0.61</m:t>
          </m:r>
          <m:f>
            <m:fPr>
              <m:ctrlPr>
                <w:rPr>
                  <w:rFonts w:ascii="Cambria Math" w:hAnsi="Cambria Math"/>
                  <w:i/>
                  <w:sz w:val="28"/>
                  <w:szCs w:val="28"/>
                  <w:lang w:val="en-US"/>
                </w:rPr>
              </m:ctrlPr>
            </m:fPr>
            <m:num>
              <m:r>
                <w:rPr>
                  <w:rFonts w:ascii="Cambria Math" w:hAnsi="Cambria Math"/>
                  <w:i/>
                  <w:sz w:val="28"/>
                  <w:szCs w:val="28"/>
                  <w:lang w:val="en-US"/>
                </w:rPr>
                <w:sym w:font="Symbol" w:char="F06C"/>
              </m:r>
            </m:num>
            <m:den>
              <m:r>
                <m:rPr>
                  <m:sty m:val="p"/>
                </m:rPr>
                <w:rPr>
                  <w:rFonts w:ascii="Cambria Math" w:hAnsi="Cambria Math"/>
                  <w:sz w:val="28"/>
                  <w:szCs w:val="28"/>
                  <w:lang w:val="en-US"/>
                </w:rPr>
                <m:t>NA</m:t>
              </m:r>
            </m:den>
          </m:f>
          <m:r>
            <w:rPr>
              <w:rFonts w:ascii="Cambria Math" w:hAnsi="Cambria Math"/>
              <w:sz w:val="28"/>
              <w:szCs w:val="28"/>
              <w:lang w:val="en-US"/>
            </w:rPr>
            <m:t xml:space="preserve">                                                  (2.16)</m:t>
          </m:r>
        </m:oMath>
      </m:oMathPara>
    </w:p>
    <w:p w14:paraId="539B6B10" w14:textId="77777777" w:rsidR="00A46A1E" w:rsidRDefault="00C925A7" w:rsidP="00A46A1E">
      <w:pPr>
        <w:spacing w:after="160" w:line="259" w:lineRule="auto"/>
        <w:rPr>
          <w:sz w:val="28"/>
          <w:szCs w:val="28"/>
          <w:lang w:val="uk-UA"/>
        </w:rPr>
      </w:pPr>
      <w:r w:rsidRPr="00C925A7">
        <w:rPr>
          <w:sz w:val="28"/>
          <w:szCs w:val="28"/>
          <w:lang w:val="uk-UA"/>
        </w:rPr>
        <w:t>де NA</w:t>
      </w:r>
      <w:r>
        <w:rPr>
          <w:sz w:val="28"/>
          <w:szCs w:val="28"/>
          <w:lang w:val="uk-UA"/>
        </w:rPr>
        <w:t xml:space="preserve"> –</w:t>
      </w:r>
      <w:r w:rsidRPr="00C925A7">
        <w:rPr>
          <w:sz w:val="28"/>
          <w:szCs w:val="28"/>
          <w:lang w:val="uk-UA"/>
        </w:rPr>
        <w:t xml:space="preserve"> числова апертура системи </w:t>
      </w:r>
      <w:r w:rsidR="00B259D1">
        <w:rPr>
          <w:sz w:val="28"/>
          <w:szCs w:val="28"/>
          <w:lang w:val="uk-UA"/>
        </w:rPr>
        <w:t>фотографування</w:t>
      </w:r>
      <w:r w:rsidRPr="00C925A7">
        <w:rPr>
          <w:sz w:val="28"/>
          <w:szCs w:val="28"/>
          <w:lang w:val="uk-UA"/>
        </w:rPr>
        <w:t>, що визначається як:</w:t>
      </w:r>
    </w:p>
    <w:p w14:paraId="0C672074" w14:textId="77777777" w:rsidR="00854557" w:rsidRDefault="00C925A7" w:rsidP="006A57BF">
      <w:pPr>
        <w:autoSpaceDE w:val="0"/>
        <w:autoSpaceDN w:val="0"/>
        <w:adjustRightInd w:val="0"/>
        <w:spacing w:line="360" w:lineRule="auto"/>
        <w:ind w:firstLine="709"/>
        <w:jc w:val="both"/>
        <w:rPr>
          <w:sz w:val="28"/>
          <w:szCs w:val="28"/>
          <w:lang w:val="en-US"/>
        </w:rPr>
      </w:pPr>
      <m:oMathPara>
        <m:oMath>
          <m:r>
            <w:rPr>
              <w:rFonts w:ascii="Cambria Math" w:hAnsi="Cambria Math"/>
              <w:sz w:val="28"/>
              <w:szCs w:val="28"/>
              <w:lang w:val="en-US"/>
            </w:rPr>
            <m:t>NA=</m:t>
          </m:r>
          <m:f>
            <m:fPr>
              <m:ctrlPr>
                <w:rPr>
                  <w:rFonts w:ascii="Cambria Math" w:hAnsi="Cambria Math"/>
                  <w:i/>
                  <w:sz w:val="28"/>
                  <w:szCs w:val="28"/>
                  <w:lang w:val="en-US"/>
                </w:rPr>
              </m:ctrlPr>
            </m:fPr>
            <m:num>
              <m:r>
                <w:rPr>
                  <w:rFonts w:ascii="Cambria Math" w:hAnsi="Cambria Math"/>
                  <w:sz w:val="28"/>
                  <w:szCs w:val="28"/>
                  <w:lang w:val="en-US"/>
                </w:rPr>
                <m:t>D</m:t>
              </m:r>
            </m:num>
            <m:den>
              <m:r>
                <w:rPr>
                  <w:rFonts w:ascii="Cambria Math" w:hAnsi="Cambria Math"/>
                  <w:sz w:val="28"/>
                  <w:szCs w:val="28"/>
                  <w:lang w:val="en-US"/>
                </w:rPr>
                <m:t>2f</m:t>
              </m:r>
            </m:den>
          </m:f>
          <m:r>
            <w:rPr>
              <w:rFonts w:ascii="Cambria Math" w:hAnsi="Cambria Math"/>
              <w:sz w:val="28"/>
              <w:szCs w:val="28"/>
              <w:lang w:val="en-US"/>
            </w:rPr>
            <m:t>.</m:t>
          </m:r>
        </m:oMath>
      </m:oMathPara>
    </w:p>
    <w:p w14:paraId="6B54BB3C" w14:textId="77777777" w:rsidR="00A46A1E" w:rsidRDefault="00126C3E" w:rsidP="00426A24">
      <w:pPr>
        <w:spacing w:before="120" w:after="120" w:line="360" w:lineRule="auto"/>
        <w:ind w:firstLine="709"/>
        <w:jc w:val="both"/>
        <w:rPr>
          <w:sz w:val="28"/>
          <w:szCs w:val="28"/>
          <w:lang w:val="uk-UA"/>
        </w:rPr>
      </w:pPr>
      <w:r w:rsidRPr="00126C3E">
        <w:rPr>
          <w:sz w:val="28"/>
          <w:szCs w:val="28"/>
          <w:lang w:val="uk-UA"/>
        </w:rPr>
        <w:t>Використовуюч</w:t>
      </w:r>
      <w:r>
        <w:rPr>
          <w:sz w:val="28"/>
          <w:szCs w:val="28"/>
          <w:lang w:val="uk-UA"/>
        </w:rPr>
        <w:t>и цей вираз,</w:t>
      </w:r>
      <w:r w:rsidRPr="00126C3E">
        <w:rPr>
          <w:sz w:val="28"/>
          <w:szCs w:val="28"/>
          <w:lang w:val="uk-UA"/>
        </w:rPr>
        <w:t xml:space="preserve"> мож</w:t>
      </w:r>
      <w:r>
        <w:rPr>
          <w:sz w:val="28"/>
          <w:szCs w:val="28"/>
          <w:lang w:val="uk-UA"/>
        </w:rPr>
        <w:t>н</w:t>
      </w:r>
      <w:r w:rsidR="00B259D1">
        <w:rPr>
          <w:sz w:val="28"/>
          <w:szCs w:val="28"/>
          <w:lang w:val="uk-UA"/>
        </w:rPr>
        <w:t>а</w:t>
      </w:r>
      <w:r w:rsidRPr="00126C3E">
        <w:rPr>
          <w:sz w:val="28"/>
          <w:szCs w:val="28"/>
          <w:lang w:val="uk-UA"/>
        </w:rPr>
        <w:t xml:space="preserve"> обчислити номінальну просторову роздільну здатність установки </w:t>
      </w:r>
      <w:r>
        <w:rPr>
          <w:sz w:val="28"/>
          <w:szCs w:val="28"/>
          <w:lang w:val="uk-UA"/>
        </w:rPr>
        <w:t xml:space="preserve">формування </w:t>
      </w:r>
      <w:r w:rsidRPr="00126C3E">
        <w:rPr>
          <w:sz w:val="28"/>
          <w:szCs w:val="28"/>
          <w:lang w:val="uk-UA"/>
        </w:rPr>
        <w:t xml:space="preserve">зображень </w:t>
      </w:r>
      <w:r>
        <w:rPr>
          <w:sz w:val="28"/>
          <w:szCs w:val="28"/>
          <w:lang w:val="uk-UA"/>
        </w:rPr>
        <w:t xml:space="preserve">з </w:t>
      </w:r>
      <w:r w:rsidRPr="00126C3E">
        <w:rPr>
          <w:sz w:val="28"/>
          <w:szCs w:val="28"/>
          <w:lang w:val="uk-UA"/>
        </w:rPr>
        <w:t>N</w:t>
      </w:r>
      <w:r>
        <w:rPr>
          <w:sz w:val="28"/>
          <w:szCs w:val="28"/>
          <w:lang w:val="uk-UA"/>
        </w:rPr>
        <w:t>A=0.2698, яка використовується у</w:t>
      </w:r>
      <w:r w:rsidRPr="00126C3E">
        <w:rPr>
          <w:sz w:val="28"/>
          <w:szCs w:val="28"/>
          <w:lang w:val="uk-UA"/>
        </w:rPr>
        <w:t xml:space="preserve"> цій </w:t>
      </w:r>
      <w:r>
        <w:rPr>
          <w:sz w:val="28"/>
          <w:szCs w:val="28"/>
          <w:lang w:val="uk-UA"/>
        </w:rPr>
        <w:t xml:space="preserve">роботі: при </w:t>
      </w:r>
      <w:r w:rsidRPr="001A3344">
        <w:rPr>
          <w:i/>
          <w:sz w:val="28"/>
          <w:szCs w:val="28"/>
          <w:lang w:val="en-US"/>
        </w:rPr>
        <w:sym w:font="Symbol" w:char="F06C"/>
      </w:r>
      <w:r w:rsidRPr="00126C3E">
        <w:rPr>
          <w:sz w:val="28"/>
          <w:szCs w:val="28"/>
          <w:lang w:val="uk-UA"/>
        </w:rPr>
        <w:t>=671 нм</w:t>
      </w:r>
      <w:r w:rsidR="00D60534">
        <w:rPr>
          <w:sz w:val="28"/>
          <w:szCs w:val="28"/>
          <w:lang w:val="uk-UA"/>
        </w:rPr>
        <w:t>,</w:t>
      </w:r>
      <w:r w:rsidR="00D60534" w:rsidRPr="00D60534">
        <w:rPr>
          <w:sz w:val="28"/>
          <w:szCs w:val="28"/>
          <w:lang w:val="uk-UA"/>
        </w:rPr>
        <w:t xml:space="preserve"> резонансній довжині хвилі для </w:t>
      </w:r>
      <w:r w:rsidR="00D60534" w:rsidRPr="00D60534">
        <w:rPr>
          <w:sz w:val="28"/>
          <w:szCs w:val="28"/>
          <w:vertAlign w:val="superscript"/>
          <w:lang w:val="uk-UA"/>
        </w:rPr>
        <w:t>6</w:t>
      </w:r>
      <w:r w:rsidR="00D60534" w:rsidRPr="00D60534">
        <w:rPr>
          <w:sz w:val="28"/>
          <w:szCs w:val="28"/>
          <w:lang w:val="uk-UA"/>
        </w:rPr>
        <w:t>Li</w:t>
      </w:r>
      <w:r w:rsidR="00D60534">
        <w:rPr>
          <w:sz w:val="28"/>
          <w:szCs w:val="28"/>
          <w:lang w:val="uk-UA"/>
        </w:rPr>
        <w:t>,</w:t>
      </w:r>
      <w:r w:rsidRPr="00126C3E">
        <w:rPr>
          <w:sz w:val="28"/>
          <w:szCs w:val="28"/>
          <w:lang w:val="uk-UA"/>
        </w:rPr>
        <w:t xml:space="preserve"> радіус Ейрі становить 1.52 мкм. Однак існує ще одне визначення просторової роздільної здатності, яке можна використовувати також за наявності</w:t>
      </w:r>
      <w:r w:rsidR="00D60534">
        <w:rPr>
          <w:sz w:val="28"/>
          <w:szCs w:val="28"/>
          <w:lang w:val="uk-UA"/>
        </w:rPr>
        <w:t xml:space="preserve"> аберацій, коли критерій Релея не може бути застосований</w:t>
      </w:r>
      <w:r w:rsidRPr="00126C3E">
        <w:rPr>
          <w:sz w:val="28"/>
          <w:szCs w:val="28"/>
          <w:lang w:val="uk-UA"/>
        </w:rPr>
        <w:t xml:space="preserve">. Воно описує роздільну здатність як повну ширину на половині висоти (FWHM) </w:t>
      </w:r>
      <w:r>
        <w:rPr>
          <w:sz w:val="28"/>
          <w:szCs w:val="28"/>
          <w:lang w:val="uk-UA"/>
        </w:rPr>
        <w:t>ФРТ</w:t>
      </w:r>
      <w:r w:rsidR="00B259D1">
        <w:rPr>
          <w:sz w:val="28"/>
          <w:szCs w:val="28"/>
          <w:lang w:val="uk-UA"/>
        </w:rPr>
        <w:t>, апроксимовану гау</w:t>
      </w:r>
      <w:r w:rsidRPr="00126C3E">
        <w:rPr>
          <w:sz w:val="28"/>
          <w:szCs w:val="28"/>
          <w:lang w:val="uk-UA"/>
        </w:rPr>
        <w:t>совою функцією, яку можна виміряти експериментально. Очікувана роздільна здатність оптичної системи з заданою N</w:t>
      </w:r>
      <w:r>
        <w:rPr>
          <w:sz w:val="28"/>
          <w:szCs w:val="28"/>
          <w:lang w:val="uk-UA"/>
        </w:rPr>
        <w:t>A</w:t>
      </w:r>
      <w:r w:rsidR="007D199A">
        <w:rPr>
          <w:sz w:val="28"/>
          <w:szCs w:val="28"/>
          <w:lang w:val="uk-UA"/>
        </w:rPr>
        <w:t xml:space="preserve"> становить [29</w:t>
      </w:r>
      <w:r w:rsidRPr="00126C3E">
        <w:rPr>
          <w:sz w:val="28"/>
          <w:szCs w:val="28"/>
          <w:lang w:val="uk-UA"/>
        </w:rPr>
        <w:t>]:</w:t>
      </w:r>
    </w:p>
    <w:p w14:paraId="2C9FD65F" w14:textId="77777777" w:rsidR="00126C3E" w:rsidRPr="00725EF1" w:rsidRDefault="00126C3E" w:rsidP="00126C3E">
      <w:pPr>
        <w:autoSpaceDE w:val="0"/>
        <w:autoSpaceDN w:val="0"/>
        <w:adjustRightInd w:val="0"/>
        <w:spacing w:line="360" w:lineRule="auto"/>
        <w:ind w:firstLine="709"/>
        <w:jc w:val="both"/>
        <w:rPr>
          <w:sz w:val="28"/>
          <w:szCs w:val="28"/>
          <w:lang w:val="en-US"/>
        </w:rPr>
      </w:pPr>
      <m:oMathPara>
        <m:oMathParaPr>
          <m:jc m:val="right"/>
        </m:oMathParaPr>
        <m:oMath>
          <m:r>
            <m:rPr>
              <m:sty m:val="p"/>
            </m:rPr>
            <w:rPr>
              <w:rFonts w:ascii="Cambria Math" w:hAnsi="Cambria Math"/>
              <w:sz w:val="28"/>
              <w:szCs w:val="28"/>
              <w:lang w:val="en-US"/>
            </w:rPr>
            <m:t>FWHM</m:t>
          </m:r>
          <m:r>
            <w:rPr>
              <w:rFonts w:ascii="Cambria Math" w:hAnsi="Cambria Math"/>
              <w:sz w:val="28"/>
              <w:szCs w:val="28"/>
              <w:lang w:val="en-US"/>
            </w:rPr>
            <m:t>=0.51</m:t>
          </m:r>
          <m:f>
            <m:fPr>
              <m:ctrlPr>
                <w:rPr>
                  <w:rFonts w:ascii="Cambria Math" w:hAnsi="Cambria Math"/>
                  <w:i/>
                  <w:sz w:val="28"/>
                  <w:szCs w:val="28"/>
                  <w:lang w:val="en-US"/>
                </w:rPr>
              </m:ctrlPr>
            </m:fPr>
            <m:num>
              <m:r>
                <w:rPr>
                  <w:rFonts w:ascii="Cambria Math" w:hAnsi="Cambria Math"/>
                  <w:i/>
                  <w:sz w:val="28"/>
                  <w:szCs w:val="28"/>
                  <w:lang w:val="en-US"/>
                </w:rPr>
                <w:sym w:font="Symbol" w:char="F06C"/>
              </m:r>
            </m:num>
            <m:den>
              <m:r>
                <m:rPr>
                  <m:sty m:val="p"/>
                </m:rPr>
                <w:rPr>
                  <w:rFonts w:ascii="Cambria Math" w:hAnsi="Cambria Math"/>
                  <w:sz w:val="28"/>
                  <w:szCs w:val="28"/>
                  <w:lang w:val="en-US"/>
                </w:rPr>
                <m:t>NA</m:t>
              </m:r>
            </m:den>
          </m:f>
          <m:r>
            <w:rPr>
              <w:rFonts w:ascii="Cambria Math" w:hAnsi="Cambria Math"/>
              <w:sz w:val="28"/>
              <w:szCs w:val="28"/>
              <w:lang w:val="en-US"/>
            </w:rPr>
            <m:t xml:space="preserve">                                         </m:t>
          </m:r>
          <m:d>
            <m:dPr>
              <m:ctrlPr>
                <w:rPr>
                  <w:rFonts w:ascii="Cambria Math" w:hAnsi="Cambria Math"/>
                  <w:i/>
                  <w:sz w:val="28"/>
                  <w:szCs w:val="28"/>
                  <w:lang w:val="en-US"/>
                </w:rPr>
              </m:ctrlPr>
            </m:dPr>
            <m:e>
              <m:r>
                <w:rPr>
                  <w:rFonts w:ascii="Cambria Math" w:hAnsi="Cambria Math"/>
                  <w:sz w:val="28"/>
                  <w:szCs w:val="28"/>
                  <w:lang w:val="en-US"/>
                </w:rPr>
                <m:t>2.17</m:t>
              </m:r>
            </m:e>
          </m:d>
        </m:oMath>
      </m:oMathPara>
    </w:p>
    <w:p w14:paraId="0AEFD1CF" w14:textId="77777777" w:rsidR="00A46A1E" w:rsidRDefault="003A1875" w:rsidP="00854557">
      <w:pPr>
        <w:spacing w:before="120" w:after="120" w:line="259" w:lineRule="auto"/>
        <w:ind w:firstLine="709"/>
        <w:jc w:val="both"/>
        <w:rPr>
          <w:sz w:val="28"/>
          <w:szCs w:val="28"/>
          <w:lang w:val="uk-UA"/>
        </w:rPr>
      </w:pPr>
      <w:r w:rsidRPr="003A1875">
        <w:rPr>
          <w:sz w:val="28"/>
          <w:szCs w:val="28"/>
          <w:lang w:val="uk-UA"/>
        </w:rPr>
        <w:t xml:space="preserve">У випадку </w:t>
      </w:r>
      <w:r w:rsidR="005957C7">
        <w:rPr>
          <w:sz w:val="28"/>
          <w:szCs w:val="28"/>
          <w:lang w:val="uk-UA"/>
        </w:rPr>
        <w:t>с</w:t>
      </w:r>
      <w:r>
        <w:rPr>
          <w:sz w:val="28"/>
          <w:szCs w:val="28"/>
          <w:lang w:val="uk-UA"/>
        </w:rPr>
        <w:t>конструйованої оптичної установки</w:t>
      </w:r>
      <w:r w:rsidRPr="003A1875">
        <w:rPr>
          <w:sz w:val="28"/>
          <w:szCs w:val="28"/>
          <w:lang w:val="uk-UA"/>
        </w:rPr>
        <w:t xml:space="preserve"> системи очікувана </w:t>
      </w:r>
      <w:r>
        <w:rPr>
          <w:sz w:val="28"/>
          <w:szCs w:val="28"/>
          <w:lang w:val="en-US"/>
        </w:rPr>
        <w:t>FWHM</w:t>
      </w:r>
      <w:r w:rsidRPr="003A1875">
        <w:rPr>
          <w:sz w:val="28"/>
          <w:szCs w:val="28"/>
          <w:lang w:val="uk-UA"/>
        </w:rPr>
        <w:t xml:space="preserve"> становить 1,27 мкм.</w:t>
      </w:r>
    </w:p>
    <w:p w14:paraId="2D5096C4" w14:textId="77777777" w:rsidR="009F129E" w:rsidRPr="00854557" w:rsidRDefault="009F129E" w:rsidP="00A46A1E">
      <w:pPr>
        <w:spacing w:after="160" w:line="259" w:lineRule="auto"/>
        <w:rPr>
          <w:sz w:val="20"/>
          <w:szCs w:val="20"/>
          <w:lang w:val="uk-UA"/>
        </w:rPr>
      </w:pPr>
    </w:p>
    <w:p w14:paraId="07B4A942" w14:textId="77777777" w:rsidR="008821DC" w:rsidRPr="008821DC" w:rsidRDefault="004B31BD" w:rsidP="008821DC">
      <w:pPr>
        <w:spacing w:line="360" w:lineRule="auto"/>
        <w:ind w:firstLine="709"/>
        <w:jc w:val="both"/>
        <w:rPr>
          <w:sz w:val="28"/>
          <w:szCs w:val="28"/>
          <w:lang w:val="uk-UA"/>
        </w:rPr>
      </w:pPr>
      <w:r>
        <w:rPr>
          <w:sz w:val="28"/>
          <w:szCs w:val="28"/>
          <w:lang w:val="uk-UA"/>
        </w:rPr>
        <w:lastRenderedPageBreak/>
        <w:t>2.4 Чисельна симуляція</w:t>
      </w:r>
      <w:r w:rsidR="008821DC" w:rsidRPr="008821DC">
        <w:rPr>
          <w:sz w:val="28"/>
          <w:szCs w:val="28"/>
          <w:lang w:val="uk-UA"/>
        </w:rPr>
        <w:t xml:space="preserve"> роздільної здатності</w:t>
      </w:r>
    </w:p>
    <w:p w14:paraId="38CE0A77" w14:textId="77777777" w:rsidR="008821DC" w:rsidRPr="009F129E" w:rsidRDefault="008821DC" w:rsidP="008821DC">
      <w:pPr>
        <w:spacing w:line="360" w:lineRule="auto"/>
        <w:ind w:firstLine="709"/>
        <w:jc w:val="both"/>
        <w:rPr>
          <w:sz w:val="20"/>
          <w:szCs w:val="20"/>
          <w:lang w:val="uk-UA"/>
        </w:rPr>
      </w:pPr>
    </w:p>
    <w:p w14:paraId="537447A1" w14:textId="77777777" w:rsidR="008821DC" w:rsidRPr="008821DC" w:rsidRDefault="008821DC" w:rsidP="008821DC">
      <w:pPr>
        <w:spacing w:line="360" w:lineRule="auto"/>
        <w:ind w:firstLine="709"/>
        <w:jc w:val="both"/>
        <w:rPr>
          <w:sz w:val="28"/>
          <w:szCs w:val="28"/>
          <w:lang w:val="uk-UA"/>
        </w:rPr>
      </w:pPr>
      <w:r w:rsidRPr="008821DC">
        <w:rPr>
          <w:sz w:val="28"/>
          <w:szCs w:val="28"/>
          <w:lang w:val="uk-UA"/>
        </w:rPr>
        <w:t xml:space="preserve">У </w:t>
      </w:r>
      <w:r>
        <w:rPr>
          <w:sz w:val="28"/>
          <w:szCs w:val="28"/>
          <w:lang w:val="uk-UA"/>
        </w:rPr>
        <w:t>на</w:t>
      </w:r>
      <w:r w:rsidR="004B31BD">
        <w:rPr>
          <w:sz w:val="28"/>
          <w:szCs w:val="28"/>
          <w:lang w:val="uk-UA"/>
        </w:rPr>
        <w:t>веденій чисельній</w:t>
      </w:r>
      <w:r w:rsidRPr="008821DC">
        <w:rPr>
          <w:sz w:val="28"/>
          <w:szCs w:val="28"/>
          <w:lang w:val="uk-UA"/>
        </w:rPr>
        <w:t xml:space="preserve"> </w:t>
      </w:r>
      <w:r w:rsidR="004B31BD">
        <w:rPr>
          <w:sz w:val="28"/>
          <w:szCs w:val="28"/>
          <w:lang w:val="uk-UA"/>
        </w:rPr>
        <w:t>симуляції</w:t>
      </w:r>
      <w:r w:rsidRPr="008821DC">
        <w:rPr>
          <w:sz w:val="28"/>
          <w:szCs w:val="28"/>
          <w:lang w:val="uk-UA"/>
        </w:rPr>
        <w:t xml:space="preserve"> пока</w:t>
      </w:r>
      <w:r>
        <w:rPr>
          <w:sz w:val="28"/>
          <w:szCs w:val="28"/>
          <w:lang w:val="uk-UA"/>
        </w:rPr>
        <w:t>зана</w:t>
      </w:r>
      <w:r w:rsidR="00D60534">
        <w:rPr>
          <w:sz w:val="28"/>
          <w:szCs w:val="28"/>
          <w:lang w:val="uk-UA"/>
        </w:rPr>
        <w:t xml:space="preserve"> здатність </w:t>
      </w:r>
      <w:r w:rsidR="00D60534" w:rsidRPr="00D60534">
        <w:rPr>
          <w:sz w:val="28"/>
          <w:szCs w:val="28"/>
          <w:lang w:val="uk-UA"/>
        </w:rPr>
        <w:t xml:space="preserve">розрізнення об'єкта за допомогою системи </w:t>
      </w:r>
      <w:r w:rsidR="00D60534">
        <w:rPr>
          <w:sz w:val="28"/>
          <w:szCs w:val="28"/>
          <w:lang w:val="uk-UA"/>
        </w:rPr>
        <w:t>формування зображення</w:t>
      </w:r>
      <w:r w:rsidR="00D60534" w:rsidRPr="00D60534">
        <w:rPr>
          <w:sz w:val="28"/>
          <w:szCs w:val="28"/>
          <w:lang w:val="uk-UA"/>
        </w:rPr>
        <w:t xml:space="preserve"> зі скінченною роздільною здатністю.</w:t>
      </w:r>
      <w:r w:rsidRPr="008821DC">
        <w:rPr>
          <w:sz w:val="28"/>
          <w:szCs w:val="28"/>
          <w:lang w:val="uk-UA"/>
        </w:rPr>
        <w:t xml:space="preserve"> Згідно з результатами </w:t>
      </w:r>
      <w:r w:rsidR="00DB0636">
        <w:rPr>
          <w:sz w:val="28"/>
          <w:szCs w:val="28"/>
          <w:lang w:val="uk-UA"/>
        </w:rPr>
        <w:t xml:space="preserve">підрозділу </w:t>
      </w:r>
      <w:r w:rsidRPr="008821DC">
        <w:rPr>
          <w:sz w:val="28"/>
          <w:szCs w:val="28"/>
          <w:lang w:val="uk-UA"/>
        </w:rPr>
        <w:t xml:space="preserve">2.1, зображення можна обчислити як результат згортки </w:t>
      </w:r>
      <w:r w:rsidRPr="0080188E">
        <w:rPr>
          <w:sz w:val="28"/>
          <w:szCs w:val="28"/>
          <w:lang w:val="uk-UA"/>
        </w:rPr>
        <w:t>інтенсивності</w:t>
      </w:r>
      <w:r w:rsidRPr="008821DC">
        <w:rPr>
          <w:sz w:val="28"/>
          <w:szCs w:val="28"/>
          <w:lang w:val="uk-UA"/>
        </w:rPr>
        <w:t xml:space="preserve"> </w:t>
      </w:r>
      <w:r>
        <w:rPr>
          <w:sz w:val="28"/>
          <w:szCs w:val="28"/>
          <w:lang w:val="uk-UA"/>
        </w:rPr>
        <w:t>ФРТ</w:t>
      </w:r>
      <w:r w:rsidRPr="008821DC">
        <w:rPr>
          <w:sz w:val="28"/>
          <w:szCs w:val="28"/>
          <w:lang w:val="uk-UA"/>
        </w:rPr>
        <w:t xml:space="preserve">, апроксимованої гаусовою функцією, та інтенсивності, що випромінюється об'єктом. Щоб проілюструвати вплив скінченної роздільної здатності на зображення, ми візьмемо об'єкт як </w:t>
      </w:r>
      <w:r>
        <w:rPr>
          <w:sz w:val="28"/>
          <w:szCs w:val="28"/>
          <w:lang w:val="uk-UA"/>
        </w:rPr>
        <w:t xml:space="preserve">прямокутну </w:t>
      </w:r>
      <w:r w:rsidRPr="008821DC">
        <w:rPr>
          <w:sz w:val="28"/>
          <w:szCs w:val="28"/>
          <w:lang w:val="uk-UA"/>
        </w:rPr>
        <w:t>функцію з</w:t>
      </w:r>
      <w:r w:rsidR="004C0B75">
        <w:rPr>
          <w:sz w:val="28"/>
          <w:szCs w:val="28"/>
          <w:lang w:val="uk-UA"/>
        </w:rPr>
        <w:t>і скінченною та змінною</w:t>
      </w:r>
      <w:r w:rsidRPr="008821DC">
        <w:rPr>
          <w:sz w:val="28"/>
          <w:szCs w:val="28"/>
          <w:lang w:val="uk-UA"/>
        </w:rPr>
        <w:t xml:space="preserve"> шириною. Повна ширина на половині </w:t>
      </w:r>
      <w:r>
        <w:rPr>
          <w:sz w:val="28"/>
          <w:szCs w:val="28"/>
          <w:lang w:val="uk-UA"/>
        </w:rPr>
        <w:t>висоти</w:t>
      </w:r>
      <w:r w:rsidRPr="008821DC">
        <w:rPr>
          <w:sz w:val="28"/>
          <w:szCs w:val="28"/>
          <w:lang w:val="uk-UA"/>
        </w:rPr>
        <w:t xml:space="preserve"> </w:t>
      </w:r>
      <w:r>
        <w:rPr>
          <w:sz w:val="28"/>
          <w:szCs w:val="28"/>
          <w:lang w:val="uk-UA"/>
        </w:rPr>
        <w:t>ФРТ, апроксимованої</w:t>
      </w:r>
      <w:r w:rsidR="00CC61AB">
        <w:rPr>
          <w:sz w:val="28"/>
          <w:szCs w:val="28"/>
          <w:lang w:val="uk-UA"/>
        </w:rPr>
        <w:t xml:space="preserve"> 1D-</w:t>
      </w:r>
      <w:r w:rsidR="00CC61AB" w:rsidRPr="00450AC5">
        <w:rPr>
          <w:sz w:val="28"/>
          <w:szCs w:val="28"/>
        </w:rPr>
        <w:t>г</w:t>
      </w:r>
      <w:r w:rsidR="005957C7">
        <w:rPr>
          <w:sz w:val="28"/>
          <w:szCs w:val="28"/>
          <w:lang w:val="uk-UA"/>
        </w:rPr>
        <w:t>ау</w:t>
      </w:r>
      <w:r w:rsidRPr="008821DC">
        <w:rPr>
          <w:sz w:val="28"/>
          <w:szCs w:val="28"/>
          <w:lang w:val="uk-UA"/>
        </w:rPr>
        <w:t>сово</w:t>
      </w:r>
      <w:r>
        <w:rPr>
          <w:sz w:val="28"/>
          <w:szCs w:val="28"/>
          <w:lang w:val="uk-UA"/>
        </w:rPr>
        <w:t>ю функцією, становить 1</w:t>
      </w:r>
      <w:r w:rsidR="00EB1A5A">
        <w:rPr>
          <w:sz w:val="28"/>
          <w:szCs w:val="28"/>
          <w:lang w:val="uk-UA"/>
        </w:rPr>
        <w:t>.</w:t>
      </w:r>
      <w:r w:rsidR="004C0B75">
        <w:rPr>
          <w:sz w:val="28"/>
          <w:szCs w:val="28"/>
          <w:lang w:val="uk-UA"/>
        </w:rPr>
        <w:t>27 </w:t>
      </w:r>
      <w:r>
        <w:rPr>
          <w:sz w:val="28"/>
          <w:szCs w:val="28"/>
          <w:lang w:val="uk-UA"/>
        </w:rPr>
        <w:t>мкм –</w:t>
      </w:r>
      <w:r w:rsidRPr="008821DC">
        <w:rPr>
          <w:sz w:val="28"/>
          <w:szCs w:val="28"/>
          <w:lang w:val="uk-UA"/>
        </w:rPr>
        <w:t xml:space="preserve"> очікуване значення для роздільної здатності нашої оптичної установки.</w:t>
      </w:r>
    </w:p>
    <w:p w14:paraId="2EECC182" w14:textId="77777777" w:rsidR="008821DC" w:rsidRPr="008821DC" w:rsidRDefault="008821DC" w:rsidP="008821DC">
      <w:pPr>
        <w:spacing w:line="360" w:lineRule="auto"/>
        <w:ind w:firstLine="709"/>
        <w:jc w:val="both"/>
        <w:rPr>
          <w:sz w:val="28"/>
          <w:szCs w:val="28"/>
          <w:lang w:val="uk-UA"/>
        </w:rPr>
      </w:pPr>
      <w:r w:rsidRPr="008821DC">
        <w:rPr>
          <w:sz w:val="28"/>
          <w:szCs w:val="28"/>
          <w:lang w:val="uk-UA"/>
        </w:rPr>
        <w:t>Розглянемо 2 ситуації:</w:t>
      </w:r>
    </w:p>
    <w:p w14:paraId="4BC85FC8" w14:textId="77777777" w:rsidR="008821DC" w:rsidRPr="008821DC" w:rsidRDefault="008821DC" w:rsidP="008821DC">
      <w:pPr>
        <w:spacing w:line="360" w:lineRule="auto"/>
        <w:ind w:firstLine="709"/>
        <w:jc w:val="both"/>
        <w:rPr>
          <w:sz w:val="28"/>
          <w:szCs w:val="28"/>
          <w:lang w:val="uk-UA"/>
        </w:rPr>
      </w:pPr>
      <w:r w:rsidRPr="008821DC">
        <w:rPr>
          <w:sz w:val="28"/>
          <w:szCs w:val="28"/>
          <w:lang w:val="uk-UA"/>
        </w:rPr>
        <w:t>1) Розмір об'єкта менший за роздільну здатність.</w:t>
      </w:r>
    </w:p>
    <w:p w14:paraId="610F6767" w14:textId="77777777" w:rsidR="00EB1A5A" w:rsidRPr="006B651D" w:rsidRDefault="008821DC" w:rsidP="008D701B">
      <w:pPr>
        <w:spacing w:before="120" w:after="120" w:line="360" w:lineRule="auto"/>
        <w:ind w:firstLine="709"/>
        <w:jc w:val="both"/>
        <w:rPr>
          <w:sz w:val="28"/>
          <w:szCs w:val="28"/>
          <w:lang w:val="uk-UA"/>
        </w:rPr>
      </w:pPr>
      <w:r w:rsidRPr="008821DC">
        <w:rPr>
          <w:sz w:val="28"/>
          <w:szCs w:val="28"/>
          <w:lang w:val="uk-UA"/>
        </w:rPr>
        <w:t xml:space="preserve">Припустимо, що </w:t>
      </w:r>
      <w:r w:rsidR="004C0B75">
        <w:rPr>
          <w:sz w:val="28"/>
          <w:szCs w:val="28"/>
          <w:lang w:val="uk-UA"/>
        </w:rPr>
        <w:t xml:space="preserve">ширина </w:t>
      </w:r>
      <w:r w:rsidRPr="008821DC">
        <w:rPr>
          <w:sz w:val="28"/>
          <w:szCs w:val="28"/>
          <w:lang w:val="uk-UA"/>
        </w:rPr>
        <w:t>об'єкт</w:t>
      </w:r>
      <w:r w:rsidR="004C0B75">
        <w:rPr>
          <w:sz w:val="28"/>
          <w:szCs w:val="28"/>
          <w:lang w:val="uk-UA"/>
        </w:rPr>
        <w:t>а дорівнює</w:t>
      </w:r>
      <w:r w:rsidRPr="008821DC">
        <w:rPr>
          <w:sz w:val="28"/>
          <w:szCs w:val="28"/>
          <w:lang w:val="uk-UA"/>
        </w:rPr>
        <w:t xml:space="preserve"> 0</w:t>
      </w:r>
      <w:r w:rsidR="00EB1A5A">
        <w:rPr>
          <w:sz w:val="28"/>
          <w:szCs w:val="28"/>
          <w:lang w:val="uk-UA"/>
        </w:rPr>
        <w:t>.</w:t>
      </w:r>
      <w:r w:rsidRPr="008821DC">
        <w:rPr>
          <w:sz w:val="28"/>
          <w:szCs w:val="28"/>
          <w:lang w:val="uk-UA"/>
        </w:rPr>
        <w:t xml:space="preserve">5 </w:t>
      </w:r>
      <w:r>
        <w:rPr>
          <w:sz w:val="28"/>
          <w:szCs w:val="28"/>
          <w:lang w:val="uk-UA"/>
        </w:rPr>
        <w:t>мкм. З отриманого графіка (Рис. </w:t>
      </w:r>
      <w:r w:rsidRPr="008821DC">
        <w:rPr>
          <w:sz w:val="28"/>
          <w:szCs w:val="28"/>
          <w:lang w:val="uk-UA"/>
        </w:rPr>
        <w:t>2.</w:t>
      </w:r>
      <w:r w:rsidR="0066431C">
        <w:rPr>
          <w:sz w:val="28"/>
          <w:szCs w:val="28"/>
          <w:lang w:val="uk-UA"/>
        </w:rPr>
        <w:t>4</w:t>
      </w:r>
      <w:r w:rsidRPr="008821DC">
        <w:rPr>
          <w:sz w:val="28"/>
          <w:szCs w:val="28"/>
          <w:lang w:val="uk-UA"/>
        </w:rPr>
        <w:t>) можна зробити висновок, що коли розміри об'єкта менші за роздільну здатність, то отримане зображенн</w:t>
      </w:r>
      <w:r>
        <w:rPr>
          <w:sz w:val="28"/>
          <w:szCs w:val="28"/>
          <w:lang w:val="uk-UA"/>
        </w:rPr>
        <w:t>я має той самий розмір, що й ФРТ</w:t>
      </w:r>
      <w:r w:rsidRPr="008821DC">
        <w:rPr>
          <w:sz w:val="28"/>
          <w:szCs w:val="28"/>
          <w:lang w:val="uk-UA"/>
        </w:rPr>
        <w:t xml:space="preserve"> оптичної системи, тобт</w:t>
      </w:r>
      <w:r w:rsidR="004C0B75">
        <w:rPr>
          <w:sz w:val="28"/>
          <w:szCs w:val="28"/>
          <w:lang w:val="uk-UA"/>
        </w:rPr>
        <w:t>о зображення вимірює</w:t>
      </w:r>
      <w:r>
        <w:rPr>
          <w:sz w:val="28"/>
          <w:szCs w:val="28"/>
          <w:lang w:val="uk-UA"/>
        </w:rPr>
        <w:t xml:space="preserve"> саме ФРТ. Це означає, що об'єкт не</w:t>
      </w:r>
      <w:r w:rsidRPr="008821DC">
        <w:rPr>
          <w:sz w:val="28"/>
          <w:szCs w:val="28"/>
          <w:lang w:val="uk-UA"/>
        </w:rPr>
        <w:t xml:space="preserve"> роз</w:t>
      </w:r>
      <w:r>
        <w:rPr>
          <w:sz w:val="28"/>
          <w:szCs w:val="28"/>
          <w:lang w:val="uk-UA"/>
        </w:rPr>
        <w:t>різнений</w:t>
      </w:r>
      <w:r w:rsidRPr="008821DC">
        <w:rPr>
          <w:sz w:val="28"/>
          <w:szCs w:val="28"/>
          <w:lang w:val="uk-UA"/>
        </w:rPr>
        <w:t>.</w:t>
      </w:r>
    </w:p>
    <w:p w14:paraId="26FEBBE7" w14:textId="77777777" w:rsidR="00A46A1E" w:rsidRPr="008821DC" w:rsidRDefault="00EB1A5A" w:rsidP="008D701B">
      <w:pPr>
        <w:spacing w:before="120" w:after="120" w:line="259" w:lineRule="auto"/>
        <w:jc w:val="center"/>
        <w:rPr>
          <w:sz w:val="28"/>
          <w:szCs w:val="28"/>
          <w:lang w:val="uk-UA"/>
        </w:rPr>
      </w:pPr>
      <w:r>
        <w:rPr>
          <w:noProof/>
          <w:lang w:val="en-US" w:eastAsia="en-US"/>
        </w:rPr>
        <w:drawing>
          <wp:inline distT="0" distB="0" distL="0" distR="0" wp14:anchorId="6C8C4BC7" wp14:editId="5D43F22C">
            <wp:extent cx="3924825" cy="2664000"/>
            <wp:effectExtent l="0" t="0" r="0" b="31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924825" cy="2664000"/>
                    </a:xfrm>
                    <a:prstGeom prst="rect">
                      <a:avLst/>
                    </a:prstGeom>
                  </pic:spPr>
                </pic:pic>
              </a:graphicData>
            </a:graphic>
          </wp:inline>
        </w:drawing>
      </w:r>
    </w:p>
    <w:p w14:paraId="157B4C76" w14:textId="77777777" w:rsidR="004C0B75" w:rsidRDefault="00EB1A5A" w:rsidP="008D701B">
      <w:pPr>
        <w:spacing w:before="120" w:after="120" w:line="259" w:lineRule="auto"/>
        <w:jc w:val="center"/>
        <w:rPr>
          <w:sz w:val="28"/>
          <w:szCs w:val="28"/>
          <w:lang w:val="uk-UA"/>
        </w:rPr>
      </w:pPr>
      <w:r w:rsidRPr="00EB1A5A">
        <w:rPr>
          <w:sz w:val="28"/>
          <w:szCs w:val="28"/>
          <w:lang w:val="uk-UA"/>
        </w:rPr>
        <w:t xml:space="preserve">Рис. 2.4 </w:t>
      </w:r>
      <w:r w:rsidR="004C0B75">
        <w:rPr>
          <w:sz w:val="28"/>
          <w:szCs w:val="28"/>
          <w:lang w:val="uk-UA"/>
        </w:rPr>
        <w:t>Формування</w:t>
      </w:r>
      <w:r>
        <w:rPr>
          <w:sz w:val="28"/>
          <w:szCs w:val="28"/>
          <w:lang w:val="uk-UA"/>
        </w:rPr>
        <w:t xml:space="preserve"> </w:t>
      </w:r>
      <w:r w:rsidR="004C0B75">
        <w:rPr>
          <w:sz w:val="28"/>
          <w:szCs w:val="28"/>
          <w:lang w:val="uk-UA"/>
        </w:rPr>
        <w:t xml:space="preserve">зображення </w:t>
      </w:r>
      <w:r w:rsidRPr="00EB1A5A">
        <w:rPr>
          <w:sz w:val="28"/>
          <w:szCs w:val="28"/>
          <w:lang w:val="uk-UA"/>
        </w:rPr>
        <w:t>об'єкта</w:t>
      </w:r>
      <w:r w:rsidR="004C0B75">
        <w:rPr>
          <w:sz w:val="28"/>
          <w:szCs w:val="28"/>
          <w:lang w:val="uk-UA"/>
        </w:rPr>
        <w:t>,</w:t>
      </w:r>
      <w:r w:rsidRPr="00EB1A5A">
        <w:rPr>
          <w:sz w:val="28"/>
          <w:szCs w:val="28"/>
          <w:lang w:val="uk-UA"/>
        </w:rPr>
        <w:t xml:space="preserve"> </w:t>
      </w:r>
      <w:r>
        <w:rPr>
          <w:sz w:val="28"/>
          <w:szCs w:val="28"/>
          <w:lang w:val="uk-UA"/>
        </w:rPr>
        <w:t>розмір</w:t>
      </w:r>
      <w:r w:rsidR="004C0B75">
        <w:rPr>
          <w:sz w:val="28"/>
          <w:szCs w:val="28"/>
          <w:lang w:val="uk-UA"/>
        </w:rPr>
        <w:t xml:space="preserve"> якого</w:t>
      </w:r>
    </w:p>
    <w:p w14:paraId="3630FF8B" w14:textId="77777777" w:rsidR="008D701B" w:rsidRPr="00346C6D" w:rsidRDefault="009E3132" w:rsidP="00346C6D">
      <w:pPr>
        <w:spacing w:before="120" w:after="120" w:line="259" w:lineRule="auto"/>
        <w:jc w:val="center"/>
        <w:rPr>
          <w:sz w:val="28"/>
          <w:szCs w:val="28"/>
          <w:lang w:val="uk-UA"/>
        </w:rPr>
      </w:pPr>
      <w:r>
        <w:rPr>
          <w:sz w:val="28"/>
          <w:szCs w:val="28"/>
          <w:lang w:val="uk-UA"/>
        </w:rPr>
        <w:t>менший за</w:t>
      </w:r>
      <w:r w:rsidR="004C0B75">
        <w:rPr>
          <w:sz w:val="28"/>
          <w:szCs w:val="28"/>
          <w:lang w:val="uk-UA"/>
        </w:rPr>
        <w:t xml:space="preserve"> ФРТ (</w:t>
      </w:r>
      <w:r w:rsidR="00EB1A5A" w:rsidRPr="00EB1A5A">
        <w:rPr>
          <w:sz w:val="28"/>
          <w:szCs w:val="28"/>
          <w:lang w:val="uk-UA"/>
        </w:rPr>
        <w:t>0.5 мкм</w:t>
      </w:r>
      <w:r w:rsidR="004C0B75">
        <w:rPr>
          <w:sz w:val="28"/>
          <w:szCs w:val="28"/>
          <w:lang w:val="uk-UA"/>
        </w:rPr>
        <w:t>)</w:t>
      </w:r>
    </w:p>
    <w:p w14:paraId="10C84593" w14:textId="77777777" w:rsidR="004E7D7A" w:rsidRPr="004E7D7A" w:rsidRDefault="004E7D7A" w:rsidP="008D701B">
      <w:pPr>
        <w:spacing w:before="120" w:after="120" w:line="360" w:lineRule="auto"/>
        <w:ind w:firstLine="709"/>
        <w:jc w:val="both"/>
        <w:rPr>
          <w:sz w:val="28"/>
          <w:szCs w:val="28"/>
          <w:lang w:val="uk-UA"/>
        </w:rPr>
      </w:pPr>
      <w:r w:rsidRPr="004E7D7A">
        <w:rPr>
          <w:sz w:val="28"/>
          <w:szCs w:val="28"/>
          <w:lang w:val="uk-UA"/>
        </w:rPr>
        <w:lastRenderedPageBreak/>
        <w:t>2) Розмір об'єкта більший за роздільну здатність.</w:t>
      </w:r>
    </w:p>
    <w:p w14:paraId="6E21D637" w14:textId="77777777" w:rsidR="00A46A1E" w:rsidRDefault="004E7D7A" w:rsidP="004E7D7A">
      <w:pPr>
        <w:spacing w:line="360" w:lineRule="auto"/>
        <w:ind w:firstLine="709"/>
        <w:jc w:val="both"/>
        <w:rPr>
          <w:sz w:val="28"/>
          <w:szCs w:val="28"/>
          <w:lang w:val="uk-UA"/>
        </w:rPr>
      </w:pPr>
      <w:r>
        <w:rPr>
          <w:sz w:val="28"/>
          <w:szCs w:val="28"/>
          <w:lang w:val="uk-UA"/>
        </w:rPr>
        <w:t>Вважаємо</w:t>
      </w:r>
      <w:r w:rsidRPr="004E7D7A">
        <w:rPr>
          <w:sz w:val="28"/>
          <w:szCs w:val="28"/>
          <w:lang w:val="uk-UA"/>
        </w:rPr>
        <w:t xml:space="preserve">, що </w:t>
      </w:r>
      <w:r>
        <w:rPr>
          <w:sz w:val="28"/>
          <w:szCs w:val="28"/>
          <w:lang w:val="uk-UA"/>
        </w:rPr>
        <w:t xml:space="preserve">розмір </w:t>
      </w:r>
      <w:r w:rsidRPr="004E7D7A">
        <w:rPr>
          <w:sz w:val="28"/>
          <w:szCs w:val="28"/>
          <w:lang w:val="uk-UA"/>
        </w:rPr>
        <w:t>об'єкт</w:t>
      </w:r>
      <w:r>
        <w:rPr>
          <w:sz w:val="28"/>
          <w:szCs w:val="28"/>
          <w:lang w:val="uk-UA"/>
        </w:rPr>
        <w:t>а</w:t>
      </w:r>
      <w:r w:rsidRPr="004E7D7A">
        <w:rPr>
          <w:sz w:val="28"/>
          <w:szCs w:val="28"/>
          <w:lang w:val="uk-UA"/>
        </w:rPr>
        <w:t xml:space="preserve"> 2 мкм. На </w:t>
      </w:r>
      <w:r>
        <w:rPr>
          <w:sz w:val="28"/>
          <w:szCs w:val="28"/>
          <w:lang w:val="uk-UA"/>
        </w:rPr>
        <w:t>Р</w:t>
      </w:r>
      <w:r w:rsidRPr="004E7D7A">
        <w:rPr>
          <w:sz w:val="28"/>
          <w:szCs w:val="28"/>
          <w:lang w:val="uk-UA"/>
        </w:rPr>
        <w:t xml:space="preserve">ис. 2.5 показано, що отримане зображення більше, ніж </w:t>
      </w:r>
      <w:r>
        <w:rPr>
          <w:sz w:val="28"/>
          <w:szCs w:val="28"/>
          <w:lang w:val="uk-UA"/>
        </w:rPr>
        <w:t>ФРТ</w:t>
      </w:r>
      <w:r w:rsidRPr="004E7D7A">
        <w:rPr>
          <w:sz w:val="28"/>
          <w:szCs w:val="28"/>
          <w:lang w:val="uk-UA"/>
        </w:rPr>
        <w:t xml:space="preserve"> оптичної системи. У цьому випадку отрим</w:t>
      </w:r>
      <w:r>
        <w:rPr>
          <w:sz w:val="28"/>
          <w:szCs w:val="28"/>
          <w:lang w:val="uk-UA"/>
        </w:rPr>
        <w:t xml:space="preserve">ане </w:t>
      </w:r>
      <w:r w:rsidRPr="004E7D7A">
        <w:rPr>
          <w:sz w:val="28"/>
          <w:szCs w:val="28"/>
          <w:lang w:val="uk-UA"/>
        </w:rPr>
        <w:t>зображення</w:t>
      </w:r>
      <w:r>
        <w:rPr>
          <w:sz w:val="28"/>
          <w:szCs w:val="28"/>
          <w:lang w:val="uk-UA"/>
        </w:rPr>
        <w:t xml:space="preserve"> буде розмитим</w:t>
      </w:r>
      <w:r w:rsidRPr="004E7D7A">
        <w:rPr>
          <w:sz w:val="28"/>
          <w:szCs w:val="28"/>
          <w:lang w:val="uk-UA"/>
        </w:rPr>
        <w:t xml:space="preserve"> на ділянці, </w:t>
      </w:r>
      <w:r>
        <w:rPr>
          <w:sz w:val="28"/>
          <w:szCs w:val="28"/>
          <w:lang w:val="uk-UA"/>
        </w:rPr>
        <w:t>яка задана ФРТ</w:t>
      </w:r>
      <w:r w:rsidRPr="004E7D7A">
        <w:rPr>
          <w:sz w:val="28"/>
          <w:szCs w:val="28"/>
          <w:lang w:val="uk-UA"/>
        </w:rPr>
        <w:t xml:space="preserve">. Таке зображення називається </w:t>
      </w:r>
      <w:r>
        <w:rPr>
          <w:sz w:val="28"/>
          <w:szCs w:val="28"/>
          <w:lang w:val="uk-UA"/>
        </w:rPr>
        <w:t>розрі</w:t>
      </w:r>
      <w:r w:rsidR="005957C7">
        <w:rPr>
          <w:sz w:val="28"/>
          <w:szCs w:val="28"/>
          <w:lang w:val="uk-UA"/>
        </w:rPr>
        <w:t>з</w:t>
      </w:r>
      <w:r>
        <w:rPr>
          <w:sz w:val="28"/>
          <w:szCs w:val="28"/>
          <w:lang w:val="uk-UA"/>
        </w:rPr>
        <w:t>неним</w:t>
      </w:r>
      <w:r w:rsidRPr="004E7D7A">
        <w:rPr>
          <w:sz w:val="28"/>
          <w:szCs w:val="28"/>
          <w:lang w:val="uk-UA"/>
        </w:rPr>
        <w:t>.</w:t>
      </w:r>
    </w:p>
    <w:p w14:paraId="2323F691" w14:textId="77777777" w:rsidR="004E7D7A" w:rsidRDefault="004E7D7A" w:rsidP="004E7D7A">
      <w:pPr>
        <w:spacing w:line="360" w:lineRule="auto"/>
        <w:ind w:firstLine="709"/>
        <w:jc w:val="both"/>
        <w:rPr>
          <w:sz w:val="28"/>
          <w:szCs w:val="28"/>
          <w:lang w:val="uk-UA"/>
        </w:rPr>
      </w:pPr>
    </w:p>
    <w:p w14:paraId="35B6D272" w14:textId="77777777" w:rsidR="004E7D7A" w:rsidRDefault="00DB069C" w:rsidP="00DB069C">
      <w:pPr>
        <w:spacing w:line="360" w:lineRule="auto"/>
        <w:jc w:val="center"/>
        <w:rPr>
          <w:sz w:val="28"/>
          <w:szCs w:val="28"/>
          <w:lang w:val="uk-UA"/>
        </w:rPr>
      </w:pPr>
      <w:r>
        <w:rPr>
          <w:noProof/>
          <w:lang w:val="en-US" w:eastAsia="en-US"/>
        </w:rPr>
        <w:drawing>
          <wp:inline distT="0" distB="0" distL="0" distR="0" wp14:anchorId="12AE7CF2" wp14:editId="4AFC0629">
            <wp:extent cx="3924827" cy="2664000"/>
            <wp:effectExtent l="0" t="0" r="0" b="31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924827" cy="2664000"/>
                    </a:xfrm>
                    <a:prstGeom prst="rect">
                      <a:avLst/>
                    </a:prstGeom>
                  </pic:spPr>
                </pic:pic>
              </a:graphicData>
            </a:graphic>
          </wp:inline>
        </w:drawing>
      </w:r>
    </w:p>
    <w:p w14:paraId="41B43AFA" w14:textId="77777777" w:rsidR="00260518" w:rsidRDefault="00DB069C" w:rsidP="00DB069C">
      <w:pPr>
        <w:spacing w:after="160" w:line="259" w:lineRule="auto"/>
        <w:jc w:val="center"/>
        <w:rPr>
          <w:sz w:val="28"/>
          <w:szCs w:val="28"/>
          <w:lang w:val="uk-UA"/>
        </w:rPr>
      </w:pPr>
      <w:r w:rsidRPr="00EB1A5A">
        <w:rPr>
          <w:sz w:val="28"/>
          <w:szCs w:val="28"/>
          <w:lang w:val="uk-UA"/>
        </w:rPr>
        <w:t>Рис. 2.</w:t>
      </w:r>
      <w:r>
        <w:rPr>
          <w:sz w:val="28"/>
          <w:szCs w:val="28"/>
          <w:lang w:val="uk-UA"/>
        </w:rPr>
        <w:t>5</w:t>
      </w:r>
      <w:r w:rsidRPr="00EB1A5A">
        <w:rPr>
          <w:sz w:val="28"/>
          <w:szCs w:val="28"/>
          <w:lang w:val="uk-UA"/>
        </w:rPr>
        <w:t xml:space="preserve"> </w:t>
      </w:r>
      <w:r w:rsidR="00260518">
        <w:rPr>
          <w:sz w:val="28"/>
          <w:szCs w:val="28"/>
          <w:lang w:val="uk-UA"/>
        </w:rPr>
        <w:t>Формування</w:t>
      </w:r>
      <w:r>
        <w:rPr>
          <w:sz w:val="28"/>
          <w:szCs w:val="28"/>
          <w:lang w:val="uk-UA"/>
        </w:rPr>
        <w:t xml:space="preserve"> </w:t>
      </w:r>
      <w:r w:rsidR="00260518">
        <w:rPr>
          <w:sz w:val="28"/>
          <w:szCs w:val="28"/>
          <w:lang w:val="uk-UA"/>
        </w:rPr>
        <w:t xml:space="preserve">зображення </w:t>
      </w:r>
      <w:r w:rsidRPr="00EB1A5A">
        <w:rPr>
          <w:sz w:val="28"/>
          <w:szCs w:val="28"/>
          <w:lang w:val="uk-UA"/>
        </w:rPr>
        <w:t>об'єкта</w:t>
      </w:r>
      <w:r w:rsidR="00260518">
        <w:rPr>
          <w:sz w:val="28"/>
          <w:szCs w:val="28"/>
          <w:lang w:val="uk-UA"/>
        </w:rPr>
        <w:t>,</w:t>
      </w:r>
      <w:r w:rsidRPr="00EB1A5A">
        <w:rPr>
          <w:sz w:val="28"/>
          <w:szCs w:val="28"/>
          <w:lang w:val="uk-UA"/>
        </w:rPr>
        <w:t xml:space="preserve"> </w:t>
      </w:r>
      <w:r>
        <w:rPr>
          <w:sz w:val="28"/>
          <w:szCs w:val="28"/>
          <w:lang w:val="uk-UA"/>
        </w:rPr>
        <w:t>розмір</w:t>
      </w:r>
      <w:r w:rsidR="00260518">
        <w:rPr>
          <w:sz w:val="28"/>
          <w:szCs w:val="28"/>
          <w:lang w:val="uk-UA"/>
        </w:rPr>
        <w:t xml:space="preserve"> якого</w:t>
      </w:r>
    </w:p>
    <w:p w14:paraId="3A476150" w14:textId="77777777" w:rsidR="00DB069C" w:rsidRPr="00EB1A5A" w:rsidRDefault="00260518" w:rsidP="00DB069C">
      <w:pPr>
        <w:spacing w:after="160" w:line="259" w:lineRule="auto"/>
        <w:jc w:val="center"/>
        <w:rPr>
          <w:sz w:val="28"/>
          <w:szCs w:val="28"/>
          <w:lang w:val="uk-UA"/>
        </w:rPr>
      </w:pPr>
      <w:r>
        <w:rPr>
          <w:sz w:val="28"/>
          <w:szCs w:val="28"/>
          <w:lang w:val="uk-UA"/>
        </w:rPr>
        <w:t>більший за ФРТ (</w:t>
      </w:r>
      <w:r w:rsidR="00DB069C">
        <w:rPr>
          <w:sz w:val="28"/>
          <w:szCs w:val="28"/>
          <w:lang w:val="uk-UA"/>
        </w:rPr>
        <w:t>2</w:t>
      </w:r>
      <w:r w:rsidR="00DB069C" w:rsidRPr="00EB1A5A">
        <w:rPr>
          <w:sz w:val="28"/>
          <w:szCs w:val="28"/>
          <w:lang w:val="uk-UA"/>
        </w:rPr>
        <w:t xml:space="preserve"> мкм</w:t>
      </w:r>
      <w:r>
        <w:rPr>
          <w:sz w:val="28"/>
          <w:szCs w:val="28"/>
          <w:lang w:val="uk-UA"/>
        </w:rPr>
        <w:t>)</w:t>
      </w:r>
    </w:p>
    <w:p w14:paraId="5F6D0165" w14:textId="77777777" w:rsidR="00DB069C" w:rsidRDefault="00DB069C" w:rsidP="00DB069C">
      <w:pPr>
        <w:spacing w:line="360" w:lineRule="auto"/>
        <w:jc w:val="center"/>
        <w:rPr>
          <w:sz w:val="28"/>
          <w:szCs w:val="28"/>
          <w:lang w:val="uk-UA"/>
        </w:rPr>
      </w:pPr>
    </w:p>
    <w:p w14:paraId="73DB5688" w14:textId="77777777" w:rsidR="00542F17" w:rsidRPr="00D22747" w:rsidRDefault="00542F17" w:rsidP="00A46A1E">
      <w:pPr>
        <w:spacing w:after="160" w:line="259" w:lineRule="auto"/>
        <w:rPr>
          <w:sz w:val="28"/>
          <w:szCs w:val="28"/>
          <w:lang w:val="uk-UA"/>
        </w:rPr>
      </w:pPr>
      <w:r w:rsidRPr="00D22747">
        <w:rPr>
          <w:sz w:val="28"/>
          <w:szCs w:val="28"/>
          <w:lang w:val="uk-UA"/>
        </w:rPr>
        <w:br w:type="page"/>
      </w:r>
    </w:p>
    <w:p w14:paraId="40938D40" w14:textId="77777777" w:rsidR="00542F17" w:rsidRPr="00D22747" w:rsidRDefault="00542F17" w:rsidP="00542F17">
      <w:pPr>
        <w:spacing w:line="360" w:lineRule="auto"/>
        <w:jc w:val="center"/>
        <w:rPr>
          <w:sz w:val="28"/>
          <w:szCs w:val="28"/>
          <w:lang w:val="uk-UA"/>
        </w:rPr>
      </w:pPr>
      <w:r w:rsidRPr="00D22747">
        <w:rPr>
          <w:sz w:val="28"/>
          <w:szCs w:val="28"/>
          <w:lang w:val="uk-UA"/>
        </w:rPr>
        <w:lastRenderedPageBreak/>
        <w:t>РОЗДІЛ 3</w:t>
      </w:r>
      <w:r w:rsidR="007C3141">
        <w:rPr>
          <w:sz w:val="28"/>
          <w:szCs w:val="28"/>
          <w:lang w:val="uk-UA"/>
        </w:rPr>
        <w:t xml:space="preserve"> ЕКСПЕРИМЕНТАЛЬНА ЧАСТИНА</w:t>
      </w:r>
    </w:p>
    <w:p w14:paraId="779EB52D" w14:textId="77777777" w:rsidR="00542F17" w:rsidRPr="00D22747" w:rsidRDefault="00542F17" w:rsidP="00542F17">
      <w:pPr>
        <w:spacing w:line="360" w:lineRule="auto"/>
        <w:jc w:val="both"/>
        <w:rPr>
          <w:sz w:val="28"/>
          <w:szCs w:val="28"/>
          <w:lang w:val="uk-UA"/>
        </w:rPr>
      </w:pPr>
    </w:p>
    <w:p w14:paraId="1E9972E4" w14:textId="77777777" w:rsidR="00783913" w:rsidRPr="00783913" w:rsidRDefault="00944669" w:rsidP="00783913">
      <w:pPr>
        <w:spacing w:line="360" w:lineRule="auto"/>
        <w:ind w:firstLine="709"/>
        <w:jc w:val="both"/>
        <w:rPr>
          <w:sz w:val="28"/>
          <w:szCs w:val="28"/>
          <w:lang w:val="uk-UA"/>
        </w:rPr>
      </w:pPr>
      <w:r>
        <w:rPr>
          <w:sz w:val="28"/>
          <w:szCs w:val="28"/>
          <w:lang w:val="uk-UA"/>
        </w:rPr>
        <w:t xml:space="preserve">У цьому розділі описані </w:t>
      </w:r>
      <w:r w:rsidR="00783913" w:rsidRPr="00783913">
        <w:rPr>
          <w:sz w:val="28"/>
          <w:szCs w:val="28"/>
          <w:lang w:val="uk-UA"/>
        </w:rPr>
        <w:t xml:space="preserve">створення </w:t>
      </w:r>
      <w:r>
        <w:rPr>
          <w:sz w:val="28"/>
          <w:szCs w:val="28"/>
          <w:lang w:val="uk-UA"/>
        </w:rPr>
        <w:t xml:space="preserve">та характеристика </w:t>
      </w:r>
      <w:r w:rsidR="00783913" w:rsidRPr="00783913">
        <w:rPr>
          <w:sz w:val="28"/>
          <w:szCs w:val="28"/>
          <w:lang w:val="uk-UA"/>
        </w:rPr>
        <w:t>оптичної системи з високою роздільною здатністю, яка здатна розрізняти об'єкти в</w:t>
      </w:r>
      <w:r w:rsidR="00783913">
        <w:rPr>
          <w:sz w:val="28"/>
          <w:szCs w:val="28"/>
          <w:lang w:val="uk-UA"/>
        </w:rPr>
        <w:t xml:space="preserve"> мікрометровому масштабі</w:t>
      </w:r>
      <w:r w:rsidR="00783913" w:rsidRPr="00783913">
        <w:rPr>
          <w:sz w:val="28"/>
          <w:szCs w:val="28"/>
          <w:lang w:val="uk-UA"/>
        </w:rPr>
        <w:t xml:space="preserve">. Перший </w:t>
      </w:r>
      <w:r w:rsidR="00783913">
        <w:rPr>
          <w:sz w:val="28"/>
          <w:szCs w:val="28"/>
          <w:lang w:val="uk-UA"/>
        </w:rPr>
        <w:t>підрозділ</w:t>
      </w:r>
      <w:r w:rsidR="00783913" w:rsidRPr="00783913">
        <w:rPr>
          <w:sz w:val="28"/>
          <w:szCs w:val="28"/>
          <w:lang w:val="uk-UA"/>
        </w:rPr>
        <w:t xml:space="preserve"> демонструє створену установку та її компоненти. Далі пояснюються принципи вимірювання двох основних характеристик системи</w:t>
      </w:r>
      <w:r w:rsidR="00783913">
        <w:rPr>
          <w:sz w:val="28"/>
          <w:szCs w:val="28"/>
          <w:lang w:val="uk-UA"/>
        </w:rPr>
        <w:t xml:space="preserve"> –</w:t>
      </w:r>
      <w:r w:rsidR="00783913" w:rsidRPr="00783913">
        <w:rPr>
          <w:sz w:val="28"/>
          <w:szCs w:val="28"/>
          <w:lang w:val="uk-UA"/>
        </w:rPr>
        <w:t xml:space="preserve"> збільш</w:t>
      </w:r>
      <w:r w:rsidR="00783913">
        <w:rPr>
          <w:sz w:val="28"/>
          <w:szCs w:val="28"/>
          <w:lang w:val="uk-UA"/>
        </w:rPr>
        <w:t xml:space="preserve">ення і роздільної здатності. Наводяться </w:t>
      </w:r>
      <w:r w:rsidR="00783913" w:rsidRPr="00783913">
        <w:rPr>
          <w:sz w:val="28"/>
          <w:szCs w:val="28"/>
          <w:lang w:val="uk-UA"/>
        </w:rPr>
        <w:t xml:space="preserve">числові результати для цих величин для </w:t>
      </w:r>
      <w:r w:rsidR="005957C7">
        <w:rPr>
          <w:sz w:val="28"/>
          <w:szCs w:val="28"/>
          <w:lang w:val="uk-UA"/>
        </w:rPr>
        <w:t>с</w:t>
      </w:r>
      <w:r w:rsidR="00783913">
        <w:rPr>
          <w:sz w:val="28"/>
          <w:szCs w:val="28"/>
          <w:lang w:val="uk-UA"/>
        </w:rPr>
        <w:t xml:space="preserve">конструйованої установки і </w:t>
      </w:r>
      <w:r w:rsidR="00783913" w:rsidRPr="00783913">
        <w:rPr>
          <w:sz w:val="28"/>
          <w:szCs w:val="28"/>
          <w:lang w:val="uk-UA"/>
        </w:rPr>
        <w:t>їх</w:t>
      </w:r>
      <w:r w:rsidR="00783913">
        <w:rPr>
          <w:sz w:val="28"/>
          <w:szCs w:val="28"/>
          <w:lang w:val="uk-UA"/>
        </w:rPr>
        <w:t xml:space="preserve"> порівняння</w:t>
      </w:r>
      <w:r w:rsidR="00783913" w:rsidRPr="00783913">
        <w:rPr>
          <w:sz w:val="28"/>
          <w:szCs w:val="28"/>
          <w:lang w:val="uk-UA"/>
        </w:rPr>
        <w:t xml:space="preserve"> з розрахунковими</w:t>
      </w:r>
      <w:r w:rsidR="00783913">
        <w:rPr>
          <w:sz w:val="28"/>
          <w:szCs w:val="28"/>
          <w:lang w:val="uk-UA"/>
        </w:rPr>
        <w:t xml:space="preserve"> значеннями</w:t>
      </w:r>
      <w:r w:rsidR="00783913" w:rsidRPr="00783913">
        <w:rPr>
          <w:sz w:val="28"/>
          <w:szCs w:val="28"/>
          <w:lang w:val="uk-UA"/>
        </w:rPr>
        <w:t>. Наприкінці розділу проведено чисельне моделювання, яке відкриває перспективи використання такої системи візуалізації в експериментах з квантовими газами.</w:t>
      </w:r>
    </w:p>
    <w:p w14:paraId="7FD94BE6" w14:textId="77777777" w:rsidR="00783913" w:rsidRPr="008D701B" w:rsidRDefault="00783913" w:rsidP="00783913">
      <w:pPr>
        <w:spacing w:line="360" w:lineRule="auto"/>
        <w:ind w:firstLine="709"/>
        <w:jc w:val="both"/>
        <w:rPr>
          <w:sz w:val="20"/>
          <w:szCs w:val="20"/>
          <w:lang w:val="uk-UA"/>
        </w:rPr>
      </w:pPr>
    </w:p>
    <w:p w14:paraId="4E41A3CD" w14:textId="77777777" w:rsidR="00783913" w:rsidRPr="00783913" w:rsidRDefault="00783913" w:rsidP="00783913">
      <w:pPr>
        <w:spacing w:line="360" w:lineRule="auto"/>
        <w:ind w:firstLine="709"/>
        <w:jc w:val="both"/>
        <w:rPr>
          <w:sz w:val="28"/>
          <w:szCs w:val="28"/>
          <w:lang w:val="uk-UA"/>
        </w:rPr>
      </w:pPr>
      <w:r w:rsidRPr="00783913">
        <w:rPr>
          <w:sz w:val="28"/>
          <w:szCs w:val="28"/>
          <w:lang w:val="uk-UA"/>
        </w:rPr>
        <w:t xml:space="preserve">3.1 Система </w:t>
      </w:r>
      <w:r w:rsidR="00D27A8F">
        <w:rPr>
          <w:sz w:val="28"/>
          <w:szCs w:val="28"/>
          <w:lang w:val="uk-UA"/>
        </w:rPr>
        <w:t>формування зображення</w:t>
      </w:r>
      <w:r w:rsidRPr="00783913">
        <w:rPr>
          <w:sz w:val="28"/>
          <w:szCs w:val="28"/>
          <w:lang w:val="uk-UA"/>
        </w:rPr>
        <w:t xml:space="preserve"> з високою роздільною здатністю</w:t>
      </w:r>
    </w:p>
    <w:p w14:paraId="4735C305" w14:textId="77777777" w:rsidR="00783913" w:rsidRPr="008D701B" w:rsidRDefault="00783913" w:rsidP="00783913">
      <w:pPr>
        <w:spacing w:line="360" w:lineRule="auto"/>
        <w:ind w:firstLine="709"/>
        <w:jc w:val="both"/>
        <w:rPr>
          <w:sz w:val="20"/>
          <w:szCs w:val="20"/>
          <w:lang w:val="uk-UA"/>
        </w:rPr>
      </w:pPr>
    </w:p>
    <w:p w14:paraId="74875E98" w14:textId="77777777" w:rsidR="00783913" w:rsidRDefault="00783913" w:rsidP="008D701B">
      <w:pPr>
        <w:spacing w:before="120" w:after="120" w:line="360" w:lineRule="auto"/>
        <w:ind w:firstLine="709"/>
        <w:jc w:val="both"/>
        <w:rPr>
          <w:sz w:val="28"/>
          <w:szCs w:val="28"/>
          <w:lang w:val="uk-UA"/>
        </w:rPr>
      </w:pPr>
      <w:r w:rsidRPr="00783913">
        <w:rPr>
          <w:sz w:val="28"/>
          <w:szCs w:val="28"/>
          <w:lang w:val="uk-UA"/>
        </w:rPr>
        <w:t xml:space="preserve">Оптична система, що використовується для отримання зображення з високою роздільною здатністю, схематично зображена на </w:t>
      </w:r>
      <w:r>
        <w:rPr>
          <w:sz w:val="28"/>
          <w:szCs w:val="28"/>
          <w:lang w:val="uk-UA"/>
        </w:rPr>
        <w:t>Р</w:t>
      </w:r>
      <w:r w:rsidRPr="00783913">
        <w:rPr>
          <w:sz w:val="28"/>
          <w:szCs w:val="28"/>
          <w:lang w:val="uk-UA"/>
        </w:rPr>
        <w:t>ис.</w:t>
      </w:r>
      <w:r>
        <w:rPr>
          <w:sz w:val="28"/>
          <w:szCs w:val="28"/>
          <w:lang w:val="uk-UA"/>
        </w:rPr>
        <w:t> </w:t>
      </w:r>
      <w:r w:rsidRPr="00783913">
        <w:rPr>
          <w:sz w:val="28"/>
          <w:szCs w:val="28"/>
          <w:lang w:val="uk-UA"/>
        </w:rPr>
        <w:t>3.1.</w:t>
      </w:r>
    </w:p>
    <w:p w14:paraId="0844EDE0" w14:textId="77777777" w:rsidR="00C5682E" w:rsidRPr="00491264" w:rsidRDefault="00491264" w:rsidP="008D701B">
      <w:pPr>
        <w:spacing w:before="120" w:after="120" w:line="360" w:lineRule="auto"/>
        <w:jc w:val="center"/>
        <w:rPr>
          <w:sz w:val="28"/>
          <w:szCs w:val="28"/>
          <w:lang w:val="uk-UA"/>
        </w:rPr>
      </w:pPr>
      <w:r w:rsidRPr="00491264">
        <w:rPr>
          <w:noProof/>
          <w:color w:val="FF0000"/>
          <w:sz w:val="28"/>
          <w:szCs w:val="28"/>
          <w:lang w:val="en-US" w:eastAsia="en-US"/>
        </w:rPr>
        <w:drawing>
          <wp:inline distT="0" distB="0" distL="0" distR="0" wp14:anchorId="41854037" wp14:editId="2FFD5858">
            <wp:extent cx="5939790" cy="1636395"/>
            <wp:effectExtent l="0" t="0" r="3810"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39790" cy="1636395"/>
                    </a:xfrm>
                    <a:prstGeom prst="rect">
                      <a:avLst/>
                    </a:prstGeom>
                  </pic:spPr>
                </pic:pic>
              </a:graphicData>
            </a:graphic>
          </wp:inline>
        </w:drawing>
      </w:r>
    </w:p>
    <w:p w14:paraId="57665934" w14:textId="77777777" w:rsidR="00C5682E" w:rsidRPr="00783913" w:rsidRDefault="00C5682E" w:rsidP="008D701B">
      <w:pPr>
        <w:spacing w:before="120" w:after="120" w:line="360" w:lineRule="auto"/>
        <w:jc w:val="center"/>
        <w:rPr>
          <w:sz w:val="28"/>
          <w:szCs w:val="28"/>
          <w:lang w:val="uk-UA"/>
        </w:rPr>
      </w:pPr>
      <w:r w:rsidRPr="00491264">
        <w:rPr>
          <w:sz w:val="28"/>
          <w:szCs w:val="28"/>
          <w:lang w:val="uk-UA"/>
        </w:rPr>
        <w:t>Рис. 3.1 Система формування зображення з високою роздільною здатністю</w:t>
      </w:r>
    </w:p>
    <w:p w14:paraId="0C790DE4" w14:textId="77777777" w:rsidR="00542F17" w:rsidRDefault="00783913" w:rsidP="008D701B">
      <w:pPr>
        <w:spacing w:before="120" w:after="120" w:line="360" w:lineRule="auto"/>
        <w:ind w:firstLine="709"/>
        <w:jc w:val="both"/>
        <w:rPr>
          <w:sz w:val="28"/>
          <w:szCs w:val="28"/>
          <w:lang w:val="uk-UA"/>
        </w:rPr>
      </w:pPr>
      <w:r w:rsidRPr="00783913">
        <w:rPr>
          <w:sz w:val="28"/>
          <w:szCs w:val="28"/>
          <w:lang w:val="uk-UA"/>
        </w:rPr>
        <w:t xml:space="preserve">Довжина хвилі лазерного джерела становить 671 нм. Світло, що виходить з лазерного діода, проходить через регульовану діафрагму і потрапляє на оптичну мішень. В експерименті використовуються дві різні мішені: перша </w:t>
      </w:r>
      <w:r>
        <w:rPr>
          <w:sz w:val="28"/>
          <w:szCs w:val="28"/>
          <w:lang w:val="uk-UA"/>
        </w:rPr>
        <w:t>–</w:t>
      </w:r>
      <w:r w:rsidRPr="00783913">
        <w:rPr>
          <w:sz w:val="28"/>
          <w:szCs w:val="28"/>
          <w:lang w:val="uk-UA"/>
        </w:rPr>
        <w:t xml:space="preserve"> мішень </w:t>
      </w:r>
      <w:r w:rsidR="00905713" w:rsidRPr="00905713">
        <w:rPr>
          <w:sz w:val="28"/>
          <w:szCs w:val="28"/>
          <w:lang w:val="uk-UA"/>
        </w:rPr>
        <w:t xml:space="preserve">Thorlabs </w:t>
      </w:r>
      <w:r w:rsidRPr="001F7644">
        <w:rPr>
          <w:sz w:val="28"/>
          <w:szCs w:val="28"/>
          <w:lang w:val="en-US"/>
        </w:rPr>
        <w:t>USAF</w:t>
      </w:r>
      <w:r w:rsidRPr="00783913">
        <w:rPr>
          <w:sz w:val="28"/>
          <w:szCs w:val="28"/>
          <w:lang w:val="uk-UA"/>
        </w:rPr>
        <w:t xml:space="preserve"> для тестува</w:t>
      </w:r>
      <w:r>
        <w:rPr>
          <w:sz w:val="28"/>
          <w:szCs w:val="28"/>
          <w:lang w:val="uk-UA"/>
        </w:rPr>
        <w:t xml:space="preserve">ння роздільної здатності, а друга – </w:t>
      </w:r>
      <w:r w:rsidRPr="00783913">
        <w:rPr>
          <w:sz w:val="28"/>
          <w:szCs w:val="28"/>
          <w:lang w:val="uk-UA"/>
        </w:rPr>
        <w:t>мішень, виготовлена з відбиваючого матеріалу, в якій</w:t>
      </w:r>
      <w:r>
        <w:rPr>
          <w:sz w:val="28"/>
          <w:szCs w:val="28"/>
          <w:lang w:val="uk-UA"/>
        </w:rPr>
        <w:t xml:space="preserve"> </w:t>
      </w:r>
      <w:r w:rsidRPr="00783913">
        <w:rPr>
          <w:sz w:val="28"/>
          <w:szCs w:val="28"/>
          <w:lang w:val="uk-UA"/>
        </w:rPr>
        <w:t>зроблено набір випадково розподілених отворів роз</w:t>
      </w:r>
      <w:r>
        <w:rPr>
          <w:sz w:val="28"/>
          <w:szCs w:val="28"/>
          <w:lang w:val="uk-UA"/>
        </w:rPr>
        <w:t>міром приблизно 200-400 нм. Д</w:t>
      </w:r>
      <w:r w:rsidRPr="00783913">
        <w:rPr>
          <w:sz w:val="28"/>
          <w:szCs w:val="28"/>
          <w:lang w:val="uk-UA"/>
        </w:rPr>
        <w:t>руг</w:t>
      </w:r>
      <w:r>
        <w:rPr>
          <w:sz w:val="28"/>
          <w:szCs w:val="28"/>
          <w:lang w:val="uk-UA"/>
        </w:rPr>
        <w:t xml:space="preserve">а </w:t>
      </w:r>
      <w:r>
        <w:rPr>
          <w:sz w:val="28"/>
          <w:szCs w:val="28"/>
          <w:lang w:val="uk-UA"/>
        </w:rPr>
        <w:lastRenderedPageBreak/>
        <w:t>мішень має</w:t>
      </w:r>
      <w:r w:rsidRPr="00783913">
        <w:rPr>
          <w:sz w:val="28"/>
          <w:szCs w:val="28"/>
          <w:lang w:val="uk-UA"/>
        </w:rPr>
        <w:t xml:space="preserve"> подряпини, які можуть ускладнити процес р</w:t>
      </w:r>
      <w:r w:rsidR="00944669">
        <w:rPr>
          <w:sz w:val="28"/>
          <w:szCs w:val="28"/>
          <w:lang w:val="uk-UA"/>
        </w:rPr>
        <w:t xml:space="preserve">озрізнення зображень, але ними буде </w:t>
      </w:r>
      <w:r>
        <w:rPr>
          <w:sz w:val="28"/>
          <w:szCs w:val="28"/>
          <w:lang w:val="uk-UA"/>
        </w:rPr>
        <w:t>знехту</w:t>
      </w:r>
      <w:r w:rsidR="00944669">
        <w:rPr>
          <w:sz w:val="28"/>
          <w:szCs w:val="28"/>
          <w:lang w:val="uk-UA"/>
        </w:rPr>
        <w:t>вано</w:t>
      </w:r>
      <w:r w:rsidRPr="00783913">
        <w:rPr>
          <w:sz w:val="28"/>
          <w:szCs w:val="28"/>
          <w:lang w:val="uk-UA"/>
        </w:rPr>
        <w:t>.</w:t>
      </w:r>
    </w:p>
    <w:p w14:paraId="1B1689D2" w14:textId="77777777" w:rsidR="002A68DA" w:rsidRPr="002A68DA" w:rsidRDefault="002A68DA" w:rsidP="002A68DA">
      <w:pPr>
        <w:spacing w:line="360" w:lineRule="auto"/>
        <w:ind w:firstLine="709"/>
        <w:jc w:val="both"/>
        <w:rPr>
          <w:sz w:val="28"/>
          <w:szCs w:val="28"/>
          <w:lang w:val="uk-UA"/>
        </w:rPr>
      </w:pPr>
      <w:r w:rsidRPr="002A68DA">
        <w:rPr>
          <w:sz w:val="28"/>
          <w:szCs w:val="28"/>
          <w:lang w:val="uk-UA"/>
        </w:rPr>
        <w:t xml:space="preserve">Збільшення зображення здійснюється за допомогою створення телескопа. Причина використання такої конструкції полягає в тому, щоб </w:t>
      </w:r>
      <w:r w:rsidR="00DB0636">
        <w:rPr>
          <w:sz w:val="28"/>
          <w:szCs w:val="28"/>
          <w:lang w:val="uk-UA"/>
        </w:rPr>
        <w:t>зробити</w:t>
      </w:r>
      <w:r w:rsidRPr="002A68DA">
        <w:rPr>
          <w:sz w:val="28"/>
          <w:szCs w:val="28"/>
          <w:lang w:val="uk-UA"/>
        </w:rPr>
        <w:t xml:space="preserve"> розміри, які можна порівняти з розмірами а</w:t>
      </w:r>
      <w:r w:rsidR="00DB0636">
        <w:rPr>
          <w:sz w:val="28"/>
          <w:szCs w:val="28"/>
          <w:lang w:val="uk-UA"/>
        </w:rPr>
        <w:t>томної хмари, видимими на камері</w:t>
      </w:r>
      <w:r w:rsidRPr="002A68DA">
        <w:rPr>
          <w:sz w:val="28"/>
          <w:szCs w:val="28"/>
          <w:lang w:val="uk-UA"/>
        </w:rPr>
        <w:t xml:space="preserve">. Телескоп побудований з асферичної лінзи з фокусною відстанню </w:t>
      </w:r>
      <w:r w:rsidRPr="00DB0636">
        <w:rPr>
          <w:i/>
          <w:sz w:val="28"/>
          <w:szCs w:val="28"/>
          <w:lang w:val="uk-UA"/>
        </w:rPr>
        <w:t>f</w:t>
      </w:r>
      <w:r w:rsidRPr="00DB0636">
        <w:rPr>
          <w:i/>
          <w:sz w:val="28"/>
          <w:szCs w:val="28"/>
          <w:vertAlign w:val="subscript"/>
          <w:lang w:val="uk-UA"/>
        </w:rPr>
        <w:t>1</w:t>
      </w:r>
      <w:r w:rsidRPr="00DB0636">
        <w:rPr>
          <w:i/>
          <w:sz w:val="28"/>
          <w:szCs w:val="28"/>
          <w:lang w:val="uk-UA"/>
        </w:rPr>
        <w:t>=100 мм</w:t>
      </w:r>
      <w:r w:rsidRPr="002A68DA">
        <w:rPr>
          <w:sz w:val="28"/>
          <w:szCs w:val="28"/>
          <w:lang w:val="uk-UA"/>
        </w:rPr>
        <w:t xml:space="preserve"> та ахроматичної лінзи (ахроматичного дублета) з фокусною відстанню </w:t>
      </w:r>
      <w:r w:rsidRPr="00DB0636">
        <w:rPr>
          <w:i/>
          <w:sz w:val="28"/>
          <w:szCs w:val="28"/>
          <w:lang w:val="uk-UA"/>
        </w:rPr>
        <w:t>f</w:t>
      </w:r>
      <w:r w:rsidRPr="00DB0636">
        <w:rPr>
          <w:i/>
          <w:sz w:val="28"/>
          <w:szCs w:val="28"/>
          <w:vertAlign w:val="subscript"/>
          <w:lang w:val="uk-UA"/>
        </w:rPr>
        <w:t>2</w:t>
      </w:r>
      <w:r w:rsidRPr="00DB0636">
        <w:rPr>
          <w:i/>
          <w:sz w:val="28"/>
          <w:szCs w:val="28"/>
          <w:lang w:val="uk-UA"/>
        </w:rPr>
        <w:t>=750 мм</w:t>
      </w:r>
      <w:r w:rsidR="00DB0636">
        <w:rPr>
          <w:sz w:val="28"/>
          <w:szCs w:val="28"/>
          <w:lang w:val="uk-UA"/>
        </w:rPr>
        <w:t>, які знаходяться на відстані 12 см і</w:t>
      </w:r>
      <w:r w:rsidRPr="002A68DA">
        <w:rPr>
          <w:sz w:val="28"/>
          <w:szCs w:val="28"/>
          <w:lang w:val="uk-UA"/>
        </w:rPr>
        <w:t xml:space="preserve"> закріплен</w:t>
      </w:r>
      <w:r w:rsidR="00DB0636">
        <w:rPr>
          <w:sz w:val="28"/>
          <w:szCs w:val="28"/>
          <w:lang w:val="uk-UA"/>
        </w:rPr>
        <w:t>і</w:t>
      </w:r>
      <w:r w:rsidRPr="002A68DA">
        <w:rPr>
          <w:sz w:val="28"/>
          <w:szCs w:val="28"/>
          <w:lang w:val="uk-UA"/>
        </w:rPr>
        <w:t xml:space="preserve"> разом. Також ці дві лінзи з'єднані з </w:t>
      </w:r>
      <w:r w:rsidR="00DB0636">
        <w:rPr>
          <w:sz w:val="28"/>
          <w:szCs w:val="28"/>
          <w:lang w:val="uk-UA"/>
        </w:rPr>
        <w:t xml:space="preserve">оптичним </w:t>
      </w:r>
      <w:r w:rsidRPr="002A68DA">
        <w:rPr>
          <w:sz w:val="28"/>
          <w:szCs w:val="28"/>
          <w:lang w:val="uk-UA"/>
        </w:rPr>
        <w:t xml:space="preserve">вікном, </w:t>
      </w:r>
      <w:r w:rsidR="00DB0636">
        <w:rPr>
          <w:sz w:val="28"/>
          <w:szCs w:val="28"/>
          <w:lang w:val="uk-UA"/>
        </w:rPr>
        <w:t xml:space="preserve">що </w:t>
      </w:r>
      <w:r w:rsidRPr="002A68DA">
        <w:rPr>
          <w:sz w:val="28"/>
          <w:szCs w:val="28"/>
          <w:lang w:val="uk-UA"/>
        </w:rPr>
        <w:t>розташован</w:t>
      </w:r>
      <w:r w:rsidR="00DB0636">
        <w:rPr>
          <w:sz w:val="28"/>
          <w:szCs w:val="28"/>
          <w:lang w:val="uk-UA"/>
        </w:rPr>
        <w:t>е</w:t>
      </w:r>
      <w:r w:rsidRPr="002A68DA">
        <w:rPr>
          <w:sz w:val="28"/>
          <w:szCs w:val="28"/>
          <w:lang w:val="uk-UA"/>
        </w:rPr>
        <w:t xml:space="preserve"> на відстані приблизно 3 см після мі</w:t>
      </w:r>
      <w:r w:rsidR="008153F9">
        <w:rPr>
          <w:sz w:val="28"/>
          <w:szCs w:val="28"/>
          <w:lang w:val="uk-UA"/>
        </w:rPr>
        <w:t>шені і 5 см перед першою лінзою, за</w:t>
      </w:r>
      <w:r w:rsidR="008153F9" w:rsidRPr="008153F9">
        <w:rPr>
          <w:sz w:val="28"/>
          <w:szCs w:val="28"/>
          <w:lang w:val="uk-UA"/>
        </w:rPr>
        <w:t>для відтворення реальних експериментальних умов, коли атомний зразок створюється у вакуумній камері з оптичним доступом.</w:t>
      </w:r>
    </w:p>
    <w:p w14:paraId="4AB1F449" w14:textId="77777777" w:rsidR="002A68DA" w:rsidRPr="002A68DA" w:rsidRDefault="002A68DA" w:rsidP="002A68DA">
      <w:pPr>
        <w:spacing w:line="360" w:lineRule="auto"/>
        <w:ind w:firstLine="709"/>
        <w:jc w:val="both"/>
        <w:rPr>
          <w:sz w:val="28"/>
          <w:szCs w:val="28"/>
          <w:lang w:val="uk-UA"/>
        </w:rPr>
      </w:pPr>
      <w:r w:rsidRPr="002A68DA">
        <w:rPr>
          <w:sz w:val="28"/>
          <w:szCs w:val="28"/>
          <w:lang w:val="uk-UA"/>
        </w:rPr>
        <w:t xml:space="preserve">Пройшовши через такий телескоп, світло </w:t>
      </w:r>
      <w:r w:rsidRPr="00A96125">
        <w:rPr>
          <w:sz w:val="28"/>
          <w:szCs w:val="28"/>
          <w:lang w:val="uk-UA"/>
        </w:rPr>
        <w:t>потрапляє</w:t>
      </w:r>
      <w:r w:rsidRPr="002A68DA">
        <w:rPr>
          <w:sz w:val="28"/>
          <w:szCs w:val="28"/>
          <w:lang w:val="uk-UA"/>
        </w:rPr>
        <w:t xml:space="preserve"> на CCD-камеру Thorlabs, яка розміщена точно на відстані </w:t>
      </w:r>
      <w:r w:rsidRPr="00DB0636">
        <w:rPr>
          <w:i/>
          <w:sz w:val="28"/>
          <w:szCs w:val="28"/>
          <w:lang w:val="uk-UA"/>
        </w:rPr>
        <w:t>f</w:t>
      </w:r>
      <w:r w:rsidRPr="00DB0636">
        <w:rPr>
          <w:i/>
          <w:sz w:val="28"/>
          <w:szCs w:val="28"/>
          <w:vertAlign w:val="subscript"/>
          <w:lang w:val="uk-UA"/>
        </w:rPr>
        <w:t>2</w:t>
      </w:r>
      <w:r w:rsidRPr="002A68DA">
        <w:rPr>
          <w:sz w:val="28"/>
          <w:szCs w:val="28"/>
          <w:lang w:val="uk-UA"/>
        </w:rPr>
        <w:t xml:space="preserve"> від другої лінзи.</w:t>
      </w:r>
    </w:p>
    <w:p w14:paraId="27F57ACC" w14:textId="77777777" w:rsidR="00783913" w:rsidRDefault="002A68DA" w:rsidP="002A68DA">
      <w:pPr>
        <w:spacing w:line="360" w:lineRule="auto"/>
        <w:ind w:firstLine="709"/>
        <w:jc w:val="both"/>
        <w:rPr>
          <w:sz w:val="28"/>
          <w:szCs w:val="28"/>
          <w:lang w:val="uk-UA"/>
        </w:rPr>
      </w:pPr>
      <w:r w:rsidRPr="002A68DA">
        <w:rPr>
          <w:sz w:val="28"/>
          <w:szCs w:val="28"/>
          <w:lang w:val="uk-UA"/>
        </w:rPr>
        <w:t xml:space="preserve">Числова апертура системи формування зображення визначається першою лінзою. Ця характеристика розраховується за допомогою симуляції OSLO. OSLO (Optics Sowtware for Layout and Optimization) </w:t>
      </w:r>
      <w:r w:rsidR="00DB0636" w:rsidRPr="00DB0636">
        <w:rPr>
          <w:sz w:val="28"/>
          <w:szCs w:val="28"/>
          <w:lang w:val="uk-UA"/>
        </w:rPr>
        <w:t>–</w:t>
      </w:r>
      <w:r w:rsidRPr="002A68DA">
        <w:rPr>
          <w:sz w:val="28"/>
          <w:szCs w:val="28"/>
          <w:lang w:val="uk-UA"/>
        </w:rPr>
        <w:t xml:space="preserve"> це</w:t>
      </w:r>
      <w:r w:rsidR="006D6FC6">
        <w:rPr>
          <w:sz w:val="28"/>
          <w:szCs w:val="28"/>
          <w:lang w:val="uk-UA"/>
        </w:rPr>
        <w:t xml:space="preserve"> програма оптичного проє</w:t>
      </w:r>
      <w:r w:rsidRPr="002A68DA">
        <w:rPr>
          <w:sz w:val="28"/>
          <w:szCs w:val="28"/>
          <w:lang w:val="uk-UA"/>
        </w:rPr>
        <w:t xml:space="preserve">ктування, яка враховує всі оптичні характеристики для моделювання формування зображення або розрахунку </w:t>
      </w:r>
      <w:r w:rsidR="00DB0636" w:rsidRPr="00DB0636">
        <w:rPr>
          <w:sz w:val="28"/>
          <w:szCs w:val="28"/>
          <w:lang w:val="uk-UA"/>
        </w:rPr>
        <w:t>пев</w:t>
      </w:r>
      <w:r w:rsidR="00DB0636">
        <w:rPr>
          <w:sz w:val="28"/>
          <w:szCs w:val="28"/>
          <w:lang w:val="uk-UA"/>
        </w:rPr>
        <w:t>них</w:t>
      </w:r>
      <w:r w:rsidRPr="002A68DA">
        <w:rPr>
          <w:sz w:val="28"/>
          <w:szCs w:val="28"/>
          <w:lang w:val="uk-UA"/>
        </w:rPr>
        <w:t xml:space="preserve"> параметрів</w:t>
      </w:r>
      <w:r w:rsidR="006D6FC6">
        <w:rPr>
          <w:sz w:val="28"/>
          <w:szCs w:val="28"/>
          <w:lang w:val="uk-UA"/>
        </w:rPr>
        <w:t xml:space="preserve"> системи. </w:t>
      </w:r>
      <w:r w:rsidR="00FD55A7">
        <w:rPr>
          <w:sz w:val="28"/>
          <w:szCs w:val="28"/>
          <w:lang w:val="uk-UA"/>
        </w:rPr>
        <w:t>У цьому</w:t>
      </w:r>
      <w:r w:rsidR="00DB0636">
        <w:rPr>
          <w:sz w:val="28"/>
          <w:szCs w:val="28"/>
          <w:lang w:val="uk-UA"/>
        </w:rPr>
        <w:t xml:space="preserve"> випадку </w:t>
      </w:r>
      <w:r w:rsidRPr="002A68DA">
        <w:rPr>
          <w:sz w:val="28"/>
          <w:szCs w:val="28"/>
          <w:lang w:val="uk-UA"/>
        </w:rPr>
        <w:t>OSLO</w:t>
      </w:r>
      <w:r w:rsidR="00DB0636">
        <w:rPr>
          <w:sz w:val="28"/>
          <w:szCs w:val="28"/>
          <w:lang w:val="uk-UA"/>
        </w:rPr>
        <w:t xml:space="preserve"> використовувалося</w:t>
      </w:r>
      <w:r w:rsidRPr="002A68DA">
        <w:rPr>
          <w:sz w:val="28"/>
          <w:szCs w:val="28"/>
          <w:lang w:val="uk-UA"/>
        </w:rPr>
        <w:t xml:space="preserve"> для отримання числової апертури, враховуючи відстань між точковим джерелом і лінзою. Отриманий результат для числової апертури </w:t>
      </w:r>
      <w:r w:rsidR="00DB0636">
        <w:rPr>
          <w:sz w:val="28"/>
          <w:szCs w:val="28"/>
          <w:lang w:val="uk-UA"/>
        </w:rPr>
        <w:t xml:space="preserve">складає </w:t>
      </w:r>
      <w:r w:rsidRPr="002A68DA">
        <w:rPr>
          <w:sz w:val="28"/>
          <w:szCs w:val="28"/>
          <w:lang w:val="uk-UA"/>
        </w:rPr>
        <w:t xml:space="preserve">NA=0.2698, </w:t>
      </w:r>
      <w:r w:rsidR="00DB0636">
        <w:rPr>
          <w:sz w:val="28"/>
          <w:szCs w:val="28"/>
          <w:lang w:val="uk-UA"/>
        </w:rPr>
        <w:t>що і було використано</w:t>
      </w:r>
      <w:r w:rsidRPr="002A68DA">
        <w:rPr>
          <w:sz w:val="28"/>
          <w:szCs w:val="28"/>
          <w:lang w:val="uk-UA"/>
        </w:rPr>
        <w:t xml:space="preserve"> в</w:t>
      </w:r>
      <w:r w:rsidR="00DB0636">
        <w:rPr>
          <w:sz w:val="28"/>
          <w:szCs w:val="28"/>
          <w:lang w:val="uk-UA"/>
        </w:rPr>
        <w:t xml:space="preserve"> підрозділі</w:t>
      </w:r>
      <w:r w:rsidRPr="002A68DA">
        <w:rPr>
          <w:sz w:val="28"/>
          <w:szCs w:val="28"/>
          <w:lang w:val="uk-UA"/>
        </w:rPr>
        <w:t xml:space="preserve"> 2.3.</w:t>
      </w:r>
    </w:p>
    <w:p w14:paraId="0F74BBA1" w14:textId="77777777" w:rsidR="00783913" w:rsidRPr="008D701B" w:rsidRDefault="00783913" w:rsidP="00783913">
      <w:pPr>
        <w:spacing w:line="360" w:lineRule="auto"/>
        <w:ind w:firstLine="709"/>
        <w:jc w:val="both"/>
        <w:rPr>
          <w:sz w:val="20"/>
          <w:szCs w:val="20"/>
          <w:lang w:val="uk-UA"/>
        </w:rPr>
      </w:pPr>
    </w:p>
    <w:p w14:paraId="0C4EC8F6" w14:textId="77777777" w:rsidR="00DB0636" w:rsidRPr="00DB0636" w:rsidRDefault="00DB0636" w:rsidP="00DB0636">
      <w:pPr>
        <w:spacing w:line="360" w:lineRule="auto"/>
        <w:ind w:firstLine="709"/>
        <w:jc w:val="both"/>
        <w:rPr>
          <w:sz w:val="28"/>
          <w:szCs w:val="28"/>
          <w:lang w:val="uk-UA"/>
        </w:rPr>
      </w:pPr>
      <w:r w:rsidRPr="00DB0636">
        <w:rPr>
          <w:sz w:val="28"/>
          <w:szCs w:val="28"/>
          <w:lang w:val="uk-UA"/>
        </w:rPr>
        <w:t>3.2 Вимірювання збільшення</w:t>
      </w:r>
      <w:r>
        <w:rPr>
          <w:sz w:val="28"/>
          <w:szCs w:val="28"/>
          <w:lang w:val="uk-UA"/>
        </w:rPr>
        <w:t xml:space="preserve"> оптичної системи</w:t>
      </w:r>
    </w:p>
    <w:p w14:paraId="4580450E" w14:textId="77777777" w:rsidR="00DB0636" w:rsidRPr="008D701B" w:rsidRDefault="00DB0636" w:rsidP="00DB0636">
      <w:pPr>
        <w:spacing w:line="360" w:lineRule="auto"/>
        <w:ind w:firstLine="709"/>
        <w:jc w:val="both"/>
        <w:rPr>
          <w:sz w:val="20"/>
          <w:szCs w:val="20"/>
          <w:lang w:val="uk-UA"/>
        </w:rPr>
      </w:pPr>
    </w:p>
    <w:p w14:paraId="64E6130F" w14:textId="77777777" w:rsidR="00DB0636" w:rsidRPr="00DB0636" w:rsidRDefault="00DB0636" w:rsidP="00DB0636">
      <w:pPr>
        <w:spacing w:line="360" w:lineRule="auto"/>
        <w:ind w:firstLine="709"/>
        <w:jc w:val="both"/>
        <w:rPr>
          <w:sz w:val="28"/>
          <w:szCs w:val="28"/>
          <w:lang w:val="uk-UA"/>
        </w:rPr>
      </w:pPr>
      <w:r w:rsidRPr="00DB0636">
        <w:rPr>
          <w:sz w:val="28"/>
          <w:szCs w:val="28"/>
          <w:lang w:val="uk-UA"/>
        </w:rPr>
        <w:t xml:space="preserve">Очікується, що ахроматична лінза з фокусною відстанню </w:t>
      </w:r>
      <w:r w:rsidRPr="00DB0636">
        <w:rPr>
          <w:i/>
          <w:sz w:val="28"/>
          <w:szCs w:val="28"/>
          <w:lang w:val="uk-UA"/>
        </w:rPr>
        <w:t>f</w:t>
      </w:r>
      <w:r w:rsidRPr="00DB0636">
        <w:rPr>
          <w:i/>
          <w:sz w:val="28"/>
          <w:szCs w:val="28"/>
          <w:vertAlign w:val="subscript"/>
          <w:lang w:val="uk-UA"/>
        </w:rPr>
        <w:t>2</w:t>
      </w:r>
      <w:r w:rsidRPr="00DB0636">
        <w:rPr>
          <w:i/>
          <w:sz w:val="28"/>
          <w:szCs w:val="28"/>
          <w:lang w:val="uk-UA"/>
        </w:rPr>
        <w:t>=750 мм</w:t>
      </w:r>
      <w:r>
        <w:rPr>
          <w:sz w:val="28"/>
          <w:szCs w:val="28"/>
          <w:lang w:val="uk-UA"/>
        </w:rPr>
        <w:t xml:space="preserve"> дає коефіцієнт збільшення 7.</w:t>
      </w:r>
      <w:r w:rsidRPr="00DB0636">
        <w:rPr>
          <w:sz w:val="28"/>
          <w:szCs w:val="28"/>
          <w:lang w:val="uk-UA"/>
        </w:rPr>
        <w:t>5, який розраховується як</w:t>
      </w:r>
      <w:r>
        <w:rPr>
          <w:sz w:val="28"/>
          <w:szCs w:val="28"/>
          <w:lang w:val="uk-UA"/>
        </w:rPr>
        <w:t xml:space="preserve"> відношення фокусних відстаней двох</w:t>
      </w:r>
      <w:r w:rsidRPr="00DB0636">
        <w:rPr>
          <w:sz w:val="28"/>
          <w:szCs w:val="28"/>
          <w:lang w:val="uk-UA"/>
        </w:rPr>
        <w:t xml:space="preserve"> лінз:</w:t>
      </w:r>
    </w:p>
    <w:p w14:paraId="697612A5" w14:textId="77777777" w:rsidR="00DB0636" w:rsidRPr="009B5EAF" w:rsidRDefault="00DB0636" w:rsidP="00DB0636">
      <w:pPr>
        <w:spacing w:line="360" w:lineRule="auto"/>
        <w:jc w:val="both"/>
        <w:rPr>
          <w:sz w:val="28"/>
          <w:szCs w:val="28"/>
          <w:lang w:val="en-US"/>
        </w:rPr>
      </w:pPr>
      <m:oMathPara>
        <m:oMath>
          <m:r>
            <w:rPr>
              <w:rFonts w:ascii="Cambria Math" w:hAnsi="Cambria Math"/>
              <w:sz w:val="28"/>
              <w:szCs w:val="28"/>
              <w:lang w:val="en-US"/>
            </w:rPr>
            <w:lastRenderedPageBreak/>
            <m:t>M=</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2</m:t>
                  </m:r>
                </m:sub>
              </m:sSub>
            </m:num>
            <m:den>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1</m:t>
                  </m:r>
                </m:sub>
              </m:sSub>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750</m:t>
              </m:r>
            </m:num>
            <m:den>
              <m:r>
                <w:rPr>
                  <w:rFonts w:ascii="Cambria Math" w:hAnsi="Cambria Math"/>
                  <w:sz w:val="28"/>
                  <w:szCs w:val="28"/>
                  <w:lang w:val="en-US"/>
                </w:rPr>
                <m:t>100</m:t>
              </m:r>
            </m:den>
          </m:f>
          <m:r>
            <w:rPr>
              <w:rFonts w:ascii="Cambria Math" w:hAnsi="Cambria Math"/>
              <w:sz w:val="28"/>
              <w:szCs w:val="28"/>
              <w:lang w:val="en-US"/>
            </w:rPr>
            <m:t>=7.5</m:t>
          </m:r>
        </m:oMath>
      </m:oMathPara>
    </w:p>
    <w:p w14:paraId="71B628DE" w14:textId="77777777" w:rsidR="00F5027F" w:rsidRDefault="00DB0636" w:rsidP="00346C6D">
      <w:pPr>
        <w:spacing w:line="360" w:lineRule="auto"/>
        <w:ind w:firstLine="709"/>
        <w:jc w:val="both"/>
        <w:rPr>
          <w:sz w:val="28"/>
          <w:szCs w:val="28"/>
          <w:lang w:val="uk-UA"/>
        </w:rPr>
      </w:pPr>
      <w:r w:rsidRPr="00DB0636">
        <w:rPr>
          <w:sz w:val="28"/>
          <w:szCs w:val="28"/>
          <w:lang w:val="uk-UA"/>
        </w:rPr>
        <w:t xml:space="preserve">Для експериментальної перевірки цього значення використовується </w:t>
      </w:r>
      <w:r w:rsidR="00905713">
        <w:rPr>
          <w:sz w:val="28"/>
          <w:szCs w:val="28"/>
          <w:lang w:val="uk-UA"/>
        </w:rPr>
        <w:t xml:space="preserve">перша </w:t>
      </w:r>
      <w:r w:rsidRPr="00DB0636">
        <w:rPr>
          <w:sz w:val="28"/>
          <w:szCs w:val="28"/>
          <w:lang w:val="uk-UA"/>
        </w:rPr>
        <w:t xml:space="preserve">мішень </w:t>
      </w:r>
      <w:r w:rsidR="00905713">
        <w:rPr>
          <w:sz w:val="28"/>
          <w:szCs w:val="28"/>
          <w:lang w:val="uk-UA"/>
        </w:rPr>
        <w:t>(Р</w:t>
      </w:r>
      <w:r w:rsidRPr="00DB0636">
        <w:rPr>
          <w:sz w:val="28"/>
          <w:szCs w:val="28"/>
          <w:lang w:val="uk-UA"/>
        </w:rPr>
        <w:t xml:space="preserve">ис. 3.2 (а)). Група ліній, вибраних з отриманого зображення на </w:t>
      </w:r>
      <w:r w:rsidR="00905713">
        <w:rPr>
          <w:sz w:val="28"/>
          <w:szCs w:val="28"/>
          <w:lang w:val="en-US"/>
        </w:rPr>
        <w:t>CCD</w:t>
      </w:r>
      <w:r w:rsidR="00905713">
        <w:rPr>
          <w:sz w:val="28"/>
          <w:szCs w:val="28"/>
          <w:lang w:val="uk-UA"/>
        </w:rPr>
        <w:t>-камері (Р</w:t>
      </w:r>
      <w:r w:rsidRPr="00DB0636">
        <w:rPr>
          <w:sz w:val="28"/>
          <w:szCs w:val="28"/>
          <w:lang w:val="uk-UA"/>
        </w:rPr>
        <w:t>ис. 3.2 (б)</w:t>
      </w:r>
      <w:r w:rsidR="00905713">
        <w:rPr>
          <w:sz w:val="28"/>
          <w:szCs w:val="28"/>
          <w:lang w:val="uk-UA"/>
        </w:rPr>
        <w:t>)</w:t>
      </w:r>
      <w:r w:rsidRPr="00DB0636">
        <w:rPr>
          <w:sz w:val="28"/>
          <w:szCs w:val="28"/>
          <w:lang w:val="uk-UA"/>
        </w:rPr>
        <w:t>, перетворюється в масив даних.</w:t>
      </w:r>
    </w:p>
    <w:p w14:paraId="744AC02F" w14:textId="77777777" w:rsidR="00783913" w:rsidRDefault="00905713" w:rsidP="00905713">
      <w:pPr>
        <w:spacing w:line="360" w:lineRule="auto"/>
        <w:jc w:val="center"/>
        <w:rPr>
          <w:sz w:val="28"/>
          <w:szCs w:val="28"/>
          <w:lang w:val="uk-UA"/>
        </w:rPr>
      </w:pPr>
      <w:r w:rsidRPr="00CF0581">
        <w:rPr>
          <w:noProof/>
          <w:sz w:val="28"/>
          <w:szCs w:val="28"/>
          <w:lang w:val="en-US" w:eastAsia="en-US"/>
        </w:rPr>
        <w:drawing>
          <wp:inline distT="0" distB="0" distL="0" distR="0" wp14:anchorId="2533040F" wp14:editId="312F6FFE">
            <wp:extent cx="5939790" cy="2662555"/>
            <wp:effectExtent l="0" t="0" r="3810" b="444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39790" cy="2662555"/>
                    </a:xfrm>
                    <a:prstGeom prst="rect">
                      <a:avLst/>
                    </a:prstGeom>
                  </pic:spPr>
                </pic:pic>
              </a:graphicData>
            </a:graphic>
          </wp:inline>
        </w:drawing>
      </w:r>
    </w:p>
    <w:p w14:paraId="72BBCEDF" w14:textId="77777777" w:rsidR="00905713" w:rsidRPr="00905713" w:rsidRDefault="00905713" w:rsidP="00905713">
      <w:pPr>
        <w:spacing w:line="360" w:lineRule="auto"/>
        <w:jc w:val="center"/>
        <w:rPr>
          <w:sz w:val="28"/>
          <w:szCs w:val="28"/>
          <w:lang w:val="uk-UA"/>
        </w:rPr>
      </w:pPr>
      <w:r w:rsidRPr="00905713">
        <w:rPr>
          <w:sz w:val="28"/>
          <w:szCs w:val="28"/>
          <w:lang w:val="uk-UA"/>
        </w:rPr>
        <w:t xml:space="preserve">Рис. 3.2 (a) Тестова </w:t>
      </w:r>
      <w:r>
        <w:rPr>
          <w:sz w:val="28"/>
          <w:szCs w:val="28"/>
          <w:lang w:val="uk-UA"/>
        </w:rPr>
        <w:t>мішень</w:t>
      </w:r>
      <w:r w:rsidRPr="00905713">
        <w:rPr>
          <w:sz w:val="28"/>
          <w:szCs w:val="28"/>
          <w:lang w:val="uk-UA"/>
        </w:rPr>
        <w:t xml:space="preserve"> Thorlabs USAF (</w:t>
      </w:r>
      <w:r>
        <w:rPr>
          <w:sz w:val="28"/>
          <w:szCs w:val="28"/>
          <w:lang w:val="uk-UA"/>
        </w:rPr>
        <w:t>перша мішень</w:t>
      </w:r>
      <w:r w:rsidRPr="00905713">
        <w:rPr>
          <w:sz w:val="28"/>
          <w:szCs w:val="28"/>
          <w:lang w:val="uk-UA"/>
        </w:rPr>
        <w:t>)</w:t>
      </w:r>
    </w:p>
    <w:p w14:paraId="29FC2E55" w14:textId="77777777" w:rsidR="00F5027F" w:rsidRDefault="00905713" w:rsidP="00346C6D">
      <w:pPr>
        <w:spacing w:line="360" w:lineRule="auto"/>
        <w:jc w:val="center"/>
        <w:rPr>
          <w:sz w:val="28"/>
          <w:szCs w:val="28"/>
          <w:lang w:val="uk-UA"/>
        </w:rPr>
      </w:pPr>
      <w:r w:rsidRPr="00905713">
        <w:rPr>
          <w:sz w:val="28"/>
          <w:szCs w:val="28"/>
          <w:lang w:val="uk-UA"/>
        </w:rPr>
        <w:t xml:space="preserve">(б) Отримане зображення на </w:t>
      </w:r>
      <w:r>
        <w:rPr>
          <w:sz w:val="28"/>
          <w:szCs w:val="28"/>
          <w:lang w:val="en-US"/>
        </w:rPr>
        <w:t>CCD</w:t>
      </w:r>
      <w:r w:rsidRPr="00905713">
        <w:rPr>
          <w:sz w:val="28"/>
          <w:szCs w:val="28"/>
        </w:rPr>
        <w:t>-</w:t>
      </w:r>
      <w:r w:rsidRPr="00905713">
        <w:rPr>
          <w:sz w:val="28"/>
          <w:szCs w:val="28"/>
          <w:lang w:val="uk-UA"/>
        </w:rPr>
        <w:t>камері</w:t>
      </w:r>
    </w:p>
    <w:p w14:paraId="4A8A4D51" w14:textId="77777777" w:rsidR="00F5027F" w:rsidRPr="00F5027F" w:rsidRDefault="00F5027F" w:rsidP="00F5027F">
      <w:pPr>
        <w:spacing w:line="360" w:lineRule="auto"/>
        <w:ind w:firstLine="709"/>
        <w:jc w:val="both"/>
        <w:rPr>
          <w:sz w:val="28"/>
          <w:szCs w:val="28"/>
          <w:lang w:val="uk-UA"/>
        </w:rPr>
      </w:pPr>
      <w:r>
        <w:rPr>
          <w:sz w:val="28"/>
          <w:szCs w:val="28"/>
          <w:lang w:val="uk-UA"/>
        </w:rPr>
        <w:t xml:space="preserve">На </w:t>
      </w:r>
      <w:r w:rsidR="006D6FC6">
        <w:rPr>
          <w:sz w:val="28"/>
          <w:szCs w:val="28"/>
          <w:lang w:val="uk-UA"/>
        </w:rPr>
        <w:t>Ри</w:t>
      </w:r>
      <w:r w:rsidRPr="00F5027F">
        <w:rPr>
          <w:sz w:val="28"/>
          <w:szCs w:val="28"/>
          <w:lang w:val="uk-UA"/>
        </w:rPr>
        <w:t xml:space="preserve">с. 3.3 показано залежність інтенсивності зображення від відстані </w:t>
      </w:r>
      <w:r w:rsidRPr="00EB3923">
        <w:rPr>
          <w:i/>
          <w:sz w:val="28"/>
          <w:szCs w:val="28"/>
          <w:lang w:val="uk-UA"/>
        </w:rPr>
        <w:t>x</w:t>
      </w:r>
      <w:r w:rsidRPr="00F5027F">
        <w:rPr>
          <w:sz w:val="28"/>
          <w:szCs w:val="28"/>
          <w:lang w:val="uk-UA"/>
        </w:rPr>
        <w:t xml:space="preserve"> вздовж </w:t>
      </w:r>
      <w:r>
        <w:rPr>
          <w:sz w:val="28"/>
          <w:szCs w:val="28"/>
          <w:lang w:val="uk-UA"/>
        </w:rPr>
        <w:t>вибраної</w:t>
      </w:r>
      <w:r w:rsidRPr="00F5027F">
        <w:rPr>
          <w:sz w:val="28"/>
          <w:szCs w:val="28"/>
          <w:lang w:val="uk-UA"/>
        </w:rPr>
        <w:t xml:space="preserve"> ділянки, а також </w:t>
      </w:r>
      <w:r>
        <w:rPr>
          <w:sz w:val="28"/>
          <w:szCs w:val="28"/>
          <w:lang w:val="uk-UA"/>
        </w:rPr>
        <w:t>східчасту</w:t>
      </w:r>
      <w:r w:rsidRPr="00F5027F">
        <w:rPr>
          <w:sz w:val="28"/>
          <w:szCs w:val="28"/>
          <w:lang w:val="uk-UA"/>
        </w:rPr>
        <w:t xml:space="preserve"> функцію, </w:t>
      </w:r>
      <w:r w:rsidR="00C15042">
        <w:rPr>
          <w:sz w:val="28"/>
          <w:szCs w:val="28"/>
          <w:lang w:val="uk-UA"/>
        </w:rPr>
        <w:t>яка використовується для апроксимування</w:t>
      </w:r>
      <w:r w:rsidRPr="00F5027F">
        <w:rPr>
          <w:sz w:val="28"/>
          <w:szCs w:val="28"/>
          <w:lang w:val="uk-UA"/>
        </w:rPr>
        <w:t xml:space="preserve">. Ширина функції в пікселях </w:t>
      </w:r>
      <w:r>
        <w:rPr>
          <w:sz w:val="28"/>
          <w:szCs w:val="28"/>
          <w:lang w:val="uk-UA"/>
        </w:rPr>
        <w:t>перераховується у</w:t>
      </w:r>
      <w:r w:rsidRPr="00F5027F">
        <w:rPr>
          <w:sz w:val="28"/>
          <w:szCs w:val="28"/>
          <w:lang w:val="uk-UA"/>
        </w:rPr>
        <w:t xml:space="preserve"> збільшення з</w:t>
      </w:r>
      <w:r>
        <w:rPr>
          <w:sz w:val="28"/>
          <w:szCs w:val="28"/>
          <w:lang w:val="uk-UA"/>
        </w:rPr>
        <w:t xml:space="preserve"> урахуванням розміру пікселя </w:t>
      </w:r>
      <w:r>
        <w:rPr>
          <w:sz w:val="28"/>
          <w:szCs w:val="28"/>
          <w:lang w:val="en-US"/>
        </w:rPr>
        <w:t>CCD</w:t>
      </w:r>
      <w:r>
        <w:rPr>
          <w:sz w:val="28"/>
          <w:szCs w:val="28"/>
          <w:lang w:val="uk-UA"/>
        </w:rPr>
        <w:t>-камери</w:t>
      </w:r>
      <w:r w:rsidRPr="008300F9">
        <w:rPr>
          <w:sz w:val="28"/>
          <w:szCs w:val="28"/>
          <w:lang w:val="uk-UA"/>
        </w:rPr>
        <w:t xml:space="preserve">, </w:t>
      </w:r>
      <w:r>
        <w:rPr>
          <w:sz w:val="28"/>
          <w:szCs w:val="28"/>
          <w:lang w:val="uk-UA"/>
        </w:rPr>
        <w:t xml:space="preserve">що становить </w:t>
      </w:r>
      <w:r w:rsidRPr="00F5027F">
        <w:rPr>
          <w:sz w:val="28"/>
          <w:szCs w:val="28"/>
          <w:lang w:val="uk-UA"/>
        </w:rPr>
        <w:t>5</w:t>
      </w:r>
      <w:r>
        <w:rPr>
          <w:sz w:val="28"/>
          <w:szCs w:val="28"/>
          <w:lang w:val="uk-UA"/>
        </w:rPr>
        <w:t>.</w:t>
      </w:r>
      <w:r w:rsidRPr="00F5027F">
        <w:rPr>
          <w:sz w:val="28"/>
          <w:szCs w:val="28"/>
          <w:lang w:val="uk-UA"/>
        </w:rPr>
        <w:t>2 мкм</w:t>
      </w:r>
      <w:r>
        <w:rPr>
          <w:sz w:val="28"/>
          <w:szCs w:val="28"/>
          <w:lang w:val="uk-UA"/>
        </w:rPr>
        <w:t>,</w:t>
      </w:r>
      <w:r w:rsidRPr="00F5027F">
        <w:rPr>
          <w:sz w:val="28"/>
          <w:szCs w:val="28"/>
          <w:lang w:val="uk-UA"/>
        </w:rPr>
        <w:t xml:space="preserve"> і </w:t>
      </w:r>
      <w:r>
        <w:rPr>
          <w:sz w:val="28"/>
          <w:szCs w:val="28"/>
          <w:lang w:val="uk-UA"/>
        </w:rPr>
        <w:t xml:space="preserve">розміру </w:t>
      </w:r>
      <w:r w:rsidRPr="00F5027F">
        <w:rPr>
          <w:sz w:val="28"/>
          <w:szCs w:val="28"/>
          <w:lang w:val="uk-UA"/>
        </w:rPr>
        <w:t xml:space="preserve">ліній, що відповідають певному номеру групи та елементу на мішені. Збільшення </w:t>
      </w:r>
      <w:r>
        <w:rPr>
          <w:sz w:val="28"/>
          <w:szCs w:val="28"/>
          <w:lang w:val="uk-UA"/>
        </w:rPr>
        <w:t xml:space="preserve">оптичної установки </w:t>
      </w:r>
      <w:r w:rsidRPr="00F5027F">
        <w:rPr>
          <w:sz w:val="28"/>
          <w:szCs w:val="28"/>
          <w:lang w:val="uk-UA"/>
        </w:rPr>
        <w:t>дорівнює 7</w:t>
      </w:r>
      <w:r>
        <w:rPr>
          <w:sz w:val="28"/>
          <w:szCs w:val="28"/>
          <w:lang w:val="uk-UA"/>
        </w:rPr>
        <w:t>.</w:t>
      </w:r>
      <w:r w:rsidRPr="00F5027F">
        <w:rPr>
          <w:sz w:val="28"/>
          <w:szCs w:val="28"/>
          <w:lang w:val="uk-UA"/>
        </w:rPr>
        <w:t>54.</w:t>
      </w:r>
    </w:p>
    <w:p w14:paraId="36C4FF7B" w14:textId="77777777" w:rsidR="00783913" w:rsidRDefault="00F5027F" w:rsidP="00F5027F">
      <w:pPr>
        <w:spacing w:line="360" w:lineRule="auto"/>
        <w:ind w:firstLine="709"/>
        <w:jc w:val="both"/>
        <w:rPr>
          <w:sz w:val="28"/>
          <w:szCs w:val="28"/>
          <w:lang w:val="uk-UA"/>
        </w:rPr>
      </w:pPr>
      <w:r w:rsidRPr="00F5027F">
        <w:rPr>
          <w:sz w:val="28"/>
          <w:szCs w:val="28"/>
          <w:lang w:val="uk-UA"/>
        </w:rPr>
        <w:t>Ця тестова мішень також дозволяє зробити приблизну оцінку роздільної здатності системи формування зображень, оскільки її можна визначити, переглядаючи чіткість горизонтальних і вертикальних ліній. Найбільший набір нерозрізнених горизонтальних і вертикальних ліній</w:t>
      </w:r>
      <w:r>
        <w:rPr>
          <w:sz w:val="28"/>
          <w:szCs w:val="28"/>
          <w:lang w:val="uk-UA"/>
        </w:rPr>
        <w:t xml:space="preserve"> </w:t>
      </w:r>
      <w:r w:rsidRPr="00F5027F">
        <w:rPr>
          <w:sz w:val="28"/>
          <w:szCs w:val="28"/>
          <w:lang w:val="uk-UA"/>
        </w:rPr>
        <w:t xml:space="preserve">визначає роздільну здатність установки. З </w:t>
      </w:r>
      <w:r>
        <w:rPr>
          <w:sz w:val="28"/>
          <w:szCs w:val="28"/>
          <w:lang w:val="uk-UA"/>
        </w:rPr>
        <w:t>першою тестовою мішенню</w:t>
      </w:r>
      <w:r w:rsidRPr="00F5027F">
        <w:rPr>
          <w:sz w:val="28"/>
          <w:szCs w:val="28"/>
          <w:lang w:val="uk-UA"/>
        </w:rPr>
        <w:t xml:space="preserve"> максимальна роздільна здатність, яку можна отримати, становить 228,0 пар ліній на мм, що дорівнює приблизно 4,4 мкм на пару ліній. З цієї причини оптична система може розрізняти об'єкти розміром близько 2 мкм.</w:t>
      </w:r>
    </w:p>
    <w:p w14:paraId="3E89F078" w14:textId="77777777" w:rsidR="00EB3923" w:rsidRDefault="00601563" w:rsidP="00EB3923">
      <w:pPr>
        <w:spacing w:line="360" w:lineRule="auto"/>
        <w:jc w:val="center"/>
        <w:rPr>
          <w:sz w:val="28"/>
          <w:szCs w:val="28"/>
          <w:lang w:val="uk-UA"/>
        </w:rPr>
      </w:pPr>
      <w:r>
        <w:rPr>
          <w:noProof/>
          <w:lang w:val="en-US" w:eastAsia="en-US"/>
        </w:rPr>
        <w:lastRenderedPageBreak/>
        <w:drawing>
          <wp:inline distT="0" distB="0" distL="0" distR="0" wp14:anchorId="03E83420" wp14:editId="7E2462B9">
            <wp:extent cx="3474283" cy="2340000"/>
            <wp:effectExtent l="0" t="0" r="0" b="31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474283" cy="2340000"/>
                    </a:xfrm>
                    <a:prstGeom prst="rect">
                      <a:avLst/>
                    </a:prstGeom>
                  </pic:spPr>
                </pic:pic>
              </a:graphicData>
            </a:graphic>
          </wp:inline>
        </w:drawing>
      </w:r>
    </w:p>
    <w:p w14:paraId="4CDAFCD1" w14:textId="77777777" w:rsidR="00EB3923" w:rsidRDefault="00EB3923" w:rsidP="00EB3923">
      <w:pPr>
        <w:spacing w:line="360" w:lineRule="auto"/>
        <w:jc w:val="center"/>
        <w:rPr>
          <w:sz w:val="28"/>
          <w:szCs w:val="28"/>
          <w:lang w:val="uk-UA"/>
        </w:rPr>
      </w:pPr>
      <w:r w:rsidRPr="00EB3923">
        <w:rPr>
          <w:sz w:val="28"/>
          <w:szCs w:val="28"/>
          <w:lang w:val="uk-UA"/>
        </w:rPr>
        <w:t>Рис. 3.3 Залежніс</w:t>
      </w:r>
      <w:r>
        <w:rPr>
          <w:sz w:val="28"/>
          <w:szCs w:val="28"/>
          <w:lang w:val="uk-UA"/>
        </w:rPr>
        <w:t xml:space="preserve">ть інтенсивності від відстані </w:t>
      </w:r>
      <w:r w:rsidRPr="00EB3923">
        <w:rPr>
          <w:i/>
          <w:sz w:val="28"/>
          <w:szCs w:val="28"/>
          <w:lang w:val="uk-UA"/>
        </w:rPr>
        <w:t>x</w:t>
      </w:r>
      <w:r>
        <w:rPr>
          <w:sz w:val="28"/>
          <w:szCs w:val="28"/>
          <w:lang w:val="uk-UA"/>
        </w:rPr>
        <w:t xml:space="preserve"> </w:t>
      </w:r>
      <w:r w:rsidRPr="00EB3923">
        <w:rPr>
          <w:sz w:val="28"/>
          <w:szCs w:val="28"/>
          <w:lang w:val="uk-UA"/>
        </w:rPr>
        <w:t xml:space="preserve">вздовж </w:t>
      </w:r>
      <w:r>
        <w:rPr>
          <w:sz w:val="28"/>
          <w:szCs w:val="28"/>
          <w:lang w:val="uk-UA"/>
        </w:rPr>
        <w:t>вибраної</w:t>
      </w:r>
      <w:r w:rsidRPr="00EB3923">
        <w:rPr>
          <w:sz w:val="28"/>
          <w:szCs w:val="28"/>
          <w:lang w:val="uk-UA"/>
        </w:rPr>
        <w:t xml:space="preserve"> ділянки</w:t>
      </w:r>
    </w:p>
    <w:p w14:paraId="0821B3DF" w14:textId="77777777" w:rsidR="00EB3923" w:rsidRDefault="00EB3923" w:rsidP="00EB3923">
      <w:pPr>
        <w:spacing w:line="360" w:lineRule="auto"/>
        <w:jc w:val="center"/>
        <w:rPr>
          <w:sz w:val="28"/>
          <w:szCs w:val="28"/>
          <w:lang w:val="uk-UA"/>
        </w:rPr>
      </w:pPr>
    </w:p>
    <w:p w14:paraId="0FFE329A" w14:textId="77777777" w:rsidR="00CE3EB7" w:rsidRPr="00CE3EB7" w:rsidRDefault="00CE3EB7" w:rsidP="00CE3EB7">
      <w:pPr>
        <w:spacing w:line="360" w:lineRule="auto"/>
        <w:ind w:firstLine="709"/>
        <w:jc w:val="both"/>
        <w:rPr>
          <w:sz w:val="28"/>
          <w:szCs w:val="28"/>
          <w:lang w:val="uk-UA"/>
        </w:rPr>
      </w:pPr>
      <w:r w:rsidRPr="00CE3EB7">
        <w:rPr>
          <w:sz w:val="28"/>
          <w:szCs w:val="28"/>
          <w:lang w:val="uk-UA"/>
        </w:rPr>
        <w:t>3.3 Вимірювання роздільної здатності</w:t>
      </w:r>
      <w:r>
        <w:rPr>
          <w:sz w:val="28"/>
          <w:szCs w:val="28"/>
          <w:lang w:val="uk-UA"/>
        </w:rPr>
        <w:t xml:space="preserve"> оптичної </w:t>
      </w:r>
      <w:r w:rsidR="006659CA">
        <w:rPr>
          <w:sz w:val="28"/>
          <w:szCs w:val="28"/>
          <w:lang w:val="uk-UA"/>
        </w:rPr>
        <w:t>системи</w:t>
      </w:r>
    </w:p>
    <w:p w14:paraId="25E80774" w14:textId="77777777" w:rsidR="00CE3EB7" w:rsidRPr="008D701B" w:rsidRDefault="00CE3EB7" w:rsidP="00CE3EB7">
      <w:pPr>
        <w:spacing w:line="360" w:lineRule="auto"/>
        <w:ind w:firstLine="709"/>
        <w:jc w:val="both"/>
        <w:rPr>
          <w:sz w:val="20"/>
          <w:szCs w:val="20"/>
          <w:lang w:val="uk-UA"/>
        </w:rPr>
      </w:pPr>
    </w:p>
    <w:p w14:paraId="5172A7E2" w14:textId="77777777" w:rsidR="00CE3EB7" w:rsidRPr="00CE3EB7" w:rsidRDefault="00CE3EB7" w:rsidP="00CE3EB7">
      <w:pPr>
        <w:spacing w:line="360" w:lineRule="auto"/>
        <w:ind w:firstLine="709"/>
        <w:jc w:val="both"/>
        <w:rPr>
          <w:sz w:val="28"/>
          <w:szCs w:val="28"/>
          <w:lang w:val="uk-UA"/>
        </w:rPr>
      </w:pPr>
      <w:r w:rsidRPr="00CE3EB7">
        <w:rPr>
          <w:sz w:val="28"/>
          <w:szCs w:val="28"/>
          <w:lang w:val="uk-UA"/>
        </w:rPr>
        <w:t xml:space="preserve">Щоб повністю охарактеризувати систему формування зображень, необхідно виміряти </w:t>
      </w:r>
      <w:r w:rsidR="00E7242E">
        <w:rPr>
          <w:sz w:val="28"/>
          <w:szCs w:val="28"/>
          <w:lang w:val="uk-UA"/>
        </w:rPr>
        <w:t xml:space="preserve">її </w:t>
      </w:r>
      <w:r w:rsidRPr="00CE3EB7">
        <w:rPr>
          <w:sz w:val="28"/>
          <w:szCs w:val="28"/>
          <w:lang w:val="uk-UA"/>
        </w:rPr>
        <w:t xml:space="preserve">роздільну здатність. З </w:t>
      </w:r>
      <w:r w:rsidR="00E7242E">
        <w:rPr>
          <w:sz w:val="28"/>
          <w:szCs w:val="28"/>
          <w:lang w:val="uk-UA"/>
        </w:rPr>
        <w:t>під</w:t>
      </w:r>
      <w:r w:rsidRPr="00CE3EB7">
        <w:rPr>
          <w:sz w:val="28"/>
          <w:szCs w:val="28"/>
          <w:lang w:val="uk-UA"/>
        </w:rPr>
        <w:t xml:space="preserve">розділу 2.1 відомо, що у випадку точкового джерела, коли </w:t>
      </w:r>
      <w:r w:rsidR="00E7242E" w:rsidRPr="003E16F6">
        <w:rPr>
          <w:i/>
          <w:sz w:val="28"/>
          <w:szCs w:val="28"/>
          <w:lang w:val="en-US"/>
        </w:rPr>
        <w:t>U</w:t>
      </w:r>
      <w:r w:rsidR="00E7242E" w:rsidRPr="003E16F6">
        <w:rPr>
          <w:i/>
          <w:sz w:val="28"/>
          <w:szCs w:val="28"/>
          <w:vertAlign w:val="subscript"/>
          <w:lang w:val="en-US"/>
        </w:rPr>
        <w:t>g</w:t>
      </w:r>
      <w:r w:rsidRPr="00CE3EB7">
        <w:rPr>
          <w:sz w:val="28"/>
          <w:szCs w:val="28"/>
          <w:lang w:val="uk-UA"/>
        </w:rPr>
        <w:t xml:space="preserve"> описується дельта-функц</w:t>
      </w:r>
      <w:r w:rsidR="00E7242E">
        <w:rPr>
          <w:sz w:val="28"/>
          <w:szCs w:val="28"/>
          <w:lang w:val="uk-UA"/>
        </w:rPr>
        <w:t xml:space="preserve">ією Дірака, профіль зображення </w:t>
      </w:r>
      <w:r w:rsidR="00E7242E" w:rsidRPr="003E16F6">
        <w:rPr>
          <w:i/>
          <w:sz w:val="28"/>
          <w:szCs w:val="28"/>
          <w:lang w:val="en-US"/>
        </w:rPr>
        <w:t>U</w:t>
      </w:r>
      <w:r w:rsidR="00E7242E" w:rsidRPr="003E16F6">
        <w:rPr>
          <w:i/>
          <w:sz w:val="28"/>
          <w:szCs w:val="28"/>
          <w:vertAlign w:val="subscript"/>
          <w:lang w:val="en-US"/>
        </w:rPr>
        <w:t>i</w:t>
      </w:r>
      <w:r w:rsidR="00E7242E" w:rsidRPr="00CE3EB7">
        <w:rPr>
          <w:sz w:val="28"/>
          <w:szCs w:val="28"/>
          <w:lang w:val="uk-UA"/>
        </w:rPr>
        <w:t xml:space="preserve"> </w:t>
      </w:r>
      <w:r w:rsidRPr="00CE3EB7">
        <w:rPr>
          <w:sz w:val="28"/>
          <w:szCs w:val="28"/>
          <w:lang w:val="uk-UA"/>
        </w:rPr>
        <w:t xml:space="preserve">збігається з </w:t>
      </w:r>
      <w:r w:rsidR="00E7242E">
        <w:rPr>
          <w:sz w:val="28"/>
          <w:szCs w:val="28"/>
          <w:lang w:val="uk-UA"/>
        </w:rPr>
        <w:t>ФРТ</w:t>
      </w:r>
      <w:r w:rsidRPr="00CE3EB7">
        <w:rPr>
          <w:sz w:val="28"/>
          <w:szCs w:val="28"/>
          <w:lang w:val="uk-UA"/>
        </w:rPr>
        <w:t>. У серії експериментів для в</w:t>
      </w:r>
      <w:r w:rsidR="00E7242E">
        <w:rPr>
          <w:sz w:val="28"/>
          <w:szCs w:val="28"/>
          <w:lang w:val="uk-UA"/>
        </w:rPr>
        <w:t>изначення роздільної здатності використовуються оптична установка, описана</w:t>
      </w:r>
      <w:r w:rsidRPr="00CE3EB7">
        <w:rPr>
          <w:sz w:val="28"/>
          <w:szCs w:val="28"/>
          <w:lang w:val="uk-UA"/>
        </w:rPr>
        <w:t xml:space="preserve"> в п</w:t>
      </w:r>
      <w:r w:rsidR="00E7242E">
        <w:rPr>
          <w:sz w:val="28"/>
          <w:szCs w:val="28"/>
          <w:lang w:val="uk-UA"/>
        </w:rPr>
        <w:t>ідрозділі 3.1, і друга</w:t>
      </w:r>
      <w:r w:rsidRPr="00CE3EB7">
        <w:rPr>
          <w:sz w:val="28"/>
          <w:szCs w:val="28"/>
          <w:lang w:val="uk-UA"/>
        </w:rPr>
        <w:t xml:space="preserve"> мішень з випадковим розподілом отворів. Як було зазначено, розмір</w:t>
      </w:r>
      <w:r w:rsidR="00E7242E">
        <w:rPr>
          <w:sz w:val="28"/>
          <w:szCs w:val="28"/>
          <w:lang w:val="uk-UA"/>
        </w:rPr>
        <w:t>и отворів</w:t>
      </w:r>
      <w:r w:rsidRPr="00CE3EB7">
        <w:rPr>
          <w:sz w:val="28"/>
          <w:szCs w:val="28"/>
          <w:lang w:val="uk-UA"/>
        </w:rPr>
        <w:t xml:space="preserve"> 200</w:t>
      </w:r>
      <w:r w:rsidR="00E7242E">
        <w:rPr>
          <w:sz w:val="28"/>
          <w:szCs w:val="28"/>
          <w:lang w:val="uk-UA"/>
        </w:rPr>
        <w:t>-400</w:t>
      </w:r>
      <w:r w:rsidRPr="00CE3EB7">
        <w:rPr>
          <w:sz w:val="28"/>
          <w:szCs w:val="28"/>
          <w:lang w:val="uk-UA"/>
        </w:rPr>
        <w:t xml:space="preserve"> нм, що значно нижче очікуваної роздільної здатності</w:t>
      </w:r>
      <w:r w:rsidR="00E7242E">
        <w:rPr>
          <w:sz w:val="28"/>
          <w:szCs w:val="28"/>
          <w:lang w:val="uk-UA"/>
        </w:rPr>
        <w:t xml:space="preserve"> установки</w:t>
      </w:r>
      <w:r w:rsidRPr="00CE3EB7">
        <w:rPr>
          <w:sz w:val="28"/>
          <w:szCs w:val="28"/>
          <w:lang w:val="uk-UA"/>
        </w:rPr>
        <w:t>. Саме тому цю мішень можна обґрунтовано апроксимувати як сукупність точкових джерел.</w:t>
      </w:r>
    </w:p>
    <w:p w14:paraId="369F7287" w14:textId="77777777" w:rsidR="00CE3EB7" w:rsidRDefault="00CE3EB7" w:rsidP="00CE3EB7">
      <w:pPr>
        <w:spacing w:line="360" w:lineRule="auto"/>
        <w:ind w:firstLine="709"/>
        <w:jc w:val="both"/>
        <w:rPr>
          <w:sz w:val="28"/>
          <w:szCs w:val="28"/>
          <w:lang w:val="uk-UA"/>
        </w:rPr>
      </w:pPr>
      <w:r w:rsidRPr="00CE3EB7">
        <w:rPr>
          <w:sz w:val="28"/>
          <w:szCs w:val="28"/>
          <w:lang w:val="uk-UA"/>
        </w:rPr>
        <w:t>Зображення</w:t>
      </w:r>
      <w:r w:rsidR="00E7242E">
        <w:rPr>
          <w:sz w:val="28"/>
          <w:szCs w:val="28"/>
          <w:lang w:val="uk-UA"/>
        </w:rPr>
        <w:t xml:space="preserve"> другої</w:t>
      </w:r>
      <w:r w:rsidRPr="00CE3EB7">
        <w:rPr>
          <w:sz w:val="28"/>
          <w:szCs w:val="28"/>
          <w:lang w:val="uk-UA"/>
        </w:rPr>
        <w:t xml:space="preserve"> мішені</w:t>
      </w:r>
      <w:r w:rsidR="00E7242E">
        <w:rPr>
          <w:sz w:val="28"/>
          <w:szCs w:val="28"/>
          <w:lang w:val="uk-UA"/>
        </w:rPr>
        <w:t xml:space="preserve">, отримане за допомогою </w:t>
      </w:r>
      <w:r w:rsidR="00E7242E">
        <w:rPr>
          <w:sz w:val="28"/>
          <w:szCs w:val="28"/>
          <w:lang w:val="en-US"/>
        </w:rPr>
        <w:t>CCD</w:t>
      </w:r>
      <w:r w:rsidRPr="00CE3EB7">
        <w:rPr>
          <w:sz w:val="28"/>
          <w:szCs w:val="28"/>
          <w:lang w:val="uk-UA"/>
        </w:rPr>
        <w:t xml:space="preserve">-камери, коли </w:t>
      </w:r>
      <w:r w:rsidR="00E7242E">
        <w:rPr>
          <w:sz w:val="28"/>
          <w:szCs w:val="28"/>
          <w:lang w:val="uk-UA"/>
        </w:rPr>
        <w:t xml:space="preserve">оптична </w:t>
      </w:r>
      <w:r w:rsidRPr="00CE3EB7">
        <w:rPr>
          <w:sz w:val="28"/>
          <w:szCs w:val="28"/>
          <w:lang w:val="uk-UA"/>
        </w:rPr>
        <w:t xml:space="preserve">система сфокусована, представлено на </w:t>
      </w:r>
      <w:r w:rsidR="00E7242E">
        <w:rPr>
          <w:sz w:val="28"/>
          <w:szCs w:val="28"/>
          <w:lang w:val="uk-UA"/>
        </w:rPr>
        <w:t>Р</w:t>
      </w:r>
      <w:r w:rsidRPr="00CE3EB7">
        <w:rPr>
          <w:sz w:val="28"/>
          <w:szCs w:val="28"/>
          <w:lang w:val="uk-UA"/>
        </w:rPr>
        <w:t xml:space="preserve">ис. 3.4 (а). Кожен отвір мішені являє собою точку на </w:t>
      </w:r>
      <w:r w:rsidR="006D0901">
        <w:rPr>
          <w:sz w:val="28"/>
          <w:szCs w:val="28"/>
          <w:lang w:val="uk-UA"/>
        </w:rPr>
        <w:t>камері</w:t>
      </w:r>
      <w:r w:rsidRPr="00CE3EB7">
        <w:rPr>
          <w:sz w:val="28"/>
          <w:szCs w:val="28"/>
          <w:lang w:val="uk-UA"/>
        </w:rPr>
        <w:t xml:space="preserve">, тому забезпечується багато незалежних вимірювань </w:t>
      </w:r>
      <w:r w:rsidR="00E7242E">
        <w:rPr>
          <w:sz w:val="28"/>
          <w:szCs w:val="28"/>
          <w:lang w:val="uk-UA"/>
        </w:rPr>
        <w:t>ФРТ</w:t>
      </w:r>
      <w:r w:rsidRPr="00CE3EB7">
        <w:rPr>
          <w:sz w:val="28"/>
          <w:szCs w:val="28"/>
          <w:lang w:val="uk-UA"/>
        </w:rPr>
        <w:t>. Вибрав</w:t>
      </w:r>
      <w:r w:rsidR="00E7242E">
        <w:rPr>
          <w:sz w:val="28"/>
          <w:szCs w:val="28"/>
          <w:lang w:val="uk-UA"/>
        </w:rPr>
        <w:t>ши одну конкретну точку, як на Рис. 3.4 </w:t>
      </w:r>
      <w:r w:rsidRPr="00CE3EB7">
        <w:rPr>
          <w:sz w:val="28"/>
          <w:szCs w:val="28"/>
          <w:lang w:val="uk-UA"/>
        </w:rPr>
        <w:t xml:space="preserve">(б), і збільшивши її, можна побачити профіль </w:t>
      </w:r>
      <w:r w:rsidR="00E7242E">
        <w:rPr>
          <w:sz w:val="28"/>
          <w:szCs w:val="28"/>
          <w:lang w:val="uk-UA"/>
        </w:rPr>
        <w:t>Ейрі ФРТ</w:t>
      </w:r>
      <w:r w:rsidRPr="00CE3EB7">
        <w:rPr>
          <w:sz w:val="28"/>
          <w:szCs w:val="28"/>
          <w:lang w:val="uk-UA"/>
        </w:rPr>
        <w:t xml:space="preserve">. </w:t>
      </w:r>
      <w:r w:rsidR="00E7242E">
        <w:rPr>
          <w:sz w:val="28"/>
          <w:szCs w:val="28"/>
          <w:lang w:val="uk-UA"/>
        </w:rPr>
        <w:t>Далі</w:t>
      </w:r>
      <w:r w:rsidRPr="00CE3EB7">
        <w:rPr>
          <w:sz w:val="28"/>
          <w:szCs w:val="28"/>
          <w:lang w:val="uk-UA"/>
        </w:rPr>
        <w:t xml:space="preserve"> точці </w:t>
      </w:r>
      <w:r w:rsidR="00E7242E">
        <w:rPr>
          <w:sz w:val="28"/>
          <w:szCs w:val="28"/>
          <w:lang w:val="uk-UA"/>
        </w:rPr>
        <w:t>відповідає</w:t>
      </w:r>
      <w:r w:rsidR="00CC61AB">
        <w:rPr>
          <w:sz w:val="28"/>
          <w:szCs w:val="28"/>
          <w:lang w:val="uk-UA"/>
        </w:rPr>
        <w:t xml:space="preserve"> 2D-гау</w:t>
      </w:r>
      <w:r w:rsidRPr="00CE3EB7">
        <w:rPr>
          <w:sz w:val="28"/>
          <w:szCs w:val="28"/>
          <w:lang w:val="uk-UA"/>
        </w:rPr>
        <w:t xml:space="preserve">сова функція для вимірювання </w:t>
      </w:r>
      <w:r w:rsidR="002D0AAB">
        <w:rPr>
          <w:sz w:val="28"/>
          <w:szCs w:val="28"/>
          <w:lang w:val="uk-UA"/>
        </w:rPr>
        <w:t>параметра</w:t>
      </w:r>
      <w:r w:rsidR="00E7242E">
        <w:rPr>
          <w:sz w:val="28"/>
          <w:szCs w:val="28"/>
          <w:lang w:val="uk-UA"/>
        </w:rPr>
        <w:t xml:space="preserve"> </w:t>
      </w:r>
      <m:oMath>
        <m:r>
          <w:rPr>
            <w:rFonts w:ascii="Cambria Math" w:hAnsi="Cambria Math"/>
            <w:sz w:val="28"/>
            <w:szCs w:val="28"/>
            <w:lang w:val="en-US"/>
          </w:rPr>
          <m:t>σ</m:t>
        </m:r>
      </m:oMath>
      <w:r w:rsidR="00E7242E">
        <w:rPr>
          <w:sz w:val="28"/>
          <w:szCs w:val="28"/>
          <w:lang w:val="uk-UA"/>
        </w:rPr>
        <w:t xml:space="preserve"> ФРТ</w:t>
      </w:r>
      <w:r w:rsidRPr="00CE3EB7">
        <w:rPr>
          <w:sz w:val="28"/>
          <w:szCs w:val="28"/>
          <w:lang w:val="uk-UA"/>
        </w:rPr>
        <w:t>, як</w:t>
      </w:r>
      <w:r w:rsidR="002D0AAB">
        <w:rPr>
          <w:sz w:val="28"/>
          <w:szCs w:val="28"/>
          <w:lang w:val="uk-UA"/>
        </w:rPr>
        <w:t>ий</w:t>
      </w:r>
      <w:r w:rsidRPr="00CE3EB7">
        <w:rPr>
          <w:sz w:val="28"/>
          <w:szCs w:val="28"/>
          <w:lang w:val="uk-UA"/>
        </w:rPr>
        <w:t xml:space="preserve"> пов'язан</w:t>
      </w:r>
      <w:r w:rsidR="002D0AAB">
        <w:rPr>
          <w:sz w:val="28"/>
          <w:szCs w:val="28"/>
          <w:lang w:val="uk-UA"/>
        </w:rPr>
        <w:t>ий</w:t>
      </w:r>
      <w:r w:rsidRPr="00CE3EB7">
        <w:rPr>
          <w:sz w:val="28"/>
          <w:szCs w:val="28"/>
          <w:lang w:val="uk-UA"/>
        </w:rPr>
        <w:t xml:space="preserve"> з FWHM співвідношенням: </w:t>
      </w:r>
      <m:oMath>
        <m:r>
          <m:rPr>
            <m:sty m:val="p"/>
          </m:rPr>
          <w:rPr>
            <w:rFonts w:ascii="Cambria Math" w:hAnsi="Cambria Math"/>
            <w:sz w:val="28"/>
            <w:szCs w:val="28"/>
            <w:lang w:val="en-US"/>
          </w:rPr>
          <m:t>FWHM</m:t>
        </m:r>
        <m:r>
          <w:rPr>
            <w:rFonts w:ascii="Cambria Math" w:hAnsi="Cambria Math"/>
            <w:sz w:val="28"/>
            <w:szCs w:val="28"/>
            <w:lang w:val="uk-UA"/>
          </w:rPr>
          <m:t>=2</m:t>
        </m:r>
        <m:rad>
          <m:radPr>
            <m:degHide m:val="1"/>
            <m:ctrlPr>
              <w:rPr>
                <w:rFonts w:ascii="Cambria Math" w:hAnsi="Cambria Math"/>
                <w:i/>
                <w:sz w:val="28"/>
                <w:szCs w:val="28"/>
                <w:lang w:val="en-US"/>
              </w:rPr>
            </m:ctrlPr>
          </m:radPr>
          <m:deg/>
          <m:e>
            <m:r>
              <w:rPr>
                <w:rFonts w:ascii="Cambria Math" w:hAnsi="Cambria Math"/>
                <w:sz w:val="28"/>
                <w:szCs w:val="28"/>
                <w:lang w:val="uk-UA"/>
              </w:rPr>
              <m:t xml:space="preserve">2 </m:t>
            </m:r>
            <m:r>
              <w:rPr>
                <w:rFonts w:ascii="Cambria Math" w:hAnsi="Cambria Math"/>
                <w:sz w:val="28"/>
                <w:szCs w:val="28"/>
                <w:lang w:val="en-US"/>
              </w:rPr>
              <m:t>ln</m:t>
            </m:r>
            <m:r>
              <w:rPr>
                <w:rFonts w:ascii="Cambria Math" w:hAnsi="Cambria Math"/>
                <w:sz w:val="28"/>
                <w:szCs w:val="28"/>
                <w:lang w:val="uk-UA"/>
              </w:rPr>
              <m:t>2</m:t>
            </m:r>
          </m:e>
        </m:rad>
        <m:r>
          <w:rPr>
            <w:rFonts w:ascii="Cambria Math" w:hAnsi="Cambria Math"/>
            <w:sz w:val="28"/>
            <w:szCs w:val="28"/>
            <w:lang w:val="en-US"/>
          </w:rPr>
          <m:t>σ</m:t>
        </m:r>
      </m:oMath>
      <w:r w:rsidR="00E7242E" w:rsidRPr="00E7242E">
        <w:rPr>
          <w:sz w:val="28"/>
          <w:szCs w:val="28"/>
          <w:lang w:val="uk-UA"/>
        </w:rPr>
        <w:t>.</w:t>
      </w:r>
    </w:p>
    <w:p w14:paraId="1DF96E53" w14:textId="77777777" w:rsidR="00FD55A7" w:rsidRDefault="00B87E11" w:rsidP="008D701B">
      <w:pPr>
        <w:spacing w:before="120" w:after="120" w:line="360" w:lineRule="auto"/>
        <w:ind w:firstLine="709"/>
        <w:jc w:val="both"/>
        <w:rPr>
          <w:sz w:val="28"/>
          <w:szCs w:val="28"/>
          <w:lang w:val="uk-UA"/>
        </w:rPr>
      </w:pPr>
      <w:r>
        <w:rPr>
          <w:sz w:val="28"/>
          <w:szCs w:val="28"/>
          <w:lang w:val="uk-UA"/>
        </w:rPr>
        <w:t xml:space="preserve">Задля </w:t>
      </w:r>
      <w:r w:rsidRPr="00C37C9B">
        <w:rPr>
          <w:sz w:val="28"/>
          <w:szCs w:val="28"/>
          <w:lang w:val="uk-UA"/>
        </w:rPr>
        <w:t>зна</w:t>
      </w:r>
      <w:r>
        <w:rPr>
          <w:sz w:val="28"/>
          <w:szCs w:val="28"/>
          <w:lang w:val="uk-UA"/>
        </w:rPr>
        <w:t>ходження фокусного положення об'єктива камери, обмежи</w:t>
      </w:r>
      <w:r w:rsidRPr="00C37C9B">
        <w:rPr>
          <w:sz w:val="28"/>
          <w:szCs w:val="28"/>
          <w:lang w:val="uk-UA"/>
        </w:rPr>
        <w:t>м</w:t>
      </w:r>
      <w:r>
        <w:rPr>
          <w:sz w:val="28"/>
          <w:szCs w:val="28"/>
          <w:lang w:val="uk-UA"/>
        </w:rPr>
        <w:t>ось</w:t>
      </w:r>
      <w:r w:rsidRPr="00C37C9B">
        <w:rPr>
          <w:sz w:val="28"/>
          <w:szCs w:val="28"/>
          <w:lang w:val="uk-UA"/>
        </w:rPr>
        <w:t xml:space="preserve"> центральною областю (див. </w:t>
      </w:r>
      <w:r>
        <w:rPr>
          <w:sz w:val="28"/>
          <w:szCs w:val="28"/>
          <w:lang w:val="uk-UA"/>
        </w:rPr>
        <w:t>Р</w:t>
      </w:r>
      <w:r w:rsidRPr="00C37C9B">
        <w:rPr>
          <w:sz w:val="28"/>
          <w:szCs w:val="28"/>
          <w:lang w:val="uk-UA"/>
        </w:rPr>
        <w:t xml:space="preserve">ис. 3.4 (б)) і переміщуємо </w:t>
      </w:r>
      <w:r w:rsidRPr="00B87E11">
        <w:rPr>
          <w:sz w:val="28"/>
          <w:szCs w:val="28"/>
          <w:lang w:val="uk-UA"/>
        </w:rPr>
        <w:lastRenderedPageBreak/>
        <w:t>трансляційну станцію</w:t>
      </w:r>
      <w:r w:rsidRPr="00C37C9B">
        <w:rPr>
          <w:sz w:val="28"/>
          <w:szCs w:val="28"/>
          <w:lang w:val="uk-UA"/>
        </w:rPr>
        <w:t xml:space="preserve"> з мішенню, щоб знайти мінімум FWHM. Після фокусування </w:t>
      </w:r>
      <w:r>
        <w:rPr>
          <w:sz w:val="28"/>
          <w:szCs w:val="28"/>
          <w:lang w:val="uk-UA"/>
        </w:rPr>
        <w:t xml:space="preserve">отримуємо </w:t>
      </w:r>
      <w:r w:rsidRPr="00C37C9B">
        <w:rPr>
          <w:sz w:val="28"/>
          <w:szCs w:val="28"/>
          <w:lang w:val="uk-UA"/>
        </w:rPr>
        <w:t xml:space="preserve">зображення. Потім </w:t>
      </w:r>
      <w:r>
        <w:rPr>
          <w:sz w:val="28"/>
          <w:szCs w:val="28"/>
          <w:lang w:val="uk-UA"/>
        </w:rPr>
        <w:t>розраховується</w:t>
      </w:r>
      <w:r w:rsidRPr="00C37C9B">
        <w:rPr>
          <w:sz w:val="28"/>
          <w:szCs w:val="28"/>
          <w:lang w:val="uk-UA"/>
        </w:rPr>
        <w:t xml:space="preserve"> FWHM кожної точки в центральній області. Роздільна здатність системи візуалізації визначається найменшим спостережуваним значенням FWHM. Отримане значення роздільної здатності для </w:t>
      </w:r>
      <w:r>
        <w:rPr>
          <w:sz w:val="28"/>
          <w:szCs w:val="28"/>
          <w:lang w:val="uk-UA"/>
        </w:rPr>
        <w:t>даної установки становить 1.</w:t>
      </w:r>
      <w:r w:rsidRPr="00C37C9B">
        <w:rPr>
          <w:sz w:val="28"/>
          <w:szCs w:val="28"/>
          <w:lang w:val="uk-UA"/>
        </w:rPr>
        <w:t>59 мкм. Виміряна роздільна здатність узгоджується з номінальною в межах 25 %.</w:t>
      </w:r>
      <w:r w:rsidR="006D0901" w:rsidRPr="006D0901">
        <w:rPr>
          <w:sz w:val="28"/>
          <w:szCs w:val="28"/>
          <w:lang w:val="uk-UA"/>
        </w:rPr>
        <w:t xml:space="preserve"> </w:t>
      </w:r>
      <w:r w:rsidR="000765CA">
        <w:rPr>
          <w:sz w:val="28"/>
          <w:szCs w:val="28"/>
          <w:lang w:val="uk-UA"/>
        </w:rPr>
        <w:t xml:space="preserve">Розбіжність може бути спричинена неточностями конструкції, </w:t>
      </w:r>
      <w:r w:rsidR="00FD55A7">
        <w:rPr>
          <w:sz w:val="28"/>
          <w:szCs w:val="28"/>
          <w:lang w:val="uk-UA"/>
        </w:rPr>
        <w:t>якістю механічної збірки, закріпленням</w:t>
      </w:r>
      <w:r w:rsidR="000765CA">
        <w:rPr>
          <w:sz w:val="28"/>
          <w:szCs w:val="28"/>
          <w:lang w:val="uk-UA"/>
        </w:rPr>
        <w:t xml:space="preserve"> оптичних пристроїв, пох</w:t>
      </w:r>
      <w:r w:rsidR="00FD55A7">
        <w:rPr>
          <w:sz w:val="28"/>
          <w:szCs w:val="28"/>
          <w:lang w:val="uk-UA"/>
        </w:rPr>
        <w:t>ибці при ліанеризуванні системи, абераціями.</w:t>
      </w:r>
    </w:p>
    <w:p w14:paraId="050A325C" w14:textId="77777777" w:rsidR="002D0AAB" w:rsidRDefault="00A74C32" w:rsidP="008D701B">
      <w:pPr>
        <w:spacing w:before="120" w:after="120" w:line="360" w:lineRule="auto"/>
        <w:jc w:val="both"/>
        <w:rPr>
          <w:sz w:val="28"/>
          <w:szCs w:val="28"/>
          <w:lang w:val="uk-UA"/>
        </w:rPr>
      </w:pPr>
      <w:r w:rsidRPr="00A74C32">
        <w:rPr>
          <w:noProof/>
          <w:sz w:val="28"/>
          <w:szCs w:val="28"/>
          <w:lang w:val="en-US" w:eastAsia="en-US"/>
        </w:rPr>
        <w:drawing>
          <wp:inline distT="0" distB="0" distL="0" distR="0" wp14:anchorId="54EC4EC3" wp14:editId="08967CEA">
            <wp:extent cx="5939790" cy="3588385"/>
            <wp:effectExtent l="0" t="0" r="381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39790" cy="3588385"/>
                    </a:xfrm>
                    <a:prstGeom prst="rect">
                      <a:avLst/>
                    </a:prstGeom>
                  </pic:spPr>
                </pic:pic>
              </a:graphicData>
            </a:graphic>
          </wp:inline>
        </w:drawing>
      </w:r>
    </w:p>
    <w:p w14:paraId="733A9C7B" w14:textId="77777777" w:rsidR="00C37C9B" w:rsidRPr="00C37C9B" w:rsidRDefault="00C37C9B" w:rsidP="008D701B">
      <w:pPr>
        <w:spacing w:before="120" w:after="120" w:line="360" w:lineRule="auto"/>
        <w:ind w:firstLine="709"/>
        <w:jc w:val="center"/>
        <w:rPr>
          <w:sz w:val="28"/>
          <w:szCs w:val="28"/>
          <w:lang w:val="uk-UA"/>
        </w:rPr>
      </w:pPr>
      <w:r w:rsidRPr="00C37C9B">
        <w:rPr>
          <w:sz w:val="28"/>
          <w:szCs w:val="28"/>
          <w:lang w:val="uk-UA"/>
        </w:rPr>
        <w:t xml:space="preserve">Рис. 3.4 (а) Зображення тестової мішені, отримане через систему </w:t>
      </w:r>
      <w:r>
        <w:rPr>
          <w:sz w:val="28"/>
          <w:szCs w:val="28"/>
          <w:lang w:val="uk-UA"/>
        </w:rPr>
        <w:t xml:space="preserve">формування зображення, </w:t>
      </w:r>
      <w:r w:rsidR="00CC61AB">
        <w:rPr>
          <w:sz w:val="28"/>
          <w:szCs w:val="28"/>
          <w:lang w:val="uk-UA"/>
        </w:rPr>
        <w:t>(б) 2D-гаус</w:t>
      </w:r>
      <w:r w:rsidRPr="00C37C9B">
        <w:rPr>
          <w:sz w:val="28"/>
          <w:szCs w:val="28"/>
          <w:lang w:val="uk-UA"/>
        </w:rPr>
        <w:t xml:space="preserve">ова </w:t>
      </w:r>
      <w:r>
        <w:rPr>
          <w:sz w:val="28"/>
          <w:szCs w:val="28"/>
          <w:lang w:val="uk-UA"/>
        </w:rPr>
        <w:t>апроксимація</w:t>
      </w:r>
      <w:r w:rsidRPr="00C37C9B">
        <w:rPr>
          <w:sz w:val="28"/>
          <w:szCs w:val="28"/>
          <w:lang w:val="uk-UA"/>
        </w:rPr>
        <w:t xml:space="preserve"> </w:t>
      </w:r>
      <w:r>
        <w:rPr>
          <w:sz w:val="28"/>
          <w:szCs w:val="28"/>
          <w:lang w:val="uk-UA"/>
        </w:rPr>
        <w:t>ФРТ</w:t>
      </w:r>
    </w:p>
    <w:p w14:paraId="2A920934" w14:textId="77777777" w:rsidR="00C37C9B" w:rsidRPr="00D27A8F" w:rsidRDefault="00C37C9B" w:rsidP="008D701B">
      <w:pPr>
        <w:spacing w:before="120" w:after="120" w:line="360" w:lineRule="auto"/>
        <w:ind w:firstLine="709"/>
        <w:jc w:val="both"/>
        <w:rPr>
          <w:sz w:val="20"/>
          <w:szCs w:val="20"/>
          <w:lang w:val="uk-UA"/>
        </w:rPr>
      </w:pPr>
    </w:p>
    <w:p w14:paraId="3F77E6BC" w14:textId="77777777" w:rsidR="00B87E11" w:rsidRPr="00B87E11" w:rsidRDefault="00B87E11" w:rsidP="00B87E11">
      <w:pPr>
        <w:spacing w:line="360" w:lineRule="auto"/>
        <w:ind w:firstLine="709"/>
        <w:jc w:val="both"/>
        <w:rPr>
          <w:sz w:val="28"/>
          <w:szCs w:val="28"/>
          <w:lang w:val="uk-UA"/>
        </w:rPr>
      </w:pPr>
      <w:r w:rsidRPr="00B87E11">
        <w:rPr>
          <w:sz w:val="28"/>
          <w:szCs w:val="28"/>
          <w:lang w:val="uk-UA"/>
        </w:rPr>
        <w:t xml:space="preserve">3.4 </w:t>
      </w:r>
      <w:r>
        <w:rPr>
          <w:sz w:val="28"/>
          <w:szCs w:val="28"/>
          <w:lang w:val="uk-UA"/>
        </w:rPr>
        <w:t>Симуляція</w:t>
      </w:r>
      <w:r w:rsidRPr="00B87E11">
        <w:rPr>
          <w:sz w:val="28"/>
          <w:szCs w:val="28"/>
          <w:lang w:val="uk-UA"/>
        </w:rPr>
        <w:t xml:space="preserve"> експерименту з </w:t>
      </w:r>
      <w:r>
        <w:rPr>
          <w:sz w:val="28"/>
          <w:szCs w:val="28"/>
          <w:lang w:val="uk-UA"/>
        </w:rPr>
        <w:t>ультрахолодним Фермі-газом</w:t>
      </w:r>
    </w:p>
    <w:p w14:paraId="75DB81C7" w14:textId="77777777" w:rsidR="00B87E11" w:rsidRPr="00D27A8F" w:rsidRDefault="00B87E11" w:rsidP="00B87E11">
      <w:pPr>
        <w:spacing w:line="360" w:lineRule="auto"/>
        <w:ind w:firstLine="709"/>
        <w:jc w:val="both"/>
        <w:rPr>
          <w:sz w:val="20"/>
          <w:szCs w:val="20"/>
          <w:lang w:val="uk-UA"/>
        </w:rPr>
      </w:pPr>
    </w:p>
    <w:p w14:paraId="010E9413" w14:textId="77777777" w:rsidR="006D0901" w:rsidRPr="006D0901" w:rsidRDefault="00B87E11" w:rsidP="006D0901">
      <w:pPr>
        <w:spacing w:line="360" w:lineRule="auto"/>
        <w:ind w:firstLine="709"/>
        <w:jc w:val="both"/>
        <w:rPr>
          <w:sz w:val="28"/>
          <w:szCs w:val="28"/>
          <w:lang w:val="uk-UA"/>
        </w:rPr>
      </w:pPr>
      <w:r w:rsidRPr="00B87E11">
        <w:rPr>
          <w:sz w:val="28"/>
          <w:szCs w:val="28"/>
          <w:lang w:val="uk-UA"/>
        </w:rPr>
        <w:t xml:space="preserve">Для </w:t>
      </w:r>
      <w:r w:rsidR="006D0901" w:rsidRPr="006D0901">
        <w:rPr>
          <w:sz w:val="28"/>
          <w:szCs w:val="28"/>
          <w:lang w:val="uk-UA"/>
        </w:rPr>
        <w:t xml:space="preserve">перевірки можливостей </w:t>
      </w:r>
      <w:r>
        <w:rPr>
          <w:sz w:val="28"/>
          <w:szCs w:val="28"/>
          <w:lang w:val="uk-UA"/>
        </w:rPr>
        <w:t xml:space="preserve">побудованої оптичної </w:t>
      </w:r>
      <w:r w:rsidRPr="00B87E11">
        <w:rPr>
          <w:sz w:val="28"/>
          <w:szCs w:val="28"/>
          <w:lang w:val="uk-UA"/>
        </w:rPr>
        <w:t xml:space="preserve">установки </w:t>
      </w:r>
      <w:r>
        <w:rPr>
          <w:sz w:val="28"/>
          <w:szCs w:val="28"/>
          <w:lang w:val="uk-UA"/>
        </w:rPr>
        <w:t xml:space="preserve">було </w:t>
      </w:r>
      <w:r w:rsidRPr="00B87E11">
        <w:rPr>
          <w:sz w:val="28"/>
          <w:szCs w:val="28"/>
          <w:lang w:val="uk-UA"/>
        </w:rPr>
        <w:t>прове</w:t>
      </w:r>
      <w:r>
        <w:rPr>
          <w:sz w:val="28"/>
          <w:szCs w:val="28"/>
          <w:lang w:val="uk-UA"/>
        </w:rPr>
        <w:t>дено</w:t>
      </w:r>
      <w:r w:rsidRPr="00B87E11">
        <w:rPr>
          <w:sz w:val="28"/>
          <w:szCs w:val="28"/>
          <w:lang w:val="uk-UA"/>
        </w:rPr>
        <w:t xml:space="preserve"> </w:t>
      </w:r>
      <w:r>
        <w:rPr>
          <w:sz w:val="28"/>
          <w:szCs w:val="28"/>
          <w:lang w:val="uk-UA"/>
        </w:rPr>
        <w:t>симуляцію</w:t>
      </w:r>
      <w:r w:rsidRPr="00B87E11">
        <w:rPr>
          <w:sz w:val="28"/>
          <w:szCs w:val="28"/>
          <w:lang w:val="uk-UA"/>
        </w:rPr>
        <w:t xml:space="preserve"> експерименту</w:t>
      </w:r>
      <w:r w:rsidR="006D0901">
        <w:rPr>
          <w:sz w:val="28"/>
          <w:szCs w:val="28"/>
          <w:lang w:val="uk-UA"/>
        </w:rPr>
        <w:t xml:space="preserve"> </w:t>
      </w:r>
      <w:r w:rsidR="006D0901">
        <w:rPr>
          <w:sz w:val="28"/>
          <w:szCs w:val="28"/>
          <w:lang w:val="en-US"/>
        </w:rPr>
        <w:t>EPFL</w:t>
      </w:r>
      <w:r w:rsidRPr="00B87E11">
        <w:rPr>
          <w:sz w:val="28"/>
          <w:szCs w:val="28"/>
          <w:lang w:val="uk-UA"/>
        </w:rPr>
        <w:t xml:space="preserve"> з </w:t>
      </w:r>
      <w:r>
        <w:rPr>
          <w:sz w:val="28"/>
          <w:szCs w:val="28"/>
          <w:lang w:val="uk-UA"/>
        </w:rPr>
        <w:t>ультрахолодним Фермі-</w:t>
      </w:r>
      <w:r w:rsidRPr="00B87E11">
        <w:rPr>
          <w:sz w:val="28"/>
          <w:szCs w:val="28"/>
          <w:lang w:val="uk-UA"/>
        </w:rPr>
        <w:t>газом</w:t>
      </w:r>
      <w:r>
        <w:rPr>
          <w:sz w:val="28"/>
          <w:szCs w:val="28"/>
          <w:lang w:val="uk-UA"/>
        </w:rPr>
        <w:t xml:space="preserve"> за умов, які згадані в підрозділі</w:t>
      </w:r>
      <w:r w:rsidR="006D0901">
        <w:rPr>
          <w:sz w:val="28"/>
          <w:szCs w:val="28"/>
          <w:lang w:val="uk-UA"/>
        </w:rPr>
        <w:t xml:space="preserve"> 1.5.</w:t>
      </w:r>
    </w:p>
    <w:p w14:paraId="27535C38" w14:textId="77777777" w:rsidR="00B87E11" w:rsidRPr="00B87E11" w:rsidRDefault="006D0901" w:rsidP="006D0901">
      <w:pPr>
        <w:spacing w:line="360" w:lineRule="auto"/>
        <w:ind w:firstLine="709"/>
        <w:jc w:val="both"/>
        <w:rPr>
          <w:sz w:val="28"/>
          <w:szCs w:val="28"/>
          <w:lang w:val="uk-UA"/>
        </w:rPr>
      </w:pPr>
      <w:r w:rsidRPr="006D0901">
        <w:rPr>
          <w:sz w:val="28"/>
          <w:szCs w:val="28"/>
          <w:lang w:val="uk-UA"/>
        </w:rPr>
        <w:lastRenderedPageBreak/>
        <w:t xml:space="preserve">У самоорієнтованій фазі атомний зразок упорядковується відповідно до комбінованої інтенсивності полів накачування та </w:t>
      </w:r>
      <w:r w:rsidRPr="00450AC5">
        <w:rPr>
          <w:sz w:val="28"/>
          <w:szCs w:val="28"/>
        </w:rPr>
        <w:t>порожнини</w:t>
      </w:r>
      <w:r w:rsidRPr="006D0901">
        <w:rPr>
          <w:sz w:val="28"/>
          <w:szCs w:val="28"/>
          <w:lang w:val="uk-UA"/>
        </w:rPr>
        <w:t xml:space="preserve">. </w:t>
      </w:r>
      <w:r w:rsidR="00B87E11" w:rsidRPr="00B87E11">
        <w:rPr>
          <w:sz w:val="28"/>
          <w:szCs w:val="28"/>
          <w:lang w:val="uk-UA"/>
        </w:rPr>
        <w:t xml:space="preserve">Інтерференційна картина формується накладанням двох хвиль: хвилі </w:t>
      </w:r>
      <w:r w:rsidR="00B87E11">
        <w:rPr>
          <w:sz w:val="28"/>
          <w:szCs w:val="28"/>
          <w:lang w:val="uk-UA"/>
        </w:rPr>
        <w:t>оптичного резонатора</w:t>
      </w:r>
      <w:r w:rsidR="00B87E11" w:rsidRPr="00B87E11">
        <w:rPr>
          <w:sz w:val="28"/>
          <w:szCs w:val="28"/>
          <w:lang w:val="uk-UA"/>
        </w:rPr>
        <w:t xml:space="preserve"> з хвильовим вектором </w:t>
      </w:r>
      <w:r w:rsidR="00B87E11" w:rsidRPr="007503EE">
        <w:rPr>
          <w:b/>
          <w:sz w:val="28"/>
          <w:lang w:val="en-US"/>
        </w:rPr>
        <w:t>k</w:t>
      </w:r>
      <w:r w:rsidR="00B87E11" w:rsidRPr="007503EE">
        <w:rPr>
          <w:sz w:val="28"/>
          <w:vertAlign w:val="subscript"/>
          <w:lang w:val="en-US"/>
        </w:rPr>
        <w:t>c</w:t>
      </w:r>
      <w:r w:rsidR="00B87E11" w:rsidRPr="00B87E11">
        <w:rPr>
          <w:sz w:val="28"/>
          <w:szCs w:val="28"/>
          <w:lang w:val="uk-UA"/>
        </w:rPr>
        <w:t xml:space="preserve"> і </w:t>
      </w:r>
      <w:r w:rsidR="00B87E11">
        <w:rPr>
          <w:sz w:val="28"/>
          <w:szCs w:val="28"/>
          <w:lang w:val="uk-UA"/>
        </w:rPr>
        <w:t>додаткової хвилі з</w:t>
      </w:r>
      <w:r w:rsidR="00B87E11" w:rsidRPr="00B87E11">
        <w:rPr>
          <w:sz w:val="28"/>
          <w:szCs w:val="28"/>
          <w:lang w:val="uk-UA"/>
        </w:rPr>
        <w:t xml:space="preserve"> </w:t>
      </w:r>
      <w:proofErr w:type="spellStart"/>
      <w:r w:rsidR="00B87E11" w:rsidRPr="007503EE">
        <w:rPr>
          <w:b/>
          <w:sz w:val="28"/>
          <w:lang w:val="en-US"/>
        </w:rPr>
        <w:t>k</w:t>
      </w:r>
      <w:r w:rsidR="00B87E11" w:rsidRPr="007503EE">
        <w:rPr>
          <w:sz w:val="28"/>
          <w:vertAlign w:val="subscript"/>
          <w:lang w:val="en-US"/>
        </w:rPr>
        <w:t>p</w:t>
      </w:r>
      <w:proofErr w:type="spellEnd"/>
      <w:r w:rsidR="00B87E11" w:rsidRPr="00B87E11">
        <w:rPr>
          <w:sz w:val="28"/>
          <w:szCs w:val="28"/>
          <w:lang w:val="uk-UA"/>
        </w:rPr>
        <w:t>. Кут між ц</w:t>
      </w:r>
      <w:r w:rsidR="00B87E11">
        <w:rPr>
          <w:sz w:val="28"/>
          <w:szCs w:val="28"/>
          <w:lang w:val="uk-UA"/>
        </w:rPr>
        <w:t>ими двома векторами дорівнює 18</w:t>
      </w:r>
      <w:r w:rsidR="00B87E11">
        <w:rPr>
          <w:sz w:val="28"/>
          <w:lang w:val="en-US"/>
        </w:rPr>
        <w:sym w:font="Symbol" w:char="F0B0"/>
      </w:r>
      <w:r w:rsidR="00B87E11" w:rsidRPr="00B87E11">
        <w:rPr>
          <w:sz w:val="28"/>
          <w:szCs w:val="28"/>
          <w:lang w:val="uk-UA"/>
        </w:rPr>
        <w:t xml:space="preserve">. Зображення, яке можна спостерігати в результаті </w:t>
      </w:r>
      <w:r w:rsidRPr="00655B9E">
        <w:rPr>
          <w:sz w:val="28"/>
          <w:szCs w:val="28"/>
          <w:lang w:val="uk-UA"/>
        </w:rPr>
        <w:t>інтерференції, представлене</w:t>
      </w:r>
      <w:r w:rsidR="00B87E11" w:rsidRPr="00655B9E">
        <w:rPr>
          <w:sz w:val="28"/>
          <w:szCs w:val="28"/>
          <w:lang w:val="uk-UA"/>
        </w:rPr>
        <w:t xml:space="preserve"> на Рис. 3.5 (а)</w:t>
      </w:r>
      <w:r w:rsidRPr="00655B9E">
        <w:rPr>
          <w:sz w:val="28"/>
          <w:szCs w:val="28"/>
          <w:lang w:val="uk-UA"/>
        </w:rPr>
        <w:t>, нагадує атомну густину в самоорганізованому полі</w:t>
      </w:r>
      <w:r w:rsidR="00B87E11" w:rsidRPr="00655B9E">
        <w:rPr>
          <w:sz w:val="28"/>
          <w:szCs w:val="28"/>
          <w:lang w:val="uk-UA"/>
        </w:rPr>
        <w:t xml:space="preserve">. </w:t>
      </w:r>
      <w:r w:rsidR="00655B9E" w:rsidRPr="00655B9E">
        <w:rPr>
          <w:sz w:val="28"/>
          <w:szCs w:val="28"/>
          <w:lang w:val="uk-UA"/>
        </w:rPr>
        <w:t xml:space="preserve">Це </w:t>
      </w:r>
      <w:r w:rsidR="00B87E11" w:rsidRPr="00655B9E">
        <w:rPr>
          <w:sz w:val="28"/>
          <w:szCs w:val="28"/>
          <w:lang w:val="uk-UA"/>
        </w:rPr>
        <w:t xml:space="preserve">зображення, яке </w:t>
      </w:r>
      <w:r w:rsidR="00A96125" w:rsidRPr="00655B9E">
        <w:rPr>
          <w:sz w:val="28"/>
          <w:szCs w:val="28"/>
          <w:lang w:val="uk-UA"/>
        </w:rPr>
        <w:t>було б</w:t>
      </w:r>
      <w:r w:rsidR="00B87E11" w:rsidRPr="00655B9E">
        <w:rPr>
          <w:sz w:val="28"/>
          <w:szCs w:val="28"/>
          <w:lang w:val="uk-UA"/>
        </w:rPr>
        <w:t xml:space="preserve"> отримано</w:t>
      </w:r>
      <w:r w:rsidR="00A96125" w:rsidRPr="00655B9E">
        <w:rPr>
          <w:sz w:val="28"/>
          <w:szCs w:val="28"/>
          <w:lang w:val="uk-UA"/>
        </w:rPr>
        <w:t xml:space="preserve"> в камері</w:t>
      </w:r>
      <w:r w:rsidR="00B87E11" w:rsidRPr="00655B9E">
        <w:rPr>
          <w:sz w:val="28"/>
          <w:szCs w:val="28"/>
          <w:lang w:val="uk-UA"/>
        </w:rPr>
        <w:t>, як</w:t>
      </w:r>
      <w:r w:rsidR="00A96125" w:rsidRPr="00655B9E">
        <w:rPr>
          <w:sz w:val="28"/>
          <w:szCs w:val="28"/>
          <w:lang w:val="uk-UA"/>
        </w:rPr>
        <w:t xml:space="preserve">би </w:t>
      </w:r>
      <w:r w:rsidR="00B87E11" w:rsidRPr="00655B9E">
        <w:rPr>
          <w:sz w:val="28"/>
          <w:szCs w:val="28"/>
          <w:lang w:val="uk-UA"/>
        </w:rPr>
        <w:t>роздільна</w:t>
      </w:r>
      <w:r w:rsidR="00A96125" w:rsidRPr="00655B9E">
        <w:rPr>
          <w:sz w:val="28"/>
          <w:szCs w:val="28"/>
          <w:lang w:val="uk-UA"/>
        </w:rPr>
        <w:t xml:space="preserve"> здатність установки була</w:t>
      </w:r>
      <w:r w:rsidR="00B87E11" w:rsidRPr="00655B9E">
        <w:rPr>
          <w:sz w:val="28"/>
          <w:szCs w:val="28"/>
          <w:lang w:val="uk-UA"/>
        </w:rPr>
        <w:t xml:space="preserve"> </w:t>
      </w:r>
      <w:r w:rsidR="00A96125" w:rsidRPr="00655B9E">
        <w:rPr>
          <w:sz w:val="28"/>
          <w:szCs w:val="28"/>
          <w:lang w:val="uk-UA"/>
        </w:rPr>
        <w:t>нескінченною</w:t>
      </w:r>
      <w:r w:rsidR="00B87E11" w:rsidRPr="00655B9E">
        <w:rPr>
          <w:sz w:val="28"/>
          <w:szCs w:val="28"/>
          <w:lang w:val="uk-UA"/>
        </w:rPr>
        <w:t>. На</w:t>
      </w:r>
      <w:r w:rsidR="00B87E11">
        <w:rPr>
          <w:sz w:val="28"/>
          <w:szCs w:val="28"/>
          <w:lang w:val="uk-UA"/>
        </w:rPr>
        <w:t xml:space="preserve"> Р</w:t>
      </w:r>
      <w:r w:rsidR="00B87E11" w:rsidRPr="00B87E11">
        <w:rPr>
          <w:sz w:val="28"/>
          <w:szCs w:val="28"/>
          <w:lang w:val="uk-UA"/>
        </w:rPr>
        <w:t xml:space="preserve">ис. 3.5 (б) для розрахунку </w:t>
      </w:r>
      <w:r w:rsidR="00B87E11">
        <w:rPr>
          <w:sz w:val="28"/>
          <w:szCs w:val="28"/>
          <w:lang w:val="uk-UA"/>
        </w:rPr>
        <w:t xml:space="preserve">параметра </w:t>
      </w:r>
      <m:oMath>
        <m:r>
          <w:rPr>
            <w:rFonts w:ascii="Cambria Math" w:hAnsi="Cambria Math"/>
            <w:sz w:val="28"/>
            <w:szCs w:val="28"/>
            <w:lang w:val="en-US"/>
          </w:rPr>
          <m:t>σ</m:t>
        </m:r>
      </m:oMath>
      <w:r w:rsidR="00B87E11">
        <w:rPr>
          <w:sz w:val="28"/>
          <w:szCs w:val="28"/>
          <w:lang w:val="uk-UA"/>
        </w:rPr>
        <w:t xml:space="preserve"> ФРТ</w:t>
      </w:r>
      <w:r w:rsidR="00B87E11" w:rsidRPr="00B87E11">
        <w:rPr>
          <w:sz w:val="28"/>
          <w:szCs w:val="28"/>
          <w:lang w:val="uk-UA"/>
        </w:rPr>
        <w:t xml:space="preserve"> використано роздільну здатність оптичної установки 1,59 мкм. </w:t>
      </w:r>
      <w:r>
        <w:rPr>
          <w:sz w:val="28"/>
          <w:szCs w:val="28"/>
          <w:lang w:val="uk-UA"/>
        </w:rPr>
        <w:t>Результат згортки</w:t>
      </w:r>
      <w:r w:rsidR="00766509">
        <w:rPr>
          <w:sz w:val="28"/>
          <w:szCs w:val="28"/>
          <w:lang w:val="uk-UA"/>
        </w:rPr>
        <w:t xml:space="preserve"> показано на Р</w:t>
      </w:r>
      <w:r w:rsidR="00B87E11" w:rsidRPr="00B87E11">
        <w:rPr>
          <w:sz w:val="28"/>
          <w:szCs w:val="28"/>
          <w:lang w:val="uk-UA"/>
        </w:rPr>
        <w:t>ис. 3.5 (в)</w:t>
      </w:r>
      <w:r>
        <w:rPr>
          <w:sz w:val="28"/>
          <w:szCs w:val="28"/>
          <w:lang w:val="uk-UA"/>
        </w:rPr>
        <w:t>,</w:t>
      </w:r>
      <w:r w:rsidRPr="006D0901">
        <w:t xml:space="preserve"> </w:t>
      </w:r>
      <w:r w:rsidRPr="006D0901">
        <w:rPr>
          <w:sz w:val="28"/>
          <w:szCs w:val="28"/>
          <w:lang w:val="uk-UA"/>
        </w:rPr>
        <w:t>що імітує атомну густину, яка повинна бути видимою на камері</w:t>
      </w:r>
      <w:r w:rsidR="00B87E11" w:rsidRPr="00B87E11">
        <w:rPr>
          <w:sz w:val="28"/>
          <w:szCs w:val="28"/>
          <w:lang w:val="uk-UA"/>
        </w:rPr>
        <w:t>. Варто зазначити, що верхній край темніший, а нижній світліший, ніж мав би бути, через неточності застосування функції зг</w:t>
      </w:r>
      <w:r w:rsidR="00766509">
        <w:rPr>
          <w:sz w:val="28"/>
          <w:szCs w:val="28"/>
          <w:lang w:val="uk-UA"/>
        </w:rPr>
        <w:t xml:space="preserve">ортки </w:t>
      </w:r>
      <w:r>
        <w:rPr>
          <w:sz w:val="28"/>
          <w:szCs w:val="28"/>
          <w:lang w:val="uk-UA"/>
        </w:rPr>
        <w:t xml:space="preserve">до країв масиву даних, що є </w:t>
      </w:r>
      <w:r w:rsidR="00766509">
        <w:rPr>
          <w:sz w:val="28"/>
          <w:szCs w:val="28"/>
          <w:lang w:val="uk-UA"/>
        </w:rPr>
        <w:t>програмн</w:t>
      </w:r>
      <w:r>
        <w:rPr>
          <w:sz w:val="28"/>
          <w:szCs w:val="28"/>
          <w:lang w:val="uk-UA"/>
        </w:rPr>
        <w:t>ою похибкою</w:t>
      </w:r>
      <w:r w:rsidR="00766509">
        <w:rPr>
          <w:sz w:val="28"/>
          <w:szCs w:val="28"/>
          <w:lang w:val="uk-UA"/>
        </w:rPr>
        <w:t>.</w:t>
      </w:r>
    </w:p>
    <w:p w14:paraId="4405967A" w14:textId="77777777" w:rsidR="00517636" w:rsidRDefault="00B87E11" w:rsidP="00346C6D">
      <w:pPr>
        <w:spacing w:before="120" w:line="360" w:lineRule="auto"/>
        <w:ind w:firstLine="709"/>
        <w:jc w:val="both"/>
        <w:rPr>
          <w:sz w:val="28"/>
          <w:szCs w:val="28"/>
          <w:lang w:val="uk-UA"/>
        </w:rPr>
      </w:pPr>
      <w:r w:rsidRPr="00B87E11">
        <w:rPr>
          <w:sz w:val="28"/>
          <w:szCs w:val="28"/>
          <w:lang w:val="uk-UA"/>
        </w:rPr>
        <w:t xml:space="preserve">Основна ідея цієї симуляції полягає в тому, щоб показати, що розміри смуг, які є нижчими за роздільну здатність, наприклад, горизонтальних, розмиваються на зображенні, яке ми отримуємо на </w:t>
      </w:r>
      <w:r w:rsidR="00766509">
        <w:rPr>
          <w:sz w:val="28"/>
          <w:szCs w:val="28"/>
          <w:lang w:val="en-US"/>
        </w:rPr>
        <w:t>CDD</w:t>
      </w:r>
      <w:r w:rsidRPr="00B87E11">
        <w:rPr>
          <w:sz w:val="28"/>
          <w:szCs w:val="28"/>
          <w:lang w:val="uk-UA"/>
        </w:rPr>
        <w:t xml:space="preserve">-камері. У випадку вертикальних смуг, </w:t>
      </w:r>
      <w:r w:rsidR="006D0901">
        <w:rPr>
          <w:sz w:val="28"/>
          <w:szCs w:val="28"/>
          <w:lang w:val="uk-UA"/>
        </w:rPr>
        <w:t xml:space="preserve">тих, що розташовані у </w:t>
      </w:r>
      <w:r w:rsidR="006D0901">
        <w:rPr>
          <w:b/>
          <w:bCs/>
          <w:sz w:val="28"/>
          <w:szCs w:val="28"/>
        </w:rPr>
        <w:t>k</w:t>
      </w:r>
      <w:r w:rsidR="006D0901" w:rsidRPr="006D0901">
        <w:rPr>
          <w:sz w:val="18"/>
          <w:szCs w:val="18"/>
          <w:lang w:val="uk-UA"/>
        </w:rPr>
        <w:t xml:space="preserve">- </w:t>
      </w:r>
      <w:r w:rsidR="006D0901" w:rsidRPr="006D0901">
        <w:rPr>
          <w:sz w:val="28"/>
          <w:szCs w:val="28"/>
          <w:lang w:val="uk-UA"/>
        </w:rPr>
        <w:t xml:space="preserve">напрямку, </w:t>
      </w:r>
      <w:r w:rsidRPr="00B87E11">
        <w:rPr>
          <w:sz w:val="28"/>
          <w:szCs w:val="28"/>
          <w:lang w:val="uk-UA"/>
        </w:rPr>
        <w:t xml:space="preserve">оскільки їхні розміри більші за ширину </w:t>
      </w:r>
      <w:r w:rsidR="00766509" w:rsidRPr="006D0901">
        <w:rPr>
          <w:sz w:val="28"/>
          <w:szCs w:val="28"/>
          <w:lang w:val="uk-UA"/>
        </w:rPr>
        <w:t>ФРТ</w:t>
      </w:r>
      <w:r w:rsidRPr="00B87E11">
        <w:rPr>
          <w:sz w:val="28"/>
          <w:szCs w:val="28"/>
          <w:lang w:val="uk-UA"/>
        </w:rPr>
        <w:t>, їх можна розрізнити. Це є причиною того, що на кінцевому зображенні можна розрізнити лише промені</w:t>
      </w:r>
      <w:r w:rsidR="00766509">
        <w:rPr>
          <w:sz w:val="28"/>
          <w:szCs w:val="28"/>
          <w:lang w:val="uk-UA"/>
        </w:rPr>
        <w:t xml:space="preserve"> випромінювання</w:t>
      </w:r>
      <w:r w:rsidRPr="00B87E11">
        <w:rPr>
          <w:sz w:val="28"/>
          <w:szCs w:val="28"/>
          <w:lang w:val="uk-UA"/>
        </w:rPr>
        <w:t xml:space="preserve">, </w:t>
      </w:r>
      <w:r w:rsidR="00766509">
        <w:rPr>
          <w:sz w:val="28"/>
          <w:szCs w:val="28"/>
          <w:lang w:val="uk-UA"/>
        </w:rPr>
        <w:t xml:space="preserve">які </w:t>
      </w:r>
      <w:r w:rsidRPr="00B87E11">
        <w:rPr>
          <w:sz w:val="28"/>
          <w:szCs w:val="28"/>
          <w:lang w:val="uk-UA"/>
        </w:rPr>
        <w:t>перпендикулярні до хвильових поверхонь.</w:t>
      </w:r>
    </w:p>
    <w:p w14:paraId="256AAC43" w14:textId="77777777" w:rsidR="00095600" w:rsidRDefault="00095600" w:rsidP="00346C6D">
      <w:pPr>
        <w:spacing w:before="120" w:after="120" w:line="360" w:lineRule="auto"/>
        <w:jc w:val="center"/>
        <w:rPr>
          <w:sz w:val="28"/>
          <w:szCs w:val="28"/>
          <w:lang w:val="uk-UA"/>
        </w:rPr>
      </w:pPr>
      <w:r>
        <w:rPr>
          <w:noProof/>
          <w:lang w:val="en-US" w:eastAsia="en-US"/>
        </w:rPr>
        <w:drawing>
          <wp:inline distT="0" distB="0" distL="0" distR="0" wp14:anchorId="1042C9F8" wp14:editId="6D4AE1F8">
            <wp:extent cx="5396207" cy="1872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396207" cy="1872000"/>
                    </a:xfrm>
                    <a:prstGeom prst="rect">
                      <a:avLst/>
                    </a:prstGeom>
                  </pic:spPr>
                </pic:pic>
              </a:graphicData>
            </a:graphic>
          </wp:inline>
        </w:drawing>
      </w:r>
    </w:p>
    <w:p w14:paraId="085F51B9" w14:textId="77777777" w:rsidR="00517636" w:rsidRPr="00095600" w:rsidRDefault="00517636" w:rsidP="00346C6D">
      <w:pPr>
        <w:spacing w:before="120" w:after="120" w:line="276" w:lineRule="auto"/>
        <w:jc w:val="center"/>
        <w:rPr>
          <w:sz w:val="28"/>
          <w:szCs w:val="28"/>
          <w:lang w:val="uk-UA"/>
        </w:rPr>
      </w:pPr>
      <w:r w:rsidRPr="00095600">
        <w:rPr>
          <w:sz w:val="28"/>
          <w:szCs w:val="28"/>
          <w:lang w:val="uk-UA"/>
        </w:rPr>
        <w:t xml:space="preserve">Рис. 3.5 Результат (в) згортки </w:t>
      </w:r>
      <w:r w:rsidR="00095600" w:rsidRPr="00095600">
        <w:rPr>
          <w:sz w:val="28"/>
          <w:szCs w:val="28"/>
          <w:lang w:val="uk-UA"/>
        </w:rPr>
        <w:t>атомної густини</w:t>
      </w:r>
      <w:r w:rsidRPr="00095600">
        <w:rPr>
          <w:sz w:val="28"/>
          <w:szCs w:val="28"/>
          <w:lang w:val="uk-UA"/>
        </w:rPr>
        <w:t xml:space="preserve"> (а)</w:t>
      </w:r>
    </w:p>
    <w:p w14:paraId="4BCECF58" w14:textId="77777777" w:rsidR="00542F17" w:rsidRPr="00D22747" w:rsidRDefault="00517636" w:rsidP="00346C6D">
      <w:pPr>
        <w:spacing w:before="120" w:after="120" w:line="276" w:lineRule="auto"/>
        <w:jc w:val="center"/>
        <w:rPr>
          <w:sz w:val="28"/>
          <w:szCs w:val="28"/>
          <w:lang w:val="uk-UA"/>
        </w:rPr>
      </w:pPr>
      <w:r w:rsidRPr="00095600">
        <w:rPr>
          <w:sz w:val="28"/>
          <w:szCs w:val="28"/>
          <w:lang w:val="uk-UA"/>
        </w:rPr>
        <w:t>з ФРТ системи формування зображення (б)</w:t>
      </w:r>
    </w:p>
    <w:p w14:paraId="57F53218" w14:textId="77777777" w:rsidR="00542F17" w:rsidRPr="00D22747" w:rsidRDefault="00542F17" w:rsidP="00542F17">
      <w:pPr>
        <w:spacing w:line="360" w:lineRule="auto"/>
        <w:jc w:val="center"/>
        <w:rPr>
          <w:sz w:val="28"/>
          <w:szCs w:val="28"/>
          <w:lang w:val="uk-UA"/>
        </w:rPr>
      </w:pPr>
      <w:r w:rsidRPr="00D22747">
        <w:rPr>
          <w:sz w:val="28"/>
          <w:szCs w:val="28"/>
          <w:lang w:val="uk-UA"/>
        </w:rPr>
        <w:lastRenderedPageBreak/>
        <w:t>ВИСНОВКИ</w:t>
      </w:r>
    </w:p>
    <w:p w14:paraId="748F955D" w14:textId="77777777" w:rsidR="00542F17" w:rsidRPr="00D22747" w:rsidRDefault="00542F17" w:rsidP="00542F17">
      <w:pPr>
        <w:spacing w:line="360" w:lineRule="auto"/>
        <w:jc w:val="both"/>
        <w:rPr>
          <w:sz w:val="28"/>
          <w:szCs w:val="28"/>
          <w:lang w:val="uk-UA"/>
        </w:rPr>
      </w:pPr>
    </w:p>
    <w:p w14:paraId="4361F809" w14:textId="77777777" w:rsidR="00675911" w:rsidRPr="00675911" w:rsidRDefault="00675911" w:rsidP="00675911">
      <w:pPr>
        <w:spacing w:line="360" w:lineRule="auto"/>
        <w:ind w:firstLine="709"/>
        <w:jc w:val="both"/>
        <w:rPr>
          <w:sz w:val="28"/>
          <w:szCs w:val="28"/>
          <w:lang w:val="uk-UA"/>
        </w:rPr>
      </w:pPr>
      <w:r w:rsidRPr="00675911">
        <w:rPr>
          <w:sz w:val="28"/>
          <w:szCs w:val="28"/>
          <w:lang w:val="uk-UA"/>
        </w:rPr>
        <w:t xml:space="preserve">Ця робота була зосереджена на створенні та характеристиці системи </w:t>
      </w:r>
      <w:r>
        <w:rPr>
          <w:sz w:val="28"/>
          <w:szCs w:val="28"/>
          <w:lang w:val="uk-UA"/>
        </w:rPr>
        <w:t>формування зображень</w:t>
      </w:r>
      <w:r w:rsidRPr="00675911">
        <w:rPr>
          <w:sz w:val="28"/>
          <w:szCs w:val="28"/>
          <w:lang w:val="uk-UA"/>
        </w:rPr>
        <w:t xml:space="preserve"> з високою роздільною здатніс</w:t>
      </w:r>
      <w:r w:rsidR="006D0901">
        <w:rPr>
          <w:sz w:val="28"/>
          <w:szCs w:val="28"/>
          <w:lang w:val="uk-UA"/>
        </w:rPr>
        <w:t xml:space="preserve">тю для експерименту </w:t>
      </w:r>
      <w:r w:rsidR="006D0901">
        <w:rPr>
          <w:sz w:val="28"/>
          <w:szCs w:val="28"/>
          <w:lang w:val="en-US"/>
        </w:rPr>
        <w:t>EPFL</w:t>
      </w:r>
      <w:r w:rsidRPr="00675911">
        <w:rPr>
          <w:sz w:val="28"/>
          <w:szCs w:val="28"/>
          <w:lang w:val="uk-UA"/>
        </w:rPr>
        <w:t xml:space="preserve"> з </w:t>
      </w:r>
      <w:r w:rsidR="006D0901">
        <w:rPr>
          <w:sz w:val="28"/>
          <w:szCs w:val="28"/>
          <w:lang w:val="uk-UA"/>
        </w:rPr>
        <w:t>ультрахолодним</w:t>
      </w:r>
      <w:r w:rsidRPr="00675911">
        <w:rPr>
          <w:sz w:val="28"/>
          <w:szCs w:val="28"/>
          <w:lang w:val="uk-UA"/>
        </w:rPr>
        <w:t xml:space="preserve"> </w:t>
      </w:r>
      <w:r w:rsidR="0066431C">
        <w:rPr>
          <w:sz w:val="28"/>
          <w:szCs w:val="28"/>
          <w:lang w:val="uk-UA"/>
        </w:rPr>
        <w:t>газом</w:t>
      </w:r>
      <w:r w:rsidRPr="00675911">
        <w:rPr>
          <w:sz w:val="28"/>
          <w:szCs w:val="28"/>
          <w:lang w:val="uk-UA"/>
        </w:rPr>
        <w:t>.</w:t>
      </w:r>
    </w:p>
    <w:p w14:paraId="207556CD" w14:textId="77777777" w:rsidR="00675911" w:rsidRPr="00675911" w:rsidRDefault="00675911" w:rsidP="00675911">
      <w:pPr>
        <w:spacing w:line="360" w:lineRule="auto"/>
        <w:ind w:firstLine="709"/>
        <w:jc w:val="both"/>
        <w:rPr>
          <w:sz w:val="28"/>
          <w:szCs w:val="28"/>
          <w:lang w:val="uk-UA"/>
        </w:rPr>
      </w:pPr>
      <w:r w:rsidRPr="00675911">
        <w:rPr>
          <w:sz w:val="28"/>
          <w:szCs w:val="28"/>
          <w:lang w:val="uk-UA"/>
        </w:rPr>
        <w:t xml:space="preserve">У першій частині </w:t>
      </w:r>
      <w:r>
        <w:rPr>
          <w:sz w:val="28"/>
          <w:szCs w:val="28"/>
          <w:lang w:val="uk-UA"/>
        </w:rPr>
        <w:t>роботи</w:t>
      </w:r>
      <w:r w:rsidRPr="00675911">
        <w:rPr>
          <w:sz w:val="28"/>
          <w:szCs w:val="28"/>
          <w:lang w:val="uk-UA"/>
        </w:rPr>
        <w:t xml:space="preserve"> було </w:t>
      </w:r>
      <w:r>
        <w:rPr>
          <w:sz w:val="28"/>
          <w:szCs w:val="28"/>
          <w:lang w:val="uk-UA"/>
        </w:rPr>
        <w:t>наведено</w:t>
      </w:r>
      <w:r w:rsidRPr="00675911">
        <w:rPr>
          <w:sz w:val="28"/>
          <w:szCs w:val="28"/>
          <w:lang w:val="uk-UA"/>
        </w:rPr>
        <w:t xml:space="preserve"> </w:t>
      </w:r>
      <w:r>
        <w:rPr>
          <w:sz w:val="28"/>
          <w:szCs w:val="28"/>
          <w:lang w:val="uk-UA"/>
        </w:rPr>
        <w:t>докладну інформацію про</w:t>
      </w:r>
      <w:r w:rsidRPr="00675911">
        <w:rPr>
          <w:sz w:val="28"/>
          <w:szCs w:val="28"/>
          <w:lang w:val="uk-UA"/>
        </w:rPr>
        <w:t xml:space="preserve"> квантов</w:t>
      </w:r>
      <w:r>
        <w:rPr>
          <w:sz w:val="28"/>
          <w:szCs w:val="28"/>
          <w:lang w:val="uk-UA"/>
        </w:rPr>
        <w:t xml:space="preserve">і </w:t>
      </w:r>
      <w:r w:rsidRPr="00675911">
        <w:rPr>
          <w:sz w:val="28"/>
          <w:szCs w:val="28"/>
          <w:lang w:val="uk-UA"/>
        </w:rPr>
        <w:t>газ</w:t>
      </w:r>
      <w:r>
        <w:rPr>
          <w:sz w:val="28"/>
          <w:szCs w:val="28"/>
          <w:lang w:val="uk-UA"/>
        </w:rPr>
        <w:t>и</w:t>
      </w:r>
      <w:r w:rsidRPr="00675911">
        <w:rPr>
          <w:sz w:val="28"/>
          <w:szCs w:val="28"/>
          <w:lang w:val="uk-UA"/>
        </w:rPr>
        <w:t xml:space="preserve">, з особливим акцентом на конденсацію Бозе-Ейнштейна та </w:t>
      </w:r>
      <w:r>
        <w:rPr>
          <w:sz w:val="28"/>
          <w:szCs w:val="28"/>
          <w:lang w:val="uk-UA"/>
        </w:rPr>
        <w:t>Фермі-</w:t>
      </w:r>
      <w:r w:rsidRPr="00675911">
        <w:rPr>
          <w:sz w:val="28"/>
          <w:szCs w:val="28"/>
          <w:lang w:val="uk-UA"/>
        </w:rPr>
        <w:t xml:space="preserve">гази. Було підкреслено важливість проведення експериментів з використанням квантових газів та їхнє потенційне застосування в різних наукових галузях. Більше уваги було приділено саме квантовому моделюванню. Надхолодні квантові гази пропонують унікальні умови для квантового моделювання взаємодіючих систем багатьох тіл. Високий ступінь керованості, нові можливості виявлення та екстремальні режими фізичних параметрів, яких можна досягти, є одними з їхніх найвизначніших якостей. Основний експеримент, що став основою для цієї роботи, використовував високоточний оптичний резонатор з надхолодним газом Фермі, </w:t>
      </w:r>
      <w:r>
        <w:rPr>
          <w:sz w:val="28"/>
          <w:szCs w:val="28"/>
          <w:lang w:val="uk-UA"/>
        </w:rPr>
        <w:t>захопленим</w:t>
      </w:r>
      <w:r w:rsidRPr="00675911">
        <w:rPr>
          <w:sz w:val="28"/>
          <w:szCs w:val="28"/>
          <w:lang w:val="uk-UA"/>
        </w:rPr>
        <w:t xml:space="preserve"> усередині</w:t>
      </w:r>
      <w:r>
        <w:rPr>
          <w:sz w:val="28"/>
          <w:szCs w:val="28"/>
          <w:lang w:val="uk-UA"/>
        </w:rPr>
        <w:t xml:space="preserve"> порожнини</w:t>
      </w:r>
      <w:r w:rsidRPr="00675911">
        <w:rPr>
          <w:sz w:val="28"/>
          <w:szCs w:val="28"/>
          <w:lang w:val="uk-UA"/>
        </w:rPr>
        <w:t>. Виникла потреба побудувати систему візуалізації з високою роздільною здатністю, яка могла б р</w:t>
      </w:r>
      <w:r>
        <w:rPr>
          <w:sz w:val="28"/>
          <w:szCs w:val="28"/>
          <w:lang w:val="uk-UA"/>
        </w:rPr>
        <w:t>озрізняти об'єкти з розмірами 2</w:t>
      </w:r>
      <w:r w:rsidR="00C942DB">
        <w:rPr>
          <w:sz w:val="28"/>
          <w:szCs w:val="28"/>
          <w:lang w:val="uk-UA"/>
        </w:rPr>
        <w:t>.17</w:t>
      </w:r>
      <w:r>
        <w:rPr>
          <w:sz w:val="28"/>
          <w:szCs w:val="28"/>
          <w:lang w:val="uk-UA"/>
        </w:rPr>
        <w:t> </w:t>
      </w:r>
      <w:r w:rsidRPr="00675911">
        <w:rPr>
          <w:sz w:val="28"/>
          <w:szCs w:val="28"/>
          <w:lang w:val="uk-UA"/>
        </w:rPr>
        <w:t>мкм.</w:t>
      </w:r>
    </w:p>
    <w:p w14:paraId="508FAEAB" w14:textId="77777777" w:rsidR="00675911" w:rsidRPr="00675911" w:rsidRDefault="00675911" w:rsidP="00675911">
      <w:pPr>
        <w:spacing w:line="360" w:lineRule="auto"/>
        <w:ind w:firstLine="709"/>
        <w:jc w:val="both"/>
        <w:rPr>
          <w:sz w:val="28"/>
          <w:szCs w:val="28"/>
          <w:lang w:val="uk-UA"/>
        </w:rPr>
      </w:pPr>
      <w:r w:rsidRPr="00675911">
        <w:rPr>
          <w:sz w:val="28"/>
          <w:szCs w:val="28"/>
          <w:lang w:val="uk-UA"/>
        </w:rPr>
        <w:t xml:space="preserve">Другий розділ був присвячений теорії формування зображень, дослідженню принципів і методів, задіяних у створенні зображень високої роздільної здатності розподілу атомів у газах. Концепція </w:t>
      </w:r>
      <w:r>
        <w:rPr>
          <w:sz w:val="28"/>
          <w:szCs w:val="28"/>
          <w:lang w:val="uk-UA"/>
        </w:rPr>
        <w:t>ФРТ</w:t>
      </w:r>
      <w:r w:rsidRPr="00675911">
        <w:rPr>
          <w:sz w:val="28"/>
          <w:szCs w:val="28"/>
          <w:lang w:val="uk-UA"/>
        </w:rPr>
        <w:t xml:space="preserve"> допомогла якісно пояснити роздільну здатність системи візуалізації. Було підкреслено важливість вимірювання роздільної здатності, оскільки вона є основною характеристикою оптичної системи, яка безпосередньо впливає на точність і надійність розрізнення різних об'єктів на мікрометровому рівні.</w:t>
      </w:r>
    </w:p>
    <w:p w14:paraId="332CB8CE" w14:textId="77777777" w:rsidR="00675911" w:rsidRPr="000765CA" w:rsidRDefault="00B823C8" w:rsidP="00675911">
      <w:pPr>
        <w:spacing w:line="360" w:lineRule="auto"/>
        <w:ind w:firstLine="709"/>
        <w:jc w:val="both"/>
        <w:rPr>
          <w:sz w:val="28"/>
          <w:szCs w:val="28"/>
          <w:lang w:val="uk-UA"/>
        </w:rPr>
      </w:pPr>
      <w:r>
        <w:rPr>
          <w:sz w:val="28"/>
          <w:szCs w:val="28"/>
          <w:lang w:val="uk-UA"/>
        </w:rPr>
        <w:t>Наприкінці</w:t>
      </w:r>
      <w:r w:rsidR="00675911" w:rsidRPr="00675911">
        <w:rPr>
          <w:sz w:val="28"/>
          <w:szCs w:val="28"/>
          <w:lang w:val="uk-UA"/>
        </w:rPr>
        <w:t xml:space="preserve">, у третьому розділі розглянуто експериментальну установку, побудовану для цієї роботи. Її схема детально описує конкретні компоненти установки, щоб максимально наблизити її до умов експерименту з </w:t>
      </w:r>
      <w:r>
        <w:rPr>
          <w:sz w:val="28"/>
          <w:szCs w:val="28"/>
          <w:lang w:val="uk-UA"/>
        </w:rPr>
        <w:t>ультрахолодним</w:t>
      </w:r>
      <w:r w:rsidR="00675911" w:rsidRPr="00675911">
        <w:rPr>
          <w:sz w:val="28"/>
          <w:szCs w:val="28"/>
          <w:lang w:val="uk-UA"/>
        </w:rPr>
        <w:t xml:space="preserve"> газ</w:t>
      </w:r>
      <w:r>
        <w:rPr>
          <w:sz w:val="28"/>
          <w:szCs w:val="28"/>
          <w:lang w:val="uk-UA"/>
        </w:rPr>
        <w:t>ом</w:t>
      </w:r>
      <w:r w:rsidR="00675911" w:rsidRPr="00675911">
        <w:rPr>
          <w:sz w:val="28"/>
          <w:szCs w:val="28"/>
          <w:lang w:val="uk-UA"/>
        </w:rPr>
        <w:t>, який проводиться на базі Лабораторії квантових газів</w:t>
      </w:r>
      <w:r>
        <w:rPr>
          <w:sz w:val="28"/>
          <w:szCs w:val="28"/>
          <w:lang w:val="uk-UA"/>
        </w:rPr>
        <w:t xml:space="preserve">, </w:t>
      </w:r>
      <w:r w:rsidRPr="00522531">
        <w:rPr>
          <w:sz w:val="28"/>
          <w:szCs w:val="28"/>
          <w:lang w:val="uk-UA"/>
        </w:rPr>
        <w:lastRenderedPageBreak/>
        <w:t>Федеральн</w:t>
      </w:r>
      <w:r>
        <w:rPr>
          <w:sz w:val="28"/>
          <w:szCs w:val="28"/>
          <w:lang w:val="uk-UA"/>
        </w:rPr>
        <w:t>а</w:t>
      </w:r>
      <w:r w:rsidRPr="00522531">
        <w:rPr>
          <w:sz w:val="28"/>
          <w:szCs w:val="28"/>
          <w:lang w:val="uk-UA"/>
        </w:rPr>
        <w:t xml:space="preserve"> політехнічн</w:t>
      </w:r>
      <w:r>
        <w:rPr>
          <w:sz w:val="28"/>
          <w:szCs w:val="28"/>
          <w:lang w:val="uk-UA"/>
        </w:rPr>
        <w:t>а школа</w:t>
      </w:r>
      <w:r w:rsidRPr="00522531">
        <w:rPr>
          <w:sz w:val="28"/>
          <w:szCs w:val="28"/>
          <w:lang w:val="uk-UA"/>
        </w:rPr>
        <w:t xml:space="preserve"> Л</w:t>
      </w:r>
      <w:r w:rsidRPr="000765CA">
        <w:rPr>
          <w:sz w:val="28"/>
          <w:szCs w:val="28"/>
          <w:lang w:val="uk-UA"/>
        </w:rPr>
        <w:t>озанни.</w:t>
      </w:r>
      <w:r w:rsidR="00675911" w:rsidRPr="000765CA">
        <w:rPr>
          <w:sz w:val="28"/>
          <w:szCs w:val="28"/>
          <w:lang w:val="uk-UA"/>
        </w:rPr>
        <w:t xml:space="preserve"> </w:t>
      </w:r>
      <w:r w:rsidR="00C942DB" w:rsidRPr="000765CA">
        <w:rPr>
          <w:sz w:val="28"/>
          <w:szCs w:val="28"/>
          <w:lang w:val="uk-UA"/>
        </w:rPr>
        <w:t>Виміряна</w:t>
      </w:r>
      <w:r w:rsidRPr="000765CA">
        <w:rPr>
          <w:sz w:val="28"/>
          <w:szCs w:val="28"/>
          <w:lang w:val="uk-UA"/>
        </w:rPr>
        <w:t xml:space="preserve"> роздільна здатність склала 1.</w:t>
      </w:r>
      <w:r w:rsidR="00675911" w:rsidRPr="000765CA">
        <w:rPr>
          <w:sz w:val="28"/>
          <w:szCs w:val="28"/>
          <w:lang w:val="uk-UA"/>
        </w:rPr>
        <w:t xml:space="preserve">59 мкм, що узгоджується з номінальною в межах 25 %. Різниця між теоретичними та експериментальними даними пояснюється </w:t>
      </w:r>
      <w:r w:rsidRPr="000765CA">
        <w:rPr>
          <w:sz w:val="28"/>
          <w:szCs w:val="28"/>
          <w:lang w:val="uk-UA"/>
        </w:rPr>
        <w:t>наявністю</w:t>
      </w:r>
      <w:r w:rsidR="00675911" w:rsidRPr="000765CA">
        <w:rPr>
          <w:sz w:val="28"/>
          <w:szCs w:val="28"/>
          <w:lang w:val="uk-UA"/>
        </w:rPr>
        <w:t xml:space="preserve"> деяки</w:t>
      </w:r>
      <w:r w:rsidRPr="000765CA">
        <w:rPr>
          <w:sz w:val="28"/>
          <w:szCs w:val="28"/>
          <w:lang w:val="uk-UA"/>
        </w:rPr>
        <w:t>х неточностей</w:t>
      </w:r>
      <w:r w:rsidR="00675911" w:rsidRPr="000765CA">
        <w:rPr>
          <w:sz w:val="28"/>
          <w:szCs w:val="28"/>
          <w:lang w:val="uk-UA"/>
        </w:rPr>
        <w:t xml:space="preserve"> в процесі </w:t>
      </w:r>
      <w:r w:rsidRPr="000765CA">
        <w:rPr>
          <w:sz w:val="28"/>
          <w:szCs w:val="28"/>
          <w:lang w:val="uk-UA"/>
        </w:rPr>
        <w:t>закріплення</w:t>
      </w:r>
      <w:r w:rsidR="00675911" w:rsidRPr="000765CA">
        <w:rPr>
          <w:sz w:val="28"/>
          <w:szCs w:val="28"/>
          <w:lang w:val="uk-UA"/>
        </w:rPr>
        <w:t xml:space="preserve"> та </w:t>
      </w:r>
      <w:r w:rsidRPr="000765CA">
        <w:rPr>
          <w:sz w:val="28"/>
          <w:szCs w:val="28"/>
          <w:lang w:val="uk-UA"/>
        </w:rPr>
        <w:t>лінеаризації</w:t>
      </w:r>
      <w:r w:rsidR="00675911" w:rsidRPr="000765CA">
        <w:rPr>
          <w:sz w:val="28"/>
          <w:szCs w:val="28"/>
          <w:lang w:val="uk-UA"/>
        </w:rPr>
        <w:t xml:space="preserve"> оптичної системи.</w:t>
      </w:r>
    </w:p>
    <w:p w14:paraId="55BA72C7" w14:textId="77777777" w:rsidR="00542F17" w:rsidRPr="00D22747" w:rsidRDefault="00675911" w:rsidP="00675911">
      <w:pPr>
        <w:spacing w:line="360" w:lineRule="auto"/>
        <w:ind w:firstLine="709"/>
        <w:jc w:val="both"/>
        <w:rPr>
          <w:sz w:val="28"/>
          <w:szCs w:val="28"/>
          <w:lang w:val="uk-UA"/>
        </w:rPr>
      </w:pPr>
      <w:r w:rsidRPr="000765CA">
        <w:rPr>
          <w:sz w:val="28"/>
          <w:szCs w:val="28"/>
          <w:lang w:val="uk-UA"/>
        </w:rPr>
        <w:t>Розроблена система має великий</w:t>
      </w:r>
      <w:r w:rsidRPr="00675911">
        <w:rPr>
          <w:sz w:val="28"/>
          <w:szCs w:val="28"/>
          <w:lang w:val="uk-UA"/>
        </w:rPr>
        <w:t xml:space="preserve"> потенціал для просування наукових досліджень у галузі </w:t>
      </w:r>
      <w:r w:rsidR="00B823C8">
        <w:rPr>
          <w:sz w:val="28"/>
          <w:szCs w:val="28"/>
          <w:lang w:val="uk-UA"/>
        </w:rPr>
        <w:t>ультрахолодних</w:t>
      </w:r>
      <w:r w:rsidRPr="00675911">
        <w:rPr>
          <w:sz w:val="28"/>
          <w:szCs w:val="28"/>
          <w:lang w:val="uk-UA"/>
        </w:rPr>
        <w:t xml:space="preserve"> газів і відкриває нові шляхи для </w:t>
      </w:r>
      <w:r w:rsidR="00B823C8">
        <w:rPr>
          <w:sz w:val="28"/>
          <w:szCs w:val="28"/>
          <w:lang w:val="uk-UA"/>
        </w:rPr>
        <w:t>подальших</w:t>
      </w:r>
      <w:r w:rsidRPr="00675911">
        <w:rPr>
          <w:sz w:val="28"/>
          <w:szCs w:val="28"/>
          <w:lang w:val="uk-UA"/>
        </w:rPr>
        <w:t xml:space="preserve"> </w:t>
      </w:r>
      <w:r w:rsidR="00B823C8">
        <w:rPr>
          <w:sz w:val="28"/>
          <w:szCs w:val="28"/>
          <w:lang w:val="uk-UA"/>
        </w:rPr>
        <w:t>експериментів</w:t>
      </w:r>
      <w:r w:rsidRPr="00675911">
        <w:rPr>
          <w:sz w:val="28"/>
          <w:szCs w:val="28"/>
          <w:lang w:val="uk-UA"/>
        </w:rPr>
        <w:t>.</w:t>
      </w:r>
    </w:p>
    <w:p w14:paraId="6CD2221E" w14:textId="77777777" w:rsidR="00542F17" w:rsidRPr="00D22747" w:rsidRDefault="00542F17" w:rsidP="00542F17">
      <w:pPr>
        <w:spacing w:after="160" w:line="259" w:lineRule="auto"/>
        <w:rPr>
          <w:sz w:val="28"/>
          <w:szCs w:val="28"/>
          <w:lang w:val="uk-UA"/>
        </w:rPr>
      </w:pPr>
      <w:r w:rsidRPr="00D22747">
        <w:rPr>
          <w:sz w:val="28"/>
          <w:szCs w:val="28"/>
          <w:lang w:val="uk-UA"/>
        </w:rPr>
        <w:br w:type="page"/>
      </w:r>
    </w:p>
    <w:p w14:paraId="5473D355" w14:textId="77777777" w:rsidR="00542F17" w:rsidRPr="00D22747" w:rsidRDefault="00542F17" w:rsidP="00542F17">
      <w:pPr>
        <w:spacing w:line="360" w:lineRule="auto"/>
        <w:jc w:val="center"/>
        <w:rPr>
          <w:sz w:val="28"/>
          <w:szCs w:val="28"/>
          <w:lang w:val="uk-UA"/>
        </w:rPr>
      </w:pPr>
      <w:r w:rsidRPr="00D22747">
        <w:rPr>
          <w:sz w:val="28"/>
          <w:szCs w:val="28"/>
          <w:lang w:val="uk-UA"/>
        </w:rPr>
        <w:lastRenderedPageBreak/>
        <w:t>СПИСОК ВИКОРИСТАНИХ ДЖЕРЕЛ</w:t>
      </w:r>
    </w:p>
    <w:p w14:paraId="7A7F3639" w14:textId="77777777" w:rsidR="00542F17" w:rsidRPr="00D22747" w:rsidRDefault="00542F17" w:rsidP="00542F17">
      <w:pPr>
        <w:spacing w:line="360" w:lineRule="auto"/>
        <w:jc w:val="both"/>
        <w:rPr>
          <w:sz w:val="28"/>
          <w:szCs w:val="28"/>
          <w:lang w:val="uk-UA"/>
        </w:rPr>
      </w:pPr>
    </w:p>
    <w:p w14:paraId="7D501A72" w14:textId="77777777" w:rsidR="00C942DB" w:rsidRPr="001D33FC" w:rsidRDefault="00C942DB" w:rsidP="00C942DB">
      <w:pPr>
        <w:pStyle w:val="a5"/>
        <w:numPr>
          <w:ilvl w:val="0"/>
          <w:numId w:val="3"/>
        </w:numPr>
        <w:spacing w:line="360" w:lineRule="auto"/>
        <w:ind w:left="709" w:hanging="709"/>
        <w:jc w:val="both"/>
        <w:rPr>
          <w:sz w:val="28"/>
          <w:lang w:val="en-US"/>
        </w:rPr>
      </w:pPr>
      <w:proofErr w:type="spellStart"/>
      <w:r w:rsidRPr="001D33FC">
        <w:rPr>
          <w:sz w:val="28"/>
          <w:lang w:val="en-US"/>
        </w:rPr>
        <w:t>Lewenstein</w:t>
      </w:r>
      <w:proofErr w:type="spellEnd"/>
      <w:r w:rsidRPr="001D33FC">
        <w:rPr>
          <w:sz w:val="28"/>
          <w:lang w:val="en-US"/>
        </w:rPr>
        <w:t xml:space="preserve"> M. et al. Ultracold atomic gases in optical lattices: mimicking condensed matter physics and beyond //Advances in Physics. – 2007. – Т. 56. – №. 2. – С. 243-379.</w:t>
      </w:r>
    </w:p>
    <w:p w14:paraId="05137D6E" w14:textId="77777777" w:rsidR="00C942DB" w:rsidRPr="001D33FC" w:rsidRDefault="00C942DB" w:rsidP="00C942DB">
      <w:pPr>
        <w:pStyle w:val="a5"/>
        <w:numPr>
          <w:ilvl w:val="0"/>
          <w:numId w:val="3"/>
        </w:numPr>
        <w:spacing w:line="360" w:lineRule="auto"/>
        <w:ind w:left="709" w:hanging="709"/>
        <w:jc w:val="both"/>
        <w:rPr>
          <w:sz w:val="28"/>
          <w:lang w:val="en-US"/>
        </w:rPr>
      </w:pPr>
      <w:proofErr w:type="spellStart"/>
      <w:r w:rsidRPr="001D33FC">
        <w:rPr>
          <w:sz w:val="28"/>
          <w:lang w:val="en-US"/>
        </w:rPr>
        <w:t>Cirac</w:t>
      </w:r>
      <w:proofErr w:type="spellEnd"/>
      <w:r w:rsidRPr="001D33FC">
        <w:rPr>
          <w:sz w:val="28"/>
          <w:lang w:val="en-US"/>
        </w:rPr>
        <w:t xml:space="preserve"> J. I., Zoller P. Goals and opportunities in quantum simulation //Nature physics. – 2012. – Т. 8. – №. 4. – С. 264-266.</w:t>
      </w:r>
    </w:p>
    <w:p w14:paraId="57BF9BBB" w14:textId="77777777" w:rsidR="00C942DB" w:rsidRPr="001D33FC" w:rsidRDefault="00C942DB" w:rsidP="00C942DB">
      <w:pPr>
        <w:pStyle w:val="a5"/>
        <w:numPr>
          <w:ilvl w:val="0"/>
          <w:numId w:val="3"/>
        </w:numPr>
        <w:spacing w:line="360" w:lineRule="auto"/>
        <w:ind w:left="709" w:hanging="709"/>
        <w:jc w:val="both"/>
        <w:rPr>
          <w:sz w:val="28"/>
          <w:lang w:val="en-US"/>
        </w:rPr>
      </w:pPr>
      <w:r w:rsidRPr="001D33FC">
        <w:rPr>
          <w:sz w:val="28"/>
          <w:lang w:val="en-US"/>
        </w:rPr>
        <w:t xml:space="preserve">Georgescu I. M. S. </w:t>
      </w:r>
      <w:proofErr w:type="spellStart"/>
      <w:r w:rsidRPr="001D33FC">
        <w:rPr>
          <w:sz w:val="28"/>
          <w:lang w:val="en-US"/>
        </w:rPr>
        <w:t>Ashhab</w:t>
      </w:r>
      <w:proofErr w:type="spellEnd"/>
      <w:r w:rsidRPr="001D33FC">
        <w:rPr>
          <w:sz w:val="28"/>
          <w:lang w:val="en-US"/>
        </w:rPr>
        <w:t xml:space="preserve"> </w:t>
      </w:r>
      <w:proofErr w:type="spellStart"/>
      <w:r w:rsidRPr="001D33FC">
        <w:rPr>
          <w:sz w:val="28"/>
          <w:lang w:val="en-US"/>
        </w:rPr>
        <w:t>en</w:t>
      </w:r>
      <w:proofErr w:type="spellEnd"/>
      <w:r w:rsidRPr="001D33FC">
        <w:rPr>
          <w:sz w:val="28"/>
          <w:lang w:val="en-US"/>
        </w:rPr>
        <w:t xml:space="preserve"> F. </w:t>
      </w:r>
      <w:proofErr w:type="gramStart"/>
      <w:r w:rsidRPr="001D33FC">
        <w:rPr>
          <w:sz w:val="28"/>
          <w:lang w:val="en-US"/>
        </w:rPr>
        <w:t>Nori,“</w:t>
      </w:r>
      <w:proofErr w:type="gramEnd"/>
      <w:r w:rsidRPr="001D33FC">
        <w:rPr>
          <w:sz w:val="28"/>
          <w:lang w:val="en-US"/>
        </w:rPr>
        <w:t xml:space="preserve"> //Quantum simulation”, Rev. Mod. Phys. – 2014. – Т. 86. – С. 153-185.</w:t>
      </w:r>
    </w:p>
    <w:p w14:paraId="6CC64CAB" w14:textId="77777777" w:rsidR="00C942DB" w:rsidRPr="001D33FC" w:rsidRDefault="00C942DB" w:rsidP="00C942DB">
      <w:pPr>
        <w:pStyle w:val="a5"/>
        <w:numPr>
          <w:ilvl w:val="0"/>
          <w:numId w:val="3"/>
        </w:numPr>
        <w:spacing w:line="360" w:lineRule="auto"/>
        <w:ind w:left="709" w:hanging="709"/>
        <w:jc w:val="both"/>
        <w:rPr>
          <w:sz w:val="28"/>
          <w:lang w:val="en-US"/>
        </w:rPr>
      </w:pPr>
      <w:r w:rsidRPr="001D33FC">
        <w:rPr>
          <w:sz w:val="28"/>
          <w:lang w:val="en-US"/>
        </w:rPr>
        <w:t>Gross C., Bloch I. Quantum simulations with ultracold atoms in optical lattices //Science. – 2017. – Т. 357. – №. 6355. – С. 995-1001.</w:t>
      </w:r>
    </w:p>
    <w:p w14:paraId="0E782001" w14:textId="77777777" w:rsidR="00C942DB" w:rsidRPr="001D33FC" w:rsidRDefault="00C942DB" w:rsidP="00C942DB">
      <w:pPr>
        <w:pStyle w:val="a5"/>
        <w:numPr>
          <w:ilvl w:val="0"/>
          <w:numId w:val="3"/>
        </w:numPr>
        <w:spacing w:line="360" w:lineRule="auto"/>
        <w:ind w:left="709" w:hanging="709"/>
        <w:jc w:val="both"/>
        <w:rPr>
          <w:sz w:val="28"/>
          <w:lang w:val="en-US"/>
        </w:rPr>
      </w:pPr>
      <w:r w:rsidRPr="001D33FC">
        <w:rPr>
          <w:sz w:val="28"/>
          <w:lang w:val="en-US"/>
        </w:rPr>
        <w:t xml:space="preserve">Schreck F., </w:t>
      </w:r>
      <w:proofErr w:type="spellStart"/>
      <w:r w:rsidRPr="001D33FC">
        <w:rPr>
          <w:sz w:val="28"/>
          <w:lang w:val="en-US"/>
        </w:rPr>
        <w:t>Druten</w:t>
      </w:r>
      <w:proofErr w:type="spellEnd"/>
      <w:r w:rsidRPr="001D33FC">
        <w:rPr>
          <w:sz w:val="28"/>
          <w:lang w:val="en-US"/>
        </w:rPr>
        <w:t xml:space="preserve"> K. Laser cooling for quantum gases //Nature Physics. – 2021. – Т. 17. – №. 12. – С. 1296-1304.</w:t>
      </w:r>
    </w:p>
    <w:p w14:paraId="31707EC9"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proofErr w:type="spellStart"/>
      <w:r w:rsidRPr="001D33FC">
        <w:rPr>
          <w:sz w:val="28"/>
          <w:lang w:val="en-US"/>
        </w:rPr>
        <w:t>Sobirey</w:t>
      </w:r>
      <w:proofErr w:type="spellEnd"/>
      <w:r w:rsidRPr="001D33FC">
        <w:rPr>
          <w:sz w:val="28"/>
          <w:lang w:val="en-US"/>
        </w:rPr>
        <w:t xml:space="preserve"> L. et al. Observation of superfluidity in a strongly correlated two-dimensional Fermi gas //Science. – 2021. – Т. 372. – №. 6544. – С. 844-846.</w:t>
      </w:r>
    </w:p>
    <w:p w14:paraId="43BCB63E" w14:textId="77777777" w:rsidR="00C942DB" w:rsidRPr="001D33FC" w:rsidRDefault="00C942DB" w:rsidP="00C942DB">
      <w:pPr>
        <w:pStyle w:val="a5"/>
        <w:numPr>
          <w:ilvl w:val="0"/>
          <w:numId w:val="3"/>
        </w:numPr>
        <w:autoSpaceDE w:val="0"/>
        <w:autoSpaceDN w:val="0"/>
        <w:adjustRightInd w:val="0"/>
        <w:spacing w:after="160" w:line="360" w:lineRule="auto"/>
        <w:ind w:left="709" w:hanging="709"/>
        <w:jc w:val="both"/>
        <w:rPr>
          <w:sz w:val="28"/>
          <w:lang w:val="en-US"/>
        </w:rPr>
      </w:pPr>
      <w:r w:rsidRPr="001D33FC">
        <w:rPr>
          <w:sz w:val="28"/>
          <w:lang w:val="en-US"/>
        </w:rPr>
        <w:t>Santos L. C. N. et al. Effects of modified dispersion relations on free Fermi gas: Equations of state and applications in astrophysics //Physics Letters B. – 2021. – Т. 822. – С. 136684.</w:t>
      </w:r>
    </w:p>
    <w:p w14:paraId="39A83E78" w14:textId="77777777" w:rsidR="00C942DB" w:rsidRPr="001D33FC" w:rsidRDefault="00C942DB" w:rsidP="00C942DB">
      <w:pPr>
        <w:pStyle w:val="a5"/>
        <w:numPr>
          <w:ilvl w:val="0"/>
          <w:numId w:val="3"/>
        </w:numPr>
        <w:autoSpaceDE w:val="0"/>
        <w:autoSpaceDN w:val="0"/>
        <w:adjustRightInd w:val="0"/>
        <w:spacing w:after="160" w:line="360" w:lineRule="auto"/>
        <w:ind w:left="709" w:hanging="709"/>
        <w:jc w:val="both"/>
        <w:rPr>
          <w:sz w:val="28"/>
          <w:lang w:val="en-US"/>
        </w:rPr>
      </w:pPr>
      <w:proofErr w:type="spellStart"/>
      <w:r w:rsidRPr="001D33FC">
        <w:rPr>
          <w:sz w:val="28"/>
          <w:lang w:val="en-US"/>
        </w:rPr>
        <w:t>Pethick</w:t>
      </w:r>
      <w:proofErr w:type="spellEnd"/>
      <w:r w:rsidRPr="001D33FC">
        <w:rPr>
          <w:sz w:val="28"/>
          <w:lang w:val="en-US"/>
        </w:rPr>
        <w:t xml:space="preserve"> C. J., Smith H. Bose–Einstein condensation in dilute gases. – Cambridge university press, 2008.</w:t>
      </w:r>
    </w:p>
    <w:p w14:paraId="06714230" w14:textId="77777777" w:rsidR="00C942DB" w:rsidRPr="001D33FC" w:rsidRDefault="00C942DB" w:rsidP="00C942DB">
      <w:pPr>
        <w:pStyle w:val="a5"/>
        <w:numPr>
          <w:ilvl w:val="0"/>
          <w:numId w:val="3"/>
        </w:numPr>
        <w:spacing w:line="360" w:lineRule="auto"/>
        <w:ind w:left="709" w:hanging="709"/>
        <w:jc w:val="both"/>
        <w:rPr>
          <w:sz w:val="28"/>
          <w:lang w:val="en-US"/>
        </w:rPr>
      </w:pPr>
      <w:proofErr w:type="spellStart"/>
      <w:r w:rsidRPr="001D33FC">
        <w:rPr>
          <w:sz w:val="28"/>
          <w:lang w:val="en-US"/>
        </w:rPr>
        <w:t>Ketterle</w:t>
      </w:r>
      <w:proofErr w:type="spellEnd"/>
      <w:r w:rsidRPr="001D33FC">
        <w:rPr>
          <w:sz w:val="28"/>
          <w:lang w:val="en-US"/>
        </w:rPr>
        <w:t xml:space="preserve"> W., </w:t>
      </w:r>
      <w:proofErr w:type="spellStart"/>
      <w:r w:rsidRPr="001D33FC">
        <w:rPr>
          <w:sz w:val="28"/>
          <w:lang w:val="en-US"/>
        </w:rPr>
        <w:t>Zwierlein</w:t>
      </w:r>
      <w:proofErr w:type="spellEnd"/>
      <w:r w:rsidRPr="001D33FC">
        <w:rPr>
          <w:sz w:val="28"/>
          <w:lang w:val="en-US"/>
        </w:rPr>
        <w:t xml:space="preserve"> M. W. Making, probing and understanding ultracold Fermi gases //La </w:t>
      </w:r>
      <w:proofErr w:type="spellStart"/>
      <w:r w:rsidRPr="001D33FC">
        <w:rPr>
          <w:sz w:val="28"/>
          <w:lang w:val="en-US"/>
        </w:rPr>
        <w:t>Rivista</w:t>
      </w:r>
      <w:proofErr w:type="spellEnd"/>
      <w:r w:rsidRPr="001D33FC">
        <w:rPr>
          <w:sz w:val="28"/>
          <w:lang w:val="en-US"/>
        </w:rPr>
        <w:t xml:space="preserve"> del Nuovo </w:t>
      </w:r>
      <w:proofErr w:type="spellStart"/>
      <w:r w:rsidRPr="001D33FC">
        <w:rPr>
          <w:sz w:val="28"/>
          <w:lang w:val="en-US"/>
        </w:rPr>
        <w:t>Cimento</w:t>
      </w:r>
      <w:proofErr w:type="spellEnd"/>
      <w:r w:rsidRPr="001D33FC">
        <w:rPr>
          <w:sz w:val="28"/>
          <w:lang w:val="en-US"/>
        </w:rPr>
        <w:t>. – 2008. – Т. 31. – С. 247-422.</w:t>
      </w:r>
    </w:p>
    <w:p w14:paraId="4204CE94" w14:textId="77777777" w:rsidR="00C942DB" w:rsidRPr="001D33FC" w:rsidRDefault="00C942DB" w:rsidP="00C942DB">
      <w:pPr>
        <w:pStyle w:val="a5"/>
        <w:numPr>
          <w:ilvl w:val="0"/>
          <w:numId w:val="3"/>
        </w:numPr>
        <w:autoSpaceDE w:val="0"/>
        <w:autoSpaceDN w:val="0"/>
        <w:adjustRightInd w:val="0"/>
        <w:spacing w:after="160" w:line="360" w:lineRule="auto"/>
        <w:ind w:left="709" w:hanging="709"/>
        <w:jc w:val="both"/>
        <w:rPr>
          <w:sz w:val="28"/>
          <w:lang w:val="en-US"/>
        </w:rPr>
      </w:pPr>
      <w:proofErr w:type="spellStart"/>
      <w:r w:rsidRPr="001D33FC">
        <w:rPr>
          <w:sz w:val="28"/>
          <w:lang w:val="en-US"/>
        </w:rPr>
        <w:t>Ketterle</w:t>
      </w:r>
      <w:proofErr w:type="spellEnd"/>
      <w:r w:rsidRPr="001D33FC">
        <w:rPr>
          <w:sz w:val="28"/>
          <w:lang w:val="en-US"/>
        </w:rPr>
        <w:t xml:space="preserve"> W., Durfee D. S., Stamper-</w:t>
      </w:r>
      <w:proofErr w:type="spellStart"/>
      <w:r w:rsidRPr="001D33FC">
        <w:rPr>
          <w:sz w:val="28"/>
          <w:lang w:val="en-US"/>
        </w:rPr>
        <w:t>Kurn</w:t>
      </w:r>
      <w:proofErr w:type="spellEnd"/>
      <w:r w:rsidRPr="001D33FC">
        <w:rPr>
          <w:sz w:val="28"/>
          <w:lang w:val="en-US"/>
        </w:rPr>
        <w:t xml:space="preserve"> D. M. Making, probing and understanding Bose-Einstein condensates //</w:t>
      </w:r>
      <w:proofErr w:type="spellStart"/>
      <w:r w:rsidRPr="001D33FC">
        <w:rPr>
          <w:sz w:val="28"/>
          <w:lang w:val="en-US"/>
        </w:rPr>
        <w:t>arXiv</w:t>
      </w:r>
      <w:proofErr w:type="spellEnd"/>
      <w:r w:rsidRPr="001D33FC">
        <w:rPr>
          <w:sz w:val="28"/>
          <w:lang w:val="en-US"/>
        </w:rPr>
        <w:t xml:space="preserve"> preprint </w:t>
      </w:r>
      <w:proofErr w:type="spellStart"/>
      <w:r w:rsidRPr="001D33FC">
        <w:rPr>
          <w:sz w:val="28"/>
          <w:lang w:val="en-US"/>
        </w:rPr>
        <w:t>cond</w:t>
      </w:r>
      <w:proofErr w:type="spellEnd"/>
      <w:r w:rsidRPr="001D33FC">
        <w:rPr>
          <w:sz w:val="28"/>
          <w:lang w:val="en-US"/>
        </w:rPr>
        <w:t>-mat/9904034. – 1999.</w:t>
      </w:r>
    </w:p>
    <w:p w14:paraId="4D75E4DF"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r w:rsidRPr="001D33FC">
        <w:rPr>
          <w:sz w:val="28"/>
          <w:lang w:val="en-US"/>
        </w:rPr>
        <w:t>https://www.nobelprize.org/prizes/physics/2001/popular-information/</w:t>
      </w:r>
    </w:p>
    <w:p w14:paraId="3EDA2870"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proofErr w:type="spellStart"/>
      <w:r w:rsidRPr="001D33FC">
        <w:rPr>
          <w:sz w:val="28"/>
          <w:lang w:val="en-US"/>
        </w:rPr>
        <w:t>Dunningham</w:t>
      </w:r>
      <w:proofErr w:type="spellEnd"/>
      <w:r w:rsidRPr="001D33FC">
        <w:rPr>
          <w:sz w:val="28"/>
          <w:lang w:val="en-US"/>
        </w:rPr>
        <w:t xml:space="preserve"> J., Burnett K., Phillips W. D. Bose–Einstein condensates and precision measurements //Philosophical Transactions of the Royal Society A: Mathematical, Physical and Engineering Sciences. – 2005. – Т. 363. – №. 1834. – С. 2165-2175.</w:t>
      </w:r>
    </w:p>
    <w:p w14:paraId="524E19F7"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r w:rsidRPr="001D33FC">
        <w:rPr>
          <w:sz w:val="28"/>
          <w:lang w:val="en-US"/>
        </w:rPr>
        <w:lastRenderedPageBreak/>
        <w:t xml:space="preserve"> Thomas S. et al. Modeling Atom Interferometry Experiments with Bose–Einstein Condensates in Power-Law Potentials //Atoms. – 2022. – Т. 10. – №. 1. – С. 34.</w:t>
      </w:r>
    </w:p>
    <w:p w14:paraId="19470B4C"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proofErr w:type="spellStart"/>
      <w:r w:rsidRPr="001D33FC">
        <w:rPr>
          <w:sz w:val="28"/>
          <w:lang w:val="en-US"/>
        </w:rPr>
        <w:t>Pyrkov</w:t>
      </w:r>
      <w:proofErr w:type="spellEnd"/>
      <w:r w:rsidRPr="001D33FC">
        <w:rPr>
          <w:sz w:val="28"/>
          <w:lang w:val="en-US"/>
        </w:rPr>
        <w:t xml:space="preserve"> A. N., Byrnes T. Quantum information processing with macroscopic two-component Bose-Einstein condensates //International Conference on Micro-and Nano-Electronics 2018. – SPIE, 2019. – Т. 11022. – С. 641-651.</w:t>
      </w:r>
    </w:p>
    <w:p w14:paraId="55893208"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r w:rsidRPr="001D33FC">
        <w:rPr>
          <w:sz w:val="28"/>
          <w:lang w:val="en-US"/>
        </w:rPr>
        <w:t xml:space="preserve">Chin C. et al. </w:t>
      </w:r>
      <w:proofErr w:type="spellStart"/>
      <w:r w:rsidRPr="001D33FC">
        <w:rPr>
          <w:sz w:val="28"/>
          <w:lang w:val="en-US"/>
        </w:rPr>
        <w:t>Feshbach</w:t>
      </w:r>
      <w:proofErr w:type="spellEnd"/>
      <w:r w:rsidRPr="001D33FC">
        <w:rPr>
          <w:sz w:val="28"/>
          <w:lang w:val="en-US"/>
        </w:rPr>
        <w:t xml:space="preserve"> resonances in ultracold gases //Reviews of Modern Physics. – 2010. – Т. 82. – №. 2. – С. 1225.</w:t>
      </w:r>
    </w:p>
    <w:p w14:paraId="0B514B6E"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proofErr w:type="spellStart"/>
      <w:r w:rsidRPr="001D33FC">
        <w:rPr>
          <w:sz w:val="28"/>
          <w:lang w:val="en-US"/>
        </w:rPr>
        <w:t>Nozieres</w:t>
      </w:r>
      <w:proofErr w:type="spellEnd"/>
      <w:r w:rsidRPr="001D33FC">
        <w:rPr>
          <w:sz w:val="28"/>
          <w:lang w:val="en-US"/>
        </w:rPr>
        <w:t xml:space="preserve"> P., Schmitt-Rink S. Bose condensation in an attractive fermion gas: From weak to strong coupling superconductivity //Journal of Low Temperature Physics. – 1985. – Т. 59. – С. 195-211.</w:t>
      </w:r>
    </w:p>
    <w:p w14:paraId="48C76B5D"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r w:rsidRPr="001D33FC">
        <w:rPr>
          <w:sz w:val="28"/>
          <w:lang w:val="en-US"/>
        </w:rPr>
        <w:t xml:space="preserve">Bloch I., </w:t>
      </w:r>
      <w:proofErr w:type="spellStart"/>
      <w:r w:rsidRPr="001D33FC">
        <w:rPr>
          <w:sz w:val="28"/>
          <w:lang w:val="en-US"/>
        </w:rPr>
        <w:t>Dalibard</w:t>
      </w:r>
      <w:proofErr w:type="spellEnd"/>
      <w:r w:rsidRPr="001D33FC">
        <w:rPr>
          <w:sz w:val="28"/>
          <w:lang w:val="en-US"/>
        </w:rPr>
        <w:t xml:space="preserve"> J., </w:t>
      </w:r>
      <w:proofErr w:type="spellStart"/>
      <w:r w:rsidRPr="001D33FC">
        <w:rPr>
          <w:sz w:val="28"/>
          <w:lang w:val="en-US"/>
        </w:rPr>
        <w:t>Nascimbene</w:t>
      </w:r>
      <w:proofErr w:type="spellEnd"/>
      <w:r w:rsidRPr="001D33FC">
        <w:rPr>
          <w:sz w:val="28"/>
          <w:lang w:val="en-US"/>
        </w:rPr>
        <w:t xml:space="preserve"> S. Quantum simulations with ultracold quantum gases //Nature Physics. – 2012. – Т. 8. – №. 4. – С. 267-276.</w:t>
      </w:r>
    </w:p>
    <w:p w14:paraId="256EB5AA"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proofErr w:type="spellStart"/>
      <w:r w:rsidRPr="001D33FC">
        <w:rPr>
          <w:sz w:val="28"/>
          <w:lang w:val="en-US"/>
        </w:rPr>
        <w:t>Schmaljohann</w:t>
      </w:r>
      <w:proofErr w:type="spellEnd"/>
      <w:r w:rsidRPr="001D33FC">
        <w:rPr>
          <w:sz w:val="28"/>
          <w:lang w:val="en-US"/>
        </w:rPr>
        <w:t xml:space="preserve"> H. et al. Magnetism in ultracold quantum gases //Journal of Modern Optics. – 2004. – Т. 51. – №. 12. – С. 1829-1841.</w:t>
      </w:r>
    </w:p>
    <w:p w14:paraId="233BFD4C"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r w:rsidRPr="001D33FC">
        <w:rPr>
          <w:sz w:val="28"/>
          <w:lang w:val="en-US"/>
        </w:rPr>
        <w:t xml:space="preserve"> Zhang L. et al. </w:t>
      </w:r>
      <w:proofErr w:type="spellStart"/>
      <w:r w:rsidRPr="001D33FC">
        <w:rPr>
          <w:sz w:val="28"/>
          <w:lang w:val="en-US"/>
        </w:rPr>
        <w:t>Ultra high</w:t>
      </w:r>
      <w:proofErr w:type="spellEnd"/>
      <w:r w:rsidRPr="001D33FC">
        <w:rPr>
          <w:sz w:val="28"/>
          <w:lang w:val="en-US"/>
        </w:rPr>
        <w:t xml:space="preserve"> temperature superfluidity in ultracold atomic Fermi gases with mixed dimensionality //</w:t>
      </w:r>
      <w:proofErr w:type="spellStart"/>
      <w:r w:rsidRPr="001D33FC">
        <w:rPr>
          <w:sz w:val="28"/>
          <w:lang w:val="en-US"/>
        </w:rPr>
        <w:t>arXiv</w:t>
      </w:r>
      <w:proofErr w:type="spellEnd"/>
      <w:r w:rsidRPr="001D33FC">
        <w:rPr>
          <w:sz w:val="28"/>
          <w:lang w:val="en-US"/>
        </w:rPr>
        <w:t xml:space="preserve"> preprint arXiv:1807.05049. – 2018.</w:t>
      </w:r>
    </w:p>
    <w:p w14:paraId="4F710B79"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r w:rsidRPr="001D33FC">
        <w:rPr>
          <w:sz w:val="28"/>
          <w:lang w:val="en-US"/>
        </w:rPr>
        <w:t>Greiner M. et al. Quantum phase transition from a superfluid to a Mott insulator in a gas of ultracold atoms //nature. – 2002. – Т. 415. – №. 6867. – С. 39-44.</w:t>
      </w:r>
    </w:p>
    <w:p w14:paraId="3ED20A02"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r w:rsidRPr="001D33FC">
        <w:rPr>
          <w:sz w:val="28"/>
          <w:lang w:val="en-US"/>
        </w:rPr>
        <w:t>Kaufman A. M., Ni K. K. Quantum science with optical tweezer arrays of ultracold atoms and molecules //Nature Physics. – 2021. – Т. 17. – №. 12. – С. 1324-1333.</w:t>
      </w:r>
    </w:p>
    <w:p w14:paraId="1AD6BB88"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r w:rsidRPr="001D33FC">
        <w:rPr>
          <w:sz w:val="28"/>
          <w:lang w:val="en-US"/>
        </w:rPr>
        <w:t xml:space="preserve"> </w:t>
      </w:r>
      <w:hyperlink r:id="rId19" w:anchor=":~:text=Optical%20trapping%20is%20a%20way,the%20mention%20of%20optical%20trapping" w:history="1">
        <w:r w:rsidRPr="001D33FC">
          <w:rPr>
            <w:sz w:val="28"/>
            <w:lang w:val="en-US"/>
          </w:rPr>
          <w:t>https://www.findlight.net/blog/optical-trapping/#:~:text=Optical%20trapping%20is%20a%20way,the%20mention%20of%20optical%20trapping</w:t>
        </w:r>
      </w:hyperlink>
    </w:p>
    <w:p w14:paraId="3AE50ADA"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r w:rsidRPr="001D33FC">
        <w:rPr>
          <w:sz w:val="28"/>
          <w:lang w:val="en-US"/>
        </w:rPr>
        <w:t xml:space="preserve"> Bloch I. Ultracold quantum gases in optical lattices //Nature physics. – 2005. – Т. 1. – №. 1. – С. 23-30.</w:t>
      </w:r>
    </w:p>
    <w:p w14:paraId="7FDE1ABE"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proofErr w:type="spellStart"/>
      <w:r w:rsidRPr="001D33FC">
        <w:rPr>
          <w:sz w:val="28"/>
          <w:lang w:val="en-US"/>
        </w:rPr>
        <w:lastRenderedPageBreak/>
        <w:t>Mathey</w:t>
      </w:r>
      <w:proofErr w:type="spellEnd"/>
      <w:r w:rsidRPr="001D33FC">
        <w:rPr>
          <w:sz w:val="28"/>
          <w:lang w:val="en-US"/>
        </w:rPr>
        <w:t xml:space="preserve"> L., Tsai S. W., Castro Neto A. H. Ultracold atomic gases: novel states of matter //Statistical and Nonlinear Physics. – New York, </w:t>
      </w:r>
      <w:proofErr w:type="gramStart"/>
      <w:r w:rsidRPr="001D33FC">
        <w:rPr>
          <w:sz w:val="28"/>
          <w:lang w:val="en-US"/>
        </w:rPr>
        <w:t>NY :</w:t>
      </w:r>
      <w:proofErr w:type="gramEnd"/>
      <w:r w:rsidRPr="001D33FC">
        <w:rPr>
          <w:sz w:val="28"/>
          <w:lang w:val="en-US"/>
        </w:rPr>
        <w:t xml:space="preserve"> Springer US, 2022. – С. 527-559.</w:t>
      </w:r>
    </w:p>
    <w:p w14:paraId="06B4EB28"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proofErr w:type="spellStart"/>
      <w:r w:rsidRPr="001D33FC">
        <w:rPr>
          <w:sz w:val="28"/>
          <w:lang w:val="en-US"/>
        </w:rPr>
        <w:t>Helson</w:t>
      </w:r>
      <w:proofErr w:type="spellEnd"/>
      <w:r w:rsidRPr="001D33FC">
        <w:rPr>
          <w:sz w:val="28"/>
          <w:lang w:val="en-US"/>
        </w:rPr>
        <w:t xml:space="preserve"> V. et al. Density-wave ordering in a unitary Fermi gas with photon-mediated interactions //Nature. – 2023. – С. 1-5.</w:t>
      </w:r>
    </w:p>
    <w:p w14:paraId="65AE0205"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r w:rsidRPr="001D33FC">
        <w:rPr>
          <w:sz w:val="28"/>
          <w:lang w:val="en-US"/>
        </w:rPr>
        <w:t>Roux K. et al. Cavity-assisted preparation and detection of a unitary Fermi gas //New Journal of Physics. – 2021. – Т. 23. – №. 4. – С. 043029.</w:t>
      </w:r>
    </w:p>
    <w:p w14:paraId="5F906543"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proofErr w:type="spellStart"/>
      <w:r w:rsidRPr="001D33FC">
        <w:rPr>
          <w:sz w:val="28"/>
          <w:lang w:val="en-US"/>
        </w:rPr>
        <w:t>Mivehvar</w:t>
      </w:r>
      <w:proofErr w:type="spellEnd"/>
      <w:r w:rsidRPr="001D33FC">
        <w:rPr>
          <w:sz w:val="28"/>
          <w:lang w:val="en-US"/>
        </w:rPr>
        <w:t xml:space="preserve"> F. et al. Cavity QED with quantum gases: new paradigms in many-body physics //Advances in Physics. – 2021. – Т. 70. – №. 1. – С. 1-153.</w:t>
      </w:r>
    </w:p>
    <w:p w14:paraId="4189A750"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r w:rsidRPr="001D33FC">
        <w:rPr>
          <w:sz w:val="28"/>
          <w:lang w:val="en-US"/>
        </w:rPr>
        <w:t>Goodman J. W. Introduction to Fourier optics. – Roberts and Company publishers, 2005.</w:t>
      </w:r>
    </w:p>
    <w:p w14:paraId="58E47816" w14:textId="77777777" w:rsidR="00C942DB" w:rsidRPr="001D33FC" w:rsidRDefault="00C942DB" w:rsidP="00C942DB">
      <w:pPr>
        <w:pStyle w:val="a5"/>
        <w:numPr>
          <w:ilvl w:val="0"/>
          <w:numId w:val="3"/>
        </w:numPr>
        <w:autoSpaceDE w:val="0"/>
        <w:autoSpaceDN w:val="0"/>
        <w:adjustRightInd w:val="0"/>
        <w:spacing w:line="360" w:lineRule="auto"/>
        <w:ind w:left="709" w:hanging="709"/>
        <w:jc w:val="both"/>
        <w:rPr>
          <w:sz w:val="28"/>
          <w:lang w:val="en-US"/>
        </w:rPr>
      </w:pPr>
      <w:r w:rsidRPr="001D33FC">
        <w:rPr>
          <w:sz w:val="28"/>
          <w:lang w:val="en-US"/>
        </w:rPr>
        <w:t>Born M., Wolf E. Principles of Optics, Cambridge University Press1999.</w:t>
      </w:r>
    </w:p>
    <w:p w14:paraId="4FDFBD88" w14:textId="77777777" w:rsidR="00542F17" w:rsidRPr="00C942DB" w:rsidRDefault="00542F17" w:rsidP="00542F17">
      <w:pPr>
        <w:spacing w:after="160" w:line="259" w:lineRule="auto"/>
        <w:rPr>
          <w:sz w:val="28"/>
          <w:szCs w:val="28"/>
          <w:lang w:val="en-US"/>
        </w:rPr>
      </w:pPr>
    </w:p>
    <w:sectPr w:rsidR="00542F17" w:rsidRPr="00C942DB" w:rsidSect="004B31BD">
      <w:headerReference w:type="default" r:id="rId20"/>
      <w:pgSz w:w="11906" w:h="16838"/>
      <w:pgMar w:top="1134" w:right="851"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30983E" w14:textId="77777777" w:rsidR="003C0325" w:rsidRDefault="003C0325" w:rsidP="005A77DF">
      <w:r>
        <w:separator/>
      </w:r>
    </w:p>
  </w:endnote>
  <w:endnote w:type="continuationSeparator" w:id="0">
    <w:p w14:paraId="0F48623A" w14:textId="77777777" w:rsidR="003C0325" w:rsidRDefault="003C0325" w:rsidP="005A77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D32E28" w14:textId="77777777" w:rsidR="003C0325" w:rsidRDefault="003C0325" w:rsidP="005A77DF">
      <w:r>
        <w:separator/>
      </w:r>
    </w:p>
  </w:footnote>
  <w:footnote w:type="continuationSeparator" w:id="0">
    <w:p w14:paraId="49253994" w14:textId="77777777" w:rsidR="003C0325" w:rsidRDefault="003C0325" w:rsidP="005A77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10918088"/>
      <w:docPartObj>
        <w:docPartGallery w:val="Page Numbers (Top of Page)"/>
        <w:docPartUnique/>
      </w:docPartObj>
    </w:sdtPr>
    <w:sdtEndPr>
      <w:rPr>
        <w:noProof/>
      </w:rPr>
    </w:sdtEndPr>
    <w:sdtContent>
      <w:p w14:paraId="30E51AD8" w14:textId="77777777" w:rsidR="000D6971" w:rsidRDefault="000D6971">
        <w:pPr>
          <w:pStyle w:val="a3"/>
          <w:jc w:val="right"/>
        </w:pPr>
        <w:r>
          <w:fldChar w:fldCharType="begin"/>
        </w:r>
        <w:r>
          <w:instrText xml:space="preserve"> PAGE   \* MERGEFORMAT </w:instrText>
        </w:r>
        <w:r>
          <w:fldChar w:fldCharType="separate"/>
        </w:r>
        <w:r>
          <w:rPr>
            <w:noProof/>
          </w:rPr>
          <w:t>23</w:t>
        </w:r>
        <w:r>
          <w:rPr>
            <w:noProof/>
          </w:rPr>
          <w:fldChar w:fldCharType="end"/>
        </w:r>
      </w:p>
    </w:sdtContent>
  </w:sdt>
  <w:p w14:paraId="6043B027" w14:textId="77777777" w:rsidR="000D6971" w:rsidRDefault="000D6971">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2E3EAA"/>
    <w:multiLevelType w:val="multilevel"/>
    <w:tmpl w:val="915E4932"/>
    <w:lvl w:ilvl="0">
      <w:start w:val="1"/>
      <w:numFmt w:val="decimal"/>
      <w:lvlText w:val="%1"/>
      <w:lvlJc w:val="left"/>
      <w:pPr>
        <w:ind w:left="432" w:hanging="432"/>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2CA561BD"/>
    <w:multiLevelType w:val="hybridMultilevel"/>
    <w:tmpl w:val="9EB64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C175661"/>
    <w:multiLevelType w:val="hybridMultilevel"/>
    <w:tmpl w:val="CE868682"/>
    <w:lvl w:ilvl="0" w:tplc="74D6B37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68A6"/>
    <w:rsid w:val="00055C18"/>
    <w:rsid w:val="00064649"/>
    <w:rsid w:val="000765CA"/>
    <w:rsid w:val="00087465"/>
    <w:rsid w:val="00095600"/>
    <w:rsid w:val="00097D42"/>
    <w:rsid w:val="000D6971"/>
    <w:rsid w:val="000F543B"/>
    <w:rsid w:val="0011082D"/>
    <w:rsid w:val="00126C3E"/>
    <w:rsid w:val="00144D7A"/>
    <w:rsid w:val="00163B98"/>
    <w:rsid w:val="0017138F"/>
    <w:rsid w:val="00191055"/>
    <w:rsid w:val="00191402"/>
    <w:rsid w:val="001A49D9"/>
    <w:rsid w:val="001C6177"/>
    <w:rsid w:val="001E19FD"/>
    <w:rsid w:val="001F6888"/>
    <w:rsid w:val="002202B7"/>
    <w:rsid w:val="0022265B"/>
    <w:rsid w:val="0023207B"/>
    <w:rsid w:val="00242EBF"/>
    <w:rsid w:val="00260518"/>
    <w:rsid w:val="002759BE"/>
    <w:rsid w:val="00276305"/>
    <w:rsid w:val="002A68DA"/>
    <w:rsid w:val="002D0AAB"/>
    <w:rsid w:val="002D54F2"/>
    <w:rsid w:val="00300CB1"/>
    <w:rsid w:val="003114FC"/>
    <w:rsid w:val="00342861"/>
    <w:rsid w:val="00344D47"/>
    <w:rsid w:val="00346C6D"/>
    <w:rsid w:val="003743B0"/>
    <w:rsid w:val="003761F9"/>
    <w:rsid w:val="00382375"/>
    <w:rsid w:val="003953A6"/>
    <w:rsid w:val="003A1875"/>
    <w:rsid w:val="003A6E01"/>
    <w:rsid w:val="003C0325"/>
    <w:rsid w:val="003C6ED6"/>
    <w:rsid w:val="003D1BFB"/>
    <w:rsid w:val="003F6F9A"/>
    <w:rsid w:val="00400666"/>
    <w:rsid w:val="00424006"/>
    <w:rsid w:val="00426A24"/>
    <w:rsid w:val="00450AC5"/>
    <w:rsid w:val="004569F7"/>
    <w:rsid w:val="004767ED"/>
    <w:rsid w:val="00477FB9"/>
    <w:rsid w:val="004859F4"/>
    <w:rsid w:val="00491264"/>
    <w:rsid w:val="004B31BD"/>
    <w:rsid w:val="004C0B75"/>
    <w:rsid w:val="004E75BF"/>
    <w:rsid w:val="004E7D7A"/>
    <w:rsid w:val="004F203A"/>
    <w:rsid w:val="00512309"/>
    <w:rsid w:val="0051240D"/>
    <w:rsid w:val="005128EF"/>
    <w:rsid w:val="00517636"/>
    <w:rsid w:val="00522531"/>
    <w:rsid w:val="00542F17"/>
    <w:rsid w:val="005916FC"/>
    <w:rsid w:val="005957C7"/>
    <w:rsid w:val="005A77DF"/>
    <w:rsid w:val="005E02B9"/>
    <w:rsid w:val="00601563"/>
    <w:rsid w:val="00623E21"/>
    <w:rsid w:val="00626DAE"/>
    <w:rsid w:val="00647D13"/>
    <w:rsid w:val="00655B9E"/>
    <w:rsid w:val="00660CBB"/>
    <w:rsid w:val="0066431C"/>
    <w:rsid w:val="006659CA"/>
    <w:rsid w:val="00675911"/>
    <w:rsid w:val="006A57BF"/>
    <w:rsid w:val="006B30C7"/>
    <w:rsid w:val="006B651D"/>
    <w:rsid w:val="006D0901"/>
    <w:rsid w:val="006D6FC6"/>
    <w:rsid w:val="006E6B4C"/>
    <w:rsid w:val="006F1F31"/>
    <w:rsid w:val="006F7FBF"/>
    <w:rsid w:val="00704EBB"/>
    <w:rsid w:val="00734315"/>
    <w:rsid w:val="00737B24"/>
    <w:rsid w:val="00751F4F"/>
    <w:rsid w:val="00755079"/>
    <w:rsid w:val="00766509"/>
    <w:rsid w:val="00777107"/>
    <w:rsid w:val="00783913"/>
    <w:rsid w:val="007B5733"/>
    <w:rsid w:val="007C02A3"/>
    <w:rsid w:val="007C3141"/>
    <w:rsid w:val="007D199A"/>
    <w:rsid w:val="0080188E"/>
    <w:rsid w:val="008066BD"/>
    <w:rsid w:val="008153F9"/>
    <w:rsid w:val="00821D5C"/>
    <w:rsid w:val="008300F9"/>
    <w:rsid w:val="00842C98"/>
    <w:rsid w:val="00854557"/>
    <w:rsid w:val="00862F5C"/>
    <w:rsid w:val="00866EBB"/>
    <w:rsid w:val="00881EB2"/>
    <w:rsid w:val="008821DC"/>
    <w:rsid w:val="00883BA8"/>
    <w:rsid w:val="008867D1"/>
    <w:rsid w:val="008868A6"/>
    <w:rsid w:val="00887F5E"/>
    <w:rsid w:val="008D2A66"/>
    <w:rsid w:val="008D701B"/>
    <w:rsid w:val="00905713"/>
    <w:rsid w:val="0092509E"/>
    <w:rsid w:val="009317FF"/>
    <w:rsid w:val="00944669"/>
    <w:rsid w:val="0096215B"/>
    <w:rsid w:val="00963565"/>
    <w:rsid w:val="00975D12"/>
    <w:rsid w:val="0099480B"/>
    <w:rsid w:val="00995F44"/>
    <w:rsid w:val="009A1D62"/>
    <w:rsid w:val="009C33AA"/>
    <w:rsid w:val="009D5E8D"/>
    <w:rsid w:val="009E3132"/>
    <w:rsid w:val="009F129E"/>
    <w:rsid w:val="00A1162F"/>
    <w:rsid w:val="00A17B39"/>
    <w:rsid w:val="00A23903"/>
    <w:rsid w:val="00A242FA"/>
    <w:rsid w:val="00A46A1E"/>
    <w:rsid w:val="00A66449"/>
    <w:rsid w:val="00A74C32"/>
    <w:rsid w:val="00A80B9B"/>
    <w:rsid w:val="00A949AD"/>
    <w:rsid w:val="00A9508C"/>
    <w:rsid w:val="00A96125"/>
    <w:rsid w:val="00AE4993"/>
    <w:rsid w:val="00AF21D7"/>
    <w:rsid w:val="00AF7275"/>
    <w:rsid w:val="00B259D1"/>
    <w:rsid w:val="00B34DB0"/>
    <w:rsid w:val="00B53BB2"/>
    <w:rsid w:val="00B815D8"/>
    <w:rsid w:val="00B823C8"/>
    <w:rsid w:val="00B87E11"/>
    <w:rsid w:val="00BA04DD"/>
    <w:rsid w:val="00BE4E04"/>
    <w:rsid w:val="00BF1EF6"/>
    <w:rsid w:val="00C00575"/>
    <w:rsid w:val="00C15042"/>
    <w:rsid w:val="00C37C9B"/>
    <w:rsid w:val="00C43141"/>
    <w:rsid w:val="00C5682E"/>
    <w:rsid w:val="00C62DD2"/>
    <w:rsid w:val="00C82C1E"/>
    <w:rsid w:val="00C925A7"/>
    <w:rsid w:val="00C942DB"/>
    <w:rsid w:val="00CA3814"/>
    <w:rsid w:val="00CC61AB"/>
    <w:rsid w:val="00CE3EB7"/>
    <w:rsid w:val="00CE71CB"/>
    <w:rsid w:val="00CF3DB0"/>
    <w:rsid w:val="00D22747"/>
    <w:rsid w:val="00D27A8F"/>
    <w:rsid w:val="00D3177A"/>
    <w:rsid w:val="00D46437"/>
    <w:rsid w:val="00D60534"/>
    <w:rsid w:val="00D76DFE"/>
    <w:rsid w:val="00DB0636"/>
    <w:rsid w:val="00DB069C"/>
    <w:rsid w:val="00DC1610"/>
    <w:rsid w:val="00DC285C"/>
    <w:rsid w:val="00DC553F"/>
    <w:rsid w:val="00E15AA4"/>
    <w:rsid w:val="00E16CDC"/>
    <w:rsid w:val="00E61006"/>
    <w:rsid w:val="00E7242E"/>
    <w:rsid w:val="00E74C53"/>
    <w:rsid w:val="00E957EC"/>
    <w:rsid w:val="00EB1A5A"/>
    <w:rsid w:val="00EB3923"/>
    <w:rsid w:val="00F01E76"/>
    <w:rsid w:val="00F23B8A"/>
    <w:rsid w:val="00F24A68"/>
    <w:rsid w:val="00F47123"/>
    <w:rsid w:val="00F5027F"/>
    <w:rsid w:val="00F67EB6"/>
    <w:rsid w:val="00F713B0"/>
    <w:rsid w:val="00F76317"/>
    <w:rsid w:val="00F77739"/>
    <w:rsid w:val="00FD00B4"/>
    <w:rsid w:val="00FD55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79C0FA"/>
  <w15:chartTrackingRefBased/>
  <w15:docId w15:val="{9975F4F5-1AC5-4A90-8632-C4CBEE525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8A6"/>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8868A6"/>
    <w:pPr>
      <w:keepNext/>
      <w:jc w:val="right"/>
      <w:outlineLvl w:val="0"/>
    </w:pPr>
    <w:rPr>
      <w:b/>
      <w:bCs/>
      <w:sz w:val="20"/>
      <w:lang w:val="uk-UA"/>
    </w:rPr>
  </w:style>
  <w:style w:type="paragraph" w:styleId="2">
    <w:name w:val="heading 2"/>
    <w:basedOn w:val="a"/>
    <w:next w:val="a"/>
    <w:link w:val="20"/>
    <w:qFormat/>
    <w:rsid w:val="008868A6"/>
    <w:pPr>
      <w:keepNext/>
      <w:jc w:val="center"/>
      <w:outlineLvl w:val="1"/>
    </w:pPr>
    <w:rPr>
      <w:sz w:val="4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868A6"/>
    <w:rPr>
      <w:rFonts w:ascii="Times New Roman" w:eastAsia="Times New Roman" w:hAnsi="Times New Roman" w:cs="Times New Roman"/>
      <w:b/>
      <w:bCs/>
      <w:sz w:val="20"/>
      <w:szCs w:val="24"/>
      <w:lang w:val="uk-UA" w:eastAsia="ru-RU"/>
    </w:rPr>
  </w:style>
  <w:style w:type="character" w:customStyle="1" w:styleId="20">
    <w:name w:val="Заголовок 2 Знак"/>
    <w:basedOn w:val="a0"/>
    <w:link w:val="2"/>
    <w:rsid w:val="008868A6"/>
    <w:rPr>
      <w:rFonts w:ascii="Times New Roman" w:eastAsia="Times New Roman" w:hAnsi="Times New Roman" w:cs="Times New Roman"/>
      <w:sz w:val="44"/>
      <w:szCs w:val="24"/>
      <w:lang w:val="uk-UA" w:eastAsia="ru-RU"/>
    </w:rPr>
  </w:style>
  <w:style w:type="paragraph" w:customStyle="1" w:styleId="FR2">
    <w:name w:val="FR2"/>
    <w:rsid w:val="008868A6"/>
    <w:pPr>
      <w:widowControl w:val="0"/>
      <w:autoSpaceDE w:val="0"/>
      <w:autoSpaceDN w:val="0"/>
      <w:adjustRightInd w:val="0"/>
      <w:spacing w:before="220" w:after="0" w:line="240" w:lineRule="auto"/>
      <w:ind w:left="40" w:hanging="20"/>
    </w:pPr>
    <w:rPr>
      <w:rFonts w:ascii="Arial" w:eastAsia="Times New Roman" w:hAnsi="Arial" w:cs="Arial"/>
      <w:sz w:val="18"/>
      <w:szCs w:val="18"/>
      <w:lang w:val="uk-UA" w:eastAsia="uk-UA"/>
    </w:rPr>
  </w:style>
  <w:style w:type="paragraph" w:styleId="a3">
    <w:name w:val="header"/>
    <w:basedOn w:val="a"/>
    <w:link w:val="a4"/>
    <w:uiPriority w:val="99"/>
    <w:unhideWhenUsed/>
    <w:rsid w:val="008868A6"/>
    <w:pPr>
      <w:tabs>
        <w:tab w:val="center" w:pos="4677"/>
        <w:tab w:val="right" w:pos="9355"/>
      </w:tabs>
    </w:pPr>
  </w:style>
  <w:style w:type="character" w:customStyle="1" w:styleId="a4">
    <w:name w:val="Верхний колонтитул Знак"/>
    <w:basedOn w:val="a0"/>
    <w:link w:val="a3"/>
    <w:uiPriority w:val="99"/>
    <w:rsid w:val="008868A6"/>
    <w:rPr>
      <w:rFonts w:ascii="Times New Roman" w:eastAsia="Times New Roman" w:hAnsi="Times New Roman" w:cs="Times New Roman"/>
      <w:sz w:val="24"/>
      <w:szCs w:val="24"/>
      <w:lang w:val="ru-RU" w:eastAsia="ru-RU"/>
    </w:rPr>
  </w:style>
  <w:style w:type="paragraph" w:styleId="a5">
    <w:name w:val="List Paragraph"/>
    <w:basedOn w:val="a"/>
    <w:uiPriority w:val="34"/>
    <w:qFormat/>
    <w:rsid w:val="00BF1EF6"/>
    <w:pPr>
      <w:ind w:left="720"/>
      <w:contextualSpacing/>
    </w:pPr>
  </w:style>
  <w:style w:type="paragraph" w:styleId="a6">
    <w:name w:val="footer"/>
    <w:basedOn w:val="a"/>
    <w:link w:val="a7"/>
    <w:uiPriority w:val="99"/>
    <w:unhideWhenUsed/>
    <w:rsid w:val="005A77DF"/>
    <w:pPr>
      <w:tabs>
        <w:tab w:val="center" w:pos="4680"/>
        <w:tab w:val="right" w:pos="9360"/>
      </w:tabs>
    </w:pPr>
  </w:style>
  <w:style w:type="character" w:customStyle="1" w:styleId="a7">
    <w:name w:val="Нижний колонтитул Знак"/>
    <w:basedOn w:val="a0"/>
    <w:link w:val="a6"/>
    <w:uiPriority w:val="99"/>
    <w:rsid w:val="005A77DF"/>
    <w:rPr>
      <w:rFonts w:ascii="Times New Roman" w:eastAsia="Times New Roman" w:hAnsi="Times New Roman" w:cs="Times New Roman"/>
      <w:sz w:val="24"/>
      <w:szCs w:val="24"/>
      <w:lang w:val="ru-RU" w:eastAsia="ru-RU"/>
    </w:rPr>
  </w:style>
  <w:style w:type="character" w:styleId="a8">
    <w:name w:val="Placeholder Text"/>
    <w:basedOn w:val="a0"/>
    <w:uiPriority w:val="99"/>
    <w:semiHidden/>
    <w:rsid w:val="003761F9"/>
    <w:rPr>
      <w:color w:val="808080"/>
    </w:rPr>
  </w:style>
  <w:style w:type="character" w:styleId="a9">
    <w:name w:val="Hyperlink"/>
    <w:basedOn w:val="a0"/>
    <w:uiPriority w:val="99"/>
    <w:unhideWhenUsed/>
    <w:rsid w:val="00B815D8"/>
    <w:rPr>
      <w:color w:val="0000FF"/>
      <w:u w:val="single"/>
    </w:rPr>
  </w:style>
  <w:style w:type="table" w:styleId="aa">
    <w:name w:val="Table Grid"/>
    <w:basedOn w:val="a1"/>
    <w:uiPriority w:val="39"/>
    <w:rsid w:val="004B31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300F9"/>
    <w:pPr>
      <w:autoSpaceDE w:val="0"/>
      <w:autoSpaceDN w:val="0"/>
      <w:adjustRightInd w:val="0"/>
      <w:spacing w:after="0" w:line="240" w:lineRule="auto"/>
    </w:pPr>
    <w:rPr>
      <w:rFonts w:ascii="Times New Roman" w:hAnsi="Times New Roman" w:cs="Times New Roman"/>
      <w:color w:val="000000"/>
      <w:sz w:val="24"/>
      <w:szCs w:val="24"/>
    </w:rPr>
  </w:style>
  <w:style w:type="character" w:styleId="ab">
    <w:name w:val="Emphasis"/>
    <w:basedOn w:val="a0"/>
    <w:uiPriority w:val="20"/>
    <w:qFormat/>
    <w:rsid w:val="00E957E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3928544">
      <w:bodyDiv w:val="1"/>
      <w:marLeft w:val="0"/>
      <w:marRight w:val="0"/>
      <w:marTop w:val="0"/>
      <w:marBottom w:val="0"/>
      <w:divBdr>
        <w:top w:val="none" w:sz="0" w:space="0" w:color="auto"/>
        <w:left w:val="none" w:sz="0" w:space="0" w:color="auto"/>
        <w:bottom w:val="none" w:sz="0" w:space="0" w:color="auto"/>
        <w:right w:val="none" w:sz="0" w:space="0" w:color="auto"/>
      </w:divBdr>
      <w:divsChild>
        <w:div w:id="174342500">
          <w:marLeft w:val="0"/>
          <w:marRight w:val="0"/>
          <w:marTop w:val="0"/>
          <w:marBottom w:val="0"/>
          <w:divBdr>
            <w:top w:val="none" w:sz="0" w:space="0" w:color="auto"/>
            <w:left w:val="none" w:sz="0" w:space="0" w:color="auto"/>
            <w:bottom w:val="none" w:sz="0" w:space="0" w:color="auto"/>
            <w:right w:val="none" w:sz="0" w:space="0" w:color="auto"/>
          </w:divBdr>
          <w:divsChild>
            <w:div w:id="252513113">
              <w:marLeft w:val="0"/>
              <w:marRight w:val="0"/>
              <w:marTop w:val="0"/>
              <w:marBottom w:val="0"/>
              <w:divBdr>
                <w:top w:val="single" w:sz="2" w:space="0" w:color="auto"/>
                <w:left w:val="single" w:sz="2" w:space="0" w:color="auto"/>
                <w:bottom w:val="single" w:sz="2" w:space="0" w:color="auto"/>
                <w:right w:val="single" w:sz="2" w:space="0" w:color="auto"/>
              </w:divBdr>
              <w:divsChild>
                <w:div w:id="39755415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1386297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hyperlink" Target="https://www.findlight.net/blog/optical-trappin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3AD7D5-B126-4566-8C00-B63912F6EF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28458</Words>
  <Characters>16222</Characters>
  <Application>Microsoft Office Word</Application>
  <DocSecurity>0</DocSecurity>
  <Lines>135</Lines>
  <Paragraphs>89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Nosova Daria</cp:lastModifiedBy>
  <cp:revision>2</cp:revision>
  <dcterms:created xsi:type="dcterms:W3CDTF">2024-12-01T09:49:00Z</dcterms:created>
  <dcterms:modified xsi:type="dcterms:W3CDTF">2024-12-01T09:49:00Z</dcterms:modified>
</cp:coreProperties>
</file>