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proofErr w:type="spellStart"/>
      <w:r w:rsidRPr="00D246FC">
        <w:rPr>
          <w:rFonts w:ascii="Times New Roman" w:hAnsi="Times New Roman"/>
          <w:b/>
          <w:sz w:val="28"/>
          <w:szCs w:val="28"/>
          <w:lang w:val="uk-UA"/>
        </w:rPr>
        <w:t>Кулєшова</w:t>
      </w:r>
      <w:proofErr w:type="spellEnd"/>
      <w:r w:rsidRPr="00D246FC">
        <w:rPr>
          <w:rFonts w:ascii="Times New Roman" w:hAnsi="Times New Roman"/>
          <w:b/>
          <w:sz w:val="28"/>
          <w:szCs w:val="28"/>
          <w:lang w:val="uk-UA"/>
        </w:rPr>
        <w:t xml:space="preserve"> І.</w:t>
      </w:r>
      <w:r w:rsidRPr="00643A44">
        <w:rPr>
          <w:rFonts w:ascii="Times New Roman" w:hAnsi="Times New Roman"/>
          <w:b/>
          <w:sz w:val="28"/>
          <w:szCs w:val="28"/>
        </w:rPr>
        <w:t xml:space="preserve"> </w:t>
      </w:r>
      <w:r w:rsidRPr="00D246FC">
        <w:rPr>
          <w:rFonts w:ascii="Times New Roman" w:hAnsi="Times New Roman"/>
          <w:b/>
          <w:sz w:val="28"/>
          <w:szCs w:val="28"/>
          <w:lang w:val="uk-UA"/>
        </w:rPr>
        <w:t>С.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D246FC">
        <w:rPr>
          <w:rFonts w:ascii="Times New Roman" w:hAnsi="Times New Roman"/>
          <w:b/>
          <w:sz w:val="28"/>
          <w:szCs w:val="28"/>
          <w:lang w:val="uk-UA"/>
        </w:rPr>
        <w:t>СУЧАСНІ ДОСЛІДЖЕННЯ СИСТЕМ УПРАВЛІННЯ НА ПІДПРИЄМСТВІ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На сьогоднішній день для успішного входження вітчизняних підприємств на світовий ринок необхідно використовувати сучасні технології, пов’язані не лише з процесом управління виробництвом, а й з процесом управління персоналом. Застосування новітніх підходів, принципів, методів, інструментів в управлінні персоналом для забезпечення його успішного функціонування в конкурентному ринковому середовищі є головною складовою успіху підприємства як на внутрішньому ринку так і на зовнішньому. Дослідження і вдосконалення системи управління, як в рамках окремого підприємства, так і держави, суспільства в цілому сприяє швидкому та ефективному впровадженні нових механізмів управління, які відповідають сучасним потребам.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Для більш ефективного функціонування вітчизняним підприємствам в сучасних умовах, при побудові системи управління слід враховувати наступі фактори: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– виробничий процес має бути достатньо гнучким, що дозволить швидко змінювати асортимент продукції. Це фактор, насамперед, зумовлений застосуванням у виробництві нової техніки, впровадження прогресивних технологій виробництва та охорони навколишнього середовища;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– бути адекватною, сучасною технологією виробництва, яка вимагає більш нових форм контролю, організації та розподілу праці;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– враховувати особливості конкуренції як на внутрішньому так і на зовнішньому ринку продукції та покращувати її якість продукції;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– приймати до уваги необхідність врахування невизначеності зовнішнього середовища;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– покращувати вимоги до рівня якості обслуговування споживачів та часу виконання договорів, підвищувати вимоги по умовам упаковки, транспортування, а також більш вигідні базиси поставки; </w:t>
      </w:r>
    </w:p>
    <w:p w:rsidR="00643A44" w:rsidRPr="00D246FC" w:rsidRDefault="00643A44" w:rsidP="00643A44">
      <w:pPr>
        <w:pStyle w:val="Pa8"/>
        <w:spacing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 w:rsidRPr="00D246FC">
        <w:rPr>
          <w:rFonts w:ascii="Times New Roman" w:hAnsi="Times New Roman"/>
          <w:color w:val="000000"/>
          <w:sz w:val="28"/>
          <w:szCs w:val="28"/>
          <w:lang w:val="uk-UA"/>
        </w:rPr>
        <w:t xml:space="preserve">– враховувати зміну структури попиту на сучасних ринках; </w:t>
      </w:r>
    </w:p>
    <w:p w:rsidR="00643A44" w:rsidRDefault="00643A44" w:rsidP="00643A44">
      <w:pPr>
        <w:pBdr>
          <w:bottom w:val="single" w:sz="4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  <w:r w:rsidRPr="008E08C8">
        <w:rPr>
          <w:color w:val="000000"/>
          <w:sz w:val="28"/>
          <w:szCs w:val="28"/>
          <w:lang w:val="uk-UA"/>
        </w:rPr>
        <w:t xml:space="preserve">Дослідження показує, що з метою вдосконалення, створення та ефективного функціонування сучасної системи управління підприємством чи організацією необхідно застосовувати сучасні засоби і методи керування в межах обраної концепції управління. </w:t>
      </w:r>
      <w:proofErr w:type="spellStart"/>
      <w:r w:rsidRPr="00D246FC">
        <w:rPr>
          <w:color w:val="000000"/>
          <w:sz w:val="28"/>
          <w:szCs w:val="28"/>
        </w:rPr>
        <w:t>Зосередитись</w:t>
      </w:r>
      <w:proofErr w:type="spellEnd"/>
      <w:r w:rsidRPr="00D246FC">
        <w:rPr>
          <w:color w:val="000000"/>
          <w:sz w:val="28"/>
          <w:szCs w:val="28"/>
        </w:rPr>
        <w:t xml:space="preserve"> на </w:t>
      </w:r>
      <w:proofErr w:type="spellStart"/>
      <w:r w:rsidRPr="00D246FC">
        <w:rPr>
          <w:color w:val="000000"/>
          <w:sz w:val="28"/>
          <w:szCs w:val="28"/>
        </w:rPr>
        <w:t>цілях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розвитку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і</w:t>
      </w:r>
      <w:proofErr w:type="spellEnd"/>
      <w:r w:rsidRPr="00D246FC">
        <w:rPr>
          <w:color w:val="000000"/>
          <w:sz w:val="28"/>
          <w:szCs w:val="28"/>
        </w:rPr>
        <w:t xml:space="preserve"> порядку </w:t>
      </w:r>
      <w:proofErr w:type="spellStart"/>
      <w:r w:rsidRPr="00D246FC">
        <w:rPr>
          <w:color w:val="000000"/>
          <w:sz w:val="28"/>
          <w:szCs w:val="28"/>
        </w:rPr>
        <w:t>удосконалення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комплексної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системи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управління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246FC">
        <w:rPr>
          <w:color w:val="000000"/>
          <w:sz w:val="28"/>
          <w:szCs w:val="28"/>
        </w:rPr>
        <w:t>п</w:t>
      </w:r>
      <w:proofErr w:type="gramEnd"/>
      <w:r w:rsidRPr="00D246FC">
        <w:rPr>
          <w:color w:val="000000"/>
          <w:sz w:val="28"/>
          <w:szCs w:val="28"/>
        </w:rPr>
        <w:t>ідприємством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і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його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складовими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частинами</w:t>
      </w:r>
      <w:proofErr w:type="spellEnd"/>
      <w:r w:rsidRPr="00D246FC">
        <w:rPr>
          <w:color w:val="000000"/>
          <w:sz w:val="28"/>
          <w:szCs w:val="28"/>
        </w:rPr>
        <w:t xml:space="preserve"> для </w:t>
      </w:r>
      <w:proofErr w:type="spellStart"/>
      <w:r w:rsidRPr="00D246FC">
        <w:rPr>
          <w:color w:val="000000"/>
          <w:sz w:val="28"/>
          <w:szCs w:val="28"/>
        </w:rPr>
        <w:t>забезпечення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прийняття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ефективних</w:t>
      </w:r>
      <w:proofErr w:type="spellEnd"/>
      <w:r w:rsidRPr="00D246FC">
        <w:rPr>
          <w:color w:val="000000"/>
          <w:sz w:val="28"/>
          <w:szCs w:val="28"/>
        </w:rPr>
        <w:t xml:space="preserve">, </w:t>
      </w:r>
      <w:proofErr w:type="spellStart"/>
      <w:r w:rsidRPr="00D246FC">
        <w:rPr>
          <w:color w:val="000000"/>
          <w:sz w:val="28"/>
          <w:szCs w:val="28"/>
        </w:rPr>
        <w:t>комплексних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рішень</w:t>
      </w:r>
      <w:proofErr w:type="spellEnd"/>
      <w:r w:rsidRPr="00D246FC">
        <w:rPr>
          <w:color w:val="000000"/>
          <w:sz w:val="28"/>
          <w:szCs w:val="28"/>
        </w:rPr>
        <w:t xml:space="preserve">. </w:t>
      </w:r>
      <w:proofErr w:type="spellStart"/>
      <w:r w:rsidRPr="00D246FC">
        <w:rPr>
          <w:color w:val="000000"/>
          <w:sz w:val="28"/>
          <w:szCs w:val="28"/>
        </w:rPr>
        <w:t>Використовувати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D246FC">
        <w:rPr>
          <w:color w:val="000000"/>
          <w:sz w:val="28"/>
          <w:szCs w:val="28"/>
        </w:rPr>
        <w:t>св</w:t>
      </w:r>
      <w:proofErr w:type="gramEnd"/>
      <w:r w:rsidRPr="00D246FC">
        <w:rPr>
          <w:color w:val="000000"/>
          <w:sz w:val="28"/>
          <w:szCs w:val="28"/>
        </w:rPr>
        <w:t>ітовий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досвід</w:t>
      </w:r>
      <w:proofErr w:type="spellEnd"/>
      <w:r w:rsidRPr="00D246FC">
        <w:rPr>
          <w:color w:val="000000"/>
          <w:sz w:val="28"/>
          <w:szCs w:val="28"/>
        </w:rPr>
        <w:t xml:space="preserve">. </w:t>
      </w:r>
      <w:proofErr w:type="spellStart"/>
      <w:r w:rsidRPr="00D246FC">
        <w:rPr>
          <w:color w:val="000000"/>
          <w:sz w:val="28"/>
          <w:szCs w:val="28"/>
        </w:rPr>
        <w:t>Удосконалювати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організаційну</w:t>
      </w:r>
      <w:proofErr w:type="spellEnd"/>
      <w:r w:rsidRPr="00D246FC">
        <w:rPr>
          <w:color w:val="000000"/>
          <w:sz w:val="28"/>
          <w:szCs w:val="28"/>
        </w:rPr>
        <w:t xml:space="preserve"> структуру </w:t>
      </w:r>
      <w:proofErr w:type="spellStart"/>
      <w:r w:rsidRPr="00D246FC">
        <w:rPr>
          <w:color w:val="000000"/>
          <w:sz w:val="28"/>
          <w:szCs w:val="28"/>
        </w:rPr>
        <w:t>підприємства</w:t>
      </w:r>
      <w:proofErr w:type="spellEnd"/>
      <w:r w:rsidRPr="00D246FC">
        <w:rPr>
          <w:color w:val="000000"/>
          <w:sz w:val="28"/>
          <w:szCs w:val="28"/>
        </w:rPr>
        <w:t xml:space="preserve">, </w:t>
      </w:r>
      <w:proofErr w:type="spellStart"/>
      <w:r w:rsidRPr="00D246FC">
        <w:rPr>
          <w:color w:val="000000"/>
          <w:sz w:val="28"/>
          <w:szCs w:val="28"/>
        </w:rPr>
        <w:t>покращувати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інформаційну</w:t>
      </w:r>
      <w:proofErr w:type="spellEnd"/>
      <w:r w:rsidRPr="00D246FC">
        <w:rPr>
          <w:color w:val="000000"/>
          <w:sz w:val="28"/>
          <w:szCs w:val="28"/>
        </w:rPr>
        <w:t xml:space="preserve"> систему </w:t>
      </w:r>
      <w:proofErr w:type="spellStart"/>
      <w:r w:rsidRPr="00D246FC">
        <w:rPr>
          <w:color w:val="000000"/>
          <w:sz w:val="28"/>
          <w:szCs w:val="28"/>
        </w:rPr>
        <w:t>його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управління</w:t>
      </w:r>
      <w:proofErr w:type="spellEnd"/>
      <w:r w:rsidRPr="00D246FC">
        <w:rPr>
          <w:color w:val="000000"/>
          <w:sz w:val="28"/>
          <w:szCs w:val="28"/>
        </w:rPr>
        <w:t xml:space="preserve">, </w:t>
      </w:r>
      <w:proofErr w:type="spellStart"/>
      <w:r w:rsidRPr="00D246FC">
        <w:rPr>
          <w:color w:val="000000"/>
          <w:sz w:val="28"/>
          <w:szCs w:val="28"/>
        </w:rPr>
        <w:t>швидкого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доведення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рішень</w:t>
      </w:r>
      <w:proofErr w:type="spellEnd"/>
      <w:r w:rsidRPr="00D246FC">
        <w:rPr>
          <w:color w:val="000000"/>
          <w:sz w:val="28"/>
          <w:szCs w:val="28"/>
        </w:rPr>
        <w:t xml:space="preserve"> до </w:t>
      </w:r>
      <w:proofErr w:type="spellStart"/>
      <w:r w:rsidRPr="00D246FC">
        <w:rPr>
          <w:color w:val="000000"/>
          <w:sz w:val="28"/>
          <w:szCs w:val="28"/>
        </w:rPr>
        <w:t>виконавців</w:t>
      </w:r>
      <w:proofErr w:type="spellEnd"/>
      <w:r w:rsidRPr="00D246FC">
        <w:rPr>
          <w:color w:val="000000"/>
          <w:sz w:val="28"/>
          <w:szCs w:val="28"/>
        </w:rPr>
        <w:t xml:space="preserve">, </w:t>
      </w:r>
      <w:proofErr w:type="spellStart"/>
      <w:r w:rsidRPr="00D246FC">
        <w:rPr>
          <w:color w:val="000000"/>
          <w:sz w:val="28"/>
          <w:szCs w:val="28"/>
        </w:rPr>
        <w:t>що</w:t>
      </w:r>
      <w:proofErr w:type="spellEnd"/>
      <w:r w:rsidRPr="00D246FC">
        <w:rPr>
          <w:color w:val="000000"/>
          <w:sz w:val="28"/>
          <w:szCs w:val="28"/>
        </w:rPr>
        <w:t xml:space="preserve"> у </w:t>
      </w:r>
      <w:proofErr w:type="spellStart"/>
      <w:r w:rsidRPr="00D246FC">
        <w:rPr>
          <w:color w:val="000000"/>
          <w:sz w:val="28"/>
          <w:szCs w:val="28"/>
        </w:rPr>
        <w:t>комплексі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підвищує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загальну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його</w:t>
      </w:r>
      <w:proofErr w:type="spellEnd"/>
      <w:r w:rsidRPr="00D246FC">
        <w:rPr>
          <w:color w:val="000000"/>
          <w:sz w:val="28"/>
          <w:szCs w:val="28"/>
        </w:rPr>
        <w:t xml:space="preserve"> </w:t>
      </w:r>
      <w:proofErr w:type="spellStart"/>
      <w:r w:rsidRPr="00D246FC">
        <w:rPr>
          <w:color w:val="000000"/>
          <w:sz w:val="28"/>
          <w:szCs w:val="28"/>
        </w:rPr>
        <w:t>ефективність</w:t>
      </w:r>
      <w:proofErr w:type="spellEnd"/>
      <w:r w:rsidRPr="00D246FC">
        <w:rPr>
          <w:color w:val="000000"/>
          <w:sz w:val="28"/>
          <w:szCs w:val="28"/>
        </w:rPr>
        <w:t xml:space="preserve">. </w:t>
      </w:r>
    </w:p>
    <w:p w:rsidR="00643A44" w:rsidRDefault="00643A44" w:rsidP="00643A44">
      <w:pPr>
        <w:pBdr>
          <w:bottom w:val="single" w:sz="4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</w:p>
    <w:p w:rsidR="00643A44" w:rsidRDefault="00643A44" w:rsidP="00643A44">
      <w:pPr>
        <w:pBdr>
          <w:bottom w:val="single" w:sz="4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</w:p>
    <w:p w:rsidR="00643A44" w:rsidRDefault="00643A44" w:rsidP="00643A44">
      <w:pPr>
        <w:pBdr>
          <w:bottom w:val="single" w:sz="4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</w:p>
    <w:p w:rsidR="00643A44" w:rsidRDefault="00643A44" w:rsidP="00643A44">
      <w:pPr>
        <w:pBdr>
          <w:bottom w:val="single" w:sz="4" w:space="1" w:color="auto"/>
        </w:pBdr>
        <w:ind w:firstLine="709"/>
        <w:jc w:val="both"/>
        <w:rPr>
          <w:color w:val="000000"/>
          <w:sz w:val="28"/>
          <w:szCs w:val="28"/>
          <w:lang w:val="uk-UA"/>
        </w:rPr>
      </w:pPr>
    </w:p>
    <w:p w:rsidR="00643A44" w:rsidRPr="00F913A3" w:rsidRDefault="00643A44" w:rsidP="00643A44">
      <w:pPr>
        <w:pBdr>
          <w:bottom w:val="single" w:sz="4" w:space="1" w:color="auto"/>
        </w:pBdr>
        <w:ind w:firstLine="709"/>
        <w:jc w:val="both"/>
        <w:rPr>
          <w:sz w:val="28"/>
          <w:szCs w:val="28"/>
          <w:lang w:val="uk-UA"/>
        </w:rPr>
      </w:pPr>
    </w:p>
    <w:p w:rsidR="00565861" w:rsidRDefault="00643A44" w:rsidP="00643A44">
      <w:r w:rsidRPr="00D246FC">
        <w:rPr>
          <w:sz w:val="28"/>
          <w:szCs w:val="28"/>
        </w:rPr>
        <w:t xml:space="preserve">Робота </w:t>
      </w:r>
      <w:proofErr w:type="spellStart"/>
      <w:r w:rsidRPr="00D246FC">
        <w:rPr>
          <w:sz w:val="28"/>
          <w:szCs w:val="28"/>
        </w:rPr>
        <w:t>виконана</w:t>
      </w:r>
      <w:proofErr w:type="spellEnd"/>
      <w:r w:rsidRPr="00D246FC">
        <w:rPr>
          <w:sz w:val="28"/>
          <w:szCs w:val="28"/>
        </w:rPr>
        <w:t xml:space="preserve"> </w:t>
      </w:r>
      <w:proofErr w:type="spellStart"/>
      <w:proofErr w:type="gramStart"/>
      <w:r w:rsidRPr="00D246FC">
        <w:rPr>
          <w:sz w:val="28"/>
          <w:szCs w:val="28"/>
        </w:rPr>
        <w:t>п</w:t>
      </w:r>
      <w:proofErr w:type="gramEnd"/>
      <w:r w:rsidRPr="00D246FC">
        <w:rPr>
          <w:sz w:val="28"/>
          <w:szCs w:val="28"/>
        </w:rPr>
        <w:t>ід</w:t>
      </w:r>
      <w:proofErr w:type="spellEnd"/>
      <w:r w:rsidRPr="00D246FC">
        <w:rPr>
          <w:sz w:val="28"/>
          <w:szCs w:val="28"/>
        </w:rPr>
        <w:t xml:space="preserve"> </w:t>
      </w:r>
      <w:proofErr w:type="spellStart"/>
      <w:r w:rsidRPr="00D246FC">
        <w:rPr>
          <w:sz w:val="28"/>
          <w:szCs w:val="28"/>
        </w:rPr>
        <w:t>керівництвом</w:t>
      </w:r>
      <w:proofErr w:type="spellEnd"/>
      <w:r w:rsidRPr="00D246FC">
        <w:rPr>
          <w:sz w:val="28"/>
          <w:szCs w:val="28"/>
        </w:rPr>
        <w:t xml:space="preserve"> доц. </w:t>
      </w:r>
      <w:proofErr w:type="spellStart"/>
      <w:r>
        <w:rPr>
          <w:sz w:val="28"/>
          <w:szCs w:val="28"/>
        </w:rPr>
        <w:t>кафедри</w:t>
      </w:r>
      <w:proofErr w:type="spellEnd"/>
      <w:r>
        <w:rPr>
          <w:sz w:val="28"/>
          <w:szCs w:val="28"/>
        </w:rPr>
        <w:t xml:space="preserve"> менеджменту</w:t>
      </w:r>
      <w:r w:rsidRPr="00D246FC">
        <w:rPr>
          <w:sz w:val="28"/>
          <w:szCs w:val="28"/>
        </w:rPr>
        <w:t xml:space="preserve"> </w:t>
      </w:r>
      <w:proofErr w:type="spellStart"/>
      <w:r w:rsidRPr="00D246FC">
        <w:rPr>
          <w:sz w:val="28"/>
          <w:szCs w:val="28"/>
        </w:rPr>
        <w:t>Лагутцева</w:t>
      </w:r>
      <w:proofErr w:type="spellEnd"/>
      <w:r w:rsidRPr="00D246FC">
        <w:rPr>
          <w:sz w:val="28"/>
          <w:szCs w:val="28"/>
        </w:rPr>
        <w:t xml:space="preserve"> А. Р.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UkrainianJournal">
    <w:altName w:val="UkrainianJournal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3A44"/>
    <w:rsid w:val="001C58C5"/>
    <w:rsid w:val="001D4E2B"/>
    <w:rsid w:val="00565861"/>
    <w:rsid w:val="00643A44"/>
    <w:rsid w:val="00707609"/>
    <w:rsid w:val="008F6AEE"/>
    <w:rsid w:val="00C17443"/>
    <w:rsid w:val="00D114A6"/>
    <w:rsid w:val="00D678A2"/>
    <w:rsid w:val="00D73965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3A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8">
    <w:name w:val="Pa8"/>
    <w:basedOn w:val="a"/>
    <w:next w:val="a"/>
    <w:rsid w:val="00643A44"/>
    <w:pPr>
      <w:widowControl/>
      <w:spacing w:line="191" w:lineRule="atLeast"/>
    </w:pPr>
    <w:rPr>
      <w:rFonts w:ascii="UkrainianJournal" w:hAnsi="UkrainianJourn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313</Words>
  <Characters>2207</Characters>
  <Application>Microsoft Office Word</Application>
  <DocSecurity>0</DocSecurity>
  <Lines>44</Lines>
  <Paragraphs>12</Paragraphs>
  <ScaleCrop>false</ScaleCrop>
  <Company/>
  <LinksUpToDate>false</LinksUpToDate>
  <CharactersWithSpaces>2508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2015-06-09T11:20:00Z</dcterms:created>
  <dcterms:modified xsi:type="dcterms:W3CDTF">2015-06-09T11:22:00Z</dcterms:modified>
</cp:coreProperties>
</file>