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1083" w:rsidRPr="008C2EB3" w:rsidRDefault="00221083" w:rsidP="00221083">
      <w:pPr>
        <w:suppressAutoHyphens/>
        <w:ind w:left="-426"/>
        <w:jc w:val="both"/>
        <w:rPr>
          <w:b/>
          <w:sz w:val="28"/>
          <w:szCs w:val="28"/>
          <w:lang w:val="uk-UA"/>
        </w:rPr>
      </w:pPr>
      <w:proofErr w:type="spellStart"/>
      <w:r w:rsidRPr="00441F1F">
        <w:rPr>
          <w:b/>
          <w:sz w:val="28"/>
          <w:szCs w:val="28"/>
        </w:rPr>
        <w:t>Панасенко</w:t>
      </w:r>
      <w:proofErr w:type="spellEnd"/>
      <w:r>
        <w:rPr>
          <w:b/>
          <w:sz w:val="28"/>
          <w:szCs w:val="28"/>
          <w:lang w:val="uk-UA"/>
        </w:rPr>
        <w:t xml:space="preserve"> </w:t>
      </w:r>
      <w:r w:rsidRPr="00441F1F">
        <w:rPr>
          <w:b/>
          <w:sz w:val="28"/>
          <w:szCs w:val="28"/>
        </w:rPr>
        <w:t>Д.П.</w:t>
      </w:r>
      <w:r w:rsidRPr="000C7705">
        <w:rPr>
          <w:b/>
          <w:sz w:val="28"/>
          <w:szCs w:val="28"/>
        </w:rPr>
        <w:t>,</w:t>
      </w:r>
      <w:r w:rsidRPr="00441F1F"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Жилін</w:t>
      </w:r>
      <w:proofErr w:type="spellEnd"/>
      <w:r>
        <w:rPr>
          <w:b/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</w:rPr>
        <w:t>В.А.</w:t>
      </w:r>
    </w:p>
    <w:p w:rsidR="00221083" w:rsidRPr="009E77AA" w:rsidRDefault="00221083" w:rsidP="00221083">
      <w:pPr>
        <w:suppressAutoHyphens/>
        <w:ind w:left="-426"/>
        <w:jc w:val="both"/>
        <w:rPr>
          <w:b/>
          <w:sz w:val="28"/>
          <w:szCs w:val="28"/>
          <w:lang w:val="uk-UA"/>
        </w:rPr>
      </w:pPr>
      <w:r w:rsidRPr="00FB3D09">
        <w:rPr>
          <w:b/>
          <w:sz w:val="28"/>
          <w:szCs w:val="28"/>
          <w:lang w:val="uk-UA"/>
        </w:rPr>
        <w:t>СУЧАСН</w:t>
      </w:r>
      <w:r>
        <w:rPr>
          <w:b/>
          <w:sz w:val="28"/>
          <w:szCs w:val="28"/>
          <w:lang w:val="uk-UA"/>
        </w:rPr>
        <w:t>Е</w:t>
      </w:r>
      <w:r w:rsidRPr="00FB3D09">
        <w:rPr>
          <w:b/>
          <w:sz w:val="28"/>
          <w:szCs w:val="28"/>
          <w:lang w:val="uk-UA"/>
        </w:rPr>
        <w:t xml:space="preserve"> ПРОГРАМН</w:t>
      </w:r>
      <w:r>
        <w:rPr>
          <w:b/>
          <w:sz w:val="28"/>
          <w:szCs w:val="28"/>
          <w:lang w:val="uk-UA"/>
        </w:rPr>
        <w:t>Е</w:t>
      </w:r>
      <w:r w:rsidRPr="00FB3D09">
        <w:rPr>
          <w:b/>
          <w:sz w:val="28"/>
          <w:szCs w:val="28"/>
          <w:lang w:val="uk-UA"/>
        </w:rPr>
        <w:t xml:space="preserve"> ЗАБЕЗПЕЧЕННЯ СИСТЕМНОГО РІВНЯ, РЕКОМЕНДОВАН</w:t>
      </w:r>
      <w:r>
        <w:rPr>
          <w:b/>
          <w:sz w:val="28"/>
          <w:szCs w:val="28"/>
          <w:lang w:val="uk-UA"/>
        </w:rPr>
        <w:t>Е</w:t>
      </w:r>
      <w:r w:rsidRPr="00FB3D09">
        <w:rPr>
          <w:b/>
          <w:sz w:val="28"/>
          <w:szCs w:val="28"/>
          <w:lang w:val="uk-UA"/>
        </w:rPr>
        <w:t xml:space="preserve"> ДЛЯ СТУДЕНТІВ КОМП’ЮТЕРНИХ СПЕЦІАЛЬНОСТЕЙ</w:t>
      </w:r>
    </w:p>
    <w:p w:rsidR="00221083" w:rsidRPr="00C4272D" w:rsidRDefault="00221083" w:rsidP="00221083">
      <w:pPr>
        <w:suppressAutoHyphens/>
        <w:ind w:left="-426" w:firstLine="709"/>
        <w:jc w:val="both"/>
        <w:rPr>
          <w:sz w:val="28"/>
          <w:szCs w:val="28"/>
          <w:lang w:val="uk-UA"/>
        </w:rPr>
      </w:pPr>
      <w:r w:rsidRPr="000B2AD9">
        <w:rPr>
          <w:rFonts w:ascii="Times New Roman CYR" w:hAnsi="Times New Roman CYR"/>
          <w:b/>
          <w:sz w:val="28"/>
          <w:szCs w:val="28"/>
          <w:lang w:val="uk-UA"/>
        </w:rPr>
        <w:t>Постановка задачі.</w:t>
      </w:r>
      <w:r>
        <w:rPr>
          <w:rFonts w:ascii="Times New Roman CYR" w:hAnsi="Times New Roman CYR"/>
          <w:b/>
          <w:sz w:val="28"/>
          <w:szCs w:val="28"/>
          <w:lang w:val="uk-UA"/>
        </w:rPr>
        <w:t xml:space="preserve"> </w:t>
      </w:r>
      <w:r w:rsidRPr="00FB3D09">
        <w:rPr>
          <w:sz w:val="28"/>
          <w:szCs w:val="28"/>
          <w:lang w:val="uk-UA"/>
        </w:rPr>
        <w:t xml:space="preserve">Проведено аналіз і запропоновано класифікацію сучасних </w:t>
      </w:r>
      <w:r w:rsidRPr="00AC1136">
        <w:rPr>
          <w:sz w:val="28"/>
          <w:szCs w:val="28"/>
          <w:lang w:val="uk-UA"/>
        </w:rPr>
        <w:t>soft</w:t>
      </w:r>
      <w:r w:rsidRPr="00FB3D09">
        <w:rPr>
          <w:sz w:val="28"/>
          <w:szCs w:val="28"/>
          <w:lang w:val="uk-UA"/>
        </w:rPr>
        <w:t xml:space="preserve">-продуктів, що присутні і комерційно позиціоновані у глобальній мережі </w:t>
      </w:r>
      <w:r w:rsidRPr="00AC1136">
        <w:rPr>
          <w:sz w:val="28"/>
          <w:szCs w:val="28"/>
          <w:lang w:val="uk-UA"/>
        </w:rPr>
        <w:t>Internet</w:t>
      </w:r>
      <w:r w:rsidRPr="00FB3D09">
        <w:rPr>
          <w:sz w:val="28"/>
          <w:szCs w:val="28"/>
          <w:lang w:val="uk-UA"/>
        </w:rPr>
        <w:t>.</w:t>
      </w:r>
      <w:r>
        <w:rPr>
          <w:sz w:val="28"/>
          <w:szCs w:val="28"/>
          <w:lang w:val="uk-UA"/>
        </w:rPr>
        <w:t xml:space="preserve"> </w:t>
      </w:r>
      <w:r w:rsidRPr="00AC1136">
        <w:rPr>
          <w:sz w:val="28"/>
          <w:szCs w:val="28"/>
          <w:lang w:val="uk-UA"/>
        </w:rPr>
        <w:t>При цьому особливу увагу приділено програмному забезпеченню</w:t>
      </w:r>
      <w:r>
        <w:rPr>
          <w:sz w:val="28"/>
          <w:szCs w:val="28"/>
          <w:lang w:val="uk-UA"/>
        </w:rPr>
        <w:t xml:space="preserve"> (ПЗ)</w:t>
      </w:r>
      <w:r w:rsidRPr="00AC1136">
        <w:rPr>
          <w:sz w:val="28"/>
          <w:szCs w:val="28"/>
          <w:lang w:val="uk-UA"/>
        </w:rPr>
        <w:t xml:space="preserve"> системного класифікаційного рівня. Розроблена класифікація сучасного програмного забезпечення є рекомендацією для користувачів персональних комп'ютерів</w:t>
      </w:r>
      <w:r>
        <w:rPr>
          <w:sz w:val="28"/>
          <w:szCs w:val="28"/>
          <w:lang w:val="uk-UA"/>
        </w:rPr>
        <w:t xml:space="preserve"> (ПК)</w:t>
      </w:r>
      <w:r w:rsidRPr="00AC1136">
        <w:rPr>
          <w:sz w:val="28"/>
          <w:szCs w:val="28"/>
          <w:lang w:val="uk-UA"/>
        </w:rPr>
        <w:t xml:space="preserve"> щодо в</w:t>
      </w:r>
      <w:r w:rsidRPr="00AC1136">
        <w:rPr>
          <w:sz w:val="28"/>
          <w:szCs w:val="28"/>
          <w:lang w:val="uk-UA"/>
        </w:rPr>
        <w:t>и</w:t>
      </w:r>
      <w:r w:rsidRPr="00AC1136">
        <w:rPr>
          <w:sz w:val="28"/>
          <w:szCs w:val="28"/>
          <w:lang w:val="uk-UA"/>
        </w:rPr>
        <w:t>бору необхідних для роботи програмних продуктів</w:t>
      </w:r>
      <w:r>
        <w:rPr>
          <w:sz w:val="28"/>
          <w:szCs w:val="28"/>
          <w:lang w:val="uk-UA"/>
        </w:rPr>
        <w:t>.</w:t>
      </w:r>
    </w:p>
    <w:p w:rsidR="00221083" w:rsidRPr="00167361" w:rsidRDefault="00221083" w:rsidP="00221083">
      <w:pPr>
        <w:suppressAutoHyphens/>
        <w:ind w:left="-426" w:firstLine="709"/>
        <w:jc w:val="both"/>
        <w:rPr>
          <w:spacing w:val="-6"/>
          <w:sz w:val="28"/>
          <w:szCs w:val="28"/>
          <w:lang w:val="uk-UA"/>
        </w:rPr>
      </w:pPr>
      <w:r w:rsidRPr="00167361">
        <w:rPr>
          <w:rFonts w:ascii="Times New Roman CYR" w:hAnsi="Times New Roman CYR"/>
          <w:b/>
          <w:spacing w:val="-6"/>
          <w:sz w:val="28"/>
          <w:szCs w:val="28"/>
          <w:lang w:val="uk-UA"/>
        </w:rPr>
        <w:t xml:space="preserve">Результати. </w:t>
      </w:r>
      <w:r w:rsidRPr="00167361">
        <w:rPr>
          <w:spacing w:val="-6"/>
          <w:sz w:val="28"/>
          <w:szCs w:val="28"/>
          <w:lang w:val="uk-UA"/>
        </w:rPr>
        <w:t xml:space="preserve">Системний рівень ПЗ представляється сукупністю програм, що забезпечують взаємодію програм службового та прикладного рівнів ПЗ комп'ютера з програмами базового рівня і безпосередньо з апаратним забезпеченням. До цього рівня також відносять так звані "драйвери", — програми, призначені для керування різноманітними пристроями, </w:t>
      </w:r>
      <w:proofErr w:type="spellStart"/>
      <w:r w:rsidRPr="00167361">
        <w:rPr>
          <w:spacing w:val="-6"/>
          <w:sz w:val="28"/>
          <w:szCs w:val="28"/>
          <w:lang w:val="uk-UA"/>
        </w:rPr>
        <w:t>під'єднаними</w:t>
      </w:r>
      <w:proofErr w:type="spellEnd"/>
      <w:r w:rsidRPr="00167361">
        <w:rPr>
          <w:spacing w:val="-6"/>
          <w:sz w:val="28"/>
          <w:szCs w:val="28"/>
          <w:lang w:val="uk-UA"/>
        </w:rPr>
        <w:t xml:space="preserve"> до системної плати ПК, а також програми, що реалізують засоби користувацького інтерфейсу. Отже, проведено аналіз ПЗ системного рівня та запропоновано в межах цього рівня дві класифікаційні групи: 1) "Операційні системи та керування ними" — життєво важлива у практичній діяльності користувача ПК група програм системного рівня ПЗ, призначена для забезпечення ефективного функціонування операційної системи(ОС); 2) "Персоналізація ПК" — група програм, що забезпечує доповнення, ефективне використання та ергономічну зручність інтерфейсу ОС у тій його частині, що відтворює функціональний системний зв'язок "ПК – людина".</w:t>
      </w:r>
    </w:p>
    <w:p w:rsidR="00221083" w:rsidRPr="00167361" w:rsidRDefault="00221083" w:rsidP="00221083">
      <w:pPr>
        <w:pStyle w:val="1"/>
        <w:tabs>
          <w:tab w:val="clear" w:pos="737"/>
          <w:tab w:val="left" w:pos="454"/>
        </w:tabs>
        <w:suppressAutoHyphens/>
        <w:ind w:left="-426" w:firstLine="709"/>
        <w:rPr>
          <w:spacing w:val="-4"/>
          <w:szCs w:val="28"/>
          <w:lang w:val="uk-UA"/>
        </w:rPr>
      </w:pPr>
      <w:r w:rsidRPr="00167361">
        <w:rPr>
          <w:spacing w:val="-4"/>
          <w:szCs w:val="28"/>
          <w:lang w:val="uk-UA"/>
        </w:rPr>
        <w:t xml:space="preserve">Сучасний набір ПЗ, віднесений до першої класифікаційної групи ПЗ системного рівня, забезпечує користувачеві ПК, зокрема, такі функціональні послуги щодо керування ОС: </w:t>
      </w:r>
      <w:r w:rsidRPr="00167361">
        <w:rPr>
          <w:bCs/>
          <w:spacing w:val="-4"/>
          <w:szCs w:val="28"/>
          <w:lang w:val="uk-UA"/>
        </w:rPr>
        <w:t xml:space="preserve">встановлення компонентів середовища виконання бібліотек </w:t>
      </w:r>
      <w:proofErr w:type="spellStart"/>
      <w:r w:rsidRPr="00167361">
        <w:rPr>
          <w:bCs/>
          <w:spacing w:val="-4"/>
          <w:szCs w:val="28"/>
        </w:rPr>
        <w:t>VisualC</w:t>
      </w:r>
      <w:proofErr w:type="spellEnd"/>
      <w:r w:rsidRPr="00167361">
        <w:rPr>
          <w:bCs/>
          <w:spacing w:val="-4"/>
          <w:szCs w:val="28"/>
          <w:lang w:val="uk-UA"/>
        </w:rPr>
        <w:t xml:space="preserve">++, необхідних для запуску додатків, розроблених за допомогою </w:t>
      </w:r>
      <w:proofErr w:type="spellStart"/>
      <w:r w:rsidRPr="00167361">
        <w:rPr>
          <w:bCs/>
          <w:spacing w:val="-4"/>
          <w:szCs w:val="28"/>
        </w:rPr>
        <w:t>VisualC</w:t>
      </w:r>
      <w:proofErr w:type="spellEnd"/>
      <w:r w:rsidRPr="00167361">
        <w:rPr>
          <w:bCs/>
          <w:spacing w:val="-4"/>
          <w:szCs w:val="28"/>
          <w:lang w:val="uk-UA"/>
        </w:rPr>
        <w:t>++; планування затримки (на декілька секунд чи то навіть хвилин) завантаження друг</w:t>
      </w:r>
      <w:r w:rsidRPr="00167361">
        <w:rPr>
          <w:bCs/>
          <w:spacing w:val="-4"/>
          <w:szCs w:val="28"/>
          <w:lang w:val="uk-UA"/>
        </w:rPr>
        <w:t>о</w:t>
      </w:r>
      <w:r w:rsidRPr="00167361">
        <w:rPr>
          <w:bCs/>
          <w:spacing w:val="-4"/>
          <w:szCs w:val="28"/>
          <w:lang w:val="uk-UA"/>
        </w:rPr>
        <w:t>рядних додатків для пришвидшення старту ОС; удосконалення функції запуску від імені адміністратора; вимкнення та видалення компонентів ОС, що не використовуються, задля підвищення швидкості завантаження та роботи ОС тощо.</w:t>
      </w:r>
      <w:r w:rsidRPr="00167361">
        <w:rPr>
          <w:spacing w:val="-4"/>
          <w:szCs w:val="28"/>
          <w:lang w:val="uk-UA"/>
        </w:rPr>
        <w:t xml:space="preserve"> Набір сучасного ПЗ, віднесений до другої класифікаційної групи ПЗ системного рівня, надає користувачеві ПК можливість виконувати дизайн ОС щодо інтерфейсу "ПК – людина"; використовувати </w:t>
      </w:r>
      <w:proofErr w:type="spellStart"/>
      <w:r w:rsidRPr="00167361">
        <w:rPr>
          <w:spacing w:val="-4"/>
          <w:szCs w:val="28"/>
          <w:lang w:val="uk-UA"/>
        </w:rPr>
        <w:t>скрінсейвери</w:t>
      </w:r>
      <w:proofErr w:type="spellEnd"/>
      <w:r w:rsidRPr="00167361">
        <w:rPr>
          <w:spacing w:val="-4"/>
          <w:szCs w:val="28"/>
          <w:lang w:val="uk-UA"/>
        </w:rPr>
        <w:t xml:space="preserve"> та генератори календарів як засоби естетичної організації повсякденної діяльності; застосовувати монітори погоди для відображення поточного синоптичного стану будь-якого населеного пункту; використовувати пошукові </w:t>
      </w:r>
      <w:proofErr w:type="spellStart"/>
      <w:r w:rsidRPr="00167361">
        <w:rPr>
          <w:spacing w:val="-4"/>
          <w:szCs w:val="28"/>
          <w:lang w:val="uk-UA"/>
        </w:rPr>
        <w:t>гаджети</w:t>
      </w:r>
      <w:proofErr w:type="spellEnd"/>
      <w:r w:rsidRPr="00167361">
        <w:rPr>
          <w:spacing w:val="-4"/>
          <w:szCs w:val="28"/>
          <w:lang w:val="uk-UA"/>
        </w:rPr>
        <w:t xml:space="preserve"> для отримання інформації про курси валют, для доступу до </w:t>
      </w:r>
      <w:r w:rsidRPr="00167361">
        <w:rPr>
          <w:spacing w:val="-4"/>
          <w:szCs w:val="28"/>
          <w:lang w:val="en-US"/>
        </w:rPr>
        <w:t>RSS</w:t>
      </w:r>
      <w:r w:rsidRPr="00167361">
        <w:rPr>
          <w:spacing w:val="-4"/>
          <w:szCs w:val="28"/>
          <w:lang w:val="uk-UA"/>
        </w:rPr>
        <w:t xml:space="preserve"> каналів, новин, реалізації блокнотів та калькуляторів; застосовувати </w:t>
      </w:r>
      <w:proofErr w:type="spellStart"/>
      <w:r w:rsidRPr="00167361">
        <w:rPr>
          <w:spacing w:val="-4"/>
          <w:szCs w:val="28"/>
          <w:lang w:val="uk-UA"/>
        </w:rPr>
        <w:t>гаджети</w:t>
      </w:r>
      <w:proofErr w:type="spellEnd"/>
      <w:r w:rsidRPr="00167361">
        <w:rPr>
          <w:spacing w:val="-4"/>
          <w:szCs w:val="28"/>
          <w:lang w:val="uk-UA"/>
        </w:rPr>
        <w:t xml:space="preserve"> </w:t>
      </w:r>
      <w:proofErr w:type="spellStart"/>
      <w:r w:rsidRPr="00167361">
        <w:rPr>
          <w:spacing w:val="-4"/>
          <w:szCs w:val="28"/>
          <w:lang w:val="uk-UA"/>
        </w:rPr>
        <w:t>інтернет-радіо</w:t>
      </w:r>
      <w:proofErr w:type="spellEnd"/>
      <w:r w:rsidRPr="00167361">
        <w:rPr>
          <w:spacing w:val="-4"/>
          <w:szCs w:val="28"/>
          <w:lang w:val="uk-UA"/>
        </w:rPr>
        <w:t>, годинників, будильників та різноманітних таймерів.</w:t>
      </w:r>
    </w:p>
    <w:p w:rsidR="00221083" w:rsidRDefault="00221083" w:rsidP="00221083">
      <w:pPr>
        <w:pStyle w:val="1"/>
        <w:tabs>
          <w:tab w:val="left" w:pos="454"/>
        </w:tabs>
        <w:suppressAutoHyphens/>
        <w:ind w:left="-426" w:firstLine="709"/>
        <w:rPr>
          <w:lang w:val="uk-UA"/>
        </w:rPr>
      </w:pPr>
      <w:r>
        <w:rPr>
          <w:b/>
          <w:szCs w:val="28"/>
          <w:lang w:val="uk-UA"/>
        </w:rPr>
        <w:t>Висновки</w:t>
      </w:r>
      <w:r w:rsidRPr="00A3784A">
        <w:rPr>
          <w:b/>
          <w:szCs w:val="28"/>
          <w:lang w:val="uk-UA"/>
        </w:rPr>
        <w:t>.</w:t>
      </w:r>
      <w:r>
        <w:rPr>
          <w:b/>
          <w:szCs w:val="28"/>
          <w:lang w:val="uk-UA"/>
        </w:rPr>
        <w:t xml:space="preserve"> </w:t>
      </w:r>
      <w:r w:rsidRPr="00875159">
        <w:rPr>
          <w:lang w:val="uk-UA"/>
        </w:rPr>
        <w:t>Отримані результати проведеного класифікаційного аналізу сучасного ПЗ системного рівня мають забезпечити надійність та ергономічність функці</w:t>
      </w:r>
      <w:r w:rsidRPr="00875159">
        <w:rPr>
          <w:lang w:val="uk-UA"/>
        </w:rPr>
        <w:t>о</w:t>
      </w:r>
      <w:r w:rsidRPr="00875159">
        <w:rPr>
          <w:lang w:val="uk-UA"/>
        </w:rPr>
        <w:t>нування ПК, що використовується для організації робочого місця студентів комп'ютерних спеціальностей.</w:t>
      </w:r>
      <w:r>
        <w:rPr>
          <w:lang w:val="uk-UA"/>
        </w:rPr>
        <w:t xml:space="preserve"> </w:t>
      </w:r>
      <w:r w:rsidRPr="00875159">
        <w:rPr>
          <w:lang w:val="uk-UA"/>
        </w:rPr>
        <w:t>Крім того, сформовані у даній роботі поради та орієнтування на офіційні сайти виробників та провайдерів ПЗ мають стати у пригоді будь-яким користувачам ПК, незалежно від їх</w:t>
      </w:r>
      <w:r>
        <w:rPr>
          <w:lang w:val="uk-UA"/>
        </w:rPr>
        <w:t>ньої</w:t>
      </w:r>
      <w:r w:rsidRPr="00875159">
        <w:rPr>
          <w:lang w:val="uk-UA"/>
        </w:rPr>
        <w:t xml:space="preserve"> професійної спрямованості.</w:t>
      </w:r>
    </w:p>
    <w:p w:rsidR="00221083" w:rsidRPr="00221083" w:rsidRDefault="00221083">
      <w:pPr>
        <w:rPr>
          <w:lang w:val="uk-UA"/>
        </w:rPr>
      </w:pPr>
    </w:p>
    <w:sectPr w:rsidR="00221083" w:rsidRPr="00221083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hyphenationZone w:val="425"/>
  <w:characterSpacingControl w:val="doNotCompress"/>
  <w:compat/>
  <w:rsids>
    <w:rsidRoot w:val="00221083"/>
    <w:rsid w:val="0007502A"/>
    <w:rsid w:val="00164619"/>
    <w:rsid w:val="00221083"/>
    <w:rsid w:val="0076575A"/>
    <w:rsid w:val="00BF7752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10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Формула 1"/>
    <w:basedOn w:val="a"/>
    <w:uiPriority w:val="99"/>
    <w:rsid w:val="00221083"/>
    <w:pPr>
      <w:widowControl w:val="0"/>
      <w:tabs>
        <w:tab w:val="left" w:pos="737"/>
      </w:tabs>
      <w:overflowPunct w:val="0"/>
      <w:autoSpaceDE w:val="0"/>
      <w:autoSpaceDN w:val="0"/>
      <w:adjustRightInd w:val="0"/>
      <w:jc w:val="both"/>
      <w:textAlignment w:val="baseline"/>
    </w:pPr>
    <w:rPr>
      <w:rFonts w:ascii="Times New Roman CYR" w:hAnsi="Times New Roman CYR"/>
      <w:sz w:val="28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2054</Words>
  <Characters>1172</Characters>
  <Application>Microsoft Office Word</Application>
  <DocSecurity>0</DocSecurity>
  <Lines>9</Lines>
  <Paragraphs>6</Paragraphs>
  <ScaleCrop>false</ScaleCrop>
  <Company/>
  <LinksUpToDate>false</LinksUpToDate>
  <CharactersWithSpaces>3220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2014-10-22T07:51:00Z</dcterms:created>
  <dcterms:modified xsi:type="dcterms:W3CDTF">2014-10-22T07:57:00Z</dcterms:modified>
</cp:coreProperties>
</file>