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60B" w:rsidRPr="00B741CA" w:rsidRDefault="00A0360B" w:rsidP="00A0360B">
      <w:pPr>
        <w:ind w:firstLine="720"/>
        <w:jc w:val="both"/>
        <w:rPr>
          <w:rFonts w:eastAsia="Calibri"/>
          <w:b/>
          <w:sz w:val="28"/>
          <w:szCs w:val="28"/>
          <w:lang w:val="uk-UA" w:eastAsia="en-US"/>
        </w:rPr>
      </w:pPr>
      <w:proofErr w:type="spellStart"/>
      <w:r w:rsidRPr="00B741CA">
        <w:rPr>
          <w:rFonts w:eastAsia="Calibri"/>
          <w:b/>
          <w:sz w:val="28"/>
          <w:szCs w:val="28"/>
          <w:lang w:val="uk-UA" w:eastAsia="en-US"/>
        </w:rPr>
        <w:t>Кобзарь</w:t>
      </w:r>
      <w:proofErr w:type="spellEnd"/>
      <w:r w:rsidRPr="00B741CA">
        <w:rPr>
          <w:rFonts w:eastAsia="Calibri"/>
          <w:b/>
          <w:sz w:val="28"/>
          <w:szCs w:val="28"/>
          <w:lang w:val="uk-UA" w:eastAsia="en-US"/>
        </w:rPr>
        <w:t xml:space="preserve"> Ю.</w:t>
      </w:r>
    </w:p>
    <w:p w:rsidR="00A0360B" w:rsidRPr="00B741CA" w:rsidRDefault="00A0360B" w:rsidP="00A0360B">
      <w:pPr>
        <w:ind w:firstLine="720"/>
        <w:jc w:val="both"/>
        <w:rPr>
          <w:rFonts w:eastAsia="Calibri"/>
          <w:b/>
          <w:sz w:val="28"/>
          <w:szCs w:val="28"/>
          <w:lang w:val="uk-UA" w:eastAsia="en-US"/>
        </w:rPr>
      </w:pPr>
      <w:r w:rsidRPr="00B741CA">
        <w:rPr>
          <w:rFonts w:eastAsia="Calibri"/>
          <w:b/>
          <w:sz w:val="28"/>
          <w:szCs w:val="28"/>
          <w:lang w:val="uk-UA" w:eastAsia="en-US"/>
        </w:rPr>
        <w:t>ОСОБЛИВОСТІ ПОБУДОВИ ЛАБОРАТОРНИХ ПРАКТИКІМІВ З ДИСЦИПЛІНИ «ТЕХНОЛОГІЯ ШВЕЙНИХ ВИРОБІВ» ДЛЯ СТУДЕНТІВ ВНЗ ІНЖЕНЕРНО-ПЕДАГОГІЧНИХ СПЕЦІАЛЬНОСТЕЙ ШВЕЙНОГО ПРОФІЛЮ</w:t>
      </w:r>
    </w:p>
    <w:p w:rsidR="00A0360B" w:rsidRPr="00B741CA" w:rsidRDefault="00A0360B" w:rsidP="00A0360B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Лабораторный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практикум –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это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потенциально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наиболее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значимый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результативный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компонент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естественнонаучной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общей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профессиональной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специальной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подготовки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области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техники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технологий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предназначенный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для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приобретения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навыков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работы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на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реальном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оборудовании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с аналогами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которого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будущему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специалисту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возможно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придется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иметь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дело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своей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практической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деятельности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.</w:t>
      </w:r>
    </w:p>
    <w:p w:rsidR="00A0360B" w:rsidRPr="00B741CA" w:rsidRDefault="00A0360B" w:rsidP="00A0360B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Лабораторный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практикум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относится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к таким видам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учебных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занятий,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которые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включают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лабораторные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практические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работы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соответствии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графиком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учебного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процесса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Лабораторный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практикум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проводится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специализированных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учебных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лабораториях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Эффективность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данного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вида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занятий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многом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определяется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возможностями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учебного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заведения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:</w:t>
      </w:r>
    </w:p>
    <w:p w:rsidR="00A0360B" w:rsidRPr="00B741CA" w:rsidRDefault="00A0360B" w:rsidP="00A0360B">
      <w:pPr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>•</w:t>
      </w:r>
      <w:r w:rsidRPr="00B741CA">
        <w:rPr>
          <w:rFonts w:eastAsia="Calibri"/>
          <w:sz w:val="28"/>
          <w:szCs w:val="28"/>
          <w:lang w:val="uk-UA" w:eastAsia="en-US"/>
        </w:rPr>
        <w:tab/>
        <w:t xml:space="preserve">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оснащении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учебных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лабораторий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современным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оборудованием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;</w:t>
      </w:r>
    </w:p>
    <w:p w:rsidR="00A0360B" w:rsidRPr="00B741CA" w:rsidRDefault="00A0360B" w:rsidP="00A0360B">
      <w:pPr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>•</w:t>
      </w:r>
      <w:r w:rsidRPr="00B741CA">
        <w:rPr>
          <w:rFonts w:eastAsia="Calibri"/>
          <w:sz w:val="28"/>
          <w:szCs w:val="28"/>
          <w:lang w:val="uk-UA" w:eastAsia="en-US"/>
        </w:rPr>
        <w:tab/>
        <w:t xml:space="preserve">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выборе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номенклатуры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объектов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экспериментального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изучения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содержания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лабораторных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работ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;</w:t>
      </w:r>
    </w:p>
    <w:p w:rsidR="00A0360B" w:rsidRPr="00B741CA" w:rsidRDefault="00A0360B" w:rsidP="00A0360B">
      <w:pPr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>•</w:t>
      </w:r>
      <w:r w:rsidRPr="00B741CA">
        <w:rPr>
          <w:rFonts w:eastAsia="Calibri"/>
          <w:sz w:val="28"/>
          <w:szCs w:val="28"/>
          <w:lang w:val="uk-UA" w:eastAsia="en-US"/>
        </w:rPr>
        <w:tab/>
        <w:t xml:space="preserve">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реализации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эффективных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технологий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выполнения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работ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т.д.</w:t>
      </w:r>
    </w:p>
    <w:p w:rsidR="00A0360B" w:rsidRPr="00B741CA" w:rsidRDefault="00A0360B" w:rsidP="00A0360B">
      <w:pPr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 xml:space="preserve">На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лабораторный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практикум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возлагаются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следующие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важные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задачи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:</w:t>
      </w:r>
    </w:p>
    <w:p w:rsidR="00A0360B" w:rsidRPr="00B741CA" w:rsidRDefault="00A0360B" w:rsidP="00A0360B">
      <w:pPr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>•</w:t>
      </w:r>
      <w:r w:rsidRPr="00B741CA">
        <w:rPr>
          <w:rFonts w:eastAsia="Calibri"/>
          <w:sz w:val="28"/>
          <w:szCs w:val="28"/>
          <w:lang w:val="uk-UA" w:eastAsia="en-US"/>
        </w:rPr>
        <w:tab/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Практическое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закрепление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полученных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теоретических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знаний;</w:t>
      </w:r>
    </w:p>
    <w:p w:rsidR="00A0360B" w:rsidRPr="00B741CA" w:rsidRDefault="00A0360B" w:rsidP="00A0360B">
      <w:pPr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>•</w:t>
      </w:r>
      <w:r w:rsidRPr="00B741CA">
        <w:rPr>
          <w:rFonts w:eastAsia="Calibri"/>
          <w:sz w:val="28"/>
          <w:szCs w:val="28"/>
          <w:lang w:val="uk-UA" w:eastAsia="en-US"/>
        </w:rPr>
        <w:tab/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Приобретение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навыков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самостоятельной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работы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реальным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оборудованием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;</w:t>
      </w:r>
    </w:p>
    <w:p w:rsidR="00A0360B" w:rsidRPr="00B741CA" w:rsidRDefault="00A0360B" w:rsidP="00A0360B">
      <w:pPr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>•</w:t>
      </w:r>
      <w:r w:rsidRPr="00B741CA">
        <w:rPr>
          <w:rFonts w:eastAsia="Calibri"/>
          <w:sz w:val="28"/>
          <w:szCs w:val="28"/>
          <w:lang w:val="uk-UA" w:eastAsia="en-US"/>
        </w:rPr>
        <w:tab/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Планирование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постановка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инженерного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эксперимента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;</w:t>
      </w:r>
    </w:p>
    <w:p w:rsidR="00A0360B" w:rsidRPr="00B741CA" w:rsidRDefault="00A0360B" w:rsidP="00A0360B">
      <w:pPr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>•</w:t>
      </w:r>
      <w:r w:rsidRPr="00B741CA">
        <w:rPr>
          <w:rFonts w:eastAsia="Calibri"/>
          <w:sz w:val="28"/>
          <w:szCs w:val="28"/>
          <w:lang w:val="uk-UA" w:eastAsia="en-US"/>
        </w:rPr>
        <w:tab/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Выбор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оборудования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для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проведения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эксперимента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;</w:t>
      </w:r>
    </w:p>
    <w:p w:rsidR="00A0360B" w:rsidRPr="00B741CA" w:rsidRDefault="00A0360B" w:rsidP="00A0360B">
      <w:pPr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>•</w:t>
      </w:r>
      <w:r w:rsidRPr="00B741CA">
        <w:rPr>
          <w:rFonts w:eastAsia="Calibri"/>
          <w:sz w:val="28"/>
          <w:szCs w:val="28"/>
          <w:lang w:val="uk-UA" w:eastAsia="en-US"/>
        </w:rPr>
        <w:tab/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Обработка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объяснение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результатов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эксперимента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;</w:t>
      </w:r>
    </w:p>
    <w:p w:rsidR="00A0360B" w:rsidRPr="00B741CA" w:rsidRDefault="00A0360B" w:rsidP="00A0360B">
      <w:pPr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>•</w:t>
      </w:r>
      <w:r w:rsidRPr="00B741CA">
        <w:rPr>
          <w:rFonts w:eastAsia="Calibri"/>
          <w:sz w:val="28"/>
          <w:szCs w:val="28"/>
          <w:lang w:val="uk-UA" w:eastAsia="en-US"/>
        </w:rPr>
        <w:tab/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Сопоставление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результатов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теоретического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анализа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экспериментальными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даннями.</w:t>
      </w:r>
    </w:p>
    <w:p w:rsidR="00A0360B" w:rsidRPr="00B741CA" w:rsidRDefault="00A0360B" w:rsidP="00A0360B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 xml:space="preserve">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идеальной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постановке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образовательного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процесса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для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повышения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эффективности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усвоения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учебного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материала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каждый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объект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изучения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рамках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учебной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дисциплины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обязательном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порядке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должен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снабжаться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всеми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необходимыми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компонентами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теоретического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практического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модельного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экспериментального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изучения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.</w:t>
      </w:r>
    </w:p>
    <w:p w:rsidR="00A0360B" w:rsidRPr="00B741CA" w:rsidRDefault="00A0360B" w:rsidP="00A0360B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Преподаватель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инженерно-технический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состав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учебной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лаборатории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ходе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занятия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должны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не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столько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контролировать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сколько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осуществлять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научное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методическое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руководство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действиями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обучающихся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.</w:t>
      </w:r>
    </w:p>
    <w:p w:rsidR="00A0360B" w:rsidRPr="00B741CA" w:rsidRDefault="00A0360B" w:rsidP="00A0360B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Руководство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действиями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ведется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так,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чтобы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с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одной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стороны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обеспечить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проявление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инициативы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самостоятельности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учащихся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а с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другой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– держать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непрерывно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поле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зрения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работу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каждого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тактично и без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навязчивости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самых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необходимых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случаях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приходить на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помощь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нужный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момент.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Однако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этом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случае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педагог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должен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ограничиться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только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направляющими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вопросами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а не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прямой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помощью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Прямая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помощь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советы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указания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обучающимся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должны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даваться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только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безотлагательных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случаях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. Педагогу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необходимо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постоянно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иметь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виду,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что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он –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научный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lastRenderedPageBreak/>
        <w:t>руководитель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а не контролер,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хотя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его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обязанности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естественно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входит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наблюдение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за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работой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студента.</w:t>
      </w:r>
    </w:p>
    <w:p w:rsidR="00A0360B" w:rsidRPr="00B741CA" w:rsidRDefault="00A0360B" w:rsidP="00A0360B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Разумеется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на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младших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курсах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преподаватель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осуществляя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жесткую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регламентацию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работы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обучающихся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лаборатории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выступает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своей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обычной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педагогической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роли.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Чем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старше курс, тем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больше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снижается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степень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регламентации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роль педагога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сводится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к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обязанностям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консультанта. При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всех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обстоятельствах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студенты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должны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знать,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что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преподаватель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оказывая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педагогически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целесообразную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помощь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своим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советом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никогда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не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будет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вести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занятия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школьного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типа с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подробными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объяснениями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необходимых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действий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. </w:t>
      </w:r>
    </w:p>
    <w:p w:rsidR="00A0360B" w:rsidRPr="00B741CA" w:rsidRDefault="00A0360B" w:rsidP="00A0360B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Виртуальный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лабораторный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практикум –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представляет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собой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один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из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прогрессивно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развивающихся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видов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проведения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лабораторных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занятий, суть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которого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заключается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замене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реального лабораторного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исследования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на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математическое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моделирование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изучаемых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процессов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элементами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виртуального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взаимодействия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учащегося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лабораторным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оборудованием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.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зависимости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от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используемой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программной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инструментальной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среды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можно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создать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хорошую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иллюзию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работы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реальными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объектами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.</w:t>
      </w:r>
    </w:p>
    <w:p w:rsidR="00A0360B" w:rsidRPr="00B741CA" w:rsidRDefault="00A0360B" w:rsidP="00A0360B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 xml:space="preserve">Для 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инженеров-технологов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швейной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промышленности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особенно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ценно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было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бы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проведение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виртуальных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лабораторных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работ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Например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составление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технологической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последовательности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обработки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платья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женского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из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полушерстяной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ткани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Учащиеся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прописывают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последовательность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операций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технические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условия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выполнения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применяемое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при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пошиве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оборудование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после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компиляции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программе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формируется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3д-образ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изделия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. Для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оценки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качества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возможно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испытание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модели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динамике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на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растяжимость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усадку,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сминаемость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пробой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различные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нагрузки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.</w:t>
      </w:r>
    </w:p>
    <w:p w:rsidR="00A0360B" w:rsidRPr="00B741CA" w:rsidRDefault="00A0360B" w:rsidP="00A0360B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 xml:space="preserve">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таком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подходе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есть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положительный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момент,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позволяющий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реализовать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каждому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обучаемому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свои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индивидуальные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творческие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способности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Находясь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виртуальной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лаборатории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можно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выбрать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виртуальные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приборы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оборудование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собрать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на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виртуальном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стенде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абсолютно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любое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изделие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Также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неоспоримым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достоинством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является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то,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что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подобные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лабораторные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работы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возможно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проводить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дистанционно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для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учащихся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особыми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физическими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потребностями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.</w:t>
      </w:r>
    </w:p>
    <w:p w:rsidR="00A0360B" w:rsidRPr="00B741CA" w:rsidRDefault="00A0360B" w:rsidP="00A0360B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</w:p>
    <w:p w:rsidR="00A0360B" w:rsidRPr="00B741CA" w:rsidRDefault="00A0360B" w:rsidP="00A0360B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>Література:</w:t>
      </w:r>
    </w:p>
    <w:p w:rsidR="00A0360B" w:rsidRPr="00B741CA" w:rsidRDefault="00A0360B" w:rsidP="00A0360B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>1.</w:t>
      </w:r>
      <w:r w:rsidRPr="00B741CA">
        <w:rPr>
          <w:rFonts w:eastAsia="Calibri"/>
          <w:sz w:val="28"/>
          <w:szCs w:val="28"/>
          <w:lang w:val="uk-UA" w:eastAsia="en-US"/>
        </w:rPr>
        <w:tab/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Арыдин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В. М.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Учебная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деятельность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студентов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: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справочное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пособие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для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абитуриентов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студентов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молодых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преподавателей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/ В.М.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Арыдин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Г.А.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Атанов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. –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Донецк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: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ЕАИ-пресс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, 2000. – 80 с.</w:t>
      </w:r>
    </w:p>
    <w:p w:rsidR="00A0360B" w:rsidRPr="00B741CA" w:rsidRDefault="00A0360B" w:rsidP="00A0360B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>2.</w:t>
      </w:r>
      <w:r w:rsidRPr="00B741CA">
        <w:rPr>
          <w:rFonts w:eastAsia="Calibri"/>
          <w:sz w:val="28"/>
          <w:szCs w:val="28"/>
          <w:lang w:val="uk-UA" w:eastAsia="en-US"/>
        </w:rPr>
        <w:tab/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Белова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О. К.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Лабораторная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дидактика: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пособие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для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преподавателей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. / О.К.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Белова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, Е. Э.Коваленко. –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Харьков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>: УИПА, 2003. – 56 с.</w:t>
      </w:r>
    </w:p>
    <w:p w:rsidR="00A0360B" w:rsidRPr="00CA120F" w:rsidRDefault="00A0360B" w:rsidP="00A0360B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B741CA">
        <w:rPr>
          <w:rFonts w:eastAsia="Calibri"/>
          <w:sz w:val="28"/>
          <w:szCs w:val="28"/>
          <w:lang w:val="uk-UA" w:eastAsia="en-US"/>
        </w:rPr>
        <w:t>3.</w:t>
      </w:r>
      <w:r w:rsidRPr="00B741CA">
        <w:rPr>
          <w:rFonts w:eastAsia="Calibri"/>
          <w:sz w:val="28"/>
          <w:szCs w:val="28"/>
          <w:lang w:val="uk-UA" w:eastAsia="en-US"/>
        </w:rPr>
        <w:tab/>
        <w:t xml:space="preserve">Савка  Л.В.  Практикум  з  конструювання  та  моделювання  швейних  виробів.  Модуль  1:  навчальний посібник. / Л.В.Савка, М.Ю.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Скварок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– Дрогобич: Ред. вид. відділ ДДПУ, 2009. – 87 с.</w:t>
      </w:r>
    </w:p>
    <w:p w:rsidR="00A0360B" w:rsidRPr="00CA120F" w:rsidRDefault="00A0360B" w:rsidP="00A0360B">
      <w:pPr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lastRenderedPageBreak/>
        <w:t>______________________________________________________________________</w:t>
      </w:r>
    </w:p>
    <w:p w:rsidR="00565861" w:rsidRDefault="00A0360B" w:rsidP="00A0360B">
      <w:proofErr w:type="spellStart"/>
      <w:r w:rsidRPr="00B741CA">
        <w:rPr>
          <w:rFonts w:eastAsia="Calibri"/>
          <w:sz w:val="28"/>
          <w:szCs w:val="28"/>
          <w:lang w:val="uk-UA" w:eastAsia="en-US"/>
        </w:rPr>
        <w:t>Работа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выполнена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под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руководством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доцента каф. ТД,  к. пед. н. </w:t>
      </w:r>
      <w:proofErr w:type="spellStart"/>
      <w:r w:rsidRPr="00B741CA">
        <w:rPr>
          <w:rFonts w:eastAsia="Calibri"/>
          <w:sz w:val="28"/>
          <w:szCs w:val="28"/>
          <w:lang w:val="uk-UA" w:eastAsia="en-US"/>
        </w:rPr>
        <w:t>Поповой</w:t>
      </w:r>
      <w:proofErr w:type="spellEnd"/>
      <w:r w:rsidRPr="00B741CA">
        <w:rPr>
          <w:rFonts w:eastAsia="Calibri"/>
          <w:sz w:val="28"/>
          <w:szCs w:val="28"/>
          <w:lang w:val="uk-UA" w:eastAsia="en-US"/>
        </w:rPr>
        <w:t xml:space="preserve"> Т.И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0360B"/>
    <w:rsid w:val="001C58C5"/>
    <w:rsid w:val="001D4E2B"/>
    <w:rsid w:val="00565861"/>
    <w:rsid w:val="00707609"/>
    <w:rsid w:val="008F6AEE"/>
    <w:rsid w:val="00A0360B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2015-06-09T12:05:00Z</dcterms:created>
  <dcterms:modified xsi:type="dcterms:W3CDTF">2015-06-09T12:09:00Z</dcterms:modified>
</cp:coreProperties>
</file>