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614" w:rsidRDefault="007F1614" w:rsidP="007F1614">
      <w:pPr>
        <w:tabs>
          <w:tab w:val="left" w:pos="10772"/>
        </w:tabs>
        <w:ind w:right="-1" w:firstLine="709"/>
        <w:rPr>
          <w:b/>
          <w:sz w:val="28"/>
          <w:lang w:val="uk-UA"/>
        </w:rPr>
      </w:pPr>
      <w:proofErr w:type="spellStart"/>
      <w:r w:rsidRPr="00EF4E77">
        <w:rPr>
          <w:b/>
          <w:sz w:val="28"/>
        </w:rPr>
        <w:t>Кучинская</w:t>
      </w:r>
      <w:proofErr w:type="spellEnd"/>
      <w:r w:rsidRPr="00EF4E77">
        <w:rPr>
          <w:b/>
          <w:sz w:val="28"/>
        </w:rPr>
        <w:t xml:space="preserve"> А.Ю.</w:t>
      </w:r>
    </w:p>
    <w:p w:rsidR="007F1614" w:rsidRDefault="007F1614" w:rsidP="007F1614">
      <w:pPr>
        <w:ind w:firstLine="709"/>
        <w:jc w:val="both"/>
        <w:rPr>
          <w:b/>
          <w:sz w:val="28"/>
          <w:lang w:val="uk-UA"/>
        </w:rPr>
      </w:pPr>
      <w:r w:rsidRPr="003917BF">
        <w:rPr>
          <w:b/>
          <w:sz w:val="28"/>
        </w:rPr>
        <w:t xml:space="preserve">ТРАНСФЕР ЗНАНИЙ И ТЕХНОЛОГИЙ В УНИВЕРСИТЕТАХ И НАУЧНЫХ ОРГАНИЗАЦИЯХ </w:t>
      </w:r>
    </w:p>
    <w:p w:rsidR="007F1614" w:rsidRDefault="007F1614" w:rsidP="007F16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Современный этап развития системы социальных коммуникаций характеризуется ускорений инновационных процессов. Инновации становятся необходимым условием развития современного общества, вследствие чего усиливается внимание к проблемам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знаний и технологий. Об этом свидетельствует формирование национальной сети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технологий, направленной на консолидацию информационных ресурсов государственных, общественных, частных инновационных структур Украины. Создаются специальные структуры для введения и продвижения инноваций: размещение информации в форме технологических профилей в национальных и зарубежных сетях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знаний.</w:t>
      </w:r>
    </w:p>
    <w:p w:rsidR="007F1614" w:rsidRDefault="007F1614" w:rsidP="007F16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понятием «</w:t>
      </w:r>
      <w:proofErr w:type="spellStart"/>
      <w:r>
        <w:rPr>
          <w:sz w:val="28"/>
          <w:szCs w:val="28"/>
        </w:rPr>
        <w:t>трансфер</w:t>
      </w:r>
      <w:proofErr w:type="spellEnd"/>
      <w:r>
        <w:rPr>
          <w:sz w:val="28"/>
          <w:szCs w:val="28"/>
        </w:rPr>
        <w:t xml:space="preserve"> знаний» понимается комплекс систем и процессов, через которые передаются знания, включая технологии, опыт и навыки, с целью их практического воплощения и обсуждения, развития и усовершенствования. Т.е., речь идет о </w:t>
      </w:r>
      <w:proofErr w:type="spellStart"/>
      <w:r>
        <w:rPr>
          <w:sz w:val="28"/>
          <w:szCs w:val="28"/>
        </w:rPr>
        <w:t>многоаспектном</w:t>
      </w:r>
      <w:proofErr w:type="spellEnd"/>
      <w:r>
        <w:rPr>
          <w:sz w:val="28"/>
          <w:szCs w:val="28"/>
        </w:rPr>
        <w:t xml:space="preserve"> процессе передачи разных видов и форм знания. </w:t>
      </w:r>
      <w:proofErr w:type="spellStart"/>
      <w:r>
        <w:rPr>
          <w:sz w:val="28"/>
          <w:szCs w:val="28"/>
        </w:rPr>
        <w:t>Трансфер</w:t>
      </w:r>
      <w:proofErr w:type="spellEnd"/>
      <w:r>
        <w:rPr>
          <w:sz w:val="28"/>
          <w:szCs w:val="28"/>
        </w:rPr>
        <w:t xml:space="preserve"> знаний становится ключевым заданием университетов и других высших учебных заведений, которые создают специальные службы и институты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знаний. Это обусловлено усилением интеграции трех видов деятельности: научно-исследовательской работы, преподавание и распространение инновационных знаний.</w:t>
      </w:r>
    </w:p>
    <w:p w:rsidR="007F1614" w:rsidRDefault="007F1614" w:rsidP="007F161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Трансфер</w:t>
      </w:r>
      <w:proofErr w:type="spellEnd"/>
      <w:r>
        <w:rPr>
          <w:sz w:val="28"/>
          <w:szCs w:val="28"/>
        </w:rPr>
        <w:t xml:space="preserve"> технологий является компонентом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знаний. Он обеспечивает переход новых технологий от их творцов к широкому обществу. Он рассматривается, прежде всего, как процесс передачи и продажи с целью организовать изготовление конкурентоспособной продукции и может иметь разные формы: иметь лицензионное соглашение, основание общего предприятия или партнерство с общими рисками и поощрениями.</w:t>
      </w:r>
    </w:p>
    <w:p w:rsidR="007F1614" w:rsidRDefault="007F1614" w:rsidP="007F1614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Успешной интеграции в систему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для Украины будут способствовать глубокие знания теоретических основ в организации инновационных процессов; постоянное обновление компетентности университетских специалистов; адаптация к современным требованиям общества; определение для каждого ВУЗа или научной организации соответствующего места в инновационном развитии.</w:t>
      </w:r>
    </w:p>
    <w:p w:rsidR="007F1614" w:rsidRPr="00AB7416" w:rsidRDefault="007F1614" w:rsidP="007F1614">
      <w:pPr>
        <w:jc w:val="center"/>
        <w:rPr>
          <w:sz w:val="28"/>
          <w:lang w:val="uk-UA"/>
        </w:rPr>
      </w:pPr>
      <w:proofErr w:type="spellStart"/>
      <w:r>
        <w:rPr>
          <w:sz w:val="28"/>
          <w:lang w:val="uk-UA"/>
        </w:rPr>
        <w:t>Работа</w:t>
      </w:r>
      <w:proofErr w:type="spellEnd"/>
      <w:r>
        <w:rPr>
          <w:sz w:val="28"/>
          <w:lang w:val="uk-UA"/>
        </w:rPr>
        <w:t xml:space="preserve"> </w:t>
      </w:r>
      <w:r w:rsidRPr="00447E48">
        <w:rPr>
          <w:sz w:val="28"/>
        </w:rPr>
        <w:t>выполнена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под</w:t>
      </w:r>
      <w:proofErr w:type="spellEnd"/>
      <w:r>
        <w:rPr>
          <w:sz w:val="28"/>
          <w:lang w:val="uk-UA"/>
        </w:rPr>
        <w:t xml:space="preserve"> </w:t>
      </w:r>
      <w:r w:rsidRPr="00447E48">
        <w:rPr>
          <w:sz w:val="28"/>
        </w:rPr>
        <w:t>руководством</w:t>
      </w:r>
      <w:r>
        <w:rPr>
          <w:sz w:val="28"/>
          <w:lang w:val="uk-UA"/>
        </w:rPr>
        <w:t xml:space="preserve"> доцента </w:t>
      </w:r>
      <w:proofErr w:type="spellStart"/>
      <w:r>
        <w:rPr>
          <w:sz w:val="28"/>
          <w:lang w:val="uk-UA"/>
        </w:rPr>
        <w:t>кафедры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КПиИС</w:t>
      </w:r>
      <w:proofErr w:type="spellEnd"/>
      <w:r>
        <w:rPr>
          <w:sz w:val="28"/>
          <w:lang w:val="uk-UA"/>
        </w:rPr>
        <w:t xml:space="preserve">  </w:t>
      </w:r>
      <w:proofErr w:type="spellStart"/>
      <w:r w:rsidRPr="00AB7416">
        <w:rPr>
          <w:sz w:val="28"/>
          <w:lang w:val="uk-UA"/>
        </w:rPr>
        <w:t>Н</w:t>
      </w:r>
      <w:r>
        <w:rPr>
          <w:sz w:val="28"/>
          <w:lang w:val="uk-UA"/>
        </w:rPr>
        <w:t>икитюка</w:t>
      </w:r>
      <w:proofErr w:type="spellEnd"/>
      <w:r>
        <w:rPr>
          <w:sz w:val="28"/>
          <w:lang w:val="uk-UA"/>
        </w:rPr>
        <w:t xml:space="preserve"> О.Б.</w:t>
      </w:r>
    </w:p>
    <w:p w:rsidR="007F1614" w:rsidRDefault="007F1614" w:rsidP="007F1614">
      <w:pPr>
        <w:ind w:firstLine="709"/>
        <w:rPr>
          <w:b/>
          <w:color w:val="000000"/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F1614"/>
    <w:rsid w:val="0007502A"/>
    <w:rsid w:val="00164619"/>
    <w:rsid w:val="001D6E19"/>
    <w:rsid w:val="007F161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6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1380</Words>
  <Characters>787</Characters>
  <Application>Microsoft Office Word</Application>
  <DocSecurity>0</DocSecurity>
  <Lines>6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2016-05-18T12:20:00Z</dcterms:created>
  <dcterms:modified xsi:type="dcterms:W3CDTF">2016-05-18T12:20:00Z</dcterms:modified>
</cp:coreProperties>
</file>