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71B74C" w14:textId="77777777" w:rsidR="008802AE" w:rsidRPr="008802AE" w:rsidRDefault="008802AE" w:rsidP="008802AE">
      <w:pPr>
        <w:jc w:val="center"/>
        <w:rPr>
          <w:rFonts w:ascii="Times New Roman" w:eastAsia="Calibri" w:hAnsi="Times New Roman" w:cs="Times New Roman"/>
          <w:spacing w:val="60"/>
          <w:sz w:val="28"/>
          <w:lang w:val="uk-UA"/>
        </w:rPr>
      </w:pPr>
      <w:r w:rsidRPr="008802AE">
        <w:rPr>
          <w:rFonts w:ascii="Times New Roman" w:eastAsia="Calibri" w:hAnsi="Times New Roman" w:cs="Times New Roman"/>
          <w:spacing w:val="60"/>
          <w:sz w:val="28"/>
          <w:lang w:val="uk-UA"/>
        </w:rPr>
        <w:t>МІНІСТЕРСТВО ОСВІТИ І НАУКИ УКРАЇНИ</w:t>
      </w:r>
    </w:p>
    <w:p w14:paraId="4191B6CD" w14:textId="77777777" w:rsidR="008802AE" w:rsidRPr="008802AE" w:rsidRDefault="008802AE" w:rsidP="008802AE">
      <w:pPr>
        <w:jc w:val="center"/>
        <w:rPr>
          <w:rFonts w:ascii="Times New Roman" w:eastAsia="Calibri" w:hAnsi="Times New Roman" w:cs="Times New Roman"/>
          <w:sz w:val="28"/>
          <w:lang w:val="uk-UA"/>
        </w:rPr>
      </w:pPr>
      <w:r w:rsidRPr="008802AE">
        <w:rPr>
          <w:rFonts w:ascii="Times New Roman" w:eastAsia="Calibri" w:hAnsi="Times New Roman" w:cs="Times New Roman"/>
          <w:sz w:val="28"/>
          <w:lang w:val="uk-UA"/>
        </w:rPr>
        <w:t>Харківський національний університет імені В. Н. Каразіна</w:t>
      </w:r>
    </w:p>
    <w:p w14:paraId="0E1EA84C" w14:textId="77777777" w:rsidR="008802AE" w:rsidRPr="008802AE" w:rsidRDefault="008802AE" w:rsidP="008802AE">
      <w:pPr>
        <w:jc w:val="center"/>
        <w:rPr>
          <w:rFonts w:ascii="Times New Roman" w:eastAsia="Calibri" w:hAnsi="Times New Roman" w:cs="Times New Roman"/>
          <w:sz w:val="28"/>
          <w:lang w:val="uk-UA"/>
        </w:rPr>
      </w:pPr>
      <w:r w:rsidRPr="008802AE">
        <w:rPr>
          <w:rFonts w:ascii="Times New Roman" w:eastAsia="Calibri" w:hAnsi="Times New Roman" w:cs="Times New Roman"/>
          <w:sz w:val="28"/>
          <w:lang w:val="uk-UA"/>
        </w:rPr>
        <w:t>Філологічний факультет</w:t>
      </w:r>
    </w:p>
    <w:p w14:paraId="492B2C92" w14:textId="77777777" w:rsidR="008802AE" w:rsidRPr="008802AE" w:rsidRDefault="008802AE" w:rsidP="008802AE">
      <w:pPr>
        <w:spacing w:before="240"/>
        <w:jc w:val="center"/>
        <w:rPr>
          <w:rFonts w:ascii="Times New Roman" w:eastAsia="Calibri" w:hAnsi="Times New Roman" w:cs="Times New Roman"/>
          <w:sz w:val="28"/>
          <w:lang w:val="uk-UA"/>
        </w:rPr>
      </w:pPr>
      <w:r w:rsidRPr="008802AE">
        <w:rPr>
          <w:rFonts w:ascii="Times New Roman" w:eastAsia="Calibri" w:hAnsi="Times New Roman" w:cs="Times New Roman"/>
          <w:sz w:val="28"/>
          <w:lang w:val="uk-UA"/>
        </w:rPr>
        <w:t>Кафедра загального та прикладного мовознавства</w:t>
      </w:r>
    </w:p>
    <w:p w14:paraId="3222DF78" w14:textId="77777777" w:rsidR="003176B7" w:rsidRPr="001D2160" w:rsidRDefault="003176B7" w:rsidP="003176B7">
      <w:pPr>
        <w:spacing w:after="0" w:line="240" w:lineRule="auto"/>
        <w:rPr>
          <w:rFonts w:ascii="Times New Roman" w:eastAsia="Calibri" w:hAnsi="Times New Roman" w:cs="Times New Roman"/>
          <w:color w:val="7030A0"/>
          <w:sz w:val="24"/>
          <w:szCs w:val="24"/>
          <w:lang w:val="uk-UA" w:eastAsia="ru-RU"/>
        </w:rPr>
      </w:pPr>
      <w:r w:rsidRPr="001D2160">
        <w:rPr>
          <w:rFonts w:ascii="Times New Roman" w:eastAsia="Calibri" w:hAnsi="Times New Roman" w:cs="Times New Roman"/>
          <w:color w:val="7030A0"/>
          <w:sz w:val="24"/>
          <w:szCs w:val="24"/>
          <w:lang w:val="uk-UA" w:eastAsia="ru-RU"/>
        </w:rPr>
        <w:t>___</w:t>
      </w:r>
      <w:r w:rsidRPr="001D2160">
        <w:rPr>
          <w:rFonts w:ascii="Times New Roman" w:eastAsia="Calibri" w:hAnsi="Times New Roman" w:cs="Times New Roman"/>
          <w:color w:val="7030A0"/>
          <w:sz w:val="36"/>
          <w:szCs w:val="24"/>
          <w:u w:val="single"/>
          <w:lang w:val="ru-RU" w:eastAsia="ru-RU"/>
        </w:rPr>
        <w:t>ДО ЗАХИСТУ</w:t>
      </w:r>
      <w:r w:rsidRPr="001D2160">
        <w:rPr>
          <w:rFonts w:ascii="Times New Roman" w:eastAsia="Calibri" w:hAnsi="Times New Roman" w:cs="Times New Roman"/>
          <w:color w:val="7030A0"/>
          <w:sz w:val="24"/>
          <w:szCs w:val="24"/>
          <w:lang w:val="uk-UA" w:eastAsia="ru-RU"/>
        </w:rPr>
        <w:t>__</w:t>
      </w:r>
    </w:p>
    <w:p w14:paraId="7EE3CC5E" w14:textId="77777777" w:rsidR="003176B7" w:rsidRPr="001D2160" w:rsidRDefault="003176B7" w:rsidP="003176B7">
      <w:pPr>
        <w:spacing w:after="0" w:line="240" w:lineRule="auto"/>
        <w:rPr>
          <w:rFonts w:ascii="Times New Roman" w:eastAsia="Calibri" w:hAnsi="Times New Roman" w:cs="Times New Roman"/>
          <w:color w:val="7030A0"/>
          <w:sz w:val="24"/>
          <w:szCs w:val="24"/>
          <w:lang w:val="uk-UA" w:eastAsia="ru-RU"/>
        </w:rPr>
      </w:pPr>
      <w:r w:rsidRPr="001D2160">
        <w:rPr>
          <w:rFonts w:ascii="Times New Roman" w:eastAsia="Calibri" w:hAnsi="Times New Roman" w:cs="Times New Roman"/>
          <w:color w:val="7030A0"/>
          <w:sz w:val="24"/>
          <w:szCs w:val="24"/>
          <w:lang w:val="uk-UA" w:eastAsia="ru-RU"/>
        </w:rPr>
        <w:t>В.о. завідувача кафедри</w:t>
      </w:r>
    </w:p>
    <w:p w14:paraId="042420D2" w14:textId="7FD31767" w:rsidR="003176B7" w:rsidRPr="0047778B" w:rsidRDefault="003176B7" w:rsidP="003176B7">
      <w:pPr>
        <w:spacing w:after="0" w:line="240" w:lineRule="auto"/>
        <w:rPr>
          <w:rFonts w:ascii="Times New Roman" w:eastAsia="Calibri" w:hAnsi="Times New Roman" w:cs="Times New Roman"/>
          <w:color w:val="7030A0"/>
          <w:sz w:val="24"/>
          <w:szCs w:val="24"/>
          <w:lang w:val="uk-UA" w:eastAsia="ru-RU"/>
        </w:rPr>
      </w:pPr>
    </w:p>
    <w:p w14:paraId="790BD6B4" w14:textId="77777777" w:rsidR="003176B7" w:rsidRPr="001D2160" w:rsidRDefault="003176B7" w:rsidP="003176B7">
      <w:pPr>
        <w:spacing w:after="0" w:line="240" w:lineRule="auto"/>
        <w:rPr>
          <w:rFonts w:ascii="Times New Roman" w:eastAsia="Calibri" w:hAnsi="Times New Roman" w:cs="Times New Roman"/>
          <w:color w:val="7030A0"/>
          <w:sz w:val="24"/>
          <w:szCs w:val="24"/>
          <w:lang w:val="uk-UA" w:eastAsia="ru-RU"/>
        </w:rPr>
      </w:pPr>
      <w:r w:rsidRPr="001D2160">
        <w:rPr>
          <w:rFonts w:ascii="Times New Roman" w:eastAsia="Calibri" w:hAnsi="Times New Roman" w:cs="Times New Roman"/>
          <w:color w:val="7030A0"/>
          <w:sz w:val="24"/>
          <w:szCs w:val="24"/>
          <w:lang w:val="uk-UA" w:eastAsia="ru-RU"/>
        </w:rPr>
        <w:t>__________ Наталія ДУБОВИК</w:t>
      </w:r>
    </w:p>
    <w:p w14:paraId="56389CFE" w14:textId="77777777" w:rsidR="003176B7" w:rsidRPr="001D2160" w:rsidRDefault="003176B7" w:rsidP="003176B7">
      <w:pPr>
        <w:spacing w:after="0" w:line="240" w:lineRule="auto"/>
        <w:rPr>
          <w:rFonts w:ascii="Times New Roman" w:eastAsia="Calibri" w:hAnsi="Times New Roman" w:cs="Times New Roman"/>
          <w:color w:val="7030A0"/>
          <w:sz w:val="24"/>
          <w:szCs w:val="24"/>
          <w:lang w:val="uk-UA" w:eastAsia="ru-RU"/>
        </w:rPr>
      </w:pPr>
      <w:r w:rsidRPr="001D2160">
        <w:rPr>
          <w:rFonts w:ascii="Times New Roman" w:eastAsia="Calibri" w:hAnsi="Times New Roman" w:cs="Times New Roman"/>
          <w:color w:val="7030A0"/>
          <w:sz w:val="16"/>
          <w:szCs w:val="24"/>
          <w:lang w:val="uk-UA" w:eastAsia="ru-RU"/>
        </w:rPr>
        <w:t>(підпис)            (ім’я, прізвище)</w:t>
      </w:r>
    </w:p>
    <w:p w14:paraId="54EBA1CD" w14:textId="77777777" w:rsidR="003176B7" w:rsidRPr="004661A9" w:rsidRDefault="003176B7" w:rsidP="003176B7">
      <w:pPr>
        <w:spacing w:after="0" w:line="240" w:lineRule="auto"/>
        <w:rPr>
          <w:rFonts w:ascii="Times New Roman" w:eastAsia="Calibri" w:hAnsi="Times New Roman" w:cs="Times New Roman"/>
          <w:sz w:val="24"/>
          <w:szCs w:val="24"/>
          <w:lang w:val="uk-UA" w:eastAsia="ru-RU"/>
        </w:rPr>
      </w:pPr>
      <w:r w:rsidRPr="001D2160">
        <w:rPr>
          <w:rFonts w:ascii="Times New Roman" w:eastAsia="Calibri" w:hAnsi="Times New Roman" w:cs="Times New Roman"/>
          <w:color w:val="7030A0"/>
          <w:sz w:val="24"/>
          <w:szCs w:val="24"/>
          <w:lang w:val="uk-UA" w:eastAsia="ru-RU"/>
        </w:rPr>
        <w:t>“_</w:t>
      </w:r>
      <w:r w:rsidRPr="001D2160">
        <w:rPr>
          <w:rFonts w:ascii="Times New Roman" w:eastAsia="Calibri" w:hAnsi="Times New Roman" w:cs="Times New Roman"/>
          <w:color w:val="7030A0"/>
          <w:sz w:val="24"/>
          <w:szCs w:val="24"/>
          <w:u w:val="single"/>
          <w:lang w:val="uk-UA" w:eastAsia="ru-RU"/>
        </w:rPr>
        <w:t>27</w:t>
      </w:r>
      <w:r w:rsidRPr="001D2160">
        <w:rPr>
          <w:rFonts w:ascii="Times New Roman" w:eastAsia="Calibri" w:hAnsi="Times New Roman" w:cs="Times New Roman"/>
          <w:color w:val="7030A0"/>
          <w:sz w:val="24"/>
          <w:szCs w:val="24"/>
          <w:lang w:val="uk-UA" w:eastAsia="ru-RU"/>
        </w:rPr>
        <w:t>_”__</w:t>
      </w:r>
      <w:r w:rsidRPr="001D2160">
        <w:rPr>
          <w:rFonts w:ascii="Times New Roman" w:eastAsia="Calibri" w:hAnsi="Times New Roman" w:cs="Times New Roman"/>
          <w:color w:val="7030A0"/>
          <w:sz w:val="24"/>
          <w:szCs w:val="24"/>
          <w:u w:val="single"/>
          <w:lang w:val="uk-UA" w:eastAsia="ru-RU"/>
        </w:rPr>
        <w:t>травня</w:t>
      </w:r>
      <w:r w:rsidRPr="001D2160">
        <w:rPr>
          <w:rFonts w:ascii="Times New Roman" w:eastAsia="Calibri" w:hAnsi="Times New Roman" w:cs="Times New Roman"/>
          <w:color w:val="7030A0"/>
          <w:sz w:val="24"/>
          <w:szCs w:val="24"/>
          <w:lang w:val="uk-UA" w:eastAsia="ru-RU"/>
        </w:rPr>
        <w:t>__2024 р</w:t>
      </w:r>
      <w:r w:rsidRPr="003176B7">
        <w:rPr>
          <w:rFonts w:ascii="Times New Roman" w:eastAsia="Calibri" w:hAnsi="Times New Roman" w:cs="Times New Roman"/>
          <w:sz w:val="24"/>
          <w:szCs w:val="24"/>
          <w:lang w:val="uk-UA" w:eastAsia="ru-RU"/>
        </w:rPr>
        <w:t>.</w:t>
      </w:r>
    </w:p>
    <w:p w14:paraId="4C402F5C" w14:textId="77777777" w:rsidR="008802AE" w:rsidRPr="008802AE" w:rsidRDefault="008802AE" w:rsidP="008802AE">
      <w:pPr>
        <w:rPr>
          <w:rFonts w:ascii="Times New Roman" w:eastAsia="Calibri" w:hAnsi="Times New Roman" w:cs="Times New Roman"/>
          <w:b/>
          <w:sz w:val="28"/>
          <w:lang w:val="uk-UA"/>
        </w:rPr>
      </w:pPr>
    </w:p>
    <w:p w14:paraId="3C4160AA" w14:textId="34B6A320" w:rsidR="008802AE" w:rsidRDefault="008802AE" w:rsidP="00600574">
      <w:pPr>
        <w:jc w:val="center"/>
        <w:rPr>
          <w:rFonts w:ascii="Times New Roman" w:eastAsia="Calibri" w:hAnsi="Times New Roman" w:cs="Times New Roman"/>
          <w:b/>
          <w:sz w:val="28"/>
          <w:szCs w:val="28"/>
          <w:lang w:val="uk-UA"/>
        </w:rPr>
      </w:pPr>
      <w:r w:rsidRPr="008802AE">
        <w:rPr>
          <w:rFonts w:ascii="Times New Roman" w:eastAsia="Calibri" w:hAnsi="Times New Roman" w:cs="Times New Roman"/>
          <w:b/>
          <w:sz w:val="28"/>
          <w:szCs w:val="28"/>
          <w:lang w:val="uk-UA"/>
        </w:rPr>
        <w:t xml:space="preserve">Комунікативні стратегії дискурсу природоохоронної організації </w:t>
      </w:r>
      <w:r w:rsidRPr="008802AE">
        <w:rPr>
          <w:rFonts w:ascii="Times New Roman" w:eastAsia="Calibri" w:hAnsi="Times New Roman" w:cs="Times New Roman"/>
          <w:b/>
          <w:sz w:val="28"/>
          <w:szCs w:val="28"/>
          <w:lang w:val="en-GB"/>
        </w:rPr>
        <w:t>Greenpeace</w:t>
      </w:r>
      <w:r w:rsidRPr="008802AE">
        <w:rPr>
          <w:rFonts w:ascii="Times New Roman" w:eastAsia="Calibri" w:hAnsi="Times New Roman" w:cs="Times New Roman"/>
          <w:b/>
          <w:sz w:val="28"/>
          <w:szCs w:val="28"/>
          <w:lang w:val="uk-UA"/>
        </w:rPr>
        <w:t xml:space="preserve"> (на матеріалі вебсайту </w:t>
      </w:r>
      <w:r w:rsidRPr="008802AE">
        <w:rPr>
          <w:rFonts w:ascii="Times New Roman" w:eastAsia="Calibri" w:hAnsi="Times New Roman" w:cs="Times New Roman"/>
          <w:b/>
          <w:sz w:val="28"/>
          <w:szCs w:val="28"/>
          <w:lang w:val="en-GB"/>
        </w:rPr>
        <w:t>Greenpeace</w:t>
      </w:r>
      <w:r w:rsidRPr="008802AE">
        <w:rPr>
          <w:rFonts w:ascii="Times New Roman" w:eastAsia="Calibri" w:hAnsi="Times New Roman" w:cs="Times New Roman"/>
          <w:b/>
          <w:sz w:val="28"/>
          <w:szCs w:val="28"/>
          <w:lang w:val="uk-UA"/>
        </w:rPr>
        <w:t xml:space="preserve"> </w:t>
      </w:r>
      <w:r w:rsidRPr="008802AE">
        <w:rPr>
          <w:rFonts w:ascii="Times New Roman" w:eastAsia="Calibri" w:hAnsi="Times New Roman" w:cs="Times New Roman"/>
          <w:b/>
          <w:sz w:val="28"/>
          <w:szCs w:val="28"/>
          <w:lang w:val="en-GB"/>
        </w:rPr>
        <w:t>International</w:t>
      </w:r>
      <w:r w:rsidRPr="008802AE">
        <w:rPr>
          <w:rFonts w:ascii="Times New Roman" w:eastAsia="Calibri" w:hAnsi="Times New Roman" w:cs="Times New Roman"/>
          <w:b/>
          <w:sz w:val="28"/>
          <w:szCs w:val="28"/>
          <w:lang w:val="uk-UA"/>
        </w:rPr>
        <w:t>)</w:t>
      </w:r>
    </w:p>
    <w:p w14:paraId="5D9CC6E2" w14:textId="77777777" w:rsidR="00EB6EE4" w:rsidRPr="00600574" w:rsidRDefault="00EB6EE4" w:rsidP="00600574">
      <w:pPr>
        <w:jc w:val="center"/>
        <w:rPr>
          <w:rFonts w:ascii="Times New Roman" w:eastAsia="Calibri" w:hAnsi="Times New Roman" w:cs="Times New Roman"/>
          <w:b/>
          <w:sz w:val="28"/>
          <w:szCs w:val="28"/>
          <w:lang w:val="uk-UA"/>
        </w:rPr>
      </w:pPr>
    </w:p>
    <w:p w14:paraId="3326310D" w14:textId="77777777" w:rsidR="008802AE" w:rsidRPr="008802AE" w:rsidRDefault="008802AE" w:rsidP="008802AE">
      <w:pPr>
        <w:spacing w:after="0" w:line="240" w:lineRule="auto"/>
        <w:ind w:firstLine="4253"/>
        <w:rPr>
          <w:rFonts w:ascii="Times New Roman" w:eastAsia="Calibri" w:hAnsi="Times New Roman" w:cs="Times New Roman"/>
          <w:sz w:val="28"/>
          <w:lang w:val="uk-UA"/>
        </w:rPr>
      </w:pPr>
      <w:r w:rsidRPr="008802AE">
        <w:rPr>
          <w:rFonts w:ascii="Times New Roman" w:eastAsia="Calibri" w:hAnsi="Times New Roman" w:cs="Times New Roman"/>
          <w:sz w:val="28"/>
          <w:lang w:val="uk-UA"/>
        </w:rPr>
        <w:t>Кваліфікаційна робота</w:t>
      </w:r>
    </w:p>
    <w:p w14:paraId="5B348AA6" w14:textId="5EEA6388" w:rsidR="008802AE" w:rsidRPr="008802AE" w:rsidRDefault="008802AE" w:rsidP="008802AE">
      <w:pPr>
        <w:spacing w:after="0" w:line="240" w:lineRule="auto"/>
        <w:ind w:firstLine="4253"/>
        <w:rPr>
          <w:rFonts w:ascii="Times New Roman" w:eastAsia="Calibri" w:hAnsi="Times New Roman" w:cs="Times New Roman"/>
          <w:sz w:val="28"/>
          <w:lang w:val="uk-UA"/>
        </w:rPr>
      </w:pPr>
      <w:r w:rsidRPr="008802AE">
        <w:rPr>
          <w:rFonts w:ascii="Times New Roman" w:eastAsia="Calibri" w:hAnsi="Times New Roman" w:cs="Times New Roman"/>
          <w:sz w:val="28"/>
          <w:lang w:val="uk-UA"/>
        </w:rPr>
        <w:t>здобувач</w:t>
      </w:r>
      <w:r>
        <w:rPr>
          <w:rFonts w:ascii="Times New Roman" w:eastAsia="Calibri" w:hAnsi="Times New Roman" w:cs="Times New Roman"/>
          <w:sz w:val="28"/>
          <w:lang w:val="uk-UA"/>
        </w:rPr>
        <w:t>ки</w:t>
      </w:r>
      <w:r w:rsidRPr="008802AE">
        <w:rPr>
          <w:rFonts w:ascii="Times New Roman" w:eastAsia="Calibri" w:hAnsi="Times New Roman" w:cs="Times New Roman"/>
          <w:sz w:val="28"/>
          <w:lang w:val="uk-UA"/>
        </w:rPr>
        <w:t xml:space="preserve"> 4 курсу</w:t>
      </w:r>
    </w:p>
    <w:p w14:paraId="09B7F4B9" w14:textId="77777777" w:rsidR="008802AE" w:rsidRPr="008802AE" w:rsidRDefault="008802AE" w:rsidP="008802AE">
      <w:pPr>
        <w:spacing w:after="0" w:line="240" w:lineRule="auto"/>
        <w:ind w:firstLine="4253"/>
        <w:rPr>
          <w:rFonts w:ascii="Times New Roman" w:eastAsia="Calibri" w:hAnsi="Times New Roman" w:cs="Times New Roman"/>
          <w:sz w:val="28"/>
          <w:lang w:val="uk-UA"/>
        </w:rPr>
      </w:pPr>
      <w:r w:rsidRPr="008802AE">
        <w:rPr>
          <w:rFonts w:ascii="Times New Roman" w:eastAsia="Calibri" w:hAnsi="Times New Roman" w:cs="Times New Roman"/>
          <w:sz w:val="28"/>
          <w:lang w:val="uk-UA"/>
        </w:rPr>
        <w:t>першого (бакалаврського) рівня</w:t>
      </w:r>
    </w:p>
    <w:p w14:paraId="71341EB1" w14:textId="77777777" w:rsidR="008802AE" w:rsidRPr="008802AE" w:rsidRDefault="008802AE" w:rsidP="008802AE">
      <w:pPr>
        <w:spacing w:after="0" w:line="240" w:lineRule="auto"/>
        <w:ind w:firstLine="4253"/>
        <w:rPr>
          <w:rFonts w:ascii="Times New Roman" w:eastAsia="Calibri" w:hAnsi="Times New Roman" w:cs="Times New Roman"/>
          <w:sz w:val="28"/>
          <w:lang w:val="uk-UA"/>
        </w:rPr>
      </w:pPr>
      <w:r w:rsidRPr="008802AE">
        <w:rPr>
          <w:rFonts w:ascii="Times New Roman" w:eastAsia="Calibri" w:hAnsi="Times New Roman" w:cs="Times New Roman"/>
          <w:sz w:val="28"/>
          <w:lang w:val="uk-UA"/>
        </w:rPr>
        <w:t>спеціальності 035 Філологія</w:t>
      </w:r>
    </w:p>
    <w:p w14:paraId="778A630F" w14:textId="77777777" w:rsidR="008802AE" w:rsidRPr="008802AE" w:rsidRDefault="008802AE" w:rsidP="008802AE">
      <w:pPr>
        <w:spacing w:after="0" w:line="240" w:lineRule="auto"/>
        <w:ind w:firstLine="4253"/>
        <w:rPr>
          <w:rFonts w:ascii="Times New Roman" w:eastAsia="Calibri" w:hAnsi="Times New Roman" w:cs="Times New Roman"/>
          <w:sz w:val="28"/>
          <w:lang w:val="uk-UA"/>
        </w:rPr>
      </w:pPr>
      <w:r w:rsidRPr="008802AE">
        <w:rPr>
          <w:rFonts w:ascii="Times New Roman" w:eastAsia="Calibri" w:hAnsi="Times New Roman" w:cs="Times New Roman"/>
          <w:sz w:val="28"/>
          <w:lang w:val="uk-UA"/>
        </w:rPr>
        <w:t>спеціалізації 035.10 прикладна лінгвістика</w:t>
      </w:r>
    </w:p>
    <w:p w14:paraId="130732E8" w14:textId="77777777" w:rsidR="008802AE" w:rsidRPr="008802AE" w:rsidRDefault="008802AE" w:rsidP="008802AE">
      <w:pPr>
        <w:spacing w:after="0" w:line="240" w:lineRule="auto"/>
        <w:ind w:firstLine="4253"/>
        <w:rPr>
          <w:rFonts w:ascii="Times New Roman" w:eastAsia="Calibri" w:hAnsi="Times New Roman" w:cs="Times New Roman"/>
          <w:sz w:val="28"/>
          <w:lang w:val="uk-UA"/>
        </w:rPr>
      </w:pPr>
      <w:r w:rsidRPr="008802AE">
        <w:rPr>
          <w:rFonts w:ascii="Times New Roman" w:eastAsia="Calibri" w:hAnsi="Times New Roman" w:cs="Times New Roman"/>
          <w:sz w:val="28"/>
          <w:lang w:val="uk-UA"/>
        </w:rPr>
        <w:t>освітньо-професійної програми</w:t>
      </w:r>
    </w:p>
    <w:p w14:paraId="1638BCE2" w14:textId="77777777" w:rsidR="008802AE" w:rsidRPr="008802AE" w:rsidRDefault="008802AE" w:rsidP="008802AE">
      <w:pPr>
        <w:spacing w:after="0" w:line="240" w:lineRule="auto"/>
        <w:ind w:firstLine="4253"/>
        <w:rPr>
          <w:rFonts w:ascii="Times New Roman" w:eastAsia="Calibri" w:hAnsi="Times New Roman" w:cs="Times New Roman"/>
          <w:sz w:val="28"/>
          <w:lang w:val="uk-UA"/>
        </w:rPr>
      </w:pPr>
      <w:r w:rsidRPr="008802AE">
        <w:rPr>
          <w:rFonts w:ascii="Times New Roman" w:eastAsia="Calibri" w:hAnsi="Times New Roman" w:cs="Times New Roman"/>
          <w:sz w:val="28"/>
          <w:lang w:val="uk-UA"/>
        </w:rPr>
        <w:t>«Прикладна лінгвістика та англійська мова»</w:t>
      </w:r>
    </w:p>
    <w:p w14:paraId="0107849E" w14:textId="03C3785D" w:rsidR="008802AE" w:rsidRDefault="008802AE" w:rsidP="00600574">
      <w:pPr>
        <w:spacing w:after="0" w:line="240" w:lineRule="auto"/>
        <w:ind w:firstLine="4253"/>
        <w:rPr>
          <w:rFonts w:ascii="Times New Roman" w:eastAsia="Calibri" w:hAnsi="Times New Roman" w:cs="Times New Roman"/>
          <w:sz w:val="28"/>
          <w:lang w:val="uk-UA"/>
        </w:rPr>
      </w:pPr>
      <w:r>
        <w:rPr>
          <w:rFonts w:ascii="Times New Roman" w:eastAsia="Calibri" w:hAnsi="Times New Roman" w:cs="Times New Roman"/>
          <w:sz w:val="28"/>
          <w:lang w:val="uk-UA"/>
        </w:rPr>
        <w:t>Духан Яни Віталіївни</w:t>
      </w:r>
    </w:p>
    <w:p w14:paraId="7CED3FD4" w14:textId="77777777" w:rsidR="00EB6EE4" w:rsidRPr="008802AE" w:rsidRDefault="00EB6EE4" w:rsidP="00600574">
      <w:pPr>
        <w:spacing w:after="0" w:line="240" w:lineRule="auto"/>
        <w:ind w:firstLine="4253"/>
        <w:rPr>
          <w:rFonts w:ascii="Times New Roman" w:eastAsia="Calibri" w:hAnsi="Times New Roman" w:cs="Times New Roman"/>
          <w:sz w:val="28"/>
          <w:lang w:val="uk-UA"/>
        </w:rPr>
      </w:pPr>
    </w:p>
    <w:p w14:paraId="599AF95F" w14:textId="17CA8E1B" w:rsidR="00EB6EE4" w:rsidRPr="008802AE" w:rsidRDefault="008802AE" w:rsidP="00EB6EE4">
      <w:pPr>
        <w:spacing w:after="0" w:line="240" w:lineRule="auto"/>
        <w:ind w:firstLine="4253"/>
        <w:rPr>
          <w:rFonts w:ascii="Times New Roman" w:eastAsia="Calibri" w:hAnsi="Times New Roman" w:cs="Times New Roman"/>
          <w:sz w:val="28"/>
          <w:lang w:val="uk-UA"/>
        </w:rPr>
      </w:pPr>
      <w:r w:rsidRPr="008802AE">
        <w:rPr>
          <w:rFonts w:ascii="Times New Roman" w:eastAsia="Calibri" w:hAnsi="Times New Roman" w:cs="Times New Roman"/>
          <w:sz w:val="28"/>
          <w:lang w:val="uk-UA"/>
        </w:rPr>
        <w:t>Керівник</w:t>
      </w:r>
    </w:p>
    <w:p w14:paraId="3655F7A9" w14:textId="3143550E" w:rsidR="008802AE" w:rsidRPr="008802AE" w:rsidRDefault="008802AE" w:rsidP="008802AE">
      <w:pPr>
        <w:spacing w:after="0" w:line="240" w:lineRule="auto"/>
        <w:ind w:firstLine="4253"/>
        <w:rPr>
          <w:rFonts w:ascii="Times New Roman" w:eastAsia="Calibri" w:hAnsi="Times New Roman" w:cs="Times New Roman"/>
          <w:sz w:val="28"/>
          <w:lang w:val="uk-UA"/>
        </w:rPr>
      </w:pPr>
      <w:r w:rsidRPr="008802AE">
        <w:rPr>
          <w:rFonts w:ascii="Times New Roman" w:eastAsia="Calibri" w:hAnsi="Times New Roman" w:cs="Times New Roman"/>
          <w:sz w:val="28"/>
          <w:lang w:val="uk-UA"/>
        </w:rPr>
        <w:t>Крисанова Тетяна Анатоліївна,</w:t>
      </w:r>
    </w:p>
    <w:p w14:paraId="1B0AD53E" w14:textId="77777777" w:rsidR="008802AE" w:rsidRPr="008802AE" w:rsidRDefault="008802AE" w:rsidP="008802AE">
      <w:pPr>
        <w:spacing w:after="0" w:line="240" w:lineRule="auto"/>
        <w:ind w:firstLine="4253"/>
        <w:rPr>
          <w:rFonts w:ascii="Times New Roman" w:eastAsia="Calibri" w:hAnsi="Times New Roman" w:cs="Times New Roman"/>
          <w:sz w:val="28"/>
          <w:lang w:val="uk-UA"/>
        </w:rPr>
      </w:pPr>
      <w:r w:rsidRPr="008802AE">
        <w:rPr>
          <w:rFonts w:ascii="Times New Roman" w:eastAsia="Calibri" w:hAnsi="Times New Roman" w:cs="Times New Roman"/>
          <w:sz w:val="28"/>
          <w:lang w:val="uk-UA"/>
        </w:rPr>
        <w:t>докт. філол. наук, професор,</w:t>
      </w:r>
    </w:p>
    <w:p w14:paraId="09A36838" w14:textId="77777777" w:rsidR="008802AE" w:rsidRPr="008802AE" w:rsidRDefault="008802AE" w:rsidP="008802AE">
      <w:pPr>
        <w:spacing w:after="0" w:line="240" w:lineRule="auto"/>
        <w:ind w:firstLine="4253"/>
        <w:rPr>
          <w:rFonts w:ascii="Times New Roman" w:eastAsia="Calibri" w:hAnsi="Times New Roman" w:cs="Times New Roman"/>
          <w:sz w:val="28"/>
          <w:lang w:val="uk-UA"/>
        </w:rPr>
      </w:pPr>
      <w:r w:rsidRPr="008802AE">
        <w:rPr>
          <w:rFonts w:ascii="Times New Roman" w:eastAsia="Calibri" w:hAnsi="Times New Roman" w:cs="Times New Roman"/>
          <w:sz w:val="28"/>
          <w:lang w:val="uk-UA"/>
        </w:rPr>
        <w:t>професор кафедри загального</w:t>
      </w:r>
    </w:p>
    <w:p w14:paraId="6112046C" w14:textId="4CBCCDC1" w:rsidR="008802AE" w:rsidRPr="008802AE" w:rsidRDefault="008802AE" w:rsidP="008802AE">
      <w:pPr>
        <w:spacing w:after="0" w:line="240" w:lineRule="auto"/>
        <w:ind w:firstLine="4253"/>
        <w:rPr>
          <w:rFonts w:ascii="Times New Roman" w:eastAsia="Calibri" w:hAnsi="Times New Roman" w:cs="Times New Roman"/>
          <w:sz w:val="28"/>
          <w:lang w:val="uk-UA"/>
        </w:rPr>
      </w:pPr>
      <w:r w:rsidRPr="008802AE">
        <w:rPr>
          <w:rFonts w:ascii="Times New Roman" w:eastAsia="Calibri" w:hAnsi="Times New Roman" w:cs="Times New Roman"/>
          <w:sz w:val="28"/>
          <w:lang w:val="uk-UA"/>
        </w:rPr>
        <w:t>та прикладного мовознавства</w:t>
      </w:r>
    </w:p>
    <w:p w14:paraId="0B409F8B" w14:textId="77777777" w:rsidR="008802AE" w:rsidRPr="008802AE" w:rsidRDefault="008802AE" w:rsidP="008802AE">
      <w:pPr>
        <w:spacing w:after="0" w:line="240" w:lineRule="auto"/>
        <w:ind w:firstLine="4253"/>
        <w:rPr>
          <w:rFonts w:ascii="Times New Roman" w:eastAsia="Calibri" w:hAnsi="Times New Roman" w:cs="Times New Roman"/>
          <w:sz w:val="28"/>
          <w:lang w:val="uk-UA"/>
        </w:rPr>
      </w:pPr>
    </w:p>
    <w:p w14:paraId="49355816" w14:textId="77777777" w:rsidR="008802AE" w:rsidRPr="008802AE" w:rsidRDefault="008802AE" w:rsidP="008802AE">
      <w:pPr>
        <w:spacing w:after="0" w:line="240" w:lineRule="auto"/>
        <w:ind w:firstLine="4253"/>
        <w:rPr>
          <w:rFonts w:ascii="Times New Roman" w:eastAsia="Calibri" w:hAnsi="Times New Roman" w:cs="Times New Roman"/>
          <w:sz w:val="28"/>
          <w:lang w:val="uk-UA"/>
        </w:rPr>
      </w:pPr>
      <w:r w:rsidRPr="008802AE">
        <w:rPr>
          <w:rFonts w:ascii="Times New Roman" w:eastAsia="Calibri" w:hAnsi="Times New Roman" w:cs="Times New Roman"/>
          <w:sz w:val="28"/>
          <w:lang w:val="uk-UA"/>
        </w:rPr>
        <w:t>Оцінка</w:t>
      </w:r>
    </w:p>
    <w:p w14:paraId="5BD5FFC2" w14:textId="75D4BD6D" w:rsidR="00412703" w:rsidRPr="00412703" w:rsidRDefault="00412703" w:rsidP="00412703">
      <w:pPr>
        <w:spacing w:after="0" w:line="240" w:lineRule="auto"/>
        <w:ind w:firstLine="4253"/>
        <w:rPr>
          <w:rFonts w:ascii="Times New Roman" w:eastAsia="Calibri" w:hAnsi="Times New Roman" w:cs="Arial"/>
          <w:sz w:val="28"/>
          <w:lang w:val="uk-UA"/>
        </w:rPr>
      </w:pPr>
      <w:r w:rsidRPr="00412703">
        <w:rPr>
          <w:rFonts w:ascii="Times New Roman" w:eastAsia="Calibri" w:hAnsi="Times New Roman" w:cs="Arial"/>
          <w:sz w:val="28"/>
          <w:lang w:val="uk-UA"/>
        </w:rPr>
        <w:t>за національною шкалою _</w:t>
      </w:r>
      <w:r w:rsidR="0047778B" w:rsidRPr="00412703">
        <w:rPr>
          <w:rFonts w:ascii="Times New Roman" w:eastAsia="Calibri" w:hAnsi="Times New Roman" w:cs="Arial"/>
          <w:sz w:val="28"/>
          <w:lang w:val="uk-UA"/>
        </w:rPr>
        <w:t xml:space="preserve"> </w:t>
      </w:r>
      <w:r w:rsidRPr="00412703">
        <w:rPr>
          <w:rFonts w:ascii="Times New Roman" w:eastAsia="Calibri" w:hAnsi="Times New Roman" w:cs="Arial"/>
          <w:sz w:val="28"/>
          <w:lang w:val="uk-UA"/>
        </w:rPr>
        <w:t>_</w:t>
      </w:r>
    </w:p>
    <w:p w14:paraId="3BC19755" w14:textId="77777777" w:rsidR="00412703" w:rsidRPr="00412703" w:rsidRDefault="00412703" w:rsidP="00412703">
      <w:pPr>
        <w:spacing w:after="0" w:line="240" w:lineRule="auto"/>
        <w:ind w:firstLine="4253"/>
        <w:rPr>
          <w:rFonts w:ascii="Times New Roman" w:eastAsia="Calibri" w:hAnsi="Times New Roman" w:cs="Arial"/>
          <w:sz w:val="28"/>
          <w:lang w:val="uk-UA"/>
        </w:rPr>
      </w:pPr>
    </w:p>
    <w:p w14:paraId="0CD77A43" w14:textId="7D7406D0" w:rsidR="00412703" w:rsidRPr="00412703" w:rsidRDefault="00412703" w:rsidP="00412703">
      <w:pPr>
        <w:spacing w:after="0" w:line="240" w:lineRule="auto"/>
        <w:ind w:firstLine="4253"/>
        <w:rPr>
          <w:rFonts w:ascii="Times New Roman" w:eastAsia="Calibri" w:hAnsi="Times New Roman" w:cs="Arial"/>
          <w:sz w:val="28"/>
          <w:lang w:val="uk-UA"/>
        </w:rPr>
      </w:pPr>
      <w:r w:rsidRPr="00412703">
        <w:rPr>
          <w:rFonts w:ascii="Times New Roman" w:eastAsia="Calibri" w:hAnsi="Times New Roman" w:cs="Arial"/>
          <w:sz w:val="28"/>
          <w:lang w:val="uk-UA"/>
        </w:rPr>
        <w:t xml:space="preserve">Кількість балів: __ </w:t>
      </w:r>
    </w:p>
    <w:p w14:paraId="1193EC8F" w14:textId="77777777" w:rsidR="008802AE" w:rsidRPr="008802AE" w:rsidRDefault="008802AE" w:rsidP="008802AE">
      <w:pPr>
        <w:spacing w:after="0" w:line="240" w:lineRule="auto"/>
        <w:ind w:firstLine="4253"/>
        <w:rPr>
          <w:rFonts w:ascii="Times New Roman" w:eastAsia="Calibri" w:hAnsi="Times New Roman" w:cs="Times New Roman"/>
          <w:sz w:val="28"/>
          <w:lang w:val="uk-UA"/>
        </w:rPr>
      </w:pPr>
    </w:p>
    <w:p w14:paraId="72E6F626" w14:textId="67366274" w:rsidR="008802AE" w:rsidRPr="008802AE" w:rsidRDefault="008802AE" w:rsidP="008802AE">
      <w:pPr>
        <w:spacing w:after="0" w:line="240" w:lineRule="auto"/>
        <w:ind w:firstLine="4253"/>
        <w:jc w:val="right"/>
        <w:rPr>
          <w:rFonts w:ascii="Times New Roman" w:eastAsia="Calibri" w:hAnsi="Times New Roman" w:cs="Times New Roman"/>
          <w:sz w:val="28"/>
          <w:lang w:val="uk-UA"/>
        </w:rPr>
      </w:pPr>
      <w:bookmarkStart w:id="0" w:name="_GoBack"/>
      <w:bookmarkEnd w:id="0"/>
      <w:r w:rsidRPr="008802AE">
        <w:rPr>
          <w:rFonts w:ascii="Times New Roman" w:eastAsia="Calibri" w:hAnsi="Times New Roman" w:cs="Times New Roman"/>
          <w:sz w:val="28"/>
          <w:lang w:val="uk-UA"/>
        </w:rPr>
        <w:t>Голова комісії</w:t>
      </w:r>
    </w:p>
    <w:p w14:paraId="217E0598" w14:textId="2C8D2166" w:rsidR="008802AE" w:rsidRPr="008802AE" w:rsidRDefault="008802AE" w:rsidP="008802AE">
      <w:pPr>
        <w:spacing w:after="0" w:line="240" w:lineRule="auto"/>
        <w:ind w:firstLine="4253"/>
        <w:rPr>
          <w:rFonts w:ascii="Times New Roman" w:eastAsia="Calibri" w:hAnsi="Times New Roman" w:cs="Times New Roman"/>
          <w:sz w:val="28"/>
          <w:lang w:val="uk-UA"/>
        </w:rPr>
      </w:pPr>
    </w:p>
    <w:p w14:paraId="7AA9605F" w14:textId="4771863A" w:rsidR="008802AE" w:rsidRPr="008802AE" w:rsidRDefault="008802AE" w:rsidP="008802AE">
      <w:pPr>
        <w:spacing w:after="0" w:line="240" w:lineRule="auto"/>
        <w:jc w:val="right"/>
        <w:rPr>
          <w:rFonts w:ascii="Times New Roman" w:eastAsia="Calibri" w:hAnsi="Times New Roman" w:cs="Times New Roman"/>
          <w:sz w:val="28"/>
          <w:lang w:val="uk-UA"/>
        </w:rPr>
      </w:pPr>
      <w:r w:rsidRPr="008802AE">
        <w:rPr>
          <w:rFonts w:ascii="Times New Roman" w:eastAsia="Calibri" w:hAnsi="Times New Roman" w:cs="Times New Roman"/>
          <w:sz w:val="28"/>
          <w:lang w:val="uk-UA"/>
        </w:rPr>
        <w:t>______________</w:t>
      </w:r>
      <w:r w:rsidRPr="008802AE">
        <w:rPr>
          <w:rFonts w:ascii="Times New Roman" w:eastAsia="Calibri" w:hAnsi="Times New Roman" w:cs="Times New Roman"/>
          <w:sz w:val="28"/>
          <w:u w:val="single"/>
          <w:lang w:val="uk-UA"/>
        </w:rPr>
        <w:t>Олена СКОРОБОГАТОВА</w:t>
      </w:r>
      <w:r w:rsidRPr="008802AE">
        <w:rPr>
          <w:rFonts w:ascii="Times New Roman" w:eastAsia="Calibri" w:hAnsi="Times New Roman" w:cs="Times New Roman"/>
          <w:sz w:val="28"/>
          <w:lang w:val="uk-UA"/>
        </w:rPr>
        <w:t>_</w:t>
      </w:r>
    </w:p>
    <w:p w14:paraId="795B8F9A" w14:textId="3DE9C87A" w:rsidR="008802AE" w:rsidRPr="008802AE" w:rsidRDefault="008802AE" w:rsidP="008802AE">
      <w:pPr>
        <w:spacing w:after="0" w:line="240" w:lineRule="auto"/>
        <w:jc w:val="right"/>
        <w:rPr>
          <w:rFonts w:ascii="Times New Roman" w:eastAsia="Calibri" w:hAnsi="Times New Roman" w:cs="Times New Roman"/>
          <w:sz w:val="20"/>
          <w:lang w:val="uk-UA"/>
        </w:rPr>
      </w:pPr>
      <w:r w:rsidRPr="008802AE">
        <w:rPr>
          <w:rFonts w:ascii="Times New Roman" w:eastAsia="Calibri" w:hAnsi="Times New Roman" w:cs="Times New Roman"/>
          <w:sz w:val="20"/>
          <w:lang w:val="uk-UA"/>
        </w:rPr>
        <w:t>(підпис)                                    (прізвище та ініціали)</w:t>
      </w:r>
    </w:p>
    <w:p w14:paraId="461A66D1" w14:textId="77777777" w:rsidR="008802AE" w:rsidRDefault="008802AE" w:rsidP="008802AE">
      <w:pPr>
        <w:spacing w:after="0" w:line="240" w:lineRule="auto"/>
        <w:jc w:val="center"/>
        <w:rPr>
          <w:rFonts w:ascii="Times New Roman" w:eastAsia="Calibri" w:hAnsi="Times New Roman" w:cs="Times New Roman"/>
          <w:sz w:val="28"/>
          <w:lang w:val="uk-UA"/>
        </w:rPr>
      </w:pPr>
    </w:p>
    <w:p w14:paraId="411ECA5A" w14:textId="469DEB08" w:rsidR="008802AE" w:rsidRDefault="008802AE" w:rsidP="008802AE">
      <w:pPr>
        <w:spacing w:after="0" w:line="240" w:lineRule="auto"/>
        <w:jc w:val="center"/>
        <w:rPr>
          <w:rFonts w:ascii="Times New Roman" w:eastAsia="Calibri" w:hAnsi="Times New Roman" w:cs="Times New Roman"/>
          <w:sz w:val="28"/>
          <w:lang w:val="uk-UA"/>
        </w:rPr>
      </w:pPr>
      <w:r w:rsidRPr="008802AE">
        <w:rPr>
          <w:rFonts w:ascii="Times New Roman" w:eastAsia="Calibri" w:hAnsi="Times New Roman" w:cs="Times New Roman"/>
          <w:sz w:val="28"/>
          <w:lang w:val="uk-UA"/>
        </w:rPr>
        <w:t>Харків – 2024</w:t>
      </w:r>
    </w:p>
    <w:p w14:paraId="1DED0A5C" w14:textId="77777777" w:rsidR="00EB6EE4" w:rsidRDefault="00EB6EE4" w:rsidP="009525FD">
      <w:pPr>
        <w:spacing w:line="360" w:lineRule="auto"/>
        <w:rPr>
          <w:rFonts w:ascii="Times New Roman" w:hAnsi="Times New Roman" w:cs="Times New Roman"/>
          <w:b/>
          <w:bCs/>
          <w:sz w:val="28"/>
          <w:szCs w:val="28"/>
          <w:lang w:val="uk-UA"/>
        </w:rPr>
        <w:sectPr w:rsidR="00EB6EE4" w:rsidSect="00EB6EE4">
          <w:headerReference w:type="default" r:id="rId8"/>
          <w:pgSz w:w="12240" w:h="15840"/>
          <w:pgMar w:top="567" w:right="567" w:bottom="1134" w:left="1701" w:header="709" w:footer="709" w:gutter="0"/>
          <w:pgNumType w:start="1"/>
          <w:cols w:space="708"/>
          <w:titlePg/>
          <w:docGrid w:linePitch="360"/>
        </w:sectPr>
      </w:pPr>
    </w:p>
    <w:p w14:paraId="0F46611A" w14:textId="6FC05E4D" w:rsidR="00EB6EE4" w:rsidRPr="00B64367" w:rsidRDefault="00B11415" w:rsidP="009525FD">
      <w:pPr>
        <w:spacing w:line="360" w:lineRule="auto"/>
        <w:jc w:val="center"/>
        <w:rPr>
          <w:rFonts w:ascii="Times New Roman" w:hAnsi="Times New Roman" w:cs="Times New Roman"/>
          <w:b/>
          <w:bCs/>
          <w:sz w:val="28"/>
          <w:szCs w:val="28"/>
          <w:lang w:val="uk-UA"/>
        </w:rPr>
      </w:pPr>
      <w:r w:rsidRPr="00B64367">
        <w:rPr>
          <w:rFonts w:ascii="Times New Roman" w:hAnsi="Times New Roman" w:cs="Times New Roman"/>
          <w:b/>
          <w:bCs/>
          <w:sz w:val="28"/>
          <w:szCs w:val="28"/>
          <w:lang w:val="uk-UA"/>
        </w:rPr>
        <w:lastRenderedPageBreak/>
        <w:t>ЗМІСТ</w:t>
      </w:r>
    </w:p>
    <w:sdt>
      <w:sdtPr>
        <w:rPr>
          <w:rFonts w:asciiTheme="minorHAnsi" w:eastAsiaTheme="minorHAnsi" w:hAnsiTheme="minorHAnsi" w:cs="Times New Roman"/>
          <w:b w:val="0"/>
          <w:sz w:val="22"/>
          <w:szCs w:val="28"/>
          <w:lang w:val="uk-UA" w:eastAsia="en-US"/>
        </w:rPr>
        <w:id w:val="1641622638"/>
        <w:docPartObj>
          <w:docPartGallery w:val="Table of Contents"/>
          <w:docPartUnique/>
        </w:docPartObj>
      </w:sdtPr>
      <w:sdtEndPr>
        <w:rPr>
          <w:bCs/>
        </w:rPr>
      </w:sdtEndPr>
      <w:sdtContent>
        <w:p w14:paraId="0ECC0F7D" w14:textId="2559C59B" w:rsidR="000E5CDA" w:rsidRPr="003272E8" w:rsidRDefault="000E5CDA" w:rsidP="003272E8">
          <w:pPr>
            <w:pStyle w:val="af"/>
            <w:spacing w:line="355" w:lineRule="auto"/>
            <w:jc w:val="both"/>
            <w:rPr>
              <w:rFonts w:cs="Times New Roman"/>
              <w:b w:val="0"/>
              <w:szCs w:val="28"/>
              <w:lang w:val="uk-UA"/>
            </w:rPr>
          </w:pPr>
        </w:p>
        <w:p w14:paraId="7BF1A926" w14:textId="67B220E9" w:rsidR="003272E8" w:rsidRPr="00535DC5" w:rsidRDefault="000E5CDA" w:rsidP="003272E8">
          <w:pPr>
            <w:pStyle w:val="14"/>
            <w:spacing w:line="355" w:lineRule="auto"/>
            <w:rPr>
              <w:rFonts w:ascii="Times New Roman" w:eastAsiaTheme="minorEastAsia" w:hAnsi="Times New Roman" w:cs="Times New Roman"/>
              <w:noProof/>
              <w:sz w:val="28"/>
              <w:szCs w:val="28"/>
            </w:rPr>
          </w:pPr>
          <w:r w:rsidRPr="003272E8">
            <w:rPr>
              <w:lang w:val="uk-UA"/>
            </w:rPr>
            <w:fldChar w:fldCharType="begin"/>
          </w:r>
          <w:r w:rsidRPr="003272E8">
            <w:rPr>
              <w:lang w:val="uk-UA"/>
            </w:rPr>
            <w:instrText xml:space="preserve"> TOC \o "1-3" \h \z \u </w:instrText>
          </w:r>
          <w:r w:rsidRPr="003272E8">
            <w:rPr>
              <w:lang w:val="uk-UA"/>
            </w:rPr>
            <w:fldChar w:fldCharType="separate"/>
          </w:r>
          <w:hyperlink w:anchor="_Toc165560709" w:history="1">
            <w:r w:rsidR="003272E8" w:rsidRPr="00535DC5">
              <w:rPr>
                <w:rStyle w:val="a6"/>
                <w:rFonts w:ascii="Times New Roman" w:hAnsi="Times New Roman" w:cs="Times New Roman"/>
                <w:noProof/>
                <w:sz w:val="28"/>
                <w:szCs w:val="28"/>
                <w:lang w:val="uk-UA"/>
              </w:rPr>
              <w:t>ВСТУП</w:t>
            </w:r>
            <w:r w:rsidR="003272E8" w:rsidRPr="00535DC5">
              <w:rPr>
                <w:rFonts w:ascii="Times New Roman" w:hAnsi="Times New Roman" w:cs="Times New Roman"/>
                <w:noProof/>
                <w:webHidden/>
                <w:sz w:val="28"/>
                <w:szCs w:val="28"/>
              </w:rPr>
              <w:tab/>
            </w:r>
            <w:r w:rsidR="003272E8" w:rsidRPr="00535DC5">
              <w:rPr>
                <w:rFonts w:ascii="Times New Roman" w:hAnsi="Times New Roman" w:cs="Times New Roman"/>
                <w:noProof/>
                <w:webHidden/>
                <w:sz w:val="28"/>
                <w:szCs w:val="28"/>
              </w:rPr>
              <w:fldChar w:fldCharType="begin"/>
            </w:r>
            <w:r w:rsidR="003272E8" w:rsidRPr="00535DC5">
              <w:rPr>
                <w:rFonts w:ascii="Times New Roman" w:hAnsi="Times New Roman" w:cs="Times New Roman"/>
                <w:noProof/>
                <w:webHidden/>
                <w:sz w:val="28"/>
                <w:szCs w:val="28"/>
              </w:rPr>
              <w:instrText xml:space="preserve"> PAGEREF _Toc165560709 \h </w:instrText>
            </w:r>
            <w:r w:rsidR="003272E8" w:rsidRPr="00535DC5">
              <w:rPr>
                <w:rFonts w:ascii="Times New Roman" w:hAnsi="Times New Roman" w:cs="Times New Roman"/>
                <w:noProof/>
                <w:webHidden/>
                <w:sz w:val="28"/>
                <w:szCs w:val="28"/>
              </w:rPr>
            </w:r>
            <w:r w:rsidR="003272E8" w:rsidRPr="00535DC5">
              <w:rPr>
                <w:rFonts w:ascii="Times New Roman" w:hAnsi="Times New Roman" w:cs="Times New Roman"/>
                <w:noProof/>
                <w:webHidden/>
                <w:sz w:val="28"/>
                <w:szCs w:val="28"/>
              </w:rPr>
              <w:fldChar w:fldCharType="separate"/>
            </w:r>
            <w:r w:rsidR="009A22BD">
              <w:rPr>
                <w:rFonts w:ascii="Times New Roman" w:hAnsi="Times New Roman" w:cs="Times New Roman"/>
                <w:noProof/>
                <w:webHidden/>
                <w:sz w:val="28"/>
                <w:szCs w:val="28"/>
              </w:rPr>
              <w:t>2</w:t>
            </w:r>
            <w:r w:rsidR="003272E8" w:rsidRPr="00535DC5">
              <w:rPr>
                <w:rFonts w:ascii="Times New Roman" w:hAnsi="Times New Roman" w:cs="Times New Roman"/>
                <w:noProof/>
                <w:webHidden/>
                <w:sz w:val="28"/>
                <w:szCs w:val="28"/>
              </w:rPr>
              <w:fldChar w:fldCharType="end"/>
            </w:r>
          </w:hyperlink>
        </w:p>
        <w:p w14:paraId="00F3130A" w14:textId="568E90C6" w:rsidR="003272E8" w:rsidRPr="00535DC5" w:rsidRDefault="00F2197E" w:rsidP="003272E8">
          <w:pPr>
            <w:pStyle w:val="14"/>
            <w:spacing w:line="355" w:lineRule="auto"/>
            <w:rPr>
              <w:rFonts w:ascii="Times New Roman" w:eastAsiaTheme="minorEastAsia" w:hAnsi="Times New Roman" w:cs="Times New Roman"/>
              <w:noProof/>
              <w:sz w:val="28"/>
              <w:szCs w:val="28"/>
            </w:rPr>
          </w:pPr>
          <w:hyperlink w:anchor="_Toc165560710" w:history="1">
            <w:r w:rsidR="003272E8" w:rsidRPr="00535DC5">
              <w:rPr>
                <w:rStyle w:val="a6"/>
                <w:rFonts w:ascii="Times New Roman" w:hAnsi="Times New Roman" w:cs="Times New Roman"/>
                <w:noProof/>
                <w:sz w:val="28"/>
                <w:szCs w:val="28"/>
              </w:rPr>
              <w:t>РОЗДІЛ 1. ТЕОРЕТИЧНІ АСПЕКТИ ДОСЛІДЖЕННЯ КОМУНІКАТИВНИХ СТРАТЕГІЙ ПРИРОДООХОРОННОЇ ОРГАНІЗАЦІЇ GREENPEACE</w:t>
            </w:r>
            <w:r w:rsidR="003272E8" w:rsidRPr="00535DC5">
              <w:rPr>
                <w:rFonts w:ascii="Times New Roman" w:hAnsi="Times New Roman" w:cs="Times New Roman"/>
                <w:noProof/>
                <w:webHidden/>
                <w:sz w:val="28"/>
                <w:szCs w:val="28"/>
              </w:rPr>
              <w:tab/>
            </w:r>
            <w:r w:rsidR="003272E8" w:rsidRPr="00535DC5">
              <w:rPr>
                <w:rFonts w:ascii="Times New Roman" w:hAnsi="Times New Roman" w:cs="Times New Roman"/>
                <w:noProof/>
                <w:webHidden/>
                <w:sz w:val="28"/>
                <w:szCs w:val="28"/>
              </w:rPr>
              <w:fldChar w:fldCharType="begin"/>
            </w:r>
            <w:r w:rsidR="003272E8" w:rsidRPr="00535DC5">
              <w:rPr>
                <w:rFonts w:ascii="Times New Roman" w:hAnsi="Times New Roman" w:cs="Times New Roman"/>
                <w:noProof/>
                <w:webHidden/>
                <w:sz w:val="28"/>
                <w:szCs w:val="28"/>
              </w:rPr>
              <w:instrText xml:space="preserve"> PAGEREF _Toc165560710 \h </w:instrText>
            </w:r>
            <w:r w:rsidR="003272E8" w:rsidRPr="00535DC5">
              <w:rPr>
                <w:rFonts w:ascii="Times New Roman" w:hAnsi="Times New Roman" w:cs="Times New Roman"/>
                <w:noProof/>
                <w:webHidden/>
                <w:sz w:val="28"/>
                <w:szCs w:val="28"/>
              </w:rPr>
            </w:r>
            <w:r w:rsidR="003272E8" w:rsidRPr="00535DC5">
              <w:rPr>
                <w:rFonts w:ascii="Times New Roman" w:hAnsi="Times New Roman" w:cs="Times New Roman"/>
                <w:noProof/>
                <w:webHidden/>
                <w:sz w:val="28"/>
                <w:szCs w:val="28"/>
              </w:rPr>
              <w:fldChar w:fldCharType="separate"/>
            </w:r>
            <w:r w:rsidR="009A22BD">
              <w:rPr>
                <w:rFonts w:ascii="Times New Roman" w:hAnsi="Times New Roman" w:cs="Times New Roman"/>
                <w:noProof/>
                <w:webHidden/>
                <w:sz w:val="28"/>
                <w:szCs w:val="28"/>
              </w:rPr>
              <w:t>5</w:t>
            </w:r>
            <w:r w:rsidR="003272E8" w:rsidRPr="00535DC5">
              <w:rPr>
                <w:rFonts w:ascii="Times New Roman" w:hAnsi="Times New Roman" w:cs="Times New Roman"/>
                <w:noProof/>
                <w:webHidden/>
                <w:sz w:val="28"/>
                <w:szCs w:val="28"/>
              </w:rPr>
              <w:fldChar w:fldCharType="end"/>
            </w:r>
          </w:hyperlink>
        </w:p>
        <w:p w14:paraId="082E2068" w14:textId="29C9052D" w:rsidR="003272E8" w:rsidRPr="00535DC5" w:rsidRDefault="00F2197E" w:rsidP="003272E8">
          <w:pPr>
            <w:pStyle w:val="14"/>
            <w:spacing w:line="355" w:lineRule="auto"/>
            <w:ind w:left="284"/>
            <w:rPr>
              <w:rFonts w:ascii="Times New Roman" w:eastAsiaTheme="minorEastAsia" w:hAnsi="Times New Roman" w:cs="Times New Roman"/>
              <w:noProof/>
              <w:sz w:val="28"/>
              <w:szCs w:val="28"/>
            </w:rPr>
          </w:pPr>
          <w:hyperlink w:anchor="_Toc165560711" w:history="1">
            <w:r w:rsidR="003272E8" w:rsidRPr="00535DC5">
              <w:rPr>
                <w:rStyle w:val="a6"/>
                <w:rFonts w:ascii="Times New Roman" w:hAnsi="Times New Roman" w:cs="Times New Roman"/>
                <w:noProof/>
                <w:sz w:val="28"/>
                <w:szCs w:val="28"/>
                <w:lang w:val="uk-UA"/>
              </w:rPr>
              <w:t>1.1 Поняття комунікативної стратегії в дискурсі</w:t>
            </w:r>
            <w:r w:rsidR="003272E8" w:rsidRPr="00535DC5">
              <w:rPr>
                <w:rFonts w:ascii="Times New Roman" w:hAnsi="Times New Roman" w:cs="Times New Roman"/>
                <w:noProof/>
                <w:webHidden/>
                <w:sz w:val="28"/>
                <w:szCs w:val="28"/>
              </w:rPr>
              <w:tab/>
            </w:r>
            <w:r w:rsidR="003272E8" w:rsidRPr="00535DC5">
              <w:rPr>
                <w:rFonts w:ascii="Times New Roman" w:hAnsi="Times New Roman" w:cs="Times New Roman"/>
                <w:noProof/>
                <w:webHidden/>
                <w:sz w:val="28"/>
                <w:szCs w:val="28"/>
              </w:rPr>
              <w:fldChar w:fldCharType="begin"/>
            </w:r>
            <w:r w:rsidR="003272E8" w:rsidRPr="00535DC5">
              <w:rPr>
                <w:rFonts w:ascii="Times New Roman" w:hAnsi="Times New Roman" w:cs="Times New Roman"/>
                <w:noProof/>
                <w:webHidden/>
                <w:sz w:val="28"/>
                <w:szCs w:val="28"/>
              </w:rPr>
              <w:instrText xml:space="preserve"> PAGEREF _Toc165560711 \h </w:instrText>
            </w:r>
            <w:r w:rsidR="003272E8" w:rsidRPr="00535DC5">
              <w:rPr>
                <w:rFonts w:ascii="Times New Roman" w:hAnsi="Times New Roman" w:cs="Times New Roman"/>
                <w:noProof/>
                <w:webHidden/>
                <w:sz w:val="28"/>
                <w:szCs w:val="28"/>
              </w:rPr>
            </w:r>
            <w:r w:rsidR="003272E8" w:rsidRPr="00535DC5">
              <w:rPr>
                <w:rFonts w:ascii="Times New Roman" w:hAnsi="Times New Roman" w:cs="Times New Roman"/>
                <w:noProof/>
                <w:webHidden/>
                <w:sz w:val="28"/>
                <w:szCs w:val="28"/>
              </w:rPr>
              <w:fldChar w:fldCharType="separate"/>
            </w:r>
            <w:r w:rsidR="009A22BD">
              <w:rPr>
                <w:rFonts w:ascii="Times New Roman" w:hAnsi="Times New Roman" w:cs="Times New Roman"/>
                <w:noProof/>
                <w:webHidden/>
                <w:sz w:val="28"/>
                <w:szCs w:val="28"/>
              </w:rPr>
              <w:t>5</w:t>
            </w:r>
            <w:r w:rsidR="003272E8" w:rsidRPr="00535DC5">
              <w:rPr>
                <w:rFonts w:ascii="Times New Roman" w:hAnsi="Times New Roman" w:cs="Times New Roman"/>
                <w:noProof/>
                <w:webHidden/>
                <w:sz w:val="28"/>
                <w:szCs w:val="28"/>
              </w:rPr>
              <w:fldChar w:fldCharType="end"/>
            </w:r>
          </w:hyperlink>
        </w:p>
        <w:p w14:paraId="6C9DEAFB" w14:textId="0BFE448C" w:rsidR="003272E8" w:rsidRPr="00535DC5" w:rsidRDefault="00F2197E" w:rsidP="003272E8">
          <w:pPr>
            <w:pStyle w:val="14"/>
            <w:spacing w:line="355" w:lineRule="auto"/>
            <w:ind w:left="284"/>
            <w:rPr>
              <w:rFonts w:ascii="Times New Roman" w:eastAsiaTheme="minorEastAsia" w:hAnsi="Times New Roman" w:cs="Times New Roman"/>
              <w:noProof/>
              <w:sz w:val="28"/>
              <w:szCs w:val="28"/>
            </w:rPr>
          </w:pPr>
          <w:hyperlink w:anchor="_Toc165560712" w:history="1">
            <w:r w:rsidR="003272E8" w:rsidRPr="00535DC5">
              <w:rPr>
                <w:rStyle w:val="a6"/>
                <w:rFonts w:ascii="Times New Roman" w:hAnsi="Times New Roman" w:cs="Times New Roman"/>
                <w:noProof/>
                <w:sz w:val="28"/>
                <w:szCs w:val="28"/>
                <w:lang w:val="uk-UA"/>
              </w:rPr>
              <w:t>1.2. Комунікація екологічного спрямування</w:t>
            </w:r>
            <w:r w:rsidR="003272E8" w:rsidRPr="00535DC5">
              <w:rPr>
                <w:rFonts w:ascii="Times New Roman" w:hAnsi="Times New Roman" w:cs="Times New Roman"/>
                <w:noProof/>
                <w:webHidden/>
                <w:sz w:val="28"/>
                <w:szCs w:val="28"/>
              </w:rPr>
              <w:tab/>
            </w:r>
            <w:r w:rsidR="003272E8" w:rsidRPr="00535DC5">
              <w:rPr>
                <w:rFonts w:ascii="Times New Roman" w:hAnsi="Times New Roman" w:cs="Times New Roman"/>
                <w:noProof/>
                <w:webHidden/>
                <w:sz w:val="28"/>
                <w:szCs w:val="28"/>
              </w:rPr>
              <w:fldChar w:fldCharType="begin"/>
            </w:r>
            <w:r w:rsidR="003272E8" w:rsidRPr="00535DC5">
              <w:rPr>
                <w:rFonts w:ascii="Times New Roman" w:hAnsi="Times New Roman" w:cs="Times New Roman"/>
                <w:noProof/>
                <w:webHidden/>
                <w:sz w:val="28"/>
                <w:szCs w:val="28"/>
              </w:rPr>
              <w:instrText xml:space="preserve"> PAGEREF _Toc165560712 \h </w:instrText>
            </w:r>
            <w:r w:rsidR="003272E8" w:rsidRPr="00535DC5">
              <w:rPr>
                <w:rFonts w:ascii="Times New Roman" w:hAnsi="Times New Roman" w:cs="Times New Roman"/>
                <w:noProof/>
                <w:webHidden/>
                <w:sz w:val="28"/>
                <w:szCs w:val="28"/>
              </w:rPr>
            </w:r>
            <w:r w:rsidR="003272E8" w:rsidRPr="00535DC5">
              <w:rPr>
                <w:rFonts w:ascii="Times New Roman" w:hAnsi="Times New Roman" w:cs="Times New Roman"/>
                <w:noProof/>
                <w:webHidden/>
                <w:sz w:val="28"/>
                <w:szCs w:val="28"/>
              </w:rPr>
              <w:fldChar w:fldCharType="separate"/>
            </w:r>
            <w:r w:rsidR="009A22BD">
              <w:rPr>
                <w:rFonts w:ascii="Times New Roman" w:hAnsi="Times New Roman" w:cs="Times New Roman"/>
                <w:noProof/>
                <w:webHidden/>
                <w:sz w:val="28"/>
                <w:szCs w:val="28"/>
              </w:rPr>
              <w:t>11</w:t>
            </w:r>
            <w:r w:rsidR="003272E8" w:rsidRPr="00535DC5">
              <w:rPr>
                <w:rFonts w:ascii="Times New Roman" w:hAnsi="Times New Roman" w:cs="Times New Roman"/>
                <w:noProof/>
                <w:webHidden/>
                <w:sz w:val="28"/>
                <w:szCs w:val="28"/>
              </w:rPr>
              <w:fldChar w:fldCharType="end"/>
            </w:r>
          </w:hyperlink>
        </w:p>
        <w:p w14:paraId="014C832E" w14:textId="419F805B" w:rsidR="003272E8" w:rsidRPr="00535DC5" w:rsidRDefault="00F2197E" w:rsidP="003272E8">
          <w:pPr>
            <w:pStyle w:val="14"/>
            <w:spacing w:line="355" w:lineRule="auto"/>
            <w:ind w:left="284"/>
            <w:rPr>
              <w:rFonts w:ascii="Times New Roman" w:eastAsiaTheme="minorEastAsia" w:hAnsi="Times New Roman" w:cs="Times New Roman"/>
              <w:noProof/>
              <w:sz w:val="28"/>
              <w:szCs w:val="28"/>
            </w:rPr>
          </w:pPr>
          <w:hyperlink w:anchor="_Toc165560713" w:history="1">
            <w:r w:rsidR="003272E8" w:rsidRPr="00535DC5">
              <w:rPr>
                <w:rStyle w:val="a6"/>
                <w:rFonts w:ascii="Times New Roman" w:hAnsi="Times New Roman" w:cs="Times New Roman"/>
                <w:noProof/>
                <w:sz w:val="28"/>
                <w:szCs w:val="28"/>
                <w:lang w:val="uk-UA"/>
              </w:rPr>
              <w:t>1.3. Комунікативні особливості природоохоронної організації Greenpeace</w:t>
            </w:r>
            <w:r w:rsidR="003272E8" w:rsidRPr="00535DC5">
              <w:rPr>
                <w:rFonts w:ascii="Times New Roman" w:hAnsi="Times New Roman" w:cs="Times New Roman"/>
                <w:noProof/>
                <w:webHidden/>
                <w:sz w:val="28"/>
                <w:szCs w:val="28"/>
              </w:rPr>
              <w:tab/>
            </w:r>
            <w:r w:rsidR="003272E8" w:rsidRPr="00535DC5">
              <w:rPr>
                <w:rFonts w:ascii="Times New Roman" w:hAnsi="Times New Roman" w:cs="Times New Roman"/>
                <w:noProof/>
                <w:webHidden/>
                <w:sz w:val="28"/>
                <w:szCs w:val="28"/>
              </w:rPr>
              <w:fldChar w:fldCharType="begin"/>
            </w:r>
            <w:r w:rsidR="003272E8" w:rsidRPr="00535DC5">
              <w:rPr>
                <w:rFonts w:ascii="Times New Roman" w:hAnsi="Times New Roman" w:cs="Times New Roman"/>
                <w:noProof/>
                <w:webHidden/>
                <w:sz w:val="28"/>
                <w:szCs w:val="28"/>
              </w:rPr>
              <w:instrText xml:space="preserve"> PAGEREF _Toc165560713 \h </w:instrText>
            </w:r>
            <w:r w:rsidR="003272E8" w:rsidRPr="00535DC5">
              <w:rPr>
                <w:rFonts w:ascii="Times New Roman" w:hAnsi="Times New Roman" w:cs="Times New Roman"/>
                <w:noProof/>
                <w:webHidden/>
                <w:sz w:val="28"/>
                <w:szCs w:val="28"/>
              </w:rPr>
            </w:r>
            <w:r w:rsidR="003272E8" w:rsidRPr="00535DC5">
              <w:rPr>
                <w:rFonts w:ascii="Times New Roman" w:hAnsi="Times New Roman" w:cs="Times New Roman"/>
                <w:noProof/>
                <w:webHidden/>
                <w:sz w:val="28"/>
                <w:szCs w:val="28"/>
              </w:rPr>
              <w:fldChar w:fldCharType="separate"/>
            </w:r>
            <w:r w:rsidR="009A22BD">
              <w:rPr>
                <w:rFonts w:ascii="Times New Roman" w:hAnsi="Times New Roman" w:cs="Times New Roman"/>
                <w:noProof/>
                <w:webHidden/>
                <w:sz w:val="28"/>
                <w:szCs w:val="28"/>
              </w:rPr>
              <w:t>15</w:t>
            </w:r>
            <w:r w:rsidR="003272E8" w:rsidRPr="00535DC5">
              <w:rPr>
                <w:rFonts w:ascii="Times New Roman" w:hAnsi="Times New Roman" w:cs="Times New Roman"/>
                <w:noProof/>
                <w:webHidden/>
                <w:sz w:val="28"/>
                <w:szCs w:val="28"/>
              </w:rPr>
              <w:fldChar w:fldCharType="end"/>
            </w:r>
          </w:hyperlink>
        </w:p>
        <w:p w14:paraId="6F512B70" w14:textId="4D03462F" w:rsidR="003272E8" w:rsidRPr="00535DC5" w:rsidRDefault="00F2197E" w:rsidP="003272E8">
          <w:pPr>
            <w:pStyle w:val="21"/>
            <w:spacing w:line="355" w:lineRule="auto"/>
            <w:jc w:val="both"/>
            <w:rPr>
              <w:rFonts w:ascii="Times New Roman" w:eastAsiaTheme="minorEastAsia" w:hAnsi="Times New Roman" w:cs="Times New Roman"/>
              <w:noProof/>
              <w:sz w:val="28"/>
              <w:szCs w:val="28"/>
            </w:rPr>
          </w:pPr>
          <w:hyperlink w:anchor="_Toc165560714" w:history="1">
            <w:r w:rsidR="003272E8" w:rsidRPr="00535DC5">
              <w:rPr>
                <w:rStyle w:val="a6"/>
                <w:rFonts w:ascii="Times New Roman" w:hAnsi="Times New Roman" w:cs="Times New Roman"/>
                <w:noProof/>
                <w:sz w:val="28"/>
                <w:szCs w:val="28"/>
                <w:lang w:val="uk-UA"/>
              </w:rPr>
              <w:t>Висновки до розділу 1</w:t>
            </w:r>
            <w:r w:rsidR="003272E8" w:rsidRPr="00535DC5">
              <w:rPr>
                <w:rFonts w:ascii="Times New Roman" w:hAnsi="Times New Roman" w:cs="Times New Roman"/>
                <w:noProof/>
                <w:webHidden/>
                <w:sz w:val="28"/>
                <w:szCs w:val="28"/>
              </w:rPr>
              <w:tab/>
            </w:r>
            <w:r w:rsidR="003272E8" w:rsidRPr="00535DC5">
              <w:rPr>
                <w:rFonts w:ascii="Times New Roman" w:hAnsi="Times New Roman" w:cs="Times New Roman"/>
                <w:noProof/>
                <w:webHidden/>
                <w:sz w:val="28"/>
                <w:szCs w:val="28"/>
              </w:rPr>
              <w:fldChar w:fldCharType="begin"/>
            </w:r>
            <w:r w:rsidR="003272E8" w:rsidRPr="00535DC5">
              <w:rPr>
                <w:rFonts w:ascii="Times New Roman" w:hAnsi="Times New Roman" w:cs="Times New Roman"/>
                <w:noProof/>
                <w:webHidden/>
                <w:sz w:val="28"/>
                <w:szCs w:val="28"/>
              </w:rPr>
              <w:instrText xml:space="preserve"> PAGEREF _Toc165560714 \h </w:instrText>
            </w:r>
            <w:r w:rsidR="003272E8" w:rsidRPr="00535DC5">
              <w:rPr>
                <w:rFonts w:ascii="Times New Roman" w:hAnsi="Times New Roman" w:cs="Times New Roman"/>
                <w:noProof/>
                <w:webHidden/>
                <w:sz w:val="28"/>
                <w:szCs w:val="28"/>
              </w:rPr>
            </w:r>
            <w:r w:rsidR="003272E8" w:rsidRPr="00535DC5">
              <w:rPr>
                <w:rFonts w:ascii="Times New Roman" w:hAnsi="Times New Roman" w:cs="Times New Roman"/>
                <w:noProof/>
                <w:webHidden/>
                <w:sz w:val="28"/>
                <w:szCs w:val="28"/>
              </w:rPr>
              <w:fldChar w:fldCharType="separate"/>
            </w:r>
            <w:r w:rsidR="009A22BD">
              <w:rPr>
                <w:rFonts w:ascii="Times New Roman" w:hAnsi="Times New Roman" w:cs="Times New Roman"/>
                <w:noProof/>
                <w:webHidden/>
                <w:sz w:val="28"/>
                <w:szCs w:val="28"/>
              </w:rPr>
              <w:t>19</w:t>
            </w:r>
            <w:r w:rsidR="003272E8" w:rsidRPr="00535DC5">
              <w:rPr>
                <w:rFonts w:ascii="Times New Roman" w:hAnsi="Times New Roman" w:cs="Times New Roman"/>
                <w:noProof/>
                <w:webHidden/>
                <w:sz w:val="28"/>
                <w:szCs w:val="28"/>
              </w:rPr>
              <w:fldChar w:fldCharType="end"/>
            </w:r>
          </w:hyperlink>
        </w:p>
        <w:p w14:paraId="17FC5C94" w14:textId="629F4926" w:rsidR="003272E8" w:rsidRPr="00535DC5" w:rsidRDefault="00F2197E" w:rsidP="003272E8">
          <w:pPr>
            <w:pStyle w:val="14"/>
            <w:spacing w:line="355" w:lineRule="auto"/>
            <w:rPr>
              <w:rFonts w:ascii="Times New Roman" w:eastAsiaTheme="minorEastAsia" w:hAnsi="Times New Roman" w:cs="Times New Roman"/>
              <w:noProof/>
              <w:sz w:val="28"/>
              <w:szCs w:val="28"/>
            </w:rPr>
          </w:pPr>
          <w:hyperlink w:anchor="_Toc165560715" w:history="1">
            <w:r w:rsidR="003272E8" w:rsidRPr="00535DC5">
              <w:rPr>
                <w:rStyle w:val="a6"/>
                <w:rFonts w:ascii="Times New Roman" w:hAnsi="Times New Roman" w:cs="Times New Roman"/>
                <w:noProof/>
                <w:sz w:val="28"/>
                <w:szCs w:val="28"/>
              </w:rPr>
              <w:t>РОЗДІЛ 2. КОМУНІКАТИВНІ СТРАТЕГІЇ РАЦІОНАЛЬНОГО ПЕРЕКОНАННЯ</w:t>
            </w:r>
            <w:r w:rsidR="003272E8" w:rsidRPr="00535DC5">
              <w:rPr>
                <w:rFonts w:ascii="Times New Roman" w:hAnsi="Times New Roman" w:cs="Times New Roman"/>
                <w:noProof/>
                <w:webHidden/>
                <w:sz w:val="28"/>
                <w:szCs w:val="28"/>
              </w:rPr>
              <w:tab/>
            </w:r>
            <w:r w:rsidR="003272E8" w:rsidRPr="00535DC5">
              <w:rPr>
                <w:rFonts w:ascii="Times New Roman" w:hAnsi="Times New Roman" w:cs="Times New Roman"/>
                <w:noProof/>
                <w:webHidden/>
                <w:sz w:val="28"/>
                <w:szCs w:val="28"/>
              </w:rPr>
              <w:fldChar w:fldCharType="begin"/>
            </w:r>
            <w:r w:rsidR="003272E8" w:rsidRPr="00535DC5">
              <w:rPr>
                <w:rFonts w:ascii="Times New Roman" w:hAnsi="Times New Roman" w:cs="Times New Roman"/>
                <w:noProof/>
                <w:webHidden/>
                <w:sz w:val="28"/>
                <w:szCs w:val="28"/>
              </w:rPr>
              <w:instrText xml:space="preserve"> PAGEREF _Toc165560715 \h </w:instrText>
            </w:r>
            <w:r w:rsidR="003272E8" w:rsidRPr="00535DC5">
              <w:rPr>
                <w:rFonts w:ascii="Times New Roman" w:hAnsi="Times New Roman" w:cs="Times New Roman"/>
                <w:noProof/>
                <w:webHidden/>
                <w:sz w:val="28"/>
                <w:szCs w:val="28"/>
              </w:rPr>
            </w:r>
            <w:r w:rsidR="003272E8" w:rsidRPr="00535DC5">
              <w:rPr>
                <w:rFonts w:ascii="Times New Roman" w:hAnsi="Times New Roman" w:cs="Times New Roman"/>
                <w:noProof/>
                <w:webHidden/>
                <w:sz w:val="28"/>
                <w:szCs w:val="28"/>
              </w:rPr>
              <w:fldChar w:fldCharType="separate"/>
            </w:r>
            <w:r w:rsidR="009A22BD">
              <w:rPr>
                <w:rFonts w:ascii="Times New Roman" w:hAnsi="Times New Roman" w:cs="Times New Roman"/>
                <w:noProof/>
                <w:webHidden/>
                <w:sz w:val="28"/>
                <w:szCs w:val="28"/>
              </w:rPr>
              <w:t>20</w:t>
            </w:r>
            <w:r w:rsidR="003272E8" w:rsidRPr="00535DC5">
              <w:rPr>
                <w:rFonts w:ascii="Times New Roman" w:hAnsi="Times New Roman" w:cs="Times New Roman"/>
                <w:noProof/>
                <w:webHidden/>
                <w:sz w:val="28"/>
                <w:szCs w:val="28"/>
              </w:rPr>
              <w:fldChar w:fldCharType="end"/>
            </w:r>
          </w:hyperlink>
        </w:p>
        <w:p w14:paraId="47786691" w14:textId="64B52D6D" w:rsidR="003272E8" w:rsidRPr="00535DC5" w:rsidRDefault="00F2197E" w:rsidP="003272E8">
          <w:pPr>
            <w:pStyle w:val="14"/>
            <w:spacing w:line="355" w:lineRule="auto"/>
            <w:ind w:left="284"/>
            <w:rPr>
              <w:rFonts w:ascii="Times New Roman" w:eastAsiaTheme="minorEastAsia" w:hAnsi="Times New Roman" w:cs="Times New Roman"/>
              <w:noProof/>
              <w:sz w:val="28"/>
              <w:szCs w:val="28"/>
            </w:rPr>
          </w:pPr>
          <w:hyperlink w:anchor="_Toc165560716" w:history="1">
            <w:r w:rsidR="003272E8" w:rsidRPr="00535DC5">
              <w:rPr>
                <w:rStyle w:val="a6"/>
                <w:rFonts w:ascii="Times New Roman" w:hAnsi="Times New Roman" w:cs="Times New Roman"/>
                <w:noProof/>
                <w:sz w:val="28"/>
                <w:szCs w:val="28"/>
                <w:lang w:val="uk-UA"/>
              </w:rPr>
              <w:t>2.1 Стратегія інформування</w:t>
            </w:r>
            <w:r w:rsidR="003272E8" w:rsidRPr="00535DC5">
              <w:rPr>
                <w:rFonts w:ascii="Times New Roman" w:hAnsi="Times New Roman" w:cs="Times New Roman"/>
                <w:noProof/>
                <w:webHidden/>
                <w:sz w:val="28"/>
                <w:szCs w:val="28"/>
              </w:rPr>
              <w:tab/>
            </w:r>
            <w:r w:rsidR="003272E8" w:rsidRPr="00535DC5">
              <w:rPr>
                <w:rFonts w:ascii="Times New Roman" w:hAnsi="Times New Roman" w:cs="Times New Roman"/>
                <w:noProof/>
                <w:webHidden/>
                <w:sz w:val="28"/>
                <w:szCs w:val="28"/>
              </w:rPr>
              <w:fldChar w:fldCharType="begin"/>
            </w:r>
            <w:r w:rsidR="003272E8" w:rsidRPr="00535DC5">
              <w:rPr>
                <w:rFonts w:ascii="Times New Roman" w:hAnsi="Times New Roman" w:cs="Times New Roman"/>
                <w:noProof/>
                <w:webHidden/>
                <w:sz w:val="28"/>
                <w:szCs w:val="28"/>
              </w:rPr>
              <w:instrText xml:space="preserve"> PAGEREF _Toc165560716 \h </w:instrText>
            </w:r>
            <w:r w:rsidR="003272E8" w:rsidRPr="00535DC5">
              <w:rPr>
                <w:rFonts w:ascii="Times New Roman" w:hAnsi="Times New Roman" w:cs="Times New Roman"/>
                <w:noProof/>
                <w:webHidden/>
                <w:sz w:val="28"/>
                <w:szCs w:val="28"/>
              </w:rPr>
            </w:r>
            <w:r w:rsidR="003272E8" w:rsidRPr="00535DC5">
              <w:rPr>
                <w:rFonts w:ascii="Times New Roman" w:hAnsi="Times New Roman" w:cs="Times New Roman"/>
                <w:noProof/>
                <w:webHidden/>
                <w:sz w:val="28"/>
                <w:szCs w:val="28"/>
              </w:rPr>
              <w:fldChar w:fldCharType="separate"/>
            </w:r>
            <w:r w:rsidR="009A22BD">
              <w:rPr>
                <w:rFonts w:ascii="Times New Roman" w:hAnsi="Times New Roman" w:cs="Times New Roman"/>
                <w:noProof/>
                <w:webHidden/>
                <w:sz w:val="28"/>
                <w:szCs w:val="28"/>
              </w:rPr>
              <w:t>20</w:t>
            </w:r>
            <w:r w:rsidR="003272E8" w:rsidRPr="00535DC5">
              <w:rPr>
                <w:rFonts w:ascii="Times New Roman" w:hAnsi="Times New Roman" w:cs="Times New Roman"/>
                <w:noProof/>
                <w:webHidden/>
                <w:sz w:val="28"/>
                <w:szCs w:val="28"/>
              </w:rPr>
              <w:fldChar w:fldCharType="end"/>
            </w:r>
          </w:hyperlink>
        </w:p>
        <w:p w14:paraId="7103A97B" w14:textId="5FBB0900" w:rsidR="003272E8" w:rsidRPr="00535DC5" w:rsidRDefault="00F2197E" w:rsidP="003272E8">
          <w:pPr>
            <w:pStyle w:val="14"/>
            <w:spacing w:line="355" w:lineRule="auto"/>
            <w:ind w:left="284"/>
            <w:rPr>
              <w:rFonts w:ascii="Times New Roman" w:eastAsiaTheme="minorEastAsia" w:hAnsi="Times New Roman" w:cs="Times New Roman"/>
              <w:noProof/>
              <w:sz w:val="28"/>
              <w:szCs w:val="28"/>
            </w:rPr>
          </w:pPr>
          <w:hyperlink w:anchor="_Toc165560717" w:history="1">
            <w:r w:rsidR="003272E8" w:rsidRPr="00535DC5">
              <w:rPr>
                <w:rStyle w:val="a6"/>
                <w:rFonts w:ascii="Times New Roman" w:hAnsi="Times New Roman" w:cs="Times New Roman"/>
                <w:noProof/>
                <w:sz w:val="28"/>
                <w:szCs w:val="28"/>
                <w:lang w:val="uk-UA"/>
              </w:rPr>
              <w:t>2.2 Стратегія мобілізації</w:t>
            </w:r>
            <w:r w:rsidR="003272E8" w:rsidRPr="00535DC5">
              <w:rPr>
                <w:rFonts w:ascii="Times New Roman" w:hAnsi="Times New Roman" w:cs="Times New Roman"/>
                <w:noProof/>
                <w:webHidden/>
                <w:sz w:val="28"/>
                <w:szCs w:val="28"/>
              </w:rPr>
              <w:tab/>
            </w:r>
            <w:r w:rsidR="003272E8" w:rsidRPr="00535DC5">
              <w:rPr>
                <w:rFonts w:ascii="Times New Roman" w:hAnsi="Times New Roman" w:cs="Times New Roman"/>
                <w:noProof/>
                <w:webHidden/>
                <w:sz w:val="28"/>
                <w:szCs w:val="28"/>
              </w:rPr>
              <w:fldChar w:fldCharType="begin"/>
            </w:r>
            <w:r w:rsidR="003272E8" w:rsidRPr="00535DC5">
              <w:rPr>
                <w:rFonts w:ascii="Times New Roman" w:hAnsi="Times New Roman" w:cs="Times New Roman"/>
                <w:noProof/>
                <w:webHidden/>
                <w:sz w:val="28"/>
                <w:szCs w:val="28"/>
              </w:rPr>
              <w:instrText xml:space="preserve"> PAGEREF _Toc165560717 \h </w:instrText>
            </w:r>
            <w:r w:rsidR="003272E8" w:rsidRPr="00535DC5">
              <w:rPr>
                <w:rFonts w:ascii="Times New Roman" w:hAnsi="Times New Roman" w:cs="Times New Roman"/>
                <w:noProof/>
                <w:webHidden/>
                <w:sz w:val="28"/>
                <w:szCs w:val="28"/>
              </w:rPr>
            </w:r>
            <w:r w:rsidR="003272E8" w:rsidRPr="00535DC5">
              <w:rPr>
                <w:rFonts w:ascii="Times New Roman" w:hAnsi="Times New Roman" w:cs="Times New Roman"/>
                <w:noProof/>
                <w:webHidden/>
                <w:sz w:val="28"/>
                <w:szCs w:val="28"/>
              </w:rPr>
              <w:fldChar w:fldCharType="separate"/>
            </w:r>
            <w:r w:rsidR="009A22BD">
              <w:rPr>
                <w:rFonts w:ascii="Times New Roman" w:hAnsi="Times New Roman" w:cs="Times New Roman"/>
                <w:noProof/>
                <w:webHidden/>
                <w:sz w:val="28"/>
                <w:szCs w:val="28"/>
              </w:rPr>
              <w:t>26</w:t>
            </w:r>
            <w:r w:rsidR="003272E8" w:rsidRPr="00535DC5">
              <w:rPr>
                <w:rFonts w:ascii="Times New Roman" w:hAnsi="Times New Roman" w:cs="Times New Roman"/>
                <w:noProof/>
                <w:webHidden/>
                <w:sz w:val="28"/>
                <w:szCs w:val="28"/>
              </w:rPr>
              <w:fldChar w:fldCharType="end"/>
            </w:r>
          </w:hyperlink>
        </w:p>
        <w:p w14:paraId="3489C799" w14:textId="0ABCBE97" w:rsidR="003272E8" w:rsidRPr="00535DC5" w:rsidRDefault="00F2197E" w:rsidP="003272E8">
          <w:pPr>
            <w:pStyle w:val="14"/>
            <w:spacing w:line="355" w:lineRule="auto"/>
            <w:ind w:left="284"/>
            <w:rPr>
              <w:rFonts w:ascii="Times New Roman" w:eastAsiaTheme="minorEastAsia" w:hAnsi="Times New Roman" w:cs="Times New Roman"/>
              <w:noProof/>
              <w:sz w:val="28"/>
              <w:szCs w:val="28"/>
            </w:rPr>
          </w:pPr>
          <w:hyperlink w:anchor="_Toc165560718" w:history="1">
            <w:r w:rsidR="003272E8" w:rsidRPr="00535DC5">
              <w:rPr>
                <w:rStyle w:val="a6"/>
                <w:rFonts w:ascii="Times New Roman" w:hAnsi="Times New Roman" w:cs="Times New Roman"/>
                <w:noProof/>
                <w:sz w:val="28"/>
                <w:szCs w:val="28"/>
                <w:lang w:val="uk-UA"/>
              </w:rPr>
              <w:t>2.3 Стратегія дискредитації</w:t>
            </w:r>
            <w:r w:rsidR="003272E8" w:rsidRPr="00535DC5">
              <w:rPr>
                <w:rFonts w:ascii="Times New Roman" w:hAnsi="Times New Roman" w:cs="Times New Roman"/>
                <w:noProof/>
                <w:webHidden/>
                <w:sz w:val="28"/>
                <w:szCs w:val="28"/>
              </w:rPr>
              <w:tab/>
            </w:r>
            <w:r w:rsidR="003272E8" w:rsidRPr="00535DC5">
              <w:rPr>
                <w:rFonts w:ascii="Times New Roman" w:hAnsi="Times New Roman" w:cs="Times New Roman"/>
                <w:noProof/>
                <w:webHidden/>
                <w:sz w:val="28"/>
                <w:szCs w:val="28"/>
              </w:rPr>
              <w:fldChar w:fldCharType="begin"/>
            </w:r>
            <w:r w:rsidR="003272E8" w:rsidRPr="00535DC5">
              <w:rPr>
                <w:rFonts w:ascii="Times New Roman" w:hAnsi="Times New Roman" w:cs="Times New Roman"/>
                <w:noProof/>
                <w:webHidden/>
                <w:sz w:val="28"/>
                <w:szCs w:val="28"/>
              </w:rPr>
              <w:instrText xml:space="preserve"> PAGEREF _Toc165560718 \h </w:instrText>
            </w:r>
            <w:r w:rsidR="003272E8" w:rsidRPr="00535DC5">
              <w:rPr>
                <w:rFonts w:ascii="Times New Roman" w:hAnsi="Times New Roman" w:cs="Times New Roman"/>
                <w:noProof/>
                <w:webHidden/>
                <w:sz w:val="28"/>
                <w:szCs w:val="28"/>
              </w:rPr>
            </w:r>
            <w:r w:rsidR="003272E8" w:rsidRPr="00535DC5">
              <w:rPr>
                <w:rFonts w:ascii="Times New Roman" w:hAnsi="Times New Roman" w:cs="Times New Roman"/>
                <w:noProof/>
                <w:webHidden/>
                <w:sz w:val="28"/>
                <w:szCs w:val="28"/>
              </w:rPr>
              <w:fldChar w:fldCharType="separate"/>
            </w:r>
            <w:r w:rsidR="009A22BD">
              <w:rPr>
                <w:rFonts w:ascii="Times New Roman" w:hAnsi="Times New Roman" w:cs="Times New Roman"/>
                <w:noProof/>
                <w:webHidden/>
                <w:sz w:val="28"/>
                <w:szCs w:val="28"/>
              </w:rPr>
              <w:t>34</w:t>
            </w:r>
            <w:r w:rsidR="003272E8" w:rsidRPr="00535DC5">
              <w:rPr>
                <w:rFonts w:ascii="Times New Roman" w:hAnsi="Times New Roman" w:cs="Times New Roman"/>
                <w:noProof/>
                <w:webHidden/>
                <w:sz w:val="28"/>
                <w:szCs w:val="28"/>
              </w:rPr>
              <w:fldChar w:fldCharType="end"/>
            </w:r>
          </w:hyperlink>
        </w:p>
        <w:p w14:paraId="24BB126C" w14:textId="5EBC0507" w:rsidR="003272E8" w:rsidRPr="00535DC5" w:rsidRDefault="00F2197E" w:rsidP="003272E8">
          <w:pPr>
            <w:pStyle w:val="14"/>
            <w:spacing w:line="355" w:lineRule="auto"/>
            <w:rPr>
              <w:rFonts w:ascii="Times New Roman" w:eastAsiaTheme="minorEastAsia" w:hAnsi="Times New Roman" w:cs="Times New Roman"/>
              <w:noProof/>
              <w:sz w:val="28"/>
              <w:szCs w:val="28"/>
            </w:rPr>
          </w:pPr>
          <w:hyperlink w:anchor="_Toc165560719" w:history="1">
            <w:r w:rsidR="003272E8" w:rsidRPr="00535DC5">
              <w:rPr>
                <w:rStyle w:val="a6"/>
                <w:rFonts w:ascii="Times New Roman" w:hAnsi="Times New Roman" w:cs="Times New Roman"/>
                <w:bCs/>
                <w:noProof/>
                <w:sz w:val="28"/>
                <w:szCs w:val="28"/>
                <w:lang w:val="uk-UA"/>
              </w:rPr>
              <w:t>Висновки до розділу 2</w:t>
            </w:r>
            <w:r w:rsidR="003272E8" w:rsidRPr="00535DC5">
              <w:rPr>
                <w:rFonts w:ascii="Times New Roman" w:hAnsi="Times New Roman" w:cs="Times New Roman"/>
                <w:noProof/>
                <w:webHidden/>
                <w:sz w:val="28"/>
                <w:szCs w:val="28"/>
              </w:rPr>
              <w:tab/>
            </w:r>
            <w:r w:rsidR="003272E8" w:rsidRPr="00535DC5">
              <w:rPr>
                <w:rFonts w:ascii="Times New Roman" w:hAnsi="Times New Roman" w:cs="Times New Roman"/>
                <w:noProof/>
                <w:webHidden/>
                <w:sz w:val="28"/>
                <w:szCs w:val="28"/>
              </w:rPr>
              <w:fldChar w:fldCharType="begin"/>
            </w:r>
            <w:r w:rsidR="003272E8" w:rsidRPr="00535DC5">
              <w:rPr>
                <w:rFonts w:ascii="Times New Roman" w:hAnsi="Times New Roman" w:cs="Times New Roman"/>
                <w:noProof/>
                <w:webHidden/>
                <w:sz w:val="28"/>
                <w:szCs w:val="28"/>
              </w:rPr>
              <w:instrText xml:space="preserve"> PAGEREF _Toc165560719 \h </w:instrText>
            </w:r>
            <w:r w:rsidR="003272E8" w:rsidRPr="00535DC5">
              <w:rPr>
                <w:rFonts w:ascii="Times New Roman" w:hAnsi="Times New Roman" w:cs="Times New Roman"/>
                <w:noProof/>
                <w:webHidden/>
                <w:sz w:val="28"/>
                <w:szCs w:val="28"/>
              </w:rPr>
            </w:r>
            <w:r w:rsidR="003272E8" w:rsidRPr="00535DC5">
              <w:rPr>
                <w:rFonts w:ascii="Times New Roman" w:hAnsi="Times New Roman" w:cs="Times New Roman"/>
                <w:noProof/>
                <w:webHidden/>
                <w:sz w:val="28"/>
                <w:szCs w:val="28"/>
              </w:rPr>
              <w:fldChar w:fldCharType="separate"/>
            </w:r>
            <w:r w:rsidR="009A22BD">
              <w:rPr>
                <w:rFonts w:ascii="Times New Roman" w:hAnsi="Times New Roman" w:cs="Times New Roman"/>
                <w:noProof/>
                <w:webHidden/>
                <w:sz w:val="28"/>
                <w:szCs w:val="28"/>
              </w:rPr>
              <w:t>38</w:t>
            </w:r>
            <w:r w:rsidR="003272E8" w:rsidRPr="00535DC5">
              <w:rPr>
                <w:rFonts w:ascii="Times New Roman" w:hAnsi="Times New Roman" w:cs="Times New Roman"/>
                <w:noProof/>
                <w:webHidden/>
                <w:sz w:val="28"/>
                <w:szCs w:val="28"/>
              </w:rPr>
              <w:fldChar w:fldCharType="end"/>
            </w:r>
          </w:hyperlink>
        </w:p>
        <w:p w14:paraId="37BE8AE8" w14:textId="200D29E1" w:rsidR="003272E8" w:rsidRPr="00535DC5" w:rsidRDefault="00F2197E" w:rsidP="003272E8">
          <w:pPr>
            <w:pStyle w:val="14"/>
            <w:spacing w:line="355" w:lineRule="auto"/>
            <w:rPr>
              <w:rFonts w:ascii="Times New Roman" w:eastAsiaTheme="minorEastAsia" w:hAnsi="Times New Roman" w:cs="Times New Roman"/>
              <w:noProof/>
              <w:sz w:val="28"/>
              <w:szCs w:val="28"/>
            </w:rPr>
          </w:pPr>
          <w:hyperlink w:anchor="_Toc165560720" w:history="1">
            <w:r w:rsidR="003272E8" w:rsidRPr="00535DC5">
              <w:rPr>
                <w:rStyle w:val="a6"/>
                <w:rFonts w:ascii="Times New Roman" w:hAnsi="Times New Roman" w:cs="Times New Roman"/>
                <w:noProof/>
                <w:sz w:val="28"/>
                <w:szCs w:val="28"/>
              </w:rPr>
              <w:t>РОЗДІЛ 3. КОМУНІКАТИВНІ СТРАТЕГІЇ ЕМОЦІЙНОГО ПЕРЕКОНАННЯ</w:t>
            </w:r>
            <w:r w:rsidR="003272E8" w:rsidRPr="00535DC5">
              <w:rPr>
                <w:rFonts w:ascii="Times New Roman" w:hAnsi="Times New Roman" w:cs="Times New Roman"/>
                <w:noProof/>
                <w:webHidden/>
                <w:sz w:val="28"/>
                <w:szCs w:val="28"/>
              </w:rPr>
              <w:tab/>
            </w:r>
            <w:r w:rsidR="003272E8" w:rsidRPr="00535DC5">
              <w:rPr>
                <w:rFonts w:ascii="Times New Roman" w:hAnsi="Times New Roman" w:cs="Times New Roman"/>
                <w:noProof/>
                <w:webHidden/>
                <w:sz w:val="28"/>
                <w:szCs w:val="28"/>
              </w:rPr>
              <w:fldChar w:fldCharType="begin"/>
            </w:r>
            <w:r w:rsidR="003272E8" w:rsidRPr="00535DC5">
              <w:rPr>
                <w:rFonts w:ascii="Times New Roman" w:hAnsi="Times New Roman" w:cs="Times New Roman"/>
                <w:noProof/>
                <w:webHidden/>
                <w:sz w:val="28"/>
                <w:szCs w:val="28"/>
              </w:rPr>
              <w:instrText xml:space="preserve"> PAGEREF _Toc165560720 \h </w:instrText>
            </w:r>
            <w:r w:rsidR="003272E8" w:rsidRPr="00535DC5">
              <w:rPr>
                <w:rFonts w:ascii="Times New Roman" w:hAnsi="Times New Roman" w:cs="Times New Roman"/>
                <w:noProof/>
                <w:webHidden/>
                <w:sz w:val="28"/>
                <w:szCs w:val="28"/>
              </w:rPr>
            </w:r>
            <w:r w:rsidR="003272E8" w:rsidRPr="00535DC5">
              <w:rPr>
                <w:rFonts w:ascii="Times New Roman" w:hAnsi="Times New Roman" w:cs="Times New Roman"/>
                <w:noProof/>
                <w:webHidden/>
                <w:sz w:val="28"/>
                <w:szCs w:val="28"/>
              </w:rPr>
              <w:fldChar w:fldCharType="separate"/>
            </w:r>
            <w:r w:rsidR="009A22BD">
              <w:rPr>
                <w:rFonts w:ascii="Times New Roman" w:hAnsi="Times New Roman" w:cs="Times New Roman"/>
                <w:noProof/>
                <w:webHidden/>
                <w:sz w:val="28"/>
                <w:szCs w:val="28"/>
              </w:rPr>
              <w:t>39</w:t>
            </w:r>
            <w:r w:rsidR="003272E8" w:rsidRPr="00535DC5">
              <w:rPr>
                <w:rFonts w:ascii="Times New Roman" w:hAnsi="Times New Roman" w:cs="Times New Roman"/>
                <w:noProof/>
                <w:webHidden/>
                <w:sz w:val="28"/>
                <w:szCs w:val="28"/>
              </w:rPr>
              <w:fldChar w:fldCharType="end"/>
            </w:r>
          </w:hyperlink>
        </w:p>
        <w:p w14:paraId="23E3BFAC" w14:textId="1A6D12AB" w:rsidR="003272E8" w:rsidRPr="00535DC5" w:rsidRDefault="00F2197E" w:rsidP="003272E8">
          <w:pPr>
            <w:pStyle w:val="14"/>
            <w:spacing w:line="355" w:lineRule="auto"/>
            <w:ind w:left="284"/>
            <w:rPr>
              <w:rFonts w:ascii="Times New Roman" w:eastAsiaTheme="minorEastAsia" w:hAnsi="Times New Roman" w:cs="Times New Roman"/>
              <w:noProof/>
              <w:sz w:val="28"/>
              <w:szCs w:val="28"/>
            </w:rPr>
          </w:pPr>
          <w:hyperlink w:anchor="_Toc165560721" w:history="1">
            <w:r w:rsidR="003272E8" w:rsidRPr="00535DC5">
              <w:rPr>
                <w:rStyle w:val="a6"/>
                <w:rFonts w:ascii="Times New Roman" w:hAnsi="Times New Roman" w:cs="Times New Roman"/>
                <w:noProof/>
                <w:sz w:val="28"/>
                <w:szCs w:val="28"/>
                <w:lang w:val="uk-UA"/>
              </w:rPr>
              <w:t>3.1 Стратегія апеляції до емоцій</w:t>
            </w:r>
            <w:r w:rsidR="003272E8" w:rsidRPr="00535DC5">
              <w:rPr>
                <w:rFonts w:ascii="Times New Roman" w:hAnsi="Times New Roman" w:cs="Times New Roman"/>
                <w:noProof/>
                <w:webHidden/>
                <w:sz w:val="28"/>
                <w:szCs w:val="28"/>
              </w:rPr>
              <w:tab/>
            </w:r>
            <w:r w:rsidR="003272E8" w:rsidRPr="00535DC5">
              <w:rPr>
                <w:rFonts w:ascii="Times New Roman" w:hAnsi="Times New Roman" w:cs="Times New Roman"/>
                <w:noProof/>
                <w:webHidden/>
                <w:sz w:val="28"/>
                <w:szCs w:val="28"/>
              </w:rPr>
              <w:fldChar w:fldCharType="begin"/>
            </w:r>
            <w:r w:rsidR="003272E8" w:rsidRPr="00535DC5">
              <w:rPr>
                <w:rFonts w:ascii="Times New Roman" w:hAnsi="Times New Roman" w:cs="Times New Roman"/>
                <w:noProof/>
                <w:webHidden/>
                <w:sz w:val="28"/>
                <w:szCs w:val="28"/>
              </w:rPr>
              <w:instrText xml:space="preserve"> PAGEREF _Toc165560721 \h </w:instrText>
            </w:r>
            <w:r w:rsidR="003272E8" w:rsidRPr="00535DC5">
              <w:rPr>
                <w:rFonts w:ascii="Times New Roman" w:hAnsi="Times New Roman" w:cs="Times New Roman"/>
                <w:noProof/>
                <w:webHidden/>
                <w:sz w:val="28"/>
                <w:szCs w:val="28"/>
              </w:rPr>
            </w:r>
            <w:r w:rsidR="003272E8" w:rsidRPr="00535DC5">
              <w:rPr>
                <w:rFonts w:ascii="Times New Roman" w:hAnsi="Times New Roman" w:cs="Times New Roman"/>
                <w:noProof/>
                <w:webHidden/>
                <w:sz w:val="28"/>
                <w:szCs w:val="28"/>
              </w:rPr>
              <w:fldChar w:fldCharType="separate"/>
            </w:r>
            <w:r w:rsidR="009A22BD">
              <w:rPr>
                <w:rFonts w:ascii="Times New Roman" w:hAnsi="Times New Roman" w:cs="Times New Roman"/>
                <w:noProof/>
                <w:webHidden/>
                <w:sz w:val="28"/>
                <w:szCs w:val="28"/>
              </w:rPr>
              <w:t>39</w:t>
            </w:r>
            <w:r w:rsidR="003272E8" w:rsidRPr="00535DC5">
              <w:rPr>
                <w:rFonts w:ascii="Times New Roman" w:hAnsi="Times New Roman" w:cs="Times New Roman"/>
                <w:noProof/>
                <w:webHidden/>
                <w:sz w:val="28"/>
                <w:szCs w:val="28"/>
              </w:rPr>
              <w:fldChar w:fldCharType="end"/>
            </w:r>
          </w:hyperlink>
        </w:p>
        <w:p w14:paraId="733CF7B5" w14:textId="663AB7EF" w:rsidR="003272E8" w:rsidRPr="00535DC5" w:rsidRDefault="00F2197E" w:rsidP="003272E8">
          <w:pPr>
            <w:pStyle w:val="14"/>
            <w:spacing w:line="355" w:lineRule="auto"/>
            <w:ind w:left="284"/>
            <w:rPr>
              <w:rFonts w:ascii="Times New Roman" w:eastAsiaTheme="minorEastAsia" w:hAnsi="Times New Roman" w:cs="Times New Roman"/>
              <w:noProof/>
              <w:sz w:val="28"/>
              <w:szCs w:val="28"/>
            </w:rPr>
          </w:pPr>
          <w:hyperlink w:anchor="_Toc165560722" w:history="1">
            <w:r w:rsidR="003272E8" w:rsidRPr="00535DC5">
              <w:rPr>
                <w:rStyle w:val="a6"/>
                <w:rFonts w:ascii="Times New Roman" w:hAnsi="Times New Roman" w:cs="Times New Roman"/>
                <w:noProof/>
                <w:sz w:val="28"/>
                <w:szCs w:val="28"/>
                <w:lang w:val="uk-UA"/>
              </w:rPr>
              <w:t>3.2 Стратегія сторітелінгу</w:t>
            </w:r>
            <w:r w:rsidR="003272E8" w:rsidRPr="00535DC5">
              <w:rPr>
                <w:rFonts w:ascii="Times New Roman" w:hAnsi="Times New Roman" w:cs="Times New Roman"/>
                <w:noProof/>
                <w:webHidden/>
                <w:sz w:val="28"/>
                <w:szCs w:val="28"/>
              </w:rPr>
              <w:tab/>
            </w:r>
            <w:r w:rsidR="003272E8" w:rsidRPr="00535DC5">
              <w:rPr>
                <w:rFonts w:ascii="Times New Roman" w:hAnsi="Times New Roman" w:cs="Times New Roman"/>
                <w:noProof/>
                <w:webHidden/>
                <w:sz w:val="28"/>
                <w:szCs w:val="28"/>
              </w:rPr>
              <w:fldChar w:fldCharType="begin"/>
            </w:r>
            <w:r w:rsidR="003272E8" w:rsidRPr="00535DC5">
              <w:rPr>
                <w:rFonts w:ascii="Times New Roman" w:hAnsi="Times New Roman" w:cs="Times New Roman"/>
                <w:noProof/>
                <w:webHidden/>
                <w:sz w:val="28"/>
                <w:szCs w:val="28"/>
              </w:rPr>
              <w:instrText xml:space="preserve"> PAGEREF _Toc165560722 \h </w:instrText>
            </w:r>
            <w:r w:rsidR="003272E8" w:rsidRPr="00535DC5">
              <w:rPr>
                <w:rFonts w:ascii="Times New Roman" w:hAnsi="Times New Roman" w:cs="Times New Roman"/>
                <w:noProof/>
                <w:webHidden/>
                <w:sz w:val="28"/>
                <w:szCs w:val="28"/>
              </w:rPr>
            </w:r>
            <w:r w:rsidR="003272E8" w:rsidRPr="00535DC5">
              <w:rPr>
                <w:rFonts w:ascii="Times New Roman" w:hAnsi="Times New Roman" w:cs="Times New Roman"/>
                <w:noProof/>
                <w:webHidden/>
                <w:sz w:val="28"/>
                <w:szCs w:val="28"/>
              </w:rPr>
              <w:fldChar w:fldCharType="separate"/>
            </w:r>
            <w:r w:rsidR="009A22BD">
              <w:rPr>
                <w:rFonts w:ascii="Times New Roman" w:hAnsi="Times New Roman" w:cs="Times New Roman"/>
                <w:noProof/>
                <w:webHidden/>
                <w:sz w:val="28"/>
                <w:szCs w:val="28"/>
              </w:rPr>
              <w:t>54</w:t>
            </w:r>
            <w:r w:rsidR="003272E8" w:rsidRPr="00535DC5">
              <w:rPr>
                <w:rFonts w:ascii="Times New Roman" w:hAnsi="Times New Roman" w:cs="Times New Roman"/>
                <w:noProof/>
                <w:webHidden/>
                <w:sz w:val="28"/>
                <w:szCs w:val="28"/>
              </w:rPr>
              <w:fldChar w:fldCharType="end"/>
            </w:r>
          </w:hyperlink>
        </w:p>
        <w:p w14:paraId="04F7CCE0" w14:textId="3CEB1115" w:rsidR="003272E8" w:rsidRPr="00535DC5" w:rsidRDefault="00F2197E" w:rsidP="003272E8">
          <w:pPr>
            <w:pStyle w:val="14"/>
            <w:spacing w:line="355" w:lineRule="auto"/>
            <w:rPr>
              <w:rFonts w:ascii="Times New Roman" w:eastAsiaTheme="minorEastAsia" w:hAnsi="Times New Roman" w:cs="Times New Roman"/>
              <w:noProof/>
              <w:sz w:val="28"/>
              <w:szCs w:val="28"/>
            </w:rPr>
          </w:pPr>
          <w:hyperlink w:anchor="_Toc165560723" w:history="1">
            <w:r w:rsidR="003272E8" w:rsidRPr="00535DC5">
              <w:rPr>
                <w:rStyle w:val="a6"/>
                <w:rFonts w:ascii="Times New Roman" w:hAnsi="Times New Roman" w:cs="Times New Roman"/>
                <w:bCs/>
                <w:noProof/>
                <w:sz w:val="28"/>
                <w:szCs w:val="28"/>
                <w:lang w:val="uk-UA"/>
              </w:rPr>
              <w:t>Висновки до розділу 3</w:t>
            </w:r>
            <w:r w:rsidR="003272E8" w:rsidRPr="00535DC5">
              <w:rPr>
                <w:rFonts w:ascii="Times New Roman" w:hAnsi="Times New Roman" w:cs="Times New Roman"/>
                <w:noProof/>
                <w:webHidden/>
                <w:sz w:val="28"/>
                <w:szCs w:val="28"/>
              </w:rPr>
              <w:tab/>
            </w:r>
            <w:r w:rsidR="003272E8" w:rsidRPr="00535DC5">
              <w:rPr>
                <w:rFonts w:ascii="Times New Roman" w:hAnsi="Times New Roman" w:cs="Times New Roman"/>
                <w:noProof/>
                <w:webHidden/>
                <w:sz w:val="28"/>
                <w:szCs w:val="28"/>
              </w:rPr>
              <w:fldChar w:fldCharType="begin"/>
            </w:r>
            <w:r w:rsidR="003272E8" w:rsidRPr="00535DC5">
              <w:rPr>
                <w:rFonts w:ascii="Times New Roman" w:hAnsi="Times New Roman" w:cs="Times New Roman"/>
                <w:noProof/>
                <w:webHidden/>
                <w:sz w:val="28"/>
                <w:szCs w:val="28"/>
              </w:rPr>
              <w:instrText xml:space="preserve"> PAGEREF _Toc165560723 \h </w:instrText>
            </w:r>
            <w:r w:rsidR="003272E8" w:rsidRPr="00535DC5">
              <w:rPr>
                <w:rFonts w:ascii="Times New Roman" w:hAnsi="Times New Roman" w:cs="Times New Roman"/>
                <w:noProof/>
                <w:webHidden/>
                <w:sz w:val="28"/>
                <w:szCs w:val="28"/>
              </w:rPr>
            </w:r>
            <w:r w:rsidR="003272E8" w:rsidRPr="00535DC5">
              <w:rPr>
                <w:rFonts w:ascii="Times New Roman" w:hAnsi="Times New Roman" w:cs="Times New Roman"/>
                <w:noProof/>
                <w:webHidden/>
                <w:sz w:val="28"/>
                <w:szCs w:val="28"/>
              </w:rPr>
              <w:fldChar w:fldCharType="separate"/>
            </w:r>
            <w:r w:rsidR="009A22BD">
              <w:rPr>
                <w:rFonts w:ascii="Times New Roman" w:hAnsi="Times New Roman" w:cs="Times New Roman"/>
                <w:noProof/>
                <w:webHidden/>
                <w:sz w:val="28"/>
                <w:szCs w:val="28"/>
              </w:rPr>
              <w:t>61</w:t>
            </w:r>
            <w:r w:rsidR="003272E8" w:rsidRPr="00535DC5">
              <w:rPr>
                <w:rFonts w:ascii="Times New Roman" w:hAnsi="Times New Roman" w:cs="Times New Roman"/>
                <w:noProof/>
                <w:webHidden/>
                <w:sz w:val="28"/>
                <w:szCs w:val="28"/>
              </w:rPr>
              <w:fldChar w:fldCharType="end"/>
            </w:r>
          </w:hyperlink>
        </w:p>
        <w:p w14:paraId="317B5311" w14:textId="286E2785" w:rsidR="003272E8" w:rsidRPr="00535DC5" w:rsidRDefault="00F2197E" w:rsidP="003272E8">
          <w:pPr>
            <w:pStyle w:val="14"/>
            <w:spacing w:line="355" w:lineRule="auto"/>
            <w:rPr>
              <w:rFonts w:ascii="Times New Roman" w:eastAsiaTheme="minorEastAsia" w:hAnsi="Times New Roman" w:cs="Times New Roman"/>
              <w:noProof/>
              <w:sz w:val="28"/>
              <w:szCs w:val="28"/>
            </w:rPr>
          </w:pPr>
          <w:hyperlink w:anchor="_Toc165560724" w:history="1">
            <w:r w:rsidR="003272E8" w:rsidRPr="00535DC5">
              <w:rPr>
                <w:rStyle w:val="a6"/>
                <w:rFonts w:ascii="Times New Roman" w:hAnsi="Times New Roman" w:cs="Times New Roman"/>
                <w:bCs/>
                <w:noProof/>
                <w:sz w:val="28"/>
                <w:szCs w:val="28"/>
                <w:lang w:val="uk-UA"/>
              </w:rPr>
              <w:t>ВИСНОВКИ</w:t>
            </w:r>
            <w:r w:rsidR="003272E8" w:rsidRPr="00535DC5">
              <w:rPr>
                <w:rFonts w:ascii="Times New Roman" w:hAnsi="Times New Roman" w:cs="Times New Roman"/>
                <w:noProof/>
                <w:webHidden/>
                <w:sz w:val="28"/>
                <w:szCs w:val="28"/>
              </w:rPr>
              <w:tab/>
            </w:r>
            <w:r w:rsidR="003272E8" w:rsidRPr="00535DC5">
              <w:rPr>
                <w:rFonts w:ascii="Times New Roman" w:hAnsi="Times New Roman" w:cs="Times New Roman"/>
                <w:noProof/>
                <w:webHidden/>
                <w:sz w:val="28"/>
                <w:szCs w:val="28"/>
              </w:rPr>
              <w:fldChar w:fldCharType="begin"/>
            </w:r>
            <w:r w:rsidR="003272E8" w:rsidRPr="00535DC5">
              <w:rPr>
                <w:rFonts w:ascii="Times New Roman" w:hAnsi="Times New Roman" w:cs="Times New Roman"/>
                <w:noProof/>
                <w:webHidden/>
                <w:sz w:val="28"/>
                <w:szCs w:val="28"/>
              </w:rPr>
              <w:instrText xml:space="preserve"> PAGEREF _Toc165560724 \h </w:instrText>
            </w:r>
            <w:r w:rsidR="003272E8" w:rsidRPr="00535DC5">
              <w:rPr>
                <w:rFonts w:ascii="Times New Roman" w:hAnsi="Times New Roman" w:cs="Times New Roman"/>
                <w:noProof/>
                <w:webHidden/>
                <w:sz w:val="28"/>
                <w:szCs w:val="28"/>
              </w:rPr>
            </w:r>
            <w:r w:rsidR="003272E8" w:rsidRPr="00535DC5">
              <w:rPr>
                <w:rFonts w:ascii="Times New Roman" w:hAnsi="Times New Roman" w:cs="Times New Roman"/>
                <w:noProof/>
                <w:webHidden/>
                <w:sz w:val="28"/>
                <w:szCs w:val="28"/>
              </w:rPr>
              <w:fldChar w:fldCharType="separate"/>
            </w:r>
            <w:r w:rsidR="009A22BD">
              <w:rPr>
                <w:rFonts w:ascii="Times New Roman" w:hAnsi="Times New Roman" w:cs="Times New Roman"/>
                <w:noProof/>
                <w:webHidden/>
                <w:sz w:val="28"/>
                <w:szCs w:val="28"/>
              </w:rPr>
              <w:t>63</w:t>
            </w:r>
            <w:r w:rsidR="003272E8" w:rsidRPr="00535DC5">
              <w:rPr>
                <w:rFonts w:ascii="Times New Roman" w:hAnsi="Times New Roman" w:cs="Times New Roman"/>
                <w:noProof/>
                <w:webHidden/>
                <w:sz w:val="28"/>
                <w:szCs w:val="28"/>
              </w:rPr>
              <w:fldChar w:fldCharType="end"/>
            </w:r>
          </w:hyperlink>
        </w:p>
        <w:p w14:paraId="632E74A9" w14:textId="787B9453" w:rsidR="003272E8" w:rsidRPr="00535DC5" w:rsidRDefault="00F2197E" w:rsidP="003272E8">
          <w:pPr>
            <w:pStyle w:val="14"/>
            <w:spacing w:line="355" w:lineRule="auto"/>
            <w:rPr>
              <w:rFonts w:ascii="Times New Roman" w:eastAsiaTheme="minorEastAsia" w:hAnsi="Times New Roman" w:cs="Times New Roman"/>
              <w:noProof/>
              <w:sz w:val="28"/>
              <w:szCs w:val="28"/>
            </w:rPr>
          </w:pPr>
          <w:hyperlink w:anchor="_Toc165560725" w:history="1">
            <w:r w:rsidR="003272E8" w:rsidRPr="00535DC5">
              <w:rPr>
                <w:rStyle w:val="a6"/>
                <w:rFonts w:ascii="Times New Roman" w:hAnsi="Times New Roman" w:cs="Times New Roman"/>
                <w:noProof/>
                <w:sz w:val="28"/>
                <w:szCs w:val="28"/>
                <w:lang w:val="uk-UA"/>
              </w:rPr>
              <w:t>СПИСОК ВИКОРИСТАНОЇ ЛІТЕРАТУРИ</w:t>
            </w:r>
            <w:r w:rsidR="003272E8" w:rsidRPr="00535DC5">
              <w:rPr>
                <w:rFonts w:ascii="Times New Roman" w:hAnsi="Times New Roman" w:cs="Times New Roman"/>
                <w:noProof/>
                <w:webHidden/>
                <w:sz w:val="28"/>
                <w:szCs w:val="28"/>
              </w:rPr>
              <w:tab/>
            </w:r>
            <w:r w:rsidR="003272E8" w:rsidRPr="00535DC5">
              <w:rPr>
                <w:rFonts w:ascii="Times New Roman" w:hAnsi="Times New Roman" w:cs="Times New Roman"/>
                <w:noProof/>
                <w:webHidden/>
                <w:sz w:val="28"/>
                <w:szCs w:val="28"/>
              </w:rPr>
              <w:fldChar w:fldCharType="begin"/>
            </w:r>
            <w:r w:rsidR="003272E8" w:rsidRPr="00535DC5">
              <w:rPr>
                <w:rFonts w:ascii="Times New Roman" w:hAnsi="Times New Roman" w:cs="Times New Roman"/>
                <w:noProof/>
                <w:webHidden/>
                <w:sz w:val="28"/>
                <w:szCs w:val="28"/>
              </w:rPr>
              <w:instrText xml:space="preserve"> PAGEREF _Toc165560725 \h </w:instrText>
            </w:r>
            <w:r w:rsidR="003272E8" w:rsidRPr="00535DC5">
              <w:rPr>
                <w:rFonts w:ascii="Times New Roman" w:hAnsi="Times New Roman" w:cs="Times New Roman"/>
                <w:noProof/>
                <w:webHidden/>
                <w:sz w:val="28"/>
                <w:szCs w:val="28"/>
              </w:rPr>
            </w:r>
            <w:r w:rsidR="003272E8" w:rsidRPr="00535DC5">
              <w:rPr>
                <w:rFonts w:ascii="Times New Roman" w:hAnsi="Times New Roman" w:cs="Times New Roman"/>
                <w:noProof/>
                <w:webHidden/>
                <w:sz w:val="28"/>
                <w:szCs w:val="28"/>
              </w:rPr>
              <w:fldChar w:fldCharType="separate"/>
            </w:r>
            <w:r w:rsidR="009A22BD">
              <w:rPr>
                <w:rFonts w:ascii="Times New Roman" w:hAnsi="Times New Roman" w:cs="Times New Roman"/>
                <w:noProof/>
                <w:webHidden/>
                <w:sz w:val="28"/>
                <w:szCs w:val="28"/>
              </w:rPr>
              <w:t>66</w:t>
            </w:r>
            <w:r w:rsidR="003272E8" w:rsidRPr="00535DC5">
              <w:rPr>
                <w:rFonts w:ascii="Times New Roman" w:hAnsi="Times New Roman" w:cs="Times New Roman"/>
                <w:noProof/>
                <w:webHidden/>
                <w:sz w:val="28"/>
                <w:szCs w:val="28"/>
              </w:rPr>
              <w:fldChar w:fldCharType="end"/>
            </w:r>
          </w:hyperlink>
        </w:p>
        <w:p w14:paraId="083E6E29" w14:textId="600A0D58" w:rsidR="003272E8" w:rsidRPr="00535DC5" w:rsidRDefault="00F2197E" w:rsidP="003272E8">
          <w:pPr>
            <w:pStyle w:val="14"/>
            <w:spacing w:line="355" w:lineRule="auto"/>
            <w:rPr>
              <w:rFonts w:ascii="Times New Roman" w:eastAsiaTheme="minorEastAsia" w:hAnsi="Times New Roman" w:cs="Times New Roman"/>
              <w:noProof/>
              <w:sz w:val="28"/>
              <w:szCs w:val="28"/>
            </w:rPr>
          </w:pPr>
          <w:hyperlink w:anchor="_Toc165560726" w:history="1">
            <w:r w:rsidR="003272E8" w:rsidRPr="00535DC5">
              <w:rPr>
                <w:rStyle w:val="a6"/>
                <w:rFonts w:ascii="Times New Roman" w:hAnsi="Times New Roman" w:cs="Times New Roman"/>
                <w:noProof/>
                <w:sz w:val="28"/>
                <w:szCs w:val="28"/>
                <w:lang w:val="uk-UA"/>
              </w:rPr>
              <w:t>СПИСОК ДЖЕРЕЛ ІЛЮСТРАТИВНОГО МАТЕРІАЛУ</w:t>
            </w:r>
            <w:r w:rsidR="003272E8" w:rsidRPr="00535DC5">
              <w:rPr>
                <w:rFonts w:ascii="Times New Roman" w:hAnsi="Times New Roman" w:cs="Times New Roman"/>
                <w:noProof/>
                <w:webHidden/>
                <w:sz w:val="28"/>
                <w:szCs w:val="28"/>
              </w:rPr>
              <w:tab/>
            </w:r>
            <w:r w:rsidR="003272E8" w:rsidRPr="00535DC5">
              <w:rPr>
                <w:rFonts w:ascii="Times New Roman" w:hAnsi="Times New Roman" w:cs="Times New Roman"/>
                <w:noProof/>
                <w:webHidden/>
                <w:sz w:val="28"/>
                <w:szCs w:val="28"/>
              </w:rPr>
              <w:fldChar w:fldCharType="begin"/>
            </w:r>
            <w:r w:rsidR="003272E8" w:rsidRPr="00535DC5">
              <w:rPr>
                <w:rFonts w:ascii="Times New Roman" w:hAnsi="Times New Roman" w:cs="Times New Roman"/>
                <w:noProof/>
                <w:webHidden/>
                <w:sz w:val="28"/>
                <w:szCs w:val="28"/>
              </w:rPr>
              <w:instrText xml:space="preserve"> PAGEREF _Toc165560726 \h </w:instrText>
            </w:r>
            <w:r w:rsidR="003272E8" w:rsidRPr="00535DC5">
              <w:rPr>
                <w:rFonts w:ascii="Times New Roman" w:hAnsi="Times New Roman" w:cs="Times New Roman"/>
                <w:noProof/>
                <w:webHidden/>
                <w:sz w:val="28"/>
                <w:szCs w:val="28"/>
              </w:rPr>
            </w:r>
            <w:r w:rsidR="003272E8" w:rsidRPr="00535DC5">
              <w:rPr>
                <w:rFonts w:ascii="Times New Roman" w:hAnsi="Times New Roman" w:cs="Times New Roman"/>
                <w:noProof/>
                <w:webHidden/>
                <w:sz w:val="28"/>
                <w:szCs w:val="28"/>
              </w:rPr>
              <w:fldChar w:fldCharType="separate"/>
            </w:r>
            <w:r w:rsidR="009A22BD">
              <w:rPr>
                <w:rFonts w:ascii="Times New Roman" w:hAnsi="Times New Roman" w:cs="Times New Roman"/>
                <w:noProof/>
                <w:webHidden/>
                <w:sz w:val="28"/>
                <w:szCs w:val="28"/>
              </w:rPr>
              <w:t>70</w:t>
            </w:r>
            <w:r w:rsidR="003272E8" w:rsidRPr="00535DC5">
              <w:rPr>
                <w:rFonts w:ascii="Times New Roman" w:hAnsi="Times New Roman" w:cs="Times New Roman"/>
                <w:noProof/>
                <w:webHidden/>
                <w:sz w:val="28"/>
                <w:szCs w:val="28"/>
              </w:rPr>
              <w:fldChar w:fldCharType="end"/>
            </w:r>
          </w:hyperlink>
        </w:p>
        <w:p w14:paraId="5E14CA8C" w14:textId="3FE8B64D" w:rsidR="003272E8" w:rsidRPr="00535DC5" w:rsidRDefault="00F2197E" w:rsidP="003272E8">
          <w:pPr>
            <w:pStyle w:val="14"/>
            <w:spacing w:line="355" w:lineRule="auto"/>
            <w:rPr>
              <w:rFonts w:ascii="Times New Roman" w:eastAsiaTheme="minorEastAsia" w:hAnsi="Times New Roman" w:cs="Times New Roman"/>
              <w:noProof/>
              <w:sz w:val="28"/>
              <w:szCs w:val="28"/>
            </w:rPr>
          </w:pPr>
          <w:hyperlink w:anchor="_Toc165560727" w:history="1">
            <w:r w:rsidR="003272E8" w:rsidRPr="00535DC5">
              <w:rPr>
                <w:rStyle w:val="a6"/>
                <w:rFonts w:ascii="Times New Roman" w:hAnsi="Times New Roman" w:cs="Times New Roman"/>
                <w:noProof/>
                <w:sz w:val="28"/>
                <w:szCs w:val="28"/>
                <w:lang w:val="uk-UA"/>
              </w:rPr>
              <w:t>Анотація</w:t>
            </w:r>
            <w:r w:rsidR="003272E8" w:rsidRPr="00535DC5">
              <w:rPr>
                <w:rFonts w:ascii="Times New Roman" w:hAnsi="Times New Roman" w:cs="Times New Roman"/>
                <w:noProof/>
                <w:webHidden/>
                <w:sz w:val="28"/>
                <w:szCs w:val="28"/>
              </w:rPr>
              <w:tab/>
            </w:r>
            <w:r w:rsidR="003272E8" w:rsidRPr="00535DC5">
              <w:rPr>
                <w:rFonts w:ascii="Times New Roman" w:hAnsi="Times New Roman" w:cs="Times New Roman"/>
                <w:noProof/>
                <w:webHidden/>
                <w:sz w:val="28"/>
                <w:szCs w:val="28"/>
              </w:rPr>
              <w:fldChar w:fldCharType="begin"/>
            </w:r>
            <w:r w:rsidR="003272E8" w:rsidRPr="00535DC5">
              <w:rPr>
                <w:rFonts w:ascii="Times New Roman" w:hAnsi="Times New Roman" w:cs="Times New Roman"/>
                <w:noProof/>
                <w:webHidden/>
                <w:sz w:val="28"/>
                <w:szCs w:val="28"/>
              </w:rPr>
              <w:instrText xml:space="preserve"> PAGEREF _Toc165560727 \h </w:instrText>
            </w:r>
            <w:r w:rsidR="003272E8" w:rsidRPr="00535DC5">
              <w:rPr>
                <w:rFonts w:ascii="Times New Roman" w:hAnsi="Times New Roman" w:cs="Times New Roman"/>
                <w:noProof/>
                <w:webHidden/>
                <w:sz w:val="28"/>
                <w:szCs w:val="28"/>
              </w:rPr>
            </w:r>
            <w:r w:rsidR="003272E8" w:rsidRPr="00535DC5">
              <w:rPr>
                <w:rFonts w:ascii="Times New Roman" w:hAnsi="Times New Roman" w:cs="Times New Roman"/>
                <w:noProof/>
                <w:webHidden/>
                <w:sz w:val="28"/>
                <w:szCs w:val="28"/>
              </w:rPr>
              <w:fldChar w:fldCharType="separate"/>
            </w:r>
            <w:r w:rsidR="009A22BD">
              <w:rPr>
                <w:rFonts w:ascii="Times New Roman" w:hAnsi="Times New Roman" w:cs="Times New Roman"/>
                <w:noProof/>
                <w:webHidden/>
                <w:sz w:val="28"/>
                <w:szCs w:val="28"/>
              </w:rPr>
              <w:t>79</w:t>
            </w:r>
            <w:r w:rsidR="003272E8" w:rsidRPr="00535DC5">
              <w:rPr>
                <w:rFonts w:ascii="Times New Roman" w:hAnsi="Times New Roman" w:cs="Times New Roman"/>
                <w:noProof/>
                <w:webHidden/>
                <w:sz w:val="28"/>
                <w:szCs w:val="28"/>
              </w:rPr>
              <w:fldChar w:fldCharType="end"/>
            </w:r>
          </w:hyperlink>
        </w:p>
        <w:p w14:paraId="5EAB4AC7" w14:textId="1A1CC48C" w:rsidR="003272E8" w:rsidRPr="00535DC5" w:rsidRDefault="00F2197E" w:rsidP="003272E8">
          <w:pPr>
            <w:pStyle w:val="14"/>
            <w:spacing w:line="355" w:lineRule="auto"/>
            <w:rPr>
              <w:rFonts w:ascii="Times New Roman" w:eastAsiaTheme="minorEastAsia" w:hAnsi="Times New Roman" w:cs="Times New Roman"/>
              <w:noProof/>
              <w:sz w:val="28"/>
              <w:szCs w:val="28"/>
            </w:rPr>
          </w:pPr>
          <w:hyperlink w:anchor="_Toc165560728" w:history="1">
            <w:r w:rsidR="003272E8" w:rsidRPr="00535DC5">
              <w:rPr>
                <w:rStyle w:val="a6"/>
                <w:rFonts w:ascii="Times New Roman" w:hAnsi="Times New Roman" w:cs="Times New Roman"/>
                <w:noProof/>
                <w:sz w:val="28"/>
                <w:szCs w:val="28"/>
              </w:rPr>
              <w:t>Summary</w:t>
            </w:r>
            <w:r w:rsidR="003272E8" w:rsidRPr="00535DC5">
              <w:rPr>
                <w:rFonts w:ascii="Times New Roman" w:hAnsi="Times New Roman" w:cs="Times New Roman"/>
                <w:noProof/>
                <w:webHidden/>
                <w:sz w:val="28"/>
                <w:szCs w:val="28"/>
              </w:rPr>
              <w:tab/>
            </w:r>
            <w:r w:rsidR="003272E8" w:rsidRPr="00535DC5">
              <w:rPr>
                <w:rFonts w:ascii="Times New Roman" w:hAnsi="Times New Roman" w:cs="Times New Roman"/>
                <w:noProof/>
                <w:webHidden/>
                <w:sz w:val="28"/>
                <w:szCs w:val="28"/>
              </w:rPr>
              <w:fldChar w:fldCharType="begin"/>
            </w:r>
            <w:r w:rsidR="003272E8" w:rsidRPr="00535DC5">
              <w:rPr>
                <w:rFonts w:ascii="Times New Roman" w:hAnsi="Times New Roman" w:cs="Times New Roman"/>
                <w:noProof/>
                <w:webHidden/>
                <w:sz w:val="28"/>
                <w:szCs w:val="28"/>
              </w:rPr>
              <w:instrText xml:space="preserve"> PAGEREF _Toc165560728 \h </w:instrText>
            </w:r>
            <w:r w:rsidR="003272E8" w:rsidRPr="00535DC5">
              <w:rPr>
                <w:rFonts w:ascii="Times New Roman" w:hAnsi="Times New Roman" w:cs="Times New Roman"/>
                <w:noProof/>
                <w:webHidden/>
                <w:sz w:val="28"/>
                <w:szCs w:val="28"/>
              </w:rPr>
            </w:r>
            <w:r w:rsidR="003272E8" w:rsidRPr="00535DC5">
              <w:rPr>
                <w:rFonts w:ascii="Times New Roman" w:hAnsi="Times New Roman" w:cs="Times New Roman"/>
                <w:noProof/>
                <w:webHidden/>
                <w:sz w:val="28"/>
                <w:szCs w:val="28"/>
              </w:rPr>
              <w:fldChar w:fldCharType="separate"/>
            </w:r>
            <w:r w:rsidR="009A22BD">
              <w:rPr>
                <w:rFonts w:ascii="Times New Roman" w:hAnsi="Times New Roman" w:cs="Times New Roman"/>
                <w:noProof/>
                <w:webHidden/>
                <w:sz w:val="28"/>
                <w:szCs w:val="28"/>
              </w:rPr>
              <w:t>79</w:t>
            </w:r>
            <w:r w:rsidR="003272E8" w:rsidRPr="00535DC5">
              <w:rPr>
                <w:rFonts w:ascii="Times New Roman" w:hAnsi="Times New Roman" w:cs="Times New Roman"/>
                <w:noProof/>
                <w:webHidden/>
                <w:sz w:val="28"/>
                <w:szCs w:val="28"/>
              </w:rPr>
              <w:fldChar w:fldCharType="end"/>
            </w:r>
          </w:hyperlink>
        </w:p>
        <w:p w14:paraId="5E0802D6" w14:textId="6C60A00A" w:rsidR="00DD5F7A" w:rsidRPr="003272E8" w:rsidRDefault="000E5CDA" w:rsidP="003272E8">
          <w:pPr>
            <w:spacing w:line="355" w:lineRule="auto"/>
            <w:jc w:val="both"/>
            <w:rPr>
              <w:rFonts w:cs="Times New Roman"/>
              <w:bCs/>
              <w:szCs w:val="28"/>
              <w:lang w:val="uk-UA"/>
            </w:rPr>
          </w:pPr>
          <w:r w:rsidRPr="003272E8">
            <w:rPr>
              <w:rFonts w:ascii="Times New Roman" w:hAnsi="Times New Roman" w:cs="Times New Roman"/>
              <w:sz w:val="28"/>
              <w:szCs w:val="28"/>
              <w:lang w:val="uk-UA"/>
            </w:rPr>
            <w:fldChar w:fldCharType="end"/>
          </w:r>
        </w:p>
      </w:sdtContent>
    </w:sdt>
    <w:p w14:paraId="1848B96E" w14:textId="4FF3314D" w:rsidR="00937E07" w:rsidRDefault="00B7714A" w:rsidP="00D72EDD">
      <w:pPr>
        <w:pStyle w:val="1"/>
        <w:spacing w:before="0" w:line="360" w:lineRule="auto"/>
        <w:ind w:firstLine="340"/>
        <w:jc w:val="center"/>
        <w:rPr>
          <w:rFonts w:cs="Times New Roman"/>
          <w:szCs w:val="28"/>
          <w:lang w:val="uk-UA"/>
        </w:rPr>
      </w:pPr>
      <w:bookmarkStart w:id="1" w:name="_Toc165560709"/>
      <w:r w:rsidRPr="006129A7">
        <w:rPr>
          <w:rFonts w:cs="Times New Roman"/>
          <w:szCs w:val="28"/>
          <w:lang w:val="uk-UA"/>
        </w:rPr>
        <w:lastRenderedPageBreak/>
        <w:t>ВСТУП</w:t>
      </w:r>
      <w:bookmarkEnd w:id="1"/>
    </w:p>
    <w:p w14:paraId="7263E55E" w14:textId="5E603297" w:rsidR="00600574" w:rsidRDefault="00600574" w:rsidP="002A5710">
      <w:pPr>
        <w:spacing w:after="0" w:line="360" w:lineRule="auto"/>
        <w:ind w:firstLine="340"/>
        <w:jc w:val="both"/>
        <w:rPr>
          <w:rFonts w:ascii="Times New Roman" w:hAnsi="Times New Roman" w:cs="Times New Roman"/>
          <w:sz w:val="28"/>
          <w:szCs w:val="28"/>
          <w:lang w:val="uk-UA"/>
        </w:rPr>
      </w:pPr>
    </w:p>
    <w:p w14:paraId="2B81B746" w14:textId="77777777" w:rsidR="00600574" w:rsidRDefault="00600574" w:rsidP="002A5710">
      <w:pPr>
        <w:spacing w:after="0" w:line="360" w:lineRule="auto"/>
        <w:ind w:firstLine="340"/>
        <w:jc w:val="both"/>
        <w:rPr>
          <w:rFonts w:ascii="Times New Roman" w:hAnsi="Times New Roman" w:cs="Times New Roman"/>
          <w:sz w:val="28"/>
          <w:szCs w:val="28"/>
          <w:lang w:val="uk-UA"/>
        </w:rPr>
      </w:pPr>
    </w:p>
    <w:p w14:paraId="0E4F65F9" w14:textId="731471EF" w:rsidR="00D72EDD" w:rsidRDefault="00D72EDD" w:rsidP="002A5710">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 к</w:t>
      </w:r>
      <w:r w:rsidR="00CD5616" w:rsidRPr="00A441B8">
        <w:rPr>
          <w:rFonts w:ascii="Times New Roman" w:hAnsi="Times New Roman" w:cs="Times New Roman"/>
          <w:sz w:val="28"/>
          <w:szCs w:val="28"/>
          <w:lang w:val="uk-UA"/>
        </w:rPr>
        <w:t xml:space="preserve">омунікація </w:t>
      </w:r>
      <w:r w:rsidR="00011DCD">
        <w:rPr>
          <w:rFonts w:ascii="Times New Roman" w:hAnsi="Times New Roman" w:cs="Times New Roman"/>
          <w:sz w:val="28"/>
          <w:szCs w:val="28"/>
          <w:lang w:val="uk-UA"/>
        </w:rPr>
        <w:t xml:space="preserve">означає </w:t>
      </w:r>
      <w:r w:rsidR="00CD5616" w:rsidRPr="00A441B8">
        <w:rPr>
          <w:rFonts w:ascii="Times New Roman" w:hAnsi="Times New Roman" w:cs="Times New Roman"/>
          <w:sz w:val="28"/>
          <w:szCs w:val="28"/>
          <w:lang w:val="uk-UA"/>
        </w:rPr>
        <w:t>не лише передач</w:t>
      </w:r>
      <w:r w:rsidR="00011DCD">
        <w:rPr>
          <w:rFonts w:ascii="Times New Roman" w:hAnsi="Times New Roman" w:cs="Times New Roman"/>
          <w:sz w:val="28"/>
          <w:szCs w:val="28"/>
          <w:lang w:val="uk-UA"/>
        </w:rPr>
        <w:t>у</w:t>
      </w:r>
      <w:r w:rsidR="00CD5616" w:rsidRPr="00A441B8">
        <w:rPr>
          <w:rFonts w:ascii="Times New Roman" w:hAnsi="Times New Roman" w:cs="Times New Roman"/>
          <w:sz w:val="28"/>
          <w:szCs w:val="28"/>
          <w:lang w:val="uk-UA"/>
        </w:rPr>
        <w:t xml:space="preserve"> інформації, але й розуміння та інтерпретаці</w:t>
      </w:r>
      <w:r w:rsidR="00011DCD">
        <w:rPr>
          <w:rFonts w:ascii="Times New Roman" w:hAnsi="Times New Roman" w:cs="Times New Roman"/>
          <w:sz w:val="28"/>
          <w:szCs w:val="28"/>
          <w:lang w:val="uk-UA"/>
        </w:rPr>
        <w:t>ю</w:t>
      </w:r>
      <w:r w:rsidR="00CD5616" w:rsidRPr="00A441B8">
        <w:rPr>
          <w:rFonts w:ascii="Times New Roman" w:hAnsi="Times New Roman" w:cs="Times New Roman"/>
          <w:sz w:val="28"/>
          <w:szCs w:val="28"/>
          <w:lang w:val="uk-UA"/>
        </w:rPr>
        <w:t xml:space="preserve"> соціального та культурного контексту, в якому вона відбувається.</w:t>
      </w:r>
      <w:r w:rsidR="00CD5616">
        <w:rPr>
          <w:rFonts w:ascii="Times New Roman" w:hAnsi="Times New Roman" w:cs="Times New Roman"/>
          <w:sz w:val="28"/>
          <w:szCs w:val="28"/>
          <w:lang w:val="uk-UA"/>
        </w:rPr>
        <w:t xml:space="preserve"> </w:t>
      </w:r>
      <w:r w:rsidR="00222036">
        <w:rPr>
          <w:rFonts w:ascii="Times New Roman" w:hAnsi="Times New Roman" w:cs="Times New Roman"/>
          <w:sz w:val="28"/>
          <w:szCs w:val="28"/>
          <w:lang w:val="uk-UA"/>
        </w:rPr>
        <w:t>Дієвість</w:t>
      </w:r>
      <w:r w:rsidR="00CD5616">
        <w:rPr>
          <w:rFonts w:ascii="Times New Roman" w:hAnsi="Times New Roman" w:cs="Times New Roman"/>
          <w:sz w:val="28"/>
          <w:szCs w:val="28"/>
          <w:lang w:val="uk-UA"/>
        </w:rPr>
        <w:t xml:space="preserve"> комунікаці</w:t>
      </w:r>
      <w:r w:rsidR="00222036">
        <w:rPr>
          <w:rFonts w:ascii="Times New Roman" w:hAnsi="Times New Roman" w:cs="Times New Roman"/>
          <w:sz w:val="28"/>
          <w:szCs w:val="28"/>
          <w:lang w:val="uk-UA"/>
        </w:rPr>
        <w:t>ї</w:t>
      </w:r>
      <w:r w:rsidR="00CD5616">
        <w:rPr>
          <w:rFonts w:ascii="Times New Roman" w:hAnsi="Times New Roman" w:cs="Times New Roman"/>
          <w:sz w:val="28"/>
          <w:szCs w:val="28"/>
          <w:lang w:val="uk-UA"/>
        </w:rPr>
        <w:t xml:space="preserve"> </w:t>
      </w:r>
      <w:r w:rsidR="00222036">
        <w:rPr>
          <w:rFonts w:ascii="Times New Roman" w:hAnsi="Times New Roman" w:cs="Times New Roman"/>
          <w:sz w:val="28"/>
          <w:szCs w:val="28"/>
          <w:lang w:val="uk-UA"/>
        </w:rPr>
        <w:t>забезпечується</w:t>
      </w:r>
      <w:r w:rsidR="00CD5616">
        <w:rPr>
          <w:rFonts w:ascii="Times New Roman" w:hAnsi="Times New Roman" w:cs="Times New Roman"/>
          <w:sz w:val="28"/>
          <w:szCs w:val="28"/>
          <w:lang w:val="uk-UA"/>
        </w:rPr>
        <w:t xml:space="preserve"> відповідн</w:t>
      </w:r>
      <w:r w:rsidR="00222036">
        <w:rPr>
          <w:rFonts w:ascii="Times New Roman" w:hAnsi="Times New Roman" w:cs="Times New Roman"/>
          <w:sz w:val="28"/>
          <w:szCs w:val="28"/>
          <w:lang w:val="uk-UA"/>
        </w:rPr>
        <w:t xml:space="preserve">ими </w:t>
      </w:r>
      <w:r w:rsidR="00CD5616" w:rsidRPr="00CD5616">
        <w:rPr>
          <w:rFonts w:ascii="Times New Roman" w:hAnsi="Times New Roman" w:cs="Times New Roman"/>
          <w:sz w:val="28"/>
          <w:szCs w:val="28"/>
          <w:lang w:val="uk-UA"/>
        </w:rPr>
        <w:t>стратегі</w:t>
      </w:r>
      <w:r w:rsidR="00222036">
        <w:rPr>
          <w:rFonts w:ascii="Times New Roman" w:hAnsi="Times New Roman" w:cs="Times New Roman"/>
          <w:sz w:val="28"/>
          <w:szCs w:val="28"/>
          <w:lang w:val="uk-UA"/>
        </w:rPr>
        <w:t>ями</w:t>
      </w:r>
      <w:r w:rsidR="00CD5616" w:rsidRPr="00CD5616">
        <w:rPr>
          <w:rFonts w:ascii="Times New Roman" w:hAnsi="Times New Roman" w:cs="Times New Roman"/>
          <w:sz w:val="28"/>
          <w:szCs w:val="28"/>
          <w:lang w:val="uk-UA"/>
        </w:rPr>
        <w:t xml:space="preserve"> і тактик</w:t>
      </w:r>
      <w:r w:rsidR="00222036">
        <w:rPr>
          <w:rFonts w:ascii="Times New Roman" w:hAnsi="Times New Roman" w:cs="Times New Roman"/>
          <w:sz w:val="28"/>
          <w:szCs w:val="28"/>
          <w:lang w:val="uk-UA"/>
        </w:rPr>
        <w:t>ами</w:t>
      </w:r>
      <w:r w:rsidR="00CD5616" w:rsidRPr="00CD5616">
        <w:rPr>
          <w:rFonts w:ascii="Times New Roman" w:hAnsi="Times New Roman" w:cs="Times New Roman"/>
          <w:sz w:val="28"/>
          <w:szCs w:val="28"/>
          <w:lang w:val="uk-UA"/>
        </w:rPr>
        <w:t>. Комуніка</w:t>
      </w:r>
      <w:r w:rsidR="0052766F">
        <w:rPr>
          <w:rFonts w:ascii="Times New Roman" w:hAnsi="Times New Roman" w:cs="Times New Roman"/>
          <w:sz w:val="28"/>
          <w:szCs w:val="28"/>
          <w:lang w:val="uk-UA"/>
        </w:rPr>
        <w:t>тивні</w:t>
      </w:r>
      <w:r w:rsidR="00CD5616" w:rsidRPr="00CD5616">
        <w:rPr>
          <w:rFonts w:ascii="Times New Roman" w:hAnsi="Times New Roman" w:cs="Times New Roman"/>
          <w:sz w:val="28"/>
          <w:szCs w:val="28"/>
          <w:lang w:val="uk-UA"/>
        </w:rPr>
        <w:t xml:space="preserve"> стратегії і тактики </w:t>
      </w:r>
      <w:r w:rsidR="0052766F">
        <w:rPr>
          <w:rFonts w:ascii="Times New Roman" w:hAnsi="Times New Roman" w:cs="Times New Roman"/>
          <w:sz w:val="28"/>
          <w:szCs w:val="28"/>
          <w:lang w:val="uk-UA"/>
        </w:rPr>
        <w:t>є</w:t>
      </w:r>
      <w:r w:rsidR="00CD5616" w:rsidRPr="00CD5616">
        <w:rPr>
          <w:rFonts w:ascii="Times New Roman" w:hAnsi="Times New Roman" w:cs="Times New Roman"/>
          <w:sz w:val="28"/>
          <w:szCs w:val="28"/>
          <w:lang w:val="uk-UA"/>
        </w:rPr>
        <w:t xml:space="preserve"> метод</w:t>
      </w:r>
      <w:r w:rsidR="0052766F">
        <w:rPr>
          <w:rFonts w:ascii="Times New Roman" w:hAnsi="Times New Roman" w:cs="Times New Roman"/>
          <w:sz w:val="28"/>
          <w:szCs w:val="28"/>
          <w:lang w:val="uk-UA"/>
        </w:rPr>
        <w:t>ами</w:t>
      </w:r>
      <w:r w:rsidR="00CD5616" w:rsidRPr="00CD5616">
        <w:rPr>
          <w:rFonts w:ascii="Times New Roman" w:hAnsi="Times New Roman" w:cs="Times New Roman"/>
          <w:sz w:val="28"/>
          <w:szCs w:val="28"/>
          <w:lang w:val="uk-UA"/>
        </w:rPr>
        <w:t>, які використову</w:t>
      </w:r>
      <w:r w:rsidR="00222036">
        <w:rPr>
          <w:rFonts w:ascii="Times New Roman" w:hAnsi="Times New Roman" w:cs="Times New Roman"/>
          <w:sz w:val="28"/>
          <w:szCs w:val="28"/>
          <w:lang w:val="uk-UA"/>
        </w:rPr>
        <w:t xml:space="preserve">ються </w:t>
      </w:r>
      <w:r w:rsidR="00CD5616" w:rsidRPr="00CD5616">
        <w:rPr>
          <w:rFonts w:ascii="Times New Roman" w:hAnsi="Times New Roman" w:cs="Times New Roman"/>
          <w:sz w:val="28"/>
          <w:szCs w:val="28"/>
          <w:lang w:val="uk-UA"/>
        </w:rPr>
        <w:t>для ефективного донесення повідомлень</w:t>
      </w:r>
      <w:r w:rsidR="0052766F">
        <w:rPr>
          <w:rFonts w:ascii="Times New Roman" w:hAnsi="Times New Roman" w:cs="Times New Roman"/>
          <w:sz w:val="28"/>
          <w:szCs w:val="28"/>
          <w:lang w:val="uk-UA"/>
        </w:rPr>
        <w:t xml:space="preserve">, що </w:t>
      </w:r>
      <w:r w:rsidR="00CD5616" w:rsidRPr="00CD5616">
        <w:rPr>
          <w:rFonts w:ascii="Times New Roman" w:hAnsi="Times New Roman" w:cs="Times New Roman"/>
          <w:sz w:val="28"/>
          <w:szCs w:val="28"/>
          <w:lang w:val="uk-UA"/>
        </w:rPr>
        <w:t>вклю</w:t>
      </w:r>
      <w:r w:rsidR="0052766F">
        <w:rPr>
          <w:rFonts w:ascii="Times New Roman" w:hAnsi="Times New Roman" w:cs="Times New Roman"/>
          <w:sz w:val="28"/>
          <w:szCs w:val="28"/>
          <w:lang w:val="uk-UA"/>
        </w:rPr>
        <w:t>чає</w:t>
      </w:r>
      <w:r w:rsidR="00CD5616" w:rsidRPr="00CD5616">
        <w:rPr>
          <w:rFonts w:ascii="Times New Roman" w:hAnsi="Times New Roman" w:cs="Times New Roman"/>
          <w:sz w:val="28"/>
          <w:szCs w:val="28"/>
          <w:lang w:val="uk-UA"/>
        </w:rPr>
        <w:t xml:space="preserve"> використання різних каналів комунікації, невербальних сигналів, адаптацію до </w:t>
      </w:r>
      <w:r w:rsidR="004C4570">
        <w:rPr>
          <w:rFonts w:ascii="Times New Roman" w:hAnsi="Times New Roman" w:cs="Times New Roman"/>
          <w:sz w:val="28"/>
          <w:szCs w:val="28"/>
          <w:lang w:val="uk-UA"/>
        </w:rPr>
        <w:t>реципієнта</w:t>
      </w:r>
      <w:r w:rsidR="00CD5616" w:rsidRPr="00CD5616">
        <w:rPr>
          <w:rFonts w:ascii="Times New Roman" w:hAnsi="Times New Roman" w:cs="Times New Roman"/>
          <w:sz w:val="28"/>
          <w:szCs w:val="28"/>
          <w:lang w:val="uk-UA"/>
        </w:rPr>
        <w:t xml:space="preserve"> та застосування методів</w:t>
      </w:r>
      <w:r w:rsidR="004C4570">
        <w:rPr>
          <w:rFonts w:ascii="Times New Roman" w:hAnsi="Times New Roman" w:cs="Times New Roman"/>
          <w:sz w:val="28"/>
          <w:szCs w:val="28"/>
          <w:lang w:val="uk-UA"/>
        </w:rPr>
        <w:t xml:space="preserve"> його</w:t>
      </w:r>
      <w:r w:rsidR="00CD5616" w:rsidRPr="00CD5616">
        <w:rPr>
          <w:rFonts w:ascii="Times New Roman" w:hAnsi="Times New Roman" w:cs="Times New Roman"/>
          <w:sz w:val="28"/>
          <w:szCs w:val="28"/>
          <w:lang w:val="uk-UA"/>
        </w:rPr>
        <w:t xml:space="preserve"> переконання. Вибір стратегії і тактики залежить від комунікативної мети </w:t>
      </w:r>
      <w:r w:rsidR="004C4570">
        <w:rPr>
          <w:rFonts w:ascii="Times New Roman" w:hAnsi="Times New Roman" w:cs="Times New Roman"/>
          <w:sz w:val="28"/>
          <w:szCs w:val="28"/>
          <w:lang w:val="uk-UA"/>
        </w:rPr>
        <w:t>адресанта</w:t>
      </w:r>
      <w:r w:rsidR="00CD5616" w:rsidRPr="00CD5616">
        <w:rPr>
          <w:rFonts w:ascii="Times New Roman" w:hAnsi="Times New Roman" w:cs="Times New Roman"/>
          <w:sz w:val="28"/>
          <w:szCs w:val="28"/>
          <w:lang w:val="uk-UA"/>
        </w:rPr>
        <w:t xml:space="preserve"> і конкретної ситуації спілкування.</w:t>
      </w:r>
      <w:r w:rsidR="002A5710">
        <w:rPr>
          <w:rFonts w:ascii="Times New Roman" w:hAnsi="Times New Roman" w:cs="Times New Roman"/>
          <w:sz w:val="28"/>
          <w:szCs w:val="28"/>
          <w:lang w:val="uk-UA"/>
        </w:rPr>
        <w:t xml:space="preserve"> Їх р</w:t>
      </w:r>
      <w:r w:rsidR="00CD5616" w:rsidRPr="00CD5616">
        <w:rPr>
          <w:rFonts w:ascii="Times New Roman" w:hAnsi="Times New Roman" w:cs="Times New Roman"/>
          <w:sz w:val="28"/>
          <w:szCs w:val="28"/>
          <w:lang w:val="uk-UA"/>
        </w:rPr>
        <w:t xml:space="preserve">озуміння та ефективне </w:t>
      </w:r>
      <w:r w:rsidR="00885C8C">
        <w:rPr>
          <w:rFonts w:ascii="Times New Roman" w:hAnsi="Times New Roman" w:cs="Times New Roman"/>
          <w:sz w:val="28"/>
          <w:szCs w:val="28"/>
          <w:lang w:val="uk-UA"/>
        </w:rPr>
        <w:t>застосування</w:t>
      </w:r>
      <w:r w:rsidR="00CD5616" w:rsidRPr="00CD5616">
        <w:rPr>
          <w:rFonts w:ascii="Times New Roman" w:hAnsi="Times New Roman" w:cs="Times New Roman"/>
          <w:sz w:val="28"/>
          <w:szCs w:val="28"/>
          <w:lang w:val="uk-UA"/>
        </w:rPr>
        <w:t xml:space="preserve"> має вирішальне значення в різних сферах, включаючи</w:t>
      </w:r>
      <w:r w:rsidR="00CD5616">
        <w:rPr>
          <w:rFonts w:ascii="Times New Roman" w:hAnsi="Times New Roman" w:cs="Times New Roman"/>
          <w:sz w:val="28"/>
          <w:szCs w:val="28"/>
          <w:lang w:val="uk-UA"/>
        </w:rPr>
        <w:t xml:space="preserve"> екологічну.</w:t>
      </w:r>
      <w:r w:rsidR="00CD5616" w:rsidRPr="00CD5616">
        <w:rPr>
          <w:rFonts w:ascii="Times New Roman" w:hAnsi="Times New Roman" w:cs="Times New Roman"/>
          <w:sz w:val="28"/>
          <w:szCs w:val="28"/>
          <w:lang w:val="uk-UA"/>
        </w:rPr>
        <w:t xml:space="preserve"> </w:t>
      </w:r>
      <w:r>
        <w:rPr>
          <w:rFonts w:ascii="Times New Roman" w:hAnsi="Times New Roman" w:cs="Times New Roman"/>
          <w:sz w:val="28"/>
          <w:szCs w:val="28"/>
          <w:lang w:val="uk-UA"/>
        </w:rPr>
        <w:t>Тривале</w:t>
      </w:r>
      <w:r w:rsidRPr="002944C8">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6129A7">
        <w:rPr>
          <w:rFonts w:ascii="Times New Roman" w:hAnsi="Times New Roman" w:cs="Times New Roman"/>
          <w:sz w:val="28"/>
          <w:szCs w:val="28"/>
          <w:lang w:val="uk-UA"/>
        </w:rPr>
        <w:t>орушення функціонування екосистем та біорізноманіття внаслідок антропогенної діяльності</w:t>
      </w:r>
      <w:r>
        <w:rPr>
          <w:rFonts w:ascii="Times New Roman" w:hAnsi="Times New Roman" w:cs="Times New Roman"/>
          <w:sz w:val="28"/>
          <w:szCs w:val="28"/>
          <w:lang w:val="uk-UA"/>
        </w:rPr>
        <w:t xml:space="preserve"> зумовлює</w:t>
      </w:r>
      <w:r w:rsidRPr="002944C8">
        <w:rPr>
          <w:rFonts w:ascii="Times New Roman" w:hAnsi="Times New Roman" w:cs="Times New Roman"/>
          <w:sz w:val="28"/>
          <w:szCs w:val="28"/>
          <w:lang w:val="uk-UA"/>
        </w:rPr>
        <w:t xml:space="preserve"> необхідність пошуку нових способів розуміння проблем і дій, які б мали на меті збереження екологічної цілісності.</w:t>
      </w:r>
    </w:p>
    <w:p w14:paraId="690E3694" w14:textId="2A3F0DCE" w:rsidR="006A0ED2" w:rsidRDefault="006A0ED2" w:rsidP="00EF232F">
      <w:pPr>
        <w:spacing w:after="0" w:line="360" w:lineRule="auto"/>
        <w:ind w:firstLine="340"/>
        <w:jc w:val="both"/>
        <w:rPr>
          <w:rFonts w:ascii="Times New Roman" w:hAnsi="Times New Roman" w:cs="Times New Roman"/>
          <w:color w:val="ED7D31" w:themeColor="accent2"/>
          <w:sz w:val="28"/>
          <w:szCs w:val="28"/>
          <w:lang w:val="uk-UA"/>
        </w:rPr>
      </w:pPr>
      <w:r w:rsidRPr="00CD5616">
        <w:rPr>
          <w:rFonts w:ascii="Times New Roman" w:hAnsi="Times New Roman" w:cs="Times New Roman"/>
          <w:sz w:val="28"/>
          <w:szCs w:val="28"/>
          <w:lang w:val="uk-UA"/>
        </w:rPr>
        <w:t>Існує багато теорій і моделей, які намагаються пояснити, як і чому ми використовуємо різні комунікативні стратегії</w:t>
      </w:r>
      <w:r w:rsidRPr="00D72EDD">
        <w:rPr>
          <w:rFonts w:ascii="Times New Roman" w:hAnsi="Times New Roman" w:cs="Times New Roman"/>
          <w:sz w:val="28"/>
          <w:szCs w:val="28"/>
          <w:lang w:val="uk-UA"/>
        </w:rPr>
        <w:t>.</w:t>
      </w:r>
      <w:r>
        <w:rPr>
          <w:rFonts w:ascii="Times New Roman" w:hAnsi="Times New Roman" w:cs="Times New Roman"/>
          <w:sz w:val="28"/>
          <w:szCs w:val="28"/>
          <w:lang w:val="uk-UA"/>
        </w:rPr>
        <w:t xml:space="preserve"> Дослідженню параметрів комунікативної взаємодії присвячені наукові праці як вітчизняних, так і зарубіжних мовознавців (А. Бєлова, Ф. Бацевич, І. Семенюк,</w:t>
      </w:r>
      <w:r w:rsidR="00F63ABA">
        <w:rPr>
          <w:rFonts w:ascii="Times New Roman" w:hAnsi="Times New Roman" w:cs="Times New Roman"/>
          <w:sz w:val="28"/>
          <w:szCs w:val="28"/>
          <w:lang w:val="uk-UA"/>
        </w:rPr>
        <w:t xml:space="preserve"> Т. Па</w:t>
      </w:r>
      <w:r w:rsidR="00C10281">
        <w:rPr>
          <w:rFonts w:ascii="Times New Roman" w:hAnsi="Times New Roman" w:cs="Times New Roman"/>
          <w:sz w:val="28"/>
          <w:szCs w:val="28"/>
          <w:lang w:val="uk-UA"/>
        </w:rPr>
        <w:t>ст</w:t>
      </w:r>
      <w:r w:rsidR="00F63ABA">
        <w:rPr>
          <w:rFonts w:ascii="Times New Roman" w:hAnsi="Times New Roman" w:cs="Times New Roman"/>
          <w:sz w:val="28"/>
          <w:szCs w:val="28"/>
          <w:lang w:val="uk-UA"/>
        </w:rPr>
        <w:t>ернак,</w:t>
      </w:r>
      <w:r>
        <w:rPr>
          <w:rFonts w:ascii="Times New Roman" w:hAnsi="Times New Roman" w:cs="Times New Roman"/>
          <w:sz w:val="28"/>
          <w:szCs w:val="28"/>
          <w:lang w:val="uk-UA"/>
        </w:rPr>
        <w:t xml:space="preserve"> Т. ван Дейк</w:t>
      </w:r>
      <w:r w:rsidR="00F63ABA">
        <w:rPr>
          <w:rFonts w:ascii="Times New Roman" w:hAnsi="Times New Roman" w:cs="Times New Roman"/>
          <w:sz w:val="28"/>
          <w:szCs w:val="28"/>
          <w:lang w:val="uk-UA"/>
        </w:rPr>
        <w:t>, К. Ферх</w:t>
      </w:r>
      <w:r w:rsidR="00A6643D">
        <w:rPr>
          <w:rFonts w:ascii="Times New Roman" w:hAnsi="Times New Roman" w:cs="Times New Roman"/>
          <w:sz w:val="28"/>
          <w:szCs w:val="28"/>
          <w:lang w:val="uk-UA"/>
        </w:rPr>
        <w:t>, С. Томсон, Д. Гордон</w:t>
      </w:r>
      <w:r>
        <w:rPr>
          <w:rFonts w:ascii="Times New Roman" w:hAnsi="Times New Roman" w:cs="Times New Roman"/>
          <w:sz w:val="28"/>
          <w:szCs w:val="28"/>
          <w:lang w:val="uk-UA"/>
        </w:rPr>
        <w:t xml:space="preserve">). Комунікацію екологічного спрямування досліджували </w:t>
      </w:r>
      <w:r w:rsidR="00400CC4">
        <w:rPr>
          <w:rFonts w:ascii="Times New Roman" w:hAnsi="Times New Roman" w:cs="Times New Roman"/>
          <w:sz w:val="28"/>
          <w:szCs w:val="28"/>
          <w:lang w:val="uk-UA"/>
        </w:rPr>
        <w:t xml:space="preserve">І. Розмаріца, </w:t>
      </w:r>
      <w:r>
        <w:rPr>
          <w:rFonts w:ascii="Times New Roman" w:hAnsi="Times New Roman" w:cs="Times New Roman"/>
          <w:sz w:val="28"/>
          <w:szCs w:val="28"/>
          <w:lang w:val="uk-UA"/>
        </w:rPr>
        <w:t xml:space="preserve">І. Кононенко, </w:t>
      </w:r>
      <w:r w:rsidR="00F63ABA">
        <w:rPr>
          <w:rFonts w:ascii="Times New Roman" w:hAnsi="Times New Roman" w:cs="Times New Roman"/>
          <w:sz w:val="28"/>
          <w:szCs w:val="28"/>
          <w:lang w:val="uk-UA"/>
        </w:rPr>
        <w:t xml:space="preserve">С. Харченко, </w:t>
      </w:r>
      <w:r w:rsidRPr="006A0ED2">
        <w:rPr>
          <w:rFonts w:ascii="Times New Roman" w:hAnsi="Times New Roman" w:cs="Times New Roman"/>
          <w:sz w:val="28"/>
          <w:szCs w:val="28"/>
          <w:lang w:val="uk-UA"/>
        </w:rPr>
        <w:t xml:space="preserve">Р. Кокс, </w:t>
      </w:r>
      <w:r w:rsidR="00400CC4">
        <w:rPr>
          <w:rFonts w:ascii="Times New Roman" w:hAnsi="Times New Roman" w:cs="Times New Roman"/>
          <w:sz w:val="28"/>
          <w:szCs w:val="28"/>
          <w:lang w:val="uk-UA"/>
        </w:rPr>
        <w:t>М. Мейснер, Е. Гроссман,</w:t>
      </w:r>
      <w:r w:rsidRPr="006A0ED2">
        <w:rPr>
          <w:rFonts w:ascii="Times New Roman" w:hAnsi="Times New Roman" w:cs="Times New Roman"/>
          <w:sz w:val="28"/>
          <w:szCs w:val="28"/>
          <w:lang w:val="uk-UA"/>
        </w:rPr>
        <w:t xml:space="preserve"> Дж. Ліч</w:t>
      </w:r>
      <w:r w:rsidR="00F63ABA">
        <w:rPr>
          <w:rFonts w:ascii="Times New Roman" w:hAnsi="Times New Roman" w:cs="Times New Roman"/>
          <w:sz w:val="28"/>
          <w:szCs w:val="28"/>
          <w:lang w:val="uk-UA"/>
        </w:rPr>
        <w:t>.</w:t>
      </w:r>
    </w:p>
    <w:p w14:paraId="20E1A7C6" w14:textId="17BCDE05" w:rsidR="00F63ABA" w:rsidRDefault="00F63ABA"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b/>
          <w:bCs/>
          <w:sz w:val="28"/>
          <w:szCs w:val="28"/>
          <w:lang w:val="uk-UA"/>
        </w:rPr>
        <w:t>Актуальність</w:t>
      </w:r>
      <w:r w:rsidRPr="006129A7">
        <w:rPr>
          <w:rFonts w:ascii="Times New Roman" w:hAnsi="Times New Roman" w:cs="Times New Roman"/>
          <w:sz w:val="28"/>
          <w:szCs w:val="28"/>
          <w:lang w:val="uk-UA"/>
        </w:rPr>
        <w:t xml:space="preserve"> проведеного дослідження полягає в необхідності досконального вивчення мовних засобів </w:t>
      </w:r>
      <w:r>
        <w:rPr>
          <w:rFonts w:ascii="Times New Roman" w:hAnsi="Times New Roman" w:cs="Times New Roman"/>
          <w:sz w:val="28"/>
          <w:szCs w:val="28"/>
          <w:lang w:val="uk-UA"/>
        </w:rPr>
        <w:t>презентації комунікативної поведінки</w:t>
      </w:r>
      <w:r w:rsidRPr="006129A7">
        <w:rPr>
          <w:rFonts w:ascii="Times New Roman" w:hAnsi="Times New Roman" w:cs="Times New Roman"/>
          <w:sz w:val="28"/>
          <w:szCs w:val="28"/>
          <w:lang w:val="uk-UA"/>
        </w:rPr>
        <w:t xml:space="preserve"> в </w:t>
      </w:r>
      <w:r>
        <w:rPr>
          <w:rFonts w:ascii="Times New Roman" w:hAnsi="Times New Roman" w:cs="Times New Roman"/>
          <w:sz w:val="28"/>
          <w:szCs w:val="28"/>
          <w:lang w:val="uk-UA"/>
        </w:rPr>
        <w:t>межах екологічної сфери</w:t>
      </w:r>
      <w:r w:rsidRPr="006129A7">
        <w:rPr>
          <w:rFonts w:ascii="Times New Roman" w:hAnsi="Times New Roman" w:cs="Times New Roman"/>
          <w:sz w:val="28"/>
          <w:szCs w:val="28"/>
          <w:lang w:val="uk-UA"/>
        </w:rPr>
        <w:t>.</w:t>
      </w:r>
      <w:r w:rsidRPr="006129A7">
        <w:rPr>
          <w:rFonts w:ascii="Times New Roman" w:hAnsi="Times New Roman" w:cs="Times New Roman"/>
          <w:color w:val="70AD47" w:themeColor="accent6"/>
          <w:sz w:val="28"/>
          <w:szCs w:val="28"/>
          <w:lang w:val="uk-UA"/>
        </w:rPr>
        <w:t xml:space="preserve"> </w:t>
      </w:r>
      <w:r w:rsidRPr="00D97523">
        <w:rPr>
          <w:rFonts w:ascii="Times New Roman" w:hAnsi="Times New Roman" w:cs="Times New Roman"/>
          <w:sz w:val="28"/>
          <w:szCs w:val="28"/>
          <w:lang w:val="uk-UA"/>
        </w:rPr>
        <w:t xml:space="preserve">Сучасний світ переповнений інформацією, і </w:t>
      </w:r>
      <w:r w:rsidR="00222036">
        <w:rPr>
          <w:rFonts w:ascii="Times New Roman" w:hAnsi="Times New Roman" w:cs="Times New Roman"/>
          <w:sz w:val="28"/>
          <w:szCs w:val="28"/>
          <w:lang w:val="uk-UA"/>
        </w:rPr>
        <w:t>спосіб, в який</w:t>
      </w:r>
      <w:r w:rsidRPr="00D97523">
        <w:rPr>
          <w:rFonts w:ascii="Times New Roman" w:hAnsi="Times New Roman" w:cs="Times New Roman"/>
          <w:sz w:val="28"/>
          <w:szCs w:val="28"/>
          <w:lang w:val="uk-UA"/>
        </w:rPr>
        <w:t xml:space="preserve"> мова використовується </w:t>
      </w:r>
      <w:r w:rsidR="00222036">
        <w:rPr>
          <w:rFonts w:ascii="Times New Roman" w:hAnsi="Times New Roman" w:cs="Times New Roman"/>
          <w:sz w:val="28"/>
          <w:szCs w:val="28"/>
          <w:lang w:val="uk-UA"/>
        </w:rPr>
        <w:t>під час</w:t>
      </w:r>
      <w:r w:rsidRPr="00D97523">
        <w:rPr>
          <w:rFonts w:ascii="Times New Roman" w:hAnsi="Times New Roman" w:cs="Times New Roman"/>
          <w:sz w:val="28"/>
          <w:szCs w:val="28"/>
          <w:lang w:val="uk-UA"/>
        </w:rPr>
        <w:t xml:space="preserve"> комунікації, визначає його ефективність та вплив.</w:t>
      </w:r>
      <w:r w:rsidRPr="00F63ABA">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CD5616">
        <w:rPr>
          <w:rFonts w:ascii="Times New Roman" w:hAnsi="Times New Roman" w:cs="Times New Roman"/>
          <w:sz w:val="28"/>
          <w:szCs w:val="28"/>
          <w:lang w:val="uk-UA"/>
        </w:rPr>
        <w:t>омуніка</w:t>
      </w:r>
      <w:r>
        <w:rPr>
          <w:rFonts w:ascii="Times New Roman" w:hAnsi="Times New Roman" w:cs="Times New Roman"/>
          <w:sz w:val="28"/>
          <w:szCs w:val="28"/>
          <w:lang w:val="uk-UA"/>
        </w:rPr>
        <w:t>тивні</w:t>
      </w:r>
      <w:r w:rsidRPr="00CD5616">
        <w:rPr>
          <w:rFonts w:ascii="Times New Roman" w:hAnsi="Times New Roman" w:cs="Times New Roman"/>
          <w:sz w:val="28"/>
          <w:szCs w:val="28"/>
          <w:lang w:val="uk-UA"/>
        </w:rPr>
        <w:t xml:space="preserve"> практики </w:t>
      </w:r>
      <w:r w:rsidR="00885C8C">
        <w:rPr>
          <w:rFonts w:ascii="Times New Roman" w:hAnsi="Times New Roman" w:cs="Times New Roman"/>
          <w:sz w:val="28"/>
          <w:szCs w:val="28"/>
          <w:lang w:val="uk-UA"/>
        </w:rPr>
        <w:t>набувають нових характеристик в процесі свого розвитку</w:t>
      </w:r>
      <w:r w:rsidRPr="00CD5616">
        <w:rPr>
          <w:rFonts w:ascii="Times New Roman" w:hAnsi="Times New Roman" w:cs="Times New Roman"/>
          <w:sz w:val="28"/>
          <w:szCs w:val="28"/>
          <w:lang w:val="uk-UA"/>
        </w:rPr>
        <w:t>, наше розуміння їх також зміню</w:t>
      </w:r>
      <w:r>
        <w:rPr>
          <w:rFonts w:ascii="Times New Roman" w:hAnsi="Times New Roman" w:cs="Times New Roman"/>
          <w:sz w:val="28"/>
          <w:szCs w:val="28"/>
          <w:lang w:val="uk-UA"/>
        </w:rPr>
        <w:t>ється</w:t>
      </w:r>
      <w:r w:rsidRPr="00CD561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5616">
        <w:rPr>
          <w:rFonts w:ascii="Times New Roman" w:hAnsi="Times New Roman" w:cs="Times New Roman"/>
          <w:sz w:val="28"/>
          <w:szCs w:val="28"/>
          <w:lang w:val="uk-UA"/>
        </w:rPr>
        <w:t xml:space="preserve">Незважаючи на велику кількість досліджень у </w:t>
      </w:r>
      <w:r w:rsidR="004C4570">
        <w:rPr>
          <w:rFonts w:ascii="Times New Roman" w:hAnsi="Times New Roman" w:cs="Times New Roman"/>
          <w:sz w:val="28"/>
          <w:szCs w:val="28"/>
          <w:lang w:val="uk-UA"/>
        </w:rPr>
        <w:t>галузі комунікативної лінгвістики</w:t>
      </w:r>
      <w:r w:rsidRPr="00CD561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подальша наукова діяльність дозволить </w:t>
      </w:r>
      <w:r w:rsidR="00D528B0">
        <w:rPr>
          <w:rFonts w:ascii="Times New Roman" w:hAnsi="Times New Roman" w:cs="Times New Roman"/>
          <w:sz w:val="28"/>
          <w:szCs w:val="28"/>
          <w:lang w:val="uk-UA"/>
        </w:rPr>
        <w:lastRenderedPageBreak/>
        <w:t>рівнятися</w:t>
      </w:r>
      <w:r w:rsidRPr="00CD5616">
        <w:rPr>
          <w:rFonts w:ascii="Times New Roman" w:hAnsi="Times New Roman" w:cs="Times New Roman"/>
          <w:sz w:val="28"/>
          <w:szCs w:val="28"/>
          <w:lang w:val="uk-UA"/>
        </w:rPr>
        <w:t xml:space="preserve"> з цими змінами і </w:t>
      </w:r>
      <w:r w:rsidR="006F65EE" w:rsidRPr="004C4570">
        <w:rPr>
          <w:rFonts w:ascii="Times New Roman" w:hAnsi="Times New Roman" w:cs="Times New Roman"/>
          <w:sz w:val="28"/>
          <w:szCs w:val="28"/>
          <w:lang w:val="uk-UA"/>
        </w:rPr>
        <w:t xml:space="preserve">встановити </w:t>
      </w:r>
      <w:r w:rsidR="004C4570" w:rsidRPr="004C4570">
        <w:rPr>
          <w:rFonts w:ascii="Times New Roman" w:hAnsi="Times New Roman" w:cs="Times New Roman"/>
          <w:sz w:val="28"/>
          <w:szCs w:val="28"/>
          <w:lang w:val="uk-UA"/>
        </w:rPr>
        <w:t>значимість</w:t>
      </w:r>
      <w:r w:rsidR="006F65EE" w:rsidRPr="004C4570">
        <w:rPr>
          <w:rFonts w:ascii="Times New Roman" w:hAnsi="Times New Roman" w:cs="Times New Roman"/>
          <w:sz w:val="28"/>
          <w:szCs w:val="28"/>
          <w:lang w:val="uk-UA"/>
        </w:rPr>
        <w:t xml:space="preserve"> мови в </w:t>
      </w:r>
      <w:r w:rsidR="004C4570" w:rsidRPr="004C4570">
        <w:rPr>
          <w:rFonts w:ascii="Times New Roman" w:hAnsi="Times New Roman" w:cs="Times New Roman"/>
          <w:sz w:val="28"/>
          <w:szCs w:val="28"/>
          <w:lang w:val="uk-UA"/>
        </w:rPr>
        <w:t xml:space="preserve">процесі </w:t>
      </w:r>
      <w:r w:rsidR="004C4570">
        <w:rPr>
          <w:rFonts w:ascii="Times New Roman" w:hAnsi="Times New Roman" w:cs="Times New Roman"/>
          <w:sz w:val="28"/>
          <w:szCs w:val="28"/>
          <w:lang w:val="uk-UA"/>
        </w:rPr>
        <w:t>обговорення</w:t>
      </w:r>
      <w:r w:rsidR="006F65EE" w:rsidRPr="006129A7">
        <w:rPr>
          <w:rFonts w:ascii="Times New Roman" w:hAnsi="Times New Roman" w:cs="Times New Roman"/>
          <w:sz w:val="28"/>
          <w:szCs w:val="28"/>
          <w:lang w:val="uk-UA"/>
        </w:rPr>
        <w:t xml:space="preserve"> екологічних питань</w:t>
      </w:r>
      <w:r w:rsidR="00F650AA">
        <w:rPr>
          <w:rFonts w:ascii="Times New Roman" w:hAnsi="Times New Roman" w:cs="Times New Roman"/>
          <w:sz w:val="28"/>
          <w:szCs w:val="28"/>
          <w:lang w:val="uk-UA"/>
        </w:rPr>
        <w:t>, тобто,</w:t>
      </w:r>
      <w:r w:rsidR="006F65EE" w:rsidRPr="006129A7">
        <w:rPr>
          <w:rFonts w:ascii="Times New Roman" w:hAnsi="Times New Roman" w:cs="Times New Roman"/>
          <w:sz w:val="28"/>
          <w:szCs w:val="28"/>
          <w:lang w:val="uk-UA"/>
        </w:rPr>
        <w:t xml:space="preserve"> нада</w:t>
      </w:r>
      <w:r w:rsidR="00F650AA">
        <w:rPr>
          <w:rFonts w:ascii="Times New Roman" w:hAnsi="Times New Roman" w:cs="Times New Roman"/>
          <w:sz w:val="28"/>
          <w:szCs w:val="28"/>
          <w:lang w:val="uk-UA"/>
        </w:rPr>
        <w:t>ти</w:t>
      </w:r>
      <w:r w:rsidR="006F65EE" w:rsidRPr="006129A7">
        <w:rPr>
          <w:rFonts w:ascii="Times New Roman" w:hAnsi="Times New Roman" w:cs="Times New Roman"/>
          <w:sz w:val="28"/>
          <w:szCs w:val="28"/>
          <w:lang w:val="uk-UA"/>
        </w:rPr>
        <w:t xml:space="preserve"> розуміння того, як формується, поширюється та сприймається екологічна свідомість різними зацікавленими сторонами. </w:t>
      </w:r>
    </w:p>
    <w:p w14:paraId="635034A7" w14:textId="7BFADDA5" w:rsidR="00EF49BA" w:rsidRPr="006129A7" w:rsidRDefault="00EF49BA"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b/>
          <w:bCs/>
          <w:sz w:val="28"/>
          <w:szCs w:val="28"/>
          <w:lang w:val="uk-UA"/>
        </w:rPr>
        <w:t>Мет</w:t>
      </w:r>
      <w:r w:rsidR="00DE4AD2">
        <w:rPr>
          <w:rFonts w:ascii="Times New Roman" w:hAnsi="Times New Roman" w:cs="Times New Roman"/>
          <w:b/>
          <w:bCs/>
          <w:sz w:val="28"/>
          <w:szCs w:val="28"/>
          <w:lang w:val="uk-UA"/>
        </w:rPr>
        <w:t xml:space="preserve">ою бакалаврської </w:t>
      </w:r>
      <w:r w:rsidR="00305DF0" w:rsidRPr="006129A7">
        <w:rPr>
          <w:rFonts w:ascii="Times New Roman" w:hAnsi="Times New Roman" w:cs="Times New Roman"/>
          <w:b/>
          <w:bCs/>
          <w:sz w:val="28"/>
          <w:szCs w:val="28"/>
          <w:lang w:val="uk-UA"/>
        </w:rPr>
        <w:t>роботи</w:t>
      </w:r>
      <w:r w:rsidR="00305DF0" w:rsidRPr="006129A7">
        <w:rPr>
          <w:rFonts w:ascii="Times New Roman" w:hAnsi="Times New Roman" w:cs="Times New Roman"/>
          <w:sz w:val="28"/>
          <w:szCs w:val="28"/>
          <w:lang w:val="uk-UA"/>
        </w:rPr>
        <w:t xml:space="preserve"> </w:t>
      </w:r>
      <w:r w:rsidR="00DE4AD2">
        <w:rPr>
          <w:rFonts w:ascii="Times New Roman" w:hAnsi="Times New Roman" w:cs="Times New Roman"/>
          <w:sz w:val="28"/>
          <w:szCs w:val="28"/>
          <w:lang w:val="uk-UA"/>
        </w:rPr>
        <w:t xml:space="preserve">є </w:t>
      </w:r>
      <w:r w:rsidR="0086099F">
        <w:rPr>
          <w:rFonts w:ascii="Times New Roman" w:hAnsi="Times New Roman" w:cs="Times New Roman"/>
          <w:sz w:val="28"/>
          <w:szCs w:val="28"/>
          <w:lang w:val="uk-UA"/>
        </w:rPr>
        <w:t>виявлення</w:t>
      </w:r>
      <w:r w:rsidR="00DE4AD2" w:rsidRPr="00DE4AD2">
        <w:rPr>
          <w:rFonts w:ascii="Times New Roman" w:hAnsi="Times New Roman" w:cs="Times New Roman"/>
          <w:sz w:val="28"/>
          <w:szCs w:val="28"/>
          <w:lang w:val="uk-UA"/>
        </w:rPr>
        <w:t xml:space="preserve"> комунікативних стратегій</w:t>
      </w:r>
      <w:r w:rsidR="000D3A09">
        <w:rPr>
          <w:rFonts w:ascii="Times New Roman" w:hAnsi="Times New Roman" w:cs="Times New Roman"/>
          <w:sz w:val="28"/>
          <w:szCs w:val="28"/>
          <w:lang w:val="uk-UA"/>
        </w:rPr>
        <w:t xml:space="preserve"> і тактик</w:t>
      </w:r>
      <w:r w:rsidR="00DE4AD2" w:rsidRPr="00DE4AD2">
        <w:rPr>
          <w:rFonts w:ascii="Times New Roman" w:hAnsi="Times New Roman" w:cs="Times New Roman"/>
          <w:sz w:val="28"/>
          <w:szCs w:val="28"/>
          <w:lang w:val="uk-UA"/>
        </w:rPr>
        <w:t xml:space="preserve"> </w:t>
      </w:r>
      <w:r w:rsidR="000D3A09">
        <w:rPr>
          <w:rFonts w:ascii="Times New Roman" w:hAnsi="Times New Roman" w:cs="Times New Roman"/>
          <w:sz w:val="28"/>
          <w:szCs w:val="28"/>
          <w:lang w:val="uk-UA"/>
        </w:rPr>
        <w:t>природоохоронної організації</w:t>
      </w:r>
      <w:r w:rsidR="00DE4AD2" w:rsidRPr="00DE4AD2">
        <w:rPr>
          <w:rFonts w:ascii="Times New Roman" w:hAnsi="Times New Roman" w:cs="Times New Roman"/>
          <w:sz w:val="28"/>
          <w:szCs w:val="28"/>
          <w:lang w:val="uk-UA"/>
        </w:rPr>
        <w:t xml:space="preserve"> </w:t>
      </w:r>
      <w:r w:rsidR="00DE4AD2" w:rsidRPr="006E0BE8">
        <w:rPr>
          <w:rFonts w:ascii="Times New Roman" w:hAnsi="Times New Roman" w:cs="Times New Roman"/>
          <w:sz w:val="28"/>
          <w:szCs w:val="28"/>
        </w:rPr>
        <w:t>Greenpeace</w:t>
      </w:r>
      <w:r w:rsidRPr="006129A7">
        <w:rPr>
          <w:rFonts w:ascii="Times New Roman" w:hAnsi="Times New Roman" w:cs="Times New Roman"/>
          <w:sz w:val="28"/>
          <w:szCs w:val="28"/>
          <w:lang w:val="uk-UA"/>
        </w:rPr>
        <w:t>.</w:t>
      </w:r>
    </w:p>
    <w:p w14:paraId="7A2AE656" w14:textId="2ECCE4BE" w:rsidR="00305DF0" w:rsidRPr="006129A7" w:rsidRDefault="00305DF0"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 xml:space="preserve">Для реалізації зазначеної мети передбачається </w:t>
      </w:r>
      <w:r w:rsidR="00304C82" w:rsidRPr="006129A7">
        <w:rPr>
          <w:rFonts w:ascii="Times New Roman" w:hAnsi="Times New Roman" w:cs="Times New Roman"/>
          <w:sz w:val="28"/>
          <w:szCs w:val="28"/>
          <w:lang w:val="uk-UA"/>
        </w:rPr>
        <w:t>розв’язання</w:t>
      </w:r>
      <w:r w:rsidRPr="006129A7">
        <w:rPr>
          <w:rFonts w:ascii="Times New Roman" w:hAnsi="Times New Roman" w:cs="Times New Roman"/>
          <w:sz w:val="28"/>
          <w:szCs w:val="28"/>
          <w:lang w:val="uk-UA"/>
        </w:rPr>
        <w:t xml:space="preserve"> таких </w:t>
      </w:r>
      <w:r w:rsidRPr="00734146">
        <w:rPr>
          <w:rFonts w:ascii="Times New Roman" w:hAnsi="Times New Roman" w:cs="Times New Roman"/>
          <w:b/>
          <w:bCs/>
          <w:sz w:val="28"/>
          <w:szCs w:val="28"/>
          <w:lang w:val="uk-UA"/>
        </w:rPr>
        <w:t>завдань</w:t>
      </w:r>
      <w:r w:rsidRPr="006129A7">
        <w:rPr>
          <w:rFonts w:ascii="Times New Roman" w:hAnsi="Times New Roman" w:cs="Times New Roman"/>
          <w:sz w:val="28"/>
          <w:szCs w:val="28"/>
          <w:lang w:val="uk-UA"/>
        </w:rPr>
        <w:t>:</w:t>
      </w:r>
    </w:p>
    <w:p w14:paraId="3C2A81DF" w14:textId="12400AD0" w:rsidR="00304C82" w:rsidRDefault="00304C82" w:rsidP="00EF232F">
      <w:pPr>
        <w:pStyle w:val="a3"/>
        <w:numPr>
          <w:ilvl w:val="0"/>
          <w:numId w:val="21"/>
        </w:numPr>
        <w:spacing w:after="0" w:line="360" w:lineRule="auto"/>
        <w:ind w:left="0" w:firstLine="340"/>
        <w:jc w:val="both"/>
        <w:rPr>
          <w:rFonts w:ascii="Times New Roman" w:hAnsi="Times New Roman" w:cs="Times New Roman"/>
          <w:sz w:val="28"/>
          <w:szCs w:val="28"/>
          <w:lang w:val="uk-UA"/>
        </w:rPr>
      </w:pPr>
      <w:bookmarkStart w:id="2" w:name="_Hlk164891385"/>
      <w:r w:rsidRPr="006129A7">
        <w:rPr>
          <w:rFonts w:ascii="Times New Roman" w:hAnsi="Times New Roman" w:cs="Times New Roman"/>
          <w:sz w:val="28"/>
          <w:szCs w:val="28"/>
          <w:lang w:val="uk-UA"/>
        </w:rPr>
        <w:t>д</w:t>
      </w:r>
      <w:r w:rsidR="00535DC5">
        <w:rPr>
          <w:rFonts w:ascii="Times New Roman" w:hAnsi="Times New Roman" w:cs="Times New Roman"/>
          <w:sz w:val="28"/>
          <w:szCs w:val="28"/>
          <w:lang w:val="uk-UA"/>
        </w:rPr>
        <w:t>ослідити</w:t>
      </w:r>
      <w:r w:rsidRPr="006129A7">
        <w:rPr>
          <w:rFonts w:ascii="Times New Roman" w:hAnsi="Times New Roman" w:cs="Times New Roman"/>
          <w:sz w:val="28"/>
          <w:szCs w:val="28"/>
          <w:lang w:val="uk-UA"/>
        </w:rPr>
        <w:t xml:space="preserve"> </w:t>
      </w:r>
      <w:r w:rsidR="00DE4AD2">
        <w:rPr>
          <w:rFonts w:ascii="Times New Roman" w:hAnsi="Times New Roman" w:cs="Times New Roman"/>
          <w:sz w:val="28"/>
          <w:szCs w:val="28"/>
          <w:lang w:val="uk-UA"/>
        </w:rPr>
        <w:t>основн</w:t>
      </w:r>
      <w:r w:rsidR="00535DC5">
        <w:rPr>
          <w:rFonts w:ascii="Times New Roman" w:hAnsi="Times New Roman" w:cs="Times New Roman"/>
          <w:sz w:val="28"/>
          <w:szCs w:val="28"/>
          <w:lang w:val="uk-UA"/>
        </w:rPr>
        <w:t>і</w:t>
      </w:r>
      <w:r w:rsidR="00DE4AD2">
        <w:rPr>
          <w:rFonts w:ascii="Times New Roman" w:hAnsi="Times New Roman" w:cs="Times New Roman"/>
          <w:sz w:val="28"/>
          <w:szCs w:val="28"/>
          <w:lang w:val="uk-UA"/>
        </w:rPr>
        <w:t xml:space="preserve"> теоретичн</w:t>
      </w:r>
      <w:r w:rsidR="00535DC5">
        <w:rPr>
          <w:rFonts w:ascii="Times New Roman" w:hAnsi="Times New Roman" w:cs="Times New Roman"/>
          <w:sz w:val="28"/>
          <w:szCs w:val="28"/>
          <w:lang w:val="uk-UA"/>
        </w:rPr>
        <w:t>і</w:t>
      </w:r>
      <w:r w:rsidR="00DE4AD2">
        <w:rPr>
          <w:rFonts w:ascii="Times New Roman" w:hAnsi="Times New Roman" w:cs="Times New Roman"/>
          <w:sz w:val="28"/>
          <w:szCs w:val="28"/>
          <w:lang w:val="uk-UA"/>
        </w:rPr>
        <w:t xml:space="preserve"> підход</w:t>
      </w:r>
      <w:r w:rsidR="00535DC5">
        <w:rPr>
          <w:rFonts w:ascii="Times New Roman" w:hAnsi="Times New Roman" w:cs="Times New Roman"/>
          <w:sz w:val="28"/>
          <w:szCs w:val="28"/>
          <w:lang w:val="uk-UA"/>
        </w:rPr>
        <w:t>и</w:t>
      </w:r>
      <w:r w:rsidRPr="006129A7">
        <w:rPr>
          <w:rFonts w:ascii="Times New Roman" w:hAnsi="Times New Roman" w:cs="Times New Roman"/>
          <w:sz w:val="28"/>
          <w:szCs w:val="28"/>
          <w:lang w:val="uk-UA"/>
        </w:rPr>
        <w:t xml:space="preserve"> до вивчення </w:t>
      </w:r>
      <w:r w:rsidR="00DE4AD2">
        <w:rPr>
          <w:rFonts w:ascii="Times New Roman" w:hAnsi="Times New Roman" w:cs="Times New Roman"/>
          <w:sz w:val="28"/>
          <w:szCs w:val="28"/>
          <w:lang w:val="uk-UA"/>
        </w:rPr>
        <w:t>комунікативних</w:t>
      </w:r>
      <w:r w:rsidR="000D3A09">
        <w:rPr>
          <w:rFonts w:ascii="Times New Roman" w:hAnsi="Times New Roman" w:cs="Times New Roman"/>
          <w:sz w:val="28"/>
          <w:szCs w:val="28"/>
          <w:lang w:val="uk-UA"/>
        </w:rPr>
        <w:t xml:space="preserve"> стратегій</w:t>
      </w:r>
      <w:r w:rsidR="00A00A13">
        <w:rPr>
          <w:rFonts w:ascii="Times New Roman" w:hAnsi="Times New Roman" w:cs="Times New Roman"/>
          <w:sz w:val="28"/>
          <w:szCs w:val="28"/>
          <w:lang w:val="uk-UA"/>
        </w:rPr>
        <w:t xml:space="preserve"> і тактик</w:t>
      </w:r>
      <w:r w:rsidR="00DE4AD2">
        <w:rPr>
          <w:rFonts w:ascii="Times New Roman" w:hAnsi="Times New Roman" w:cs="Times New Roman"/>
          <w:sz w:val="28"/>
          <w:szCs w:val="28"/>
          <w:lang w:val="uk-UA"/>
        </w:rPr>
        <w:t>;</w:t>
      </w:r>
      <w:r w:rsidR="000D3A09">
        <w:rPr>
          <w:rFonts w:ascii="Times New Roman" w:hAnsi="Times New Roman" w:cs="Times New Roman"/>
          <w:sz w:val="28"/>
          <w:szCs w:val="28"/>
          <w:lang w:val="uk-UA"/>
        </w:rPr>
        <w:t xml:space="preserve"> </w:t>
      </w:r>
    </w:p>
    <w:bookmarkEnd w:id="2"/>
    <w:p w14:paraId="477CCF61" w14:textId="10435CFA" w:rsidR="000D3A09" w:rsidRDefault="000D3A09" w:rsidP="00EF232F">
      <w:pPr>
        <w:pStyle w:val="a3"/>
        <w:numPr>
          <w:ilvl w:val="0"/>
          <w:numId w:val="21"/>
        </w:numPr>
        <w:spacing w:after="0" w:line="360" w:lineRule="auto"/>
        <w:ind w:left="0" w:firstLine="340"/>
        <w:jc w:val="both"/>
        <w:rPr>
          <w:rFonts w:ascii="Times New Roman" w:hAnsi="Times New Roman" w:cs="Times New Roman"/>
          <w:sz w:val="28"/>
          <w:szCs w:val="28"/>
          <w:lang w:val="uk-UA"/>
        </w:rPr>
      </w:pPr>
      <w:r>
        <w:rPr>
          <w:rFonts w:ascii="Times New Roman" w:hAnsi="Times New Roman" w:cs="Times New Roman"/>
          <w:sz w:val="28"/>
          <w:szCs w:val="28"/>
          <w:lang w:val="uk-UA"/>
        </w:rPr>
        <w:t>розкрит</w:t>
      </w:r>
      <w:r w:rsidR="00535DC5">
        <w:rPr>
          <w:rFonts w:ascii="Times New Roman" w:hAnsi="Times New Roman" w:cs="Times New Roman"/>
          <w:sz w:val="28"/>
          <w:szCs w:val="28"/>
          <w:lang w:val="uk-UA"/>
        </w:rPr>
        <w:t>и</w:t>
      </w:r>
      <w:r>
        <w:rPr>
          <w:rFonts w:ascii="Times New Roman" w:hAnsi="Times New Roman" w:cs="Times New Roman"/>
          <w:sz w:val="28"/>
          <w:szCs w:val="28"/>
          <w:lang w:val="uk-UA"/>
        </w:rPr>
        <w:t xml:space="preserve"> сутн</w:t>
      </w:r>
      <w:r w:rsidR="002C19DB">
        <w:rPr>
          <w:rFonts w:ascii="Times New Roman" w:hAnsi="Times New Roman" w:cs="Times New Roman"/>
          <w:sz w:val="28"/>
          <w:szCs w:val="28"/>
          <w:lang w:val="uk-UA"/>
        </w:rPr>
        <w:t>ість</w:t>
      </w:r>
      <w:r>
        <w:rPr>
          <w:rFonts w:ascii="Times New Roman" w:hAnsi="Times New Roman" w:cs="Times New Roman"/>
          <w:sz w:val="28"/>
          <w:szCs w:val="28"/>
          <w:lang w:val="uk-UA"/>
        </w:rPr>
        <w:t xml:space="preserve"> поняття </w:t>
      </w:r>
      <w:r w:rsidRPr="006129A7">
        <w:rPr>
          <w:rFonts w:ascii="Times New Roman" w:hAnsi="Times New Roman" w:cs="Times New Roman"/>
          <w:sz w:val="28"/>
          <w:szCs w:val="28"/>
          <w:lang w:val="uk-UA"/>
        </w:rPr>
        <w:t>комунікації екологічного спрямуванн</w:t>
      </w:r>
      <w:r>
        <w:rPr>
          <w:rFonts w:ascii="Times New Roman" w:hAnsi="Times New Roman" w:cs="Times New Roman"/>
          <w:sz w:val="28"/>
          <w:szCs w:val="28"/>
          <w:lang w:val="uk-UA"/>
        </w:rPr>
        <w:t>я;</w:t>
      </w:r>
    </w:p>
    <w:p w14:paraId="785AC450" w14:textId="49EC3CC4" w:rsidR="00970BB1" w:rsidRPr="006129A7" w:rsidRDefault="00970BB1" w:rsidP="00EF232F">
      <w:pPr>
        <w:pStyle w:val="a3"/>
        <w:numPr>
          <w:ilvl w:val="0"/>
          <w:numId w:val="21"/>
        </w:numPr>
        <w:spacing w:after="0" w:line="360" w:lineRule="auto"/>
        <w:ind w:left="0" w:firstLine="340"/>
        <w:jc w:val="both"/>
        <w:rPr>
          <w:rFonts w:ascii="Times New Roman" w:hAnsi="Times New Roman" w:cs="Times New Roman"/>
          <w:sz w:val="28"/>
          <w:szCs w:val="28"/>
          <w:lang w:val="uk-UA"/>
        </w:rPr>
      </w:pPr>
      <w:r>
        <w:rPr>
          <w:rFonts w:ascii="Times New Roman" w:hAnsi="Times New Roman" w:cs="Times New Roman"/>
          <w:sz w:val="28"/>
          <w:szCs w:val="28"/>
          <w:lang w:val="uk-UA"/>
        </w:rPr>
        <w:t>уточн</w:t>
      </w:r>
      <w:r w:rsidR="00535DC5">
        <w:rPr>
          <w:rFonts w:ascii="Times New Roman" w:hAnsi="Times New Roman" w:cs="Times New Roman"/>
          <w:sz w:val="28"/>
          <w:szCs w:val="28"/>
          <w:lang w:val="uk-UA"/>
        </w:rPr>
        <w:t>ити</w:t>
      </w:r>
      <w:r>
        <w:rPr>
          <w:rFonts w:ascii="Times New Roman" w:hAnsi="Times New Roman" w:cs="Times New Roman"/>
          <w:sz w:val="28"/>
          <w:szCs w:val="28"/>
          <w:lang w:val="uk-UA"/>
        </w:rPr>
        <w:t xml:space="preserve"> особливост</w:t>
      </w:r>
      <w:r w:rsidR="00535DC5">
        <w:rPr>
          <w:rFonts w:ascii="Times New Roman" w:hAnsi="Times New Roman" w:cs="Times New Roman"/>
          <w:sz w:val="28"/>
          <w:szCs w:val="28"/>
          <w:lang w:val="uk-UA"/>
        </w:rPr>
        <w:t>і</w:t>
      </w:r>
      <w:r>
        <w:rPr>
          <w:rFonts w:ascii="Times New Roman" w:hAnsi="Times New Roman" w:cs="Times New Roman"/>
          <w:sz w:val="28"/>
          <w:szCs w:val="28"/>
          <w:lang w:val="uk-UA"/>
        </w:rPr>
        <w:t xml:space="preserve"> та характеристики </w:t>
      </w:r>
      <w:r w:rsidR="002A5710">
        <w:rPr>
          <w:rFonts w:ascii="Times New Roman" w:hAnsi="Times New Roman" w:cs="Times New Roman"/>
          <w:sz w:val="28"/>
          <w:szCs w:val="28"/>
          <w:lang w:val="uk-UA"/>
        </w:rPr>
        <w:t>дискурсу</w:t>
      </w:r>
      <w:r>
        <w:rPr>
          <w:rFonts w:ascii="Times New Roman" w:hAnsi="Times New Roman" w:cs="Times New Roman"/>
          <w:sz w:val="28"/>
          <w:szCs w:val="28"/>
          <w:lang w:val="uk-UA"/>
        </w:rPr>
        <w:t xml:space="preserve"> природоохоронної організації </w:t>
      </w:r>
      <w:r w:rsidRPr="006129A7">
        <w:rPr>
          <w:rFonts w:ascii="Times New Roman" w:hAnsi="Times New Roman" w:cs="Times New Roman"/>
          <w:sz w:val="28"/>
          <w:szCs w:val="28"/>
          <w:lang w:val="uk-UA"/>
        </w:rPr>
        <w:t>Greenpeace</w:t>
      </w:r>
      <w:r>
        <w:rPr>
          <w:rFonts w:ascii="Times New Roman" w:hAnsi="Times New Roman" w:cs="Times New Roman"/>
          <w:sz w:val="28"/>
          <w:szCs w:val="28"/>
          <w:lang w:val="uk-UA"/>
        </w:rPr>
        <w:t>;</w:t>
      </w:r>
    </w:p>
    <w:p w14:paraId="3D154E5C" w14:textId="3A72E64D" w:rsidR="00970BB1" w:rsidRDefault="00304C82" w:rsidP="00EF232F">
      <w:pPr>
        <w:pStyle w:val="a3"/>
        <w:numPr>
          <w:ilvl w:val="0"/>
          <w:numId w:val="21"/>
        </w:numPr>
        <w:spacing w:after="0" w:line="360" w:lineRule="auto"/>
        <w:ind w:left="0"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вияв</w:t>
      </w:r>
      <w:r w:rsidR="00535DC5">
        <w:rPr>
          <w:rFonts w:ascii="Times New Roman" w:hAnsi="Times New Roman" w:cs="Times New Roman"/>
          <w:sz w:val="28"/>
          <w:szCs w:val="28"/>
          <w:lang w:val="uk-UA"/>
        </w:rPr>
        <w:t>ити</w:t>
      </w:r>
      <w:r w:rsidRPr="006129A7">
        <w:rPr>
          <w:rFonts w:ascii="Times New Roman" w:hAnsi="Times New Roman" w:cs="Times New Roman"/>
          <w:sz w:val="28"/>
          <w:szCs w:val="28"/>
          <w:lang w:val="uk-UA"/>
        </w:rPr>
        <w:t xml:space="preserve"> </w:t>
      </w:r>
      <w:r w:rsidR="00065E7D">
        <w:rPr>
          <w:rFonts w:ascii="Times New Roman" w:hAnsi="Times New Roman" w:cs="Times New Roman"/>
          <w:sz w:val="28"/>
          <w:szCs w:val="28"/>
          <w:lang w:val="uk-UA"/>
        </w:rPr>
        <w:t>основн</w:t>
      </w:r>
      <w:r w:rsidR="00535DC5">
        <w:rPr>
          <w:rFonts w:ascii="Times New Roman" w:hAnsi="Times New Roman" w:cs="Times New Roman"/>
          <w:sz w:val="28"/>
          <w:szCs w:val="28"/>
          <w:lang w:val="uk-UA"/>
        </w:rPr>
        <w:t>і</w:t>
      </w:r>
      <w:r w:rsidR="00970BB1">
        <w:rPr>
          <w:rFonts w:ascii="Times New Roman" w:hAnsi="Times New Roman" w:cs="Times New Roman"/>
          <w:sz w:val="28"/>
          <w:szCs w:val="28"/>
          <w:lang w:val="uk-UA"/>
        </w:rPr>
        <w:t xml:space="preserve"> </w:t>
      </w:r>
      <w:r w:rsidR="000D3A09">
        <w:rPr>
          <w:rFonts w:ascii="Times New Roman" w:hAnsi="Times New Roman" w:cs="Times New Roman"/>
          <w:sz w:val="28"/>
          <w:szCs w:val="28"/>
          <w:lang w:val="uk-UA"/>
        </w:rPr>
        <w:t>комунікативн</w:t>
      </w:r>
      <w:r w:rsidR="00535DC5">
        <w:rPr>
          <w:rFonts w:ascii="Times New Roman" w:hAnsi="Times New Roman" w:cs="Times New Roman"/>
          <w:sz w:val="28"/>
          <w:szCs w:val="28"/>
          <w:lang w:val="uk-UA"/>
        </w:rPr>
        <w:t>і</w:t>
      </w:r>
      <w:r w:rsidR="000D3A09">
        <w:rPr>
          <w:rFonts w:ascii="Times New Roman" w:hAnsi="Times New Roman" w:cs="Times New Roman"/>
          <w:sz w:val="28"/>
          <w:szCs w:val="28"/>
          <w:lang w:val="uk-UA"/>
        </w:rPr>
        <w:t xml:space="preserve"> стратегі</w:t>
      </w:r>
      <w:r w:rsidR="00535DC5">
        <w:rPr>
          <w:rFonts w:ascii="Times New Roman" w:hAnsi="Times New Roman" w:cs="Times New Roman"/>
          <w:sz w:val="28"/>
          <w:szCs w:val="28"/>
          <w:lang w:val="uk-UA"/>
        </w:rPr>
        <w:t>ї</w:t>
      </w:r>
      <w:r w:rsidR="00970BB1">
        <w:rPr>
          <w:rFonts w:ascii="Times New Roman" w:hAnsi="Times New Roman" w:cs="Times New Roman"/>
          <w:sz w:val="28"/>
          <w:szCs w:val="28"/>
          <w:lang w:val="uk-UA"/>
        </w:rPr>
        <w:t xml:space="preserve"> і тактик</w:t>
      </w:r>
      <w:r w:rsidR="00535DC5">
        <w:rPr>
          <w:rFonts w:ascii="Times New Roman" w:hAnsi="Times New Roman" w:cs="Times New Roman"/>
          <w:sz w:val="28"/>
          <w:szCs w:val="28"/>
          <w:lang w:val="uk-UA"/>
        </w:rPr>
        <w:t>и</w:t>
      </w:r>
      <w:r w:rsidR="000D3A09" w:rsidRPr="006129A7">
        <w:rPr>
          <w:rFonts w:ascii="Times New Roman" w:hAnsi="Times New Roman" w:cs="Times New Roman"/>
          <w:sz w:val="28"/>
          <w:szCs w:val="28"/>
          <w:lang w:val="uk-UA"/>
        </w:rPr>
        <w:t xml:space="preserve"> Greenpeace</w:t>
      </w:r>
      <w:r w:rsidR="002B59F3" w:rsidRPr="002B59F3">
        <w:rPr>
          <w:rFonts w:ascii="Times New Roman" w:hAnsi="Times New Roman" w:cs="Times New Roman"/>
          <w:sz w:val="28"/>
          <w:szCs w:val="28"/>
          <w:lang w:val="uk-UA"/>
        </w:rPr>
        <w:t xml:space="preserve"> </w:t>
      </w:r>
      <w:r w:rsidR="002B59F3" w:rsidRPr="006129A7">
        <w:rPr>
          <w:rFonts w:ascii="Times New Roman" w:hAnsi="Times New Roman" w:cs="Times New Roman"/>
          <w:sz w:val="28"/>
          <w:szCs w:val="28"/>
          <w:lang w:val="uk-UA"/>
        </w:rPr>
        <w:t>International</w:t>
      </w:r>
      <w:r w:rsidR="000710CA">
        <w:rPr>
          <w:rFonts w:ascii="Times New Roman" w:hAnsi="Times New Roman" w:cs="Times New Roman"/>
          <w:sz w:val="28"/>
          <w:szCs w:val="28"/>
          <w:lang w:val="uk-UA"/>
        </w:rPr>
        <w:t>;</w:t>
      </w:r>
    </w:p>
    <w:p w14:paraId="737FAB53" w14:textId="48F31FE6" w:rsidR="000710CA" w:rsidRPr="00970BB1" w:rsidRDefault="00535DC5" w:rsidP="00EF232F">
      <w:pPr>
        <w:pStyle w:val="a3"/>
        <w:numPr>
          <w:ilvl w:val="0"/>
          <w:numId w:val="21"/>
        </w:numPr>
        <w:spacing w:after="0" w:line="360" w:lineRule="auto"/>
        <w:ind w:left="0" w:firstLine="340"/>
        <w:jc w:val="both"/>
        <w:rPr>
          <w:rFonts w:ascii="Times New Roman" w:hAnsi="Times New Roman" w:cs="Times New Roman"/>
          <w:sz w:val="28"/>
          <w:szCs w:val="28"/>
          <w:lang w:val="uk-UA"/>
        </w:rPr>
      </w:pPr>
      <w:r>
        <w:rPr>
          <w:rFonts w:ascii="Times New Roman" w:hAnsi="Times New Roman" w:cs="Times New Roman"/>
          <w:sz w:val="28"/>
          <w:szCs w:val="28"/>
          <w:lang w:val="uk-UA"/>
        </w:rPr>
        <w:t>охарактеризувати</w:t>
      </w:r>
      <w:r w:rsidR="000710CA">
        <w:rPr>
          <w:rFonts w:ascii="Times New Roman" w:hAnsi="Times New Roman" w:cs="Times New Roman"/>
          <w:sz w:val="28"/>
          <w:szCs w:val="28"/>
          <w:lang w:val="uk-UA"/>
        </w:rPr>
        <w:t xml:space="preserve"> засоб</w:t>
      </w:r>
      <w:r>
        <w:rPr>
          <w:rFonts w:ascii="Times New Roman" w:hAnsi="Times New Roman" w:cs="Times New Roman"/>
          <w:sz w:val="28"/>
          <w:szCs w:val="28"/>
          <w:lang w:val="uk-UA"/>
        </w:rPr>
        <w:t>и</w:t>
      </w:r>
      <w:r w:rsidR="000710CA">
        <w:rPr>
          <w:rFonts w:ascii="Times New Roman" w:hAnsi="Times New Roman" w:cs="Times New Roman"/>
          <w:sz w:val="28"/>
          <w:szCs w:val="28"/>
          <w:lang w:val="uk-UA"/>
        </w:rPr>
        <w:t xml:space="preserve"> реалізації комунікативних  стратегій і тактик в дискурсі </w:t>
      </w:r>
      <w:r>
        <w:rPr>
          <w:rFonts w:ascii="Times New Roman" w:hAnsi="Times New Roman" w:cs="Times New Roman"/>
          <w:sz w:val="28"/>
          <w:szCs w:val="28"/>
          <w:lang w:val="uk-UA"/>
        </w:rPr>
        <w:t>природоохоронної</w:t>
      </w:r>
      <w:r w:rsidR="000710CA">
        <w:rPr>
          <w:rFonts w:ascii="Times New Roman" w:hAnsi="Times New Roman" w:cs="Times New Roman"/>
          <w:sz w:val="28"/>
          <w:szCs w:val="28"/>
          <w:lang w:val="uk-UA"/>
        </w:rPr>
        <w:t xml:space="preserve"> організації.</w:t>
      </w:r>
    </w:p>
    <w:p w14:paraId="6B50A158" w14:textId="4DAA7652" w:rsidR="00EF49BA" w:rsidRDefault="00EF49BA" w:rsidP="00C10281">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b/>
          <w:bCs/>
          <w:sz w:val="28"/>
          <w:szCs w:val="28"/>
          <w:lang w:val="uk-UA"/>
        </w:rPr>
        <w:t>Об’єкт</w:t>
      </w:r>
      <w:r w:rsidR="00304C82" w:rsidRPr="006129A7">
        <w:rPr>
          <w:rFonts w:ascii="Times New Roman" w:hAnsi="Times New Roman" w:cs="Times New Roman"/>
          <w:b/>
          <w:bCs/>
          <w:sz w:val="28"/>
          <w:szCs w:val="28"/>
          <w:lang w:val="uk-UA"/>
        </w:rPr>
        <w:t>ом</w:t>
      </w:r>
      <w:r w:rsidR="00304C82" w:rsidRPr="006129A7">
        <w:rPr>
          <w:rFonts w:ascii="Times New Roman" w:hAnsi="Times New Roman" w:cs="Times New Roman"/>
          <w:sz w:val="28"/>
          <w:szCs w:val="28"/>
          <w:lang w:val="uk-UA"/>
        </w:rPr>
        <w:t xml:space="preserve"> </w:t>
      </w:r>
      <w:r w:rsidR="00304C82" w:rsidRPr="006129A7">
        <w:rPr>
          <w:rFonts w:ascii="Times New Roman" w:hAnsi="Times New Roman" w:cs="Times New Roman"/>
          <w:b/>
          <w:bCs/>
          <w:sz w:val="28"/>
          <w:szCs w:val="28"/>
          <w:lang w:val="uk-UA"/>
        </w:rPr>
        <w:t>дослідження</w:t>
      </w:r>
      <w:r w:rsidR="00304C82" w:rsidRPr="006129A7">
        <w:rPr>
          <w:rFonts w:ascii="Times New Roman" w:hAnsi="Times New Roman" w:cs="Times New Roman"/>
          <w:sz w:val="28"/>
          <w:szCs w:val="28"/>
          <w:lang w:val="uk-UA"/>
        </w:rPr>
        <w:t xml:space="preserve"> є</w:t>
      </w:r>
      <w:r w:rsidRPr="006129A7">
        <w:rPr>
          <w:rFonts w:ascii="Times New Roman" w:hAnsi="Times New Roman" w:cs="Times New Roman"/>
          <w:sz w:val="28"/>
          <w:szCs w:val="28"/>
          <w:lang w:val="uk-UA"/>
        </w:rPr>
        <w:t xml:space="preserve"> </w:t>
      </w:r>
      <w:r w:rsidR="00011DCD">
        <w:rPr>
          <w:rFonts w:ascii="Times New Roman" w:hAnsi="Times New Roman" w:cs="Times New Roman"/>
          <w:sz w:val="28"/>
          <w:szCs w:val="28"/>
          <w:lang w:val="uk-UA"/>
        </w:rPr>
        <w:t>дискурс</w:t>
      </w:r>
      <w:r w:rsidR="00C10281">
        <w:rPr>
          <w:rFonts w:ascii="Times New Roman" w:hAnsi="Times New Roman" w:cs="Times New Roman"/>
          <w:sz w:val="28"/>
          <w:szCs w:val="28"/>
          <w:lang w:val="uk-UA"/>
        </w:rPr>
        <w:t xml:space="preserve"> </w:t>
      </w:r>
      <w:r w:rsidR="00970BB1">
        <w:rPr>
          <w:rFonts w:ascii="Times New Roman" w:hAnsi="Times New Roman" w:cs="Times New Roman"/>
          <w:sz w:val="28"/>
          <w:szCs w:val="28"/>
          <w:lang w:val="uk-UA"/>
        </w:rPr>
        <w:t>природоохоронн</w:t>
      </w:r>
      <w:r w:rsidR="00F726BA">
        <w:rPr>
          <w:rFonts w:ascii="Times New Roman" w:hAnsi="Times New Roman" w:cs="Times New Roman"/>
          <w:sz w:val="28"/>
          <w:szCs w:val="28"/>
          <w:lang w:val="uk-UA"/>
        </w:rPr>
        <w:t>ої</w:t>
      </w:r>
      <w:r w:rsidR="00970BB1">
        <w:rPr>
          <w:rFonts w:ascii="Times New Roman" w:hAnsi="Times New Roman" w:cs="Times New Roman"/>
          <w:sz w:val="28"/>
          <w:szCs w:val="28"/>
          <w:lang w:val="uk-UA"/>
        </w:rPr>
        <w:t xml:space="preserve"> організаці</w:t>
      </w:r>
      <w:r w:rsidR="00F726BA">
        <w:rPr>
          <w:rFonts w:ascii="Times New Roman" w:hAnsi="Times New Roman" w:cs="Times New Roman"/>
          <w:sz w:val="28"/>
          <w:szCs w:val="28"/>
          <w:lang w:val="uk-UA"/>
        </w:rPr>
        <w:t>ї</w:t>
      </w:r>
      <w:r w:rsidR="00970BB1">
        <w:rPr>
          <w:rFonts w:ascii="Times New Roman" w:hAnsi="Times New Roman" w:cs="Times New Roman"/>
          <w:sz w:val="28"/>
          <w:szCs w:val="28"/>
          <w:lang w:val="uk-UA"/>
        </w:rPr>
        <w:t xml:space="preserve"> </w:t>
      </w:r>
      <w:r w:rsidR="00970BB1" w:rsidRPr="006129A7">
        <w:rPr>
          <w:rFonts w:ascii="Times New Roman" w:hAnsi="Times New Roman" w:cs="Times New Roman"/>
          <w:sz w:val="28"/>
          <w:szCs w:val="28"/>
          <w:lang w:val="uk-UA"/>
        </w:rPr>
        <w:t>Greenpeace</w:t>
      </w:r>
      <w:r w:rsidR="00970BB1">
        <w:rPr>
          <w:rFonts w:ascii="Times New Roman" w:hAnsi="Times New Roman" w:cs="Times New Roman"/>
          <w:sz w:val="28"/>
          <w:szCs w:val="28"/>
          <w:lang w:val="uk-UA"/>
        </w:rPr>
        <w:t>.</w:t>
      </w:r>
    </w:p>
    <w:p w14:paraId="1F8A16FC" w14:textId="05248008" w:rsidR="00E91D2C" w:rsidRPr="006129A7" w:rsidRDefault="00E91D2C" w:rsidP="00E91D2C">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b/>
          <w:bCs/>
          <w:sz w:val="28"/>
          <w:szCs w:val="28"/>
          <w:lang w:val="uk-UA"/>
        </w:rPr>
        <w:t>Предметом</w:t>
      </w:r>
      <w:r w:rsidRPr="006129A7">
        <w:rPr>
          <w:rFonts w:ascii="Times New Roman" w:hAnsi="Times New Roman" w:cs="Times New Roman"/>
          <w:sz w:val="28"/>
          <w:szCs w:val="28"/>
          <w:lang w:val="uk-UA"/>
        </w:rPr>
        <w:t xml:space="preserve"> </w:t>
      </w:r>
      <w:r w:rsidRPr="006129A7">
        <w:rPr>
          <w:rFonts w:ascii="Times New Roman" w:hAnsi="Times New Roman" w:cs="Times New Roman"/>
          <w:b/>
          <w:bCs/>
          <w:sz w:val="28"/>
          <w:szCs w:val="28"/>
          <w:lang w:val="uk-UA"/>
        </w:rPr>
        <w:t>вивчення</w:t>
      </w:r>
      <w:r w:rsidRPr="006129A7">
        <w:rPr>
          <w:rFonts w:ascii="Times New Roman" w:hAnsi="Times New Roman" w:cs="Times New Roman"/>
          <w:sz w:val="28"/>
          <w:szCs w:val="28"/>
          <w:lang w:val="uk-UA"/>
        </w:rPr>
        <w:t xml:space="preserve"> в роботі є </w:t>
      </w:r>
      <w:r>
        <w:rPr>
          <w:rFonts w:ascii="Times New Roman" w:hAnsi="Times New Roman" w:cs="Times New Roman"/>
          <w:sz w:val="28"/>
          <w:szCs w:val="28"/>
          <w:lang w:val="uk-UA"/>
        </w:rPr>
        <w:t>комунікативні стратегії і тактики</w:t>
      </w:r>
      <w:r w:rsidRPr="006129A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природоохоронної організації </w:t>
      </w:r>
      <w:r w:rsidRPr="006129A7">
        <w:rPr>
          <w:rFonts w:ascii="Times New Roman" w:hAnsi="Times New Roman" w:cs="Times New Roman"/>
          <w:sz w:val="28"/>
          <w:szCs w:val="28"/>
          <w:lang w:val="uk-UA"/>
        </w:rPr>
        <w:t>Greenpeace.</w:t>
      </w:r>
    </w:p>
    <w:p w14:paraId="20EF159E" w14:textId="698F46E7" w:rsidR="00D96B22" w:rsidRPr="00AE1E74" w:rsidRDefault="00D96B22"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b/>
          <w:bCs/>
          <w:sz w:val="28"/>
          <w:szCs w:val="28"/>
          <w:lang w:val="uk-UA"/>
        </w:rPr>
        <w:t>Матеріалом</w:t>
      </w:r>
      <w:r w:rsidRPr="006129A7">
        <w:rPr>
          <w:rFonts w:ascii="Times New Roman" w:hAnsi="Times New Roman" w:cs="Times New Roman"/>
          <w:sz w:val="28"/>
          <w:szCs w:val="28"/>
          <w:lang w:val="uk-UA"/>
        </w:rPr>
        <w:t xml:space="preserve"> </w:t>
      </w:r>
      <w:r w:rsidRPr="006129A7">
        <w:rPr>
          <w:rFonts w:ascii="Times New Roman" w:hAnsi="Times New Roman" w:cs="Times New Roman"/>
          <w:b/>
          <w:bCs/>
          <w:sz w:val="28"/>
          <w:szCs w:val="28"/>
          <w:lang w:val="uk-UA"/>
        </w:rPr>
        <w:t>дослідження</w:t>
      </w:r>
      <w:r w:rsidRPr="006129A7">
        <w:rPr>
          <w:rFonts w:ascii="Times New Roman" w:hAnsi="Times New Roman" w:cs="Times New Roman"/>
          <w:sz w:val="28"/>
          <w:szCs w:val="28"/>
          <w:lang w:val="uk-UA"/>
        </w:rPr>
        <w:t xml:space="preserve"> виступають англомовні статті природоохоронної тематики</w:t>
      </w:r>
      <w:r w:rsidR="00FF7DAE" w:rsidRPr="006129A7">
        <w:rPr>
          <w:rFonts w:ascii="Times New Roman" w:hAnsi="Times New Roman" w:cs="Times New Roman"/>
          <w:sz w:val="28"/>
          <w:szCs w:val="28"/>
          <w:lang w:val="uk-UA"/>
        </w:rPr>
        <w:t xml:space="preserve"> на сайті Greenpeace International</w:t>
      </w:r>
      <w:r w:rsidRPr="006129A7">
        <w:rPr>
          <w:rFonts w:ascii="Times New Roman" w:hAnsi="Times New Roman" w:cs="Times New Roman"/>
          <w:sz w:val="28"/>
          <w:szCs w:val="28"/>
          <w:lang w:val="uk-UA"/>
        </w:rPr>
        <w:t>.</w:t>
      </w:r>
      <w:r w:rsidR="00AE1E74" w:rsidRPr="00AE1E74">
        <w:rPr>
          <w:rFonts w:ascii="Times New Roman" w:hAnsi="Times New Roman" w:cs="Times New Roman"/>
          <w:sz w:val="28"/>
          <w:szCs w:val="28"/>
          <w:lang w:val="uk-UA"/>
        </w:rPr>
        <w:t xml:space="preserve"> </w:t>
      </w:r>
      <w:r w:rsidR="00AE1E74">
        <w:rPr>
          <w:rFonts w:ascii="Times New Roman" w:hAnsi="Times New Roman" w:cs="Times New Roman"/>
          <w:sz w:val="28"/>
          <w:szCs w:val="28"/>
          <w:lang w:val="uk-UA"/>
        </w:rPr>
        <w:t xml:space="preserve">Усього проаналізовано 52 статті </w:t>
      </w:r>
      <w:r w:rsidR="002A5710">
        <w:rPr>
          <w:rFonts w:ascii="Times New Roman" w:hAnsi="Times New Roman" w:cs="Times New Roman"/>
          <w:sz w:val="28"/>
          <w:szCs w:val="28"/>
          <w:lang w:val="uk-UA"/>
        </w:rPr>
        <w:t xml:space="preserve">опублікованих </w:t>
      </w:r>
      <w:r w:rsidR="002A5710" w:rsidRPr="00B21552">
        <w:rPr>
          <w:rFonts w:ascii="Times New Roman" w:hAnsi="Times New Roman" w:cs="Times New Roman"/>
          <w:sz w:val="28"/>
          <w:szCs w:val="28"/>
          <w:lang w:val="uk-UA"/>
        </w:rPr>
        <w:t>в</w:t>
      </w:r>
      <w:r w:rsidR="00AE1E74" w:rsidRPr="00B21552">
        <w:rPr>
          <w:rFonts w:ascii="Times New Roman" w:hAnsi="Times New Roman" w:cs="Times New Roman"/>
          <w:sz w:val="28"/>
          <w:szCs w:val="28"/>
          <w:lang w:val="uk-UA"/>
        </w:rPr>
        <w:t xml:space="preserve"> період з </w:t>
      </w:r>
      <w:r w:rsidR="00B21552">
        <w:rPr>
          <w:rFonts w:ascii="Times New Roman" w:hAnsi="Times New Roman" w:cs="Times New Roman"/>
          <w:sz w:val="28"/>
          <w:szCs w:val="28"/>
          <w:lang w:val="uk-UA"/>
        </w:rPr>
        <w:t>27.04.2023 по 05.04.2024.</w:t>
      </w:r>
    </w:p>
    <w:p w14:paraId="49BC5E4F" w14:textId="18720F31" w:rsidR="00291F69" w:rsidRPr="006129A7" w:rsidRDefault="00291F69"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 xml:space="preserve">Під час роботи було використано </w:t>
      </w:r>
      <w:r w:rsidR="00341336" w:rsidRPr="006129A7">
        <w:rPr>
          <w:rFonts w:ascii="Times New Roman" w:hAnsi="Times New Roman" w:cs="Times New Roman"/>
          <w:sz w:val="28"/>
          <w:szCs w:val="28"/>
          <w:lang w:val="uk-UA"/>
        </w:rPr>
        <w:t>наступні</w:t>
      </w:r>
      <w:r w:rsidRPr="006129A7">
        <w:rPr>
          <w:rFonts w:ascii="Times New Roman" w:hAnsi="Times New Roman" w:cs="Times New Roman"/>
          <w:sz w:val="28"/>
          <w:szCs w:val="28"/>
          <w:lang w:val="uk-UA"/>
        </w:rPr>
        <w:t xml:space="preserve"> </w:t>
      </w:r>
      <w:r w:rsidRPr="006129A7">
        <w:rPr>
          <w:rFonts w:ascii="Times New Roman" w:hAnsi="Times New Roman" w:cs="Times New Roman"/>
          <w:b/>
          <w:bCs/>
          <w:sz w:val="28"/>
          <w:szCs w:val="28"/>
          <w:lang w:val="uk-UA"/>
        </w:rPr>
        <w:t>методи</w:t>
      </w:r>
      <w:r w:rsidRPr="006129A7">
        <w:rPr>
          <w:rFonts w:ascii="Times New Roman" w:hAnsi="Times New Roman" w:cs="Times New Roman"/>
          <w:sz w:val="28"/>
          <w:szCs w:val="28"/>
          <w:lang w:val="uk-UA"/>
        </w:rPr>
        <w:t>:</w:t>
      </w:r>
      <w:r w:rsidR="008B40D4" w:rsidRPr="006129A7">
        <w:rPr>
          <w:rFonts w:ascii="Times New Roman" w:hAnsi="Times New Roman" w:cs="Times New Roman"/>
          <w:sz w:val="28"/>
          <w:szCs w:val="28"/>
          <w:lang w:val="uk-UA"/>
        </w:rPr>
        <w:t xml:space="preserve"> </w:t>
      </w:r>
      <w:r w:rsidR="00C626FE" w:rsidRPr="006129A7">
        <w:rPr>
          <w:rFonts w:ascii="Times New Roman" w:hAnsi="Times New Roman" w:cs="Times New Roman"/>
          <w:sz w:val="28"/>
          <w:szCs w:val="28"/>
          <w:lang w:val="uk-UA"/>
        </w:rPr>
        <w:t>дослідження та порівняльний аналіз</w:t>
      </w:r>
      <w:r w:rsidR="00657D36" w:rsidRPr="006129A7">
        <w:rPr>
          <w:rFonts w:ascii="Times New Roman" w:hAnsi="Times New Roman" w:cs="Times New Roman"/>
          <w:sz w:val="28"/>
          <w:szCs w:val="28"/>
          <w:lang w:val="uk-UA"/>
        </w:rPr>
        <w:t xml:space="preserve"> теоретичних джерел, </w:t>
      </w:r>
      <w:r w:rsidR="00B21552">
        <w:rPr>
          <w:rFonts w:ascii="Times New Roman" w:hAnsi="Times New Roman" w:cs="Times New Roman"/>
          <w:sz w:val="28"/>
          <w:szCs w:val="28"/>
          <w:lang w:val="uk-UA"/>
        </w:rPr>
        <w:t xml:space="preserve">описовий аналіз специфіки комунікації екологічного спрямування; </w:t>
      </w:r>
      <w:r w:rsidR="00476C2E" w:rsidRPr="006129A7">
        <w:rPr>
          <w:rFonts w:ascii="Times New Roman" w:hAnsi="Times New Roman" w:cs="Times New Roman"/>
          <w:sz w:val="28"/>
          <w:szCs w:val="28"/>
          <w:lang w:val="uk-UA"/>
        </w:rPr>
        <w:t>контекстний аналіз</w:t>
      </w:r>
      <w:r w:rsidR="00657D36" w:rsidRPr="006129A7">
        <w:rPr>
          <w:rFonts w:ascii="Times New Roman" w:hAnsi="Times New Roman" w:cs="Times New Roman"/>
          <w:sz w:val="28"/>
          <w:szCs w:val="28"/>
          <w:lang w:val="uk-UA"/>
        </w:rPr>
        <w:t xml:space="preserve"> </w:t>
      </w:r>
      <w:r w:rsidR="00465D26" w:rsidRPr="006129A7">
        <w:rPr>
          <w:rFonts w:ascii="Times New Roman" w:hAnsi="Times New Roman" w:cs="Times New Roman"/>
          <w:sz w:val="28"/>
          <w:szCs w:val="28"/>
          <w:lang w:val="uk-UA"/>
        </w:rPr>
        <w:t xml:space="preserve">комунікативної політики </w:t>
      </w:r>
      <w:r w:rsidR="00C626FE" w:rsidRPr="006129A7">
        <w:rPr>
          <w:rFonts w:ascii="Times New Roman" w:hAnsi="Times New Roman" w:cs="Times New Roman"/>
          <w:sz w:val="28"/>
          <w:szCs w:val="28"/>
          <w:lang w:val="uk-UA"/>
        </w:rPr>
        <w:t>Greenpeace</w:t>
      </w:r>
      <w:r w:rsidR="00465D26" w:rsidRPr="006129A7">
        <w:rPr>
          <w:rFonts w:ascii="Times New Roman" w:hAnsi="Times New Roman" w:cs="Times New Roman"/>
          <w:sz w:val="28"/>
          <w:szCs w:val="28"/>
          <w:lang w:val="uk-UA"/>
        </w:rPr>
        <w:t>, а також</w:t>
      </w:r>
      <w:r w:rsidR="00657D36" w:rsidRPr="006129A7">
        <w:rPr>
          <w:rFonts w:ascii="Times New Roman" w:hAnsi="Times New Roman" w:cs="Times New Roman"/>
          <w:sz w:val="28"/>
          <w:szCs w:val="28"/>
          <w:lang w:val="uk-UA"/>
        </w:rPr>
        <w:t xml:space="preserve"> </w:t>
      </w:r>
      <w:r w:rsidR="00970BB1">
        <w:rPr>
          <w:rFonts w:ascii="Times New Roman" w:hAnsi="Times New Roman" w:cs="Times New Roman"/>
          <w:sz w:val="28"/>
          <w:szCs w:val="28"/>
          <w:lang w:val="uk-UA"/>
        </w:rPr>
        <w:t>лінгвок</w:t>
      </w:r>
      <w:r w:rsidR="00734146">
        <w:rPr>
          <w:rFonts w:ascii="Times New Roman" w:hAnsi="Times New Roman" w:cs="Times New Roman"/>
          <w:sz w:val="28"/>
          <w:szCs w:val="28"/>
          <w:lang w:val="uk-UA"/>
        </w:rPr>
        <w:t>о</w:t>
      </w:r>
      <w:r w:rsidR="00970BB1">
        <w:rPr>
          <w:rFonts w:ascii="Times New Roman" w:hAnsi="Times New Roman" w:cs="Times New Roman"/>
          <w:sz w:val="28"/>
          <w:szCs w:val="28"/>
          <w:lang w:val="uk-UA"/>
        </w:rPr>
        <w:t>м</w:t>
      </w:r>
      <w:r w:rsidR="00734146">
        <w:rPr>
          <w:rFonts w:ascii="Times New Roman" w:hAnsi="Times New Roman" w:cs="Times New Roman"/>
          <w:sz w:val="28"/>
          <w:szCs w:val="28"/>
          <w:lang w:val="uk-UA"/>
        </w:rPr>
        <w:t>ун</w:t>
      </w:r>
      <w:r w:rsidR="00970BB1">
        <w:rPr>
          <w:rFonts w:ascii="Times New Roman" w:hAnsi="Times New Roman" w:cs="Times New Roman"/>
          <w:sz w:val="28"/>
          <w:szCs w:val="28"/>
          <w:lang w:val="uk-UA"/>
        </w:rPr>
        <w:t>ікативний та лінгвостилістичний</w:t>
      </w:r>
      <w:r w:rsidR="008B40D4" w:rsidRPr="006129A7">
        <w:rPr>
          <w:rFonts w:ascii="Times New Roman" w:hAnsi="Times New Roman" w:cs="Times New Roman"/>
          <w:sz w:val="28"/>
          <w:szCs w:val="28"/>
          <w:lang w:val="uk-UA"/>
        </w:rPr>
        <w:t xml:space="preserve"> </w:t>
      </w:r>
      <w:r w:rsidR="00465D26" w:rsidRPr="006129A7">
        <w:rPr>
          <w:rFonts w:ascii="Times New Roman" w:hAnsi="Times New Roman" w:cs="Times New Roman"/>
          <w:sz w:val="28"/>
          <w:szCs w:val="28"/>
          <w:lang w:val="uk-UA"/>
        </w:rPr>
        <w:t>аналіз</w:t>
      </w:r>
      <w:r w:rsidR="00B21552">
        <w:rPr>
          <w:rFonts w:ascii="Times New Roman" w:hAnsi="Times New Roman" w:cs="Times New Roman"/>
          <w:sz w:val="28"/>
          <w:szCs w:val="28"/>
          <w:lang w:val="uk-UA"/>
        </w:rPr>
        <w:t xml:space="preserve"> </w:t>
      </w:r>
      <w:r w:rsidR="00465D26" w:rsidRPr="006129A7">
        <w:rPr>
          <w:rFonts w:ascii="Times New Roman" w:hAnsi="Times New Roman" w:cs="Times New Roman"/>
          <w:sz w:val="28"/>
          <w:szCs w:val="28"/>
          <w:lang w:val="uk-UA"/>
        </w:rPr>
        <w:t>їх</w:t>
      </w:r>
      <w:r w:rsidR="008B40D4" w:rsidRPr="006129A7">
        <w:rPr>
          <w:rFonts w:ascii="Times New Roman" w:hAnsi="Times New Roman" w:cs="Times New Roman"/>
          <w:sz w:val="28"/>
          <w:szCs w:val="28"/>
          <w:lang w:val="uk-UA"/>
        </w:rPr>
        <w:t xml:space="preserve"> англомовних статей</w:t>
      </w:r>
      <w:r w:rsidR="00970BB1">
        <w:rPr>
          <w:rFonts w:ascii="Times New Roman" w:hAnsi="Times New Roman" w:cs="Times New Roman"/>
          <w:sz w:val="28"/>
          <w:szCs w:val="28"/>
          <w:lang w:val="uk-UA"/>
        </w:rPr>
        <w:t xml:space="preserve"> д</w:t>
      </w:r>
      <w:r w:rsidR="000D3A09">
        <w:rPr>
          <w:rFonts w:ascii="Times New Roman" w:hAnsi="Times New Roman" w:cs="Times New Roman"/>
          <w:sz w:val="28"/>
          <w:szCs w:val="28"/>
          <w:lang w:val="uk-UA"/>
        </w:rPr>
        <w:t>ля вивчення і характеристики</w:t>
      </w:r>
      <w:r w:rsidR="00970BB1">
        <w:rPr>
          <w:rFonts w:ascii="Times New Roman" w:hAnsi="Times New Roman" w:cs="Times New Roman"/>
          <w:sz w:val="28"/>
          <w:szCs w:val="28"/>
          <w:lang w:val="uk-UA"/>
        </w:rPr>
        <w:t xml:space="preserve"> </w:t>
      </w:r>
      <w:r w:rsidR="000D3A09">
        <w:rPr>
          <w:rFonts w:ascii="Times New Roman" w:hAnsi="Times New Roman" w:cs="Times New Roman"/>
          <w:sz w:val="28"/>
          <w:szCs w:val="28"/>
          <w:lang w:val="uk-UA"/>
        </w:rPr>
        <w:t>комунікативних стратегій та тактик</w:t>
      </w:r>
      <w:r w:rsidR="00B21552">
        <w:rPr>
          <w:rFonts w:ascii="Times New Roman" w:hAnsi="Times New Roman" w:cs="Times New Roman"/>
          <w:sz w:val="28"/>
          <w:szCs w:val="28"/>
          <w:lang w:val="uk-UA"/>
        </w:rPr>
        <w:t>; лінгвопрагматичний аналіз для визначення типології відповідних стратегій.</w:t>
      </w:r>
    </w:p>
    <w:p w14:paraId="7D36A27C" w14:textId="2FAC927B" w:rsidR="00291F69" w:rsidRPr="00E91D2C" w:rsidRDefault="001B1302"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b/>
          <w:bCs/>
          <w:sz w:val="28"/>
          <w:szCs w:val="28"/>
          <w:lang w:val="uk-UA"/>
        </w:rPr>
        <w:t>Наукова новизна</w:t>
      </w:r>
      <w:r w:rsidRPr="006129A7">
        <w:rPr>
          <w:rFonts w:ascii="Times New Roman" w:hAnsi="Times New Roman" w:cs="Times New Roman"/>
          <w:sz w:val="28"/>
          <w:szCs w:val="28"/>
          <w:lang w:val="uk-UA"/>
        </w:rPr>
        <w:t xml:space="preserve">  роботи полягає в тому, що в результаті </w:t>
      </w:r>
      <w:r w:rsidR="00CF3940" w:rsidRPr="006129A7">
        <w:rPr>
          <w:rFonts w:ascii="Times New Roman" w:hAnsi="Times New Roman" w:cs="Times New Roman"/>
          <w:sz w:val="28"/>
          <w:szCs w:val="28"/>
          <w:lang w:val="uk-UA"/>
        </w:rPr>
        <w:t>дослідження</w:t>
      </w:r>
      <w:r w:rsidR="00291F69" w:rsidRPr="006129A7">
        <w:rPr>
          <w:rFonts w:ascii="Times New Roman" w:hAnsi="Times New Roman" w:cs="Times New Roman"/>
          <w:sz w:val="28"/>
          <w:szCs w:val="28"/>
          <w:lang w:val="uk-UA"/>
        </w:rPr>
        <w:t xml:space="preserve"> </w:t>
      </w:r>
      <w:r w:rsidR="00CF3940" w:rsidRPr="006129A7">
        <w:rPr>
          <w:rFonts w:ascii="Times New Roman" w:hAnsi="Times New Roman" w:cs="Times New Roman"/>
          <w:sz w:val="28"/>
          <w:szCs w:val="28"/>
          <w:lang w:val="uk-UA"/>
        </w:rPr>
        <w:t>дістало подальшого розвитку</w:t>
      </w:r>
      <w:r w:rsidR="00341336" w:rsidRPr="006129A7">
        <w:rPr>
          <w:rFonts w:ascii="Times New Roman" w:hAnsi="Times New Roman" w:cs="Times New Roman"/>
          <w:sz w:val="28"/>
          <w:szCs w:val="28"/>
          <w:lang w:val="uk-UA"/>
        </w:rPr>
        <w:t xml:space="preserve"> розуміння </w:t>
      </w:r>
      <w:r w:rsidR="00734146">
        <w:rPr>
          <w:rFonts w:ascii="Times New Roman" w:hAnsi="Times New Roman" w:cs="Times New Roman"/>
          <w:sz w:val="28"/>
          <w:szCs w:val="28"/>
          <w:lang w:val="uk-UA"/>
        </w:rPr>
        <w:t>комунікативних та прагматични</w:t>
      </w:r>
      <w:r w:rsidR="00222036">
        <w:rPr>
          <w:rFonts w:ascii="Times New Roman" w:hAnsi="Times New Roman" w:cs="Times New Roman"/>
          <w:sz w:val="28"/>
          <w:szCs w:val="28"/>
          <w:lang w:val="uk-UA"/>
        </w:rPr>
        <w:t xml:space="preserve">х </w:t>
      </w:r>
      <w:r w:rsidR="00341336" w:rsidRPr="006129A7">
        <w:rPr>
          <w:rFonts w:ascii="Times New Roman" w:hAnsi="Times New Roman" w:cs="Times New Roman"/>
          <w:sz w:val="28"/>
          <w:szCs w:val="28"/>
          <w:lang w:val="uk-UA"/>
        </w:rPr>
        <w:t xml:space="preserve">особливостей в </w:t>
      </w:r>
      <w:r w:rsidR="00341336" w:rsidRPr="006129A7">
        <w:rPr>
          <w:rFonts w:ascii="Times New Roman" w:hAnsi="Times New Roman" w:cs="Times New Roman"/>
          <w:sz w:val="28"/>
          <w:szCs w:val="28"/>
          <w:lang w:val="uk-UA"/>
        </w:rPr>
        <w:lastRenderedPageBreak/>
        <w:t>контексті комунікації про екологічні проблеми та зміну клімату</w:t>
      </w:r>
      <w:r w:rsidR="00341336" w:rsidRPr="000710CA">
        <w:rPr>
          <w:rFonts w:ascii="Times New Roman" w:hAnsi="Times New Roman" w:cs="Times New Roman"/>
          <w:sz w:val="28"/>
          <w:szCs w:val="28"/>
          <w:lang w:val="uk-UA"/>
        </w:rPr>
        <w:t>.</w:t>
      </w:r>
      <w:r w:rsidR="00AB26E6" w:rsidRPr="000710CA">
        <w:rPr>
          <w:rFonts w:ascii="Times New Roman" w:hAnsi="Times New Roman" w:cs="Times New Roman"/>
          <w:sz w:val="28"/>
          <w:szCs w:val="28"/>
          <w:lang w:val="uk-UA"/>
        </w:rPr>
        <w:t xml:space="preserve"> </w:t>
      </w:r>
      <w:r w:rsidR="00D96B22" w:rsidRPr="000710CA">
        <w:rPr>
          <w:rFonts w:ascii="Times New Roman" w:hAnsi="Times New Roman" w:cs="Times New Roman"/>
          <w:sz w:val="28"/>
          <w:szCs w:val="28"/>
          <w:lang w:val="uk-UA"/>
        </w:rPr>
        <w:t>Т</w:t>
      </w:r>
      <w:r w:rsidR="00CF3940" w:rsidRPr="000710CA">
        <w:rPr>
          <w:rFonts w:ascii="Times New Roman" w:hAnsi="Times New Roman" w:cs="Times New Roman"/>
          <w:sz w:val="28"/>
          <w:szCs w:val="28"/>
          <w:lang w:val="uk-UA"/>
        </w:rPr>
        <w:t xml:space="preserve">акож було узагальнено </w:t>
      </w:r>
      <w:r w:rsidR="00734146" w:rsidRPr="000710CA">
        <w:rPr>
          <w:rFonts w:ascii="Times New Roman" w:hAnsi="Times New Roman" w:cs="Times New Roman"/>
          <w:sz w:val="28"/>
          <w:szCs w:val="28"/>
          <w:lang w:val="uk-UA"/>
        </w:rPr>
        <w:t>комунікативні стратегії</w:t>
      </w:r>
      <w:r w:rsidR="000710CA">
        <w:rPr>
          <w:rFonts w:ascii="Times New Roman" w:hAnsi="Times New Roman" w:cs="Times New Roman"/>
          <w:sz w:val="28"/>
          <w:szCs w:val="28"/>
          <w:lang w:val="uk-UA"/>
        </w:rPr>
        <w:t xml:space="preserve"> і тактики</w:t>
      </w:r>
      <w:r w:rsidR="00341336" w:rsidRPr="000710CA">
        <w:rPr>
          <w:rFonts w:ascii="Times New Roman" w:hAnsi="Times New Roman" w:cs="Times New Roman"/>
          <w:sz w:val="28"/>
          <w:szCs w:val="28"/>
          <w:lang w:val="uk-UA"/>
        </w:rPr>
        <w:t xml:space="preserve"> Greenpeace</w:t>
      </w:r>
      <w:r w:rsidR="000710CA">
        <w:rPr>
          <w:rFonts w:ascii="Times New Roman" w:hAnsi="Times New Roman" w:cs="Times New Roman"/>
          <w:sz w:val="28"/>
          <w:szCs w:val="28"/>
          <w:lang w:val="uk-UA"/>
        </w:rPr>
        <w:t>. П</w:t>
      </w:r>
      <w:r w:rsidR="000710CA" w:rsidRPr="000710CA">
        <w:rPr>
          <w:rFonts w:ascii="Times New Roman" w:hAnsi="Times New Roman" w:cs="Times New Roman"/>
          <w:sz w:val="28"/>
          <w:szCs w:val="28"/>
          <w:lang w:val="uk-UA"/>
        </w:rPr>
        <w:t>оглиблено знання про засоби їх мовної реалізації</w:t>
      </w:r>
      <w:r w:rsidR="00E91D2C">
        <w:rPr>
          <w:rFonts w:ascii="Times New Roman" w:hAnsi="Times New Roman" w:cs="Times New Roman"/>
          <w:sz w:val="28"/>
          <w:szCs w:val="28"/>
          <w:lang w:val="uk-UA"/>
        </w:rPr>
        <w:t xml:space="preserve"> </w:t>
      </w:r>
      <w:r w:rsidR="000710CA">
        <w:rPr>
          <w:rFonts w:ascii="Times New Roman" w:hAnsi="Times New Roman" w:cs="Times New Roman"/>
          <w:sz w:val="28"/>
          <w:szCs w:val="28"/>
          <w:lang w:val="uk-UA"/>
        </w:rPr>
        <w:t xml:space="preserve">в дискурсі природоохоронної організації, що </w:t>
      </w:r>
      <w:r w:rsidR="007A2EBC">
        <w:rPr>
          <w:rFonts w:ascii="Times New Roman" w:hAnsi="Times New Roman" w:cs="Times New Roman"/>
          <w:sz w:val="28"/>
          <w:szCs w:val="28"/>
          <w:lang w:val="uk-UA"/>
        </w:rPr>
        <w:t>сформувало</w:t>
      </w:r>
      <w:r w:rsidR="000710CA">
        <w:rPr>
          <w:rFonts w:ascii="Times New Roman" w:hAnsi="Times New Roman" w:cs="Times New Roman"/>
          <w:sz w:val="28"/>
          <w:szCs w:val="28"/>
          <w:lang w:val="uk-UA"/>
        </w:rPr>
        <w:t xml:space="preserve"> </w:t>
      </w:r>
      <w:r w:rsidR="00B711AB">
        <w:rPr>
          <w:rFonts w:ascii="Times New Roman" w:hAnsi="Times New Roman" w:cs="Times New Roman"/>
          <w:sz w:val="28"/>
          <w:szCs w:val="28"/>
          <w:lang w:val="uk-UA"/>
        </w:rPr>
        <w:t>розуміння</w:t>
      </w:r>
      <w:r w:rsidR="000710CA">
        <w:rPr>
          <w:rFonts w:ascii="Times New Roman" w:hAnsi="Times New Roman" w:cs="Times New Roman"/>
          <w:sz w:val="28"/>
          <w:szCs w:val="28"/>
          <w:lang w:val="uk-UA"/>
        </w:rPr>
        <w:t xml:space="preserve"> про </w:t>
      </w:r>
      <w:r w:rsidR="007A2EBC">
        <w:rPr>
          <w:rFonts w:ascii="Times New Roman" w:hAnsi="Times New Roman" w:cs="Times New Roman"/>
          <w:sz w:val="28"/>
          <w:szCs w:val="28"/>
          <w:lang w:val="uk-UA"/>
        </w:rPr>
        <w:t xml:space="preserve">використання певних </w:t>
      </w:r>
      <w:r w:rsidR="000710CA">
        <w:rPr>
          <w:rFonts w:ascii="Times New Roman" w:hAnsi="Times New Roman" w:cs="Times New Roman"/>
          <w:sz w:val="28"/>
          <w:szCs w:val="28"/>
          <w:lang w:val="uk-UA"/>
        </w:rPr>
        <w:t>комунікативн</w:t>
      </w:r>
      <w:r w:rsidR="007A2EBC">
        <w:rPr>
          <w:rFonts w:ascii="Times New Roman" w:hAnsi="Times New Roman" w:cs="Times New Roman"/>
          <w:sz w:val="28"/>
          <w:szCs w:val="28"/>
          <w:lang w:val="uk-UA"/>
        </w:rPr>
        <w:t xml:space="preserve">их практик </w:t>
      </w:r>
      <w:r w:rsidR="00100891">
        <w:rPr>
          <w:rFonts w:ascii="Times New Roman" w:hAnsi="Times New Roman" w:cs="Times New Roman"/>
          <w:sz w:val="28"/>
          <w:szCs w:val="28"/>
          <w:lang w:val="uk-UA"/>
        </w:rPr>
        <w:t xml:space="preserve">в сфері </w:t>
      </w:r>
      <w:r w:rsidR="00B711AB">
        <w:rPr>
          <w:rFonts w:ascii="Times New Roman" w:hAnsi="Times New Roman" w:cs="Times New Roman"/>
          <w:sz w:val="28"/>
          <w:szCs w:val="28"/>
          <w:lang w:val="uk-UA"/>
        </w:rPr>
        <w:t>екологічної комунікації з метою зміни ставлення до навколишнього середовища</w:t>
      </w:r>
      <w:r w:rsidR="000710CA">
        <w:rPr>
          <w:rFonts w:ascii="Times New Roman" w:hAnsi="Times New Roman" w:cs="Times New Roman"/>
          <w:sz w:val="28"/>
          <w:szCs w:val="28"/>
          <w:lang w:val="uk-UA"/>
        </w:rPr>
        <w:t>.</w:t>
      </w:r>
    </w:p>
    <w:p w14:paraId="75C48E8A" w14:textId="30BF5C60" w:rsidR="00CF3940" w:rsidRPr="006129A7" w:rsidRDefault="00CF3940"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b/>
          <w:bCs/>
          <w:sz w:val="28"/>
          <w:szCs w:val="28"/>
          <w:lang w:val="uk-UA"/>
        </w:rPr>
        <w:t>Теоретичн</w:t>
      </w:r>
      <w:r w:rsidR="00AB26E6">
        <w:rPr>
          <w:rFonts w:ascii="Times New Roman" w:hAnsi="Times New Roman" w:cs="Times New Roman"/>
          <w:b/>
          <w:bCs/>
          <w:sz w:val="28"/>
          <w:szCs w:val="28"/>
          <w:lang w:val="uk-UA"/>
        </w:rPr>
        <w:t xml:space="preserve">е значення </w:t>
      </w:r>
      <w:r w:rsidR="00AB26E6" w:rsidRPr="00222036">
        <w:rPr>
          <w:rFonts w:ascii="Times New Roman" w:hAnsi="Times New Roman" w:cs="Times New Roman"/>
          <w:sz w:val="28"/>
          <w:szCs w:val="28"/>
          <w:lang w:val="uk-UA"/>
        </w:rPr>
        <w:t>дослідження</w:t>
      </w:r>
      <w:r w:rsidR="00AB26E6">
        <w:rPr>
          <w:rFonts w:ascii="Times New Roman" w:hAnsi="Times New Roman" w:cs="Times New Roman"/>
          <w:b/>
          <w:bCs/>
          <w:sz w:val="28"/>
          <w:szCs w:val="28"/>
          <w:lang w:val="uk-UA"/>
        </w:rPr>
        <w:t xml:space="preserve"> </w:t>
      </w:r>
      <w:r w:rsidRPr="006129A7">
        <w:rPr>
          <w:rFonts w:ascii="Times New Roman" w:hAnsi="Times New Roman" w:cs="Times New Roman"/>
          <w:sz w:val="28"/>
          <w:szCs w:val="28"/>
          <w:lang w:val="uk-UA"/>
        </w:rPr>
        <w:t xml:space="preserve">полягає </w:t>
      </w:r>
      <w:r w:rsidR="004B3026" w:rsidRPr="006129A7">
        <w:rPr>
          <w:rFonts w:ascii="Times New Roman" w:hAnsi="Times New Roman" w:cs="Times New Roman"/>
          <w:sz w:val="28"/>
          <w:szCs w:val="28"/>
          <w:lang w:val="uk-UA"/>
        </w:rPr>
        <w:t xml:space="preserve">у </w:t>
      </w:r>
      <w:r w:rsidR="004306D9" w:rsidRPr="006129A7">
        <w:rPr>
          <w:rFonts w:ascii="Times New Roman" w:hAnsi="Times New Roman" w:cs="Times New Roman"/>
          <w:sz w:val="28"/>
          <w:szCs w:val="28"/>
          <w:lang w:val="uk-UA"/>
        </w:rPr>
        <w:t xml:space="preserve">розширення </w:t>
      </w:r>
      <w:r w:rsidR="00FF7DAE" w:rsidRPr="006129A7">
        <w:rPr>
          <w:rFonts w:ascii="Times New Roman" w:hAnsi="Times New Roman" w:cs="Times New Roman"/>
          <w:sz w:val="28"/>
          <w:szCs w:val="28"/>
          <w:lang w:val="uk-UA"/>
        </w:rPr>
        <w:t>знан</w:t>
      </w:r>
      <w:r w:rsidR="00710A31" w:rsidRPr="006129A7">
        <w:rPr>
          <w:rFonts w:ascii="Times New Roman" w:hAnsi="Times New Roman" w:cs="Times New Roman"/>
          <w:sz w:val="28"/>
          <w:szCs w:val="28"/>
          <w:lang w:val="uk-UA"/>
        </w:rPr>
        <w:t>ь</w:t>
      </w:r>
      <w:r w:rsidR="00FF7DAE" w:rsidRPr="006129A7">
        <w:rPr>
          <w:rFonts w:ascii="Times New Roman" w:hAnsi="Times New Roman" w:cs="Times New Roman"/>
          <w:sz w:val="28"/>
          <w:szCs w:val="28"/>
          <w:lang w:val="uk-UA"/>
        </w:rPr>
        <w:t xml:space="preserve"> про функціонування </w:t>
      </w:r>
      <w:r w:rsidR="00AB26E6" w:rsidRPr="00AB26E6">
        <w:rPr>
          <w:rFonts w:ascii="Times New Roman" w:hAnsi="Times New Roman" w:cs="Times New Roman"/>
          <w:sz w:val="28"/>
          <w:szCs w:val="28"/>
          <w:lang w:val="uk-UA"/>
        </w:rPr>
        <w:t>комунікативних параметрів</w:t>
      </w:r>
      <w:r w:rsidR="00590506">
        <w:rPr>
          <w:rFonts w:ascii="Times New Roman" w:hAnsi="Times New Roman" w:cs="Times New Roman"/>
          <w:sz w:val="28"/>
          <w:szCs w:val="28"/>
          <w:lang w:val="uk-UA"/>
        </w:rPr>
        <w:t>, а також</w:t>
      </w:r>
      <w:r w:rsidR="00AB26E6" w:rsidRPr="00AB26E6">
        <w:rPr>
          <w:rFonts w:ascii="Times New Roman" w:hAnsi="Times New Roman" w:cs="Times New Roman"/>
          <w:sz w:val="28"/>
          <w:szCs w:val="28"/>
          <w:lang w:val="uk-UA"/>
        </w:rPr>
        <w:t xml:space="preserve"> </w:t>
      </w:r>
      <w:r w:rsidR="00AB26E6">
        <w:rPr>
          <w:rFonts w:ascii="Times New Roman" w:hAnsi="Times New Roman" w:cs="Times New Roman"/>
          <w:sz w:val="28"/>
          <w:szCs w:val="28"/>
          <w:lang w:val="uk-UA"/>
        </w:rPr>
        <w:t xml:space="preserve">зумовлене внеском у вивчення екологічного </w:t>
      </w:r>
      <w:r w:rsidR="002A5710">
        <w:rPr>
          <w:rFonts w:ascii="Times New Roman" w:hAnsi="Times New Roman" w:cs="Times New Roman"/>
          <w:sz w:val="28"/>
          <w:szCs w:val="28"/>
          <w:lang w:val="uk-UA"/>
        </w:rPr>
        <w:t xml:space="preserve">та природоохоронного </w:t>
      </w:r>
      <w:r w:rsidR="00AB26E6">
        <w:rPr>
          <w:rFonts w:ascii="Times New Roman" w:hAnsi="Times New Roman" w:cs="Times New Roman"/>
          <w:sz w:val="28"/>
          <w:szCs w:val="28"/>
          <w:lang w:val="uk-UA"/>
        </w:rPr>
        <w:t>дискурс</w:t>
      </w:r>
      <w:r w:rsidR="002A5710">
        <w:rPr>
          <w:rFonts w:ascii="Times New Roman" w:hAnsi="Times New Roman" w:cs="Times New Roman"/>
          <w:sz w:val="28"/>
          <w:szCs w:val="28"/>
          <w:lang w:val="uk-UA"/>
        </w:rPr>
        <w:t>ів</w:t>
      </w:r>
      <w:r w:rsidR="00AB26E6">
        <w:rPr>
          <w:rFonts w:ascii="Times New Roman" w:hAnsi="Times New Roman" w:cs="Times New Roman"/>
          <w:sz w:val="28"/>
          <w:szCs w:val="28"/>
          <w:lang w:val="uk-UA"/>
        </w:rPr>
        <w:t>.</w:t>
      </w:r>
    </w:p>
    <w:p w14:paraId="3D169201" w14:textId="1E2588E1" w:rsidR="00710A31" w:rsidRPr="006129A7" w:rsidRDefault="00710A31"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b/>
          <w:bCs/>
          <w:sz w:val="28"/>
          <w:szCs w:val="28"/>
          <w:lang w:val="uk-UA"/>
        </w:rPr>
        <w:t>Практична значимість</w:t>
      </w:r>
      <w:r w:rsidRPr="006129A7">
        <w:rPr>
          <w:rFonts w:ascii="Times New Roman" w:hAnsi="Times New Roman" w:cs="Times New Roman"/>
          <w:sz w:val="28"/>
          <w:szCs w:val="28"/>
          <w:lang w:val="uk-UA"/>
        </w:rPr>
        <w:t xml:space="preserve"> роботи полягає в отриманні</w:t>
      </w:r>
      <w:r w:rsidRPr="00AB26E6">
        <w:rPr>
          <w:rFonts w:ascii="Times New Roman" w:hAnsi="Times New Roman" w:cs="Times New Roman"/>
          <w:sz w:val="28"/>
          <w:szCs w:val="28"/>
          <w:lang w:val="uk-UA"/>
        </w:rPr>
        <w:t xml:space="preserve"> </w:t>
      </w:r>
      <w:r w:rsidR="00AB26E6">
        <w:rPr>
          <w:rFonts w:ascii="Times New Roman" w:hAnsi="Times New Roman" w:cs="Times New Roman"/>
          <w:sz w:val="28"/>
          <w:szCs w:val="28"/>
          <w:lang w:val="uk-UA"/>
        </w:rPr>
        <w:t>результатів та висновків</w:t>
      </w:r>
      <w:r w:rsidRPr="00AB26E6">
        <w:rPr>
          <w:rFonts w:ascii="Times New Roman" w:hAnsi="Times New Roman" w:cs="Times New Roman"/>
          <w:sz w:val="28"/>
          <w:szCs w:val="28"/>
          <w:lang w:val="uk-UA"/>
        </w:rPr>
        <w:t xml:space="preserve"> з аналізу автентичних публікацій </w:t>
      </w:r>
      <w:r w:rsidR="00473D4F" w:rsidRPr="00AB26E6">
        <w:rPr>
          <w:rFonts w:ascii="Times New Roman" w:hAnsi="Times New Roman" w:cs="Times New Roman"/>
          <w:sz w:val="28"/>
          <w:szCs w:val="28"/>
          <w:lang w:val="uk-UA"/>
        </w:rPr>
        <w:t xml:space="preserve">природоохоронного спрямування </w:t>
      </w:r>
      <w:r w:rsidRPr="00AB26E6">
        <w:rPr>
          <w:rFonts w:ascii="Times New Roman" w:hAnsi="Times New Roman" w:cs="Times New Roman"/>
          <w:sz w:val="28"/>
          <w:szCs w:val="28"/>
          <w:lang w:val="uk-UA"/>
        </w:rPr>
        <w:t xml:space="preserve">організації Greenpeace, які безпосередньо відображають її </w:t>
      </w:r>
      <w:r w:rsidR="00734146" w:rsidRPr="00AB26E6">
        <w:rPr>
          <w:rFonts w:ascii="Times New Roman" w:hAnsi="Times New Roman" w:cs="Times New Roman"/>
          <w:sz w:val="28"/>
          <w:szCs w:val="28"/>
          <w:lang w:val="uk-UA"/>
        </w:rPr>
        <w:t>комунікативну</w:t>
      </w:r>
      <w:r w:rsidRPr="00AB26E6">
        <w:rPr>
          <w:rFonts w:ascii="Times New Roman" w:hAnsi="Times New Roman" w:cs="Times New Roman"/>
          <w:sz w:val="28"/>
          <w:szCs w:val="28"/>
          <w:lang w:val="uk-UA"/>
        </w:rPr>
        <w:t xml:space="preserve"> політику</w:t>
      </w:r>
      <w:r w:rsidR="00BD16B6" w:rsidRPr="00AB26E6">
        <w:rPr>
          <w:rFonts w:ascii="Times New Roman" w:hAnsi="Times New Roman" w:cs="Times New Roman"/>
          <w:sz w:val="28"/>
          <w:szCs w:val="28"/>
          <w:lang w:val="uk-UA"/>
        </w:rPr>
        <w:t>.</w:t>
      </w:r>
      <w:r w:rsidR="002C7CF9" w:rsidRPr="00AB26E6">
        <w:rPr>
          <w:rFonts w:ascii="Times New Roman" w:hAnsi="Times New Roman" w:cs="Times New Roman"/>
          <w:sz w:val="28"/>
          <w:szCs w:val="28"/>
          <w:lang w:val="uk-UA"/>
        </w:rPr>
        <w:t xml:space="preserve"> </w:t>
      </w:r>
    </w:p>
    <w:p w14:paraId="375F43CE" w14:textId="67185608" w:rsidR="00445E7C" w:rsidRPr="006129A7" w:rsidRDefault="00291F69"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b/>
          <w:bCs/>
          <w:sz w:val="28"/>
          <w:szCs w:val="28"/>
          <w:lang w:val="uk-UA"/>
        </w:rPr>
        <w:t>С</w:t>
      </w:r>
      <w:r w:rsidR="00A50C14" w:rsidRPr="006129A7">
        <w:rPr>
          <w:rFonts w:ascii="Times New Roman" w:hAnsi="Times New Roman" w:cs="Times New Roman"/>
          <w:b/>
          <w:bCs/>
          <w:sz w:val="28"/>
          <w:szCs w:val="28"/>
          <w:lang w:val="uk-UA"/>
        </w:rPr>
        <w:t>труктура роботи</w:t>
      </w:r>
      <w:r w:rsidRPr="006129A7">
        <w:rPr>
          <w:rFonts w:ascii="Times New Roman" w:hAnsi="Times New Roman" w:cs="Times New Roman"/>
          <w:sz w:val="28"/>
          <w:szCs w:val="28"/>
          <w:lang w:val="uk-UA"/>
        </w:rPr>
        <w:t xml:space="preserve">. </w:t>
      </w:r>
      <w:r w:rsidR="000D3A09" w:rsidRPr="000D3A09">
        <w:rPr>
          <w:rFonts w:ascii="Times New Roman" w:hAnsi="Times New Roman" w:cs="Times New Roman"/>
          <w:sz w:val="28"/>
          <w:szCs w:val="28"/>
          <w:lang w:val="uk-UA"/>
        </w:rPr>
        <w:t>Кваліфікаційна дипломна</w:t>
      </w:r>
      <w:r w:rsidRPr="006129A7">
        <w:rPr>
          <w:rFonts w:ascii="Times New Roman" w:hAnsi="Times New Roman" w:cs="Times New Roman"/>
          <w:sz w:val="28"/>
          <w:szCs w:val="28"/>
          <w:lang w:val="uk-UA"/>
        </w:rPr>
        <w:t xml:space="preserve"> робота складається зі вступу, </w:t>
      </w:r>
      <w:r w:rsidR="002A5710">
        <w:rPr>
          <w:rFonts w:ascii="Times New Roman" w:hAnsi="Times New Roman" w:cs="Times New Roman"/>
          <w:sz w:val="28"/>
          <w:szCs w:val="28"/>
          <w:lang w:val="uk-UA"/>
        </w:rPr>
        <w:t>трьох</w:t>
      </w:r>
      <w:r w:rsidRPr="006129A7">
        <w:rPr>
          <w:rFonts w:ascii="Times New Roman" w:hAnsi="Times New Roman" w:cs="Times New Roman"/>
          <w:sz w:val="28"/>
          <w:szCs w:val="28"/>
          <w:lang w:val="uk-UA"/>
        </w:rPr>
        <w:t xml:space="preserve"> розділів, </w:t>
      </w:r>
      <w:r w:rsidR="000D3A09">
        <w:rPr>
          <w:rFonts w:ascii="Times New Roman" w:hAnsi="Times New Roman" w:cs="Times New Roman"/>
          <w:sz w:val="28"/>
          <w:szCs w:val="28"/>
          <w:lang w:val="uk-UA"/>
        </w:rPr>
        <w:t xml:space="preserve">загальних </w:t>
      </w:r>
      <w:r w:rsidRPr="006129A7">
        <w:rPr>
          <w:rFonts w:ascii="Times New Roman" w:hAnsi="Times New Roman" w:cs="Times New Roman"/>
          <w:sz w:val="28"/>
          <w:szCs w:val="28"/>
          <w:lang w:val="uk-UA"/>
        </w:rPr>
        <w:t xml:space="preserve">висновків, списку використаних </w:t>
      </w:r>
      <w:r w:rsidRPr="00B839C3">
        <w:rPr>
          <w:rFonts w:ascii="Times New Roman" w:hAnsi="Times New Roman" w:cs="Times New Roman"/>
          <w:sz w:val="28"/>
          <w:szCs w:val="28"/>
          <w:lang w:val="uk-UA"/>
        </w:rPr>
        <w:t>джерел</w:t>
      </w:r>
      <w:r w:rsidR="00500FC7" w:rsidRPr="00B839C3">
        <w:rPr>
          <w:rFonts w:ascii="Times New Roman" w:hAnsi="Times New Roman" w:cs="Times New Roman"/>
          <w:sz w:val="28"/>
          <w:szCs w:val="28"/>
          <w:lang w:val="uk-UA"/>
        </w:rPr>
        <w:t xml:space="preserve"> (</w:t>
      </w:r>
      <w:r w:rsidR="00F144F0" w:rsidRPr="00B839C3">
        <w:rPr>
          <w:rFonts w:ascii="Times New Roman" w:hAnsi="Times New Roman" w:cs="Times New Roman"/>
          <w:sz w:val="28"/>
          <w:szCs w:val="28"/>
          <w:lang w:val="uk-UA"/>
        </w:rPr>
        <w:t>4</w:t>
      </w:r>
      <w:r w:rsidR="00B839C3" w:rsidRPr="00B839C3">
        <w:rPr>
          <w:rFonts w:ascii="Times New Roman" w:hAnsi="Times New Roman" w:cs="Times New Roman"/>
          <w:sz w:val="28"/>
          <w:szCs w:val="28"/>
          <w:lang w:val="uk-UA"/>
        </w:rPr>
        <w:t>9</w:t>
      </w:r>
      <w:r w:rsidR="00500FC7" w:rsidRPr="00B839C3">
        <w:rPr>
          <w:rFonts w:ascii="Times New Roman" w:hAnsi="Times New Roman" w:cs="Times New Roman"/>
          <w:sz w:val="28"/>
          <w:szCs w:val="28"/>
          <w:lang w:val="uk-UA"/>
        </w:rPr>
        <w:t xml:space="preserve"> позиці</w:t>
      </w:r>
      <w:r w:rsidR="00F144F0" w:rsidRPr="00B839C3">
        <w:rPr>
          <w:rFonts w:ascii="Times New Roman" w:hAnsi="Times New Roman" w:cs="Times New Roman"/>
          <w:sz w:val="28"/>
          <w:szCs w:val="28"/>
          <w:lang w:val="uk-UA"/>
        </w:rPr>
        <w:t>й</w:t>
      </w:r>
      <w:r w:rsidR="00500FC7" w:rsidRPr="00B839C3">
        <w:rPr>
          <w:rFonts w:ascii="Times New Roman" w:hAnsi="Times New Roman" w:cs="Times New Roman"/>
          <w:sz w:val="28"/>
          <w:szCs w:val="28"/>
          <w:lang w:val="uk-UA"/>
        </w:rPr>
        <w:t>)</w:t>
      </w:r>
      <w:r w:rsidR="005F2521" w:rsidRPr="00B839C3">
        <w:rPr>
          <w:rFonts w:ascii="Times New Roman" w:hAnsi="Times New Roman" w:cs="Times New Roman"/>
          <w:sz w:val="28"/>
          <w:szCs w:val="28"/>
          <w:lang w:val="uk-UA"/>
        </w:rPr>
        <w:t xml:space="preserve"> та </w:t>
      </w:r>
      <w:r w:rsidR="005F2521" w:rsidRPr="006129A7">
        <w:rPr>
          <w:rFonts w:ascii="Times New Roman" w:hAnsi="Times New Roman" w:cs="Times New Roman"/>
          <w:sz w:val="28"/>
          <w:szCs w:val="28"/>
          <w:lang w:val="uk-UA"/>
        </w:rPr>
        <w:t xml:space="preserve">списку </w:t>
      </w:r>
      <w:r w:rsidR="004900A8" w:rsidRPr="006129A7">
        <w:rPr>
          <w:rFonts w:ascii="Times New Roman" w:hAnsi="Times New Roman" w:cs="Times New Roman"/>
          <w:sz w:val="28"/>
          <w:szCs w:val="28"/>
          <w:lang w:val="uk-UA"/>
        </w:rPr>
        <w:t xml:space="preserve">джерел </w:t>
      </w:r>
      <w:r w:rsidR="005F2521" w:rsidRPr="006129A7">
        <w:rPr>
          <w:rFonts w:ascii="Times New Roman" w:hAnsi="Times New Roman" w:cs="Times New Roman"/>
          <w:sz w:val="28"/>
          <w:szCs w:val="28"/>
          <w:lang w:val="uk-UA"/>
        </w:rPr>
        <w:t>ілюстративн</w:t>
      </w:r>
      <w:r w:rsidR="004900A8" w:rsidRPr="006129A7">
        <w:rPr>
          <w:rFonts w:ascii="Times New Roman" w:hAnsi="Times New Roman" w:cs="Times New Roman"/>
          <w:sz w:val="28"/>
          <w:szCs w:val="28"/>
          <w:lang w:val="uk-UA"/>
        </w:rPr>
        <w:t>ого</w:t>
      </w:r>
      <w:r w:rsidR="005F2521" w:rsidRPr="006129A7">
        <w:rPr>
          <w:rFonts w:ascii="Times New Roman" w:hAnsi="Times New Roman" w:cs="Times New Roman"/>
          <w:sz w:val="28"/>
          <w:szCs w:val="28"/>
          <w:lang w:val="uk-UA"/>
        </w:rPr>
        <w:t xml:space="preserve"> матеріал</w:t>
      </w:r>
      <w:r w:rsidR="004900A8" w:rsidRPr="006129A7">
        <w:rPr>
          <w:rFonts w:ascii="Times New Roman" w:hAnsi="Times New Roman" w:cs="Times New Roman"/>
          <w:sz w:val="28"/>
          <w:szCs w:val="28"/>
          <w:lang w:val="uk-UA"/>
        </w:rPr>
        <w:t>у</w:t>
      </w:r>
      <w:r w:rsidR="008B40D4" w:rsidRPr="006129A7">
        <w:rPr>
          <w:rFonts w:ascii="Times New Roman" w:hAnsi="Times New Roman" w:cs="Times New Roman"/>
          <w:sz w:val="28"/>
          <w:szCs w:val="28"/>
          <w:lang w:val="uk-UA"/>
        </w:rPr>
        <w:t xml:space="preserve">. Загальний обсяг дослідження </w:t>
      </w:r>
      <w:r w:rsidR="00500FC7" w:rsidRPr="006129A7">
        <w:rPr>
          <w:rFonts w:ascii="Times New Roman" w:hAnsi="Times New Roman" w:cs="Times New Roman"/>
          <w:sz w:val="28"/>
          <w:szCs w:val="28"/>
          <w:lang w:val="uk-UA"/>
        </w:rPr>
        <w:t xml:space="preserve">– </w:t>
      </w:r>
      <w:r w:rsidR="00F16135" w:rsidRPr="00A94B7B">
        <w:rPr>
          <w:rFonts w:ascii="Times New Roman" w:hAnsi="Times New Roman" w:cs="Times New Roman"/>
          <w:sz w:val="28"/>
          <w:szCs w:val="28"/>
          <w:lang w:val="uk-UA"/>
        </w:rPr>
        <w:t>6</w:t>
      </w:r>
      <w:r w:rsidR="009A22BD" w:rsidRPr="00CC403F">
        <w:rPr>
          <w:rFonts w:ascii="Times New Roman" w:hAnsi="Times New Roman" w:cs="Times New Roman"/>
          <w:sz w:val="28"/>
          <w:szCs w:val="28"/>
          <w:lang w:val="uk-UA"/>
        </w:rPr>
        <w:t>3</w:t>
      </w:r>
      <w:r w:rsidR="008B40D4" w:rsidRPr="00A94B7B">
        <w:rPr>
          <w:rFonts w:ascii="Times New Roman" w:hAnsi="Times New Roman" w:cs="Times New Roman"/>
          <w:sz w:val="28"/>
          <w:szCs w:val="28"/>
          <w:lang w:val="uk-UA"/>
        </w:rPr>
        <w:t xml:space="preserve"> </w:t>
      </w:r>
      <w:r w:rsidR="008B40D4" w:rsidRPr="006129A7">
        <w:rPr>
          <w:rFonts w:ascii="Times New Roman" w:hAnsi="Times New Roman" w:cs="Times New Roman"/>
          <w:sz w:val="28"/>
          <w:szCs w:val="28"/>
          <w:lang w:val="uk-UA"/>
        </w:rPr>
        <w:t>стор</w:t>
      </w:r>
      <w:r w:rsidR="00535DC5">
        <w:rPr>
          <w:rFonts w:ascii="Times New Roman" w:hAnsi="Times New Roman" w:cs="Times New Roman"/>
          <w:sz w:val="28"/>
          <w:szCs w:val="28"/>
          <w:lang w:val="uk-UA"/>
        </w:rPr>
        <w:t>інк</w:t>
      </w:r>
      <w:r w:rsidR="009A22BD">
        <w:rPr>
          <w:rFonts w:ascii="Times New Roman" w:hAnsi="Times New Roman" w:cs="Times New Roman"/>
          <w:sz w:val="28"/>
          <w:szCs w:val="28"/>
          <w:lang w:val="uk-UA"/>
        </w:rPr>
        <w:t>и</w:t>
      </w:r>
      <w:r w:rsidR="00500FC7" w:rsidRPr="006129A7">
        <w:rPr>
          <w:rFonts w:ascii="Times New Roman" w:hAnsi="Times New Roman" w:cs="Times New Roman"/>
          <w:sz w:val="28"/>
          <w:szCs w:val="28"/>
          <w:lang w:val="uk-UA"/>
        </w:rPr>
        <w:t>.</w:t>
      </w:r>
      <w:r w:rsidR="00445E7C" w:rsidRPr="006129A7">
        <w:rPr>
          <w:rFonts w:ascii="Times New Roman" w:hAnsi="Times New Roman" w:cs="Times New Roman"/>
          <w:sz w:val="28"/>
          <w:szCs w:val="28"/>
          <w:lang w:val="uk-UA"/>
        </w:rPr>
        <w:br w:type="page"/>
      </w:r>
    </w:p>
    <w:p w14:paraId="54BC65B0" w14:textId="443A2784" w:rsidR="00600574" w:rsidRDefault="006129A7" w:rsidP="00600574">
      <w:pPr>
        <w:pStyle w:val="12"/>
        <w:ind w:firstLine="340"/>
        <w:outlineLvl w:val="0"/>
      </w:pPr>
      <w:bookmarkStart w:id="3" w:name="_Toc165560710"/>
      <w:r w:rsidRPr="006129A7">
        <w:lastRenderedPageBreak/>
        <w:t>РОЗДІЛ 1. ТЕОРЕТИЧНІ АСПЕКТИ ДОСЛІДЖЕННЯ КОМУНІКАТИВНИХ СТРАТЕГІЙ ПРИРОДООХОРОННОЇ ОРГАНІЗАЦІЇ GREENPEACE</w:t>
      </w:r>
      <w:bookmarkEnd w:id="3"/>
    </w:p>
    <w:p w14:paraId="060AD770" w14:textId="77777777" w:rsidR="00600574" w:rsidRPr="00BE00D7" w:rsidRDefault="00600574" w:rsidP="00600574">
      <w:pPr>
        <w:rPr>
          <w:lang w:val="uk-UA"/>
        </w:rPr>
      </w:pPr>
    </w:p>
    <w:p w14:paraId="1DF06189" w14:textId="5858763A" w:rsidR="006129A7" w:rsidRPr="00F65273" w:rsidRDefault="006129A7" w:rsidP="00EF232F">
      <w:pPr>
        <w:pStyle w:val="1"/>
        <w:spacing w:after="240"/>
        <w:ind w:firstLine="340"/>
        <w:rPr>
          <w:lang w:val="uk-UA"/>
        </w:rPr>
      </w:pPr>
      <w:bookmarkStart w:id="4" w:name="_Toc165560711"/>
      <w:r w:rsidRPr="00F65273">
        <w:rPr>
          <w:lang w:val="uk-UA"/>
        </w:rPr>
        <w:t xml:space="preserve">1.1 </w:t>
      </w:r>
      <w:r w:rsidRPr="00A14AE5">
        <w:rPr>
          <w:lang w:val="uk-UA"/>
        </w:rPr>
        <w:t>Поняття комунікативної стратегії в дискурсі</w:t>
      </w:r>
      <w:bookmarkEnd w:id="4"/>
    </w:p>
    <w:p w14:paraId="769327B9" w14:textId="52A4AA76" w:rsidR="00E42238" w:rsidRDefault="006129A7" w:rsidP="00F3684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 xml:space="preserve">В 20-му ст. лінгвісти проявляють активний інтерес до дослідження мови і її функцій в комунікації. </w:t>
      </w:r>
      <w:r w:rsidR="00E42238">
        <w:rPr>
          <w:rFonts w:ascii="Times New Roman" w:hAnsi="Times New Roman" w:cs="Times New Roman"/>
          <w:sz w:val="28"/>
          <w:szCs w:val="28"/>
          <w:lang w:val="uk-UA"/>
        </w:rPr>
        <w:t>В</w:t>
      </w:r>
      <w:r w:rsidRPr="006129A7">
        <w:rPr>
          <w:rFonts w:ascii="Times New Roman" w:hAnsi="Times New Roman" w:cs="Times New Roman"/>
          <w:sz w:val="28"/>
          <w:szCs w:val="28"/>
          <w:lang w:val="uk-UA"/>
        </w:rPr>
        <w:t>ивча</w:t>
      </w:r>
      <w:r w:rsidR="00E42238">
        <w:rPr>
          <w:rFonts w:ascii="Times New Roman" w:hAnsi="Times New Roman" w:cs="Times New Roman"/>
          <w:sz w:val="28"/>
          <w:szCs w:val="28"/>
          <w:lang w:val="uk-UA"/>
        </w:rPr>
        <w:t>ють</w:t>
      </w:r>
      <w:r w:rsidRPr="006129A7">
        <w:rPr>
          <w:rFonts w:ascii="Times New Roman" w:hAnsi="Times New Roman" w:cs="Times New Roman"/>
          <w:sz w:val="28"/>
          <w:szCs w:val="28"/>
          <w:lang w:val="uk-UA"/>
        </w:rPr>
        <w:t xml:space="preserve">, як виразні засоби, граматика та синтаксис впливають на сприйняття та розуміння повідомлень. </w:t>
      </w:r>
      <w:r w:rsidR="00F3684F">
        <w:rPr>
          <w:rFonts w:ascii="Times New Roman" w:hAnsi="Times New Roman" w:cs="Times New Roman"/>
          <w:sz w:val="28"/>
          <w:szCs w:val="28"/>
          <w:lang w:val="uk-UA"/>
        </w:rPr>
        <w:t>Розробка продуктивних мовленнєвих актів є одним із принципів комунікативної взаємодії в дискурсі. Для досягнення комунікативних цілей використовують</w:t>
      </w:r>
      <w:r w:rsidR="00E42238">
        <w:rPr>
          <w:rFonts w:ascii="Times New Roman" w:hAnsi="Times New Roman" w:cs="Times New Roman"/>
          <w:sz w:val="28"/>
          <w:szCs w:val="28"/>
          <w:lang w:val="uk-UA"/>
        </w:rPr>
        <w:t xml:space="preserve"> додаткові,</w:t>
      </w:r>
      <w:r w:rsidR="00F3684F">
        <w:rPr>
          <w:rFonts w:ascii="Times New Roman" w:hAnsi="Times New Roman" w:cs="Times New Roman"/>
          <w:sz w:val="28"/>
          <w:szCs w:val="28"/>
          <w:lang w:val="uk-UA"/>
        </w:rPr>
        <w:t xml:space="preserve"> невиражені прямо значення, що випливають з контексту комунікації</w:t>
      </w:r>
      <w:r w:rsidR="00E42238">
        <w:rPr>
          <w:rFonts w:ascii="Times New Roman" w:hAnsi="Times New Roman" w:cs="Times New Roman"/>
          <w:sz w:val="28"/>
          <w:szCs w:val="28"/>
          <w:lang w:val="uk-UA"/>
        </w:rPr>
        <w:t>, а отже при вивченні комунікативних стратегій в дискурсі необхідно враховувати</w:t>
      </w:r>
      <w:r w:rsidR="009C56C6">
        <w:rPr>
          <w:rFonts w:ascii="Times New Roman" w:hAnsi="Times New Roman" w:cs="Times New Roman"/>
          <w:sz w:val="28"/>
          <w:szCs w:val="28"/>
          <w:lang w:val="uk-UA"/>
        </w:rPr>
        <w:t xml:space="preserve"> як мовні, так і</w:t>
      </w:r>
      <w:r w:rsidR="00E42238">
        <w:rPr>
          <w:rFonts w:ascii="Times New Roman" w:hAnsi="Times New Roman" w:cs="Times New Roman"/>
          <w:sz w:val="28"/>
          <w:szCs w:val="28"/>
          <w:lang w:val="uk-UA"/>
        </w:rPr>
        <w:t xml:space="preserve"> екстралінгв</w:t>
      </w:r>
      <w:r w:rsidR="00AF648D">
        <w:rPr>
          <w:rFonts w:ascii="Times New Roman" w:hAnsi="Times New Roman" w:cs="Times New Roman"/>
          <w:sz w:val="28"/>
          <w:szCs w:val="28"/>
          <w:lang w:val="uk-UA"/>
        </w:rPr>
        <w:t>істичні</w:t>
      </w:r>
      <w:r w:rsidR="00E42238">
        <w:rPr>
          <w:rFonts w:ascii="Times New Roman" w:hAnsi="Times New Roman" w:cs="Times New Roman"/>
          <w:sz w:val="28"/>
          <w:szCs w:val="28"/>
          <w:lang w:val="uk-UA"/>
        </w:rPr>
        <w:t xml:space="preserve"> чинники.</w:t>
      </w:r>
    </w:p>
    <w:p w14:paraId="5C62FD79" w14:textId="2ED31D39" w:rsidR="002F40A7" w:rsidRPr="006129A7" w:rsidRDefault="00F3684F" w:rsidP="00F3684F">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Особливості сприйняття та інтерпретації таких мовних висловлювань досліджував б</w:t>
      </w:r>
      <w:r w:rsidR="006129A7" w:rsidRPr="006129A7">
        <w:rPr>
          <w:rFonts w:ascii="Times New Roman" w:hAnsi="Times New Roman" w:cs="Times New Roman"/>
          <w:sz w:val="28"/>
          <w:szCs w:val="28"/>
          <w:lang w:val="uk-UA"/>
        </w:rPr>
        <w:t>ританський лінгвіст Пол Грайс</w:t>
      </w:r>
      <w:r>
        <w:rPr>
          <w:rFonts w:ascii="Times New Roman" w:hAnsi="Times New Roman" w:cs="Times New Roman"/>
          <w:sz w:val="28"/>
          <w:szCs w:val="28"/>
          <w:lang w:val="uk-UA"/>
        </w:rPr>
        <w:t xml:space="preserve">. Його </w:t>
      </w:r>
      <w:r w:rsidR="006129A7" w:rsidRPr="006129A7">
        <w:rPr>
          <w:rFonts w:ascii="Times New Roman" w:hAnsi="Times New Roman" w:cs="Times New Roman"/>
          <w:sz w:val="28"/>
          <w:szCs w:val="28"/>
          <w:lang w:val="uk-UA"/>
        </w:rPr>
        <w:t>теорі</w:t>
      </w:r>
      <w:r>
        <w:rPr>
          <w:rFonts w:ascii="Times New Roman" w:hAnsi="Times New Roman" w:cs="Times New Roman"/>
          <w:sz w:val="28"/>
          <w:szCs w:val="28"/>
          <w:lang w:val="uk-UA"/>
        </w:rPr>
        <w:t>я</w:t>
      </w:r>
      <w:r w:rsidR="006129A7" w:rsidRPr="006129A7">
        <w:rPr>
          <w:rFonts w:ascii="Times New Roman" w:hAnsi="Times New Roman" w:cs="Times New Roman"/>
          <w:sz w:val="28"/>
          <w:szCs w:val="28"/>
          <w:lang w:val="uk-UA"/>
        </w:rPr>
        <w:t xml:space="preserve"> імплікатур лежить в основі сучасної прагматики та збільшила </w:t>
      </w:r>
      <w:r>
        <w:rPr>
          <w:rFonts w:ascii="Times New Roman" w:hAnsi="Times New Roman" w:cs="Times New Roman"/>
          <w:sz w:val="28"/>
          <w:szCs w:val="28"/>
          <w:lang w:val="uk-UA"/>
        </w:rPr>
        <w:t xml:space="preserve">наше </w:t>
      </w:r>
      <w:r w:rsidR="006129A7" w:rsidRPr="006129A7">
        <w:rPr>
          <w:rFonts w:ascii="Times New Roman" w:hAnsi="Times New Roman" w:cs="Times New Roman"/>
          <w:sz w:val="28"/>
          <w:szCs w:val="28"/>
          <w:lang w:val="uk-UA"/>
        </w:rPr>
        <w:t xml:space="preserve">розуміння комунікативних особливостей мови та їхнього впливу на розуміння значення. Дослідник охарактеризував комунікацію як раціональну діяльність, поведінку, керовану переконаннями та намірами. </w:t>
      </w:r>
      <w:r w:rsidR="00781459">
        <w:rPr>
          <w:rFonts w:ascii="Times New Roman" w:hAnsi="Times New Roman" w:cs="Times New Roman"/>
          <w:sz w:val="28"/>
          <w:szCs w:val="28"/>
          <w:lang w:val="uk-UA"/>
        </w:rPr>
        <w:t>М</w:t>
      </w:r>
      <w:r w:rsidR="006129A7" w:rsidRPr="006129A7">
        <w:rPr>
          <w:rFonts w:ascii="Times New Roman" w:hAnsi="Times New Roman" w:cs="Times New Roman"/>
          <w:sz w:val="28"/>
          <w:szCs w:val="28"/>
          <w:lang w:val="uk-UA"/>
        </w:rPr>
        <w:t xml:space="preserve">овні висловлювання мають свої комунікативні цілі, які можуть бути досягнуті шляхом використання різних стратегій. </w:t>
      </w:r>
      <w:r w:rsidR="00781459">
        <w:rPr>
          <w:rFonts w:ascii="Times New Roman" w:hAnsi="Times New Roman" w:cs="Times New Roman"/>
          <w:sz w:val="28"/>
          <w:szCs w:val="28"/>
          <w:lang w:val="uk-UA"/>
        </w:rPr>
        <w:t>М</w:t>
      </w:r>
      <w:r w:rsidR="006129A7" w:rsidRPr="006129A7">
        <w:rPr>
          <w:rFonts w:ascii="Times New Roman" w:hAnsi="Times New Roman" w:cs="Times New Roman"/>
          <w:sz w:val="28"/>
          <w:szCs w:val="28"/>
          <w:lang w:val="uk-UA"/>
        </w:rPr>
        <w:t>овці і слухачі очікують, шо їх комунікація відповідатиме характеру їхніх стосунків та зовнішніми обставинами [</w:t>
      </w:r>
      <w:r w:rsidR="004335A4">
        <w:rPr>
          <w:rFonts w:ascii="Times New Roman" w:hAnsi="Times New Roman" w:cs="Times New Roman"/>
          <w:sz w:val="28"/>
          <w:szCs w:val="28"/>
          <w:lang w:val="uk-UA"/>
        </w:rPr>
        <w:t>32</w:t>
      </w:r>
      <w:r w:rsidR="006129A7" w:rsidRPr="006129A7">
        <w:rPr>
          <w:rFonts w:ascii="Times New Roman" w:hAnsi="Times New Roman" w:cs="Times New Roman"/>
          <w:sz w:val="28"/>
          <w:szCs w:val="28"/>
          <w:lang w:val="uk-UA"/>
        </w:rPr>
        <w:t xml:space="preserve">]. Інтерпретація висловлювань за межами їх </w:t>
      </w:r>
      <w:r w:rsidR="00E42238">
        <w:rPr>
          <w:rFonts w:ascii="Times New Roman" w:hAnsi="Times New Roman" w:cs="Times New Roman"/>
          <w:sz w:val="28"/>
          <w:szCs w:val="28"/>
          <w:lang w:val="uk-UA"/>
        </w:rPr>
        <w:t>прямих</w:t>
      </w:r>
      <w:r w:rsidR="006129A7" w:rsidRPr="006129A7">
        <w:rPr>
          <w:rFonts w:ascii="Times New Roman" w:hAnsi="Times New Roman" w:cs="Times New Roman"/>
          <w:sz w:val="28"/>
          <w:szCs w:val="28"/>
          <w:lang w:val="uk-UA"/>
        </w:rPr>
        <w:t xml:space="preserve"> </w:t>
      </w:r>
      <w:r w:rsidR="00E42238">
        <w:rPr>
          <w:rFonts w:ascii="Times New Roman" w:hAnsi="Times New Roman" w:cs="Times New Roman"/>
          <w:sz w:val="28"/>
          <w:szCs w:val="28"/>
          <w:lang w:val="uk-UA"/>
        </w:rPr>
        <w:t>визначень</w:t>
      </w:r>
      <w:r w:rsidR="006129A7" w:rsidRPr="006129A7">
        <w:rPr>
          <w:rFonts w:ascii="Times New Roman" w:hAnsi="Times New Roman" w:cs="Times New Roman"/>
          <w:sz w:val="28"/>
          <w:szCs w:val="28"/>
          <w:lang w:val="uk-UA"/>
        </w:rPr>
        <w:t xml:space="preserve"> вимагає не лише володінням буквальни</w:t>
      </w:r>
      <w:r w:rsidR="002F40A7">
        <w:rPr>
          <w:rFonts w:ascii="Times New Roman" w:hAnsi="Times New Roman" w:cs="Times New Roman"/>
          <w:sz w:val="28"/>
          <w:szCs w:val="28"/>
          <w:lang w:val="uk-UA"/>
        </w:rPr>
        <w:t xml:space="preserve">ми </w:t>
      </w:r>
      <w:r w:rsidR="006129A7" w:rsidRPr="006129A7">
        <w:rPr>
          <w:rFonts w:ascii="Times New Roman" w:hAnsi="Times New Roman" w:cs="Times New Roman"/>
          <w:sz w:val="28"/>
          <w:szCs w:val="28"/>
          <w:lang w:val="uk-UA"/>
        </w:rPr>
        <w:t>значен</w:t>
      </w:r>
      <w:r w:rsidR="002F40A7">
        <w:rPr>
          <w:rFonts w:ascii="Times New Roman" w:hAnsi="Times New Roman" w:cs="Times New Roman"/>
          <w:sz w:val="28"/>
          <w:szCs w:val="28"/>
          <w:lang w:val="uk-UA"/>
        </w:rPr>
        <w:t>нями</w:t>
      </w:r>
      <w:r w:rsidR="006129A7" w:rsidRPr="006129A7">
        <w:rPr>
          <w:rFonts w:ascii="Times New Roman" w:hAnsi="Times New Roman" w:cs="Times New Roman"/>
          <w:sz w:val="28"/>
          <w:szCs w:val="28"/>
          <w:lang w:val="uk-UA"/>
        </w:rPr>
        <w:t xml:space="preserve"> слів, але й розуміння комунікативних </w:t>
      </w:r>
      <w:r w:rsidR="00745F23">
        <w:rPr>
          <w:rFonts w:ascii="Times New Roman" w:hAnsi="Times New Roman" w:cs="Times New Roman"/>
          <w:sz w:val="28"/>
          <w:szCs w:val="28"/>
          <w:lang w:val="uk-UA"/>
        </w:rPr>
        <w:t>і</w:t>
      </w:r>
      <w:r w:rsidR="006129A7" w:rsidRPr="006129A7">
        <w:rPr>
          <w:rFonts w:ascii="Times New Roman" w:hAnsi="Times New Roman" w:cs="Times New Roman"/>
          <w:sz w:val="28"/>
          <w:szCs w:val="28"/>
          <w:lang w:val="uk-UA"/>
        </w:rPr>
        <w:t xml:space="preserve"> прагматичних особливостей мови. Таким чином, розуміння різниці між семантичними властивостями речення, визначеними граматикою, та тим, що мовець насправді мав намір повідомити, визначає </w:t>
      </w:r>
      <w:bookmarkStart w:id="5" w:name="_Hlk161828448"/>
      <w:r w:rsidR="006129A7" w:rsidRPr="006129A7">
        <w:rPr>
          <w:rFonts w:ascii="Times New Roman" w:hAnsi="Times New Roman" w:cs="Times New Roman"/>
          <w:sz w:val="28"/>
          <w:szCs w:val="28"/>
          <w:lang w:val="uk-UA"/>
        </w:rPr>
        <w:t xml:space="preserve">розуміння прагматичних особливостей </w:t>
      </w:r>
      <w:bookmarkEnd w:id="5"/>
      <w:r w:rsidR="006129A7" w:rsidRPr="006129A7">
        <w:rPr>
          <w:rFonts w:ascii="Times New Roman" w:hAnsi="Times New Roman" w:cs="Times New Roman"/>
          <w:sz w:val="28"/>
          <w:szCs w:val="28"/>
          <w:lang w:val="uk-UA"/>
        </w:rPr>
        <w:t>мови [4</w:t>
      </w:r>
      <w:r w:rsidR="004335A4">
        <w:rPr>
          <w:rFonts w:ascii="Times New Roman" w:hAnsi="Times New Roman" w:cs="Times New Roman"/>
          <w:sz w:val="28"/>
          <w:szCs w:val="28"/>
          <w:lang w:val="uk-UA"/>
        </w:rPr>
        <w:t>5</w:t>
      </w:r>
      <w:r w:rsidR="006129A7" w:rsidRPr="006129A7">
        <w:rPr>
          <w:rFonts w:ascii="Times New Roman" w:hAnsi="Times New Roman" w:cs="Times New Roman"/>
          <w:sz w:val="28"/>
          <w:szCs w:val="28"/>
          <w:lang w:val="uk-UA"/>
        </w:rPr>
        <w:t xml:space="preserve">]. </w:t>
      </w:r>
    </w:p>
    <w:p w14:paraId="3CD97F58" w14:textId="2647C7E9" w:rsidR="006129A7" w:rsidRPr="006129A7" w:rsidRDefault="00F3684F"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lastRenderedPageBreak/>
        <w:t>Комунікативна стратегія є ключовим поняттям в прагматиці</w:t>
      </w:r>
      <w:r>
        <w:rPr>
          <w:rFonts w:ascii="Times New Roman" w:hAnsi="Times New Roman" w:cs="Times New Roman"/>
          <w:sz w:val="28"/>
          <w:szCs w:val="28"/>
          <w:lang w:val="uk-UA"/>
        </w:rPr>
        <w:t xml:space="preserve">, котра спрямована на вивчення </w:t>
      </w:r>
      <w:r w:rsidRPr="006129A7">
        <w:rPr>
          <w:rFonts w:ascii="Times New Roman" w:hAnsi="Times New Roman" w:cs="Times New Roman"/>
          <w:sz w:val="28"/>
          <w:szCs w:val="28"/>
          <w:lang w:val="uk-UA"/>
        </w:rPr>
        <w:t>мовленнєв</w:t>
      </w:r>
      <w:r>
        <w:rPr>
          <w:rFonts w:ascii="Times New Roman" w:hAnsi="Times New Roman" w:cs="Times New Roman"/>
          <w:sz w:val="28"/>
          <w:szCs w:val="28"/>
          <w:lang w:val="uk-UA"/>
        </w:rPr>
        <w:t>ої</w:t>
      </w:r>
      <w:r w:rsidRPr="006129A7">
        <w:rPr>
          <w:rFonts w:ascii="Times New Roman" w:hAnsi="Times New Roman" w:cs="Times New Roman"/>
          <w:sz w:val="28"/>
          <w:szCs w:val="28"/>
          <w:lang w:val="uk-UA"/>
        </w:rPr>
        <w:t xml:space="preserve"> поведінк</w:t>
      </w:r>
      <w:r>
        <w:rPr>
          <w:rFonts w:ascii="Times New Roman" w:hAnsi="Times New Roman" w:cs="Times New Roman"/>
          <w:sz w:val="28"/>
          <w:szCs w:val="28"/>
          <w:lang w:val="uk-UA"/>
        </w:rPr>
        <w:t>и</w:t>
      </w:r>
      <w:r w:rsidRPr="006129A7">
        <w:rPr>
          <w:rFonts w:ascii="Times New Roman" w:hAnsi="Times New Roman" w:cs="Times New Roman"/>
          <w:sz w:val="28"/>
          <w:szCs w:val="28"/>
          <w:lang w:val="uk-UA"/>
        </w:rPr>
        <w:t xml:space="preserve"> та взаємоді</w:t>
      </w:r>
      <w:r>
        <w:rPr>
          <w:rFonts w:ascii="Times New Roman" w:hAnsi="Times New Roman" w:cs="Times New Roman"/>
          <w:sz w:val="28"/>
          <w:szCs w:val="28"/>
          <w:lang w:val="uk-UA"/>
        </w:rPr>
        <w:t>ї</w:t>
      </w:r>
      <w:r w:rsidRPr="006129A7">
        <w:rPr>
          <w:rFonts w:ascii="Times New Roman" w:hAnsi="Times New Roman" w:cs="Times New Roman"/>
          <w:sz w:val="28"/>
          <w:szCs w:val="28"/>
          <w:lang w:val="uk-UA"/>
        </w:rPr>
        <w:t xml:space="preserve"> в конкретних ситуаціях спілкування. </w:t>
      </w:r>
      <w:r w:rsidR="006129A7" w:rsidRPr="006129A7">
        <w:rPr>
          <w:rFonts w:ascii="Times New Roman" w:hAnsi="Times New Roman" w:cs="Times New Roman"/>
          <w:sz w:val="28"/>
          <w:szCs w:val="28"/>
          <w:lang w:val="uk-UA"/>
        </w:rPr>
        <w:t>Метою комунікативної стратегії є досягнення комунікативних результатів, а для цього мовець обирає певні мовні засобі та взаємодіє залежно від контексту та специфіки комунікації. Таким чином, мовленнєві одиниці спрямовані на досягнення позамовленнєвих цілей [</w:t>
      </w:r>
      <w:r w:rsidR="004335A4">
        <w:rPr>
          <w:rFonts w:ascii="Times New Roman" w:hAnsi="Times New Roman" w:cs="Times New Roman"/>
          <w:sz w:val="28"/>
          <w:szCs w:val="28"/>
          <w:lang w:val="uk-UA"/>
        </w:rPr>
        <w:t>21</w:t>
      </w:r>
      <w:r w:rsidR="006129A7" w:rsidRPr="006129A7">
        <w:rPr>
          <w:rFonts w:ascii="Times New Roman" w:hAnsi="Times New Roman" w:cs="Times New Roman"/>
          <w:sz w:val="28"/>
          <w:szCs w:val="28"/>
          <w:lang w:val="uk-UA"/>
        </w:rPr>
        <w:t>]. Слід зазначити, що термін стратегія</w:t>
      </w:r>
      <w:r w:rsidR="00745F23">
        <w:rPr>
          <w:rFonts w:ascii="Times New Roman" w:hAnsi="Times New Roman" w:cs="Times New Roman"/>
          <w:sz w:val="28"/>
          <w:szCs w:val="28"/>
          <w:lang w:val="uk-UA"/>
        </w:rPr>
        <w:t xml:space="preserve"> застосовується</w:t>
      </w:r>
      <w:r w:rsidR="006129A7" w:rsidRPr="006129A7">
        <w:rPr>
          <w:rFonts w:ascii="Times New Roman" w:hAnsi="Times New Roman" w:cs="Times New Roman"/>
          <w:sz w:val="28"/>
          <w:szCs w:val="28"/>
          <w:lang w:val="uk-UA"/>
        </w:rPr>
        <w:t xml:space="preserve"> в контекстах дослідження взаємозв’язку мови і суспільства, та опису різних аспектів мовленнєвої поведінки. Також вважаєм доцільним згадати, що в комп’ютерній лінгвістиці, зокрема в напрямку дослідження штучного інтелекту, термін стратегія може мати різні інтерпретації, без чіткого визначення [</w:t>
      </w:r>
      <w:r w:rsidR="004335A4">
        <w:rPr>
          <w:rFonts w:ascii="Times New Roman" w:hAnsi="Times New Roman" w:cs="Times New Roman"/>
          <w:sz w:val="28"/>
          <w:szCs w:val="28"/>
          <w:lang w:val="uk-UA"/>
        </w:rPr>
        <w:t>11</w:t>
      </w:r>
      <w:r w:rsidR="006129A7" w:rsidRPr="006129A7">
        <w:rPr>
          <w:rFonts w:ascii="Times New Roman" w:hAnsi="Times New Roman" w:cs="Times New Roman"/>
          <w:sz w:val="28"/>
          <w:szCs w:val="28"/>
          <w:lang w:val="uk-UA"/>
        </w:rPr>
        <w:t xml:space="preserve">].  Теоретичну основу для розуміння комунікативних процесів і явищ надають теорії комунікації. В межах теорій визначають основні поняття, моделі та принципи, які дослідники використовують для вивчення комунікативних стратегій, мовних висловлювань та використання невербальних елементів. Різні теорії комунікації вивчають взаємодію між учасниками комунікації. </w:t>
      </w:r>
    </w:p>
    <w:p w14:paraId="7EF72B61" w14:textId="20728D79"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У галузі лінгвістики на даний момент немає єдиного визначення поняття комунікативної стратегії. За визначенням О. В. Горіної, комунікативна стратегія – це комплекс запланованих та реалізованих мовленнєвих ходів, спрямованих на досягнення комунікативної мети [</w:t>
      </w:r>
      <w:r w:rsidR="004335A4">
        <w:rPr>
          <w:rFonts w:ascii="Times New Roman" w:hAnsi="Times New Roman" w:cs="Times New Roman"/>
          <w:sz w:val="28"/>
          <w:szCs w:val="28"/>
          <w:lang w:val="uk-UA"/>
        </w:rPr>
        <w:t>5</w:t>
      </w:r>
      <w:r w:rsidRPr="006129A7">
        <w:rPr>
          <w:rFonts w:ascii="Times New Roman" w:hAnsi="Times New Roman" w:cs="Times New Roman"/>
          <w:sz w:val="28"/>
          <w:szCs w:val="28"/>
          <w:lang w:val="uk-UA"/>
        </w:rPr>
        <w:t>]. Дослідниця наголошує, що учасники комунікації мають певні цілі у процесі спілкування. Для досягнення комунікативних цілей вони можуть використовувати певні прийоми, які, залежно від рівня розгляду, можна назвати комунікативними стратегіями, тактиками або ходами. Комунікативна мета – це стратегічний результат, який спрямований на комунікативний акт. Комунікативні цілі реалізуються в контексті інших цілей [</w:t>
      </w:r>
      <w:r w:rsidR="004335A4">
        <w:rPr>
          <w:rFonts w:ascii="Times New Roman" w:hAnsi="Times New Roman" w:cs="Times New Roman"/>
          <w:sz w:val="28"/>
          <w:szCs w:val="28"/>
          <w:lang w:val="uk-UA"/>
        </w:rPr>
        <w:t>6</w:t>
      </w:r>
      <w:r w:rsidRPr="006129A7">
        <w:rPr>
          <w:rFonts w:ascii="Times New Roman" w:hAnsi="Times New Roman" w:cs="Times New Roman"/>
          <w:sz w:val="28"/>
          <w:szCs w:val="28"/>
          <w:lang w:val="uk-UA"/>
        </w:rPr>
        <w:t>].</w:t>
      </w:r>
    </w:p>
    <w:p w14:paraId="6B483553" w14:textId="086038D6"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К. Фаєрх та Г. Каспер запропонували наступне визначення стратегії в лінгвістиці, описуючи її як усвідомлений план для вирішення проблем і досягнення комунікативних цілей [</w:t>
      </w:r>
      <w:r w:rsidR="004335A4">
        <w:rPr>
          <w:rFonts w:ascii="Times New Roman" w:hAnsi="Times New Roman" w:cs="Times New Roman"/>
          <w:sz w:val="28"/>
          <w:szCs w:val="28"/>
          <w:lang w:val="uk-UA"/>
        </w:rPr>
        <w:t>31</w:t>
      </w:r>
      <w:r w:rsidRPr="006129A7">
        <w:rPr>
          <w:rFonts w:ascii="Times New Roman" w:hAnsi="Times New Roman" w:cs="Times New Roman"/>
          <w:sz w:val="28"/>
          <w:szCs w:val="28"/>
          <w:lang w:val="uk-UA"/>
        </w:rPr>
        <w:t xml:space="preserve">]. Іншими підходами до тлумачення поняття є наступні: послідовність комунікативних кроків для досягнення мети комунікації; зміна </w:t>
      </w:r>
      <w:r w:rsidRPr="006129A7">
        <w:rPr>
          <w:rFonts w:ascii="Times New Roman" w:hAnsi="Times New Roman" w:cs="Times New Roman"/>
          <w:sz w:val="28"/>
          <w:szCs w:val="28"/>
          <w:lang w:val="uk-UA"/>
        </w:rPr>
        <w:lastRenderedPageBreak/>
        <w:t>комунікативної поведінки одного з учасників діалогічного спілкування, що має на меті досягнення локальних та глобальних цілей комунікацій; правила та план комунікативних дій, спрямовані на досягнення тактичного результату [1; 1</w:t>
      </w:r>
      <w:r w:rsidR="004335A4">
        <w:rPr>
          <w:rFonts w:ascii="Times New Roman" w:hAnsi="Times New Roman" w:cs="Times New Roman"/>
          <w:sz w:val="28"/>
          <w:szCs w:val="28"/>
          <w:lang w:val="uk-UA"/>
        </w:rPr>
        <w:t>7</w:t>
      </w:r>
      <w:r w:rsidRPr="006129A7">
        <w:rPr>
          <w:rFonts w:ascii="Times New Roman" w:hAnsi="Times New Roman" w:cs="Times New Roman"/>
          <w:sz w:val="28"/>
          <w:szCs w:val="28"/>
          <w:lang w:val="uk-UA"/>
        </w:rPr>
        <w:t xml:space="preserve">; </w:t>
      </w:r>
      <w:r w:rsidR="004335A4">
        <w:rPr>
          <w:rFonts w:ascii="Times New Roman" w:hAnsi="Times New Roman" w:cs="Times New Roman"/>
          <w:sz w:val="28"/>
          <w:szCs w:val="28"/>
          <w:lang w:val="uk-UA"/>
        </w:rPr>
        <w:t>4</w:t>
      </w:r>
      <w:r w:rsidRPr="006129A7">
        <w:rPr>
          <w:rFonts w:ascii="Times New Roman" w:hAnsi="Times New Roman" w:cs="Times New Roman"/>
          <w:sz w:val="28"/>
          <w:szCs w:val="28"/>
          <w:lang w:val="uk-UA"/>
        </w:rPr>
        <w:t>]. Також серед дослідників існує думка про комунікативні стратегії як засіб формування комунікативної особистості людини, що відрізняється від загальноприйнятого визначення [2</w:t>
      </w:r>
      <w:r w:rsidR="004335A4">
        <w:rPr>
          <w:rFonts w:ascii="Times New Roman" w:hAnsi="Times New Roman" w:cs="Times New Roman"/>
          <w:sz w:val="28"/>
          <w:szCs w:val="28"/>
          <w:lang w:val="uk-UA"/>
        </w:rPr>
        <w:t>9</w:t>
      </w:r>
      <w:r w:rsidRPr="006129A7">
        <w:rPr>
          <w:rFonts w:ascii="Times New Roman" w:hAnsi="Times New Roman" w:cs="Times New Roman"/>
          <w:sz w:val="28"/>
          <w:szCs w:val="28"/>
          <w:lang w:val="uk-UA"/>
        </w:rPr>
        <w:t>].</w:t>
      </w:r>
    </w:p>
    <w:p w14:paraId="4C32B28E" w14:textId="77777777"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 xml:space="preserve">Подають наступні характеристики комунікативної стратегії: </w:t>
      </w:r>
    </w:p>
    <w:p w14:paraId="4FF8BFBC" w14:textId="77777777" w:rsidR="006129A7" w:rsidRPr="006129A7" w:rsidRDefault="006129A7" w:rsidP="00EF232F">
      <w:pPr>
        <w:pStyle w:val="a3"/>
        <w:numPr>
          <w:ilvl w:val="0"/>
          <w:numId w:val="28"/>
        </w:numPr>
        <w:spacing w:after="0" w:line="360" w:lineRule="auto"/>
        <w:ind w:left="0"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спрямованість мовця на передачу інформації слухачеві;</w:t>
      </w:r>
    </w:p>
    <w:p w14:paraId="14E07A73" w14:textId="77777777" w:rsidR="006129A7" w:rsidRPr="006129A7" w:rsidRDefault="006129A7" w:rsidP="00EF232F">
      <w:pPr>
        <w:pStyle w:val="a3"/>
        <w:numPr>
          <w:ilvl w:val="0"/>
          <w:numId w:val="28"/>
        </w:numPr>
        <w:spacing w:after="0" w:line="360" w:lineRule="auto"/>
        <w:ind w:left="0"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 xml:space="preserve">усвідомлення мовцем того, що  у слухача може бути відсутнє розуміння необхідних лінгвістичних або соціолінгвістичних аспектів; </w:t>
      </w:r>
    </w:p>
    <w:p w14:paraId="02C63784" w14:textId="044E3106" w:rsidR="006129A7" w:rsidRPr="006129A7" w:rsidRDefault="006129A7" w:rsidP="00EF232F">
      <w:pPr>
        <w:pStyle w:val="a3"/>
        <w:numPr>
          <w:ilvl w:val="0"/>
          <w:numId w:val="28"/>
        </w:numPr>
        <w:spacing w:after="0" w:line="360" w:lineRule="auto"/>
        <w:ind w:left="0"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використання компенсаторних стратегії для передачі інформації, таких як парафраза, запозичення, дослівний переклад, що виявляються зокрема у випадках мовного незнання [4</w:t>
      </w:r>
      <w:r w:rsidR="004335A4">
        <w:rPr>
          <w:rFonts w:ascii="Times New Roman" w:hAnsi="Times New Roman" w:cs="Times New Roman"/>
          <w:sz w:val="28"/>
          <w:szCs w:val="28"/>
          <w:lang w:val="uk-UA"/>
        </w:rPr>
        <w:t>7</w:t>
      </w:r>
      <w:r w:rsidRPr="006129A7">
        <w:rPr>
          <w:rFonts w:ascii="Times New Roman" w:hAnsi="Times New Roman" w:cs="Times New Roman"/>
          <w:sz w:val="28"/>
          <w:szCs w:val="28"/>
          <w:lang w:val="uk-UA"/>
        </w:rPr>
        <w:t>].</w:t>
      </w:r>
    </w:p>
    <w:p w14:paraId="094C7D1A" w14:textId="245A8D1B"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Прагмалінгвістичний підхід до вивчення комунікативних стратегій фокусується на використанні мови в контексті і на тому, як вона використовується для досягнення комунікативних цілей. Таким чином, комунікація – це не лише передача інформації, а й узгодження сенсу між тим, хто говорить, і тим, хто слухає. Комунікація є динамічним процесом, який передбачає використання різних мовних і немовних сигналів, таких як тон голосу, вираз обличчя і мова тіла, для передачі значення. З точки зору психолінгвістики, визначають комунікативну стратегію як свідоме вирішення того, що для індивіда представляє проблему на шляху досягнення певної комунікативної мети. Відмічають зв’язок комунікативних стратегій з особистим досвідом суб’єктів комунікації [3</w:t>
      </w:r>
      <w:r w:rsidR="004335A4">
        <w:rPr>
          <w:rFonts w:ascii="Times New Roman" w:hAnsi="Times New Roman" w:cs="Times New Roman"/>
          <w:sz w:val="28"/>
          <w:szCs w:val="28"/>
          <w:lang w:val="uk-UA"/>
        </w:rPr>
        <w:t>7</w:t>
      </w:r>
      <w:r w:rsidRPr="006129A7">
        <w:rPr>
          <w:rFonts w:ascii="Times New Roman" w:hAnsi="Times New Roman" w:cs="Times New Roman"/>
          <w:sz w:val="28"/>
          <w:szCs w:val="28"/>
          <w:lang w:val="uk-UA"/>
        </w:rPr>
        <w:t>]. Комунікативний підхід до аналізу дискурсу полягає в зосередженні на контексті спілкування, компетентності мовця та його позиціонування в соціальній комунікації; враховує особливості феномену соціальної комунікації [2</w:t>
      </w:r>
      <w:r w:rsidR="004335A4">
        <w:rPr>
          <w:rFonts w:ascii="Times New Roman" w:hAnsi="Times New Roman" w:cs="Times New Roman"/>
          <w:sz w:val="28"/>
          <w:szCs w:val="28"/>
          <w:lang w:val="uk-UA"/>
        </w:rPr>
        <w:t>6</w:t>
      </w:r>
      <w:r w:rsidRPr="006129A7">
        <w:rPr>
          <w:rFonts w:ascii="Times New Roman" w:hAnsi="Times New Roman" w:cs="Times New Roman"/>
          <w:sz w:val="28"/>
          <w:szCs w:val="28"/>
          <w:lang w:val="uk-UA"/>
        </w:rPr>
        <w:t>].</w:t>
      </w:r>
    </w:p>
    <w:p w14:paraId="56680020" w14:textId="08E45958"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 xml:space="preserve">Однією з ключових рис комунікативних стратегій є їх адаптивність до конкретної ситуації. Мовець може вибирати стратегії в залежності від способу </w:t>
      </w:r>
      <w:r w:rsidRPr="006129A7">
        <w:rPr>
          <w:rFonts w:ascii="Times New Roman" w:hAnsi="Times New Roman" w:cs="Times New Roman"/>
          <w:sz w:val="28"/>
          <w:szCs w:val="28"/>
          <w:lang w:val="uk-UA"/>
        </w:rPr>
        <w:lastRenderedPageBreak/>
        <w:t xml:space="preserve">взаємодії комунікантів, специфіки каналів комунікації, наскільки формальна чи неформальна є комунікативна ситуація, чи наскільки адресант та адресат знайомі один із одним у випадку діалогічного мовлення [1]. Комунікативні стратегії можуть бути класифіковані відповідно до їхніх цілей та характеристик. А. Бєлова </w:t>
      </w:r>
      <w:r w:rsidR="00D528B0" w:rsidRPr="006129A7">
        <w:rPr>
          <w:rFonts w:ascii="Times New Roman" w:hAnsi="Times New Roman" w:cs="Times New Roman"/>
          <w:sz w:val="28"/>
          <w:szCs w:val="28"/>
          <w:lang w:val="uk-UA"/>
        </w:rPr>
        <w:t>[2]</w:t>
      </w:r>
      <w:r w:rsidR="00D528B0">
        <w:rPr>
          <w:rFonts w:ascii="Times New Roman" w:hAnsi="Times New Roman" w:cs="Times New Roman"/>
          <w:sz w:val="28"/>
          <w:szCs w:val="28"/>
          <w:lang w:val="uk-UA"/>
        </w:rPr>
        <w:t xml:space="preserve"> </w:t>
      </w:r>
      <w:r w:rsidRPr="006129A7">
        <w:rPr>
          <w:rFonts w:ascii="Times New Roman" w:hAnsi="Times New Roman" w:cs="Times New Roman"/>
          <w:sz w:val="28"/>
          <w:szCs w:val="28"/>
          <w:lang w:val="uk-UA"/>
        </w:rPr>
        <w:t xml:space="preserve">пропонує систематизувати комунікативні стратегії у вигляді наступних протилежностей: </w:t>
      </w:r>
    </w:p>
    <w:p w14:paraId="6ED9A680" w14:textId="77777777" w:rsidR="006129A7" w:rsidRPr="006129A7" w:rsidRDefault="006129A7" w:rsidP="00EF232F">
      <w:pPr>
        <w:pStyle w:val="a3"/>
        <w:numPr>
          <w:ilvl w:val="0"/>
          <w:numId w:val="29"/>
        </w:numPr>
        <w:spacing w:after="0" w:line="360" w:lineRule="auto"/>
        <w:ind w:left="0"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 xml:space="preserve">універсальні / етнічноспецифічні; </w:t>
      </w:r>
    </w:p>
    <w:p w14:paraId="2ED57A15" w14:textId="77777777" w:rsidR="006129A7" w:rsidRPr="006129A7" w:rsidRDefault="006129A7" w:rsidP="00EF232F">
      <w:pPr>
        <w:pStyle w:val="a3"/>
        <w:numPr>
          <w:ilvl w:val="0"/>
          <w:numId w:val="29"/>
        </w:numPr>
        <w:spacing w:after="0" w:line="360" w:lineRule="auto"/>
        <w:ind w:left="0"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 xml:space="preserve">загальновживані / індивідуальні; </w:t>
      </w:r>
    </w:p>
    <w:p w14:paraId="4EB93B97" w14:textId="77777777" w:rsidR="006129A7" w:rsidRPr="006129A7" w:rsidRDefault="006129A7" w:rsidP="00EF232F">
      <w:pPr>
        <w:pStyle w:val="a3"/>
        <w:numPr>
          <w:ilvl w:val="0"/>
          <w:numId w:val="29"/>
        </w:numPr>
        <w:spacing w:after="0" w:line="360" w:lineRule="auto"/>
        <w:ind w:left="0"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загальновживані / статуснозумовлені;</w:t>
      </w:r>
    </w:p>
    <w:p w14:paraId="332FE008" w14:textId="77777777" w:rsidR="006129A7" w:rsidRPr="006129A7" w:rsidRDefault="006129A7" w:rsidP="00EF232F">
      <w:pPr>
        <w:pStyle w:val="a3"/>
        <w:numPr>
          <w:ilvl w:val="0"/>
          <w:numId w:val="29"/>
        </w:numPr>
        <w:spacing w:after="0" w:line="360" w:lineRule="auto"/>
        <w:ind w:left="0"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загальновживані / вікові;</w:t>
      </w:r>
    </w:p>
    <w:p w14:paraId="4EB25405" w14:textId="77777777" w:rsidR="006129A7" w:rsidRPr="006129A7" w:rsidRDefault="006129A7" w:rsidP="00EF232F">
      <w:pPr>
        <w:pStyle w:val="a3"/>
        <w:numPr>
          <w:ilvl w:val="0"/>
          <w:numId w:val="29"/>
        </w:numPr>
        <w:spacing w:after="0" w:line="360" w:lineRule="auto"/>
        <w:ind w:left="0"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унісекс / гендерно-марковані;</w:t>
      </w:r>
    </w:p>
    <w:p w14:paraId="2A4E17BD" w14:textId="77777777" w:rsidR="006129A7" w:rsidRPr="006129A7" w:rsidRDefault="006129A7" w:rsidP="00EF232F">
      <w:pPr>
        <w:pStyle w:val="a3"/>
        <w:numPr>
          <w:ilvl w:val="0"/>
          <w:numId w:val="29"/>
        </w:numPr>
        <w:spacing w:after="0" w:line="360" w:lineRule="auto"/>
        <w:ind w:left="0"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вербальні / невербальні;</w:t>
      </w:r>
    </w:p>
    <w:p w14:paraId="10F171EC" w14:textId="77777777" w:rsidR="006129A7" w:rsidRPr="006129A7" w:rsidRDefault="006129A7" w:rsidP="00EF232F">
      <w:pPr>
        <w:pStyle w:val="a3"/>
        <w:numPr>
          <w:ilvl w:val="0"/>
          <w:numId w:val="29"/>
        </w:numPr>
        <w:spacing w:after="0" w:line="360" w:lineRule="auto"/>
        <w:ind w:left="0"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атемпоральні / обмежені у часі;</w:t>
      </w:r>
    </w:p>
    <w:p w14:paraId="19AC306C" w14:textId="77777777" w:rsidR="006129A7" w:rsidRPr="006129A7" w:rsidRDefault="006129A7" w:rsidP="00EF232F">
      <w:pPr>
        <w:pStyle w:val="a3"/>
        <w:numPr>
          <w:ilvl w:val="0"/>
          <w:numId w:val="29"/>
        </w:numPr>
        <w:spacing w:after="0" w:line="360" w:lineRule="auto"/>
        <w:ind w:left="0"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кооперативні /конфліктні;</w:t>
      </w:r>
    </w:p>
    <w:p w14:paraId="7DCA4FDC" w14:textId="77777777" w:rsidR="006129A7" w:rsidRPr="006129A7" w:rsidRDefault="006129A7" w:rsidP="00EF232F">
      <w:pPr>
        <w:pStyle w:val="a3"/>
        <w:numPr>
          <w:ilvl w:val="0"/>
          <w:numId w:val="29"/>
        </w:numPr>
        <w:spacing w:after="0" w:line="360" w:lineRule="auto"/>
        <w:ind w:left="0"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адресантноорієнтовані / адресатноорієнтовані;</w:t>
      </w:r>
    </w:p>
    <w:p w14:paraId="5566A6B4" w14:textId="77777777" w:rsidR="006129A7" w:rsidRPr="006129A7" w:rsidRDefault="006129A7" w:rsidP="00EF232F">
      <w:pPr>
        <w:pStyle w:val="a3"/>
        <w:numPr>
          <w:ilvl w:val="0"/>
          <w:numId w:val="29"/>
        </w:numPr>
        <w:spacing w:after="0" w:line="360" w:lineRule="auto"/>
        <w:ind w:left="0"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 xml:space="preserve">інформативні / спонукальні. </w:t>
      </w:r>
    </w:p>
    <w:p w14:paraId="5E1623ED" w14:textId="77777777"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Така класифікація дає змогу продемонструвати залежність комунікативних стратегій та їхнього втілення від екстралінгвістичних явищ [2].</w:t>
      </w:r>
    </w:p>
    <w:p w14:paraId="126D2174" w14:textId="0662470E"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Вважаєм доцільним звернути увагу на тлумачення стратегії, запропоноване Т. ван Дейком. На його думку, продукування вербальних висловлювань обумовлене намаганням адресанта досягти своєї мети якомога якісно, швидко та ефективно. Комунікативні стратегії є мінливими, залежать від цілей та контексту комунікації. При цьому мовці маніпулюють граматичними структурами, лексичними значеннями слів та словосполучень, прагматичними мірами інформації, а також соціокультурними обставинами [2</w:t>
      </w:r>
      <w:r w:rsidR="004335A4">
        <w:rPr>
          <w:rFonts w:ascii="Times New Roman" w:hAnsi="Times New Roman" w:cs="Times New Roman"/>
          <w:sz w:val="28"/>
          <w:szCs w:val="28"/>
          <w:lang w:val="uk-UA"/>
        </w:rPr>
        <w:t>8</w:t>
      </w:r>
      <w:r w:rsidRPr="006129A7">
        <w:rPr>
          <w:rFonts w:ascii="Times New Roman" w:hAnsi="Times New Roman" w:cs="Times New Roman"/>
          <w:sz w:val="28"/>
          <w:szCs w:val="28"/>
          <w:lang w:val="uk-UA"/>
        </w:rPr>
        <w:t>].</w:t>
      </w:r>
    </w:p>
    <w:p w14:paraId="7FA91742" w14:textId="00784F5A"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 xml:space="preserve">З розвитком технологій стали доступними великі мовні корпуси, які дозволяють дослідникам аналізувати велику кількість текстових даних для вивчення комунікативних стратегій у реальних комунікативних ситуаціях. Корпусний аналіз </w:t>
      </w:r>
      <w:r w:rsidRPr="006129A7">
        <w:rPr>
          <w:rFonts w:ascii="Times New Roman" w:hAnsi="Times New Roman" w:cs="Times New Roman"/>
          <w:sz w:val="28"/>
          <w:szCs w:val="28"/>
          <w:lang w:val="uk-UA"/>
        </w:rPr>
        <w:lastRenderedPageBreak/>
        <w:t xml:space="preserve">дозволяє аналізувати великі обсяги реальних мовних даних для виявлення комунікативних стратегій. Наприклад, за допомогою спеціалізованого корпусу твітів департаменту Brexit, вийшло показати, як аналіз фразеологічних одиниць може допомогти виявити та характеризувати стратегію </w:t>
      </w:r>
      <w:r w:rsidR="003E4919" w:rsidRPr="006129A7">
        <w:rPr>
          <w:rFonts w:ascii="Times New Roman" w:hAnsi="Times New Roman" w:cs="Times New Roman"/>
          <w:sz w:val="28"/>
          <w:szCs w:val="28"/>
          <w:lang w:val="uk-UA"/>
        </w:rPr>
        <w:t>легітимізації</w:t>
      </w:r>
      <w:r w:rsidRPr="006129A7">
        <w:rPr>
          <w:rFonts w:ascii="Times New Roman" w:hAnsi="Times New Roman" w:cs="Times New Roman"/>
          <w:sz w:val="28"/>
          <w:szCs w:val="28"/>
          <w:lang w:val="uk-UA"/>
        </w:rPr>
        <w:t xml:space="preserve"> у більших наборах даних [3</w:t>
      </w:r>
      <w:r w:rsidR="004335A4">
        <w:rPr>
          <w:rFonts w:ascii="Times New Roman" w:hAnsi="Times New Roman" w:cs="Times New Roman"/>
          <w:sz w:val="28"/>
          <w:szCs w:val="28"/>
          <w:lang w:val="uk-UA"/>
        </w:rPr>
        <w:t>5</w:t>
      </w:r>
      <w:r w:rsidRPr="006129A7">
        <w:rPr>
          <w:rFonts w:ascii="Times New Roman" w:hAnsi="Times New Roman" w:cs="Times New Roman"/>
          <w:sz w:val="28"/>
          <w:szCs w:val="28"/>
          <w:lang w:val="uk-UA"/>
        </w:rPr>
        <w:t xml:space="preserve">]. </w:t>
      </w:r>
    </w:p>
    <w:p w14:paraId="14EE410E" w14:textId="485F6479"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 xml:space="preserve">Важливим є розрізнення між стратегіями та тактиками: стратегії визначають загальний підхід до комунікації, тоді як тактики – це конкретні дії, спрямовані на виконання стратегії, які не є самостійним явищем і повинні відображати комунікативну перспективу та навички. Складність та багатоаспектність предмета дослідження, яким є мовленнєва модель поведінки, призводять до різноманітності поглядів на комунікативні стратегії та тактики.  Щодо трактування комунікативної тактики, можна виокремити кілька поширених підходів: визначена  лінія поведінки на певному етапі комунікативної взаємодії, спрямована на досягнення бажаного ефекту чи запобігання небажаному; або виконання однієї чи кількох дій, що втілюють стратегії спілкування [1 ; </w:t>
      </w:r>
      <w:r w:rsidR="004335A4">
        <w:rPr>
          <w:rFonts w:ascii="Times New Roman" w:hAnsi="Times New Roman" w:cs="Times New Roman"/>
          <w:sz w:val="28"/>
          <w:szCs w:val="28"/>
          <w:lang w:val="uk-UA"/>
        </w:rPr>
        <w:t>13</w:t>
      </w:r>
      <w:r w:rsidRPr="006129A7">
        <w:rPr>
          <w:rFonts w:ascii="Times New Roman" w:hAnsi="Times New Roman" w:cs="Times New Roman"/>
          <w:sz w:val="28"/>
          <w:szCs w:val="28"/>
          <w:lang w:val="uk-UA"/>
        </w:rPr>
        <w:t>]. Комунікативний вплив мовця виявляється у спілкуванні за допомогою реалізації відповідних комунікативних стратегій.  Вибір стратегії учасниками спілкування в конкретній ситуації передбачає застосування відповідної комунікативної тактики, обрання прийомів для виконання чітко поставленого завдання. Комунікативну тактику також визначають як сукупність практичних ходів у реальному процесі мовної взаємодії, яка є більш деталізованою часткою комунікативного процесу порів</w:t>
      </w:r>
      <w:r w:rsidRPr="003E4919">
        <w:rPr>
          <w:rFonts w:ascii="Times New Roman" w:hAnsi="Times New Roman" w:cs="Times New Roman"/>
          <w:sz w:val="28"/>
          <w:szCs w:val="28"/>
          <w:lang w:val="uk-UA"/>
        </w:rPr>
        <w:t>няно зі стратегією</w:t>
      </w:r>
      <w:r w:rsidRPr="006129A7">
        <w:rPr>
          <w:rFonts w:ascii="Times New Roman" w:hAnsi="Times New Roman" w:cs="Times New Roman"/>
          <w:sz w:val="28"/>
          <w:szCs w:val="28"/>
          <w:lang w:val="uk-UA"/>
        </w:rPr>
        <w:t>. Відповідно, тактик може бути набагато більше, ніж стратегій. Тактика не пов'язана з комунікативною метою, але визначається набором конкретних комунікативних намірів [</w:t>
      </w:r>
      <w:r w:rsidR="004335A4">
        <w:rPr>
          <w:rFonts w:ascii="Times New Roman" w:hAnsi="Times New Roman" w:cs="Times New Roman"/>
          <w:sz w:val="28"/>
          <w:szCs w:val="28"/>
          <w:lang w:val="uk-UA"/>
        </w:rPr>
        <w:t>25</w:t>
      </w:r>
      <w:r w:rsidRPr="006129A7">
        <w:rPr>
          <w:rFonts w:ascii="Times New Roman" w:hAnsi="Times New Roman" w:cs="Times New Roman"/>
          <w:sz w:val="28"/>
          <w:szCs w:val="28"/>
          <w:lang w:val="uk-UA"/>
        </w:rPr>
        <w:t xml:space="preserve">]. </w:t>
      </w:r>
    </w:p>
    <w:p w14:paraId="13427627" w14:textId="55794D97"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 xml:space="preserve">Дослідник А. Гансен вказує, що тактика, на відміну від стратегії, має менший масштаб і визначає </w:t>
      </w:r>
      <w:r w:rsidR="00D528B0">
        <w:rPr>
          <w:rFonts w:ascii="Times New Roman" w:hAnsi="Times New Roman" w:cs="Times New Roman"/>
          <w:sz w:val="28"/>
          <w:szCs w:val="28"/>
          <w:lang w:val="uk-UA"/>
        </w:rPr>
        <w:t xml:space="preserve">її </w:t>
      </w:r>
      <w:r w:rsidRPr="006129A7">
        <w:rPr>
          <w:rFonts w:ascii="Times New Roman" w:hAnsi="Times New Roman" w:cs="Times New Roman"/>
          <w:sz w:val="28"/>
          <w:szCs w:val="28"/>
          <w:lang w:val="uk-UA"/>
        </w:rPr>
        <w:t>як практичні дії в процесі мовної взаємодії [3</w:t>
      </w:r>
      <w:r w:rsidR="004335A4">
        <w:rPr>
          <w:rFonts w:ascii="Times New Roman" w:hAnsi="Times New Roman" w:cs="Times New Roman"/>
          <w:sz w:val="28"/>
          <w:szCs w:val="28"/>
          <w:lang w:val="uk-UA"/>
        </w:rPr>
        <w:t>4</w:t>
      </w:r>
      <w:r w:rsidRPr="006129A7">
        <w:rPr>
          <w:rFonts w:ascii="Times New Roman" w:hAnsi="Times New Roman" w:cs="Times New Roman"/>
          <w:sz w:val="28"/>
          <w:szCs w:val="28"/>
          <w:lang w:val="uk-UA"/>
        </w:rPr>
        <w:t xml:space="preserve">]. Згідно з К. Клекнером, комунікативна стратегія включає планування мовної взаємодії </w:t>
      </w:r>
      <w:r w:rsidRPr="006129A7">
        <w:rPr>
          <w:rFonts w:ascii="Times New Roman" w:hAnsi="Times New Roman" w:cs="Times New Roman"/>
          <w:sz w:val="28"/>
          <w:szCs w:val="28"/>
          <w:lang w:val="uk-UA"/>
        </w:rPr>
        <w:lastRenderedPageBreak/>
        <w:t>відповідно до певних умов і статусу учасників спілкування. Натомість, тактика – конкретний метод, використовуваний для досягнення мети [3</w:t>
      </w:r>
      <w:r w:rsidR="004335A4">
        <w:rPr>
          <w:rFonts w:ascii="Times New Roman" w:hAnsi="Times New Roman" w:cs="Times New Roman"/>
          <w:sz w:val="28"/>
          <w:szCs w:val="28"/>
          <w:lang w:val="uk-UA"/>
        </w:rPr>
        <w:t>8</w:t>
      </w:r>
      <w:r w:rsidRPr="006129A7">
        <w:rPr>
          <w:rFonts w:ascii="Times New Roman" w:hAnsi="Times New Roman" w:cs="Times New Roman"/>
          <w:sz w:val="28"/>
          <w:szCs w:val="28"/>
          <w:lang w:val="uk-UA"/>
        </w:rPr>
        <w:t xml:space="preserve">]. </w:t>
      </w:r>
    </w:p>
    <w:p w14:paraId="77BB7541" w14:textId="5AE0C6F1"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Отже, стратегія пов'язана із плануванням, тоді як тактика – це конкретні прийоми на рівні її реалізації. Тактика охоплює набір способів і методів, обраних для вирішення конкретної задачі, а також їхнє безпосереднє застосування. Оскільки зазвичай можливо вирішити завдання різними способами, вибір тактики пов'язаний з вибором серед безлічі альтернативних рішень. Вибір комунікативних дій базується на оцінці їхньої ефективності, оскільки ефективність є ключовим критерієм вибору мовних тактик. Досягнення мети стає можливим завдяки плануванню та передбаченню власних дій і діяльності, тобто застосуванню стратегій і відповідних тактик. Категорія ефективності визначається реалізацією інтенцій мовця. Поняття комунікативної інтенції застосовується до різних комунікативних завдань, які людина розв'язує у процесі спілкування: інформує, переконує, просить, узгоджує, вимагає, заперечує, ділиться думками [1</w:t>
      </w:r>
      <w:r w:rsidR="004335A4">
        <w:rPr>
          <w:rFonts w:ascii="Times New Roman" w:hAnsi="Times New Roman" w:cs="Times New Roman"/>
          <w:sz w:val="28"/>
          <w:szCs w:val="28"/>
          <w:lang w:val="uk-UA"/>
        </w:rPr>
        <w:t>8</w:t>
      </w:r>
      <w:r w:rsidRPr="006129A7">
        <w:rPr>
          <w:rFonts w:ascii="Times New Roman" w:hAnsi="Times New Roman" w:cs="Times New Roman"/>
          <w:sz w:val="28"/>
          <w:szCs w:val="28"/>
          <w:lang w:val="uk-UA"/>
        </w:rPr>
        <w:t xml:space="preserve">]. Інтенції впливають не лише на вибір засобів висловлення, але і на їхню репрезентацію, організацію мовлення та змістовий потенціал. </w:t>
      </w:r>
    </w:p>
    <w:p w14:paraId="6D8E3C91" w14:textId="009613AF"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 xml:space="preserve">Важливо відзначити, що планування </w:t>
      </w:r>
      <w:r w:rsidR="003E4919">
        <w:rPr>
          <w:rFonts w:ascii="Times New Roman" w:hAnsi="Times New Roman" w:cs="Times New Roman"/>
          <w:sz w:val="28"/>
          <w:szCs w:val="28"/>
          <w:lang w:val="uk-UA"/>
        </w:rPr>
        <w:t>мовленнєвої</w:t>
      </w:r>
      <w:r w:rsidRPr="006129A7">
        <w:rPr>
          <w:rFonts w:ascii="Times New Roman" w:hAnsi="Times New Roman" w:cs="Times New Roman"/>
          <w:sz w:val="28"/>
          <w:szCs w:val="28"/>
          <w:lang w:val="uk-UA"/>
        </w:rPr>
        <w:t xml:space="preserve"> поведінки не обмежується просто створенням мовних висловлювань; це складова частина взаємодії, де слухач не лише пасивно приймає повідомлення мовця, але й активно інтерпретує його мовні дії, втілюючи власну стратегічну лінію. Так само комунікативні стратегії розрізняють за ступенем усвідомлення їх вживання. Цей процес може варіюватись від повністю осмисленої діяльності мовця, який розуміє свої комунікативні цілі, до автоматичних дій [3</w:t>
      </w:r>
      <w:r w:rsidR="004335A4">
        <w:rPr>
          <w:rFonts w:ascii="Times New Roman" w:hAnsi="Times New Roman" w:cs="Times New Roman"/>
          <w:sz w:val="28"/>
          <w:szCs w:val="28"/>
          <w:lang w:val="uk-UA"/>
        </w:rPr>
        <w:t>9</w:t>
      </w:r>
      <w:r w:rsidRPr="006129A7">
        <w:rPr>
          <w:rFonts w:ascii="Times New Roman" w:hAnsi="Times New Roman" w:cs="Times New Roman"/>
          <w:sz w:val="28"/>
          <w:szCs w:val="28"/>
          <w:lang w:val="uk-UA"/>
        </w:rPr>
        <w:t xml:space="preserve">]. Стратегії реалізуються через різноманітні тактики, які відрізняються за рівнем узагальненості. </w:t>
      </w:r>
      <w:bookmarkStart w:id="6" w:name="_Hlk161334357"/>
      <w:r w:rsidRPr="006129A7">
        <w:rPr>
          <w:rFonts w:ascii="Times New Roman" w:hAnsi="Times New Roman" w:cs="Times New Roman"/>
          <w:sz w:val="28"/>
          <w:szCs w:val="28"/>
          <w:lang w:val="uk-UA"/>
        </w:rPr>
        <w:t xml:space="preserve">Отже, належним чином підібрана комунікативна тактика надає можливість </w:t>
      </w:r>
      <w:bookmarkEnd w:id="6"/>
      <w:r w:rsidRPr="006129A7">
        <w:rPr>
          <w:rFonts w:ascii="Times New Roman" w:hAnsi="Times New Roman" w:cs="Times New Roman"/>
          <w:sz w:val="28"/>
          <w:szCs w:val="28"/>
          <w:lang w:val="uk-UA"/>
        </w:rPr>
        <w:t>ефективно реалізувати обрану стратегію для досягнення мети у спілкуванні [1</w:t>
      </w:r>
      <w:r w:rsidR="004335A4">
        <w:rPr>
          <w:rFonts w:ascii="Times New Roman" w:hAnsi="Times New Roman" w:cs="Times New Roman"/>
          <w:sz w:val="28"/>
          <w:szCs w:val="28"/>
          <w:lang w:val="uk-UA"/>
        </w:rPr>
        <w:t>4</w:t>
      </w:r>
      <w:r w:rsidRPr="006129A7">
        <w:rPr>
          <w:rFonts w:ascii="Times New Roman" w:hAnsi="Times New Roman" w:cs="Times New Roman"/>
          <w:sz w:val="28"/>
          <w:szCs w:val="28"/>
          <w:lang w:val="uk-UA"/>
        </w:rPr>
        <w:t xml:space="preserve">]. Таким чином, ми підтримуємо думку, що комунікативні стратегії базуються на мотивах, потребах і установках учасників </w:t>
      </w:r>
      <w:r w:rsidRPr="006129A7">
        <w:rPr>
          <w:rFonts w:ascii="Times New Roman" w:hAnsi="Times New Roman" w:cs="Times New Roman"/>
          <w:sz w:val="28"/>
          <w:szCs w:val="28"/>
          <w:lang w:val="uk-UA"/>
        </w:rPr>
        <w:lastRenderedPageBreak/>
        <w:t xml:space="preserve">комунікації. Рівень їх усвідомлення може відрізнятися і залежить від культурного та психологічного розвитку кожної особи. </w:t>
      </w:r>
    </w:p>
    <w:p w14:paraId="6595A332" w14:textId="17D3B9B4"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Отже, вважаємо, що комунікативна стратегія – це складова частина комунікативної поведінки або взаємодії, в якій використовуються різні вербальні і невербальні засоби для досягнення конкретної комунікативної мети. Стратегія служить основною рамкою поведінки і може включати відхилення від цілі на окремих етапах. Стратегії можуть бути загальними для будь-якого типу дискурсу або специфічними для конкретних жанрів чи ситуацій. Ключовою функцією, яку виконує комунікативна тактика, є реалізація відповідної комунікативної стратегії.</w:t>
      </w:r>
    </w:p>
    <w:p w14:paraId="52152B59" w14:textId="2108601F" w:rsidR="006129A7" w:rsidRPr="00A14AE5" w:rsidRDefault="006129A7" w:rsidP="00EF232F">
      <w:pPr>
        <w:pStyle w:val="1"/>
        <w:spacing w:after="240"/>
        <w:ind w:firstLine="340"/>
        <w:rPr>
          <w:lang w:val="uk-UA"/>
        </w:rPr>
      </w:pPr>
      <w:bookmarkStart w:id="7" w:name="_Toc165560712"/>
      <w:r w:rsidRPr="006129A7">
        <w:rPr>
          <w:lang w:val="uk-UA"/>
        </w:rPr>
        <w:t>1.2.</w:t>
      </w:r>
      <w:r w:rsidR="00EF232F">
        <w:rPr>
          <w:lang w:val="uk-UA"/>
        </w:rPr>
        <w:t xml:space="preserve"> </w:t>
      </w:r>
      <w:r w:rsidRPr="006129A7">
        <w:rPr>
          <w:lang w:val="uk-UA"/>
        </w:rPr>
        <w:t>Комунікація екологічного спрямування</w:t>
      </w:r>
      <w:bookmarkEnd w:id="7"/>
      <w:r w:rsidRPr="006129A7">
        <w:rPr>
          <w:lang w:val="uk-UA"/>
        </w:rPr>
        <w:t xml:space="preserve"> </w:t>
      </w:r>
    </w:p>
    <w:p w14:paraId="112CE8E0" w14:textId="07961727"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 xml:space="preserve">Комунікація відіграє важливу роль у всіх сферах життя людей, від особистих відносин до професійної діяльності. Ключом до забезпечення ефективного обміну інформацією та досягненню бажаних результатів є розробка детальної комунікаційної стратегії, що передбачається в межах стратегічної комунікації. </w:t>
      </w:r>
      <w:r w:rsidR="003E4919">
        <w:rPr>
          <w:rFonts w:ascii="Times New Roman" w:hAnsi="Times New Roman" w:cs="Times New Roman"/>
          <w:sz w:val="28"/>
          <w:szCs w:val="28"/>
          <w:lang w:val="uk-UA"/>
        </w:rPr>
        <w:t>С</w:t>
      </w:r>
      <w:r w:rsidRPr="006129A7">
        <w:rPr>
          <w:rFonts w:ascii="Times New Roman" w:hAnsi="Times New Roman" w:cs="Times New Roman"/>
          <w:sz w:val="28"/>
          <w:szCs w:val="28"/>
          <w:lang w:val="uk-UA"/>
        </w:rPr>
        <w:t>тратегічн</w:t>
      </w:r>
      <w:r w:rsidR="003E4919">
        <w:rPr>
          <w:rFonts w:ascii="Times New Roman" w:hAnsi="Times New Roman" w:cs="Times New Roman"/>
          <w:sz w:val="28"/>
          <w:szCs w:val="28"/>
          <w:lang w:val="uk-UA"/>
        </w:rPr>
        <w:t>у</w:t>
      </w:r>
      <w:r w:rsidRPr="006129A7">
        <w:rPr>
          <w:rFonts w:ascii="Times New Roman" w:hAnsi="Times New Roman" w:cs="Times New Roman"/>
          <w:sz w:val="28"/>
          <w:szCs w:val="28"/>
          <w:lang w:val="uk-UA"/>
        </w:rPr>
        <w:t xml:space="preserve"> комунікаці</w:t>
      </w:r>
      <w:r w:rsidR="003E4919">
        <w:rPr>
          <w:rFonts w:ascii="Times New Roman" w:hAnsi="Times New Roman" w:cs="Times New Roman"/>
          <w:sz w:val="28"/>
          <w:szCs w:val="28"/>
          <w:lang w:val="uk-UA"/>
        </w:rPr>
        <w:t>ю</w:t>
      </w:r>
      <w:r w:rsidRPr="006129A7">
        <w:rPr>
          <w:rFonts w:ascii="Times New Roman" w:hAnsi="Times New Roman" w:cs="Times New Roman"/>
          <w:sz w:val="28"/>
          <w:szCs w:val="28"/>
          <w:lang w:val="uk-UA"/>
        </w:rPr>
        <w:t xml:space="preserve"> </w:t>
      </w:r>
      <w:r w:rsidR="003E4919">
        <w:rPr>
          <w:rFonts w:ascii="Times New Roman" w:hAnsi="Times New Roman" w:cs="Times New Roman"/>
          <w:sz w:val="28"/>
          <w:szCs w:val="28"/>
          <w:lang w:val="uk-UA"/>
        </w:rPr>
        <w:t>характеризують такою,</w:t>
      </w:r>
      <w:r w:rsidRPr="006129A7">
        <w:rPr>
          <w:rFonts w:ascii="Times New Roman" w:hAnsi="Times New Roman" w:cs="Times New Roman"/>
          <w:sz w:val="28"/>
          <w:szCs w:val="28"/>
          <w:lang w:val="uk-UA"/>
        </w:rPr>
        <w:t xml:space="preserve"> що включає як внутрішні, так і зовнішні аспекти комунікації [</w:t>
      </w:r>
      <w:r w:rsidR="004335A4">
        <w:rPr>
          <w:rFonts w:ascii="Times New Roman" w:hAnsi="Times New Roman" w:cs="Times New Roman"/>
          <w:sz w:val="28"/>
          <w:szCs w:val="28"/>
          <w:lang w:val="uk-UA"/>
        </w:rPr>
        <w:t>9</w:t>
      </w:r>
      <w:r w:rsidRPr="006129A7">
        <w:rPr>
          <w:rFonts w:ascii="Times New Roman" w:hAnsi="Times New Roman" w:cs="Times New Roman"/>
          <w:sz w:val="28"/>
          <w:szCs w:val="28"/>
          <w:lang w:val="uk-UA"/>
        </w:rPr>
        <w:t>]. Забезпечення ефективного взаєморозуміння та залучення всіх зацікавлених сторін у комунікаційних процесах є ключовим для досягнення стратегічних цілей.</w:t>
      </w:r>
      <w:r w:rsidR="00DC0240">
        <w:rPr>
          <w:rFonts w:ascii="Times New Roman" w:hAnsi="Times New Roman" w:cs="Times New Roman"/>
          <w:sz w:val="28"/>
          <w:szCs w:val="28"/>
          <w:lang w:val="uk-UA"/>
        </w:rPr>
        <w:t xml:space="preserve"> Соціальні інститути мають потребу у здійсненні </w:t>
      </w:r>
      <w:r w:rsidR="00A62A93">
        <w:rPr>
          <w:rFonts w:ascii="Times New Roman" w:hAnsi="Times New Roman" w:cs="Times New Roman"/>
          <w:sz w:val="28"/>
          <w:szCs w:val="28"/>
          <w:lang w:val="uk-UA"/>
        </w:rPr>
        <w:t>сполучення</w:t>
      </w:r>
      <w:r w:rsidR="00DC0240">
        <w:rPr>
          <w:rFonts w:ascii="Times New Roman" w:hAnsi="Times New Roman" w:cs="Times New Roman"/>
          <w:sz w:val="28"/>
          <w:szCs w:val="28"/>
          <w:lang w:val="uk-UA"/>
        </w:rPr>
        <w:t xml:space="preserve"> з представниками громадськості, </w:t>
      </w:r>
      <w:r w:rsidR="00DC0240" w:rsidRPr="006129A7">
        <w:rPr>
          <w:rFonts w:ascii="Times New Roman" w:hAnsi="Times New Roman" w:cs="Times New Roman"/>
          <w:sz w:val="28"/>
          <w:szCs w:val="28"/>
          <w:lang w:val="uk-UA"/>
        </w:rPr>
        <w:t>зокрема в актуальній на сьогодні екологічній сфері</w:t>
      </w:r>
      <w:r w:rsidR="00DC0240">
        <w:rPr>
          <w:rFonts w:ascii="Times New Roman" w:hAnsi="Times New Roman" w:cs="Times New Roman"/>
          <w:sz w:val="28"/>
          <w:szCs w:val="28"/>
          <w:lang w:val="uk-UA"/>
        </w:rPr>
        <w:t xml:space="preserve">. Отже, постає проблема в пошуку нових форм </w:t>
      </w:r>
      <w:r w:rsidR="00A62A93">
        <w:rPr>
          <w:rFonts w:ascii="Times New Roman" w:hAnsi="Times New Roman" w:cs="Times New Roman"/>
          <w:sz w:val="28"/>
          <w:szCs w:val="28"/>
          <w:lang w:val="uk-UA"/>
        </w:rPr>
        <w:t>встановлення такого зв’язку</w:t>
      </w:r>
      <w:r w:rsidR="00DC0240">
        <w:rPr>
          <w:rFonts w:ascii="Times New Roman" w:hAnsi="Times New Roman" w:cs="Times New Roman"/>
          <w:sz w:val="28"/>
          <w:szCs w:val="28"/>
          <w:lang w:val="uk-UA"/>
        </w:rPr>
        <w:t xml:space="preserve">. </w:t>
      </w:r>
      <w:r w:rsidR="00A62A93">
        <w:rPr>
          <w:rFonts w:ascii="Times New Roman" w:hAnsi="Times New Roman" w:cs="Times New Roman"/>
          <w:sz w:val="28"/>
          <w:szCs w:val="28"/>
          <w:lang w:val="uk-UA"/>
        </w:rPr>
        <w:t>З</w:t>
      </w:r>
      <w:r w:rsidR="00DC0240">
        <w:rPr>
          <w:rFonts w:ascii="Times New Roman" w:hAnsi="Times New Roman" w:cs="Times New Roman"/>
          <w:sz w:val="28"/>
          <w:szCs w:val="28"/>
          <w:lang w:val="uk-UA"/>
        </w:rPr>
        <w:t xml:space="preserve"> розвитком сучасних технологій одніє</w:t>
      </w:r>
      <w:r w:rsidR="002D5C1C">
        <w:rPr>
          <w:rFonts w:ascii="Times New Roman" w:hAnsi="Times New Roman" w:cs="Times New Roman"/>
          <w:sz w:val="28"/>
          <w:szCs w:val="28"/>
          <w:lang w:val="uk-UA"/>
        </w:rPr>
        <w:t>ю</w:t>
      </w:r>
      <w:r w:rsidR="00DC0240">
        <w:rPr>
          <w:rFonts w:ascii="Times New Roman" w:hAnsi="Times New Roman" w:cs="Times New Roman"/>
          <w:sz w:val="28"/>
          <w:szCs w:val="28"/>
          <w:lang w:val="uk-UA"/>
        </w:rPr>
        <w:t xml:space="preserve"> з таких форм стали засоби цифровізації, а саме </w:t>
      </w:r>
      <w:r w:rsidR="002D5C1C">
        <w:rPr>
          <w:rFonts w:ascii="Times New Roman" w:hAnsi="Times New Roman" w:cs="Times New Roman"/>
          <w:sz w:val="28"/>
          <w:szCs w:val="28"/>
          <w:lang w:val="uk-UA"/>
        </w:rPr>
        <w:t xml:space="preserve">мережа </w:t>
      </w:r>
      <w:r w:rsidR="00DC0240">
        <w:rPr>
          <w:rFonts w:ascii="Times New Roman" w:hAnsi="Times New Roman" w:cs="Times New Roman"/>
          <w:sz w:val="28"/>
          <w:szCs w:val="28"/>
          <w:lang w:val="uk-UA"/>
        </w:rPr>
        <w:t>Інтерне</w:t>
      </w:r>
      <w:r w:rsidR="002D5C1C">
        <w:rPr>
          <w:rFonts w:ascii="Times New Roman" w:hAnsi="Times New Roman" w:cs="Times New Roman"/>
          <w:sz w:val="28"/>
          <w:szCs w:val="28"/>
          <w:lang w:val="uk-UA"/>
        </w:rPr>
        <w:t>т та електронні сторінки</w:t>
      </w:r>
      <w:r w:rsidR="00DC0240">
        <w:rPr>
          <w:rFonts w:ascii="Times New Roman" w:hAnsi="Times New Roman" w:cs="Times New Roman"/>
          <w:sz w:val="28"/>
          <w:szCs w:val="28"/>
          <w:lang w:val="uk-UA"/>
        </w:rPr>
        <w:t xml:space="preserve">. </w:t>
      </w:r>
      <w:r w:rsidR="002D5C1C">
        <w:rPr>
          <w:rFonts w:ascii="Times New Roman" w:hAnsi="Times New Roman" w:cs="Times New Roman"/>
          <w:sz w:val="28"/>
          <w:szCs w:val="28"/>
          <w:lang w:val="uk-UA"/>
        </w:rPr>
        <w:t>П</w:t>
      </w:r>
      <w:r w:rsidR="00DC0240">
        <w:rPr>
          <w:rFonts w:ascii="Times New Roman" w:hAnsi="Times New Roman" w:cs="Times New Roman"/>
          <w:sz w:val="28"/>
          <w:szCs w:val="28"/>
          <w:lang w:val="uk-UA"/>
        </w:rPr>
        <w:t xml:space="preserve">осередником у комунікації між інститутами, що вбачають своєю </w:t>
      </w:r>
      <w:r w:rsidR="002D5C1C">
        <w:rPr>
          <w:rFonts w:ascii="Times New Roman" w:hAnsi="Times New Roman" w:cs="Times New Roman"/>
          <w:sz w:val="28"/>
          <w:szCs w:val="28"/>
          <w:lang w:val="uk-UA"/>
        </w:rPr>
        <w:t>місією інформування про проблеми зміни клімату і способи їх вирішення</w:t>
      </w:r>
      <w:r w:rsidR="00DC0240">
        <w:rPr>
          <w:rFonts w:ascii="Times New Roman" w:hAnsi="Times New Roman" w:cs="Times New Roman"/>
          <w:sz w:val="28"/>
          <w:szCs w:val="28"/>
          <w:lang w:val="uk-UA"/>
        </w:rPr>
        <w:t>, та громадськістю</w:t>
      </w:r>
      <w:r w:rsidR="002D5C1C">
        <w:rPr>
          <w:rFonts w:ascii="Times New Roman" w:hAnsi="Times New Roman" w:cs="Times New Roman"/>
          <w:sz w:val="28"/>
          <w:szCs w:val="28"/>
          <w:lang w:val="uk-UA"/>
        </w:rPr>
        <w:t xml:space="preserve"> постають веб-сайти.</w:t>
      </w:r>
      <w:r w:rsidR="00DC0240">
        <w:rPr>
          <w:rFonts w:ascii="Times New Roman" w:hAnsi="Times New Roman" w:cs="Times New Roman"/>
          <w:sz w:val="28"/>
          <w:szCs w:val="28"/>
          <w:lang w:val="uk-UA"/>
        </w:rPr>
        <w:t xml:space="preserve"> Веб-сайт є доступним та дешевим засобом</w:t>
      </w:r>
      <w:r w:rsidR="002D5C1C">
        <w:rPr>
          <w:rFonts w:ascii="Times New Roman" w:hAnsi="Times New Roman" w:cs="Times New Roman"/>
          <w:sz w:val="28"/>
          <w:szCs w:val="28"/>
          <w:lang w:val="uk-UA"/>
        </w:rPr>
        <w:t xml:space="preserve"> комунікації про розв’язання екологічних проблем. </w:t>
      </w:r>
    </w:p>
    <w:p w14:paraId="02EE904D" w14:textId="678BBDBA"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lastRenderedPageBreak/>
        <w:t>Роберт Кокс стверджує, що формування людських переконань та поведінки щодо довкілля відбувається за допомогою комунікації екологічного спрямування (</w:t>
      </w:r>
      <w:r w:rsidR="003E4919">
        <w:rPr>
          <w:rFonts w:ascii="Times New Roman" w:hAnsi="Times New Roman" w:cs="Times New Roman"/>
          <w:sz w:val="28"/>
          <w:szCs w:val="28"/>
          <w:lang w:val="uk-UA"/>
        </w:rPr>
        <w:t xml:space="preserve">англ. </w:t>
      </w:r>
      <w:r w:rsidRPr="003E4919">
        <w:rPr>
          <w:rFonts w:ascii="Times New Roman" w:hAnsi="Times New Roman" w:cs="Times New Roman"/>
          <w:sz w:val="28"/>
          <w:szCs w:val="28"/>
          <w:lang w:val="en-GB"/>
        </w:rPr>
        <w:t>environmental</w:t>
      </w:r>
      <w:r w:rsidRPr="00F65273">
        <w:rPr>
          <w:rFonts w:ascii="Times New Roman" w:hAnsi="Times New Roman" w:cs="Times New Roman"/>
          <w:sz w:val="28"/>
          <w:szCs w:val="28"/>
          <w:lang w:val="uk-UA"/>
        </w:rPr>
        <w:t xml:space="preserve"> </w:t>
      </w:r>
      <w:r w:rsidRPr="003E4919">
        <w:rPr>
          <w:rFonts w:ascii="Times New Roman" w:hAnsi="Times New Roman" w:cs="Times New Roman"/>
          <w:sz w:val="28"/>
          <w:szCs w:val="28"/>
          <w:lang w:val="en-GB"/>
        </w:rPr>
        <w:t>communication</w:t>
      </w:r>
      <w:r w:rsidRPr="006129A7">
        <w:rPr>
          <w:rFonts w:ascii="Times New Roman" w:hAnsi="Times New Roman" w:cs="Times New Roman"/>
          <w:sz w:val="28"/>
          <w:szCs w:val="28"/>
          <w:lang w:val="uk-UA"/>
        </w:rPr>
        <w:t>), яка одночасно використовує вербальні та невербальні засоби комунікації і з прагматичною (впровадження екологічної освіти, підтримання політичних кандидатів, процеси співпраці), і з конструктивною метою (розуміння проблем, пропагування певних систем цінностей, вплив на поведінку та емоції, виховання конкретного ставлення до оточення) [2</w:t>
      </w:r>
      <w:r w:rsidR="004335A4">
        <w:rPr>
          <w:rFonts w:ascii="Times New Roman" w:hAnsi="Times New Roman" w:cs="Times New Roman"/>
          <w:sz w:val="28"/>
          <w:szCs w:val="28"/>
          <w:lang w:val="uk-UA"/>
        </w:rPr>
        <w:t>7</w:t>
      </w:r>
      <w:r w:rsidRPr="006129A7">
        <w:rPr>
          <w:rFonts w:ascii="Times New Roman" w:hAnsi="Times New Roman" w:cs="Times New Roman"/>
          <w:sz w:val="28"/>
          <w:szCs w:val="28"/>
          <w:lang w:val="uk-UA"/>
        </w:rPr>
        <w:t>]. Окрім природозахисних організацій, суб’єктами екологічної комунікації можуть бути органи державної влади, бізнес, релігійні установи, соціальні групи, науковці та медіа</w:t>
      </w:r>
      <w:r w:rsidR="003E4919">
        <w:rPr>
          <w:rFonts w:ascii="Times New Roman" w:hAnsi="Times New Roman" w:cs="Times New Roman"/>
          <w:sz w:val="28"/>
          <w:szCs w:val="28"/>
          <w:lang w:val="uk-UA"/>
        </w:rPr>
        <w:t xml:space="preserve"> та інші зацікавлені сторони</w:t>
      </w:r>
      <w:r w:rsidR="005342A6">
        <w:rPr>
          <w:rFonts w:ascii="Times New Roman" w:hAnsi="Times New Roman" w:cs="Times New Roman"/>
          <w:sz w:val="28"/>
          <w:szCs w:val="28"/>
          <w:lang w:val="uk-UA"/>
        </w:rPr>
        <w:t xml:space="preserve"> </w:t>
      </w:r>
      <w:r w:rsidR="003E4919">
        <w:rPr>
          <w:rFonts w:ascii="Times New Roman" w:hAnsi="Times New Roman" w:cs="Times New Roman"/>
          <w:sz w:val="28"/>
          <w:szCs w:val="28"/>
          <w:lang w:val="uk-UA"/>
        </w:rPr>
        <w:t>соціально</w:t>
      </w:r>
      <w:r w:rsidR="005342A6">
        <w:rPr>
          <w:rFonts w:ascii="Times New Roman" w:hAnsi="Times New Roman" w:cs="Times New Roman"/>
          <w:sz w:val="28"/>
          <w:szCs w:val="28"/>
          <w:lang w:val="uk-UA"/>
        </w:rPr>
        <w:t>го екологічного руху</w:t>
      </w:r>
      <w:r w:rsidRPr="006129A7">
        <w:rPr>
          <w:rFonts w:ascii="Times New Roman" w:hAnsi="Times New Roman" w:cs="Times New Roman"/>
          <w:sz w:val="28"/>
          <w:szCs w:val="28"/>
          <w:lang w:val="uk-UA"/>
        </w:rPr>
        <w:t xml:space="preserve"> [</w:t>
      </w:r>
      <w:r w:rsidR="004335A4">
        <w:rPr>
          <w:rFonts w:ascii="Times New Roman" w:hAnsi="Times New Roman" w:cs="Times New Roman"/>
          <w:sz w:val="28"/>
          <w:szCs w:val="28"/>
          <w:lang w:val="uk-UA"/>
        </w:rPr>
        <w:t>22</w:t>
      </w:r>
      <w:r w:rsidRPr="006129A7">
        <w:rPr>
          <w:rFonts w:ascii="Times New Roman" w:hAnsi="Times New Roman" w:cs="Times New Roman"/>
          <w:sz w:val="28"/>
          <w:szCs w:val="28"/>
          <w:lang w:val="uk-UA"/>
        </w:rPr>
        <w:t>]. Вони сприяють створенню різних масових та індивідуальних форм спілкування, наприклад, за допомогою телебачення, діджитал платформ, наукових конференцій, громадських кампаній та дискусій. Основні характеристики стратегічної комунікації в екологічній сфері включають досягнення екологічних інтересів держави, ефективну взаємодію між політиками та активістами, інформаційну підтримку аудиторії, підтримка зворотного зв’язку та вивчення реакції на певні рішення, налагодження співпраці та координацію між суб'єктами, що сприяє формуванню інформаційного середовища та розвитку екологічної культури в суспільстві [1</w:t>
      </w:r>
      <w:r w:rsidR="004335A4">
        <w:rPr>
          <w:rFonts w:ascii="Times New Roman" w:hAnsi="Times New Roman" w:cs="Times New Roman"/>
          <w:sz w:val="28"/>
          <w:szCs w:val="28"/>
          <w:lang w:val="uk-UA"/>
        </w:rPr>
        <w:t>9</w:t>
      </w:r>
      <w:r w:rsidRPr="006129A7">
        <w:rPr>
          <w:rFonts w:ascii="Times New Roman" w:hAnsi="Times New Roman" w:cs="Times New Roman"/>
          <w:sz w:val="28"/>
          <w:szCs w:val="28"/>
          <w:lang w:val="uk-UA"/>
        </w:rPr>
        <w:t>].</w:t>
      </w:r>
    </w:p>
    <w:p w14:paraId="152292EC" w14:textId="3D16B913"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Комунікація в екологічній сфері відбувається як в усній, так і в писемній формах. До усної форми належать виступи на конференціях, семінарах, промови політиків, інтерв'ю, дискусії під час громадських слухань, новини, що стосуються екології, а також екологічні теле- та радіопередачі та рекламні ролики. До письмової форми відносяться публікації, статті в журналах та газетах, доповіді, огляди, аналітичні матеріали, екологічні плакати та брошури. Також активно використовуються невербальні елементи, параграфеміка та кольоровий символізм, що є елементом подібності до рекламного дискурсу [1</w:t>
      </w:r>
      <w:r w:rsidR="004335A4">
        <w:rPr>
          <w:rFonts w:ascii="Times New Roman" w:hAnsi="Times New Roman" w:cs="Times New Roman"/>
          <w:sz w:val="28"/>
          <w:szCs w:val="28"/>
          <w:lang w:val="uk-UA"/>
        </w:rPr>
        <w:t>6</w:t>
      </w:r>
      <w:r w:rsidRPr="006129A7">
        <w:rPr>
          <w:rFonts w:ascii="Times New Roman" w:hAnsi="Times New Roman" w:cs="Times New Roman"/>
          <w:sz w:val="28"/>
          <w:szCs w:val="28"/>
          <w:lang w:val="uk-UA"/>
        </w:rPr>
        <w:t xml:space="preserve">]. Така комунікація має міждисциплінарний характер, перетинається, зокрема, з екологічною освітою та комунікацією сфери </w:t>
      </w:r>
      <w:r w:rsidRPr="006129A7">
        <w:rPr>
          <w:rFonts w:ascii="Times New Roman" w:hAnsi="Times New Roman" w:cs="Times New Roman"/>
          <w:sz w:val="28"/>
          <w:szCs w:val="28"/>
          <w:lang w:val="uk-UA"/>
        </w:rPr>
        <w:lastRenderedPageBreak/>
        <w:t>охорони здоров’я, особливо релевантною підтемою є комунікація щодо зміни клімату [</w:t>
      </w:r>
      <w:r w:rsidR="004335A4">
        <w:rPr>
          <w:rFonts w:ascii="Times New Roman" w:hAnsi="Times New Roman" w:cs="Times New Roman"/>
          <w:sz w:val="28"/>
          <w:szCs w:val="28"/>
          <w:lang w:val="uk-UA"/>
        </w:rPr>
        <w:t>20</w:t>
      </w:r>
      <w:r w:rsidRPr="006129A7">
        <w:rPr>
          <w:rFonts w:ascii="Times New Roman" w:hAnsi="Times New Roman" w:cs="Times New Roman"/>
          <w:sz w:val="28"/>
          <w:szCs w:val="28"/>
          <w:lang w:val="uk-UA"/>
        </w:rPr>
        <w:t xml:space="preserve">]. </w:t>
      </w:r>
    </w:p>
    <w:p w14:paraId="6A6B1D02" w14:textId="5607A0A2"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Екологічну комунікацію визнають елементом екологічного дискурсу [</w:t>
      </w:r>
      <w:r w:rsidR="004335A4">
        <w:rPr>
          <w:rFonts w:ascii="Times New Roman" w:hAnsi="Times New Roman" w:cs="Times New Roman"/>
          <w:sz w:val="28"/>
          <w:szCs w:val="28"/>
          <w:lang w:val="uk-UA"/>
        </w:rPr>
        <w:t>41</w:t>
      </w:r>
      <w:r w:rsidRPr="006129A7">
        <w:rPr>
          <w:rFonts w:ascii="Times New Roman" w:hAnsi="Times New Roman" w:cs="Times New Roman"/>
          <w:sz w:val="28"/>
          <w:szCs w:val="28"/>
          <w:lang w:val="uk-UA"/>
        </w:rPr>
        <w:t xml:space="preserve">]. Окрім цього, з точки зору варіації мовленнєвого стилю та залежно від комунікативної ситуації, соціального контексту, мети спілкування виділяються різні різновиди екологічного комунікації в таких дискурсах як науковий, політичний, медійний, а також дискурс у сфері </w:t>
      </w:r>
      <w:r w:rsidR="00081D77">
        <w:rPr>
          <w:rFonts w:ascii="Times New Roman" w:hAnsi="Times New Roman" w:cs="Times New Roman"/>
          <w:sz w:val="28"/>
          <w:szCs w:val="28"/>
          <w:lang w:val="uk-UA"/>
        </w:rPr>
        <w:t>економіки</w:t>
      </w:r>
      <w:r w:rsidRPr="006129A7">
        <w:rPr>
          <w:rFonts w:ascii="Times New Roman" w:hAnsi="Times New Roman" w:cs="Times New Roman"/>
          <w:sz w:val="28"/>
          <w:szCs w:val="28"/>
          <w:lang w:val="uk-UA"/>
        </w:rPr>
        <w:t>.</w:t>
      </w:r>
    </w:p>
    <w:p w14:paraId="2A44CC31" w14:textId="77777777" w:rsidR="006129A7" w:rsidRPr="006129A7" w:rsidRDefault="006129A7" w:rsidP="00EF232F">
      <w:pPr>
        <w:spacing w:after="0" w:line="360" w:lineRule="auto"/>
        <w:ind w:firstLine="340"/>
        <w:jc w:val="right"/>
        <w:rPr>
          <w:rFonts w:ascii="Times New Roman" w:hAnsi="Times New Roman" w:cs="Times New Roman"/>
          <w:sz w:val="28"/>
          <w:szCs w:val="28"/>
          <w:lang w:val="uk-UA"/>
        </w:rPr>
      </w:pPr>
      <w:r w:rsidRPr="006129A7">
        <w:rPr>
          <w:rFonts w:ascii="Times New Roman" w:hAnsi="Times New Roman" w:cs="Times New Roman"/>
          <w:sz w:val="28"/>
          <w:szCs w:val="28"/>
          <w:lang w:val="uk-UA"/>
        </w:rPr>
        <w:t>Таблиця 1.1.</w:t>
      </w:r>
    </w:p>
    <w:p w14:paraId="2C5A2DF2" w14:textId="77777777" w:rsidR="006129A7" w:rsidRPr="006129A7" w:rsidRDefault="006129A7" w:rsidP="00EF232F">
      <w:pPr>
        <w:spacing w:after="0" w:line="360" w:lineRule="auto"/>
        <w:ind w:firstLine="340"/>
        <w:jc w:val="center"/>
        <w:rPr>
          <w:rFonts w:ascii="Times New Roman" w:hAnsi="Times New Roman" w:cs="Times New Roman"/>
          <w:b/>
          <w:bCs/>
          <w:sz w:val="28"/>
          <w:szCs w:val="28"/>
          <w:lang w:val="uk-UA"/>
        </w:rPr>
      </w:pPr>
      <w:r w:rsidRPr="006129A7">
        <w:rPr>
          <w:rFonts w:ascii="Times New Roman" w:hAnsi="Times New Roman" w:cs="Times New Roman"/>
          <w:b/>
          <w:bCs/>
          <w:sz w:val="28"/>
          <w:szCs w:val="28"/>
          <w:lang w:val="uk-UA"/>
        </w:rPr>
        <w:t>Екологічна комунікація в різних видах дискурсу</w:t>
      </w:r>
    </w:p>
    <w:tbl>
      <w:tblPr>
        <w:tblStyle w:val="a9"/>
        <w:tblW w:w="0" w:type="auto"/>
        <w:tblLook w:val="04A0" w:firstRow="1" w:lastRow="0" w:firstColumn="1" w:lastColumn="0" w:noHBand="0" w:noVBand="1"/>
      </w:tblPr>
      <w:tblGrid>
        <w:gridCol w:w="3681"/>
        <w:gridCol w:w="5663"/>
      </w:tblGrid>
      <w:tr w:rsidR="006129A7" w:rsidRPr="006129A7" w14:paraId="7BAC5A08" w14:textId="77777777" w:rsidTr="006129A7">
        <w:trPr>
          <w:trHeight w:val="535"/>
        </w:trPr>
        <w:tc>
          <w:tcPr>
            <w:tcW w:w="3681" w:type="dxa"/>
            <w:tcBorders>
              <w:top w:val="single" w:sz="4" w:space="0" w:color="auto"/>
              <w:left w:val="single" w:sz="4" w:space="0" w:color="auto"/>
              <w:bottom w:val="single" w:sz="4" w:space="0" w:color="auto"/>
              <w:right w:val="single" w:sz="4" w:space="0" w:color="auto"/>
            </w:tcBorders>
            <w:hideMark/>
          </w:tcPr>
          <w:p w14:paraId="1AA174F5" w14:textId="01696EDF" w:rsidR="006129A7" w:rsidRPr="006129A7" w:rsidRDefault="006129A7" w:rsidP="00EF232F">
            <w:pPr>
              <w:spacing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Вид дискурсу</w:t>
            </w:r>
            <w:r w:rsidR="00F144F0">
              <w:rPr>
                <w:rFonts w:ascii="Times New Roman" w:hAnsi="Times New Roman" w:cs="Times New Roman"/>
                <w:sz w:val="28"/>
                <w:szCs w:val="28"/>
                <w:lang w:val="uk-UA"/>
              </w:rPr>
              <w:t>, дослідники</w:t>
            </w:r>
          </w:p>
        </w:tc>
        <w:tc>
          <w:tcPr>
            <w:tcW w:w="5663" w:type="dxa"/>
            <w:tcBorders>
              <w:top w:val="single" w:sz="4" w:space="0" w:color="auto"/>
              <w:left w:val="single" w:sz="4" w:space="0" w:color="auto"/>
              <w:bottom w:val="single" w:sz="4" w:space="0" w:color="auto"/>
              <w:right w:val="single" w:sz="4" w:space="0" w:color="auto"/>
            </w:tcBorders>
            <w:hideMark/>
          </w:tcPr>
          <w:p w14:paraId="3F109EE4" w14:textId="77777777" w:rsidR="006129A7" w:rsidRPr="006129A7" w:rsidRDefault="006129A7" w:rsidP="00EF232F">
            <w:pPr>
              <w:spacing w:line="360" w:lineRule="auto"/>
              <w:ind w:firstLine="340"/>
              <w:jc w:val="center"/>
              <w:rPr>
                <w:rFonts w:ascii="Times New Roman" w:hAnsi="Times New Roman" w:cs="Times New Roman"/>
                <w:sz w:val="28"/>
                <w:szCs w:val="28"/>
                <w:lang w:val="uk-UA"/>
              </w:rPr>
            </w:pPr>
            <w:r w:rsidRPr="006129A7">
              <w:rPr>
                <w:rFonts w:ascii="Times New Roman" w:hAnsi="Times New Roman" w:cs="Times New Roman"/>
                <w:sz w:val="28"/>
                <w:szCs w:val="28"/>
                <w:lang w:val="uk-UA"/>
              </w:rPr>
              <w:t>Зв’язок з екологічної комунікацією</w:t>
            </w:r>
          </w:p>
        </w:tc>
      </w:tr>
      <w:tr w:rsidR="006129A7" w:rsidRPr="0047778B" w14:paraId="492CC0A8" w14:textId="77777777" w:rsidTr="006129A7">
        <w:tc>
          <w:tcPr>
            <w:tcW w:w="3681" w:type="dxa"/>
            <w:tcBorders>
              <w:top w:val="single" w:sz="4" w:space="0" w:color="auto"/>
              <w:left w:val="single" w:sz="4" w:space="0" w:color="auto"/>
              <w:bottom w:val="single" w:sz="4" w:space="0" w:color="auto"/>
              <w:right w:val="single" w:sz="4" w:space="0" w:color="auto"/>
            </w:tcBorders>
            <w:hideMark/>
          </w:tcPr>
          <w:p w14:paraId="6A676D62" w14:textId="76E696DA" w:rsidR="006129A7" w:rsidRPr="007525B0" w:rsidRDefault="00C10281" w:rsidP="00EF232F">
            <w:pPr>
              <w:spacing w:line="360" w:lineRule="auto"/>
              <w:ind w:firstLine="340"/>
              <w:jc w:val="both"/>
              <w:rPr>
                <w:rFonts w:ascii="Times New Roman" w:hAnsi="Times New Roman" w:cs="Times New Roman"/>
                <w:sz w:val="28"/>
                <w:szCs w:val="28"/>
                <w:lang w:val="ru-RU"/>
              </w:rPr>
            </w:pPr>
            <w:r>
              <w:rPr>
                <w:rFonts w:ascii="Times New Roman" w:hAnsi="Times New Roman" w:cs="Times New Roman"/>
                <w:sz w:val="28"/>
                <w:szCs w:val="28"/>
                <w:lang w:val="uk-UA"/>
              </w:rPr>
              <w:t>1</w:t>
            </w:r>
            <w:r w:rsidR="006129A7" w:rsidRPr="006129A7">
              <w:rPr>
                <w:rFonts w:ascii="Times New Roman" w:hAnsi="Times New Roman" w:cs="Times New Roman"/>
                <w:sz w:val="28"/>
                <w:szCs w:val="28"/>
                <w:lang w:val="uk-UA"/>
              </w:rPr>
              <w:t>. Науковий дискурс</w:t>
            </w:r>
            <w:r w:rsidR="00F144F0">
              <w:rPr>
                <w:rFonts w:ascii="Times New Roman" w:hAnsi="Times New Roman" w:cs="Times New Roman"/>
                <w:sz w:val="28"/>
                <w:szCs w:val="28"/>
                <w:lang w:val="uk-UA"/>
              </w:rPr>
              <w:t xml:space="preserve"> (Л. Загвойська, </w:t>
            </w:r>
            <w:r w:rsidR="00081D77">
              <w:rPr>
                <w:rFonts w:ascii="Times New Roman" w:hAnsi="Times New Roman" w:cs="Times New Roman"/>
                <w:sz w:val="28"/>
                <w:szCs w:val="28"/>
                <w:lang w:val="uk-UA"/>
              </w:rPr>
              <w:t>Л. Сологуб</w:t>
            </w:r>
            <w:r w:rsidR="00400CC4">
              <w:rPr>
                <w:rFonts w:ascii="Times New Roman" w:hAnsi="Times New Roman" w:cs="Times New Roman"/>
                <w:sz w:val="28"/>
                <w:szCs w:val="28"/>
                <w:lang w:val="uk-UA"/>
              </w:rPr>
              <w:t>, С. Овсейчик)</w:t>
            </w:r>
          </w:p>
        </w:tc>
        <w:tc>
          <w:tcPr>
            <w:tcW w:w="5663" w:type="dxa"/>
            <w:tcBorders>
              <w:top w:val="single" w:sz="4" w:space="0" w:color="auto"/>
              <w:left w:val="single" w:sz="4" w:space="0" w:color="auto"/>
              <w:bottom w:val="single" w:sz="4" w:space="0" w:color="auto"/>
              <w:right w:val="single" w:sz="4" w:space="0" w:color="auto"/>
            </w:tcBorders>
            <w:hideMark/>
          </w:tcPr>
          <w:p w14:paraId="1CDC4416" w14:textId="5ADFEE9F" w:rsidR="006129A7" w:rsidRPr="007525B0" w:rsidRDefault="00A3407D" w:rsidP="00EF232F">
            <w:pPr>
              <w:spacing w:line="360" w:lineRule="auto"/>
              <w:ind w:firstLine="340"/>
              <w:jc w:val="both"/>
              <w:rPr>
                <w:rFonts w:ascii="Times New Roman" w:hAnsi="Times New Roman" w:cs="Times New Roman"/>
                <w:sz w:val="28"/>
                <w:szCs w:val="28"/>
                <w:lang w:val="ru-RU"/>
              </w:rPr>
            </w:pPr>
            <w:r>
              <w:rPr>
                <w:rFonts w:ascii="Times New Roman" w:hAnsi="Times New Roman" w:cs="Times New Roman"/>
                <w:sz w:val="28"/>
                <w:szCs w:val="28"/>
                <w:lang w:val="uk-UA"/>
              </w:rPr>
              <w:t>О</w:t>
            </w:r>
            <w:r w:rsidR="006129A7" w:rsidRPr="006129A7">
              <w:rPr>
                <w:rFonts w:ascii="Times New Roman" w:hAnsi="Times New Roman" w:cs="Times New Roman"/>
                <w:sz w:val="28"/>
                <w:szCs w:val="28"/>
                <w:lang w:val="uk-UA"/>
              </w:rPr>
              <w:t>бговорення екологічних проблем за допомогою наукових методів та досліджень</w:t>
            </w:r>
            <w:r w:rsidR="00021327" w:rsidRPr="007525B0">
              <w:rPr>
                <w:rFonts w:ascii="Times New Roman" w:hAnsi="Times New Roman" w:cs="Times New Roman"/>
                <w:sz w:val="28"/>
                <w:szCs w:val="28"/>
                <w:lang w:val="ru-RU"/>
              </w:rPr>
              <w:t>.</w:t>
            </w:r>
          </w:p>
        </w:tc>
      </w:tr>
      <w:tr w:rsidR="006129A7" w:rsidRPr="0047778B" w14:paraId="00A1A0A3" w14:textId="77777777" w:rsidTr="006129A7">
        <w:tc>
          <w:tcPr>
            <w:tcW w:w="3681" w:type="dxa"/>
            <w:tcBorders>
              <w:top w:val="single" w:sz="4" w:space="0" w:color="auto"/>
              <w:left w:val="single" w:sz="4" w:space="0" w:color="auto"/>
              <w:bottom w:val="single" w:sz="4" w:space="0" w:color="auto"/>
              <w:right w:val="single" w:sz="4" w:space="0" w:color="auto"/>
            </w:tcBorders>
            <w:hideMark/>
          </w:tcPr>
          <w:p w14:paraId="54E7BD81" w14:textId="03AB1311" w:rsidR="006129A7" w:rsidRPr="00FE727D" w:rsidRDefault="00C10281" w:rsidP="00EF232F">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6129A7" w:rsidRPr="006129A7">
              <w:rPr>
                <w:rFonts w:ascii="Times New Roman" w:hAnsi="Times New Roman" w:cs="Times New Roman"/>
                <w:sz w:val="28"/>
                <w:szCs w:val="28"/>
                <w:lang w:val="uk-UA"/>
              </w:rPr>
              <w:t>. Політичний дискурс</w:t>
            </w:r>
            <w:r w:rsidR="00F144F0" w:rsidRPr="00FE727D">
              <w:rPr>
                <w:rFonts w:ascii="Times New Roman" w:hAnsi="Times New Roman" w:cs="Times New Roman"/>
                <w:sz w:val="28"/>
                <w:szCs w:val="28"/>
                <w:lang w:val="uk-UA"/>
              </w:rPr>
              <w:t xml:space="preserve"> (</w:t>
            </w:r>
            <w:r w:rsidR="00FE727D">
              <w:rPr>
                <w:rFonts w:ascii="Times New Roman" w:hAnsi="Times New Roman" w:cs="Times New Roman"/>
                <w:sz w:val="28"/>
                <w:szCs w:val="28"/>
                <w:lang w:val="uk-UA"/>
              </w:rPr>
              <w:t xml:space="preserve"> </w:t>
            </w:r>
            <w:r w:rsidR="00400CC4">
              <w:rPr>
                <w:rFonts w:ascii="Times New Roman" w:hAnsi="Times New Roman" w:cs="Times New Roman"/>
                <w:sz w:val="28"/>
                <w:szCs w:val="28"/>
                <w:lang w:val="uk-UA"/>
              </w:rPr>
              <w:t>О. Бєляков</w:t>
            </w:r>
            <w:r w:rsidR="00FE727D">
              <w:rPr>
                <w:rFonts w:ascii="Times New Roman" w:hAnsi="Times New Roman" w:cs="Times New Roman"/>
                <w:sz w:val="28"/>
                <w:szCs w:val="28"/>
                <w:lang w:val="uk-UA"/>
              </w:rPr>
              <w:t xml:space="preserve">, Т. Гардашук, </w:t>
            </w:r>
            <w:r w:rsidR="00F144F0">
              <w:rPr>
                <w:rFonts w:ascii="Times New Roman" w:hAnsi="Times New Roman" w:cs="Times New Roman"/>
                <w:sz w:val="28"/>
                <w:szCs w:val="28"/>
                <w:lang w:val="en-US"/>
              </w:rPr>
              <w:t>J</w:t>
            </w:r>
            <w:r w:rsidR="00F144F0" w:rsidRPr="00FE727D">
              <w:rPr>
                <w:rFonts w:ascii="Times New Roman" w:hAnsi="Times New Roman" w:cs="Times New Roman"/>
                <w:sz w:val="28"/>
                <w:szCs w:val="28"/>
                <w:lang w:val="uk-UA"/>
              </w:rPr>
              <w:t xml:space="preserve">. </w:t>
            </w:r>
            <w:r w:rsidR="00F144F0">
              <w:rPr>
                <w:rFonts w:ascii="Times New Roman" w:hAnsi="Times New Roman" w:cs="Times New Roman"/>
                <w:sz w:val="28"/>
                <w:szCs w:val="28"/>
                <w:lang w:val="en-US"/>
              </w:rPr>
              <w:t>Doyle</w:t>
            </w:r>
            <w:r w:rsidR="00F144F0" w:rsidRPr="00FE727D">
              <w:rPr>
                <w:rFonts w:ascii="Times New Roman" w:hAnsi="Times New Roman" w:cs="Times New Roman"/>
                <w:sz w:val="28"/>
                <w:szCs w:val="28"/>
                <w:lang w:val="uk-UA"/>
              </w:rPr>
              <w:t xml:space="preserve">, </w:t>
            </w:r>
            <w:r w:rsidR="00FE727D" w:rsidRPr="00FE727D">
              <w:rPr>
                <w:rFonts w:ascii="Times New Roman" w:hAnsi="Times New Roman" w:cs="Times New Roman"/>
                <w:sz w:val="28"/>
                <w:szCs w:val="28"/>
                <w:lang w:val="uk-UA"/>
              </w:rPr>
              <w:t>Timothy W. Luke</w:t>
            </w:r>
          </w:p>
        </w:tc>
        <w:tc>
          <w:tcPr>
            <w:tcW w:w="5663" w:type="dxa"/>
            <w:tcBorders>
              <w:top w:val="single" w:sz="4" w:space="0" w:color="auto"/>
              <w:left w:val="single" w:sz="4" w:space="0" w:color="auto"/>
              <w:bottom w:val="single" w:sz="4" w:space="0" w:color="auto"/>
              <w:right w:val="single" w:sz="4" w:space="0" w:color="auto"/>
            </w:tcBorders>
            <w:hideMark/>
          </w:tcPr>
          <w:p w14:paraId="595DDAD9" w14:textId="77777777" w:rsidR="006129A7" w:rsidRPr="006129A7" w:rsidRDefault="006129A7" w:rsidP="00EF232F">
            <w:pPr>
              <w:spacing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Зосередження на ролі політики в розв'язанні екологічних проблем, включаючи формулювання законів та легітимізація (або делегітимізація) тих чи інших політичних стратегій.</w:t>
            </w:r>
          </w:p>
        </w:tc>
      </w:tr>
      <w:tr w:rsidR="006129A7" w:rsidRPr="0047778B" w14:paraId="1E9E359D" w14:textId="77777777" w:rsidTr="006129A7">
        <w:tc>
          <w:tcPr>
            <w:tcW w:w="3681" w:type="dxa"/>
            <w:tcBorders>
              <w:top w:val="single" w:sz="4" w:space="0" w:color="auto"/>
              <w:left w:val="single" w:sz="4" w:space="0" w:color="auto"/>
              <w:bottom w:val="single" w:sz="4" w:space="0" w:color="auto"/>
              <w:right w:val="single" w:sz="4" w:space="0" w:color="auto"/>
            </w:tcBorders>
            <w:hideMark/>
          </w:tcPr>
          <w:p w14:paraId="539C2C9C" w14:textId="562E657B" w:rsidR="006129A7" w:rsidRPr="006129A7" w:rsidRDefault="00C10281" w:rsidP="00EF232F">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6129A7" w:rsidRPr="006129A7">
              <w:rPr>
                <w:rFonts w:ascii="Times New Roman" w:hAnsi="Times New Roman" w:cs="Times New Roman"/>
                <w:sz w:val="28"/>
                <w:szCs w:val="28"/>
                <w:lang w:val="uk-UA"/>
              </w:rPr>
              <w:t>. Медійний дискурс</w:t>
            </w:r>
            <w:r w:rsidR="00F144F0">
              <w:rPr>
                <w:rFonts w:ascii="Times New Roman" w:hAnsi="Times New Roman" w:cs="Times New Roman"/>
                <w:sz w:val="28"/>
                <w:szCs w:val="28"/>
                <w:lang w:val="uk-UA"/>
              </w:rPr>
              <w:t xml:space="preserve"> (О. Дячук, С. Прищенко, Н. Філяніна, К. Іванова</w:t>
            </w:r>
            <w:r w:rsidR="00F144F0" w:rsidRPr="00F144F0">
              <w:rPr>
                <w:rFonts w:ascii="Times New Roman" w:hAnsi="Times New Roman" w:cs="Times New Roman"/>
                <w:sz w:val="28"/>
                <w:szCs w:val="28"/>
                <w:lang w:val="uk-UA"/>
              </w:rPr>
              <w:t xml:space="preserve">, </w:t>
            </w:r>
            <w:r w:rsidR="00F144F0">
              <w:rPr>
                <w:rFonts w:ascii="Times New Roman" w:hAnsi="Times New Roman" w:cs="Times New Roman"/>
                <w:sz w:val="28"/>
                <w:szCs w:val="28"/>
                <w:lang w:val="en-US"/>
              </w:rPr>
              <w:t>A</w:t>
            </w:r>
            <w:r w:rsidR="00F144F0" w:rsidRPr="00F144F0">
              <w:rPr>
                <w:rFonts w:ascii="Times New Roman" w:hAnsi="Times New Roman" w:cs="Times New Roman"/>
                <w:sz w:val="28"/>
                <w:szCs w:val="28"/>
                <w:lang w:val="uk-UA"/>
              </w:rPr>
              <w:t xml:space="preserve">. </w:t>
            </w:r>
            <w:r w:rsidR="00F144F0">
              <w:rPr>
                <w:rFonts w:ascii="Times New Roman" w:hAnsi="Times New Roman" w:cs="Times New Roman"/>
                <w:sz w:val="28"/>
                <w:szCs w:val="28"/>
                <w:lang w:val="en-US"/>
              </w:rPr>
              <w:t>Hansen</w:t>
            </w:r>
            <w:r w:rsidR="00F144F0" w:rsidRPr="00F144F0">
              <w:rPr>
                <w:rFonts w:ascii="Times New Roman" w:hAnsi="Times New Roman" w:cs="Times New Roman"/>
                <w:sz w:val="28"/>
                <w:szCs w:val="28"/>
                <w:lang w:val="uk-UA"/>
              </w:rPr>
              <w:t xml:space="preserve">, </w:t>
            </w:r>
            <w:r w:rsidR="00F144F0">
              <w:rPr>
                <w:rFonts w:ascii="Times New Roman" w:hAnsi="Times New Roman" w:cs="Times New Roman"/>
                <w:sz w:val="28"/>
                <w:szCs w:val="28"/>
                <w:lang w:val="en-US"/>
              </w:rPr>
              <w:t>M</w:t>
            </w:r>
            <w:r w:rsidR="00F144F0" w:rsidRPr="00F144F0">
              <w:rPr>
                <w:rFonts w:ascii="Times New Roman" w:hAnsi="Times New Roman" w:cs="Times New Roman"/>
                <w:sz w:val="28"/>
                <w:szCs w:val="28"/>
                <w:lang w:val="uk-UA"/>
              </w:rPr>
              <w:t xml:space="preserve">. </w:t>
            </w:r>
            <w:r w:rsidR="00F144F0">
              <w:rPr>
                <w:rFonts w:ascii="Times New Roman" w:hAnsi="Times New Roman" w:cs="Times New Roman"/>
                <w:sz w:val="28"/>
                <w:szCs w:val="28"/>
                <w:lang w:val="en-US"/>
              </w:rPr>
              <w:t>Meisner</w:t>
            </w:r>
            <w:r w:rsidR="00F144F0">
              <w:rPr>
                <w:rFonts w:ascii="Times New Roman" w:hAnsi="Times New Roman" w:cs="Times New Roman"/>
                <w:sz w:val="28"/>
                <w:szCs w:val="28"/>
                <w:lang w:val="uk-UA"/>
              </w:rPr>
              <w:t>)</w:t>
            </w:r>
          </w:p>
        </w:tc>
        <w:tc>
          <w:tcPr>
            <w:tcW w:w="5663" w:type="dxa"/>
            <w:tcBorders>
              <w:top w:val="single" w:sz="4" w:space="0" w:color="auto"/>
              <w:left w:val="single" w:sz="4" w:space="0" w:color="auto"/>
              <w:bottom w:val="single" w:sz="4" w:space="0" w:color="auto"/>
              <w:right w:val="single" w:sz="4" w:space="0" w:color="auto"/>
            </w:tcBorders>
            <w:hideMark/>
          </w:tcPr>
          <w:p w14:paraId="29683AA3" w14:textId="77777777" w:rsidR="006129A7" w:rsidRPr="006129A7" w:rsidRDefault="006129A7" w:rsidP="00EF232F">
            <w:pPr>
              <w:spacing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Поширення інформації про екологічні питання через різноманітні медіа-канали, включаючи новини, соціальні мережі та документальні фільми.</w:t>
            </w:r>
          </w:p>
        </w:tc>
      </w:tr>
      <w:tr w:rsidR="006129A7" w:rsidRPr="0047778B" w14:paraId="1B61B8F8" w14:textId="77777777" w:rsidTr="006129A7">
        <w:tc>
          <w:tcPr>
            <w:tcW w:w="3681" w:type="dxa"/>
            <w:tcBorders>
              <w:top w:val="single" w:sz="4" w:space="0" w:color="auto"/>
              <w:left w:val="single" w:sz="4" w:space="0" w:color="auto"/>
              <w:bottom w:val="single" w:sz="4" w:space="0" w:color="auto"/>
              <w:right w:val="single" w:sz="4" w:space="0" w:color="auto"/>
            </w:tcBorders>
            <w:hideMark/>
          </w:tcPr>
          <w:p w14:paraId="367B9CEE" w14:textId="3B4CABEB" w:rsidR="006129A7" w:rsidRPr="00C271FE" w:rsidRDefault="00C10281" w:rsidP="00EF232F">
            <w:pPr>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6129A7" w:rsidRPr="006129A7">
              <w:rPr>
                <w:rFonts w:ascii="Times New Roman" w:hAnsi="Times New Roman" w:cs="Times New Roman"/>
                <w:sz w:val="28"/>
                <w:szCs w:val="28"/>
                <w:lang w:val="uk-UA"/>
              </w:rPr>
              <w:t>. Економічний дискурс</w:t>
            </w:r>
            <w:r w:rsidR="00F144F0">
              <w:rPr>
                <w:rFonts w:ascii="Times New Roman" w:hAnsi="Times New Roman" w:cs="Times New Roman"/>
                <w:sz w:val="28"/>
                <w:szCs w:val="28"/>
                <w:lang w:val="uk-UA"/>
              </w:rPr>
              <w:t xml:space="preserve"> (О. Рубель,</w:t>
            </w:r>
            <w:r w:rsidR="00C271FE">
              <w:rPr>
                <w:rFonts w:ascii="Times New Roman" w:hAnsi="Times New Roman" w:cs="Times New Roman"/>
                <w:sz w:val="28"/>
                <w:szCs w:val="28"/>
                <w:lang w:val="uk-UA"/>
              </w:rPr>
              <w:t xml:space="preserve"> Л. Загвойська,</w:t>
            </w:r>
            <w:r w:rsidR="00F144F0">
              <w:rPr>
                <w:rFonts w:ascii="Times New Roman" w:hAnsi="Times New Roman" w:cs="Times New Roman"/>
                <w:sz w:val="28"/>
                <w:szCs w:val="28"/>
                <w:lang w:val="uk-UA"/>
              </w:rPr>
              <w:t xml:space="preserve"> </w:t>
            </w:r>
            <w:r w:rsidR="00F144F0">
              <w:rPr>
                <w:rFonts w:ascii="Times New Roman" w:hAnsi="Times New Roman" w:cs="Times New Roman"/>
                <w:sz w:val="28"/>
                <w:szCs w:val="28"/>
                <w:lang w:val="en-US"/>
              </w:rPr>
              <w:t>K</w:t>
            </w:r>
            <w:r w:rsidR="00F144F0" w:rsidRPr="00F144F0">
              <w:rPr>
                <w:rFonts w:ascii="Times New Roman" w:hAnsi="Times New Roman" w:cs="Times New Roman"/>
                <w:sz w:val="28"/>
                <w:szCs w:val="28"/>
                <w:lang w:val="uk-UA"/>
              </w:rPr>
              <w:t xml:space="preserve">. </w:t>
            </w:r>
            <w:r w:rsidR="00F144F0">
              <w:rPr>
                <w:rFonts w:ascii="Times New Roman" w:hAnsi="Times New Roman" w:cs="Times New Roman"/>
                <w:sz w:val="28"/>
                <w:szCs w:val="28"/>
                <w:lang w:val="en-US"/>
              </w:rPr>
              <w:t>Arrow</w:t>
            </w:r>
            <w:r w:rsidR="00F144F0" w:rsidRPr="00F144F0">
              <w:rPr>
                <w:rFonts w:ascii="Times New Roman" w:hAnsi="Times New Roman" w:cs="Times New Roman"/>
                <w:sz w:val="28"/>
                <w:szCs w:val="28"/>
                <w:lang w:val="uk-UA"/>
              </w:rPr>
              <w:t xml:space="preserve">, </w:t>
            </w:r>
            <w:r w:rsidR="00F144F0">
              <w:rPr>
                <w:rFonts w:ascii="Times New Roman" w:hAnsi="Times New Roman" w:cs="Times New Roman"/>
                <w:sz w:val="28"/>
                <w:szCs w:val="28"/>
                <w:lang w:val="en-US"/>
              </w:rPr>
              <w:t>B</w:t>
            </w:r>
            <w:r w:rsidR="00F144F0" w:rsidRPr="00F144F0">
              <w:rPr>
                <w:rFonts w:ascii="Times New Roman" w:hAnsi="Times New Roman" w:cs="Times New Roman"/>
                <w:sz w:val="28"/>
                <w:szCs w:val="28"/>
                <w:lang w:val="uk-UA"/>
              </w:rPr>
              <w:t xml:space="preserve">. </w:t>
            </w:r>
            <w:r w:rsidR="00F144F0">
              <w:rPr>
                <w:rFonts w:ascii="Times New Roman" w:hAnsi="Times New Roman" w:cs="Times New Roman"/>
                <w:sz w:val="28"/>
                <w:szCs w:val="28"/>
                <w:lang w:val="en-US"/>
              </w:rPr>
              <w:t>Bolin</w:t>
            </w:r>
            <w:r w:rsidR="00FE727D" w:rsidRPr="00FE727D">
              <w:rPr>
                <w:rFonts w:ascii="Times New Roman" w:hAnsi="Times New Roman" w:cs="Times New Roman"/>
                <w:sz w:val="28"/>
                <w:szCs w:val="28"/>
                <w:lang w:val="uk-UA"/>
              </w:rPr>
              <w:t xml:space="preserve">, </w:t>
            </w:r>
            <w:r w:rsidR="00FE727D">
              <w:rPr>
                <w:rFonts w:ascii="Times New Roman" w:hAnsi="Times New Roman" w:cs="Times New Roman"/>
                <w:sz w:val="28"/>
                <w:szCs w:val="28"/>
                <w:lang w:val="en-US"/>
              </w:rPr>
              <w:t>C</w:t>
            </w:r>
            <w:r w:rsidR="00FE727D" w:rsidRPr="00FE727D">
              <w:rPr>
                <w:rFonts w:ascii="Times New Roman" w:hAnsi="Times New Roman" w:cs="Times New Roman"/>
                <w:sz w:val="28"/>
                <w:szCs w:val="28"/>
                <w:lang w:val="uk-UA"/>
              </w:rPr>
              <w:t xml:space="preserve">. </w:t>
            </w:r>
            <w:r w:rsidR="00FE727D">
              <w:rPr>
                <w:rFonts w:ascii="Times New Roman" w:hAnsi="Times New Roman" w:cs="Times New Roman"/>
                <w:sz w:val="28"/>
                <w:szCs w:val="28"/>
                <w:lang w:val="en-US"/>
              </w:rPr>
              <w:t>Spash</w:t>
            </w:r>
            <w:r w:rsidR="00C271FE">
              <w:rPr>
                <w:rFonts w:ascii="Times New Roman" w:hAnsi="Times New Roman" w:cs="Times New Roman"/>
                <w:sz w:val="28"/>
                <w:szCs w:val="28"/>
                <w:lang w:val="uk-UA"/>
              </w:rPr>
              <w:t>)</w:t>
            </w:r>
          </w:p>
        </w:tc>
        <w:tc>
          <w:tcPr>
            <w:tcW w:w="5663" w:type="dxa"/>
            <w:tcBorders>
              <w:top w:val="single" w:sz="4" w:space="0" w:color="auto"/>
              <w:left w:val="single" w:sz="4" w:space="0" w:color="auto"/>
              <w:bottom w:val="single" w:sz="4" w:space="0" w:color="auto"/>
              <w:right w:val="single" w:sz="4" w:space="0" w:color="auto"/>
            </w:tcBorders>
            <w:hideMark/>
          </w:tcPr>
          <w:p w14:paraId="3F402895" w14:textId="2F6DEB91" w:rsidR="006129A7" w:rsidRPr="00FE727D" w:rsidRDefault="006129A7" w:rsidP="00EF232F">
            <w:pPr>
              <w:spacing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Аналіз впливу економічних практик на навколишнє середовище; пропонування стратегій сталого розвитку; антикомераціалізація природи</w:t>
            </w:r>
            <w:r w:rsidR="00FE727D">
              <w:rPr>
                <w:rFonts w:ascii="Times New Roman" w:hAnsi="Times New Roman" w:cs="Times New Roman"/>
                <w:sz w:val="28"/>
                <w:szCs w:val="28"/>
                <w:lang w:val="uk-UA"/>
              </w:rPr>
              <w:t>; дослідження екосистемних послуг.</w:t>
            </w:r>
          </w:p>
        </w:tc>
      </w:tr>
    </w:tbl>
    <w:p w14:paraId="0F01B799" w14:textId="77777777" w:rsidR="006129A7" w:rsidRPr="006129A7" w:rsidRDefault="006129A7" w:rsidP="00EF232F">
      <w:pPr>
        <w:spacing w:after="0" w:line="360" w:lineRule="auto"/>
        <w:ind w:firstLine="340"/>
        <w:jc w:val="both"/>
        <w:rPr>
          <w:rFonts w:ascii="Times New Roman" w:hAnsi="Times New Roman" w:cs="Times New Roman"/>
          <w:sz w:val="28"/>
          <w:szCs w:val="28"/>
          <w:lang w:val="uk-UA"/>
        </w:rPr>
      </w:pPr>
    </w:p>
    <w:p w14:paraId="4FED1038" w14:textId="1F803812"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Завдання контекстуалізації результатів дослідження зміни клімату в науковому просторі визначає взаємозв’язок наукового та екологічного дискурсу. Однак, розглядати екологічну комунікацію лише в контексті наукового дискурсу є помилковим, оскільки при висвітленні загаданої проблеми кажуть про інтерференцію дискурсів [4</w:t>
      </w:r>
      <w:r w:rsidR="0077731C">
        <w:rPr>
          <w:rFonts w:ascii="Times New Roman" w:hAnsi="Times New Roman" w:cs="Times New Roman"/>
          <w:sz w:val="28"/>
          <w:szCs w:val="28"/>
          <w:lang w:val="uk-UA"/>
        </w:rPr>
        <w:t>9</w:t>
      </w:r>
      <w:r w:rsidRPr="006129A7">
        <w:rPr>
          <w:rFonts w:ascii="Times New Roman" w:hAnsi="Times New Roman" w:cs="Times New Roman"/>
          <w:sz w:val="28"/>
          <w:szCs w:val="28"/>
          <w:lang w:val="uk-UA"/>
        </w:rPr>
        <w:t>]. Сприйняття глобальної кліматичної кризи трансформувалось в різні сфери суспільства. Зокрема, в умовах формування цифрового середовища, стверджують, що медійні наративи мають вирішальну роль у формулюванні екологічних проблем та просуванні свідомо екологічних дій. ЗМІ виступають мостом між зацікавленими в побудові екологічно сталого майбутнього сторонами [</w:t>
      </w:r>
      <w:r w:rsidR="0077731C">
        <w:rPr>
          <w:rFonts w:ascii="Times New Roman" w:hAnsi="Times New Roman" w:cs="Times New Roman"/>
          <w:sz w:val="28"/>
          <w:szCs w:val="28"/>
          <w:lang w:val="uk-UA"/>
        </w:rPr>
        <w:t>42</w:t>
      </w:r>
      <w:r w:rsidRPr="006129A7">
        <w:rPr>
          <w:rFonts w:ascii="Times New Roman" w:hAnsi="Times New Roman" w:cs="Times New Roman"/>
          <w:sz w:val="28"/>
          <w:szCs w:val="28"/>
          <w:lang w:val="uk-UA"/>
        </w:rPr>
        <w:t>]. Особливість сучасних методів масової комунікації, таких як Інтернет та соціальні медіа, щодо проблем довкілля полягає в забезпеченні миттєвого доступу до інформації для людей по всьому світу. Дослідження того, як аудиторія реагує на екологічні повідомлення та інформацію, допомагає зрозуміти лінгвопрагматичні аспекти комунікативного акту та вплив способів комунікації на поведінку та переконання людей. В контексті соціально-політичного дискурсу, підкреслюють важливість впливу соціальних та культурних парадигм на сприйняття екологічної кризи. Окрім цього, свою увагу дослідники з екологічної комунікації приділяють політикам та організаціям, що навмисно розповсюджують сумніви щодо антропогенного чинників зміни клімату, зокрема за допомогою евфемістичної мови, та такому явищу як greenwashing [</w:t>
      </w:r>
      <w:r w:rsidR="0077731C">
        <w:rPr>
          <w:rFonts w:ascii="Times New Roman" w:hAnsi="Times New Roman" w:cs="Times New Roman"/>
          <w:sz w:val="28"/>
          <w:szCs w:val="28"/>
          <w:lang w:val="uk-UA"/>
        </w:rPr>
        <w:t>43</w:t>
      </w:r>
      <w:r w:rsidRPr="006129A7">
        <w:rPr>
          <w:rFonts w:ascii="Times New Roman" w:hAnsi="Times New Roman" w:cs="Times New Roman"/>
          <w:sz w:val="28"/>
          <w:szCs w:val="28"/>
          <w:lang w:val="uk-UA"/>
        </w:rPr>
        <w:t>].</w:t>
      </w:r>
    </w:p>
    <w:p w14:paraId="5494118E" w14:textId="1F373FE3"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Загальноекономічні реформи довгий час впроваджувались без урахування їхніх екологічних наслідків, але науковці зазначають, що в підсумку втрата біорізноманіття впливає на функції екосистем, а відтак на економічний добробут суспільства [</w:t>
      </w:r>
      <w:r w:rsidR="0077731C">
        <w:rPr>
          <w:rFonts w:ascii="Times New Roman" w:hAnsi="Times New Roman" w:cs="Times New Roman"/>
          <w:sz w:val="28"/>
          <w:szCs w:val="28"/>
          <w:lang w:val="uk-UA"/>
        </w:rPr>
        <w:t>7</w:t>
      </w:r>
      <w:r w:rsidRPr="006129A7">
        <w:rPr>
          <w:rFonts w:ascii="Times New Roman" w:hAnsi="Times New Roman" w:cs="Times New Roman"/>
          <w:sz w:val="28"/>
          <w:szCs w:val="28"/>
          <w:lang w:val="uk-UA"/>
        </w:rPr>
        <w:t>]. Тому в економічному дискурсі обговорюють зв’язок між економічної діяльністю держав та станом навколишнього середовища, в тому числі як за допомогою лінгвістичних стратегій демонструвати проблему вичерпання природних ресурсів, від яких залежить економічна діяльність людства [2</w:t>
      </w:r>
      <w:r w:rsidR="0077731C">
        <w:rPr>
          <w:rFonts w:ascii="Times New Roman" w:hAnsi="Times New Roman" w:cs="Times New Roman"/>
          <w:sz w:val="28"/>
          <w:szCs w:val="28"/>
          <w:lang w:val="uk-UA"/>
        </w:rPr>
        <w:t>5</w:t>
      </w:r>
      <w:r w:rsidRPr="006129A7">
        <w:rPr>
          <w:rFonts w:ascii="Times New Roman" w:hAnsi="Times New Roman" w:cs="Times New Roman"/>
          <w:sz w:val="28"/>
          <w:szCs w:val="28"/>
          <w:lang w:val="uk-UA"/>
        </w:rPr>
        <w:t>].</w:t>
      </w:r>
      <w:r w:rsidR="00A14AE5">
        <w:rPr>
          <w:rFonts w:ascii="Times New Roman" w:hAnsi="Times New Roman" w:cs="Times New Roman"/>
          <w:sz w:val="28"/>
          <w:szCs w:val="28"/>
          <w:lang w:val="uk-UA"/>
        </w:rPr>
        <w:t xml:space="preserve"> </w:t>
      </w:r>
      <w:r w:rsidRPr="006129A7">
        <w:rPr>
          <w:rFonts w:ascii="Times New Roman" w:hAnsi="Times New Roman" w:cs="Times New Roman"/>
          <w:sz w:val="28"/>
          <w:szCs w:val="28"/>
          <w:lang w:val="uk-UA"/>
        </w:rPr>
        <w:t xml:space="preserve">В той </w:t>
      </w:r>
      <w:r w:rsidRPr="006129A7">
        <w:rPr>
          <w:rFonts w:ascii="Times New Roman" w:hAnsi="Times New Roman" w:cs="Times New Roman"/>
          <w:sz w:val="28"/>
          <w:szCs w:val="28"/>
          <w:lang w:val="uk-UA"/>
        </w:rPr>
        <w:lastRenderedPageBreak/>
        <w:t>же час, релігійний дискурс спонукає сприймати зміну клімату як подію, що порушує моральні норми, а захист природи виступає морально-релігійним обов’язком кожного індивідуума [2</w:t>
      </w:r>
      <w:r w:rsidR="0077731C">
        <w:rPr>
          <w:rFonts w:ascii="Times New Roman" w:hAnsi="Times New Roman" w:cs="Times New Roman"/>
          <w:sz w:val="28"/>
          <w:szCs w:val="28"/>
          <w:lang w:val="uk-UA"/>
        </w:rPr>
        <w:t>4</w:t>
      </w:r>
      <w:r w:rsidRPr="006129A7">
        <w:rPr>
          <w:rFonts w:ascii="Times New Roman" w:hAnsi="Times New Roman" w:cs="Times New Roman"/>
          <w:sz w:val="28"/>
          <w:szCs w:val="28"/>
          <w:lang w:val="uk-UA"/>
        </w:rPr>
        <w:t>].</w:t>
      </w:r>
    </w:p>
    <w:p w14:paraId="6EFDFFDA" w14:textId="2AAECCEE"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 xml:space="preserve">Зважаючи на вищезазначені факти, комунікація екологічного спрямування постає об’єктом досліджень мовознавців. Нагальне значення мають розробка стратегій, які б не тільки інформували про наявні проблеми, але й  забезпечували формування екологічно свідомої поведінки суб’єктів комунікації. </w:t>
      </w:r>
    </w:p>
    <w:p w14:paraId="214D53A5" w14:textId="0610EE36" w:rsidR="006129A7" w:rsidRPr="006129A7" w:rsidRDefault="006129A7" w:rsidP="00EF232F">
      <w:pPr>
        <w:pStyle w:val="1"/>
        <w:spacing w:after="240"/>
        <w:rPr>
          <w:lang w:val="uk-UA"/>
        </w:rPr>
      </w:pPr>
      <w:bookmarkStart w:id="8" w:name="_Toc165560713"/>
      <w:r w:rsidRPr="006129A7">
        <w:rPr>
          <w:lang w:val="uk-UA"/>
        </w:rPr>
        <w:t>1.3.</w:t>
      </w:r>
      <w:r w:rsidR="00EF232F">
        <w:rPr>
          <w:lang w:val="uk-UA"/>
        </w:rPr>
        <w:t xml:space="preserve"> </w:t>
      </w:r>
      <w:r w:rsidRPr="006129A7">
        <w:rPr>
          <w:lang w:val="uk-UA"/>
        </w:rPr>
        <w:t>Комунікативні особливості природоохоронної організації Greenpeace</w:t>
      </w:r>
      <w:bookmarkEnd w:id="8"/>
    </w:p>
    <w:p w14:paraId="2E8EA7C0" w14:textId="77777777"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 xml:space="preserve">Починаючи з протестів групи активістів проти ядерних випробувань США на острові Амчітка в 1969 році, Greenpeace наразі одна з найвідоміших природоохоронних організацій. Greenpeace — всесвітня неурядова спільнота, що має децентралізовану структуру та складається з 26 незалежних національних організацій усього світу, керованих Greenpeace International.  Організація є однією з найбільш відомих та впливових у світі, використовує свою репутацію, авторитет та різні канали зв'язку для досягнення своїх цілей. Зазначимо, що ці цілі демонструють не тільки плани та амбіції безпосередньо Greenpeace, але й загальний настрій світової спільноти щодо політики охорони природи. </w:t>
      </w:r>
    </w:p>
    <w:p w14:paraId="31C63D2E" w14:textId="77777777"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 xml:space="preserve">Дискурс Greenpeace охоплює чималу сферу діяльності, наразі на першому плані їх комунікативної політики перебувають наступні тематичні спрямування: </w:t>
      </w:r>
    </w:p>
    <w:p w14:paraId="1D25CBAE" w14:textId="77777777" w:rsidR="006129A7" w:rsidRPr="006129A7" w:rsidRDefault="006129A7" w:rsidP="00EF232F">
      <w:pPr>
        <w:pStyle w:val="a3"/>
        <w:numPr>
          <w:ilvl w:val="0"/>
          <w:numId w:val="30"/>
        </w:numPr>
        <w:spacing w:after="0" w:line="360" w:lineRule="auto"/>
        <w:ind w:left="0"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захист біорізноманіття та відновлення екосистем, що постраждали від діяльності людини, протистояння забрудненню повітря та води, збереження лісів;</w:t>
      </w:r>
    </w:p>
    <w:p w14:paraId="4E038E01" w14:textId="77777777" w:rsidR="006129A7" w:rsidRPr="006129A7" w:rsidRDefault="006129A7" w:rsidP="00EF232F">
      <w:pPr>
        <w:pStyle w:val="a3"/>
        <w:numPr>
          <w:ilvl w:val="0"/>
          <w:numId w:val="30"/>
        </w:numPr>
        <w:spacing w:after="0" w:line="360" w:lineRule="auto"/>
        <w:ind w:left="0"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підвищення екологічної інформованості та освіти, вплив на громадську думку;</w:t>
      </w:r>
    </w:p>
    <w:p w14:paraId="796B9440" w14:textId="77777777" w:rsidR="006129A7" w:rsidRPr="006129A7" w:rsidRDefault="006129A7" w:rsidP="00EF232F">
      <w:pPr>
        <w:pStyle w:val="a3"/>
        <w:numPr>
          <w:ilvl w:val="0"/>
          <w:numId w:val="30"/>
        </w:numPr>
        <w:spacing w:after="0" w:line="360" w:lineRule="auto"/>
        <w:ind w:left="0"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розробка комунікативних стратегій впливу на політику та діяльність корпорацій, які залучені в поширення екологічної кризи;</w:t>
      </w:r>
    </w:p>
    <w:p w14:paraId="2F235DED" w14:textId="77777777" w:rsidR="006129A7" w:rsidRPr="006129A7" w:rsidRDefault="006129A7" w:rsidP="00EF232F">
      <w:pPr>
        <w:pStyle w:val="a3"/>
        <w:numPr>
          <w:ilvl w:val="0"/>
          <w:numId w:val="30"/>
        </w:numPr>
        <w:spacing w:after="0" w:line="360" w:lineRule="auto"/>
        <w:ind w:left="0"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сприяння розширенню індивідуальних можливостей захисту навколишнього середовища;</w:t>
      </w:r>
    </w:p>
    <w:p w14:paraId="53037413" w14:textId="77777777" w:rsidR="00A078D9" w:rsidRDefault="006129A7" w:rsidP="00EF232F">
      <w:pPr>
        <w:pStyle w:val="a3"/>
        <w:numPr>
          <w:ilvl w:val="0"/>
          <w:numId w:val="30"/>
        </w:numPr>
        <w:spacing w:after="0" w:line="360" w:lineRule="auto"/>
        <w:ind w:left="0"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lastRenderedPageBreak/>
        <w:t>сприяння миру і глобальному роззброєнню</w:t>
      </w:r>
      <w:r w:rsidR="00A078D9">
        <w:rPr>
          <w:rFonts w:ascii="Times New Roman" w:hAnsi="Times New Roman" w:cs="Times New Roman"/>
          <w:sz w:val="28"/>
          <w:szCs w:val="28"/>
          <w:lang w:val="uk-UA"/>
        </w:rPr>
        <w:t>;</w:t>
      </w:r>
    </w:p>
    <w:p w14:paraId="05E35228" w14:textId="357D47EC" w:rsidR="00A078D9" w:rsidRDefault="00A078D9" w:rsidP="00EF232F">
      <w:pPr>
        <w:pStyle w:val="a3"/>
        <w:numPr>
          <w:ilvl w:val="0"/>
          <w:numId w:val="30"/>
        </w:numPr>
        <w:spacing w:after="0" w:line="360" w:lineRule="auto"/>
        <w:ind w:left="0" w:firstLine="340"/>
        <w:jc w:val="both"/>
        <w:rPr>
          <w:rFonts w:ascii="Times New Roman" w:hAnsi="Times New Roman" w:cs="Times New Roman"/>
          <w:sz w:val="28"/>
          <w:szCs w:val="28"/>
          <w:lang w:val="uk-UA"/>
        </w:rPr>
      </w:pPr>
      <w:r>
        <w:rPr>
          <w:rFonts w:ascii="Times New Roman" w:hAnsi="Times New Roman" w:cs="Times New Roman"/>
          <w:sz w:val="28"/>
          <w:szCs w:val="28"/>
          <w:lang w:val="uk-UA"/>
        </w:rPr>
        <w:t>дотримання принципів соціальної справедливості, інклюзивності та співпраці</w:t>
      </w:r>
      <w:r w:rsidR="0077731C">
        <w:rPr>
          <w:rFonts w:ascii="Times New Roman" w:hAnsi="Times New Roman" w:cs="Times New Roman"/>
          <w:sz w:val="28"/>
          <w:szCs w:val="28"/>
          <w:lang w:val="uk-UA"/>
        </w:rPr>
        <w:t xml:space="preserve"> </w:t>
      </w:r>
      <w:r w:rsidR="0077731C" w:rsidRPr="0077731C">
        <w:rPr>
          <w:rFonts w:ascii="Times New Roman" w:hAnsi="Times New Roman" w:cs="Times New Roman"/>
          <w:sz w:val="28"/>
          <w:szCs w:val="28"/>
          <w:lang w:val="uk-UA"/>
        </w:rPr>
        <w:t>[48].</w:t>
      </w:r>
    </w:p>
    <w:p w14:paraId="29BBA558" w14:textId="6A46D204" w:rsidR="006129A7" w:rsidRPr="00A078D9" w:rsidRDefault="00A078D9" w:rsidP="00EF232F">
      <w:pPr>
        <w:pStyle w:val="a3"/>
        <w:spacing w:after="0" w:line="360" w:lineRule="auto"/>
        <w:ind w:left="0" w:firstLine="340"/>
        <w:jc w:val="both"/>
        <w:rPr>
          <w:rFonts w:ascii="Times New Roman" w:hAnsi="Times New Roman" w:cs="Times New Roman"/>
          <w:sz w:val="28"/>
          <w:szCs w:val="28"/>
          <w:lang w:val="uk-UA"/>
        </w:rPr>
      </w:pPr>
      <w:r w:rsidRPr="00A078D9">
        <w:rPr>
          <w:rFonts w:ascii="Times New Roman" w:hAnsi="Times New Roman" w:cs="Times New Roman"/>
          <w:sz w:val="28"/>
          <w:szCs w:val="28"/>
          <w:lang w:val="uk-UA"/>
        </w:rPr>
        <w:t>О</w:t>
      </w:r>
      <w:r w:rsidR="006129A7" w:rsidRPr="00A078D9">
        <w:rPr>
          <w:rFonts w:ascii="Times New Roman" w:hAnsi="Times New Roman" w:cs="Times New Roman"/>
          <w:sz w:val="28"/>
          <w:szCs w:val="28"/>
          <w:lang w:val="uk-UA"/>
        </w:rPr>
        <w:t>скільки екологічний рух більше не є виключно елітарним чи таким, що стосується лише науковців, доступність системи знань про природоохоронні процеси набуває масовості в багатьох країнах [2</w:t>
      </w:r>
      <w:r w:rsidR="0077731C" w:rsidRPr="0077731C">
        <w:rPr>
          <w:rFonts w:ascii="Times New Roman" w:hAnsi="Times New Roman" w:cs="Times New Roman"/>
          <w:sz w:val="28"/>
          <w:szCs w:val="28"/>
          <w:lang w:val="uk-UA"/>
        </w:rPr>
        <w:t>9</w:t>
      </w:r>
      <w:r w:rsidR="006129A7" w:rsidRPr="00A078D9">
        <w:rPr>
          <w:rFonts w:ascii="Times New Roman" w:hAnsi="Times New Roman" w:cs="Times New Roman"/>
          <w:sz w:val="28"/>
          <w:szCs w:val="28"/>
          <w:lang w:val="uk-UA"/>
        </w:rPr>
        <w:t>]. Популярність різних течій порятунку довкілля постійно збільшується завдяки швидкому зростанню рівня соціальної, політичної та наукової стурбованості щодо наслідків зміни клімату та глобального потепління. Серед шляхів впровадження в масову свідомість цієї проблематики виділяють підготовку наукових доповідей, вплив на політику урядів, співпрацю з представниками бізнесу та промисловості, поширення екоосвіти та екопросвіти [</w:t>
      </w:r>
      <w:r w:rsidR="0077731C" w:rsidRPr="0077731C">
        <w:rPr>
          <w:rFonts w:ascii="Times New Roman" w:hAnsi="Times New Roman" w:cs="Times New Roman"/>
          <w:sz w:val="28"/>
          <w:szCs w:val="28"/>
          <w:lang w:val="uk-UA"/>
        </w:rPr>
        <w:t>30</w:t>
      </w:r>
      <w:r w:rsidR="006129A7" w:rsidRPr="00A078D9">
        <w:rPr>
          <w:rFonts w:ascii="Times New Roman" w:hAnsi="Times New Roman" w:cs="Times New Roman"/>
          <w:sz w:val="28"/>
          <w:szCs w:val="28"/>
          <w:lang w:val="uk-UA"/>
        </w:rPr>
        <w:t>]. Greenpeace та інші неурядові організації вдаються як до мирних протестів та цілеспрямованих акцій, так і до засобів підвищення екологічної обізнаності.</w:t>
      </w:r>
    </w:p>
    <w:p w14:paraId="1EC2FBB6" w14:textId="4CDC84CC"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З прискоренням науково-технічного прогресу, комунікаційні технології у формі цифрових медіа стали потужним засобом висвітлення екологічного дискурсу [</w:t>
      </w:r>
      <w:r w:rsidR="0077731C" w:rsidRPr="0077731C">
        <w:rPr>
          <w:rFonts w:ascii="Times New Roman" w:hAnsi="Times New Roman" w:cs="Times New Roman"/>
          <w:sz w:val="28"/>
          <w:szCs w:val="28"/>
          <w:lang w:val="uk-UA"/>
        </w:rPr>
        <w:t>20</w:t>
      </w:r>
      <w:r w:rsidRPr="006129A7">
        <w:rPr>
          <w:rFonts w:ascii="Times New Roman" w:hAnsi="Times New Roman" w:cs="Times New Roman"/>
          <w:sz w:val="28"/>
          <w:szCs w:val="28"/>
          <w:lang w:val="uk-UA"/>
        </w:rPr>
        <w:t>]. Природоохоронні організації та активісти мають на меті залучити якомога більшу кількість людей до діалогу про екологічні проблеми й надати актуальну інформацію, у тому числі через цифрові платформи: соціальні мережі, інтернет-видання, вебсайти та відеоблоги, онлайн-петиції. Спираючись значною мірою на використання інформаційних технологій під час взаємодії з громадськістю, Greenpeace мобілізує міжнародну аудиторію до екологічного активізму. Зокрема, з метою активізації дій безпосереднього зупинення забруднення навколишнього середовища були створені навчальна онлайн-платформа Greenpeace Academy та міжнародний вебсайт Greenpeace International, який містить посилання на регіональні вебсайти та офіційні аккаунти в соціальних мережах Twitter, Facebook, Instagram, YouTube [4</w:t>
      </w:r>
      <w:r w:rsidR="0077731C" w:rsidRPr="0077731C">
        <w:rPr>
          <w:rFonts w:ascii="Times New Roman" w:hAnsi="Times New Roman" w:cs="Times New Roman"/>
          <w:sz w:val="28"/>
          <w:szCs w:val="28"/>
          <w:lang w:val="uk-UA"/>
        </w:rPr>
        <w:t>6</w:t>
      </w:r>
      <w:r w:rsidRPr="006129A7">
        <w:rPr>
          <w:rFonts w:ascii="Times New Roman" w:hAnsi="Times New Roman" w:cs="Times New Roman"/>
          <w:sz w:val="28"/>
          <w:szCs w:val="28"/>
          <w:lang w:val="uk-UA"/>
        </w:rPr>
        <w:t>].</w:t>
      </w:r>
    </w:p>
    <w:p w14:paraId="393F2752" w14:textId="0F091819"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lastRenderedPageBreak/>
        <w:t>Таким чином, комунікативна діяльність Greenpeace ґрунтується на принципах екологічної свідомості, відкритості та доступності інформації. Головною комунікативною метою організації є просування власних цінностей та ідей серед широкої аудиторії з метою підвищення рівня усвідомлення глобальних екологічних проблем, стимулювання зацікавленості громадськості екологічними питаннями, забезпеченні реальних змін у сфері екології. Організація також прагне впливати на ухвалення рішень на рівні урядів і міжнародних організацій з метою забезпечення сталого розвитку та збереження екосистем. Зазначають, що інформаційні повідомлення здебільшого розподіляються на спеціалізовані теми та певні кампанії. Тобто глобальний дискурс може бути локалізованим та враховувати регіональну специфіку [3</w:t>
      </w:r>
      <w:r w:rsidR="0077731C" w:rsidRPr="0077731C">
        <w:rPr>
          <w:rFonts w:ascii="Times New Roman" w:hAnsi="Times New Roman" w:cs="Times New Roman"/>
          <w:sz w:val="28"/>
          <w:szCs w:val="28"/>
          <w:lang w:val="uk-UA"/>
        </w:rPr>
        <w:t>6</w:t>
      </w:r>
      <w:r w:rsidRPr="006129A7">
        <w:rPr>
          <w:rFonts w:ascii="Times New Roman" w:hAnsi="Times New Roman" w:cs="Times New Roman"/>
          <w:sz w:val="28"/>
          <w:szCs w:val="28"/>
          <w:lang w:val="uk-UA"/>
        </w:rPr>
        <w:t>].</w:t>
      </w:r>
    </w:p>
    <w:p w14:paraId="46D44317" w14:textId="77777777"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Цільової аудиторією Greenpeace є не лише активісти організації, але й громадськість, засоби масової інформації, урядові структури та інші зацікавлені сторони. Організація взаємодіє зі своїми однодумцями, волонтерами, експертами тощо з метою максимізації свого впливу. Отже, для успішної реалізації природоохоронної політики важливо сприяти регулярному контакту людей із навколишнім світом, активно відтворювати та вдосконалювати систему традицій, що сприяють гармонійним взаємовідносинам із природою, та популяризувати нову ідеологічну концепцію, яка може змінити ставлення до природи.</w:t>
      </w:r>
    </w:p>
    <w:p w14:paraId="581E9C13" w14:textId="3778FFB8"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Інструменти екологічної пропаганди спрямовані на зміну поглядів та звичок цільової аудиторії, зробивши охорону навколишнього середовища частиною їхнього життя. Така зміна у світосприйнятті може запобігти появі нових екологічних проблем і допомогти вирішенню існуючих. Greenpeace активно адаптує свою комунікативну стратегію до різних верств населення, використовуючи різноманітні медіа-канали, включаючи соціальні мережі, веб-сайти та традиційні ЗМІ, а також відзначається використанням візуальних елементів та відеоматеріалів [</w:t>
      </w:r>
      <w:r w:rsidR="0077731C" w:rsidRPr="0077731C">
        <w:rPr>
          <w:rFonts w:ascii="Times New Roman" w:hAnsi="Times New Roman" w:cs="Times New Roman"/>
          <w:sz w:val="28"/>
          <w:szCs w:val="28"/>
          <w:lang w:val="uk-UA"/>
        </w:rPr>
        <w:t>30</w:t>
      </w:r>
      <w:r w:rsidRPr="006129A7">
        <w:rPr>
          <w:rFonts w:ascii="Times New Roman" w:hAnsi="Times New Roman" w:cs="Times New Roman"/>
          <w:sz w:val="28"/>
          <w:szCs w:val="28"/>
          <w:lang w:val="uk-UA"/>
        </w:rPr>
        <w:t xml:space="preserve">]. Вони дбають про те, щоб інформаційні повідомлення були зрозумілими та привабливими для різних вікових категорій. </w:t>
      </w:r>
    </w:p>
    <w:p w14:paraId="29567320" w14:textId="5BC10E6E" w:rsid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lastRenderedPageBreak/>
        <w:t>Окрім цього, Greenpeace віддають перевагу активному підходу до взаємодії з аудиторією, в такий спосіб відстежують зміни в суспільних настроях та вимогах, що, в свою чергу, гарантує актуальність їх діяльності та відповідність потребам суспільства. Здобутий досвід від аналізу зворотного зв’язку дозволяє адаптуватися до зміни обставин та постійно вдосконалюватися [</w:t>
      </w:r>
      <w:r w:rsidR="0077731C" w:rsidRPr="0077731C">
        <w:rPr>
          <w:rFonts w:ascii="Times New Roman" w:hAnsi="Times New Roman" w:cs="Times New Roman"/>
          <w:sz w:val="28"/>
          <w:szCs w:val="28"/>
          <w:lang w:val="uk-UA"/>
        </w:rPr>
        <w:t>44</w:t>
      </w:r>
      <w:r w:rsidRPr="006129A7">
        <w:rPr>
          <w:rFonts w:ascii="Times New Roman" w:hAnsi="Times New Roman" w:cs="Times New Roman"/>
          <w:sz w:val="28"/>
          <w:szCs w:val="28"/>
          <w:lang w:val="uk-UA"/>
        </w:rPr>
        <w:t>]. Політика Greenpeace щодо природоохоронної діяльності координується із світовими релігіями, враховуючи традиції та обряди, що впливають на ставлення до природи. Констатують, що екологічна соціальна реклама також відіграє важливу роль у захисті природи, освічуючи людей про шкоду, яку вони можуть завдати. Однак виявлена нестача екологічних соціальних закликів у сучасному медіапросторі [1</w:t>
      </w:r>
      <w:r w:rsidR="0077731C" w:rsidRPr="00590506">
        <w:rPr>
          <w:rFonts w:ascii="Times New Roman" w:hAnsi="Times New Roman" w:cs="Times New Roman"/>
          <w:sz w:val="28"/>
          <w:szCs w:val="28"/>
          <w:lang w:val="uk-UA"/>
        </w:rPr>
        <w:t>5</w:t>
      </w:r>
      <w:r w:rsidRPr="006129A7">
        <w:rPr>
          <w:rFonts w:ascii="Times New Roman" w:hAnsi="Times New Roman" w:cs="Times New Roman"/>
          <w:sz w:val="28"/>
          <w:szCs w:val="28"/>
          <w:lang w:val="uk-UA"/>
        </w:rPr>
        <w:t>].</w:t>
      </w:r>
    </w:p>
    <w:p w14:paraId="7943A2BD" w14:textId="7180BD4E" w:rsidR="00C10281" w:rsidRPr="006129A7" w:rsidRDefault="00C10281" w:rsidP="0075584E">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вищенаведених факторів та особливостей, </w:t>
      </w:r>
      <w:r w:rsidR="001A6051">
        <w:rPr>
          <w:rFonts w:ascii="Times New Roman" w:hAnsi="Times New Roman" w:cs="Times New Roman"/>
          <w:sz w:val="28"/>
          <w:szCs w:val="28"/>
          <w:lang w:val="uk-UA"/>
        </w:rPr>
        <w:t>можемо відмітити, що природоохоронна організація має чіткі цілі, комунікантів, темати</w:t>
      </w:r>
      <w:r w:rsidR="00832841">
        <w:rPr>
          <w:rFonts w:ascii="Times New Roman" w:hAnsi="Times New Roman" w:cs="Times New Roman"/>
          <w:sz w:val="28"/>
          <w:szCs w:val="28"/>
          <w:lang w:val="uk-UA"/>
        </w:rPr>
        <w:t>чні та ідеологічні домінанти</w:t>
      </w:r>
      <w:r w:rsidR="001A6051">
        <w:rPr>
          <w:rFonts w:ascii="Times New Roman" w:hAnsi="Times New Roman" w:cs="Times New Roman"/>
          <w:sz w:val="28"/>
          <w:szCs w:val="28"/>
          <w:lang w:val="uk-UA"/>
        </w:rPr>
        <w:t>. Саме тому</w:t>
      </w:r>
      <w:r>
        <w:rPr>
          <w:rFonts w:ascii="Times New Roman" w:hAnsi="Times New Roman" w:cs="Times New Roman"/>
          <w:sz w:val="28"/>
          <w:szCs w:val="28"/>
          <w:lang w:val="uk-UA"/>
        </w:rPr>
        <w:t xml:space="preserve"> </w:t>
      </w:r>
      <w:r w:rsidR="001A6051">
        <w:rPr>
          <w:rFonts w:ascii="Times New Roman" w:hAnsi="Times New Roman" w:cs="Times New Roman"/>
          <w:sz w:val="28"/>
          <w:szCs w:val="28"/>
          <w:lang w:val="uk-UA"/>
        </w:rPr>
        <w:t>ми стверджуємо, що</w:t>
      </w:r>
      <w:r>
        <w:rPr>
          <w:rFonts w:ascii="Times New Roman" w:hAnsi="Times New Roman" w:cs="Times New Roman"/>
          <w:sz w:val="28"/>
          <w:szCs w:val="28"/>
          <w:lang w:val="uk-UA"/>
        </w:rPr>
        <w:t xml:space="preserve"> </w:t>
      </w:r>
      <w:r w:rsidR="00B058DB" w:rsidRPr="006129A7">
        <w:rPr>
          <w:rFonts w:ascii="Times New Roman" w:hAnsi="Times New Roman" w:cs="Times New Roman"/>
          <w:sz w:val="28"/>
          <w:szCs w:val="28"/>
          <w:lang w:val="uk-UA"/>
        </w:rPr>
        <w:t xml:space="preserve">Greenpeace </w:t>
      </w:r>
      <w:r w:rsidR="001A6051">
        <w:rPr>
          <w:rFonts w:ascii="Times New Roman" w:hAnsi="Times New Roman" w:cs="Times New Roman"/>
          <w:sz w:val="28"/>
          <w:szCs w:val="28"/>
          <w:lang w:val="uk-UA"/>
        </w:rPr>
        <w:t>продукує свій дискурс</w:t>
      </w:r>
      <w:r>
        <w:rPr>
          <w:rFonts w:ascii="Times New Roman" w:hAnsi="Times New Roman" w:cs="Times New Roman"/>
          <w:sz w:val="28"/>
          <w:szCs w:val="28"/>
          <w:lang w:val="uk-UA"/>
        </w:rPr>
        <w:t xml:space="preserve">, адже </w:t>
      </w:r>
      <w:r w:rsidR="00A6643D">
        <w:rPr>
          <w:rFonts w:ascii="Times New Roman" w:hAnsi="Times New Roman" w:cs="Times New Roman"/>
          <w:sz w:val="28"/>
          <w:szCs w:val="28"/>
          <w:lang w:val="uk-UA"/>
        </w:rPr>
        <w:t>в ньому актуалізується</w:t>
      </w:r>
      <w:r>
        <w:rPr>
          <w:rFonts w:ascii="Times New Roman" w:hAnsi="Times New Roman" w:cs="Times New Roman"/>
          <w:sz w:val="28"/>
          <w:szCs w:val="28"/>
          <w:lang w:val="uk-UA"/>
        </w:rPr>
        <w:t xml:space="preserve"> певна комунікативна діяльність, пов’язана з впливом на </w:t>
      </w:r>
      <w:r w:rsidR="00216005">
        <w:rPr>
          <w:rFonts w:ascii="Times New Roman" w:hAnsi="Times New Roman" w:cs="Times New Roman"/>
          <w:sz w:val="28"/>
          <w:szCs w:val="28"/>
          <w:lang w:val="uk-UA"/>
        </w:rPr>
        <w:t>конкретну</w:t>
      </w:r>
      <w:r>
        <w:rPr>
          <w:rFonts w:ascii="Times New Roman" w:hAnsi="Times New Roman" w:cs="Times New Roman"/>
          <w:sz w:val="28"/>
          <w:szCs w:val="28"/>
          <w:lang w:val="uk-UA"/>
        </w:rPr>
        <w:t xml:space="preserve"> категорію людей для </w:t>
      </w:r>
      <w:r w:rsidR="001A6051">
        <w:rPr>
          <w:rFonts w:ascii="Times New Roman" w:hAnsi="Times New Roman" w:cs="Times New Roman"/>
          <w:sz w:val="28"/>
          <w:szCs w:val="28"/>
          <w:lang w:val="uk-UA"/>
        </w:rPr>
        <w:t>досягнення</w:t>
      </w:r>
      <w:r>
        <w:rPr>
          <w:rFonts w:ascii="Times New Roman" w:hAnsi="Times New Roman" w:cs="Times New Roman"/>
          <w:sz w:val="28"/>
          <w:szCs w:val="28"/>
          <w:lang w:val="uk-UA"/>
        </w:rPr>
        <w:t xml:space="preserve"> прагматичної мети</w:t>
      </w:r>
      <w:r w:rsidR="0075584E">
        <w:rPr>
          <w:rFonts w:ascii="Times New Roman" w:hAnsi="Times New Roman" w:cs="Times New Roman"/>
          <w:sz w:val="28"/>
          <w:szCs w:val="28"/>
          <w:lang w:val="uk-UA"/>
        </w:rPr>
        <w:t xml:space="preserve"> (привернення уваги до проблеми і спонукання адресата до дії)</w:t>
      </w:r>
      <w:r>
        <w:rPr>
          <w:rFonts w:ascii="Times New Roman" w:hAnsi="Times New Roman" w:cs="Times New Roman"/>
          <w:sz w:val="28"/>
          <w:szCs w:val="28"/>
          <w:lang w:val="uk-UA"/>
        </w:rPr>
        <w:t xml:space="preserve">. </w:t>
      </w:r>
      <w:r w:rsidR="002F40A7">
        <w:rPr>
          <w:rFonts w:ascii="Times New Roman" w:hAnsi="Times New Roman" w:cs="Times New Roman"/>
          <w:sz w:val="28"/>
          <w:szCs w:val="28"/>
          <w:lang w:val="uk-UA"/>
        </w:rPr>
        <w:t xml:space="preserve">Багатоаспектність дискурсу зумовила різноманітність його трактувань </w:t>
      </w:r>
      <w:r>
        <w:rPr>
          <w:rFonts w:ascii="Times New Roman" w:hAnsi="Times New Roman" w:cs="Times New Roman"/>
          <w:sz w:val="28"/>
          <w:szCs w:val="28"/>
          <w:lang w:val="uk-UA"/>
        </w:rPr>
        <w:t>в сучасній лінгвістиці,</w:t>
      </w:r>
      <w:r w:rsidR="00832841">
        <w:rPr>
          <w:rFonts w:ascii="Times New Roman" w:hAnsi="Times New Roman" w:cs="Times New Roman"/>
          <w:sz w:val="28"/>
          <w:szCs w:val="28"/>
          <w:lang w:val="uk-UA"/>
        </w:rPr>
        <w:t xml:space="preserve"> </w:t>
      </w:r>
      <w:r w:rsidR="00216005">
        <w:rPr>
          <w:rFonts w:ascii="Times New Roman" w:hAnsi="Times New Roman" w:cs="Times New Roman"/>
          <w:sz w:val="28"/>
          <w:szCs w:val="28"/>
          <w:lang w:val="uk-UA"/>
        </w:rPr>
        <w:t>існує декілька підходів до</w:t>
      </w:r>
      <w:r w:rsidR="002F40A7">
        <w:rPr>
          <w:rFonts w:ascii="Times New Roman" w:hAnsi="Times New Roman" w:cs="Times New Roman"/>
          <w:sz w:val="28"/>
          <w:szCs w:val="28"/>
          <w:lang w:val="uk-UA"/>
        </w:rPr>
        <w:t xml:space="preserve"> </w:t>
      </w:r>
      <w:r w:rsidR="00216005" w:rsidRPr="0077731C">
        <w:rPr>
          <w:rFonts w:ascii="Times New Roman" w:hAnsi="Times New Roman" w:cs="Times New Roman"/>
          <w:sz w:val="28"/>
          <w:szCs w:val="28"/>
          <w:lang w:val="uk-UA"/>
        </w:rPr>
        <w:t>класифікації</w:t>
      </w:r>
      <w:r w:rsidR="002F40A7" w:rsidRPr="0077731C">
        <w:rPr>
          <w:rFonts w:ascii="Times New Roman" w:hAnsi="Times New Roman" w:cs="Times New Roman"/>
          <w:sz w:val="28"/>
          <w:szCs w:val="28"/>
          <w:lang w:val="uk-UA"/>
        </w:rPr>
        <w:t xml:space="preserve"> </w:t>
      </w:r>
      <w:r w:rsidR="0077731C" w:rsidRPr="0077731C">
        <w:rPr>
          <w:rFonts w:ascii="Times New Roman" w:hAnsi="Times New Roman" w:cs="Times New Roman"/>
          <w:sz w:val="28"/>
          <w:szCs w:val="28"/>
          <w:lang w:val="uk-UA"/>
        </w:rPr>
        <w:t>[8]</w:t>
      </w:r>
      <w:r w:rsidR="00216005" w:rsidRPr="0077731C">
        <w:rPr>
          <w:rFonts w:ascii="Times New Roman" w:hAnsi="Times New Roman" w:cs="Times New Roman"/>
          <w:sz w:val="28"/>
          <w:szCs w:val="28"/>
          <w:lang w:val="uk-UA"/>
        </w:rPr>
        <w:t>.</w:t>
      </w:r>
      <w:r w:rsidR="002576B8">
        <w:rPr>
          <w:rFonts w:ascii="Times New Roman" w:hAnsi="Times New Roman" w:cs="Times New Roman"/>
          <w:sz w:val="28"/>
          <w:szCs w:val="28"/>
          <w:lang w:val="uk-UA"/>
        </w:rPr>
        <w:t xml:space="preserve"> Під дискурсом ми розуміємо</w:t>
      </w:r>
      <w:r w:rsidR="00216005">
        <w:rPr>
          <w:rFonts w:ascii="Times New Roman" w:hAnsi="Times New Roman" w:cs="Times New Roman"/>
          <w:sz w:val="28"/>
          <w:szCs w:val="28"/>
          <w:lang w:val="uk-UA"/>
        </w:rPr>
        <w:t xml:space="preserve"> </w:t>
      </w:r>
      <w:r w:rsidR="0075584E">
        <w:rPr>
          <w:rFonts w:ascii="Times New Roman" w:hAnsi="Times New Roman" w:cs="Times New Roman"/>
          <w:sz w:val="28"/>
          <w:szCs w:val="28"/>
          <w:lang w:val="uk-UA"/>
        </w:rPr>
        <w:t>складн</w:t>
      </w:r>
      <w:r w:rsidR="002576B8">
        <w:rPr>
          <w:rFonts w:ascii="Times New Roman" w:hAnsi="Times New Roman" w:cs="Times New Roman"/>
          <w:sz w:val="28"/>
          <w:szCs w:val="28"/>
          <w:lang w:val="uk-UA"/>
        </w:rPr>
        <w:t>у</w:t>
      </w:r>
      <w:r w:rsidR="0075584E">
        <w:rPr>
          <w:rFonts w:ascii="Times New Roman" w:hAnsi="Times New Roman" w:cs="Times New Roman"/>
          <w:sz w:val="28"/>
          <w:szCs w:val="28"/>
          <w:lang w:val="uk-UA"/>
        </w:rPr>
        <w:t xml:space="preserve"> </w:t>
      </w:r>
      <w:r w:rsidR="002576B8">
        <w:rPr>
          <w:rFonts w:ascii="Times New Roman" w:hAnsi="Times New Roman" w:cs="Times New Roman"/>
          <w:sz w:val="28"/>
          <w:szCs w:val="28"/>
          <w:lang w:val="uk-UA"/>
        </w:rPr>
        <w:t>інтерсуб’єктну мовленнєву</w:t>
      </w:r>
      <w:r w:rsidR="00216005">
        <w:rPr>
          <w:rFonts w:ascii="Times New Roman" w:hAnsi="Times New Roman" w:cs="Times New Roman"/>
          <w:sz w:val="28"/>
          <w:szCs w:val="28"/>
          <w:lang w:val="uk-UA"/>
        </w:rPr>
        <w:t xml:space="preserve"> поді</w:t>
      </w:r>
      <w:r w:rsidR="002576B8">
        <w:rPr>
          <w:rFonts w:ascii="Times New Roman" w:hAnsi="Times New Roman" w:cs="Times New Roman"/>
          <w:sz w:val="28"/>
          <w:szCs w:val="28"/>
          <w:lang w:val="uk-UA"/>
        </w:rPr>
        <w:t>ю</w:t>
      </w:r>
      <w:r w:rsidR="00216005">
        <w:rPr>
          <w:rFonts w:ascii="Times New Roman" w:hAnsi="Times New Roman" w:cs="Times New Roman"/>
          <w:sz w:val="28"/>
          <w:szCs w:val="28"/>
          <w:lang w:val="uk-UA"/>
        </w:rPr>
        <w:t xml:space="preserve"> </w:t>
      </w:r>
      <w:r w:rsidR="00F550FE">
        <w:rPr>
          <w:rFonts w:ascii="Times New Roman" w:hAnsi="Times New Roman" w:cs="Times New Roman"/>
          <w:sz w:val="28"/>
          <w:szCs w:val="28"/>
          <w:lang w:val="uk-UA"/>
        </w:rPr>
        <w:t>адресантно-адресатної конфігурації</w:t>
      </w:r>
      <w:r w:rsidR="00216005">
        <w:rPr>
          <w:rFonts w:ascii="Times New Roman" w:hAnsi="Times New Roman" w:cs="Times New Roman"/>
          <w:sz w:val="28"/>
          <w:szCs w:val="28"/>
          <w:lang w:val="uk-UA"/>
        </w:rPr>
        <w:t xml:space="preserve"> в певному </w:t>
      </w:r>
      <w:r w:rsidR="002576B8">
        <w:rPr>
          <w:rFonts w:ascii="Times New Roman" w:hAnsi="Times New Roman" w:cs="Times New Roman"/>
          <w:sz w:val="28"/>
          <w:szCs w:val="28"/>
          <w:lang w:val="uk-UA"/>
        </w:rPr>
        <w:t xml:space="preserve">життєвому просторі </w:t>
      </w:r>
      <w:r w:rsidR="0077731C" w:rsidRPr="0077731C">
        <w:rPr>
          <w:rFonts w:ascii="Times New Roman" w:hAnsi="Times New Roman" w:cs="Times New Roman"/>
          <w:sz w:val="28"/>
          <w:szCs w:val="28"/>
          <w:lang w:val="uk-UA"/>
        </w:rPr>
        <w:t>[10]</w:t>
      </w:r>
      <w:r w:rsidR="00B058DB" w:rsidRPr="0077731C">
        <w:rPr>
          <w:rFonts w:ascii="Times New Roman" w:hAnsi="Times New Roman" w:cs="Times New Roman"/>
          <w:sz w:val="28"/>
          <w:szCs w:val="28"/>
          <w:lang w:val="uk-UA"/>
        </w:rPr>
        <w:t xml:space="preserve">. </w:t>
      </w:r>
      <w:r w:rsidR="0075584E" w:rsidRPr="0077731C">
        <w:rPr>
          <w:rFonts w:ascii="Times New Roman" w:hAnsi="Times New Roman" w:cs="Times New Roman"/>
          <w:sz w:val="28"/>
          <w:szCs w:val="28"/>
          <w:lang w:val="uk-UA"/>
        </w:rPr>
        <w:t>Виходячи</w:t>
      </w:r>
      <w:r w:rsidR="0075584E">
        <w:rPr>
          <w:rFonts w:ascii="Times New Roman" w:hAnsi="Times New Roman" w:cs="Times New Roman"/>
          <w:sz w:val="28"/>
          <w:szCs w:val="28"/>
          <w:lang w:val="uk-UA"/>
        </w:rPr>
        <w:t xml:space="preserve"> зі сфери існування д</w:t>
      </w:r>
      <w:r w:rsidR="00A6643D">
        <w:rPr>
          <w:rFonts w:ascii="Times New Roman" w:hAnsi="Times New Roman" w:cs="Times New Roman"/>
          <w:sz w:val="28"/>
          <w:szCs w:val="28"/>
          <w:lang w:val="uk-UA"/>
        </w:rPr>
        <w:t>искурсу природоохоронної організації</w:t>
      </w:r>
      <w:r w:rsidR="0075584E">
        <w:rPr>
          <w:rFonts w:ascii="Times New Roman" w:hAnsi="Times New Roman" w:cs="Times New Roman"/>
          <w:sz w:val="28"/>
          <w:szCs w:val="28"/>
          <w:lang w:val="uk-UA"/>
        </w:rPr>
        <w:t>, його ядром</w:t>
      </w:r>
      <w:r w:rsidR="00A6643D">
        <w:rPr>
          <w:rFonts w:ascii="Times New Roman" w:hAnsi="Times New Roman" w:cs="Times New Roman"/>
          <w:sz w:val="28"/>
          <w:szCs w:val="28"/>
          <w:lang w:val="uk-UA"/>
        </w:rPr>
        <w:t xml:space="preserve"> постають </w:t>
      </w:r>
      <w:r w:rsidR="00A6643D" w:rsidRPr="00A6643D">
        <w:rPr>
          <w:rFonts w:ascii="Times New Roman" w:hAnsi="Times New Roman" w:cs="Times New Roman"/>
          <w:sz w:val="28"/>
          <w:szCs w:val="28"/>
          <w:lang w:val="uk-UA"/>
        </w:rPr>
        <w:t>тексти про охорону довкілля та їх ефективність під час розв’язання нагальної проблеми швидкої зміни клімату</w:t>
      </w:r>
      <w:r w:rsidR="00A6643D">
        <w:rPr>
          <w:rFonts w:ascii="Times New Roman" w:hAnsi="Times New Roman" w:cs="Times New Roman"/>
          <w:sz w:val="28"/>
          <w:szCs w:val="28"/>
          <w:lang w:val="uk-UA"/>
        </w:rPr>
        <w:t>.</w:t>
      </w:r>
    </w:p>
    <w:p w14:paraId="748B4D84" w14:textId="32DC2041"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 xml:space="preserve">Можна дійти висновку, </w:t>
      </w:r>
      <w:r w:rsidR="00731EE8">
        <w:rPr>
          <w:rFonts w:ascii="Times New Roman" w:hAnsi="Times New Roman" w:cs="Times New Roman"/>
          <w:sz w:val="28"/>
          <w:szCs w:val="28"/>
          <w:lang w:val="uk-UA"/>
        </w:rPr>
        <w:t>щ</w:t>
      </w:r>
      <w:r w:rsidRPr="006129A7">
        <w:rPr>
          <w:rFonts w:ascii="Times New Roman" w:hAnsi="Times New Roman" w:cs="Times New Roman"/>
          <w:sz w:val="28"/>
          <w:szCs w:val="28"/>
          <w:lang w:val="uk-UA"/>
        </w:rPr>
        <w:t xml:space="preserve">о під час комунікації Greenpeace дотримуються принципів відкритості, активної взаємодії з аудиторією та систематичного вдосконаленні своєї діяльності з урахуванням отриманих відгуків та реакцій громадськості. Основне значення комунікації полягає в тому, щоб інформувати суспільство про екологічні проблеми та стимулювати дії населення для покращення стану навколишнього середовища. Важливо зазначити, що комунікаційний підхід </w:t>
      </w:r>
      <w:r w:rsidRPr="006129A7">
        <w:rPr>
          <w:rFonts w:ascii="Times New Roman" w:hAnsi="Times New Roman" w:cs="Times New Roman"/>
          <w:sz w:val="28"/>
          <w:szCs w:val="28"/>
          <w:lang w:val="uk-UA"/>
        </w:rPr>
        <w:lastRenderedPageBreak/>
        <w:t xml:space="preserve">Greenpeace може зазнавати змін на глобальному та регіональному рівнях, відрізнятись у різних країнах і залежати від певного завдання, ситуації або цільової аудиторії. </w:t>
      </w:r>
    </w:p>
    <w:p w14:paraId="1F29B851" w14:textId="77777777" w:rsidR="006129A7" w:rsidRPr="006129A7" w:rsidRDefault="006129A7" w:rsidP="00EF232F">
      <w:pPr>
        <w:spacing w:after="0" w:line="360" w:lineRule="auto"/>
        <w:ind w:firstLine="340"/>
        <w:jc w:val="both"/>
        <w:rPr>
          <w:rFonts w:ascii="Times New Roman" w:hAnsi="Times New Roman" w:cs="Times New Roman"/>
          <w:sz w:val="28"/>
          <w:szCs w:val="28"/>
          <w:lang w:val="uk-UA"/>
        </w:rPr>
      </w:pPr>
    </w:p>
    <w:p w14:paraId="1E90BC8A" w14:textId="77777777" w:rsidR="006129A7" w:rsidRPr="00BB10D6" w:rsidRDefault="006129A7" w:rsidP="004412F3">
      <w:pPr>
        <w:pStyle w:val="2"/>
        <w:spacing w:before="0" w:beforeAutospacing="0"/>
        <w:ind w:firstLine="340"/>
        <w:jc w:val="both"/>
        <w:rPr>
          <w:sz w:val="28"/>
          <w:szCs w:val="28"/>
          <w:lang w:val="uk-UA"/>
        </w:rPr>
      </w:pPr>
      <w:bookmarkStart w:id="9" w:name="_Toc165560714"/>
      <w:r w:rsidRPr="00BB10D6">
        <w:rPr>
          <w:sz w:val="28"/>
          <w:szCs w:val="28"/>
          <w:lang w:val="uk-UA"/>
        </w:rPr>
        <w:t>Висновки до розділу 1</w:t>
      </w:r>
      <w:bookmarkEnd w:id="9"/>
    </w:p>
    <w:p w14:paraId="319DCE0E" w14:textId="77777777"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В ході аналізу теоретичного матеріалу було розглянуто декілька підходів щодо визначення поняття комунікативної стратегії та комунікативної тактики. Комунікативну стратегію розглядаємо як сукупність релевантних та дієвих способів досягнення поставленої мети за допомогою комунікативних тактик. Предметом обговорень залишається і їх класифікація, оскільки поведінка людей зумовлена різними чинниками, що впливають на процес комунікації.</w:t>
      </w:r>
    </w:p>
    <w:p w14:paraId="0DF6B359" w14:textId="1AD82C14" w:rsidR="006129A7" w:rsidRPr="006129A7" w:rsidRDefault="006129A7" w:rsidP="00EF232F">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В екологічній сфері комунікація зосереджується на наслідках діяльності або бездіяльності в тих сферах, що безпосередньо пов’язані з повсякденним життям (політичною</w:t>
      </w:r>
      <w:r w:rsidR="00731EE8">
        <w:rPr>
          <w:rFonts w:ascii="Times New Roman" w:hAnsi="Times New Roman" w:cs="Times New Roman"/>
          <w:sz w:val="28"/>
          <w:szCs w:val="28"/>
          <w:lang w:val="uk-UA"/>
        </w:rPr>
        <w:t xml:space="preserve"> сферою</w:t>
      </w:r>
      <w:r w:rsidRPr="006129A7">
        <w:rPr>
          <w:rFonts w:ascii="Times New Roman" w:hAnsi="Times New Roman" w:cs="Times New Roman"/>
          <w:sz w:val="28"/>
          <w:szCs w:val="28"/>
          <w:lang w:val="uk-UA"/>
        </w:rPr>
        <w:t xml:space="preserve">, економічною, соціальною тощо). Теоретичний аналіз вказав на важливість використання різноманітних комунікаційних каналів для формування екологічно свідомої поведінки різних груп громадськості. Також встановлено, що суб’єктами комунікації в екологічні сфері виступають природоохоронні організації, які обговорюють екологічні питання в громадському просторі. </w:t>
      </w:r>
    </w:p>
    <w:p w14:paraId="0F0A2267" w14:textId="658E9124" w:rsidR="00844B70" w:rsidRDefault="006129A7" w:rsidP="009A22BD">
      <w:pPr>
        <w:spacing w:after="0" w:line="360" w:lineRule="auto"/>
        <w:ind w:firstLine="340"/>
        <w:jc w:val="both"/>
        <w:rPr>
          <w:rFonts w:ascii="Times New Roman" w:hAnsi="Times New Roman" w:cs="Times New Roman"/>
          <w:sz w:val="28"/>
          <w:szCs w:val="28"/>
          <w:lang w:val="uk-UA"/>
        </w:rPr>
      </w:pPr>
      <w:r w:rsidRPr="006129A7">
        <w:rPr>
          <w:rFonts w:ascii="Times New Roman" w:hAnsi="Times New Roman" w:cs="Times New Roman"/>
          <w:sz w:val="28"/>
          <w:szCs w:val="28"/>
          <w:lang w:val="uk-UA"/>
        </w:rPr>
        <w:t xml:space="preserve">Однією з такий організацій є Greenpeace, чиї комунікативні стратегії втілюються у мовних матеріалах. </w:t>
      </w:r>
      <w:r w:rsidR="00AC5A14">
        <w:rPr>
          <w:rFonts w:ascii="Times New Roman" w:hAnsi="Times New Roman" w:cs="Times New Roman"/>
          <w:sz w:val="28"/>
          <w:szCs w:val="28"/>
          <w:lang w:val="uk-UA"/>
        </w:rPr>
        <w:t xml:space="preserve">Їх дискурс </w:t>
      </w:r>
      <w:r w:rsidRPr="006129A7">
        <w:rPr>
          <w:rFonts w:ascii="Times New Roman" w:hAnsi="Times New Roman" w:cs="Times New Roman"/>
          <w:sz w:val="28"/>
          <w:szCs w:val="28"/>
          <w:lang w:val="uk-UA"/>
        </w:rPr>
        <w:t>вирізняється активною інформаційною політикою, спрямованою на мобілізацію громадськості, а також на вплив на прийняття екологічно орієнтованих рішень на різних рівнях. Зазначено, що організація комунікує з різними верствами суспільства та враховує соціально-психологічні параметри своєї аудиторії. В той же час основним принципом залишається поєднання декількох напрямків впливу на громадську та політичну сфери.</w:t>
      </w:r>
    </w:p>
    <w:p w14:paraId="2A0DB48F" w14:textId="6AD49A41" w:rsidR="00600574" w:rsidRPr="006129A7" w:rsidRDefault="002D6634" w:rsidP="00600574">
      <w:pPr>
        <w:pStyle w:val="12"/>
        <w:ind w:firstLine="709"/>
        <w:outlineLvl w:val="0"/>
      </w:pPr>
      <w:bookmarkStart w:id="10" w:name="_Toc165560715"/>
      <w:r w:rsidRPr="006129A7">
        <w:lastRenderedPageBreak/>
        <w:t xml:space="preserve">РОЗДІЛ </w:t>
      </w:r>
      <w:r>
        <w:t>2</w:t>
      </w:r>
      <w:r w:rsidRPr="006129A7">
        <w:t xml:space="preserve">. </w:t>
      </w:r>
      <w:r w:rsidR="00600574">
        <w:t>К</w:t>
      </w:r>
      <w:r>
        <w:t>ОМУНІКАТИВН</w:t>
      </w:r>
      <w:r w:rsidR="00600574">
        <w:t>І</w:t>
      </w:r>
      <w:r>
        <w:t xml:space="preserve"> СТРАТЕГІ</w:t>
      </w:r>
      <w:r w:rsidR="00600574">
        <w:t>Ї</w:t>
      </w:r>
      <w:r>
        <w:t xml:space="preserve"> РАЦІОНАЛЬНОГО ПЕРЕКОНАННЯ</w:t>
      </w:r>
      <w:bookmarkEnd w:id="10"/>
    </w:p>
    <w:p w14:paraId="0AFCC610" w14:textId="77777777" w:rsidR="00600574" w:rsidRDefault="00600574" w:rsidP="002D6634">
      <w:pPr>
        <w:spacing w:after="0" w:line="360" w:lineRule="auto"/>
        <w:ind w:firstLine="340"/>
        <w:jc w:val="both"/>
        <w:rPr>
          <w:rFonts w:ascii="Times New Roman" w:hAnsi="Times New Roman" w:cs="Times New Roman"/>
          <w:sz w:val="28"/>
          <w:szCs w:val="28"/>
          <w:lang w:val="uk-UA"/>
        </w:rPr>
      </w:pPr>
    </w:p>
    <w:p w14:paraId="2850D824" w14:textId="77777777" w:rsidR="00600574" w:rsidRDefault="00600574" w:rsidP="002D6634">
      <w:pPr>
        <w:spacing w:after="0" w:line="360" w:lineRule="auto"/>
        <w:ind w:firstLine="340"/>
        <w:jc w:val="both"/>
        <w:rPr>
          <w:rFonts w:ascii="Times New Roman" w:hAnsi="Times New Roman" w:cs="Times New Roman"/>
          <w:sz w:val="28"/>
          <w:szCs w:val="28"/>
          <w:lang w:val="uk-UA"/>
        </w:rPr>
      </w:pPr>
    </w:p>
    <w:p w14:paraId="41DD3F3E" w14:textId="1E47172D" w:rsidR="002D663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Вибір мовленнєвої поведінки тісно пов'язаний з інтенціями комунікантами і орієнтований на досягнення певних цілей. Під час комунікації, </w:t>
      </w:r>
      <w:r>
        <w:rPr>
          <w:rFonts w:ascii="Times New Roman" w:hAnsi="Times New Roman" w:cs="Times New Roman"/>
          <w:sz w:val="28"/>
          <w:szCs w:val="28"/>
          <w:lang w:val="uk-UA"/>
        </w:rPr>
        <w:t xml:space="preserve">природоохоронна організація </w:t>
      </w:r>
      <w:r w:rsidRPr="00E01FAE">
        <w:rPr>
          <w:rFonts w:ascii="Times New Roman" w:hAnsi="Times New Roman" w:cs="Times New Roman"/>
          <w:sz w:val="28"/>
          <w:szCs w:val="28"/>
          <w:lang w:val="uk-UA"/>
        </w:rPr>
        <w:t>Greenpeace пересліду</w:t>
      </w:r>
      <w:r>
        <w:rPr>
          <w:rFonts w:ascii="Times New Roman" w:hAnsi="Times New Roman" w:cs="Times New Roman"/>
          <w:sz w:val="28"/>
          <w:szCs w:val="28"/>
          <w:lang w:val="uk-UA"/>
        </w:rPr>
        <w:t>є</w:t>
      </w:r>
      <w:r w:rsidRPr="00E01FAE">
        <w:rPr>
          <w:rFonts w:ascii="Times New Roman" w:hAnsi="Times New Roman" w:cs="Times New Roman"/>
          <w:sz w:val="28"/>
          <w:szCs w:val="28"/>
          <w:lang w:val="uk-UA"/>
        </w:rPr>
        <w:t xml:space="preserve"> певні цілі, до яких належать інформування широкого кола людей, мобілізація громадськості, а також обговорення найгостріших, але нерозв’язаних, проблем екологічної кризи. Вивчення різних типів текстів, що поширюються через офіційний сайт</w:t>
      </w:r>
      <w:r>
        <w:rPr>
          <w:rFonts w:ascii="Times New Roman" w:hAnsi="Times New Roman" w:cs="Times New Roman"/>
          <w:sz w:val="28"/>
          <w:szCs w:val="28"/>
          <w:lang w:val="uk-UA"/>
        </w:rPr>
        <w:t xml:space="preserve"> </w:t>
      </w:r>
      <w:r>
        <w:rPr>
          <w:rFonts w:ascii="Times New Roman" w:hAnsi="Times New Roman" w:cs="Times New Roman"/>
          <w:sz w:val="28"/>
          <w:szCs w:val="28"/>
        </w:rPr>
        <w:t>Greenpeace</w:t>
      </w:r>
      <w:r>
        <w:rPr>
          <w:rFonts w:ascii="Times New Roman" w:hAnsi="Times New Roman" w:cs="Times New Roman"/>
          <w:sz w:val="28"/>
          <w:szCs w:val="28"/>
          <w:lang w:val="uk-UA"/>
        </w:rPr>
        <w:t xml:space="preserve"> </w:t>
      </w:r>
      <w:r>
        <w:rPr>
          <w:rFonts w:ascii="Times New Roman" w:hAnsi="Times New Roman" w:cs="Times New Roman"/>
          <w:sz w:val="28"/>
          <w:szCs w:val="28"/>
        </w:rPr>
        <w:t>International</w:t>
      </w:r>
      <w:r w:rsidRPr="00E01FAE">
        <w:rPr>
          <w:rFonts w:ascii="Times New Roman" w:hAnsi="Times New Roman" w:cs="Times New Roman"/>
          <w:sz w:val="28"/>
          <w:szCs w:val="28"/>
          <w:lang w:val="uk-UA"/>
        </w:rPr>
        <w:t>, показало, що своїми основними завданнями організація бачить підвищення рівня обізнаності громадськості в питаннях клімат</w:t>
      </w:r>
      <w:r>
        <w:rPr>
          <w:rFonts w:ascii="Times New Roman" w:hAnsi="Times New Roman" w:cs="Times New Roman"/>
          <w:sz w:val="28"/>
          <w:szCs w:val="28"/>
          <w:lang w:val="uk-UA"/>
        </w:rPr>
        <w:t>ичної політики</w:t>
      </w:r>
      <w:r w:rsidRPr="00E01FAE">
        <w:rPr>
          <w:rFonts w:ascii="Times New Roman" w:hAnsi="Times New Roman" w:cs="Times New Roman"/>
          <w:sz w:val="28"/>
          <w:szCs w:val="28"/>
          <w:lang w:val="uk-UA"/>
        </w:rPr>
        <w:t xml:space="preserve"> та заклики до активних дій з метою протидії цим проблемам. </w:t>
      </w:r>
    </w:p>
    <w:p w14:paraId="5FD00DA8" w14:textId="77777777" w:rsidR="002D6634" w:rsidRPr="00F65273" w:rsidRDefault="002D6634" w:rsidP="002D6634">
      <w:pPr>
        <w:pStyle w:val="1"/>
        <w:spacing w:after="240"/>
        <w:ind w:firstLine="340"/>
        <w:rPr>
          <w:lang w:val="uk-UA"/>
        </w:rPr>
      </w:pPr>
      <w:bookmarkStart w:id="11" w:name="_Toc165560716"/>
      <w:r>
        <w:rPr>
          <w:lang w:val="uk-UA"/>
        </w:rPr>
        <w:t>2</w:t>
      </w:r>
      <w:r w:rsidRPr="00F65273">
        <w:rPr>
          <w:lang w:val="uk-UA"/>
        </w:rPr>
        <w:t>.1</w:t>
      </w:r>
      <w:r>
        <w:rPr>
          <w:lang w:val="uk-UA"/>
        </w:rPr>
        <w:t xml:space="preserve"> Стратегія інформування</w:t>
      </w:r>
      <w:bookmarkEnd w:id="11"/>
    </w:p>
    <w:p w14:paraId="4BA8C198" w14:textId="77777777" w:rsidR="002D663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Для донесення інформації та переконання аудиторії використовуються мовленнєві дії, що обґрунтовують та раціоналізують аргументи. Це основа </w:t>
      </w:r>
      <w:r w:rsidRPr="00B86892">
        <w:rPr>
          <w:rFonts w:ascii="Times New Roman" w:hAnsi="Times New Roman" w:cs="Times New Roman"/>
          <w:b/>
          <w:bCs/>
          <w:sz w:val="28"/>
          <w:szCs w:val="28"/>
          <w:lang w:val="uk-UA"/>
        </w:rPr>
        <w:t>стратегії інформування</w:t>
      </w:r>
      <w:r w:rsidRPr="00E01FAE">
        <w:rPr>
          <w:rFonts w:ascii="Times New Roman" w:hAnsi="Times New Roman" w:cs="Times New Roman"/>
          <w:sz w:val="28"/>
          <w:szCs w:val="28"/>
          <w:lang w:val="uk-UA"/>
        </w:rPr>
        <w:t xml:space="preserve">, за допомогою якої відображаються не тільки теоретичні, а й фактичні дані зміни клімату. </w:t>
      </w:r>
      <w:r>
        <w:rPr>
          <w:rFonts w:ascii="Times New Roman" w:hAnsi="Times New Roman" w:cs="Times New Roman"/>
          <w:sz w:val="28"/>
          <w:szCs w:val="28"/>
          <w:lang w:val="uk-UA"/>
        </w:rPr>
        <w:t>В межах стратегії</w:t>
      </w:r>
      <w:r w:rsidRPr="00E01FAE">
        <w:rPr>
          <w:rFonts w:ascii="Times New Roman" w:hAnsi="Times New Roman" w:cs="Times New Roman"/>
          <w:sz w:val="28"/>
          <w:szCs w:val="28"/>
          <w:lang w:val="uk-UA"/>
        </w:rPr>
        <w:t xml:space="preserve"> підкресл</w:t>
      </w:r>
      <w:r>
        <w:rPr>
          <w:rFonts w:ascii="Times New Roman" w:hAnsi="Times New Roman" w:cs="Times New Roman"/>
          <w:sz w:val="28"/>
          <w:szCs w:val="28"/>
          <w:lang w:val="uk-UA"/>
        </w:rPr>
        <w:t>юються</w:t>
      </w:r>
      <w:r w:rsidRPr="00E01FAE">
        <w:rPr>
          <w:rFonts w:ascii="Times New Roman" w:hAnsi="Times New Roman" w:cs="Times New Roman"/>
          <w:sz w:val="28"/>
          <w:szCs w:val="28"/>
          <w:lang w:val="uk-UA"/>
        </w:rPr>
        <w:t xml:space="preserve"> важливість і невідкладність питання зміни клімату, </w:t>
      </w:r>
      <w:r>
        <w:rPr>
          <w:rFonts w:ascii="Times New Roman" w:hAnsi="Times New Roman" w:cs="Times New Roman"/>
          <w:sz w:val="28"/>
          <w:szCs w:val="28"/>
          <w:lang w:val="uk-UA"/>
        </w:rPr>
        <w:t>а підґрунтям для цього слугують</w:t>
      </w:r>
      <w:r w:rsidRPr="00E01FAE">
        <w:rPr>
          <w:rFonts w:ascii="Times New Roman" w:hAnsi="Times New Roman" w:cs="Times New Roman"/>
          <w:sz w:val="28"/>
          <w:szCs w:val="28"/>
          <w:lang w:val="uk-UA"/>
        </w:rPr>
        <w:t xml:space="preserve"> наукові докази та висновки. </w:t>
      </w:r>
      <w:r w:rsidRPr="00497376">
        <w:rPr>
          <w:rFonts w:ascii="Times New Roman" w:hAnsi="Times New Roman" w:cs="Times New Roman"/>
          <w:sz w:val="28"/>
          <w:szCs w:val="28"/>
          <w:lang w:val="uk-UA"/>
        </w:rPr>
        <w:t>Зазначена стратегія реалізована тактиками, які спрямовані на об’єктивне обрамлення інформації про екологічні проблеми, фактологічне обґрунтування взаємозв’язку між причинами цих проблем та їх наслідками.</w:t>
      </w:r>
    </w:p>
    <w:p w14:paraId="2417BCB6"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B86892">
        <w:rPr>
          <w:rFonts w:ascii="Times New Roman" w:hAnsi="Times New Roman" w:cs="Times New Roman"/>
          <w:b/>
          <w:bCs/>
          <w:sz w:val="28"/>
          <w:szCs w:val="28"/>
          <w:lang w:val="uk-UA"/>
        </w:rPr>
        <w:t xml:space="preserve">Тактика наведення наукових доказів </w:t>
      </w:r>
      <w:r w:rsidRPr="00E01FAE">
        <w:rPr>
          <w:rFonts w:ascii="Times New Roman" w:hAnsi="Times New Roman" w:cs="Times New Roman"/>
          <w:sz w:val="28"/>
          <w:szCs w:val="28"/>
          <w:lang w:val="uk-UA"/>
        </w:rPr>
        <w:t>апелює до об’єктивних фактів та даних, які підкріплюють висунуті тези та аргументи. Перш за все, бажаючи надати ваги своїм твердженням, звертаються до авторитетних джерел чи посилаються на незалежні дослідження</w:t>
      </w:r>
      <w:r>
        <w:rPr>
          <w:rFonts w:ascii="Times New Roman" w:hAnsi="Times New Roman" w:cs="Times New Roman"/>
          <w:sz w:val="28"/>
          <w:szCs w:val="28"/>
          <w:lang w:val="uk-UA"/>
        </w:rPr>
        <w:t xml:space="preserve"> за допомогою використання лексем </w:t>
      </w:r>
      <w:r>
        <w:rPr>
          <w:rFonts w:ascii="Times New Roman" w:hAnsi="Times New Roman" w:cs="Times New Roman"/>
          <w:i/>
          <w:iCs/>
          <w:sz w:val="28"/>
          <w:szCs w:val="28"/>
        </w:rPr>
        <w:t>declared</w:t>
      </w:r>
      <w:r w:rsidRPr="00052871">
        <w:rPr>
          <w:rFonts w:ascii="Times New Roman" w:hAnsi="Times New Roman" w:cs="Times New Roman"/>
          <w:i/>
          <w:iCs/>
          <w:sz w:val="28"/>
          <w:szCs w:val="28"/>
          <w:lang w:val="uk-UA"/>
        </w:rPr>
        <w:t xml:space="preserve"> </w:t>
      </w:r>
      <w:r w:rsidRPr="00052871">
        <w:rPr>
          <w:rFonts w:ascii="Times New Roman" w:hAnsi="Times New Roman" w:cs="Times New Roman"/>
          <w:sz w:val="28"/>
          <w:szCs w:val="28"/>
          <w:lang w:val="uk-UA"/>
        </w:rPr>
        <w:t>(</w:t>
      </w:r>
      <w:r>
        <w:rPr>
          <w:rFonts w:ascii="Times New Roman" w:hAnsi="Times New Roman" w:cs="Times New Roman"/>
          <w:sz w:val="28"/>
          <w:szCs w:val="28"/>
          <w:lang w:val="uk-UA"/>
        </w:rPr>
        <w:t>визнаний)</w:t>
      </w:r>
      <w:r w:rsidRPr="00052871">
        <w:rPr>
          <w:rFonts w:ascii="Times New Roman" w:hAnsi="Times New Roman" w:cs="Times New Roman"/>
          <w:i/>
          <w:iCs/>
          <w:sz w:val="28"/>
          <w:szCs w:val="28"/>
          <w:lang w:val="uk-UA"/>
        </w:rPr>
        <w:t xml:space="preserve">, </w:t>
      </w:r>
      <w:r>
        <w:rPr>
          <w:rFonts w:ascii="Times New Roman" w:hAnsi="Times New Roman" w:cs="Times New Roman"/>
          <w:i/>
          <w:iCs/>
          <w:sz w:val="28"/>
          <w:szCs w:val="28"/>
        </w:rPr>
        <w:t>recorded</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(зафіксований)</w:t>
      </w:r>
      <w:r w:rsidRPr="00052871">
        <w:rPr>
          <w:rFonts w:ascii="Times New Roman" w:hAnsi="Times New Roman" w:cs="Times New Roman"/>
          <w:i/>
          <w:iCs/>
          <w:sz w:val="28"/>
          <w:szCs w:val="28"/>
          <w:lang w:val="uk-UA"/>
        </w:rPr>
        <w:t xml:space="preserve">, </w:t>
      </w:r>
      <w:r>
        <w:rPr>
          <w:rFonts w:ascii="Times New Roman" w:hAnsi="Times New Roman" w:cs="Times New Roman"/>
          <w:i/>
          <w:iCs/>
          <w:sz w:val="28"/>
          <w:szCs w:val="28"/>
        </w:rPr>
        <w:t>identified</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(розпізнаний)</w:t>
      </w:r>
      <w:r w:rsidRPr="00052871">
        <w:rPr>
          <w:rFonts w:ascii="Times New Roman" w:hAnsi="Times New Roman" w:cs="Times New Roman"/>
          <w:i/>
          <w:iCs/>
          <w:sz w:val="28"/>
          <w:szCs w:val="28"/>
          <w:lang w:val="uk-UA"/>
        </w:rPr>
        <w:t xml:space="preserve">, </w:t>
      </w:r>
      <w:r>
        <w:rPr>
          <w:rFonts w:ascii="Times New Roman" w:hAnsi="Times New Roman" w:cs="Times New Roman"/>
          <w:i/>
          <w:iCs/>
          <w:sz w:val="28"/>
          <w:szCs w:val="28"/>
        </w:rPr>
        <w:t>conducted</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(проведений)</w:t>
      </w:r>
      <w:r w:rsidRPr="00052871">
        <w:rPr>
          <w:rFonts w:ascii="Times New Roman" w:hAnsi="Times New Roman" w:cs="Times New Roman"/>
          <w:i/>
          <w:iCs/>
          <w:sz w:val="28"/>
          <w:szCs w:val="28"/>
          <w:lang w:val="uk-UA"/>
        </w:rPr>
        <w:t xml:space="preserve">, </w:t>
      </w:r>
      <w:r>
        <w:rPr>
          <w:rFonts w:ascii="Times New Roman" w:hAnsi="Times New Roman" w:cs="Times New Roman"/>
          <w:i/>
          <w:iCs/>
          <w:sz w:val="28"/>
          <w:szCs w:val="28"/>
        </w:rPr>
        <w:t>revealed</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lastRenderedPageBreak/>
        <w:t>(виявлений)</w:t>
      </w:r>
      <w:r w:rsidRPr="00E01FAE">
        <w:rPr>
          <w:rFonts w:ascii="Times New Roman" w:hAnsi="Times New Roman" w:cs="Times New Roman"/>
          <w:sz w:val="28"/>
          <w:szCs w:val="28"/>
          <w:lang w:val="uk-UA"/>
        </w:rPr>
        <w:t>.</w:t>
      </w:r>
      <w:r>
        <w:rPr>
          <w:rFonts w:ascii="Times New Roman" w:hAnsi="Times New Roman" w:cs="Times New Roman"/>
          <w:sz w:val="28"/>
          <w:szCs w:val="28"/>
          <w:lang w:val="uk-UA"/>
        </w:rPr>
        <w:t xml:space="preserve"> Пасивний стан дієслів зосереджує увагу читача на особах чи організаціях, які є джерелом інформації, що переконує адресата в правдивості певних даних. </w:t>
      </w:r>
      <w:r w:rsidRPr="00E01FAE">
        <w:rPr>
          <w:rFonts w:ascii="Times New Roman" w:hAnsi="Times New Roman" w:cs="Times New Roman"/>
          <w:sz w:val="28"/>
          <w:szCs w:val="28"/>
          <w:lang w:val="uk-UA"/>
        </w:rPr>
        <w:t>Розглянемо приклади,</w:t>
      </w:r>
    </w:p>
    <w:p w14:paraId="3DAF5973" w14:textId="6CA9D5BF" w:rsidR="002D6634" w:rsidRPr="00801513" w:rsidRDefault="002D6634" w:rsidP="002D6634">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lang w:val="en-GB"/>
        </w:rPr>
        <w:t>(1</w:t>
      </w:r>
      <w:r w:rsidRPr="00844B70">
        <w:rPr>
          <w:rFonts w:ascii="Times New Roman" w:hAnsi="Times New Roman" w:cs="Times New Roman"/>
          <w:sz w:val="28"/>
          <w:szCs w:val="28"/>
          <w:lang w:val="en-GB"/>
        </w:rPr>
        <w:t xml:space="preserve">) </w:t>
      </w:r>
      <w:r w:rsidRPr="00DA35A6">
        <w:rPr>
          <w:rFonts w:ascii="Times New Roman" w:hAnsi="Times New Roman" w:cs="Times New Roman"/>
          <w:i/>
          <w:iCs/>
          <w:sz w:val="28"/>
          <w:szCs w:val="28"/>
          <w:lang w:val="en-GB"/>
        </w:rPr>
        <w:t>2023 was a year of devastation. Declared as the hottest year ever recorded by the European Union’s Copernicus Climate Change Service, we have experienced unforeseen climate emergencies around the globe that have taken thousands of lives and caused billions of dollars in infrastructure and economic damage</w:t>
      </w:r>
      <w:r w:rsidR="00801513">
        <w:rPr>
          <w:rFonts w:ascii="Times New Roman" w:hAnsi="Times New Roman" w:cs="Times New Roman"/>
          <w:i/>
          <w:iCs/>
          <w:sz w:val="28"/>
          <w:szCs w:val="28"/>
        </w:rPr>
        <w:t xml:space="preserve"> </w:t>
      </w:r>
      <w:r w:rsidRPr="000079C5">
        <w:rPr>
          <w:rFonts w:ascii="Times New Roman" w:hAnsi="Times New Roman" w:cs="Times New Roman"/>
          <w:sz w:val="28"/>
          <w:szCs w:val="28"/>
          <w:lang w:val="uk-UA"/>
        </w:rPr>
        <w:t>[</w:t>
      </w:r>
      <w:r w:rsidR="00801513">
        <w:rPr>
          <w:rFonts w:ascii="Times New Roman" w:hAnsi="Times New Roman" w:cs="Times New Roman"/>
          <w:sz w:val="28"/>
          <w:szCs w:val="28"/>
        </w:rPr>
        <w:t>50</w:t>
      </w:r>
      <w:r w:rsidRPr="00AF0B14">
        <w:rPr>
          <w:rFonts w:ascii="Times New Roman" w:hAnsi="Times New Roman" w:cs="Times New Roman"/>
          <w:sz w:val="28"/>
          <w:szCs w:val="28"/>
          <w:lang w:val="uk-UA"/>
        </w:rPr>
        <w:t>]</w:t>
      </w:r>
      <w:r w:rsidR="00801513">
        <w:rPr>
          <w:rFonts w:ascii="Times New Roman" w:hAnsi="Times New Roman" w:cs="Times New Roman"/>
          <w:sz w:val="28"/>
          <w:szCs w:val="28"/>
        </w:rPr>
        <w:t>.</w:t>
      </w:r>
    </w:p>
    <w:p w14:paraId="0B07679F" w14:textId="77777777" w:rsidR="002D6634" w:rsidRPr="00052871"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E01FAE">
        <w:rPr>
          <w:rFonts w:ascii="Times New Roman" w:hAnsi="Times New Roman" w:cs="Times New Roman"/>
          <w:sz w:val="28"/>
          <w:szCs w:val="28"/>
          <w:lang w:val="uk-UA"/>
        </w:rPr>
        <w:t xml:space="preserve"> прикладі зазначається, що  2023 рік був найбільш спекотним згідно з даними</w:t>
      </w:r>
      <w:r>
        <w:rPr>
          <w:rFonts w:ascii="Times New Roman" w:hAnsi="Times New Roman" w:cs="Times New Roman"/>
          <w:sz w:val="28"/>
          <w:szCs w:val="28"/>
          <w:lang w:val="uk-UA"/>
        </w:rPr>
        <w:t xml:space="preserve"> (</w:t>
      </w:r>
      <w:r w:rsidRPr="00D5264A">
        <w:rPr>
          <w:rFonts w:ascii="Times New Roman" w:hAnsi="Times New Roman" w:cs="Times New Roman"/>
          <w:i/>
          <w:iCs/>
          <w:sz w:val="28"/>
          <w:szCs w:val="28"/>
        </w:rPr>
        <w:t>declared</w:t>
      </w:r>
      <w:r w:rsidRPr="00D5264A">
        <w:rPr>
          <w:rFonts w:ascii="Times New Roman" w:hAnsi="Times New Roman" w:cs="Times New Roman"/>
          <w:i/>
          <w:iCs/>
          <w:sz w:val="28"/>
          <w:szCs w:val="28"/>
          <w:lang w:val="uk-UA"/>
        </w:rPr>
        <w:t xml:space="preserve">, </w:t>
      </w:r>
      <w:r w:rsidRPr="00D5264A">
        <w:rPr>
          <w:rFonts w:ascii="Times New Roman" w:hAnsi="Times New Roman" w:cs="Times New Roman"/>
          <w:i/>
          <w:iCs/>
          <w:sz w:val="28"/>
          <w:szCs w:val="28"/>
        </w:rPr>
        <w:t>recorded</w:t>
      </w:r>
      <w:r w:rsidRPr="00D5264A">
        <w:rPr>
          <w:rFonts w:ascii="Times New Roman" w:hAnsi="Times New Roman" w:cs="Times New Roman"/>
          <w:sz w:val="28"/>
          <w:szCs w:val="28"/>
          <w:lang w:val="uk-UA"/>
        </w:rPr>
        <w:t xml:space="preserve"> </w:t>
      </w:r>
      <w:r>
        <w:rPr>
          <w:rFonts w:ascii="Times New Roman" w:hAnsi="Times New Roman" w:cs="Times New Roman"/>
          <w:i/>
          <w:iCs/>
          <w:sz w:val="28"/>
          <w:szCs w:val="28"/>
        </w:rPr>
        <w:t>by</w:t>
      </w:r>
      <w:r w:rsidRPr="00D5264A">
        <w:rPr>
          <w:rFonts w:ascii="Times New Roman" w:hAnsi="Times New Roman" w:cs="Times New Roman"/>
          <w:sz w:val="28"/>
          <w:szCs w:val="28"/>
          <w:lang w:val="uk-UA"/>
        </w:rPr>
        <w:t>)</w:t>
      </w:r>
      <w:r w:rsidRPr="00E01FAE">
        <w:rPr>
          <w:rFonts w:ascii="Times New Roman" w:hAnsi="Times New Roman" w:cs="Times New Roman"/>
          <w:sz w:val="28"/>
          <w:szCs w:val="28"/>
          <w:lang w:val="uk-UA"/>
        </w:rPr>
        <w:t xml:space="preserve"> Служби зміни клімату «Коперник», яка підтримується Європейським Союзом.</w:t>
      </w:r>
      <w:r w:rsidRPr="000528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Конструкція </w:t>
      </w:r>
      <w:r w:rsidRPr="00DA35A6">
        <w:rPr>
          <w:rFonts w:ascii="Times New Roman" w:hAnsi="Times New Roman" w:cs="Times New Roman"/>
          <w:i/>
          <w:iCs/>
          <w:sz w:val="28"/>
          <w:szCs w:val="28"/>
          <w:lang w:val="en-GB"/>
        </w:rPr>
        <w:t>we</w:t>
      </w:r>
      <w:r w:rsidRPr="00052871">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have</w:t>
      </w:r>
      <w:r w:rsidRPr="00052871">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experienced</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вказує на ствердність результатів кризи, які кількісно підтверджуються лексемами </w:t>
      </w:r>
      <w:r w:rsidRPr="00052871">
        <w:rPr>
          <w:rFonts w:ascii="Times New Roman" w:hAnsi="Times New Roman" w:cs="Times New Roman"/>
          <w:i/>
          <w:iCs/>
          <w:sz w:val="28"/>
          <w:szCs w:val="28"/>
        </w:rPr>
        <w:t>thousands</w:t>
      </w:r>
      <w:r w:rsidRPr="00052871">
        <w:rPr>
          <w:rFonts w:ascii="Times New Roman" w:hAnsi="Times New Roman" w:cs="Times New Roman"/>
          <w:i/>
          <w:iCs/>
          <w:sz w:val="28"/>
          <w:szCs w:val="28"/>
          <w:lang w:val="uk-UA"/>
        </w:rPr>
        <w:t xml:space="preserve"> </w:t>
      </w:r>
      <w:r w:rsidRPr="00052871">
        <w:rPr>
          <w:rFonts w:ascii="Times New Roman" w:hAnsi="Times New Roman" w:cs="Times New Roman"/>
          <w:i/>
          <w:iCs/>
          <w:sz w:val="28"/>
          <w:szCs w:val="28"/>
        </w:rPr>
        <w:t>of</w:t>
      </w:r>
      <w:r w:rsidRPr="00052871">
        <w:rPr>
          <w:rFonts w:ascii="Times New Roman" w:hAnsi="Times New Roman" w:cs="Times New Roman"/>
          <w:i/>
          <w:iCs/>
          <w:sz w:val="28"/>
          <w:szCs w:val="28"/>
          <w:lang w:val="uk-UA"/>
        </w:rPr>
        <w:t xml:space="preserve"> </w:t>
      </w:r>
      <w:r w:rsidRPr="00052871">
        <w:rPr>
          <w:rFonts w:ascii="Times New Roman" w:hAnsi="Times New Roman" w:cs="Times New Roman"/>
          <w:i/>
          <w:iCs/>
          <w:sz w:val="28"/>
          <w:szCs w:val="28"/>
        </w:rPr>
        <w:t>lives</w:t>
      </w:r>
      <w:r w:rsidRPr="00052871">
        <w:rPr>
          <w:rFonts w:ascii="Times New Roman" w:hAnsi="Times New Roman" w:cs="Times New Roman"/>
          <w:i/>
          <w:iCs/>
          <w:sz w:val="28"/>
          <w:szCs w:val="28"/>
          <w:lang w:val="uk-UA"/>
        </w:rPr>
        <w:t xml:space="preserve">, </w:t>
      </w:r>
      <w:r w:rsidRPr="00052871">
        <w:rPr>
          <w:rFonts w:ascii="Times New Roman" w:hAnsi="Times New Roman" w:cs="Times New Roman"/>
          <w:i/>
          <w:iCs/>
          <w:sz w:val="28"/>
          <w:szCs w:val="28"/>
        </w:rPr>
        <w:t>billions</w:t>
      </w:r>
      <w:r w:rsidRPr="00052871">
        <w:rPr>
          <w:rFonts w:ascii="Times New Roman" w:hAnsi="Times New Roman" w:cs="Times New Roman"/>
          <w:i/>
          <w:iCs/>
          <w:sz w:val="28"/>
          <w:szCs w:val="28"/>
          <w:lang w:val="uk-UA"/>
        </w:rPr>
        <w:t xml:space="preserve"> </w:t>
      </w:r>
      <w:r w:rsidRPr="00052871">
        <w:rPr>
          <w:rFonts w:ascii="Times New Roman" w:hAnsi="Times New Roman" w:cs="Times New Roman"/>
          <w:i/>
          <w:iCs/>
          <w:sz w:val="28"/>
          <w:szCs w:val="28"/>
        </w:rPr>
        <w:t>of</w:t>
      </w:r>
      <w:r w:rsidRPr="00052871">
        <w:rPr>
          <w:rFonts w:ascii="Times New Roman" w:hAnsi="Times New Roman" w:cs="Times New Roman"/>
          <w:i/>
          <w:iCs/>
          <w:sz w:val="28"/>
          <w:szCs w:val="28"/>
          <w:lang w:val="uk-UA"/>
        </w:rPr>
        <w:t xml:space="preserve"> </w:t>
      </w:r>
      <w:r w:rsidRPr="00052871">
        <w:rPr>
          <w:rFonts w:ascii="Times New Roman" w:hAnsi="Times New Roman" w:cs="Times New Roman"/>
          <w:i/>
          <w:iCs/>
          <w:sz w:val="28"/>
          <w:szCs w:val="28"/>
        </w:rPr>
        <w:t>dollars</w:t>
      </w:r>
      <w:r>
        <w:rPr>
          <w:rFonts w:ascii="Times New Roman" w:hAnsi="Times New Roman" w:cs="Times New Roman"/>
          <w:sz w:val="28"/>
          <w:szCs w:val="28"/>
          <w:lang w:val="uk-UA"/>
        </w:rPr>
        <w:t>. Принагідно зазначимо причинно-наслідковий зв’язок між явищем рекордної температури та кліматичними катастрофами, що також є характерним для стратегії інформування.</w:t>
      </w:r>
      <w:r w:rsidRPr="000528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14:paraId="361F063F" w14:textId="421C9DEC" w:rsidR="002D6634" w:rsidRPr="00801513" w:rsidRDefault="002D6634" w:rsidP="002D6634">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lang w:val="uk-UA"/>
        </w:rPr>
        <w:t>2</w:t>
      </w:r>
      <w:r>
        <w:rPr>
          <w:rFonts w:ascii="Times New Roman" w:hAnsi="Times New Roman" w:cs="Times New Roman"/>
          <w:sz w:val="28"/>
          <w:szCs w:val="28"/>
        </w:rPr>
        <w:t>)</w:t>
      </w:r>
      <w:r w:rsidRPr="00E01FAE">
        <w:rPr>
          <w:rFonts w:ascii="Times New Roman" w:hAnsi="Times New Roman" w:cs="Times New Roman"/>
          <w:sz w:val="28"/>
          <w:szCs w:val="28"/>
          <w:lang w:val="uk-UA"/>
        </w:rPr>
        <w:t xml:space="preserve"> </w:t>
      </w:r>
      <w:r w:rsidRPr="00DA35A6">
        <w:rPr>
          <w:rFonts w:ascii="Times New Roman" w:hAnsi="Times New Roman" w:cs="Times New Roman"/>
          <w:i/>
          <w:iCs/>
          <w:sz w:val="28"/>
          <w:szCs w:val="28"/>
          <w:lang w:val="en-GB"/>
        </w:rPr>
        <w:t>Research conducted by Stanford University and the Technical University of Mombasa has revealed a disturbing connection between plastic waste and the spread of tropical diseases like Malaria, chikungunya, and dengue fever, as plastic waste creates breeding grounds for disease-carrying mosquitoes</w:t>
      </w:r>
      <w:r w:rsidR="00801513">
        <w:rPr>
          <w:rFonts w:ascii="Times New Roman" w:hAnsi="Times New Roman" w:cs="Times New Roman"/>
          <w:i/>
          <w:iCs/>
          <w:sz w:val="28"/>
          <w:szCs w:val="28"/>
        </w:rPr>
        <w:t xml:space="preserve"> </w:t>
      </w:r>
      <w:r w:rsidRPr="00AF0B14">
        <w:rPr>
          <w:rFonts w:ascii="Times New Roman" w:hAnsi="Times New Roman" w:cs="Times New Roman"/>
          <w:sz w:val="28"/>
          <w:szCs w:val="28"/>
          <w:lang w:val="uk-UA"/>
        </w:rPr>
        <w:t>[</w:t>
      </w:r>
      <w:r w:rsidR="00801513">
        <w:rPr>
          <w:rFonts w:ascii="Times New Roman" w:hAnsi="Times New Roman" w:cs="Times New Roman"/>
          <w:sz w:val="28"/>
          <w:szCs w:val="28"/>
        </w:rPr>
        <w:t>76</w:t>
      </w:r>
      <w:r w:rsidRPr="00AF0B14">
        <w:rPr>
          <w:rFonts w:ascii="Times New Roman" w:hAnsi="Times New Roman" w:cs="Times New Roman"/>
          <w:sz w:val="28"/>
          <w:szCs w:val="28"/>
          <w:lang w:val="uk-UA"/>
        </w:rPr>
        <w:t>]</w:t>
      </w:r>
      <w:r w:rsidR="00801513">
        <w:rPr>
          <w:rFonts w:ascii="Times New Roman" w:hAnsi="Times New Roman" w:cs="Times New Roman"/>
          <w:sz w:val="28"/>
          <w:szCs w:val="28"/>
        </w:rPr>
        <w:t>.</w:t>
      </w:r>
    </w:p>
    <w:p w14:paraId="5F3F5D4D" w14:textId="77777777" w:rsidR="002D6634" w:rsidRPr="009D7837"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Твердження про прямий зв’язок між відходами пластику та розмноженням комарів, які є переносниками тропічних захворювань з виском рівнем летальності, ґрунтується </w:t>
      </w:r>
      <w:r w:rsidRPr="009D7837">
        <w:rPr>
          <w:rFonts w:ascii="Times New Roman" w:hAnsi="Times New Roman" w:cs="Times New Roman"/>
          <w:sz w:val="28"/>
          <w:szCs w:val="28"/>
          <w:lang w:val="uk-UA"/>
        </w:rPr>
        <w:t>(</w:t>
      </w:r>
      <w:r>
        <w:rPr>
          <w:rFonts w:ascii="Times New Roman" w:hAnsi="Times New Roman" w:cs="Times New Roman"/>
          <w:i/>
          <w:iCs/>
          <w:sz w:val="28"/>
          <w:szCs w:val="28"/>
        </w:rPr>
        <w:t>conducted</w:t>
      </w:r>
      <w:r w:rsidRPr="009D7837">
        <w:rPr>
          <w:rFonts w:ascii="Times New Roman" w:hAnsi="Times New Roman" w:cs="Times New Roman"/>
          <w:i/>
          <w:iCs/>
          <w:sz w:val="28"/>
          <w:szCs w:val="28"/>
          <w:lang w:val="uk-UA"/>
        </w:rPr>
        <w:t xml:space="preserve"> </w:t>
      </w:r>
      <w:r>
        <w:rPr>
          <w:rFonts w:ascii="Times New Roman" w:hAnsi="Times New Roman" w:cs="Times New Roman"/>
          <w:i/>
          <w:iCs/>
          <w:sz w:val="28"/>
          <w:szCs w:val="28"/>
        </w:rPr>
        <w:t>by</w:t>
      </w:r>
      <w:r w:rsidRPr="009D7837">
        <w:rPr>
          <w:rFonts w:ascii="Times New Roman" w:hAnsi="Times New Roman" w:cs="Times New Roman"/>
          <w:sz w:val="28"/>
          <w:szCs w:val="28"/>
          <w:lang w:val="uk-UA"/>
        </w:rPr>
        <w:t>)</w:t>
      </w:r>
      <w:r>
        <w:rPr>
          <w:rFonts w:ascii="Times New Roman" w:hAnsi="Times New Roman" w:cs="Times New Roman"/>
          <w:sz w:val="28"/>
          <w:szCs w:val="28"/>
          <w:lang w:val="uk-UA"/>
        </w:rPr>
        <w:t xml:space="preserve"> на дослідженнях вищих навчальних та науково-дослідницьких закладах. Лексема </w:t>
      </w:r>
      <w:r>
        <w:rPr>
          <w:rFonts w:ascii="Times New Roman" w:hAnsi="Times New Roman" w:cs="Times New Roman"/>
          <w:i/>
          <w:iCs/>
          <w:sz w:val="28"/>
          <w:szCs w:val="28"/>
        </w:rPr>
        <w:t>revealed</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вказує на те, що докази були отримані в результаті систематичних досліджень.</w:t>
      </w:r>
      <w:r w:rsidRPr="009D7837">
        <w:rPr>
          <w:rFonts w:ascii="Times New Roman" w:hAnsi="Times New Roman" w:cs="Times New Roman"/>
          <w:sz w:val="28"/>
          <w:szCs w:val="28"/>
          <w:lang w:val="uk-UA"/>
        </w:rPr>
        <w:t xml:space="preserve"> </w:t>
      </w:r>
    </w:p>
    <w:p w14:paraId="1CEB3894" w14:textId="64BDF25F" w:rsidR="002D6634" w:rsidRPr="00801D29" w:rsidRDefault="002D6634" w:rsidP="002D6634">
      <w:pPr>
        <w:spacing w:after="0" w:line="360" w:lineRule="auto"/>
        <w:ind w:firstLine="340"/>
        <w:jc w:val="both"/>
        <w:rPr>
          <w:rFonts w:ascii="Times New Roman" w:hAnsi="Times New Roman" w:cs="Times New Roman"/>
          <w:i/>
          <w:iCs/>
          <w:sz w:val="28"/>
          <w:szCs w:val="28"/>
          <w:lang w:val="uk-UA"/>
        </w:rPr>
      </w:pPr>
      <w:r w:rsidRPr="00E01FAE">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sidRPr="00E01FAE">
        <w:rPr>
          <w:rFonts w:ascii="Times New Roman" w:hAnsi="Times New Roman" w:cs="Times New Roman"/>
          <w:sz w:val="28"/>
          <w:szCs w:val="28"/>
          <w:lang w:val="uk-UA"/>
        </w:rPr>
        <w:t xml:space="preserve">) </w:t>
      </w:r>
      <w:r w:rsidRPr="00DA35A6">
        <w:rPr>
          <w:rFonts w:ascii="Times New Roman" w:hAnsi="Times New Roman" w:cs="Times New Roman"/>
          <w:i/>
          <w:iCs/>
          <w:sz w:val="28"/>
          <w:szCs w:val="28"/>
          <w:lang w:val="en-GB"/>
        </w:rPr>
        <w:t>According</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to</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Birdlife</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International</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more</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than</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a</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quarter</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of</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all</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bird</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species</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associated</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with</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forest</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habitats</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are</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in</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decline</w:t>
      </w:r>
      <w:r w:rsidR="00801513">
        <w:rPr>
          <w:rFonts w:ascii="Times New Roman" w:hAnsi="Times New Roman" w:cs="Times New Roman"/>
          <w:i/>
          <w:iCs/>
          <w:sz w:val="28"/>
          <w:szCs w:val="28"/>
          <w:lang w:val="en-GB"/>
        </w:rPr>
        <w:t xml:space="preserve"> </w:t>
      </w:r>
      <w:r w:rsidR="00801513">
        <w:rPr>
          <w:rFonts w:ascii="Times New Roman" w:hAnsi="Times New Roman" w:cs="Times New Roman"/>
          <w:sz w:val="28"/>
          <w:szCs w:val="28"/>
          <w:lang w:val="en-GB"/>
        </w:rPr>
        <w:t>[88]</w:t>
      </w:r>
      <w:r>
        <w:rPr>
          <w:rFonts w:ascii="Times New Roman" w:hAnsi="Times New Roman" w:cs="Times New Roman"/>
          <w:i/>
          <w:iCs/>
          <w:sz w:val="28"/>
          <w:szCs w:val="28"/>
          <w:lang w:val="uk-UA"/>
        </w:rPr>
        <w:t>.</w:t>
      </w:r>
    </w:p>
    <w:p w14:paraId="06E644EF" w14:textId="77777777" w:rsidR="002D6634" w:rsidRPr="00C15C1D"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E01FAE">
        <w:rPr>
          <w:rFonts w:ascii="Times New Roman" w:hAnsi="Times New Roman" w:cs="Times New Roman"/>
          <w:sz w:val="28"/>
          <w:szCs w:val="28"/>
          <w:lang w:val="uk-UA"/>
        </w:rPr>
        <w:t>ідкреслюючи незалежність думки, посилаються</w:t>
      </w:r>
      <w:r w:rsidRPr="00D5264A">
        <w:rPr>
          <w:rFonts w:ascii="Times New Roman" w:hAnsi="Times New Roman" w:cs="Times New Roman"/>
          <w:sz w:val="28"/>
          <w:szCs w:val="28"/>
          <w:lang w:val="uk-UA"/>
        </w:rPr>
        <w:t xml:space="preserve"> </w:t>
      </w:r>
      <w:r w:rsidRPr="00E01FAE">
        <w:rPr>
          <w:rFonts w:ascii="Times New Roman" w:hAnsi="Times New Roman" w:cs="Times New Roman"/>
          <w:sz w:val="28"/>
          <w:szCs w:val="28"/>
          <w:lang w:val="uk-UA"/>
        </w:rPr>
        <w:t>вже на недержавну природоохоронну організацію Birdlife International, які вбачають своєю місією збереження популяцій птахів.</w:t>
      </w:r>
      <w:r w:rsidRPr="004E356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Маркером тактики виступає конструкція </w:t>
      </w:r>
      <w:r>
        <w:rPr>
          <w:rFonts w:ascii="Times New Roman" w:hAnsi="Times New Roman" w:cs="Times New Roman"/>
          <w:i/>
          <w:iCs/>
          <w:sz w:val="28"/>
          <w:szCs w:val="28"/>
        </w:rPr>
        <w:t>according</w:t>
      </w:r>
      <w:r w:rsidRPr="00D5264A">
        <w:rPr>
          <w:rFonts w:ascii="Times New Roman" w:hAnsi="Times New Roman" w:cs="Times New Roman"/>
          <w:i/>
          <w:iCs/>
          <w:sz w:val="28"/>
          <w:szCs w:val="28"/>
          <w:lang w:val="uk-UA"/>
        </w:rPr>
        <w:t xml:space="preserve"> </w:t>
      </w:r>
      <w:r>
        <w:rPr>
          <w:rFonts w:ascii="Times New Roman" w:hAnsi="Times New Roman" w:cs="Times New Roman"/>
          <w:i/>
          <w:iCs/>
          <w:sz w:val="28"/>
          <w:szCs w:val="28"/>
        </w:rPr>
        <w:t>to</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а кількісно виміряна інформація у виразі </w:t>
      </w:r>
      <w:r w:rsidRPr="00DA35A6">
        <w:rPr>
          <w:rFonts w:ascii="Times New Roman" w:hAnsi="Times New Roman" w:cs="Times New Roman"/>
          <w:i/>
          <w:iCs/>
          <w:sz w:val="28"/>
          <w:szCs w:val="28"/>
          <w:lang w:val="en-GB"/>
        </w:rPr>
        <w:t>more</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than</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a</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quarter</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of</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all</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bird</w:t>
      </w:r>
      <w:r w:rsidRPr="007D242B">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species</w:t>
      </w:r>
      <w:r w:rsidRPr="007D242B">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є показником актуальності проблеми.</w:t>
      </w:r>
    </w:p>
    <w:p w14:paraId="4AEF3D05" w14:textId="0A956F11" w:rsidR="002D6634" w:rsidRPr="00801513" w:rsidRDefault="002D6634" w:rsidP="002D6634">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lang w:val="uk-UA"/>
        </w:rPr>
        <w:t>4</w:t>
      </w:r>
      <w:r w:rsidRPr="00E01FAE">
        <w:rPr>
          <w:rFonts w:ascii="Times New Roman" w:hAnsi="Times New Roman" w:cs="Times New Roman"/>
          <w:sz w:val="28"/>
          <w:szCs w:val="28"/>
          <w:lang w:val="uk-UA"/>
        </w:rPr>
        <w:t xml:space="preserve">) </w:t>
      </w:r>
      <w:r w:rsidRPr="00DA35A6">
        <w:rPr>
          <w:rFonts w:ascii="Times New Roman" w:hAnsi="Times New Roman" w:cs="Times New Roman"/>
          <w:i/>
          <w:iCs/>
          <w:sz w:val="28"/>
          <w:szCs w:val="28"/>
          <w:lang w:val="en-GB"/>
        </w:rPr>
        <w:t>Plastic pollution has been named has been identified as “a serious environmental problem at a global scale” by resolution 5/14 of the United Nations Environment Program stamping the transboundary nature of the crisis</w:t>
      </w:r>
      <w:r w:rsidR="00801513">
        <w:rPr>
          <w:rFonts w:ascii="Times New Roman" w:hAnsi="Times New Roman" w:cs="Times New Roman"/>
          <w:sz w:val="28"/>
          <w:szCs w:val="28"/>
        </w:rPr>
        <w:t xml:space="preserve"> </w:t>
      </w:r>
      <w:r w:rsidRPr="00AF0B14">
        <w:rPr>
          <w:rFonts w:ascii="Times New Roman" w:hAnsi="Times New Roman" w:cs="Times New Roman"/>
          <w:sz w:val="28"/>
          <w:szCs w:val="28"/>
          <w:lang w:val="uk-UA"/>
        </w:rPr>
        <w:t>[</w:t>
      </w:r>
      <w:r w:rsidR="00801513">
        <w:rPr>
          <w:rFonts w:ascii="Times New Roman" w:hAnsi="Times New Roman" w:cs="Times New Roman"/>
          <w:sz w:val="28"/>
          <w:szCs w:val="28"/>
        </w:rPr>
        <w:t>77</w:t>
      </w:r>
      <w:r w:rsidRPr="00AF0B14">
        <w:rPr>
          <w:rFonts w:ascii="Times New Roman" w:hAnsi="Times New Roman" w:cs="Times New Roman"/>
          <w:sz w:val="28"/>
          <w:szCs w:val="28"/>
          <w:lang w:val="uk-UA"/>
        </w:rPr>
        <w:t>]</w:t>
      </w:r>
      <w:r w:rsidR="00801513">
        <w:rPr>
          <w:rFonts w:ascii="Times New Roman" w:hAnsi="Times New Roman" w:cs="Times New Roman"/>
          <w:sz w:val="28"/>
          <w:szCs w:val="28"/>
        </w:rPr>
        <w:t>.</w:t>
      </w:r>
    </w:p>
    <w:p w14:paraId="5704CB7F" w14:textId="77777777" w:rsidR="002D663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Проблема забруднення середовища пластиковими відходами була офіційно визнана </w:t>
      </w:r>
      <w:r w:rsidRPr="00D5264A">
        <w:rPr>
          <w:rFonts w:ascii="Times New Roman" w:hAnsi="Times New Roman" w:cs="Times New Roman"/>
          <w:sz w:val="28"/>
          <w:szCs w:val="28"/>
          <w:lang w:val="uk-UA"/>
        </w:rPr>
        <w:t>(</w:t>
      </w:r>
      <w:r w:rsidRPr="00DA35A6">
        <w:rPr>
          <w:rFonts w:ascii="Times New Roman" w:hAnsi="Times New Roman" w:cs="Times New Roman"/>
          <w:i/>
          <w:iCs/>
          <w:sz w:val="28"/>
          <w:szCs w:val="28"/>
          <w:lang w:val="en-GB"/>
        </w:rPr>
        <w:t>identified</w:t>
      </w:r>
      <w:r w:rsidRPr="00D5264A">
        <w:rPr>
          <w:rFonts w:ascii="Times New Roman" w:hAnsi="Times New Roman" w:cs="Times New Roman"/>
          <w:i/>
          <w:iCs/>
          <w:sz w:val="28"/>
          <w:szCs w:val="28"/>
          <w:lang w:val="uk-UA"/>
        </w:rPr>
        <w:t xml:space="preserve"> </w:t>
      </w:r>
      <w:r>
        <w:rPr>
          <w:rFonts w:ascii="Times New Roman" w:hAnsi="Times New Roman" w:cs="Times New Roman"/>
          <w:i/>
          <w:iCs/>
          <w:sz w:val="28"/>
          <w:szCs w:val="28"/>
        </w:rPr>
        <w:t>by</w:t>
      </w:r>
      <w:r w:rsidRPr="004E3567">
        <w:rPr>
          <w:rFonts w:ascii="Times New Roman" w:hAnsi="Times New Roman" w:cs="Times New Roman"/>
          <w:i/>
          <w:iCs/>
          <w:sz w:val="28"/>
          <w:szCs w:val="28"/>
          <w:lang w:val="uk-UA"/>
        </w:rPr>
        <w:t xml:space="preserve"> </w:t>
      </w:r>
      <w:r w:rsidRPr="00DA35A6">
        <w:rPr>
          <w:rFonts w:ascii="Times New Roman" w:hAnsi="Times New Roman" w:cs="Times New Roman"/>
          <w:i/>
          <w:iCs/>
          <w:sz w:val="28"/>
          <w:szCs w:val="28"/>
          <w:lang w:val="en-GB"/>
        </w:rPr>
        <w:t>resolution</w:t>
      </w:r>
      <w:r w:rsidRPr="004E3567">
        <w:rPr>
          <w:rFonts w:ascii="Times New Roman" w:hAnsi="Times New Roman" w:cs="Times New Roman"/>
          <w:sz w:val="28"/>
          <w:szCs w:val="28"/>
          <w:lang w:val="uk-UA"/>
        </w:rPr>
        <w:t>)</w:t>
      </w:r>
      <w:r w:rsidRPr="00D5264A">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міжнародною </w:t>
      </w:r>
      <w:r w:rsidRPr="00E01FAE">
        <w:rPr>
          <w:rFonts w:ascii="Times New Roman" w:hAnsi="Times New Roman" w:cs="Times New Roman"/>
          <w:sz w:val="28"/>
          <w:szCs w:val="28"/>
          <w:lang w:val="uk-UA"/>
        </w:rPr>
        <w:t>резолюцією Програми ООН з довкілля</w:t>
      </w:r>
      <w:r>
        <w:rPr>
          <w:rFonts w:ascii="Times New Roman" w:hAnsi="Times New Roman" w:cs="Times New Roman"/>
          <w:sz w:val="28"/>
          <w:szCs w:val="28"/>
          <w:lang w:val="uk-UA"/>
        </w:rPr>
        <w:t>. Стилістичний прийом цитування з тексту резолюції</w:t>
      </w:r>
      <w:r w:rsidRPr="00801D29">
        <w:rPr>
          <w:rFonts w:ascii="Times New Roman" w:hAnsi="Times New Roman" w:cs="Times New Roman"/>
          <w:sz w:val="28"/>
          <w:szCs w:val="28"/>
          <w:lang w:val="uk-UA"/>
        </w:rPr>
        <w:t xml:space="preserve"> </w:t>
      </w:r>
      <w:r>
        <w:rPr>
          <w:rFonts w:ascii="Times New Roman" w:hAnsi="Times New Roman" w:cs="Times New Roman"/>
          <w:sz w:val="28"/>
          <w:szCs w:val="28"/>
          <w:lang w:val="uk-UA"/>
        </w:rPr>
        <w:t>точно відтворює інформацію, надає їй об’єктивності, що видає прагматичний потенціал тактики.</w:t>
      </w:r>
    </w:p>
    <w:p w14:paraId="6DFFA971"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джерелом залучення авторитетних даних виступають численні суб’єкти, що зокрема займаються правозахисною діяльністю в межах природного середовища. З метою запевнення адресата в правдивості аспектів зміни клімату, посилаються на осіб чи інституцій, що є гарантами джерела інформації. </w:t>
      </w:r>
      <w:r w:rsidRPr="00E01FAE">
        <w:rPr>
          <w:rFonts w:ascii="Times New Roman" w:hAnsi="Times New Roman" w:cs="Times New Roman"/>
          <w:sz w:val="28"/>
          <w:szCs w:val="28"/>
          <w:lang w:val="uk-UA"/>
        </w:rPr>
        <w:t>Тобто, така інформація сприймається як достовірна та об’єктивна</w:t>
      </w:r>
      <w:r>
        <w:rPr>
          <w:rFonts w:ascii="Times New Roman" w:hAnsi="Times New Roman" w:cs="Times New Roman"/>
          <w:sz w:val="28"/>
          <w:szCs w:val="28"/>
          <w:lang w:val="uk-UA"/>
        </w:rPr>
        <w:t>,</w:t>
      </w:r>
      <w:r w:rsidRPr="00E01FAE">
        <w:rPr>
          <w:rFonts w:ascii="Times New Roman" w:hAnsi="Times New Roman" w:cs="Times New Roman"/>
          <w:sz w:val="28"/>
          <w:szCs w:val="28"/>
          <w:lang w:val="uk-UA"/>
        </w:rPr>
        <w:t xml:space="preserve"> </w:t>
      </w:r>
      <w:r>
        <w:rPr>
          <w:rFonts w:ascii="Times New Roman" w:hAnsi="Times New Roman" w:cs="Times New Roman"/>
          <w:sz w:val="28"/>
          <w:szCs w:val="28"/>
          <w:lang w:val="uk-UA"/>
        </w:rPr>
        <w:t>тому ступінь впливу є вищою.</w:t>
      </w:r>
    </w:p>
    <w:p w14:paraId="041439E2" w14:textId="77777777" w:rsidR="002D663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Наступні приклади наочно ілюструють, що дана стратегія характеризується не тільки</w:t>
      </w:r>
      <w:r>
        <w:rPr>
          <w:rFonts w:ascii="Times New Roman" w:hAnsi="Times New Roman" w:cs="Times New Roman"/>
          <w:sz w:val="28"/>
          <w:szCs w:val="28"/>
          <w:lang w:val="uk-UA"/>
        </w:rPr>
        <w:t xml:space="preserve"> певними</w:t>
      </w:r>
      <w:r w:rsidRPr="00E01FAE">
        <w:rPr>
          <w:rFonts w:ascii="Times New Roman" w:hAnsi="Times New Roman" w:cs="Times New Roman"/>
          <w:sz w:val="28"/>
          <w:szCs w:val="28"/>
          <w:lang w:val="uk-UA"/>
        </w:rPr>
        <w:t xml:space="preserve"> </w:t>
      </w:r>
      <w:r>
        <w:rPr>
          <w:rFonts w:ascii="Times New Roman" w:hAnsi="Times New Roman" w:cs="Times New Roman"/>
          <w:sz w:val="28"/>
          <w:szCs w:val="28"/>
          <w:lang w:val="uk-UA"/>
        </w:rPr>
        <w:t>мовними</w:t>
      </w:r>
      <w:r w:rsidRPr="00E01FAE">
        <w:rPr>
          <w:rFonts w:ascii="Times New Roman" w:hAnsi="Times New Roman" w:cs="Times New Roman"/>
          <w:sz w:val="28"/>
          <w:szCs w:val="28"/>
          <w:lang w:val="uk-UA"/>
        </w:rPr>
        <w:t xml:space="preserve"> </w:t>
      </w:r>
      <w:r>
        <w:rPr>
          <w:rFonts w:ascii="Times New Roman" w:hAnsi="Times New Roman" w:cs="Times New Roman"/>
          <w:sz w:val="28"/>
          <w:szCs w:val="28"/>
          <w:lang w:val="uk-UA"/>
        </w:rPr>
        <w:t>маркерами</w:t>
      </w:r>
      <w:r w:rsidRPr="00E01FAE">
        <w:rPr>
          <w:rFonts w:ascii="Times New Roman" w:hAnsi="Times New Roman" w:cs="Times New Roman"/>
          <w:sz w:val="28"/>
          <w:szCs w:val="28"/>
          <w:lang w:val="uk-UA"/>
        </w:rPr>
        <w:t>, а й використанням конкретних прикладів, зокрема, інтегр</w:t>
      </w:r>
      <w:r>
        <w:rPr>
          <w:rFonts w:ascii="Times New Roman" w:hAnsi="Times New Roman" w:cs="Times New Roman"/>
          <w:sz w:val="28"/>
          <w:szCs w:val="28"/>
          <w:lang w:val="uk-UA"/>
        </w:rPr>
        <w:t>ацією</w:t>
      </w:r>
      <w:r w:rsidRPr="00E01FAE">
        <w:rPr>
          <w:rFonts w:ascii="Times New Roman" w:hAnsi="Times New Roman" w:cs="Times New Roman"/>
          <w:sz w:val="28"/>
          <w:szCs w:val="28"/>
          <w:lang w:val="uk-UA"/>
        </w:rPr>
        <w:t xml:space="preserve"> статистичн</w:t>
      </w:r>
      <w:r>
        <w:rPr>
          <w:rFonts w:ascii="Times New Roman" w:hAnsi="Times New Roman" w:cs="Times New Roman"/>
          <w:sz w:val="28"/>
          <w:szCs w:val="28"/>
          <w:lang w:val="uk-UA"/>
        </w:rPr>
        <w:t>их</w:t>
      </w:r>
      <w:r w:rsidRPr="00E01FAE">
        <w:rPr>
          <w:rFonts w:ascii="Times New Roman" w:hAnsi="Times New Roman" w:cs="Times New Roman"/>
          <w:sz w:val="28"/>
          <w:szCs w:val="28"/>
          <w:lang w:val="uk-UA"/>
        </w:rPr>
        <w:t xml:space="preserve"> дан</w:t>
      </w:r>
      <w:r>
        <w:rPr>
          <w:rFonts w:ascii="Times New Roman" w:hAnsi="Times New Roman" w:cs="Times New Roman"/>
          <w:sz w:val="28"/>
          <w:szCs w:val="28"/>
          <w:lang w:val="uk-UA"/>
        </w:rPr>
        <w:t>их</w:t>
      </w:r>
      <w:r w:rsidRPr="00E01FAE">
        <w:rPr>
          <w:rFonts w:ascii="Times New Roman" w:hAnsi="Times New Roman" w:cs="Times New Roman"/>
          <w:sz w:val="28"/>
          <w:szCs w:val="28"/>
          <w:lang w:val="uk-UA"/>
        </w:rPr>
        <w:t xml:space="preserve"> (відсотк</w:t>
      </w:r>
      <w:r>
        <w:rPr>
          <w:rFonts w:ascii="Times New Roman" w:hAnsi="Times New Roman" w:cs="Times New Roman"/>
          <w:sz w:val="28"/>
          <w:szCs w:val="28"/>
          <w:lang w:val="uk-UA"/>
        </w:rPr>
        <w:t>ів</w:t>
      </w:r>
      <w:r w:rsidRPr="00E01FAE">
        <w:rPr>
          <w:rFonts w:ascii="Times New Roman" w:hAnsi="Times New Roman" w:cs="Times New Roman"/>
          <w:sz w:val="28"/>
          <w:szCs w:val="28"/>
          <w:lang w:val="uk-UA"/>
        </w:rPr>
        <w:t xml:space="preserve"> та кількісн</w:t>
      </w:r>
      <w:r>
        <w:rPr>
          <w:rFonts w:ascii="Times New Roman" w:hAnsi="Times New Roman" w:cs="Times New Roman"/>
          <w:sz w:val="28"/>
          <w:szCs w:val="28"/>
          <w:lang w:val="uk-UA"/>
        </w:rPr>
        <w:t>их</w:t>
      </w:r>
      <w:r w:rsidRPr="00E01FAE">
        <w:rPr>
          <w:rFonts w:ascii="Times New Roman" w:hAnsi="Times New Roman" w:cs="Times New Roman"/>
          <w:sz w:val="28"/>
          <w:szCs w:val="28"/>
          <w:lang w:val="uk-UA"/>
        </w:rPr>
        <w:t xml:space="preserve"> показник</w:t>
      </w:r>
      <w:r>
        <w:rPr>
          <w:rFonts w:ascii="Times New Roman" w:hAnsi="Times New Roman" w:cs="Times New Roman"/>
          <w:sz w:val="28"/>
          <w:szCs w:val="28"/>
          <w:lang w:val="uk-UA"/>
        </w:rPr>
        <w:t>ів</w:t>
      </w:r>
      <w:r w:rsidRPr="00E01FAE">
        <w:rPr>
          <w:rFonts w:ascii="Times New Roman" w:hAnsi="Times New Roman" w:cs="Times New Roman"/>
          <w:sz w:val="28"/>
          <w:szCs w:val="28"/>
          <w:lang w:val="uk-UA"/>
        </w:rPr>
        <w:t>)</w:t>
      </w:r>
      <w:r>
        <w:rPr>
          <w:rFonts w:ascii="Times New Roman" w:hAnsi="Times New Roman" w:cs="Times New Roman"/>
          <w:sz w:val="28"/>
          <w:szCs w:val="28"/>
          <w:lang w:val="uk-UA"/>
        </w:rPr>
        <w:t xml:space="preserve">, що має на меті передати більшу кількість інформації меншою кількістю слів. </w:t>
      </w:r>
    </w:p>
    <w:p w14:paraId="16FD40E3" w14:textId="64C32ADA" w:rsidR="002D6634" w:rsidRPr="00801513" w:rsidRDefault="002D6634" w:rsidP="002D6634">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(5)</w:t>
      </w:r>
      <w:r w:rsidRPr="00E01FAE">
        <w:rPr>
          <w:rFonts w:ascii="Times New Roman" w:hAnsi="Times New Roman" w:cs="Times New Roman"/>
          <w:sz w:val="28"/>
          <w:szCs w:val="28"/>
          <w:lang w:val="uk-UA"/>
        </w:rPr>
        <w:t xml:space="preserve"> </w:t>
      </w:r>
      <w:r w:rsidRPr="00E124B8">
        <w:rPr>
          <w:rFonts w:ascii="Times New Roman" w:hAnsi="Times New Roman" w:cs="Times New Roman"/>
          <w:i/>
          <w:iCs/>
          <w:sz w:val="28"/>
          <w:szCs w:val="28"/>
          <w:lang w:val="en-GB"/>
        </w:rPr>
        <w:t>According to the International Air Transport Association (IATA), 131 billion parcels, or 80% of cross-border e-commerce are now transported by air, and could reach 95% by 2040. With air freight emitting significantly more CO2 than shipping, cross-border e-commerce’s carbon emissions must be taken seriously by companies and regulators</w:t>
      </w:r>
      <w:r w:rsidR="00801513">
        <w:rPr>
          <w:rFonts w:ascii="Times New Roman" w:hAnsi="Times New Roman" w:cs="Times New Roman"/>
          <w:sz w:val="28"/>
          <w:szCs w:val="28"/>
        </w:rPr>
        <w:t xml:space="preserve"> </w:t>
      </w:r>
      <w:r w:rsidRPr="00AF0B14">
        <w:rPr>
          <w:rFonts w:ascii="Times New Roman" w:hAnsi="Times New Roman" w:cs="Times New Roman"/>
          <w:sz w:val="28"/>
          <w:szCs w:val="28"/>
          <w:lang w:val="uk-UA"/>
        </w:rPr>
        <w:t>[</w:t>
      </w:r>
      <w:r w:rsidR="00801513">
        <w:rPr>
          <w:rFonts w:ascii="Times New Roman" w:hAnsi="Times New Roman" w:cs="Times New Roman"/>
          <w:sz w:val="28"/>
          <w:szCs w:val="28"/>
        </w:rPr>
        <w:t>96</w:t>
      </w:r>
      <w:r w:rsidRPr="00AF0B14">
        <w:rPr>
          <w:rFonts w:ascii="Times New Roman" w:hAnsi="Times New Roman" w:cs="Times New Roman"/>
          <w:sz w:val="28"/>
          <w:szCs w:val="28"/>
          <w:lang w:val="uk-UA"/>
        </w:rPr>
        <w:t>]</w:t>
      </w:r>
      <w:r w:rsidR="00801513">
        <w:rPr>
          <w:rFonts w:ascii="Times New Roman" w:hAnsi="Times New Roman" w:cs="Times New Roman"/>
          <w:sz w:val="28"/>
          <w:szCs w:val="28"/>
        </w:rPr>
        <w:t>.</w:t>
      </w:r>
    </w:p>
    <w:p w14:paraId="0CAEF745" w14:textId="77777777" w:rsidR="002D663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прикладі </w:t>
      </w:r>
      <w:r w:rsidRPr="00AF0B14">
        <w:rPr>
          <w:rFonts w:ascii="Times New Roman" w:hAnsi="Times New Roman" w:cs="Times New Roman"/>
          <w:sz w:val="28"/>
          <w:szCs w:val="28"/>
          <w:lang w:val="uk-UA"/>
        </w:rPr>
        <w:t xml:space="preserve">(5) </w:t>
      </w:r>
      <w:r>
        <w:rPr>
          <w:rFonts w:ascii="Times New Roman" w:hAnsi="Times New Roman" w:cs="Times New Roman"/>
          <w:sz w:val="28"/>
          <w:szCs w:val="28"/>
          <w:lang w:val="uk-UA"/>
        </w:rPr>
        <w:t xml:space="preserve">використовується математична величина </w:t>
      </w:r>
      <w:r w:rsidRPr="00E124B8">
        <w:rPr>
          <w:rFonts w:ascii="Times New Roman" w:hAnsi="Times New Roman" w:cs="Times New Roman"/>
          <w:i/>
          <w:iCs/>
          <w:sz w:val="28"/>
          <w:szCs w:val="28"/>
          <w:lang w:val="en-GB"/>
        </w:rPr>
        <w:t>billion</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Також точним</w:t>
      </w:r>
      <w:r w:rsidRPr="00E01FAE">
        <w:rPr>
          <w:rFonts w:ascii="Times New Roman" w:hAnsi="Times New Roman" w:cs="Times New Roman"/>
          <w:sz w:val="28"/>
          <w:szCs w:val="28"/>
          <w:lang w:val="uk-UA"/>
        </w:rPr>
        <w:t xml:space="preserve"> фактом, підтвердженим Міжнародною асоціацією повітряного транспорту, виступає відсоткова прогресія</w:t>
      </w:r>
      <w:r>
        <w:rPr>
          <w:rFonts w:ascii="Times New Roman" w:hAnsi="Times New Roman" w:cs="Times New Roman"/>
          <w:sz w:val="28"/>
          <w:szCs w:val="28"/>
          <w:lang w:val="uk-UA"/>
        </w:rPr>
        <w:t xml:space="preserve"> (</w:t>
      </w:r>
      <w:r w:rsidRPr="00E47777">
        <w:rPr>
          <w:rFonts w:ascii="Times New Roman" w:hAnsi="Times New Roman" w:cs="Times New Roman"/>
          <w:i/>
          <w:iCs/>
          <w:sz w:val="28"/>
          <w:szCs w:val="28"/>
          <w:lang w:val="uk-UA"/>
        </w:rPr>
        <w:t xml:space="preserve">80% - 95% </w:t>
      </w:r>
      <w:r w:rsidRPr="00E47777">
        <w:rPr>
          <w:rFonts w:ascii="Times New Roman" w:hAnsi="Times New Roman" w:cs="Times New Roman"/>
          <w:i/>
          <w:iCs/>
          <w:sz w:val="28"/>
          <w:szCs w:val="28"/>
        </w:rPr>
        <w:t>by</w:t>
      </w:r>
      <w:r w:rsidRPr="00E47777">
        <w:rPr>
          <w:rFonts w:ascii="Times New Roman" w:hAnsi="Times New Roman" w:cs="Times New Roman"/>
          <w:i/>
          <w:iCs/>
          <w:sz w:val="28"/>
          <w:szCs w:val="28"/>
          <w:lang w:val="uk-UA"/>
        </w:rPr>
        <w:t xml:space="preserve"> 2040</w:t>
      </w:r>
      <w:r w:rsidRPr="00E47777">
        <w:rPr>
          <w:rFonts w:ascii="Times New Roman" w:hAnsi="Times New Roman" w:cs="Times New Roman"/>
          <w:sz w:val="28"/>
          <w:szCs w:val="28"/>
          <w:lang w:val="uk-UA"/>
        </w:rPr>
        <w:t>)</w:t>
      </w:r>
      <w:r w:rsidRPr="00E01FAE">
        <w:rPr>
          <w:rFonts w:ascii="Times New Roman" w:hAnsi="Times New Roman" w:cs="Times New Roman"/>
          <w:sz w:val="28"/>
          <w:szCs w:val="28"/>
          <w:lang w:val="uk-UA"/>
        </w:rPr>
        <w:t xml:space="preserve">, що ілюструє тенденцію до </w:t>
      </w:r>
      <w:r w:rsidRPr="00E01FAE">
        <w:rPr>
          <w:rFonts w:ascii="Times New Roman" w:hAnsi="Times New Roman" w:cs="Times New Roman"/>
          <w:sz w:val="28"/>
          <w:szCs w:val="28"/>
          <w:lang w:val="uk-UA"/>
        </w:rPr>
        <w:lastRenderedPageBreak/>
        <w:t>збільшення транспортування посилок повітряним транспортом, який шкодить викидами вуглекислого газу.</w:t>
      </w:r>
      <w:r>
        <w:rPr>
          <w:rFonts w:ascii="Times New Roman" w:hAnsi="Times New Roman" w:cs="Times New Roman"/>
          <w:sz w:val="28"/>
          <w:szCs w:val="28"/>
          <w:lang w:val="uk-UA"/>
        </w:rPr>
        <w:t xml:space="preserve"> </w:t>
      </w:r>
    </w:p>
    <w:p w14:paraId="2F50CB63" w14:textId="4C0DA1A1" w:rsidR="002D6634" w:rsidRPr="000079C5" w:rsidRDefault="002D6634" w:rsidP="002D6634">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(6) </w:t>
      </w:r>
      <w:r w:rsidRPr="000F6FEF">
        <w:rPr>
          <w:rFonts w:ascii="Times New Roman" w:hAnsi="Times New Roman" w:cs="Times New Roman"/>
          <w:i/>
          <w:iCs/>
          <w:sz w:val="28"/>
          <w:szCs w:val="28"/>
        </w:rPr>
        <w:t>On December 12, 1999, the MV Erika, an oil tanker chartered by Total, sank off the coast of Northern France. The vessel spilled 20,000 tons of heavy fuel oil across 400 km of coastline, causing major environmental damage. Over 200,000 birds were killed</w:t>
      </w:r>
      <w:r w:rsidR="00801513">
        <w:rPr>
          <w:rFonts w:ascii="Times New Roman" w:hAnsi="Times New Roman" w:cs="Times New Roman"/>
          <w:i/>
          <w:iCs/>
          <w:sz w:val="28"/>
          <w:szCs w:val="28"/>
        </w:rPr>
        <w:t xml:space="preserve"> </w:t>
      </w:r>
      <w:r>
        <w:rPr>
          <w:rFonts w:ascii="Times New Roman" w:hAnsi="Times New Roman" w:cs="Times New Roman"/>
          <w:sz w:val="28"/>
          <w:szCs w:val="28"/>
        </w:rPr>
        <w:t>[</w:t>
      </w:r>
      <w:r w:rsidR="00801513">
        <w:rPr>
          <w:rFonts w:ascii="Times New Roman" w:hAnsi="Times New Roman" w:cs="Times New Roman"/>
          <w:sz w:val="28"/>
          <w:szCs w:val="28"/>
        </w:rPr>
        <w:t>56</w:t>
      </w:r>
      <w:r>
        <w:rPr>
          <w:rFonts w:ascii="Times New Roman" w:hAnsi="Times New Roman" w:cs="Times New Roman"/>
          <w:sz w:val="28"/>
          <w:szCs w:val="28"/>
        </w:rPr>
        <w:t>]</w:t>
      </w:r>
      <w:r w:rsidR="00801513">
        <w:rPr>
          <w:rFonts w:ascii="Times New Roman" w:hAnsi="Times New Roman" w:cs="Times New Roman"/>
          <w:sz w:val="28"/>
          <w:szCs w:val="28"/>
        </w:rPr>
        <w:t xml:space="preserve">. </w:t>
      </w:r>
    </w:p>
    <w:p w14:paraId="49976D15" w14:textId="77777777" w:rsidR="002D6634" w:rsidRPr="0066123D"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Наводиться точна кількість розлитої мазути (20 тис. тон) та загиблих птахів (понад 200 тис), що також є конкретним фактом, який дозволяє оцінити масштаб трагедії та сфокусуватися на результаті. </w:t>
      </w:r>
    </w:p>
    <w:p w14:paraId="5140897B" w14:textId="50592BC1" w:rsidR="002D6634" w:rsidRPr="00801513" w:rsidRDefault="002D6634" w:rsidP="002D6634">
      <w:pPr>
        <w:spacing w:after="0" w:line="360" w:lineRule="auto"/>
        <w:ind w:firstLine="340"/>
        <w:jc w:val="both"/>
        <w:rPr>
          <w:rFonts w:ascii="Times New Roman" w:hAnsi="Times New Roman" w:cs="Times New Roman"/>
          <w:sz w:val="28"/>
          <w:szCs w:val="28"/>
        </w:rPr>
      </w:pPr>
      <w:r w:rsidRPr="00E01FAE">
        <w:rPr>
          <w:rFonts w:ascii="Times New Roman" w:hAnsi="Times New Roman" w:cs="Times New Roman"/>
          <w:sz w:val="28"/>
          <w:szCs w:val="28"/>
          <w:lang w:val="uk-UA"/>
        </w:rPr>
        <w:t>(</w:t>
      </w:r>
      <w:r>
        <w:rPr>
          <w:rFonts w:ascii="Times New Roman" w:hAnsi="Times New Roman" w:cs="Times New Roman"/>
          <w:sz w:val="28"/>
          <w:szCs w:val="28"/>
        </w:rPr>
        <w:t>7</w:t>
      </w:r>
      <w:r w:rsidRPr="00E01FAE">
        <w:rPr>
          <w:rFonts w:ascii="Times New Roman" w:hAnsi="Times New Roman" w:cs="Times New Roman"/>
          <w:sz w:val="28"/>
          <w:szCs w:val="28"/>
          <w:lang w:val="uk-UA"/>
        </w:rPr>
        <w:t xml:space="preserve">) </w:t>
      </w:r>
      <w:r w:rsidRPr="00E124B8">
        <w:rPr>
          <w:rFonts w:ascii="Times New Roman" w:hAnsi="Times New Roman" w:cs="Times New Roman"/>
          <w:i/>
          <w:iCs/>
          <w:sz w:val="28"/>
          <w:szCs w:val="28"/>
          <w:lang w:val="en-GB"/>
        </w:rPr>
        <w:t>According to the International Institute for Applied Systems Analysis (IIASA), the cumulation of greenhouse gas emissions from plastic could cover 10-13% percent of the remaining carbon budget by the year 2050</w:t>
      </w:r>
      <w:r w:rsidRPr="00E01FAE">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801513">
        <w:rPr>
          <w:rFonts w:ascii="Times New Roman" w:hAnsi="Times New Roman" w:cs="Times New Roman"/>
          <w:sz w:val="28"/>
          <w:szCs w:val="28"/>
        </w:rPr>
        <w:t>77</w:t>
      </w:r>
      <w:r w:rsidRPr="00AF0B14">
        <w:rPr>
          <w:rFonts w:ascii="Times New Roman" w:hAnsi="Times New Roman" w:cs="Times New Roman"/>
          <w:sz w:val="28"/>
          <w:szCs w:val="28"/>
          <w:lang w:val="uk-UA"/>
        </w:rPr>
        <w:t>]</w:t>
      </w:r>
      <w:r w:rsidR="00801513">
        <w:rPr>
          <w:rFonts w:ascii="Times New Roman" w:hAnsi="Times New Roman" w:cs="Times New Roman"/>
          <w:sz w:val="28"/>
          <w:szCs w:val="28"/>
        </w:rPr>
        <w:t>.</w:t>
      </w:r>
    </w:p>
    <w:p w14:paraId="33E71F22"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Фактологічна структура виявляється у відсотковому діапазоні </w:t>
      </w:r>
      <w:r w:rsidRPr="00E47777">
        <w:rPr>
          <w:rFonts w:ascii="Times New Roman" w:hAnsi="Times New Roman" w:cs="Times New Roman"/>
          <w:sz w:val="28"/>
          <w:szCs w:val="28"/>
          <w:lang w:val="uk-UA"/>
        </w:rPr>
        <w:t>10-13%</w:t>
      </w:r>
      <w:r>
        <w:rPr>
          <w:rFonts w:ascii="Times New Roman" w:hAnsi="Times New Roman" w:cs="Times New Roman"/>
          <w:sz w:val="28"/>
          <w:szCs w:val="28"/>
          <w:lang w:val="uk-UA"/>
        </w:rPr>
        <w:t>, який вказує на ту кількість п</w:t>
      </w:r>
      <w:r w:rsidRPr="00E01FAE">
        <w:rPr>
          <w:rFonts w:ascii="Times New Roman" w:hAnsi="Times New Roman" w:cs="Times New Roman"/>
          <w:sz w:val="28"/>
          <w:szCs w:val="28"/>
          <w:lang w:val="uk-UA"/>
        </w:rPr>
        <w:t>арников</w:t>
      </w:r>
      <w:r>
        <w:rPr>
          <w:rFonts w:ascii="Times New Roman" w:hAnsi="Times New Roman" w:cs="Times New Roman"/>
          <w:sz w:val="28"/>
          <w:szCs w:val="28"/>
          <w:lang w:val="uk-UA"/>
        </w:rPr>
        <w:t>их</w:t>
      </w:r>
      <w:r w:rsidRPr="00E01FAE">
        <w:rPr>
          <w:rFonts w:ascii="Times New Roman" w:hAnsi="Times New Roman" w:cs="Times New Roman"/>
          <w:sz w:val="28"/>
          <w:szCs w:val="28"/>
          <w:lang w:val="uk-UA"/>
        </w:rPr>
        <w:t xml:space="preserve"> газ</w:t>
      </w:r>
      <w:r>
        <w:rPr>
          <w:rFonts w:ascii="Times New Roman" w:hAnsi="Times New Roman" w:cs="Times New Roman"/>
          <w:sz w:val="28"/>
          <w:szCs w:val="28"/>
          <w:lang w:val="uk-UA"/>
        </w:rPr>
        <w:t>ів</w:t>
      </w:r>
      <w:r w:rsidRPr="00E01FAE">
        <w:rPr>
          <w:rFonts w:ascii="Times New Roman" w:hAnsi="Times New Roman" w:cs="Times New Roman"/>
          <w:sz w:val="28"/>
          <w:szCs w:val="28"/>
          <w:lang w:val="uk-UA"/>
        </w:rPr>
        <w:t xml:space="preserve"> від виробництва та утилізації пластику</w:t>
      </w:r>
      <w:r>
        <w:rPr>
          <w:rFonts w:ascii="Times New Roman" w:hAnsi="Times New Roman" w:cs="Times New Roman"/>
          <w:sz w:val="28"/>
          <w:szCs w:val="28"/>
          <w:lang w:val="uk-UA"/>
        </w:rPr>
        <w:t xml:space="preserve">, </w:t>
      </w:r>
      <w:r w:rsidRPr="00E01FAE">
        <w:rPr>
          <w:rFonts w:ascii="Times New Roman" w:hAnsi="Times New Roman" w:cs="Times New Roman"/>
          <w:sz w:val="28"/>
          <w:szCs w:val="28"/>
          <w:lang w:val="uk-UA"/>
        </w:rPr>
        <w:t>яку можна викинути в атмосферу без значних ризиків збільшення температурної меж</w:t>
      </w:r>
      <w:r>
        <w:rPr>
          <w:rFonts w:ascii="Times New Roman" w:hAnsi="Times New Roman" w:cs="Times New Roman"/>
          <w:sz w:val="28"/>
          <w:szCs w:val="28"/>
          <w:lang w:val="uk-UA"/>
        </w:rPr>
        <w:t>і.</w:t>
      </w:r>
    </w:p>
    <w:p w14:paraId="44A220F6" w14:textId="71399C75" w:rsidR="002D6634" w:rsidRPr="00801513" w:rsidRDefault="002D6634" w:rsidP="002D6634">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(8</w:t>
      </w:r>
      <w:r w:rsidRPr="00E01FAE">
        <w:rPr>
          <w:rFonts w:ascii="Times New Roman" w:hAnsi="Times New Roman" w:cs="Times New Roman"/>
          <w:sz w:val="28"/>
          <w:szCs w:val="28"/>
          <w:lang w:val="uk-UA"/>
        </w:rPr>
        <w:t xml:space="preserve">) </w:t>
      </w:r>
      <w:r w:rsidRPr="00E124B8">
        <w:rPr>
          <w:rFonts w:ascii="Times New Roman" w:hAnsi="Times New Roman" w:cs="Times New Roman"/>
          <w:i/>
          <w:iCs/>
          <w:sz w:val="28"/>
          <w:szCs w:val="28"/>
          <w:lang w:val="en-GB"/>
        </w:rPr>
        <w:t>A Greenpeace Germany investigation found that of the 47 SHEIN products tested, seven of them (15%) contained hazardous chemicals that break EU regulatory limits, and about a third of the products contained hazardous chemicals at levels of concern</w:t>
      </w:r>
      <w:r w:rsidR="00801513">
        <w:rPr>
          <w:rFonts w:ascii="Times New Roman" w:hAnsi="Times New Roman" w:cs="Times New Roman"/>
          <w:sz w:val="28"/>
          <w:szCs w:val="28"/>
          <w:lang w:val="en-GB"/>
        </w:rPr>
        <w:t xml:space="preserve"> </w:t>
      </w:r>
      <w:r w:rsidRPr="00AF0B14">
        <w:rPr>
          <w:rFonts w:ascii="Times New Roman" w:hAnsi="Times New Roman" w:cs="Times New Roman"/>
          <w:sz w:val="28"/>
          <w:szCs w:val="28"/>
          <w:lang w:val="uk-UA"/>
        </w:rPr>
        <w:t>[</w:t>
      </w:r>
      <w:r w:rsidR="00801513">
        <w:rPr>
          <w:rFonts w:ascii="Times New Roman" w:hAnsi="Times New Roman" w:cs="Times New Roman"/>
          <w:sz w:val="28"/>
          <w:szCs w:val="28"/>
        </w:rPr>
        <w:t>96</w:t>
      </w:r>
      <w:r w:rsidRPr="00AF0B14">
        <w:rPr>
          <w:rFonts w:ascii="Times New Roman" w:hAnsi="Times New Roman" w:cs="Times New Roman"/>
          <w:sz w:val="28"/>
          <w:szCs w:val="28"/>
          <w:lang w:val="uk-UA"/>
        </w:rPr>
        <w:t>]</w:t>
      </w:r>
      <w:r w:rsidR="00801513">
        <w:rPr>
          <w:rFonts w:ascii="Times New Roman" w:hAnsi="Times New Roman" w:cs="Times New Roman"/>
          <w:sz w:val="28"/>
          <w:szCs w:val="28"/>
        </w:rPr>
        <w:t>.</w:t>
      </w:r>
    </w:p>
    <w:p w14:paraId="1AD74D65" w14:textId="77777777" w:rsidR="002D6634" w:rsidRPr="00E47777"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Посилаючи на розслідування підрядної організації в Німеччині, зазначають, що </w:t>
      </w:r>
      <w:r>
        <w:rPr>
          <w:rFonts w:ascii="Times New Roman" w:hAnsi="Times New Roman" w:cs="Times New Roman"/>
          <w:sz w:val="28"/>
          <w:szCs w:val="28"/>
          <w:lang w:val="uk-UA"/>
        </w:rPr>
        <w:t xml:space="preserve">7 з 47 (тобто </w:t>
      </w:r>
      <w:r w:rsidRPr="00E01FAE">
        <w:rPr>
          <w:rFonts w:ascii="Times New Roman" w:hAnsi="Times New Roman" w:cs="Times New Roman"/>
          <w:sz w:val="28"/>
          <w:szCs w:val="28"/>
          <w:lang w:val="uk-UA"/>
        </w:rPr>
        <w:t>15%</w:t>
      </w:r>
      <w:r>
        <w:rPr>
          <w:rFonts w:ascii="Times New Roman" w:hAnsi="Times New Roman" w:cs="Times New Roman"/>
          <w:sz w:val="28"/>
          <w:szCs w:val="28"/>
          <w:lang w:val="uk-UA"/>
        </w:rPr>
        <w:t xml:space="preserve">) </w:t>
      </w:r>
      <w:r w:rsidRPr="00E01FAE">
        <w:rPr>
          <w:rFonts w:ascii="Times New Roman" w:hAnsi="Times New Roman" w:cs="Times New Roman"/>
          <w:sz w:val="28"/>
          <w:szCs w:val="28"/>
          <w:lang w:val="uk-UA"/>
        </w:rPr>
        <w:t xml:space="preserve">продуктів перевищували нормативні обмеження, а близько третини викликали підозру. </w:t>
      </w:r>
      <w:r>
        <w:rPr>
          <w:rFonts w:ascii="Times New Roman" w:hAnsi="Times New Roman" w:cs="Times New Roman"/>
          <w:sz w:val="28"/>
          <w:szCs w:val="28"/>
          <w:lang w:val="uk-UA"/>
        </w:rPr>
        <w:t>Переведення кількісного показника у відсотковий додаткового фокусує увагу на порівнянні та конкретизує.</w:t>
      </w:r>
    </w:p>
    <w:p w14:paraId="50C0CEDE" w14:textId="321DBFAD" w:rsidR="002D6634" w:rsidRPr="000079C5" w:rsidRDefault="002D6634" w:rsidP="002D6634">
      <w:pPr>
        <w:spacing w:after="0" w:line="360" w:lineRule="auto"/>
        <w:ind w:firstLine="340"/>
        <w:jc w:val="both"/>
        <w:rPr>
          <w:rFonts w:ascii="Times New Roman" w:hAnsi="Times New Roman" w:cs="Times New Roman"/>
          <w:sz w:val="28"/>
          <w:szCs w:val="28"/>
          <w:lang w:val="en-GB"/>
        </w:rPr>
      </w:pPr>
      <w:r>
        <w:rPr>
          <w:rFonts w:ascii="Times New Roman" w:hAnsi="Times New Roman" w:cs="Times New Roman"/>
          <w:sz w:val="28"/>
          <w:szCs w:val="28"/>
        </w:rPr>
        <w:t>(9)</w:t>
      </w:r>
      <w:r w:rsidRPr="00E01FAE">
        <w:rPr>
          <w:rFonts w:ascii="Times New Roman" w:hAnsi="Times New Roman" w:cs="Times New Roman"/>
          <w:sz w:val="28"/>
          <w:szCs w:val="28"/>
          <w:lang w:val="uk-UA"/>
        </w:rPr>
        <w:t xml:space="preserve"> </w:t>
      </w:r>
      <w:r w:rsidRPr="00C3763D">
        <w:rPr>
          <w:rFonts w:ascii="Times New Roman" w:hAnsi="Times New Roman" w:cs="Times New Roman"/>
          <w:i/>
          <w:iCs/>
          <w:sz w:val="28"/>
          <w:szCs w:val="28"/>
          <w:lang w:val="en-GB"/>
        </w:rPr>
        <w:t>The</w:t>
      </w:r>
      <w:r w:rsidRPr="00E47777">
        <w:rPr>
          <w:rFonts w:ascii="Times New Roman" w:hAnsi="Times New Roman" w:cs="Times New Roman"/>
          <w:i/>
          <w:iCs/>
          <w:sz w:val="28"/>
          <w:szCs w:val="28"/>
          <w:lang w:val="uk-UA"/>
        </w:rPr>
        <w:t xml:space="preserve"> </w:t>
      </w:r>
      <w:r w:rsidRPr="00C3763D">
        <w:rPr>
          <w:rFonts w:ascii="Times New Roman" w:hAnsi="Times New Roman" w:cs="Times New Roman"/>
          <w:i/>
          <w:iCs/>
          <w:sz w:val="28"/>
          <w:szCs w:val="28"/>
          <w:lang w:val="en-GB"/>
        </w:rPr>
        <w:t>economic</w:t>
      </w:r>
      <w:r w:rsidRPr="00E47777">
        <w:rPr>
          <w:rFonts w:ascii="Times New Roman" w:hAnsi="Times New Roman" w:cs="Times New Roman"/>
          <w:i/>
          <w:iCs/>
          <w:sz w:val="28"/>
          <w:szCs w:val="28"/>
          <w:lang w:val="uk-UA"/>
        </w:rPr>
        <w:t xml:space="preserve"> </w:t>
      </w:r>
      <w:r w:rsidRPr="00C3763D">
        <w:rPr>
          <w:rFonts w:ascii="Times New Roman" w:hAnsi="Times New Roman" w:cs="Times New Roman"/>
          <w:i/>
          <w:iCs/>
          <w:sz w:val="28"/>
          <w:szCs w:val="28"/>
          <w:lang w:val="en-GB"/>
        </w:rPr>
        <w:t>consequences</w:t>
      </w:r>
      <w:r w:rsidRPr="00E47777">
        <w:rPr>
          <w:rFonts w:ascii="Times New Roman" w:hAnsi="Times New Roman" w:cs="Times New Roman"/>
          <w:i/>
          <w:iCs/>
          <w:sz w:val="28"/>
          <w:szCs w:val="28"/>
          <w:lang w:val="uk-UA"/>
        </w:rPr>
        <w:t xml:space="preserve"> </w:t>
      </w:r>
      <w:r w:rsidRPr="00C3763D">
        <w:rPr>
          <w:rFonts w:ascii="Times New Roman" w:hAnsi="Times New Roman" w:cs="Times New Roman"/>
          <w:i/>
          <w:iCs/>
          <w:sz w:val="28"/>
          <w:szCs w:val="28"/>
          <w:lang w:val="en-GB"/>
        </w:rPr>
        <w:t>of</w:t>
      </w:r>
      <w:r w:rsidRPr="00E47777">
        <w:rPr>
          <w:rFonts w:ascii="Times New Roman" w:hAnsi="Times New Roman" w:cs="Times New Roman"/>
          <w:i/>
          <w:iCs/>
          <w:sz w:val="28"/>
          <w:szCs w:val="28"/>
          <w:lang w:val="uk-UA"/>
        </w:rPr>
        <w:t xml:space="preserve"> </w:t>
      </w:r>
      <w:r w:rsidRPr="00C3763D">
        <w:rPr>
          <w:rFonts w:ascii="Times New Roman" w:hAnsi="Times New Roman" w:cs="Times New Roman"/>
          <w:i/>
          <w:iCs/>
          <w:sz w:val="28"/>
          <w:szCs w:val="28"/>
          <w:lang w:val="en-GB"/>
        </w:rPr>
        <w:t>plastic</w:t>
      </w:r>
      <w:r w:rsidRPr="00E47777">
        <w:rPr>
          <w:rFonts w:ascii="Times New Roman" w:hAnsi="Times New Roman" w:cs="Times New Roman"/>
          <w:i/>
          <w:iCs/>
          <w:sz w:val="28"/>
          <w:szCs w:val="28"/>
          <w:lang w:val="uk-UA"/>
        </w:rPr>
        <w:t xml:space="preserve"> </w:t>
      </w:r>
      <w:r w:rsidRPr="00C3763D">
        <w:rPr>
          <w:rFonts w:ascii="Times New Roman" w:hAnsi="Times New Roman" w:cs="Times New Roman"/>
          <w:i/>
          <w:iCs/>
          <w:sz w:val="28"/>
          <w:szCs w:val="28"/>
          <w:lang w:val="en-GB"/>
        </w:rPr>
        <w:t>pollution</w:t>
      </w:r>
      <w:r w:rsidRPr="00E47777">
        <w:rPr>
          <w:rFonts w:ascii="Times New Roman" w:hAnsi="Times New Roman" w:cs="Times New Roman"/>
          <w:i/>
          <w:iCs/>
          <w:sz w:val="28"/>
          <w:szCs w:val="28"/>
          <w:lang w:val="uk-UA"/>
        </w:rPr>
        <w:t xml:space="preserve"> </w:t>
      </w:r>
      <w:r w:rsidRPr="00C3763D">
        <w:rPr>
          <w:rFonts w:ascii="Times New Roman" w:hAnsi="Times New Roman" w:cs="Times New Roman"/>
          <w:i/>
          <w:iCs/>
          <w:sz w:val="28"/>
          <w:szCs w:val="28"/>
          <w:lang w:val="en-GB"/>
        </w:rPr>
        <w:t>in</w:t>
      </w:r>
      <w:r w:rsidRPr="00E47777">
        <w:rPr>
          <w:rFonts w:ascii="Times New Roman" w:hAnsi="Times New Roman" w:cs="Times New Roman"/>
          <w:i/>
          <w:iCs/>
          <w:sz w:val="28"/>
          <w:szCs w:val="28"/>
          <w:lang w:val="uk-UA"/>
        </w:rPr>
        <w:t xml:space="preserve"> </w:t>
      </w:r>
      <w:r w:rsidRPr="00C3763D">
        <w:rPr>
          <w:rFonts w:ascii="Times New Roman" w:hAnsi="Times New Roman" w:cs="Times New Roman"/>
          <w:i/>
          <w:iCs/>
          <w:sz w:val="28"/>
          <w:szCs w:val="28"/>
          <w:lang w:val="en-GB"/>
        </w:rPr>
        <w:t>Africa</w:t>
      </w:r>
      <w:r w:rsidRPr="00E47777">
        <w:rPr>
          <w:rFonts w:ascii="Times New Roman" w:hAnsi="Times New Roman" w:cs="Times New Roman"/>
          <w:i/>
          <w:iCs/>
          <w:sz w:val="28"/>
          <w:szCs w:val="28"/>
          <w:lang w:val="uk-UA"/>
        </w:rPr>
        <w:t xml:space="preserve"> </w:t>
      </w:r>
      <w:r w:rsidRPr="00C3763D">
        <w:rPr>
          <w:rFonts w:ascii="Times New Roman" w:hAnsi="Times New Roman" w:cs="Times New Roman"/>
          <w:i/>
          <w:iCs/>
          <w:sz w:val="28"/>
          <w:szCs w:val="28"/>
          <w:lang w:val="en-GB"/>
        </w:rPr>
        <w:t>are</w:t>
      </w:r>
      <w:r w:rsidRPr="00E47777">
        <w:rPr>
          <w:rFonts w:ascii="Times New Roman" w:hAnsi="Times New Roman" w:cs="Times New Roman"/>
          <w:i/>
          <w:iCs/>
          <w:sz w:val="28"/>
          <w:szCs w:val="28"/>
          <w:lang w:val="uk-UA"/>
        </w:rPr>
        <w:t xml:space="preserve"> </w:t>
      </w:r>
      <w:r w:rsidRPr="00C3763D">
        <w:rPr>
          <w:rFonts w:ascii="Times New Roman" w:hAnsi="Times New Roman" w:cs="Times New Roman"/>
          <w:i/>
          <w:iCs/>
          <w:sz w:val="28"/>
          <w:szCs w:val="28"/>
          <w:lang w:val="en-GB"/>
        </w:rPr>
        <w:t>significant</w:t>
      </w:r>
      <w:r w:rsidRPr="00E47777">
        <w:rPr>
          <w:rFonts w:ascii="Times New Roman" w:hAnsi="Times New Roman" w:cs="Times New Roman"/>
          <w:i/>
          <w:iCs/>
          <w:sz w:val="28"/>
          <w:szCs w:val="28"/>
          <w:lang w:val="uk-UA"/>
        </w:rPr>
        <w:t xml:space="preserve"> </w:t>
      </w:r>
      <w:r w:rsidRPr="00C3763D">
        <w:rPr>
          <w:rFonts w:ascii="Times New Roman" w:hAnsi="Times New Roman" w:cs="Times New Roman"/>
          <w:i/>
          <w:iCs/>
          <w:sz w:val="28"/>
          <w:szCs w:val="28"/>
          <w:lang w:val="en-GB"/>
        </w:rPr>
        <w:t>and</w:t>
      </w:r>
      <w:r w:rsidRPr="00E47777">
        <w:rPr>
          <w:rFonts w:ascii="Times New Roman" w:hAnsi="Times New Roman" w:cs="Times New Roman"/>
          <w:i/>
          <w:iCs/>
          <w:sz w:val="28"/>
          <w:szCs w:val="28"/>
          <w:lang w:val="uk-UA"/>
        </w:rPr>
        <w:t xml:space="preserve"> </w:t>
      </w:r>
      <w:r w:rsidRPr="00C3763D">
        <w:rPr>
          <w:rFonts w:ascii="Times New Roman" w:hAnsi="Times New Roman" w:cs="Times New Roman"/>
          <w:i/>
          <w:iCs/>
          <w:sz w:val="28"/>
          <w:szCs w:val="28"/>
          <w:lang w:val="en-GB"/>
        </w:rPr>
        <w:t>wide</w:t>
      </w:r>
      <w:r w:rsidRPr="00E47777">
        <w:rPr>
          <w:rFonts w:ascii="Times New Roman" w:hAnsi="Times New Roman" w:cs="Times New Roman"/>
          <w:i/>
          <w:iCs/>
          <w:sz w:val="28"/>
          <w:szCs w:val="28"/>
          <w:lang w:val="uk-UA"/>
        </w:rPr>
        <w:t>-</w:t>
      </w:r>
      <w:r w:rsidRPr="00C3763D">
        <w:rPr>
          <w:rFonts w:ascii="Times New Roman" w:hAnsi="Times New Roman" w:cs="Times New Roman"/>
          <w:i/>
          <w:iCs/>
          <w:sz w:val="28"/>
          <w:szCs w:val="28"/>
          <w:lang w:val="en-GB"/>
        </w:rPr>
        <w:t>ranging</w:t>
      </w:r>
      <w:r w:rsidRPr="00E47777">
        <w:rPr>
          <w:rFonts w:ascii="Times New Roman" w:hAnsi="Times New Roman" w:cs="Times New Roman"/>
          <w:i/>
          <w:iCs/>
          <w:sz w:val="28"/>
          <w:szCs w:val="28"/>
          <w:lang w:val="uk-UA"/>
        </w:rPr>
        <w:t xml:space="preserve">. </w:t>
      </w:r>
      <w:r w:rsidRPr="00C3763D">
        <w:rPr>
          <w:rFonts w:ascii="Times New Roman" w:hAnsi="Times New Roman" w:cs="Times New Roman"/>
          <w:i/>
          <w:iCs/>
          <w:sz w:val="28"/>
          <w:szCs w:val="28"/>
          <w:lang w:val="en-GB"/>
        </w:rPr>
        <w:t xml:space="preserve">The vital tourism industry, which contributes up to 4.4 percent of Africa’s GDP, is adversely affected by littered beaches and landscapes, rendering these once picturesque sites unattractive to visitors </w:t>
      </w:r>
      <w:r>
        <w:rPr>
          <w:rFonts w:ascii="Times New Roman" w:hAnsi="Times New Roman" w:cs="Times New Roman"/>
          <w:sz w:val="28"/>
          <w:szCs w:val="28"/>
          <w:lang w:val="en-GB"/>
        </w:rPr>
        <w:t>[</w:t>
      </w:r>
      <w:r w:rsidR="00801513">
        <w:rPr>
          <w:rFonts w:ascii="Times New Roman" w:hAnsi="Times New Roman" w:cs="Times New Roman"/>
          <w:sz w:val="28"/>
          <w:szCs w:val="28"/>
          <w:lang w:val="en-GB"/>
        </w:rPr>
        <w:t>76</w:t>
      </w:r>
      <w:r>
        <w:rPr>
          <w:rFonts w:ascii="Times New Roman" w:hAnsi="Times New Roman" w:cs="Times New Roman"/>
          <w:sz w:val="28"/>
          <w:szCs w:val="28"/>
          <w:lang w:val="en-GB"/>
        </w:rPr>
        <w:t>]</w:t>
      </w:r>
      <w:r w:rsidR="00801513">
        <w:rPr>
          <w:rFonts w:ascii="Times New Roman" w:hAnsi="Times New Roman" w:cs="Times New Roman"/>
          <w:sz w:val="28"/>
          <w:szCs w:val="28"/>
          <w:lang w:val="en-GB"/>
        </w:rPr>
        <w:t>.</w:t>
      </w:r>
    </w:p>
    <w:p w14:paraId="0FCCF6D0"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Забруднення пластиком навколишнього середовища є фактором, що відвертає туристів, а отже зменшує потік доходів від туристичної галузі в країнах Африки, що становить значну частку ВВП.</w:t>
      </w:r>
    </w:p>
    <w:p w14:paraId="45254D13" w14:textId="0907E1BC" w:rsidR="002D6634" w:rsidRPr="00801513" w:rsidRDefault="002D6634" w:rsidP="002D6634">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(10</w:t>
      </w:r>
      <w:r w:rsidRPr="00E01FAE">
        <w:rPr>
          <w:rFonts w:ascii="Times New Roman" w:hAnsi="Times New Roman" w:cs="Times New Roman"/>
          <w:sz w:val="28"/>
          <w:szCs w:val="28"/>
          <w:lang w:val="uk-UA"/>
        </w:rPr>
        <w:t xml:space="preserve">) </w:t>
      </w:r>
      <w:r w:rsidRPr="00E124B8">
        <w:rPr>
          <w:rFonts w:ascii="Times New Roman" w:hAnsi="Times New Roman" w:cs="Times New Roman"/>
          <w:i/>
          <w:iCs/>
          <w:sz w:val="28"/>
          <w:szCs w:val="28"/>
          <w:lang w:val="en-GB"/>
        </w:rPr>
        <w:t>A quick snapshot: 57% of GHGs associated with agricultural production are caused by animal farming. Livestock production accounts for roughly 32% of methane emissions, a “superheater” greenhouse gas that is 80 times more potent than carbon dioxide over a 20 year period</w:t>
      </w:r>
      <w:r w:rsidR="00801513">
        <w:rPr>
          <w:rFonts w:ascii="Times New Roman" w:hAnsi="Times New Roman" w:cs="Times New Roman"/>
          <w:sz w:val="28"/>
          <w:szCs w:val="28"/>
          <w:lang w:val="en-GB"/>
        </w:rPr>
        <w:t xml:space="preserve"> </w:t>
      </w:r>
      <w:r w:rsidRPr="00AF0B14">
        <w:rPr>
          <w:rFonts w:ascii="Times New Roman" w:hAnsi="Times New Roman" w:cs="Times New Roman"/>
          <w:sz w:val="28"/>
          <w:szCs w:val="28"/>
          <w:lang w:val="uk-UA"/>
        </w:rPr>
        <w:t>[</w:t>
      </w:r>
      <w:r w:rsidR="00801513">
        <w:rPr>
          <w:rFonts w:ascii="Times New Roman" w:hAnsi="Times New Roman" w:cs="Times New Roman"/>
          <w:sz w:val="28"/>
          <w:szCs w:val="28"/>
        </w:rPr>
        <w:t>7</w:t>
      </w:r>
      <w:r w:rsidRPr="00AF0B14">
        <w:rPr>
          <w:rFonts w:ascii="Times New Roman" w:hAnsi="Times New Roman" w:cs="Times New Roman"/>
          <w:sz w:val="28"/>
          <w:szCs w:val="28"/>
          <w:lang w:val="uk-UA"/>
        </w:rPr>
        <w:t>9]</w:t>
      </w:r>
      <w:r w:rsidR="00801513">
        <w:rPr>
          <w:rFonts w:ascii="Times New Roman" w:hAnsi="Times New Roman" w:cs="Times New Roman"/>
          <w:sz w:val="28"/>
          <w:szCs w:val="28"/>
        </w:rPr>
        <w:t>.</w:t>
      </w:r>
    </w:p>
    <w:p w14:paraId="430A9EA1" w14:textId="77777777" w:rsidR="002D663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Фактичні дані показують, що тваринництво пов’язане з емісією 57% усіх викидів газів, що відповідальні за глобальне потепління, та 32% від загальної кількості викидів метану, який наносить у 80 разів більше шкоди, ніж вуглекислий газ.</w:t>
      </w:r>
    </w:p>
    <w:p w14:paraId="09746055" w14:textId="06575679" w:rsidR="002D6634" w:rsidRPr="00801513" w:rsidRDefault="002D6634" w:rsidP="002D6634">
      <w:pPr>
        <w:spacing w:after="0" w:line="360" w:lineRule="auto"/>
        <w:ind w:firstLine="340"/>
        <w:jc w:val="both"/>
        <w:rPr>
          <w:rFonts w:ascii="Times New Roman" w:hAnsi="Times New Roman" w:cs="Times New Roman"/>
          <w:sz w:val="28"/>
          <w:szCs w:val="28"/>
        </w:rPr>
      </w:pPr>
      <w:r w:rsidRPr="000079C5">
        <w:rPr>
          <w:rFonts w:ascii="Times New Roman" w:hAnsi="Times New Roman" w:cs="Times New Roman"/>
          <w:sz w:val="28"/>
          <w:szCs w:val="28"/>
          <w:lang w:val="en-GB"/>
        </w:rPr>
        <w:t>(11)</w:t>
      </w:r>
      <w:r w:rsidRPr="00E26D2E">
        <w:rPr>
          <w:rFonts w:ascii="Times New Roman" w:hAnsi="Times New Roman" w:cs="Times New Roman"/>
          <w:i/>
          <w:iCs/>
          <w:sz w:val="28"/>
          <w:szCs w:val="28"/>
          <w:lang w:val="en-GB"/>
        </w:rPr>
        <w:t xml:space="preserve"> Whale shark populations are unfortunately decreasing, by up to as much as 50%, and since 2016 they are listed as endangered by IUCN</w:t>
      </w:r>
      <w:r>
        <w:rPr>
          <w:rFonts w:ascii="Times New Roman" w:hAnsi="Times New Roman" w:cs="Times New Roman"/>
          <w:i/>
          <w:iCs/>
          <w:sz w:val="28"/>
          <w:szCs w:val="28"/>
          <w:lang w:val="uk-UA"/>
        </w:rPr>
        <w:t xml:space="preserve"> </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52</w:t>
      </w:r>
      <w:r w:rsidRPr="00AF0B14">
        <w:rPr>
          <w:rFonts w:ascii="Times New Roman" w:hAnsi="Times New Roman" w:cs="Times New Roman"/>
          <w:sz w:val="28"/>
          <w:szCs w:val="28"/>
          <w:lang w:val="uk-UA"/>
        </w:rPr>
        <w:t>]</w:t>
      </w:r>
      <w:r w:rsidR="00801513">
        <w:rPr>
          <w:rFonts w:ascii="Times New Roman" w:hAnsi="Times New Roman" w:cs="Times New Roman"/>
          <w:sz w:val="28"/>
          <w:szCs w:val="28"/>
        </w:rPr>
        <w:t>.</w:t>
      </w:r>
    </w:p>
    <w:p w14:paraId="50A04830" w14:textId="17466BEE" w:rsidR="002D663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популяція білих акул скорочується </w:t>
      </w:r>
      <w:r w:rsidR="00801513">
        <w:rPr>
          <w:rFonts w:ascii="Times New Roman" w:hAnsi="Times New Roman" w:cs="Times New Roman"/>
          <w:sz w:val="28"/>
          <w:szCs w:val="28"/>
          <w:lang w:val="uk-UA"/>
        </w:rPr>
        <w:t xml:space="preserve"> на 50%, а отже </w:t>
      </w:r>
      <w:r>
        <w:rPr>
          <w:rFonts w:ascii="Times New Roman" w:hAnsi="Times New Roman" w:cs="Times New Roman"/>
          <w:sz w:val="28"/>
          <w:szCs w:val="28"/>
          <w:lang w:val="uk-UA"/>
        </w:rPr>
        <w:t>в половину, Міжнародний союз охорони природи зане</w:t>
      </w:r>
      <w:r w:rsidR="00801513">
        <w:rPr>
          <w:rFonts w:ascii="Times New Roman" w:hAnsi="Times New Roman" w:cs="Times New Roman"/>
          <w:sz w:val="28"/>
          <w:szCs w:val="28"/>
          <w:lang w:val="uk-UA"/>
        </w:rPr>
        <w:t>с</w:t>
      </w:r>
      <w:r>
        <w:rPr>
          <w:rFonts w:ascii="Times New Roman" w:hAnsi="Times New Roman" w:cs="Times New Roman"/>
          <w:sz w:val="28"/>
          <w:szCs w:val="28"/>
          <w:lang w:val="uk-UA"/>
        </w:rPr>
        <w:t xml:space="preserve"> вид до Червоного списку. </w:t>
      </w:r>
    </w:p>
    <w:p w14:paraId="2FFE32D4" w14:textId="77777777" w:rsidR="002D6634" w:rsidRPr="00E26D2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Не завжди ознаки погіршення навколишнього середовища помітні одразу. Процеси утворення озонових дір та накопичення парникових газів в атмосфері не можна побачити неозброєним оком і проявлятимуться поступово. Щоб адресат міг побачити і відчути безпосередні наслідки деградації стану довкілля вже зараз, на перший план висуваються статистичні дані</w:t>
      </w:r>
      <w:r>
        <w:rPr>
          <w:rFonts w:ascii="Times New Roman" w:hAnsi="Times New Roman" w:cs="Times New Roman"/>
          <w:sz w:val="28"/>
          <w:szCs w:val="28"/>
          <w:lang w:val="uk-UA"/>
        </w:rPr>
        <w:t>, здебільшого у вигляді відсоткових показників</w:t>
      </w:r>
      <w:r w:rsidRPr="00E01FAE">
        <w:rPr>
          <w:rFonts w:ascii="Times New Roman" w:hAnsi="Times New Roman" w:cs="Times New Roman"/>
          <w:sz w:val="28"/>
          <w:szCs w:val="28"/>
          <w:lang w:val="uk-UA"/>
        </w:rPr>
        <w:t>, що окреслюють масштаб проблем та пов’язані з цим ризики. Додаткові знання про екологічні проблеми допомагають застосувати запобіжні заходи і розрахувати можливі наслідки.</w:t>
      </w:r>
    </w:p>
    <w:p w14:paraId="45F0BD3E"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межах </w:t>
      </w:r>
      <w:r>
        <w:rPr>
          <w:rFonts w:ascii="Times New Roman" w:hAnsi="Times New Roman" w:cs="Times New Roman"/>
          <w:b/>
          <w:bCs/>
          <w:sz w:val="28"/>
          <w:szCs w:val="28"/>
          <w:lang w:val="uk-UA"/>
        </w:rPr>
        <w:t>т</w:t>
      </w:r>
      <w:r w:rsidRPr="00844B70">
        <w:rPr>
          <w:rFonts w:ascii="Times New Roman" w:hAnsi="Times New Roman" w:cs="Times New Roman"/>
          <w:b/>
          <w:bCs/>
          <w:sz w:val="28"/>
          <w:szCs w:val="28"/>
          <w:lang w:val="uk-UA"/>
        </w:rPr>
        <w:t>актик</w:t>
      </w:r>
      <w:r>
        <w:rPr>
          <w:rFonts w:ascii="Times New Roman" w:hAnsi="Times New Roman" w:cs="Times New Roman"/>
          <w:b/>
          <w:bCs/>
          <w:sz w:val="28"/>
          <w:szCs w:val="28"/>
          <w:lang w:val="uk-UA"/>
        </w:rPr>
        <w:t>и</w:t>
      </w:r>
      <w:r w:rsidRPr="00844B70">
        <w:rPr>
          <w:rFonts w:ascii="Times New Roman" w:hAnsi="Times New Roman" w:cs="Times New Roman"/>
          <w:b/>
          <w:bCs/>
          <w:sz w:val="28"/>
          <w:szCs w:val="28"/>
          <w:lang w:val="uk-UA"/>
        </w:rPr>
        <w:t xml:space="preserve"> порівняльного аналізу</w:t>
      </w:r>
      <w:r w:rsidRPr="00E01FAE">
        <w:rPr>
          <w:rFonts w:ascii="Times New Roman" w:hAnsi="Times New Roman" w:cs="Times New Roman"/>
          <w:sz w:val="28"/>
          <w:szCs w:val="28"/>
          <w:lang w:val="uk-UA"/>
        </w:rPr>
        <w:t xml:space="preserve"> використовує</w:t>
      </w:r>
      <w:r>
        <w:rPr>
          <w:rFonts w:ascii="Times New Roman" w:hAnsi="Times New Roman" w:cs="Times New Roman"/>
          <w:sz w:val="28"/>
          <w:szCs w:val="28"/>
          <w:lang w:val="uk-UA"/>
        </w:rPr>
        <w:t>ться</w:t>
      </w:r>
      <w:r w:rsidRPr="00E01FAE">
        <w:rPr>
          <w:rFonts w:ascii="Times New Roman" w:hAnsi="Times New Roman" w:cs="Times New Roman"/>
          <w:sz w:val="28"/>
          <w:szCs w:val="28"/>
          <w:lang w:val="uk-UA"/>
        </w:rPr>
        <w:t xml:space="preserve"> метод зіставлення для вивчення подібностей і відмінностей між об’єктами або явищами. Цей прийом дозволяє реципієнту порівнювати різні аспекти, в такий спосіб направляючи його отримати глибше розуміння проблеми. Розглянемо деякі приклади: </w:t>
      </w:r>
    </w:p>
    <w:p w14:paraId="3F98BF47" w14:textId="53F3BE76" w:rsidR="002D6634" w:rsidRPr="00AF0B1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lastRenderedPageBreak/>
        <w:t>(</w:t>
      </w:r>
      <w:r>
        <w:rPr>
          <w:rFonts w:ascii="Times New Roman" w:hAnsi="Times New Roman" w:cs="Times New Roman"/>
          <w:sz w:val="28"/>
          <w:szCs w:val="28"/>
        </w:rPr>
        <w:t>12</w:t>
      </w:r>
      <w:r w:rsidRPr="00E01FAE">
        <w:rPr>
          <w:rFonts w:ascii="Times New Roman" w:hAnsi="Times New Roman" w:cs="Times New Roman"/>
          <w:sz w:val="28"/>
          <w:szCs w:val="28"/>
          <w:lang w:val="uk-UA"/>
        </w:rPr>
        <w:t xml:space="preserve">) </w:t>
      </w:r>
      <w:r w:rsidRPr="00E124B8">
        <w:rPr>
          <w:rFonts w:ascii="Times New Roman" w:hAnsi="Times New Roman" w:cs="Times New Roman"/>
          <w:i/>
          <w:iCs/>
          <w:sz w:val="28"/>
          <w:szCs w:val="28"/>
          <w:lang w:val="en-GB"/>
        </w:rPr>
        <w:t>We know that plastic pollutes from production to its disposal, and global production of plastics doubled from the year 2000 to 2019, reaching 460 million tonnes. If nothing is done, plastic production is projected to triple by the year 2050</w:t>
      </w:r>
      <w:r w:rsidR="00801513">
        <w:rPr>
          <w:rFonts w:ascii="Times New Roman" w:hAnsi="Times New Roman" w:cs="Times New Roman"/>
          <w:i/>
          <w:iCs/>
          <w:sz w:val="28"/>
          <w:szCs w:val="28"/>
          <w:lang w:val="uk-UA"/>
        </w:rPr>
        <w:t xml:space="preserve"> </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77</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w:t>
      </w:r>
    </w:p>
    <w:p w14:paraId="61EED2C5"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E01FAE">
        <w:rPr>
          <w:rFonts w:ascii="Times New Roman" w:hAnsi="Times New Roman" w:cs="Times New Roman"/>
          <w:sz w:val="28"/>
          <w:szCs w:val="28"/>
          <w:lang w:val="uk-UA"/>
        </w:rPr>
        <w:t xml:space="preserve"> цьому прикладі порівняння виражається шляхом представлення контрасту між двома часовими періодами (минулого та сьогодення), в які виробництво пластику подвоїлось, а також прогнозується, що до 2050 року виробництво збільшиться в тричі. </w:t>
      </w:r>
    </w:p>
    <w:p w14:paraId="2218B073" w14:textId="0E81EE1C"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прикладі </w:t>
      </w:r>
      <w:r w:rsidRPr="00E01FAE">
        <w:rPr>
          <w:rFonts w:ascii="Times New Roman" w:hAnsi="Times New Roman" w:cs="Times New Roman"/>
          <w:sz w:val="28"/>
          <w:szCs w:val="28"/>
          <w:lang w:val="uk-UA"/>
        </w:rPr>
        <w:t>(1</w:t>
      </w:r>
      <w:r>
        <w:rPr>
          <w:rFonts w:ascii="Times New Roman" w:hAnsi="Times New Roman" w:cs="Times New Roman"/>
          <w:sz w:val="28"/>
          <w:szCs w:val="28"/>
        </w:rPr>
        <w:t>3</w:t>
      </w:r>
      <w:r w:rsidRPr="00E01FAE">
        <w:rPr>
          <w:rFonts w:ascii="Times New Roman" w:hAnsi="Times New Roman" w:cs="Times New Roman"/>
          <w:sz w:val="28"/>
          <w:szCs w:val="28"/>
          <w:lang w:val="uk-UA"/>
        </w:rPr>
        <w:t xml:space="preserve">) </w:t>
      </w:r>
      <w:r w:rsidRPr="00E124B8">
        <w:rPr>
          <w:rFonts w:ascii="Times New Roman" w:hAnsi="Times New Roman" w:cs="Times New Roman"/>
          <w:i/>
          <w:iCs/>
          <w:sz w:val="28"/>
          <w:szCs w:val="28"/>
          <w:lang w:val="en-GB"/>
        </w:rPr>
        <w:t>The</w:t>
      </w:r>
      <w:r w:rsidRPr="00DE341B">
        <w:rPr>
          <w:rFonts w:ascii="Times New Roman" w:hAnsi="Times New Roman" w:cs="Times New Roman"/>
          <w:i/>
          <w:iCs/>
          <w:sz w:val="28"/>
          <w:szCs w:val="28"/>
          <w:lang w:val="uk-UA"/>
        </w:rPr>
        <w:t xml:space="preserve"> </w:t>
      </w:r>
      <w:r w:rsidRPr="00E124B8">
        <w:rPr>
          <w:rFonts w:ascii="Times New Roman" w:hAnsi="Times New Roman" w:cs="Times New Roman"/>
          <w:i/>
          <w:iCs/>
          <w:sz w:val="28"/>
          <w:szCs w:val="28"/>
          <w:lang w:val="en-GB"/>
        </w:rPr>
        <w:t>mortality</w:t>
      </w:r>
      <w:r w:rsidRPr="00DE341B">
        <w:rPr>
          <w:rFonts w:ascii="Times New Roman" w:hAnsi="Times New Roman" w:cs="Times New Roman"/>
          <w:i/>
          <w:iCs/>
          <w:sz w:val="28"/>
          <w:szCs w:val="28"/>
          <w:lang w:val="uk-UA"/>
        </w:rPr>
        <w:t xml:space="preserve"> </w:t>
      </w:r>
      <w:r w:rsidRPr="00E124B8">
        <w:rPr>
          <w:rFonts w:ascii="Times New Roman" w:hAnsi="Times New Roman" w:cs="Times New Roman"/>
          <w:i/>
          <w:iCs/>
          <w:sz w:val="28"/>
          <w:szCs w:val="28"/>
          <w:lang w:val="en-GB"/>
        </w:rPr>
        <w:t>rate</w:t>
      </w:r>
      <w:r w:rsidRPr="00DE341B">
        <w:rPr>
          <w:rFonts w:ascii="Times New Roman" w:hAnsi="Times New Roman" w:cs="Times New Roman"/>
          <w:i/>
          <w:iCs/>
          <w:sz w:val="28"/>
          <w:szCs w:val="28"/>
          <w:lang w:val="uk-UA"/>
        </w:rPr>
        <w:t xml:space="preserve"> </w:t>
      </w:r>
      <w:r w:rsidRPr="00E124B8">
        <w:rPr>
          <w:rFonts w:ascii="Times New Roman" w:hAnsi="Times New Roman" w:cs="Times New Roman"/>
          <w:i/>
          <w:iCs/>
          <w:sz w:val="28"/>
          <w:szCs w:val="28"/>
          <w:lang w:val="en-GB"/>
        </w:rPr>
        <w:t>of</w:t>
      </w:r>
      <w:r w:rsidRPr="00DE341B">
        <w:rPr>
          <w:rFonts w:ascii="Times New Roman" w:hAnsi="Times New Roman" w:cs="Times New Roman"/>
          <w:i/>
          <w:iCs/>
          <w:sz w:val="28"/>
          <w:szCs w:val="28"/>
          <w:lang w:val="uk-UA"/>
        </w:rPr>
        <w:t xml:space="preserve"> </w:t>
      </w:r>
      <w:r w:rsidRPr="00E124B8">
        <w:rPr>
          <w:rFonts w:ascii="Times New Roman" w:hAnsi="Times New Roman" w:cs="Times New Roman"/>
          <w:i/>
          <w:iCs/>
          <w:sz w:val="28"/>
          <w:szCs w:val="28"/>
          <w:lang w:val="en-GB"/>
        </w:rPr>
        <w:t>tree</w:t>
      </w:r>
      <w:r w:rsidRPr="00DE341B">
        <w:rPr>
          <w:rFonts w:ascii="Times New Roman" w:hAnsi="Times New Roman" w:cs="Times New Roman"/>
          <w:i/>
          <w:iCs/>
          <w:sz w:val="28"/>
          <w:szCs w:val="28"/>
          <w:lang w:val="uk-UA"/>
        </w:rPr>
        <w:t xml:space="preserve"> </w:t>
      </w:r>
      <w:r w:rsidRPr="00E124B8">
        <w:rPr>
          <w:rFonts w:ascii="Times New Roman" w:hAnsi="Times New Roman" w:cs="Times New Roman"/>
          <w:i/>
          <w:iCs/>
          <w:sz w:val="28"/>
          <w:szCs w:val="28"/>
          <w:lang w:val="en-GB"/>
        </w:rPr>
        <w:t>canopies</w:t>
      </w:r>
      <w:r w:rsidRPr="00DE341B">
        <w:rPr>
          <w:rFonts w:ascii="Times New Roman" w:hAnsi="Times New Roman" w:cs="Times New Roman"/>
          <w:i/>
          <w:iCs/>
          <w:sz w:val="28"/>
          <w:szCs w:val="28"/>
          <w:lang w:val="uk-UA"/>
        </w:rPr>
        <w:t xml:space="preserve"> </w:t>
      </w:r>
      <w:r w:rsidRPr="00E124B8">
        <w:rPr>
          <w:rFonts w:ascii="Times New Roman" w:hAnsi="Times New Roman" w:cs="Times New Roman"/>
          <w:i/>
          <w:iCs/>
          <w:sz w:val="28"/>
          <w:szCs w:val="28"/>
          <w:lang w:val="en-GB"/>
        </w:rPr>
        <w:t>has</w:t>
      </w:r>
      <w:r w:rsidRPr="00DE341B">
        <w:rPr>
          <w:rFonts w:ascii="Times New Roman" w:hAnsi="Times New Roman" w:cs="Times New Roman"/>
          <w:i/>
          <w:iCs/>
          <w:sz w:val="28"/>
          <w:szCs w:val="28"/>
          <w:lang w:val="uk-UA"/>
        </w:rPr>
        <w:t xml:space="preserve"> </w:t>
      </w:r>
      <w:r w:rsidRPr="00E124B8">
        <w:rPr>
          <w:rFonts w:ascii="Times New Roman" w:hAnsi="Times New Roman" w:cs="Times New Roman"/>
          <w:i/>
          <w:iCs/>
          <w:sz w:val="28"/>
          <w:szCs w:val="28"/>
          <w:lang w:val="en-GB"/>
        </w:rPr>
        <w:t>doubled</w:t>
      </w:r>
      <w:r w:rsidRPr="00DE341B">
        <w:rPr>
          <w:rFonts w:ascii="Times New Roman" w:hAnsi="Times New Roman" w:cs="Times New Roman"/>
          <w:i/>
          <w:iCs/>
          <w:sz w:val="28"/>
          <w:szCs w:val="28"/>
          <w:lang w:val="uk-UA"/>
        </w:rPr>
        <w:t xml:space="preserve"> </w:t>
      </w:r>
      <w:r w:rsidRPr="00E124B8">
        <w:rPr>
          <w:rFonts w:ascii="Times New Roman" w:hAnsi="Times New Roman" w:cs="Times New Roman"/>
          <w:i/>
          <w:iCs/>
          <w:sz w:val="28"/>
          <w:szCs w:val="28"/>
          <w:lang w:val="en-GB"/>
        </w:rPr>
        <w:t>since</w:t>
      </w:r>
      <w:r w:rsidRPr="00DE341B">
        <w:rPr>
          <w:rFonts w:ascii="Times New Roman" w:hAnsi="Times New Roman" w:cs="Times New Roman"/>
          <w:i/>
          <w:iCs/>
          <w:sz w:val="28"/>
          <w:szCs w:val="28"/>
          <w:lang w:val="uk-UA"/>
        </w:rPr>
        <w:t xml:space="preserve"> </w:t>
      </w:r>
      <w:r w:rsidRPr="00E124B8">
        <w:rPr>
          <w:rFonts w:ascii="Times New Roman" w:hAnsi="Times New Roman" w:cs="Times New Roman"/>
          <w:i/>
          <w:iCs/>
          <w:sz w:val="28"/>
          <w:szCs w:val="28"/>
          <w:lang w:val="en-GB"/>
        </w:rPr>
        <w:t>the</w:t>
      </w:r>
      <w:r w:rsidRPr="00DE341B">
        <w:rPr>
          <w:rFonts w:ascii="Times New Roman" w:hAnsi="Times New Roman" w:cs="Times New Roman"/>
          <w:i/>
          <w:iCs/>
          <w:sz w:val="28"/>
          <w:szCs w:val="28"/>
          <w:lang w:val="uk-UA"/>
        </w:rPr>
        <w:t xml:space="preserve"> </w:t>
      </w:r>
      <w:r w:rsidRPr="00E124B8">
        <w:rPr>
          <w:rFonts w:ascii="Times New Roman" w:hAnsi="Times New Roman" w:cs="Times New Roman"/>
          <w:i/>
          <w:iCs/>
          <w:sz w:val="28"/>
          <w:szCs w:val="28"/>
          <w:lang w:val="en-GB"/>
        </w:rPr>
        <w:t>late</w:t>
      </w:r>
      <w:r w:rsidRPr="00DE341B">
        <w:rPr>
          <w:rFonts w:ascii="Times New Roman" w:hAnsi="Times New Roman" w:cs="Times New Roman"/>
          <w:i/>
          <w:iCs/>
          <w:sz w:val="28"/>
          <w:szCs w:val="28"/>
          <w:lang w:val="uk-UA"/>
        </w:rPr>
        <w:t xml:space="preserve"> 20</w:t>
      </w:r>
      <w:r w:rsidRPr="00E124B8">
        <w:rPr>
          <w:rFonts w:ascii="Times New Roman" w:hAnsi="Times New Roman" w:cs="Times New Roman"/>
          <w:i/>
          <w:iCs/>
          <w:sz w:val="28"/>
          <w:szCs w:val="28"/>
          <w:lang w:val="en-GB"/>
        </w:rPr>
        <w:t>th</w:t>
      </w:r>
      <w:r w:rsidRPr="00DE341B">
        <w:rPr>
          <w:rFonts w:ascii="Times New Roman" w:hAnsi="Times New Roman" w:cs="Times New Roman"/>
          <w:i/>
          <w:iCs/>
          <w:sz w:val="28"/>
          <w:szCs w:val="28"/>
          <w:lang w:val="uk-UA"/>
        </w:rPr>
        <w:t xml:space="preserve"> </w:t>
      </w:r>
      <w:r w:rsidRPr="00E124B8">
        <w:rPr>
          <w:rFonts w:ascii="Times New Roman" w:hAnsi="Times New Roman" w:cs="Times New Roman"/>
          <w:i/>
          <w:iCs/>
          <w:sz w:val="28"/>
          <w:szCs w:val="28"/>
          <w:lang w:val="en-GB"/>
        </w:rPr>
        <w:t>century</w:t>
      </w:r>
      <w:r>
        <w:rPr>
          <w:rFonts w:ascii="Times New Roman" w:hAnsi="Times New Roman" w:cs="Times New Roman"/>
          <w:i/>
          <w:iCs/>
          <w:sz w:val="28"/>
          <w:szCs w:val="28"/>
        </w:rPr>
        <w:t xml:space="preserve"> </w:t>
      </w:r>
      <w:r>
        <w:rPr>
          <w:rFonts w:ascii="Times New Roman" w:hAnsi="Times New Roman" w:cs="Times New Roman"/>
          <w:sz w:val="28"/>
          <w:szCs w:val="28"/>
        </w:rPr>
        <w:t>[</w:t>
      </w:r>
      <w:r w:rsidR="00801513">
        <w:rPr>
          <w:rFonts w:ascii="Times New Roman" w:hAnsi="Times New Roman" w:cs="Times New Roman"/>
          <w:sz w:val="28"/>
          <w:szCs w:val="28"/>
          <w:lang w:val="uk-UA"/>
        </w:rPr>
        <w:t>88</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звертають увагу на проблему зменшення лісової площі. </w:t>
      </w:r>
      <w:r w:rsidRPr="00E01FAE">
        <w:rPr>
          <w:rFonts w:ascii="Times New Roman" w:hAnsi="Times New Roman" w:cs="Times New Roman"/>
          <w:sz w:val="28"/>
          <w:szCs w:val="28"/>
          <w:lang w:val="uk-UA"/>
        </w:rPr>
        <w:t xml:space="preserve">Конструкція </w:t>
      </w:r>
      <w:r w:rsidRPr="00BE4814">
        <w:rPr>
          <w:rFonts w:ascii="Times New Roman" w:hAnsi="Times New Roman" w:cs="Times New Roman"/>
          <w:i/>
          <w:iCs/>
          <w:sz w:val="28"/>
          <w:szCs w:val="28"/>
          <w:lang w:val="uk-UA"/>
        </w:rPr>
        <w:t>has doubled</w:t>
      </w:r>
      <w:r w:rsidRPr="00E01FAE">
        <w:rPr>
          <w:rFonts w:ascii="Times New Roman" w:hAnsi="Times New Roman" w:cs="Times New Roman"/>
          <w:sz w:val="28"/>
          <w:szCs w:val="28"/>
          <w:lang w:val="uk-UA"/>
        </w:rPr>
        <w:t xml:space="preserve"> показує тривожну тенденція до загострення стану лісових наметів з кінця 20 сторіччя до наших днів, що зумовлює зростання парникового ефекту. </w:t>
      </w:r>
    </w:p>
    <w:p w14:paraId="2836004C" w14:textId="36DFD8CF" w:rsidR="002D6634" w:rsidRPr="00AF0B1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w:t>
      </w:r>
      <w:r>
        <w:rPr>
          <w:rFonts w:ascii="Times New Roman" w:hAnsi="Times New Roman" w:cs="Times New Roman"/>
          <w:sz w:val="28"/>
          <w:szCs w:val="28"/>
        </w:rPr>
        <w:t>14</w:t>
      </w:r>
      <w:r w:rsidRPr="00E01FAE">
        <w:rPr>
          <w:rFonts w:ascii="Times New Roman" w:hAnsi="Times New Roman" w:cs="Times New Roman"/>
          <w:sz w:val="28"/>
          <w:szCs w:val="28"/>
          <w:lang w:val="uk-UA"/>
        </w:rPr>
        <w:t xml:space="preserve">) </w:t>
      </w:r>
      <w:r w:rsidRPr="00E124B8">
        <w:rPr>
          <w:rFonts w:ascii="Times New Roman" w:hAnsi="Times New Roman" w:cs="Times New Roman"/>
          <w:i/>
          <w:iCs/>
          <w:sz w:val="28"/>
          <w:szCs w:val="28"/>
          <w:lang w:val="en-GB"/>
        </w:rPr>
        <w:t>Yet the most lucrative year on record for oil and gas companies will be remembered by billions as the hottest year on record, punctuated by extreme weather events and the ever-spiralling cost of living</w:t>
      </w:r>
      <w:r w:rsidRPr="00E01FAE">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58</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w:t>
      </w:r>
    </w:p>
    <w:p w14:paraId="3AB63941"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Дана тактика </w:t>
      </w:r>
      <w:r>
        <w:rPr>
          <w:rFonts w:ascii="Times New Roman" w:hAnsi="Times New Roman" w:cs="Times New Roman"/>
          <w:sz w:val="28"/>
          <w:szCs w:val="28"/>
          <w:lang w:val="uk-UA"/>
        </w:rPr>
        <w:t>в прикладі (14)</w:t>
      </w:r>
      <w:r w:rsidRPr="00E01FAE">
        <w:rPr>
          <w:rFonts w:ascii="Times New Roman" w:hAnsi="Times New Roman" w:cs="Times New Roman"/>
          <w:sz w:val="28"/>
          <w:szCs w:val="28"/>
          <w:lang w:val="uk-UA"/>
        </w:rPr>
        <w:t xml:space="preserve"> реалізується зіставленням протилежних наслідків, де з одного боку 2023 рік є одночасно рекордно прибутковим для нафтогазових підприємств та найбільш спекотним для людства. Підкреслення контрасту між збільшенням прибутків компаній та екстремальними погодними явищам зумовлює необхідність переходу до  екологічно безпечних технологій виробництва.</w:t>
      </w:r>
    </w:p>
    <w:p w14:paraId="7BBF3DB0" w14:textId="0529114D"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(15)</w:t>
      </w:r>
      <w:r w:rsidRPr="00E01FAE">
        <w:rPr>
          <w:rFonts w:ascii="Times New Roman" w:hAnsi="Times New Roman" w:cs="Times New Roman"/>
          <w:sz w:val="28"/>
          <w:szCs w:val="28"/>
          <w:lang w:val="uk-UA"/>
        </w:rPr>
        <w:t xml:space="preserve"> </w:t>
      </w:r>
      <w:r w:rsidRPr="00E124B8">
        <w:rPr>
          <w:rFonts w:ascii="Times New Roman" w:hAnsi="Times New Roman" w:cs="Times New Roman"/>
          <w:i/>
          <w:iCs/>
          <w:sz w:val="28"/>
          <w:szCs w:val="28"/>
          <w:lang w:val="en-GB"/>
        </w:rPr>
        <w:t>Over 200 million of the world’s poorest people are at risk from more severe and frequent flooding caused by the waste of brands like Dove. That’s the population of the UK, France and Germany combined</w:t>
      </w:r>
      <w:r w:rsidR="00801513">
        <w:rPr>
          <w:rFonts w:ascii="Times New Roman" w:hAnsi="Times New Roman" w:cs="Times New Roman"/>
          <w:i/>
          <w:iCs/>
          <w:sz w:val="28"/>
          <w:szCs w:val="28"/>
          <w:lang w:val="uk-UA"/>
        </w:rPr>
        <w:t xml:space="preserve"> </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91</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w:t>
      </w:r>
    </w:p>
    <w:p w14:paraId="72AE8949" w14:textId="77777777" w:rsidR="002D663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компанія </w:t>
      </w:r>
      <w:r>
        <w:rPr>
          <w:rFonts w:ascii="Times New Roman" w:hAnsi="Times New Roman" w:cs="Times New Roman"/>
          <w:sz w:val="28"/>
          <w:szCs w:val="28"/>
        </w:rPr>
        <w:t>Dove</w:t>
      </w:r>
      <w:r w:rsidRPr="00844B7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виробляє одноразові пластикові пакування, засміченість зовнішній вод пластиком призводить до все частіших повеней. Якщо така тенденція буде продовжуватись, цілком ймовірно, що чисельність потенційних жертв сягне понад 200 мільйонів людей, а це сукупне населення Великобританії, Франції та Німеччини. </w:t>
      </w:r>
    </w:p>
    <w:p w14:paraId="2CD5BB91" w14:textId="0DD84129"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lastRenderedPageBreak/>
        <w:t>(16)</w:t>
      </w:r>
      <w:r w:rsidRPr="00E01FAE">
        <w:rPr>
          <w:rFonts w:ascii="Times New Roman" w:hAnsi="Times New Roman" w:cs="Times New Roman"/>
          <w:sz w:val="28"/>
          <w:szCs w:val="28"/>
          <w:lang w:val="uk-UA"/>
        </w:rPr>
        <w:t xml:space="preserve"> </w:t>
      </w:r>
      <w:r w:rsidRPr="00B94DDC">
        <w:rPr>
          <w:rFonts w:ascii="Times New Roman" w:hAnsi="Times New Roman" w:cs="Times New Roman"/>
          <w:i/>
          <w:iCs/>
          <w:sz w:val="28"/>
          <w:szCs w:val="28"/>
          <w:lang w:val="en-GB"/>
        </w:rPr>
        <w:t>Oxfam just released a report that shows that the five richest men have doubled their wealth since 2020, while five billion people have become poorer. Poverty is surging, ecosystems are collapsing and the planet is heating up</w:t>
      </w:r>
      <w:r w:rsidR="00801513">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93</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w:t>
      </w:r>
    </w:p>
    <w:p w14:paraId="1E8981DE" w14:textId="77777777" w:rsidR="002D6634" w:rsidRPr="00B94DDC"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дослідженням міжнародного об’єднання Оксфам, 5 представників заможних еліт подвоїли свій статок, в той час як 5 мільйонів людей стали ще більш бідними.</w:t>
      </w:r>
    </w:p>
    <w:p w14:paraId="1C47F379" w14:textId="77777777" w:rsidR="002D663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E01FAE">
        <w:rPr>
          <w:rFonts w:ascii="Times New Roman" w:hAnsi="Times New Roman" w:cs="Times New Roman"/>
          <w:sz w:val="28"/>
          <w:szCs w:val="28"/>
          <w:lang w:val="uk-UA"/>
        </w:rPr>
        <w:t xml:space="preserve"> такий спосіб, базуючись на механізмах порівняння та контрастного паралелізму, описують явища, які пояснюють взаємозв’язок між подіями. Елементи таких явищ лежать в основі встановлення причинно-наслідкових семантичних зв’язків. Прагматичний потенціал зв’язків полягає в реалізації комунікативної мети критично оцінити процеси та події, які шкодять стану екології на планеті та безпосередньо призводять до погіршення умов життя. </w:t>
      </w:r>
      <w:r>
        <w:rPr>
          <w:rFonts w:ascii="Times New Roman" w:hAnsi="Times New Roman" w:cs="Times New Roman"/>
          <w:sz w:val="28"/>
          <w:szCs w:val="28"/>
          <w:lang w:val="uk-UA"/>
        </w:rPr>
        <w:t xml:space="preserve"> </w:t>
      </w:r>
      <w:r w:rsidRPr="00E01FAE">
        <w:rPr>
          <w:rFonts w:ascii="Times New Roman" w:hAnsi="Times New Roman" w:cs="Times New Roman"/>
          <w:sz w:val="28"/>
          <w:szCs w:val="28"/>
          <w:lang w:val="uk-UA"/>
        </w:rPr>
        <w:t xml:space="preserve">Аналіз практичного матеріалу показує, що мета стратегії інформування полягає в тому, щоб переконати реципієнта в реальності та серйозності аспектів зміни клімату, зокрема задіявши його інтелектуальні здібності. </w:t>
      </w:r>
    </w:p>
    <w:p w14:paraId="0F5429EC" w14:textId="77777777" w:rsidR="002D6634" w:rsidRPr="003F48B8" w:rsidRDefault="002D6634" w:rsidP="002D6634">
      <w:pPr>
        <w:pStyle w:val="1"/>
        <w:spacing w:after="240"/>
        <w:ind w:firstLine="340"/>
        <w:rPr>
          <w:lang w:val="uk-UA"/>
        </w:rPr>
      </w:pPr>
      <w:bookmarkStart w:id="12" w:name="_Toc165560717"/>
      <w:r>
        <w:rPr>
          <w:lang w:val="uk-UA"/>
        </w:rPr>
        <w:t>2</w:t>
      </w:r>
      <w:r w:rsidRPr="00F65273">
        <w:rPr>
          <w:lang w:val="uk-UA"/>
        </w:rPr>
        <w:t>.</w:t>
      </w:r>
      <w:r>
        <w:rPr>
          <w:lang w:val="uk-UA"/>
        </w:rPr>
        <w:t>2 Стратегія мобілізації</w:t>
      </w:r>
      <w:bookmarkEnd w:id="12"/>
    </w:p>
    <w:p w14:paraId="2AD908B8" w14:textId="72FFAA1C" w:rsidR="002D6634" w:rsidRPr="00E01FAE"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E01FAE">
        <w:rPr>
          <w:rFonts w:ascii="Times New Roman" w:hAnsi="Times New Roman" w:cs="Times New Roman"/>
          <w:sz w:val="28"/>
          <w:szCs w:val="28"/>
          <w:lang w:val="uk-UA"/>
        </w:rPr>
        <w:t xml:space="preserve">важають, що ефективність змін в особистому та соціальному просторі визначається не тільки інформуванням про вплив людської діяльності на екосистему. Підвищення рівня обізнаності індивідуума не </w:t>
      </w:r>
      <w:r>
        <w:rPr>
          <w:rFonts w:ascii="Times New Roman" w:hAnsi="Times New Roman" w:cs="Times New Roman"/>
          <w:sz w:val="28"/>
          <w:szCs w:val="28"/>
          <w:lang w:val="uk-UA"/>
        </w:rPr>
        <w:t xml:space="preserve">завжди </w:t>
      </w:r>
      <w:r w:rsidRPr="00E01FAE">
        <w:rPr>
          <w:rFonts w:ascii="Times New Roman" w:hAnsi="Times New Roman" w:cs="Times New Roman"/>
          <w:sz w:val="28"/>
          <w:szCs w:val="28"/>
          <w:lang w:val="uk-UA"/>
        </w:rPr>
        <w:t xml:space="preserve">призводить до його подальшої про-екологічної </w:t>
      </w:r>
      <w:r w:rsidRPr="0077731C">
        <w:rPr>
          <w:rFonts w:ascii="Times New Roman" w:hAnsi="Times New Roman" w:cs="Times New Roman"/>
          <w:sz w:val="28"/>
          <w:szCs w:val="28"/>
          <w:lang w:val="uk-UA"/>
        </w:rPr>
        <w:t>поведінки [</w:t>
      </w:r>
      <w:r w:rsidR="0077731C" w:rsidRPr="0077731C">
        <w:rPr>
          <w:rFonts w:ascii="Times New Roman" w:hAnsi="Times New Roman" w:cs="Times New Roman"/>
          <w:sz w:val="28"/>
          <w:szCs w:val="28"/>
          <w:lang w:val="uk-UA"/>
        </w:rPr>
        <w:t>39</w:t>
      </w:r>
      <w:r w:rsidRPr="0077731C">
        <w:rPr>
          <w:rFonts w:ascii="Times New Roman" w:hAnsi="Times New Roman" w:cs="Times New Roman"/>
          <w:sz w:val="28"/>
          <w:szCs w:val="28"/>
          <w:lang w:val="uk-UA"/>
        </w:rPr>
        <w:t xml:space="preserve">]. </w:t>
      </w:r>
      <w:r w:rsidRPr="00E01FAE">
        <w:rPr>
          <w:rFonts w:ascii="Times New Roman" w:hAnsi="Times New Roman" w:cs="Times New Roman"/>
          <w:sz w:val="28"/>
          <w:szCs w:val="28"/>
          <w:lang w:val="uk-UA"/>
        </w:rPr>
        <w:t>Тобто, комунікація та поширення інформації є ефективними тоді, коли передані ідеї впливають на дії людей.</w:t>
      </w:r>
      <w:r>
        <w:rPr>
          <w:rFonts w:ascii="Times New Roman" w:hAnsi="Times New Roman" w:cs="Times New Roman"/>
          <w:sz w:val="28"/>
          <w:szCs w:val="28"/>
          <w:lang w:val="uk-UA"/>
        </w:rPr>
        <w:t xml:space="preserve"> </w:t>
      </w:r>
      <w:r w:rsidRPr="00E01FAE">
        <w:rPr>
          <w:rFonts w:ascii="Times New Roman" w:hAnsi="Times New Roman" w:cs="Times New Roman"/>
          <w:sz w:val="28"/>
          <w:szCs w:val="28"/>
          <w:lang w:val="uk-UA"/>
        </w:rPr>
        <w:t xml:space="preserve">Відповідно, в своїй комунікації організація зосереджується на ознайомленні аудиторії з конкретними заходами щодо зменшення антропологічного впливу на довкілля. </w:t>
      </w:r>
      <w:r w:rsidRPr="00F56955">
        <w:rPr>
          <w:rFonts w:ascii="Times New Roman" w:hAnsi="Times New Roman" w:cs="Times New Roman"/>
          <w:b/>
          <w:bCs/>
          <w:sz w:val="28"/>
          <w:szCs w:val="28"/>
          <w:lang w:val="uk-UA"/>
        </w:rPr>
        <w:t>Стратегія мобілізації</w:t>
      </w:r>
      <w:r w:rsidRPr="00E01FAE">
        <w:rPr>
          <w:rFonts w:ascii="Times New Roman" w:hAnsi="Times New Roman" w:cs="Times New Roman"/>
          <w:sz w:val="28"/>
          <w:szCs w:val="28"/>
          <w:lang w:val="uk-UA"/>
        </w:rPr>
        <w:t xml:space="preserve"> виконує функцію заглибленням реципієнта в зміст певних пропозиції громадських рухів, інших неприбуткових організацій зі сфери екології, спрямованих на вирішення проблем, шо виникають </w:t>
      </w:r>
      <w:r>
        <w:rPr>
          <w:rFonts w:ascii="Times New Roman" w:hAnsi="Times New Roman" w:cs="Times New Roman"/>
          <w:sz w:val="28"/>
          <w:szCs w:val="28"/>
          <w:lang w:val="uk-UA"/>
        </w:rPr>
        <w:t>у</w:t>
      </w:r>
      <w:r w:rsidRPr="00E01FAE">
        <w:rPr>
          <w:rFonts w:ascii="Times New Roman" w:hAnsi="Times New Roman" w:cs="Times New Roman"/>
          <w:sz w:val="28"/>
          <w:szCs w:val="28"/>
          <w:lang w:val="uk-UA"/>
        </w:rPr>
        <w:t xml:space="preserve">наслідок зміни клімату. </w:t>
      </w:r>
    </w:p>
    <w:p w14:paraId="63304758"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lastRenderedPageBreak/>
        <w:t xml:space="preserve">Перш за все, виділяється </w:t>
      </w:r>
      <w:r w:rsidRPr="001D32A1">
        <w:rPr>
          <w:rFonts w:ascii="Times New Roman" w:hAnsi="Times New Roman" w:cs="Times New Roman"/>
          <w:b/>
          <w:bCs/>
          <w:sz w:val="28"/>
          <w:szCs w:val="28"/>
          <w:lang w:val="uk-UA"/>
        </w:rPr>
        <w:t xml:space="preserve">тактика </w:t>
      </w:r>
      <w:r>
        <w:rPr>
          <w:rFonts w:ascii="Times New Roman" w:hAnsi="Times New Roman" w:cs="Times New Roman"/>
          <w:b/>
          <w:bCs/>
          <w:sz w:val="28"/>
          <w:szCs w:val="28"/>
          <w:lang w:val="uk-UA"/>
        </w:rPr>
        <w:t>спонукання</w:t>
      </w:r>
      <w:r w:rsidRPr="001D32A1">
        <w:rPr>
          <w:rFonts w:ascii="Times New Roman" w:hAnsi="Times New Roman" w:cs="Times New Roman"/>
          <w:b/>
          <w:bCs/>
          <w:sz w:val="28"/>
          <w:szCs w:val="28"/>
          <w:lang w:val="uk-UA"/>
        </w:rPr>
        <w:t xml:space="preserve"> до дій</w:t>
      </w:r>
      <w:r w:rsidRPr="00E01FAE">
        <w:rPr>
          <w:rFonts w:ascii="Times New Roman" w:hAnsi="Times New Roman" w:cs="Times New Roman"/>
          <w:sz w:val="28"/>
          <w:szCs w:val="28"/>
          <w:lang w:val="uk-UA"/>
        </w:rPr>
        <w:t>, що апелює безпосередньо до організацій</w:t>
      </w:r>
      <w:r>
        <w:rPr>
          <w:rFonts w:ascii="Times New Roman" w:hAnsi="Times New Roman" w:cs="Times New Roman"/>
          <w:sz w:val="28"/>
          <w:szCs w:val="28"/>
          <w:lang w:val="uk-UA"/>
        </w:rPr>
        <w:t>,</w:t>
      </w:r>
      <w:r w:rsidRPr="00E01FAE">
        <w:rPr>
          <w:rFonts w:ascii="Times New Roman" w:hAnsi="Times New Roman" w:cs="Times New Roman"/>
          <w:sz w:val="28"/>
          <w:szCs w:val="28"/>
          <w:lang w:val="uk-UA"/>
        </w:rPr>
        <w:t xml:space="preserve"> компаній</w:t>
      </w:r>
      <w:r>
        <w:rPr>
          <w:rFonts w:ascii="Times New Roman" w:hAnsi="Times New Roman" w:cs="Times New Roman"/>
          <w:sz w:val="28"/>
          <w:szCs w:val="28"/>
          <w:lang w:val="uk-UA"/>
        </w:rPr>
        <w:t>, політиків та характеризується наданням переваги дієсловам з семантикою зупинки нанесення шкоди (</w:t>
      </w:r>
      <w:r>
        <w:rPr>
          <w:rFonts w:ascii="Times New Roman" w:hAnsi="Times New Roman" w:cs="Times New Roman"/>
          <w:i/>
          <w:iCs/>
          <w:sz w:val="28"/>
          <w:szCs w:val="28"/>
        </w:rPr>
        <w:t>to</w:t>
      </w:r>
      <w:r w:rsidRPr="00E47777">
        <w:rPr>
          <w:rFonts w:ascii="Times New Roman" w:hAnsi="Times New Roman" w:cs="Times New Roman"/>
          <w:i/>
          <w:iCs/>
          <w:sz w:val="28"/>
          <w:szCs w:val="28"/>
          <w:lang w:val="uk-UA"/>
        </w:rPr>
        <w:t xml:space="preserve"> </w:t>
      </w:r>
      <w:r>
        <w:rPr>
          <w:rFonts w:ascii="Times New Roman" w:hAnsi="Times New Roman" w:cs="Times New Roman"/>
          <w:i/>
          <w:iCs/>
          <w:sz w:val="28"/>
          <w:szCs w:val="28"/>
        </w:rPr>
        <w:t>stop</w:t>
      </w:r>
      <w:r w:rsidRPr="00E47777">
        <w:rPr>
          <w:rFonts w:ascii="Times New Roman" w:hAnsi="Times New Roman" w:cs="Times New Roman"/>
          <w:i/>
          <w:iCs/>
          <w:sz w:val="28"/>
          <w:szCs w:val="28"/>
          <w:lang w:val="uk-UA"/>
        </w:rPr>
        <w:t xml:space="preserve">, </w:t>
      </w:r>
      <w:r>
        <w:rPr>
          <w:rFonts w:ascii="Times New Roman" w:hAnsi="Times New Roman" w:cs="Times New Roman"/>
          <w:i/>
          <w:iCs/>
          <w:sz w:val="28"/>
          <w:szCs w:val="28"/>
        </w:rPr>
        <w:t>to</w:t>
      </w:r>
      <w:r w:rsidRPr="00E47777">
        <w:rPr>
          <w:rFonts w:ascii="Times New Roman" w:hAnsi="Times New Roman" w:cs="Times New Roman"/>
          <w:i/>
          <w:iCs/>
          <w:sz w:val="28"/>
          <w:szCs w:val="28"/>
          <w:lang w:val="uk-UA"/>
        </w:rPr>
        <w:t xml:space="preserve"> </w:t>
      </w:r>
      <w:r>
        <w:rPr>
          <w:rFonts w:ascii="Times New Roman" w:hAnsi="Times New Roman" w:cs="Times New Roman"/>
          <w:i/>
          <w:iCs/>
          <w:sz w:val="28"/>
          <w:szCs w:val="28"/>
        </w:rPr>
        <w:t>end</w:t>
      </w:r>
      <w:r w:rsidRPr="00E47777">
        <w:rPr>
          <w:rFonts w:ascii="Times New Roman" w:hAnsi="Times New Roman" w:cs="Times New Roman"/>
          <w:i/>
          <w:iCs/>
          <w:sz w:val="28"/>
          <w:szCs w:val="28"/>
          <w:lang w:val="uk-UA"/>
        </w:rPr>
        <w:t xml:space="preserve">, </w:t>
      </w:r>
      <w:r>
        <w:rPr>
          <w:rFonts w:ascii="Times New Roman" w:hAnsi="Times New Roman" w:cs="Times New Roman"/>
          <w:i/>
          <w:iCs/>
          <w:sz w:val="28"/>
          <w:szCs w:val="28"/>
        </w:rPr>
        <w:t>to</w:t>
      </w:r>
      <w:r w:rsidRPr="00E47777">
        <w:rPr>
          <w:rFonts w:ascii="Times New Roman" w:hAnsi="Times New Roman" w:cs="Times New Roman"/>
          <w:i/>
          <w:iCs/>
          <w:sz w:val="28"/>
          <w:szCs w:val="28"/>
          <w:lang w:val="uk-UA"/>
        </w:rPr>
        <w:t xml:space="preserve"> </w:t>
      </w:r>
      <w:r>
        <w:rPr>
          <w:rFonts w:ascii="Times New Roman" w:hAnsi="Times New Roman" w:cs="Times New Roman"/>
          <w:i/>
          <w:iCs/>
          <w:sz w:val="28"/>
          <w:szCs w:val="28"/>
        </w:rPr>
        <w:t>avoid</w:t>
      </w:r>
      <w:r w:rsidRPr="003109EE">
        <w:rPr>
          <w:rFonts w:ascii="Times New Roman" w:hAnsi="Times New Roman" w:cs="Times New Roman"/>
          <w:i/>
          <w:iCs/>
          <w:sz w:val="28"/>
          <w:szCs w:val="28"/>
          <w:lang w:val="uk-UA"/>
        </w:rPr>
        <w:t xml:space="preserve">, </w:t>
      </w:r>
      <w:r w:rsidRPr="001E36F6">
        <w:rPr>
          <w:rFonts w:ascii="Times New Roman" w:hAnsi="Times New Roman" w:cs="Times New Roman"/>
          <w:i/>
          <w:iCs/>
          <w:sz w:val="28"/>
          <w:szCs w:val="28"/>
          <w:lang w:val="en-GB"/>
        </w:rPr>
        <w:t>to</w:t>
      </w:r>
      <w:r w:rsidRPr="003109EE">
        <w:rPr>
          <w:rFonts w:ascii="Times New Roman" w:hAnsi="Times New Roman" w:cs="Times New Roman"/>
          <w:i/>
          <w:iCs/>
          <w:sz w:val="28"/>
          <w:szCs w:val="28"/>
          <w:lang w:val="uk-UA"/>
        </w:rPr>
        <w:t xml:space="preserve"> </w:t>
      </w:r>
      <w:r w:rsidRPr="001E36F6">
        <w:rPr>
          <w:rFonts w:ascii="Times New Roman" w:hAnsi="Times New Roman" w:cs="Times New Roman"/>
          <w:i/>
          <w:iCs/>
          <w:sz w:val="28"/>
          <w:szCs w:val="28"/>
          <w:lang w:val="en-GB"/>
        </w:rPr>
        <w:t>halt</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to</w:t>
      </w:r>
      <w:r w:rsidRPr="00E47777">
        <w:rPr>
          <w:rFonts w:ascii="Times New Roman" w:hAnsi="Times New Roman" w:cs="Times New Roman"/>
          <w:i/>
          <w:iCs/>
          <w:sz w:val="28"/>
          <w:szCs w:val="28"/>
          <w:lang w:val="uk-UA"/>
        </w:rPr>
        <w:t xml:space="preserve"> </w:t>
      </w:r>
      <w:r>
        <w:rPr>
          <w:rFonts w:ascii="Times New Roman" w:hAnsi="Times New Roman" w:cs="Times New Roman"/>
          <w:i/>
          <w:iCs/>
          <w:sz w:val="28"/>
          <w:szCs w:val="28"/>
        </w:rPr>
        <w:t>reduce</w:t>
      </w:r>
      <w:r>
        <w:rPr>
          <w:rFonts w:ascii="Times New Roman" w:hAnsi="Times New Roman" w:cs="Times New Roman"/>
          <w:sz w:val="28"/>
          <w:szCs w:val="28"/>
          <w:lang w:val="uk-UA"/>
        </w:rPr>
        <w:t>) і захисту суб’єктів природи (</w:t>
      </w:r>
      <w:r>
        <w:rPr>
          <w:rFonts w:ascii="Times New Roman" w:hAnsi="Times New Roman" w:cs="Times New Roman"/>
          <w:i/>
          <w:iCs/>
          <w:sz w:val="28"/>
          <w:szCs w:val="28"/>
        </w:rPr>
        <w:t>to</w:t>
      </w:r>
      <w:r w:rsidRPr="00E47777">
        <w:rPr>
          <w:rFonts w:ascii="Times New Roman" w:hAnsi="Times New Roman" w:cs="Times New Roman"/>
          <w:i/>
          <w:iCs/>
          <w:sz w:val="28"/>
          <w:szCs w:val="28"/>
          <w:lang w:val="uk-UA"/>
        </w:rPr>
        <w:t xml:space="preserve"> </w:t>
      </w:r>
      <w:r>
        <w:rPr>
          <w:rFonts w:ascii="Times New Roman" w:hAnsi="Times New Roman" w:cs="Times New Roman"/>
          <w:i/>
          <w:iCs/>
          <w:sz w:val="28"/>
          <w:szCs w:val="28"/>
        </w:rPr>
        <w:t>protect</w:t>
      </w:r>
      <w:r w:rsidRPr="00E47777">
        <w:rPr>
          <w:rFonts w:ascii="Times New Roman" w:hAnsi="Times New Roman" w:cs="Times New Roman"/>
          <w:i/>
          <w:iCs/>
          <w:sz w:val="28"/>
          <w:szCs w:val="28"/>
          <w:lang w:val="uk-UA"/>
        </w:rPr>
        <w:t xml:space="preserve">, </w:t>
      </w:r>
      <w:r>
        <w:rPr>
          <w:rFonts w:ascii="Times New Roman" w:hAnsi="Times New Roman" w:cs="Times New Roman"/>
          <w:i/>
          <w:iCs/>
          <w:sz w:val="28"/>
          <w:szCs w:val="28"/>
        </w:rPr>
        <w:t>to</w:t>
      </w:r>
      <w:r w:rsidRPr="00E47777">
        <w:rPr>
          <w:rFonts w:ascii="Times New Roman" w:hAnsi="Times New Roman" w:cs="Times New Roman"/>
          <w:i/>
          <w:iCs/>
          <w:sz w:val="28"/>
          <w:szCs w:val="28"/>
          <w:lang w:val="uk-UA"/>
        </w:rPr>
        <w:t xml:space="preserve"> </w:t>
      </w:r>
      <w:r>
        <w:rPr>
          <w:rFonts w:ascii="Times New Roman" w:hAnsi="Times New Roman" w:cs="Times New Roman"/>
          <w:i/>
          <w:iCs/>
          <w:sz w:val="28"/>
          <w:szCs w:val="28"/>
        </w:rPr>
        <w:t>restore</w:t>
      </w:r>
      <w:r>
        <w:rPr>
          <w:rFonts w:ascii="Times New Roman" w:hAnsi="Times New Roman" w:cs="Times New Roman"/>
          <w:sz w:val="28"/>
          <w:szCs w:val="28"/>
          <w:lang w:val="uk-UA"/>
        </w:rPr>
        <w:t>)</w:t>
      </w:r>
      <w:r w:rsidRPr="00E01FAE">
        <w:rPr>
          <w:rFonts w:ascii="Times New Roman" w:hAnsi="Times New Roman" w:cs="Times New Roman"/>
          <w:sz w:val="28"/>
          <w:szCs w:val="28"/>
          <w:lang w:val="uk-UA"/>
        </w:rPr>
        <w:t xml:space="preserve">. Наприклад, </w:t>
      </w:r>
    </w:p>
    <w:p w14:paraId="4E2DE644" w14:textId="540FB5DF"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en-GB"/>
        </w:rPr>
        <w:t>(</w:t>
      </w:r>
      <w:r w:rsidRPr="000079C5">
        <w:rPr>
          <w:rFonts w:ascii="Times New Roman" w:hAnsi="Times New Roman" w:cs="Times New Roman"/>
          <w:sz w:val="28"/>
          <w:szCs w:val="28"/>
          <w:lang w:val="en-GB"/>
        </w:rPr>
        <w:t>1)</w:t>
      </w:r>
      <w:r w:rsidRPr="000E0782">
        <w:rPr>
          <w:rFonts w:ascii="Times New Roman" w:hAnsi="Times New Roman" w:cs="Times New Roman"/>
          <w:i/>
          <w:iCs/>
          <w:sz w:val="28"/>
          <w:szCs w:val="28"/>
          <w:lang w:val="en-GB"/>
        </w:rPr>
        <w:t xml:space="preserve"> European decision-makers must take their responsibility to protect and restore Europe’s forests seriously. As a start, they must immediately end the exploitation of old-growth forests and shift to close-to-nature forestry to avoid repeating the same mistakes in the future. We urgently need government action to mitigate the effects of the climate crisis, stop the profiteers, and put nature first</w:t>
      </w:r>
      <w:r w:rsidR="00801513">
        <w:rPr>
          <w:rFonts w:ascii="Times New Roman" w:hAnsi="Times New Roman" w:cs="Times New Roman"/>
          <w:i/>
          <w:iCs/>
          <w:sz w:val="28"/>
          <w:szCs w:val="28"/>
          <w:lang w:val="uk-UA"/>
        </w:rPr>
        <w:t xml:space="preserve"> </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88</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w:t>
      </w:r>
    </w:p>
    <w:p w14:paraId="51E79CBD" w14:textId="77777777" w:rsidR="002D6634" w:rsidRPr="009710F7"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Закликаючи європейських політиків взяти на себе відповідальність і зробити пріоритетом збереження природи, </w:t>
      </w:r>
      <w:r>
        <w:rPr>
          <w:rFonts w:ascii="Times New Roman" w:hAnsi="Times New Roman" w:cs="Times New Roman"/>
          <w:sz w:val="28"/>
          <w:szCs w:val="28"/>
        </w:rPr>
        <w:t>Greenpeace</w:t>
      </w:r>
      <w:r w:rsidRPr="00E01FAE">
        <w:rPr>
          <w:rFonts w:ascii="Times New Roman" w:hAnsi="Times New Roman" w:cs="Times New Roman"/>
          <w:sz w:val="28"/>
          <w:szCs w:val="28"/>
          <w:lang w:val="uk-UA"/>
        </w:rPr>
        <w:t xml:space="preserve"> мобілізує адресатів до адвокації змін у політиці та підтримки ініціатив, спрямованих на захист лісів.</w:t>
      </w:r>
      <w:r w:rsidRPr="008F6C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Обов’язковість таких дії в теперішньому часі визначається використанням модальних дієслів  </w:t>
      </w:r>
      <w:r w:rsidRPr="008F6C8C">
        <w:rPr>
          <w:rFonts w:ascii="Times New Roman" w:hAnsi="Times New Roman" w:cs="Times New Roman"/>
          <w:i/>
          <w:iCs/>
          <w:sz w:val="28"/>
          <w:szCs w:val="28"/>
        </w:rPr>
        <w:t>must</w:t>
      </w:r>
      <w:r>
        <w:rPr>
          <w:rFonts w:ascii="Times New Roman" w:hAnsi="Times New Roman" w:cs="Times New Roman"/>
          <w:i/>
          <w:iCs/>
          <w:sz w:val="28"/>
          <w:szCs w:val="28"/>
          <w:lang w:val="uk-UA"/>
        </w:rPr>
        <w:t>,</w:t>
      </w:r>
      <w:r w:rsidRPr="009710F7">
        <w:rPr>
          <w:rFonts w:ascii="Times New Roman" w:hAnsi="Times New Roman" w:cs="Times New Roman"/>
          <w:sz w:val="28"/>
          <w:szCs w:val="28"/>
          <w:lang w:val="uk-UA"/>
        </w:rPr>
        <w:t xml:space="preserve"> </w:t>
      </w:r>
      <w:r w:rsidRPr="009710F7">
        <w:rPr>
          <w:rFonts w:ascii="Times New Roman" w:hAnsi="Times New Roman" w:cs="Times New Roman"/>
          <w:i/>
          <w:iCs/>
          <w:sz w:val="28"/>
          <w:szCs w:val="28"/>
        </w:rPr>
        <w:t>need</w:t>
      </w:r>
      <w:r>
        <w:rPr>
          <w:rFonts w:ascii="Times New Roman" w:hAnsi="Times New Roman" w:cs="Times New Roman"/>
          <w:i/>
          <w:iCs/>
          <w:sz w:val="28"/>
          <w:szCs w:val="28"/>
          <w:lang w:val="uk-UA"/>
        </w:rPr>
        <w:t>.</w:t>
      </w:r>
    </w:p>
    <w:p w14:paraId="3D74D6ED" w14:textId="27CC99DB" w:rsidR="002D6634" w:rsidRPr="00AF0B14" w:rsidRDefault="002D6634" w:rsidP="002D6634">
      <w:pPr>
        <w:spacing w:after="0" w:line="360" w:lineRule="auto"/>
        <w:ind w:firstLine="340"/>
        <w:jc w:val="both"/>
        <w:rPr>
          <w:rFonts w:ascii="Times New Roman" w:hAnsi="Times New Roman" w:cs="Times New Roman"/>
          <w:sz w:val="28"/>
          <w:szCs w:val="28"/>
          <w:lang w:val="uk-UA"/>
        </w:rPr>
      </w:pPr>
      <w:r w:rsidRPr="000079C5">
        <w:rPr>
          <w:rFonts w:ascii="Times New Roman" w:hAnsi="Times New Roman" w:cs="Times New Roman"/>
          <w:sz w:val="28"/>
          <w:szCs w:val="28"/>
          <w:lang w:val="en-GB"/>
        </w:rPr>
        <w:t>(2)</w:t>
      </w:r>
      <w:r w:rsidRPr="000E0782">
        <w:rPr>
          <w:rFonts w:ascii="Times New Roman" w:hAnsi="Times New Roman" w:cs="Times New Roman"/>
          <w:i/>
          <w:iCs/>
          <w:sz w:val="28"/>
          <w:szCs w:val="28"/>
          <w:lang w:val="en-GB"/>
        </w:rPr>
        <w:t xml:space="preserve"> Governments need to demand a treaty that will keep oil and gas in the ground and stop big brands and big oil from producing more and more plastic</w:t>
      </w:r>
      <w:r w:rsidR="00801513">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57</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w:t>
      </w:r>
    </w:p>
    <w:p w14:paraId="46661AE3"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Передбачається, що уряди африканських країн мають можливість вплинути на процеси нафтовидобувної промисловості та укласти договір, що скоротить виробництво пластика.</w:t>
      </w:r>
    </w:p>
    <w:p w14:paraId="562259AB" w14:textId="3435CBAB"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en-GB"/>
        </w:rPr>
        <w:t>(3)</w:t>
      </w:r>
      <w:r w:rsidRPr="000E0782">
        <w:rPr>
          <w:rFonts w:ascii="Times New Roman" w:hAnsi="Times New Roman" w:cs="Times New Roman"/>
          <w:i/>
          <w:iCs/>
          <w:sz w:val="28"/>
          <w:szCs w:val="28"/>
          <w:lang w:val="en-GB"/>
        </w:rPr>
        <w:t xml:space="preserve"> </w:t>
      </w:r>
      <w:r w:rsidRPr="000D25AA">
        <w:rPr>
          <w:rFonts w:ascii="Times New Roman" w:hAnsi="Times New Roman" w:cs="Times New Roman"/>
          <w:i/>
          <w:iCs/>
          <w:sz w:val="28"/>
          <w:szCs w:val="28"/>
          <w:lang w:val="en-GB"/>
        </w:rPr>
        <w:t xml:space="preserve">In order to avoid the worst impacts of climate change and keep the Paris Agreement warming limit of 1.5ºC within reach, the fossil fuel era must end. </w:t>
      </w:r>
      <w:r w:rsidRPr="000E0782">
        <w:rPr>
          <w:rFonts w:ascii="Times New Roman" w:hAnsi="Times New Roman" w:cs="Times New Roman"/>
          <w:i/>
          <w:iCs/>
          <w:sz w:val="28"/>
          <w:szCs w:val="28"/>
          <w:lang w:val="en-GB"/>
        </w:rPr>
        <w:t>That means a commitment from governments to end any new expansion of new oil, coal and gas as well as a global agreement to a fast, fair and full phase out of all fossil fuels</w:t>
      </w:r>
      <w:r>
        <w:rPr>
          <w:rFonts w:ascii="Times New Roman" w:hAnsi="Times New Roman" w:cs="Times New Roman"/>
          <w:i/>
          <w:iCs/>
          <w:sz w:val="28"/>
          <w:szCs w:val="28"/>
          <w:lang w:val="uk-UA"/>
        </w:rPr>
        <w:t xml:space="preserve"> </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59</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w:t>
      </w:r>
    </w:p>
    <w:p w14:paraId="7ED6E1D7" w14:textId="77777777" w:rsidR="002D6634" w:rsidRPr="000D25AA"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Щоб подолати кліматичну кризу та дотримуватись Паризької угоди уряди країн повинні взяти на себе зобов’язання укласти договір про поступову відмову від усіх видів викопного палива. З</w:t>
      </w:r>
      <w:r w:rsidRPr="00F87193">
        <w:rPr>
          <w:rFonts w:ascii="Times New Roman" w:hAnsi="Times New Roman" w:cs="Times New Roman"/>
          <w:sz w:val="28"/>
          <w:szCs w:val="28"/>
          <w:lang w:val="uk-UA"/>
        </w:rPr>
        <w:t xml:space="preserve">а допомогою </w:t>
      </w:r>
      <w:r w:rsidRPr="00F87193">
        <w:rPr>
          <w:rFonts w:ascii="Times New Roman" w:hAnsi="Times New Roman" w:cs="Times New Roman"/>
          <w:i/>
          <w:iCs/>
          <w:sz w:val="28"/>
          <w:szCs w:val="28"/>
        </w:rPr>
        <w:t>must</w:t>
      </w:r>
      <w:r w:rsidRPr="00525EF7">
        <w:rPr>
          <w:rFonts w:ascii="Times New Roman" w:hAnsi="Times New Roman" w:cs="Times New Roman"/>
          <w:i/>
          <w:iCs/>
          <w:sz w:val="28"/>
          <w:szCs w:val="28"/>
          <w:lang w:val="uk-UA"/>
        </w:rPr>
        <w:t xml:space="preserve"> </w:t>
      </w:r>
      <w:r w:rsidRPr="00F87193">
        <w:rPr>
          <w:rFonts w:ascii="Times New Roman" w:hAnsi="Times New Roman" w:cs="Times New Roman"/>
          <w:sz w:val="28"/>
          <w:szCs w:val="28"/>
          <w:lang w:val="uk-UA"/>
        </w:rPr>
        <w:t xml:space="preserve">автор </w:t>
      </w:r>
      <w:r>
        <w:rPr>
          <w:rFonts w:ascii="Times New Roman" w:hAnsi="Times New Roman" w:cs="Times New Roman"/>
          <w:sz w:val="28"/>
          <w:szCs w:val="28"/>
          <w:lang w:val="uk-UA"/>
        </w:rPr>
        <w:t xml:space="preserve">вказує на стійку необхідність завершення періоду панування видобувної індустрії з метою зупинки глобального потепління. </w:t>
      </w:r>
    </w:p>
    <w:p w14:paraId="14A2E474" w14:textId="348BB558" w:rsidR="002D6634" w:rsidRPr="00801513"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en-GB"/>
        </w:rPr>
        <w:lastRenderedPageBreak/>
        <w:t>(4)</w:t>
      </w:r>
      <w:r w:rsidRPr="000E0782">
        <w:rPr>
          <w:rFonts w:ascii="Times New Roman" w:hAnsi="Times New Roman" w:cs="Times New Roman"/>
          <w:i/>
          <w:iCs/>
          <w:sz w:val="28"/>
          <w:szCs w:val="28"/>
          <w:lang w:val="en-GB"/>
        </w:rPr>
        <w:t xml:space="preserve"> So that’s why we’re asking Temu and its parent company, PDD Holdings, to disclose their greenhouse gas emissions, including those from key processes on its value chains such as transportation of its products. Knowing and sharing the information will also help Temu to</w:t>
      </w:r>
      <w:r w:rsidRPr="008F6C8C">
        <w:t xml:space="preserve"> </w:t>
      </w:r>
      <w:r w:rsidRPr="008F6C8C">
        <w:rPr>
          <w:rFonts w:ascii="Times New Roman" w:hAnsi="Times New Roman" w:cs="Times New Roman"/>
          <w:i/>
          <w:iCs/>
          <w:sz w:val="28"/>
          <w:szCs w:val="28"/>
          <w:lang w:val="en-GB"/>
        </w:rPr>
        <w:t>make overarching climate and environmental strategies and commitments, which are crucial for the long-term prospects of the company – and the planet</w:t>
      </w:r>
      <w:r w:rsidRPr="000E0782">
        <w:rPr>
          <w:rFonts w:ascii="Times New Roman" w:hAnsi="Times New Roman" w:cs="Times New Roman"/>
          <w:i/>
          <w:iCs/>
          <w:sz w:val="28"/>
          <w:szCs w:val="28"/>
          <w:lang w:val="en-GB"/>
        </w:rPr>
        <w:t xml:space="preserve"> </w:t>
      </w:r>
      <w:r>
        <w:rPr>
          <w:rFonts w:ascii="Times New Roman" w:hAnsi="Times New Roman" w:cs="Times New Roman"/>
          <w:sz w:val="28"/>
          <w:szCs w:val="28"/>
          <w:lang w:val="en-GB"/>
        </w:rPr>
        <w:t>[</w:t>
      </w:r>
      <w:r w:rsidR="00801513">
        <w:rPr>
          <w:rFonts w:ascii="Times New Roman" w:hAnsi="Times New Roman" w:cs="Times New Roman"/>
          <w:sz w:val="28"/>
          <w:szCs w:val="28"/>
          <w:lang w:val="uk-UA"/>
        </w:rPr>
        <w:t>96</w:t>
      </w:r>
      <w:r>
        <w:rPr>
          <w:rFonts w:ascii="Times New Roman" w:hAnsi="Times New Roman" w:cs="Times New Roman"/>
          <w:sz w:val="28"/>
          <w:szCs w:val="28"/>
          <w:lang w:val="en-GB"/>
        </w:rPr>
        <w:t>]</w:t>
      </w:r>
      <w:r w:rsidR="00801513">
        <w:rPr>
          <w:rFonts w:ascii="Times New Roman" w:hAnsi="Times New Roman" w:cs="Times New Roman"/>
          <w:sz w:val="28"/>
          <w:szCs w:val="28"/>
          <w:lang w:val="uk-UA"/>
        </w:rPr>
        <w:t>.</w:t>
      </w:r>
    </w:p>
    <w:p w14:paraId="4822E69E" w14:textId="77777777" w:rsidR="002D6634" w:rsidRPr="00A82170" w:rsidRDefault="002D6634" w:rsidP="002D6634">
      <w:pPr>
        <w:spacing w:after="0" w:line="360" w:lineRule="auto"/>
        <w:ind w:firstLine="340"/>
        <w:jc w:val="both"/>
        <w:rPr>
          <w:rFonts w:ascii="Times New Roman" w:hAnsi="Times New Roman" w:cs="Times New Roman"/>
          <w:i/>
          <w:iCs/>
          <w:sz w:val="28"/>
          <w:szCs w:val="28"/>
          <w:lang w:val="uk-UA"/>
        </w:rPr>
      </w:pPr>
      <w:r>
        <w:rPr>
          <w:rFonts w:ascii="Times New Roman" w:hAnsi="Times New Roman" w:cs="Times New Roman"/>
          <w:sz w:val="28"/>
          <w:szCs w:val="28"/>
        </w:rPr>
        <w:t>Greenpeace</w:t>
      </w:r>
      <w:r w:rsidRPr="00E01FAE">
        <w:rPr>
          <w:rFonts w:ascii="Times New Roman" w:hAnsi="Times New Roman" w:cs="Times New Roman"/>
          <w:sz w:val="28"/>
          <w:szCs w:val="28"/>
          <w:lang w:val="uk-UA"/>
        </w:rPr>
        <w:t xml:space="preserve"> спонукає компанію електронної комерції PDD Holdings </w:t>
      </w:r>
      <w:r>
        <w:rPr>
          <w:rFonts w:ascii="Times New Roman" w:hAnsi="Times New Roman" w:cs="Times New Roman"/>
          <w:sz w:val="28"/>
          <w:szCs w:val="28"/>
          <w:lang w:val="uk-UA"/>
        </w:rPr>
        <w:t xml:space="preserve">та дочірню компанію </w:t>
      </w:r>
      <w:r>
        <w:rPr>
          <w:rFonts w:ascii="Times New Roman" w:hAnsi="Times New Roman" w:cs="Times New Roman"/>
          <w:sz w:val="28"/>
          <w:szCs w:val="28"/>
        </w:rPr>
        <w:t>Temu</w:t>
      </w:r>
      <w:r w:rsidRPr="000D25AA">
        <w:rPr>
          <w:rFonts w:ascii="Times New Roman" w:hAnsi="Times New Roman" w:cs="Times New Roman"/>
          <w:sz w:val="28"/>
          <w:szCs w:val="28"/>
          <w:lang w:val="uk-UA"/>
        </w:rPr>
        <w:t xml:space="preserve"> </w:t>
      </w:r>
      <w:r w:rsidRPr="00E01FAE">
        <w:rPr>
          <w:rFonts w:ascii="Times New Roman" w:hAnsi="Times New Roman" w:cs="Times New Roman"/>
          <w:sz w:val="28"/>
          <w:szCs w:val="28"/>
          <w:lang w:val="uk-UA"/>
        </w:rPr>
        <w:t>до прозорості та підзвітності щодо викидів парникових газів. Окрім притягнення компанії до відповідальності, така інформація допоможе розробити кліматичні стратегії, що будуть вирішальними в довгостроковій перспективі.</w:t>
      </w:r>
    </w:p>
    <w:p w14:paraId="7DF6293D" w14:textId="607985FB"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(5)</w:t>
      </w:r>
      <w:r w:rsidRPr="00E01FAE">
        <w:rPr>
          <w:rFonts w:ascii="Times New Roman" w:hAnsi="Times New Roman" w:cs="Times New Roman"/>
          <w:sz w:val="28"/>
          <w:szCs w:val="28"/>
          <w:lang w:val="uk-UA"/>
        </w:rPr>
        <w:t xml:space="preserve"> </w:t>
      </w:r>
      <w:r w:rsidRPr="000E0782">
        <w:rPr>
          <w:rFonts w:ascii="Times New Roman" w:hAnsi="Times New Roman" w:cs="Times New Roman"/>
          <w:i/>
          <w:iCs/>
          <w:sz w:val="28"/>
          <w:szCs w:val="28"/>
          <w:lang w:val="en-GB"/>
        </w:rPr>
        <w:t>Pinduoduo and PDD Holdings must take action now by setting decarbonization goals, disclosing information on climate and the environment, and building a corporate government structure dedicated to such issues</w:t>
      </w:r>
      <w:r>
        <w:rPr>
          <w:rFonts w:ascii="Times New Roman" w:hAnsi="Times New Roman" w:cs="Times New Roman"/>
          <w:i/>
          <w:iCs/>
          <w:sz w:val="28"/>
          <w:szCs w:val="28"/>
          <w:lang w:val="uk-UA"/>
        </w:rPr>
        <w:t xml:space="preserve"> </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71</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w:t>
      </w:r>
    </w:p>
    <w:p w14:paraId="6799144D" w14:textId="77777777" w:rsidR="002D6634" w:rsidRPr="008F6C8C" w:rsidRDefault="002D6634" w:rsidP="002D6634">
      <w:pPr>
        <w:spacing w:after="0" w:line="360" w:lineRule="auto"/>
        <w:ind w:firstLine="340"/>
        <w:jc w:val="both"/>
        <w:rPr>
          <w:rFonts w:ascii="Times New Roman" w:hAnsi="Times New Roman" w:cs="Times New Roman"/>
          <w:sz w:val="28"/>
          <w:szCs w:val="28"/>
          <w:lang w:val="uk-UA"/>
        </w:rPr>
      </w:pPr>
      <w:r w:rsidRPr="00295456">
        <w:rPr>
          <w:rFonts w:ascii="Times New Roman" w:hAnsi="Times New Roman" w:cs="Times New Roman"/>
          <w:sz w:val="28"/>
          <w:szCs w:val="28"/>
          <w:lang w:val="en-GB"/>
        </w:rPr>
        <w:t>Pinduoduo</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закликають негайно вжити заходів (</w:t>
      </w:r>
      <w:r>
        <w:rPr>
          <w:rFonts w:ascii="Times New Roman" w:hAnsi="Times New Roman" w:cs="Times New Roman"/>
          <w:i/>
          <w:iCs/>
          <w:sz w:val="28"/>
          <w:szCs w:val="28"/>
        </w:rPr>
        <w:t>must</w:t>
      </w:r>
      <w:r w:rsidRPr="001039BD">
        <w:rPr>
          <w:rFonts w:ascii="Times New Roman" w:hAnsi="Times New Roman" w:cs="Times New Roman"/>
          <w:i/>
          <w:iCs/>
          <w:sz w:val="28"/>
          <w:szCs w:val="28"/>
          <w:lang w:val="uk-UA"/>
        </w:rPr>
        <w:t xml:space="preserve"> </w:t>
      </w:r>
      <w:r>
        <w:rPr>
          <w:rFonts w:ascii="Times New Roman" w:hAnsi="Times New Roman" w:cs="Times New Roman"/>
          <w:i/>
          <w:iCs/>
          <w:sz w:val="28"/>
          <w:szCs w:val="28"/>
        </w:rPr>
        <w:t>take</w:t>
      </w:r>
      <w:r w:rsidRPr="001039BD">
        <w:rPr>
          <w:rFonts w:ascii="Times New Roman" w:hAnsi="Times New Roman" w:cs="Times New Roman"/>
          <w:i/>
          <w:iCs/>
          <w:sz w:val="28"/>
          <w:szCs w:val="28"/>
          <w:lang w:val="uk-UA"/>
        </w:rPr>
        <w:t xml:space="preserve"> </w:t>
      </w:r>
      <w:r>
        <w:rPr>
          <w:rFonts w:ascii="Times New Roman" w:hAnsi="Times New Roman" w:cs="Times New Roman"/>
          <w:i/>
          <w:iCs/>
          <w:sz w:val="28"/>
          <w:szCs w:val="28"/>
        </w:rPr>
        <w:t>action</w:t>
      </w:r>
      <w:r>
        <w:rPr>
          <w:rFonts w:ascii="Times New Roman" w:hAnsi="Times New Roman" w:cs="Times New Roman"/>
          <w:sz w:val="28"/>
          <w:szCs w:val="28"/>
          <w:lang w:val="uk-UA"/>
        </w:rPr>
        <w:t xml:space="preserve">) з декарбонізації (скорочення викидів парникових газів), поширити інформацію про вплив на довкілля та запровадити реформи в корпоративному управлінні. </w:t>
      </w:r>
    </w:p>
    <w:p w14:paraId="76ACB3A6" w14:textId="3B3B25C4" w:rsidR="002D6634" w:rsidRPr="00801513"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en-GB"/>
        </w:rPr>
        <w:t>(6)</w:t>
      </w:r>
      <w:r w:rsidRPr="000E0782">
        <w:rPr>
          <w:rFonts w:ascii="Times New Roman" w:hAnsi="Times New Roman" w:cs="Times New Roman"/>
          <w:i/>
          <w:iCs/>
          <w:sz w:val="28"/>
          <w:szCs w:val="28"/>
          <w:lang w:val="en-GB"/>
        </w:rPr>
        <w:t xml:space="preserve"> The ECB claims to be a data-driven institution: we urge it to provide data showing that the six oil and gas companies in its corporate bond portfolio (Shell, Total, ENI, Repsol, OMV and BP) are actively working to reduce their carbon footprints </w:t>
      </w:r>
      <w:r>
        <w:rPr>
          <w:rFonts w:ascii="Times New Roman" w:hAnsi="Times New Roman" w:cs="Times New Roman"/>
          <w:sz w:val="28"/>
          <w:szCs w:val="28"/>
          <w:lang w:val="en-GB"/>
        </w:rPr>
        <w:t>[</w:t>
      </w:r>
      <w:r w:rsidR="00801513">
        <w:rPr>
          <w:rFonts w:ascii="Times New Roman" w:hAnsi="Times New Roman" w:cs="Times New Roman"/>
          <w:sz w:val="28"/>
          <w:szCs w:val="28"/>
          <w:lang w:val="uk-UA"/>
        </w:rPr>
        <w:t>60</w:t>
      </w:r>
      <w:r>
        <w:rPr>
          <w:rFonts w:ascii="Times New Roman" w:hAnsi="Times New Roman" w:cs="Times New Roman"/>
          <w:sz w:val="28"/>
          <w:szCs w:val="28"/>
          <w:lang w:val="en-GB"/>
        </w:rPr>
        <w:t>]</w:t>
      </w:r>
      <w:r w:rsidR="00801513">
        <w:rPr>
          <w:rFonts w:ascii="Times New Roman" w:hAnsi="Times New Roman" w:cs="Times New Roman"/>
          <w:sz w:val="28"/>
          <w:szCs w:val="28"/>
          <w:lang w:val="uk-UA"/>
        </w:rPr>
        <w:t>.</w:t>
      </w:r>
    </w:p>
    <w:p w14:paraId="5A74D3CD" w14:textId="77777777" w:rsidR="002D6634" w:rsidRPr="001039BD"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Європейський центральний банк інвестує в нафтогазові компанії які обіцяють зменшити вуглецевий слід і </w:t>
      </w:r>
      <w:r>
        <w:rPr>
          <w:rFonts w:ascii="Times New Roman" w:hAnsi="Times New Roman" w:cs="Times New Roman"/>
          <w:sz w:val="28"/>
          <w:szCs w:val="28"/>
        </w:rPr>
        <w:t>Greenpeace</w:t>
      </w:r>
      <w:r w:rsidRPr="00E01F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наполягають надати підтвердження цій інформації. Лексема </w:t>
      </w:r>
      <w:r>
        <w:rPr>
          <w:rFonts w:ascii="Times New Roman" w:hAnsi="Times New Roman" w:cs="Times New Roman"/>
          <w:i/>
          <w:iCs/>
          <w:sz w:val="28"/>
          <w:szCs w:val="28"/>
        </w:rPr>
        <w:t xml:space="preserve">urge </w:t>
      </w:r>
      <w:r>
        <w:rPr>
          <w:rFonts w:ascii="Times New Roman" w:hAnsi="Times New Roman" w:cs="Times New Roman"/>
          <w:sz w:val="28"/>
          <w:szCs w:val="28"/>
          <w:lang w:val="uk-UA"/>
        </w:rPr>
        <w:t>підкреслює нагальність таких дій.</w:t>
      </w:r>
    </w:p>
    <w:p w14:paraId="4EEE39E9" w14:textId="0E03A9DC"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en-GB"/>
        </w:rPr>
        <w:t>(7)</w:t>
      </w:r>
      <w:r w:rsidRPr="000E0782">
        <w:rPr>
          <w:rFonts w:ascii="Times New Roman" w:hAnsi="Times New Roman" w:cs="Times New Roman"/>
          <w:i/>
          <w:iCs/>
          <w:sz w:val="28"/>
          <w:szCs w:val="28"/>
          <w:lang w:val="en-GB"/>
        </w:rPr>
        <w:t xml:space="preserve"> The transition to a wellbeing economy requires political actions that prioritise the needs of people and ecosystems over profit for a few, redistribute power, and create shared responsibility for, and access to, the yield of the commons. In practical terms, it means enacting the fundamental reforms of the international financial architecture called for by the United Nations Secretary-General and to introduce a UN Tax Convention</w:t>
      </w:r>
      <w:r w:rsidRPr="00E01FAE">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93</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w:t>
      </w:r>
    </w:p>
    <w:p w14:paraId="243082B4"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Лексема </w:t>
      </w:r>
      <w:r w:rsidRPr="001039BD">
        <w:rPr>
          <w:rFonts w:ascii="Times New Roman" w:hAnsi="Times New Roman" w:cs="Times New Roman"/>
          <w:i/>
          <w:iCs/>
          <w:sz w:val="28"/>
          <w:szCs w:val="28"/>
        </w:rPr>
        <w:t>require</w:t>
      </w:r>
      <w:r w:rsidRPr="001039BD">
        <w:rPr>
          <w:rFonts w:ascii="Times New Roman" w:hAnsi="Times New Roman" w:cs="Times New Roman"/>
          <w:sz w:val="28"/>
          <w:szCs w:val="28"/>
          <w:lang w:val="uk-UA"/>
        </w:rPr>
        <w:t xml:space="preserve"> </w:t>
      </w:r>
      <w:r>
        <w:rPr>
          <w:rFonts w:ascii="Times New Roman" w:hAnsi="Times New Roman" w:cs="Times New Roman"/>
          <w:sz w:val="28"/>
          <w:szCs w:val="28"/>
          <w:lang w:val="uk-UA"/>
        </w:rPr>
        <w:t>вказує на вимогу до</w:t>
      </w:r>
      <w:r w:rsidRPr="00E01FAE">
        <w:rPr>
          <w:rFonts w:ascii="Times New Roman" w:hAnsi="Times New Roman" w:cs="Times New Roman"/>
          <w:sz w:val="28"/>
          <w:szCs w:val="28"/>
          <w:lang w:val="uk-UA"/>
        </w:rPr>
        <w:t xml:space="preserve"> адресатів</w:t>
      </w:r>
      <w:r>
        <w:rPr>
          <w:rFonts w:ascii="Times New Roman" w:hAnsi="Times New Roman" w:cs="Times New Roman"/>
          <w:sz w:val="28"/>
          <w:szCs w:val="28"/>
          <w:lang w:val="uk-UA"/>
        </w:rPr>
        <w:t xml:space="preserve"> (політичних фігур)</w:t>
      </w:r>
      <w:r w:rsidRPr="00E01FAE">
        <w:rPr>
          <w:rFonts w:ascii="Times New Roman" w:hAnsi="Times New Roman" w:cs="Times New Roman"/>
          <w:sz w:val="28"/>
          <w:szCs w:val="28"/>
          <w:lang w:val="uk-UA"/>
        </w:rPr>
        <w:t xml:space="preserve"> </w:t>
      </w:r>
      <w:r>
        <w:rPr>
          <w:rFonts w:ascii="Times New Roman" w:hAnsi="Times New Roman" w:cs="Times New Roman"/>
          <w:sz w:val="28"/>
          <w:szCs w:val="28"/>
          <w:lang w:val="uk-UA"/>
        </w:rPr>
        <w:t>підтримувати</w:t>
      </w:r>
      <w:r w:rsidRPr="00E01FAE">
        <w:rPr>
          <w:rFonts w:ascii="Times New Roman" w:hAnsi="Times New Roman" w:cs="Times New Roman"/>
          <w:sz w:val="28"/>
          <w:szCs w:val="28"/>
          <w:lang w:val="uk-UA"/>
        </w:rPr>
        <w:t xml:space="preserve"> заходи, які надають пріоритет соціальному та екологічному добробуту всього людства, а не прибутковим інтересам певних груп. Підкреслю</w:t>
      </w:r>
      <w:r>
        <w:rPr>
          <w:rFonts w:ascii="Times New Roman" w:hAnsi="Times New Roman" w:cs="Times New Roman"/>
          <w:sz w:val="28"/>
          <w:szCs w:val="28"/>
          <w:lang w:val="uk-UA"/>
        </w:rPr>
        <w:t>ється</w:t>
      </w:r>
      <w:r w:rsidRPr="00E01FAE">
        <w:rPr>
          <w:rFonts w:ascii="Times New Roman" w:hAnsi="Times New Roman" w:cs="Times New Roman"/>
          <w:sz w:val="28"/>
          <w:szCs w:val="28"/>
          <w:lang w:val="uk-UA"/>
        </w:rPr>
        <w:t>, що це позначатиме проведення міжнародних реформ та ухвалення Податкової конвенції ООН.</w:t>
      </w:r>
    </w:p>
    <w:p w14:paraId="7412EBCF" w14:textId="06C41440"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en-GB"/>
        </w:rPr>
        <w:t>(8)</w:t>
      </w:r>
      <w:r w:rsidRPr="000E0782">
        <w:rPr>
          <w:rFonts w:ascii="Times New Roman" w:hAnsi="Times New Roman" w:cs="Times New Roman"/>
          <w:i/>
          <w:iCs/>
          <w:sz w:val="28"/>
          <w:szCs w:val="28"/>
          <w:lang w:val="en-GB"/>
        </w:rPr>
        <w:t xml:space="preserve"> This united global movement advocates for urgent climate action and demands that Big Oil be held to account for the destruction and the crimes they are responsible for in their countries. People all over the world demanded that COP28 should not become an oil trade show. They called for an equitable transition to renewable energy and for global climate justice</w:t>
      </w:r>
      <w:r w:rsidRPr="00E01FAE">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68</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w:t>
      </w:r>
    </w:p>
    <w:p w14:paraId="14ED5BCA" w14:textId="77777777" w:rsidR="002D663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Колективні зусилля активістів спрямовані на боротьбу з найбільшими нафтогазовими компаніями</w:t>
      </w:r>
      <w:r>
        <w:rPr>
          <w:rFonts w:ascii="Times New Roman" w:hAnsi="Times New Roman" w:cs="Times New Roman"/>
          <w:sz w:val="28"/>
          <w:szCs w:val="28"/>
          <w:lang w:val="uk-UA"/>
        </w:rPr>
        <w:t xml:space="preserve"> та вимогу </w:t>
      </w:r>
      <w:r w:rsidRPr="001039BD">
        <w:rPr>
          <w:rFonts w:ascii="Times New Roman" w:hAnsi="Times New Roman" w:cs="Times New Roman"/>
          <w:sz w:val="28"/>
          <w:szCs w:val="28"/>
          <w:lang w:val="uk-UA"/>
        </w:rPr>
        <w:t>(</w:t>
      </w:r>
      <w:r>
        <w:rPr>
          <w:rFonts w:ascii="Times New Roman" w:hAnsi="Times New Roman" w:cs="Times New Roman"/>
          <w:i/>
          <w:iCs/>
          <w:sz w:val="28"/>
          <w:szCs w:val="28"/>
        </w:rPr>
        <w:t>to</w:t>
      </w:r>
      <w:r w:rsidRPr="001039BD">
        <w:rPr>
          <w:rFonts w:ascii="Times New Roman" w:hAnsi="Times New Roman" w:cs="Times New Roman"/>
          <w:i/>
          <w:iCs/>
          <w:sz w:val="28"/>
          <w:szCs w:val="28"/>
          <w:lang w:val="uk-UA"/>
        </w:rPr>
        <w:t xml:space="preserve"> </w:t>
      </w:r>
      <w:r w:rsidRPr="001039BD">
        <w:rPr>
          <w:rFonts w:ascii="Times New Roman" w:hAnsi="Times New Roman" w:cs="Times New Roman"/>
          <w:i/>
          <w:iCs/>
          <w:sz w:val="28"/>
          <w:szCs w:val="28"/>
        </w:rPr>
        <w:t>demand</w:t>
      </w:r>
      <w:r w:rsidRPr="001039BD">
        <w:rPr>
          <w:rFonts w:ascii="Times New Roman" w:hAnsi="Times New Roman" w:cs="Times New Roman"/>
          <w:sz w:val="28"/>
          <w:szCs w:val="28"/>
          <w:lang w:val="uk-UA"/>
        </w:rPr>
        <w:t>)</w:t>
      </w:r>
      <w:r>
        <w:rPr>
          <w:rFonts w:ascii="Times New Roman" w:hAnsi="Times New Roman" w:cs="Times New Roman"/>
          <w:sz w:val="28"/>
          <w:szCs w:val="28"/>
          <w:lang w:val="uk-UA"/>
        </w:rPr>
        <w:t xml:space="preserve"> про </w:t>
      </w:r>
      <w:r w:rsidRPr="00E01FAE">
        <w:rPr>
          <w:rFonts w:ascii="Times New Roman" w:hAnsi="Times New Roman" w:cs="Times New Roman"/>
          <w:sz w:val="28"/>
          <w:szCs w:val="28"/>
          <w:lang w:val="uk-UA"/>
        </w:rPr>
        <w:t xml:space="preserve">подальше притягнення  до відповідальності. Захисники приділяють увагу не споживанню енергії як одній з причин зміни клімату, а </w:t>
      </w:r>
      <w:r>
        <w:rPr>
          <w:rFonts w:ascii="Times New Roman" w:hAnsi="Times New Roman" w:cs="Times New Roman"/>
          <w:sz w:val="28"/>
          <w:szCs w:val="28"/>
          <w:lang w:val="uk-UA"/>
        </w:rPr>
        <w:t>закликають (</w:t>
      </w:r>
      <w:r w:rsidRPr="001039BD">
        <w:rPr>
          <w:rFonts w:ascii="Times New Roman" w:hAnsi="Times New Roman" w:cs="Times New Roman"/>
          <w:i/>
          <w:iCs/>
          <w:sz w:val="28"/>
          <w:szCs w:val="28"/>
        </w:rPr>
        <w:t>to</w:t>
      </w:r>
      <w:r w:rsidRPr="001039BD">
        <w:rPr>
          <w:rFonts w:ascii="Times New Roman" w:hAnsi="Times New Roman" w:cs="Times New Roman"/>
          <w:i/>
          <w:iCs/>
          <w:sz w:val="28"/>
          <w:szCs w:val="28"/>
          <w:lang w:val="uk-UA"/>
        </w:rPr>
        <w:t xml:space="preserve"> </w:t>
      </w:r>
      <w:r w:rsidRPr="001039BD">
        <w:rPr>
          <w:rFonts w:ascii="Times New Roman" w:hAnsi="Times New Roman" w:cs="Times New Roman"/>
          <w:i/>
          <w:iCs/>
          <w:sz w:val="28"/>
          <w:szCs w:val="28"/>
        </w:rPr>
        <w:t>call</w:t>
      </w:r>
      <w:r w:rsidRPr="001039B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знаходити </w:t>
      </w:r>
      <w:r w:rsidRPr="00E01FAE">
        <w:rPr>
          <w:rFonts w:ascii="Times New Roman" w:hAnsi="Times New Roman" w:cs="Times New Roman"/>
          <w:sz w:val="28"/>
          <w:szCs w:val="28"/>
          <w:lang w:val="uk-UA"/>
        </w:rPr>
        <w:t>рішення та пом'якш</w:t>
      </w:r>
      <w:r>
        <w:rPr>
          <w:rFonts w:ascii="Times New Roman" w:hAnsi="Times New Roman" w:cs="Times New Roman"/>
          <w:sz w:val="28"/>
          <w:szCs w:val="28"/>
          <w:lang w:val="uk-UA"/>
        </w:rPr>
        <w:t>увати</w:t>
      </w:r>
      <w:r w:rsidRPr="00E01FAE">
        <w:rPr>
          <w:rFonts w:ascii="Times New Roman" w:hAnsi="Times New Roman" w:cs="Times New Roman"/>
          <w:sz w:val="28"/>
          <w:szCs w:val="28"/>
          <w:lang w:val="uk-UA"/>
        </w:rPr>
        <w:t xml:space="preserve"> наслідк</w:t>
      </w:r>
      <w:r>
        <w:rPr>
          <w:rFonts w:ascii="Times New Roman" w:hAnsi="Times New Roman" w:cs="Times New Roman"/>
          <w:sz w:val="28"/>
          <w:szCs w:val="28"/>
          <w:lang w:val="uk-UA"/>
        </w:rPr>
        <w:t>и</w:t>
      </w:r>
      <w:r w:rsidRPr="00E01FAE">
        <w:rPr>
          <w:rFonts w:ascii="Times New Roman" w:hAnsi="Times New Roman" w:cs="Times New Roman"/>
          <w:sz w:val="28"/>
          <w:szCs w:val="28"/>
          <w:lang w:val="uk-UA"/>
        </w:rPr>
        <w:t>, наприклад,</w:t>
      </w:r>
      <w:r>
        <w:rPr>
          <w:rFonts w:ascii="Times New Roman" w:hAnsi="Times New Roman" w:cs="Times New Roman"/>
          <w:sz w:val="28"/>
          <w:szCs w:val="28"/>
          <w:lang w:val="uk-UA"/>
        </w:rPr>
        <w:t xml:space="preserve"> впровадженням</w:t>
      </w:r>
      <w:r w:rsidRPr="00E01FAE">
        <w:rPr>
          <w:rFonts w:ascii="Times New Roman" w:hAnsi="Times New Roman" w:cs="Times New Roman"/>
          <w:sz w:val="28"/>
          <w:szCs w:val="28"/>
          <w:lang w:val="uk-UA"/>
        </w:rPr>
        <w:t xml:space="preserve"> відновлюваної енергетики в промислов</w:t>
      </w:r>
      <w:r>
        <w:rPr>
          <w:rFonts w:ascii="Times New Roman" w:hAnsi="Times New Roman" w:cs="Times New Roman"/>
          <w:sz w:val="28"/>
          <w:szCs w:val="28"/>
          <w:lang w:val="uk-UA"/>
        </w:rPr>
        <w:t>ість</w:t>
      </w:r>
      <w:r w:rsidRPr="00E01FAE">
        <w:rPr>
          <w:rFonts w:ascii="Times New Roman" w:hAnsi="Times New Roman" w:cs="Times New Roman"/>
          <w:sz w:val="28"/>
          <w:szCs w:val="28"/>
          <w:lang w:val="uk-UA"/>
        </w:rPr>
        <w:t>.</w:t>
      </w:r>
    </w:p>
    <w:p w14:paraId="70E703F6" w14:textId="40936021"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w:t>
      </w:r>
      <w:r>
        <w:rPr>
          <w:rFonts w:ascii="Times New Roman" w:hAnsi="Times New Roman" w:cs="Times New Roman"/>
          <w:sz w:val="28"/>
          <w:szCs w:val="28"/>
          <w:lang w:val="uk-UA"/>
        </w:rPr>
        <w:t>9</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1E36F6">
        <w:rPr>
          <w:rFonts w:ascii="Times New Roman" w:hAnsi="Times New Roman" w:cs="Times New Roman"/>
          <w:i/>
          <w:iCs/>
          <w:sz w:val="28"/>
          <w:szCs w:val="28"/>
          <w:lang w:val="en-GB"/>
        </w:rPr>
        <w:t>One essential starting point is to halt the expansion of new animal factory farms. Where there are patterns of overconsumption of meat and dairy products (predominantly in the Global North), countries need to shape food environments to encourage large segments of the population to change to their diets that include more plant-based food and less animal protein</w:t>
      </w:r>
      <w:r w:rsidR="00801513">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7</w:t>
      </w:r>
      <w:r w:rsidRPr="00AF0B14">
        <w:rPr>
          <w:rFonts w:ascii="Times New Roman" w:hAnsi="Times New Roman" w:cs="Times New Roman"/>
          <w:sz w:val="28"/>
          <w:szCs w:val="28"/>
          <w:lang w:val="uk-UA"/>
        </w:rPr>
        <w:t>9]</w:t>
      </w:r>
      <w:r w:rsidR="00801513">
        <w:rPr>
          <w:rFonts w:ascii="Times New Roman" w:hAnsi="Times New Roman" w:cs="Times New Roman"/>
          <w:sz w:val="28"/>
          <w:szCs w:val="28"/>
          <w:lang w:val="uk-UA"/>
        </w:rPr>
        <w:t>.</w:t>
      </w:r>
    </w:p>
    <w:p w14:paraId="698FDB51" w14:textId="77777777" w:rsidR="002D663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Вважається, що великі сільськогосподарські компанії відповідальні за значну частку викидів парникових газів. Для вирішення проблеми необхідним</w:t>
      </w:r>
      <w:r w:rsidRPr="00B304BE">
        <w:rPr>
          <w:rFonts w:ascii="Times New Roman" w:hAnsi="Times New Roman" w:cs="Times New Roman"/>
          <w:sz w:val="28"/>
          <w:szCs w:val="28"/>
          <w:lang w:val="uk-UA"/>
        </w:rPr>
        <w:t xml:space="preserve"> (</w:t>
      </w:r>
      <w:r>
        <w:rPr>
          <w:rFonts w:ascii="Times New Roman" w:hAnsi="Times New Roman" w:cs="Times New Roman"/>
          <w:i/>
          <w:iCs/>
          <w:sz w:val="28"/>
          <w:szCs w:val="28"/>
        </w:rPr>
        <w:t>essential</w:t>
      </w:r>
      <w:r w:rsidRPr="00B304BE">
        <w:rPr>
          <w:rFonts w:ascii="Times New Roman" w:hAnsi="Times New Roman" w:cs="Times New Roman"/>
          <w:i/>
          <w:iCs/>
          <w:sz w:val="28"/>
          <w:szCs w:val="28"/>
          <w:lang w:val="uk-UA"/>
        </w:rPr>
        <w:t xml:space="preserve"> </w:t>
      </w:r>
      <w:r>
        <w:rPr>
          <w:rFonts w:ascii="Times New Roman" w:hAnsi="Times New Roman" w:cs="Times New Roman"/>
          <w:i/>
          <w:iCs/>
          <w:sz w:val="28"/>
          <w:szCs w:val="28"/>
        </w:rPr>
        <w:t>starting</w:t>
      </w:r>
      <w:r w:rsidRPr="00B304BE">
        <w:rPr>
          <w:rFonts w:ascii="Times New Roman" w:hAnsi="Times New Roman" w:cs="Times New Roman"/>
          <w:i/>
          <w:iCs/>
          <w:sz w:val="28"/>
          <w:szCs w:val="28"/>
          <w:lang w:val="uk-UA"/>
        </w:rPr>
        <w:t xml:space="preserve"> </w:t>
      </w:r>
      <w:r>
        <w:rPr>
          <w:rFonts w:ascii="Times New Roman" w:hAnsi="Times New Roman" w:cs="Times New Roman"/>
          <w:i/>
          <w:iCs/>
          <w:sz w:val="28"/>
          <w:szCs w:val="28"/>
        </w:rPr>
        <w:t>point</w:t>
      </w:r>
      <w:r w:rsidRPr="00B304BE">
        <w:rPr>
          <w:rFonts w:ascii="Times New Roman" w:hAnsi="Times New Roman" w:cs="Times New Roman"/>
          <w:sz w:val="28"/>
          <w:szCs w:val="28"/>
          <w:lang w:val="uk-UA"/>
        </w:rPr>
        <w:t>)</w:t>
      </w:r>
      <w:r>
        <w:rPr>
          <w:rFonts w:ascii="Times New Roman" w:hAnsi="Times New Roman" w:cs="Times New Roman"/>
          <w:sz w:val="28"/>
          <w:szCs w:val="28"/>
          <w:lang w:val="uk-UA"/>
        </w:rPr>
        <w:t xml:space="preserve"> постає рішення урядів північних країн провести політику скорочення (</w:t>
      </w:r>
      <w:r w:rsidRPr="001E36F6">
        <w:rPr>
          <w:rFonts w:ascii="Times New Roman" w:hAnsi="Times New Roman" w:cs="Times New Roman"/>
          <w:i/>
          <w:iCs/>
          <w:sz w:val="28"/>
          <w:szCs w:val="28"/>
          <w:lang w:val="en-GB"/>
        </w:rPr>
        <w:t>to</w:t>
      </w:r>
      <w:r w:rsidRPr="00B304BE">
        <w:rPr>
          <w:rFonts w:ascii="Times New Roman" w:hAnsi="Times New Roman" w:cs="Times New Roman"/>
          <w:i/>
          <w:iCs/>
          <w:sz w:val="28"/>
          <w:szCs w:val="28"/>
          <w:lang w:val="uk-UA"/>
        </w:rPr>
        <w:t xml:space="preserve"> </w:t>
      </w:r>
      <w:r w:rsidRPr="001E36F6">
        <w:rPr>
          <w:rFonts w:ascii="Times New Roman" w:hAnsi="Times New Roman" w:cs="Times New Roman"/>
          <w:i/>
          <w:iCs/>
          <w:sz w:val="28"/>
          <w:szCs w:val="28"/>
          <w:lang w:val="en-GB"/>
        </w:rPr>
        <w:t>halt</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тваринницьких ферм та сприяти змінам (</w:t>
      </w:r>
      <w:r>
        <w:rPr>
          <w:rFonts w:ascii="Times New Roman" w:hAnsi="Times New Roman" w:cs="Times New Roman"/>
          <w:i/>
          <w:iCs/>
          <w:sz w:val="28"/>
          <w:szCs w:val="28"/>
        </w:rPr>
        <w:t>to</w:t>
      </w:r>
      <w:r w:rsidRPr="00B304BE">
        <w:rPr>
          <w:rFonts w:ascii="Times New Roman" w:hAnsi="Times New Roman" w:cs="Times New Roman"/>
          <w:i/>
          <w:iCs/>
          <w:sz w:val="28"/>
          <w:szCs w:val="28"/>
          <w:lang w:val="uk-UA"/>
        </w:rPr>
        <w:t xml:space="preserve"> </w:t>
      </w:r>
      <w:r>
        <w:rPr>
          <w:rFonts w:ascii="Times New Roman" w:hAnsi="Times New Roman" w:cs="Times New Roman"/>
          <w:i/>
          <w:iCs/>
          <w:sz w:val="28"/>
          <w:szCs w:val="28"/>
        </w:rPr>
        <w:t>encourage</w:t>
      </w:r>
      <w:r w:rsidRPr="00B304BE">
        <w:rPr>
          <w:rFonts w:ascii="Times New Roman" w:hAnsi="Times New Roman" w:cs="Times New Roman"/>
          <w:i/>
          <w:iCs/>
          <w:sz w:val="28"/>
          <w:szCs w:val="28"/>
          <w:lang w:val="uk-UA"/>
        </w:rPr>
        <w:t xml:space="preserve">, </w:t>
      </w:r>
      <w:r>
        <w:rPr>
          <w:rFonts w:ascii="Times New Roman" w:hAnsi="Times New Roman" w:cs="Times New Roman"/>
          <w:i/>
          <w:iCs/>
          <w:sz w:val="28"/>
          <w:szCs w:val="28"/>
        </w:rPr>
        <w:t>to</w:t>
      </w:r>
      <w:r w:rsidRPr="00B304BE">
        <w:rPr>
          <w:rFonts w:ascii="Times New Roman" w:hAnsi="Times New Roman" w:cs="Times New Roman"/>
          <w:i/>
          <w:iCs/>
          <w:sz w:val="28"/>
          <w:szCs w:val="28"/>
          <w:lang w:val="uk-UA"/>
        </w:rPr>
        <w:t xml:space="preserve"> </w:t>
      </w:r>
      <w:r>
        <w:rPr>
          <w:rFonts w:ascii="Times New Roman" w:hAnsi="Times New Roman" w:cs="Times New Roman"/>
          <w:i/>
          <w:iCs/>
          <w:sz w:val="28"/>
          <w:szCs w:val="28"/>
        </w:rPr>
        <w:t>change</w:t>
      </w:r>
      <w:r w:rsidRPr="00B304BE">
        <w:rPr>
          <w:rFonts w:ascii="Times New Roman" w:hAnsi="Times New Roman" w:cs="Times New Roman"/>
          <w:sz w:val="28"/>
          <w:szCs w:val="28"/>
          <w:lang w:val="uk-UA"/>
        </w:rPr>
        <w:t>)</w:t>
      </w:r>
      <w:r>
        <w:rPr>
          <w:rFonts w:ascii="Times New Roman" w:hAnsi="Times New Roman" w:cs="Times New Roman"/>
          <w:sz w:val="28"/>
          <w:szCs w:val="28"/>
          <w:lang w:val="uk-UA"/>
        </w:rPr>
        <w:t xml:space="preserve"> раціону харчування в бік рослинної їжі.</w:t>
      </w:r>
    </w:p>
    <w:p w14:paraId="4EDDA271" w14:textId="77777777" w:rsidR="002D6634" w:rsidRPr="00BC0137"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В уявленні організації зміна клімату значною мірою пов'язана з людською діяльністю, наприклад, зі спалюванням викопного палива, надмірним виробництвом пластика та забрудненням навколишнього середовища. Залежність </w:t>
      </w:r>
      <w:r w:rsidRPr="00E01FAE">
        <w:rPr>
          <w:rFonts w:ascii="Times New Roman" w:hAnsi="Times New Roman" w:cs="Times New Roman"/>
          <w:sz w:val="28"/>
          <w:szCs w:val="28"/>
          <w:lang w:val="uk-UA"/>
        </w:rPr>
        <w:lastRenderedPageBreak/>
        <w:t xml:space="preserve">людства від цих процесів поглиблює кліматичну кризу, тому Greenpeace вимагають політичних та економічних змін в масштабах </w:t>
      </w:r>
      <w:r>
        <w:rPr>
          <w:rFonts w:ascii="Times New Roman" w:hAnsi="Times New Roman" w:cs="Times New Roman"/>
          <w:sz w:val="28"/>
          <w:szCs w:val="28"/>
          <w:lang w:val="uk-UA"/>
        </w:rPr>
        <w:t xml:space="preserve">цілих індустрій, на що вказують такі модальні дієслова як </w:t>
      </w:r>
      <w:r w:rsidRPr="001039BD">
        <w:rPr>
          <w:rFonts w:ascii="Times New Roman" w:hAnsi="Times New Roman" w:cs="Times New Roman"/>
          <w:i/>
          <w:iCs/>
          <w:sz w:val="28"/>
          <w:szCs w:val="28"/>
        </w:rPr>
        <w:t>must</w:t>
      </w:r>
      <w:r>
        <w:rPr>
          <w:rFonts w:ascii="Times New Roman" w:hAnsi="Times New Roman" w:cs="Times New Roman"/>
          <w:sz w:val="28"/>
          <w:szCs w:val="28"/>
          <w:lang w:val="uk-UA"/>
        </w:rPr>
        <w:t xml:space="preserve"> та</w:t>
      </w:r>
      <w:r w:rsidRPr="001039BD">
        <w:rPr>
          <w:rFonts w:ascii="Times New Roman" w:hAnsi="Times New Roman" w:cs="Times New Roman"/>
          <w:sz w:val="28"/>
          <w:szCs w:val="28"/>
          <w:lang w:val="uk-UA"/>
        </w:rPr>
        <w:t xml:space="preserve"> </w:t>
      </w:r>
      <w:r w:rsidRPr="001039BD">
        <w:rPr>
          <w:rFonts w:ascii="Times New Roman" w:hAnsi="Times New Roman" w:cs="Times New Roman"/>
          <w:i/>
          <w:iCs/>
          <w:sz w:val="28"/>
          <w:szCs w:val="28"/>
        </w:rPr>
        <w:t>need</w:t>
      </w:r>
      <w:r>
        <w:rPr>
          <w:rFonts w:ascii="Times New Roman" w:hAnsi="Times New Roman" w:cs="Times New Roman"/>
          <w:sz w:val="28"/>
          <w:szCs w:val="28"/>
          <w:lang w:val="uk-UA"/>
        </w:rPr>
        <w:t>.</w:t>
      </w:r>
      <w:r w:rsidRPr="00E01FAE">
        <w:rPr>
          <w:rFonts w:ascii="Times New Roman" w:hAnsi="Times New Roman" w:cs="Times New Roman"/>
          <w:sz w:val="28"/>
          <w:szCs w:val="28"/>
          <w:lang w:val="uk-UA"/>
        </w:rPr>
        <w:t xml:space="preserve"> Органи державної чи місцевої влади також можуть стати на шлях свідомо екологічної політики, враховуючи проекологічні інтереси під час прийняття політичних рішень та укладанні економічних угод</w:t>
      </w:r>
      <w:r>
        <w:rPr>
          <w:rFonts w:ascii="Times New Roman" w:hAnsi="Times New Roman" w:cs="Times New Roman"/>
          <w:sz w:val="28"/>
          <w:szCs w:val="28"/>
          <w:lang w:val="uk-UA"/>
        </w:rPr>
        <w:t xml:space="preserve"> вже сьогодні. Варіації лексем </w:t>
      </w:r>
      <w:r w:rsidRPr="00664062">
        <w:rPr>
          <w:rFonts w:ascii="Times New Roman" w:hAnsi="Times New Roman" w:cs="Times New Roman"/>
          <w:i/>
          <w:iCs/>
          <w:sz w:val="28"/>
          <w:szCs w:val="28"/>
        </w:rPr>
        <w:t>urgent</w:t>
      </w:r>
      <w:r>
        <w:rPr>
          <w:rFonts w:ascii="Times New Roman" w:hAnsi="Times New Roman" w:cs="Times New Roman"/>
          <w:sz w:val="28"/>
          <w:szCs w:val="28"/>
          <w:lang w:val="uk-UA"/>
        </w:rPr>
        <w:t xml:space="preserve"> та</w:t>
      </w:r>
      <w:r w:rsidRPr="009710F7">
        <w:rPr>
          <w:rFonts w:ascii="Times New Roman" w:hAnsi="Times New Roman" w:cs="Times New Roman"/>
          <w:sz w:val="28"/>
          <w:szCs w:val="28"/>
          <w:lang w:val="uk-UA"/>
        </w:rPr>
        <w:t xml:space="preserve"> </w:t>
      </w:r>
      <w:r w:rsidRPr="00664062">
        <w:rPr>
          <w:rFonts w:ascii="Times New Roman" w:hAnsi="Times New Roman" w:cs="Times New Roman"/>
          <w:i/>
          <w:iCs/>
          <w:sz w:val="28"/>
          <w:szCs w:val="28"/>
        </w:rPr>
        <w:t>essential</w:t>
      </w:r>
      <w:r>
        <w:rPr>
          <w:rFonts w:ascii="Times New Roman" w:hAnsi="Times New Roman" w:cs="Times New Roman"/>
          <w:sz w:val="28"/>
          <w:szCs w:val="28"/>
          <w:lang w:val="uk-UA"/>
        </w:rPr>
        <w:t xml:space="preserve"> постають маркерами терміновості й поспіху,</w:t>
      </w:r>
      <w:r w:rsidRPr="009710F7">
        <w:rPr>
          <w:rFonts w:ascii="Times New Roman" w:hAnsi="Times New Roman" w:cs="Times New Roman"/>
          <w:sz w:val="28"/>
          <w:szCs w:val="28"/>
          <w:lang w:val="uk-UA"/>
        </w:rPr>
        <w:t xml:space="preserve"> </w:t>
      </w:r>
      <w:r>
        <w:rPr>
          <w:rFonts w:ascii="Times New Roman" w:hAnsi="Times New Roman" w:cs="Times New Roman"/>
          <w:sz w:val="28"/>
          <w:szCs w:val="28"/>
          <w:lang w:val="uk-UA"/>
        </w:rPr>
        <w:t>з указівкою на обмеженість часу, за який адресант повідомлення повинен прийняти те чи інше рішення.</w:t>
      </w:r>
    </w:p>
    <w:p w14:paraId="27ADB819"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Окрім цього, окремі індивідууми і громадські групи є не пасивними приймачами допомоги, а  активними творцями позитивних змін в уявленні організації. Реципієнт може так само дотримуватись екологічно безпечних практик та нести певну відповідальність. Зокрема, щоб сформувати в аудиторії відчуття колективності та спільної мети, залучити до співпраці та єдності, допомогти читачу відчути, що він або вона також мають брати участь у вирішенні проблем застосовується </w:t>
      </w:r>
      <w:r w:rsidRPr="0013120C">
        <w:rPr>
          <w:rFonts w:ascii="Times New Roman" w:hAnsi="Times New Roman" w:cs="Times New Roman"/>
          <w:b/>
          <w:bCs/>
          <w:sz w:val="28"/>
          <w:szCs w:val="28"/>
          <w:lang w:val="uk-UA"/>
        </w:rPr>
        <w:t>тактика співпраці</w:t>
      </w:r>
      <w:r w:rsidRPr="00E01FAE">
        <w:rPr>
          <w:rFonts w:ascii="Times New Roman" w:hAnsi="Times New Roman" w:cs="Times New Roman"/>
          <w:sz w:val="28"/>
          <w:szCs w:val="28"/>
          <w:lang w:val="uk-UA"/>
        </w:rPr>
        <w:t>. Дана тактика здебільшого реалізується за допомогою ототожнення комуніканта з реципієнтом</w:t>
      </w:r>
      <w:r>
        <w:rPr>
          <w:rFonts w:ascii="Times New Roman" w:hAnsi="Times New Roman" w:cs="Times New Roman"/>
          <w:sz w:val="28"/>
          <w:szCs w:val="28"/>
          <w:lang w:val="uk-UA"/>
        </w:rPr>
        <w:t xml:space="preserve"> (займенники </w:t>
      </w:r>
      <w:r w:rsidRPr="00AF0B14">
        <w:rPr>
          <w:rFonts w:ascii="Times New Roman" w:hAnsi="Times New Roman" w:cs="Times New Roman"/>
          <w:i/>
          <w:iCs/>
          <w:sz w:val="28"/>
          <w:szCs w:val="28"/>
        </w:rPr>
        <w:t>we</w:t>
      </w:r>
      <w:r w:rsidRPr="00AF0B14">
        <w:rPr>
          <w:rFonts w:ascii="Times New Roman" w:hAnsi="Times New Roman" w:cs="Times New Roman"/>
          <w:i/>
          <w:iCs/>
          <w:sz w:val="28"/>
          <w:szCs w:val="28"/>
          <w:lang w:val="uk-UA"/>
        </w:rPr>
        <w:t xml:space="preserve">, </w:t>
      </w:r>
      <w:r w:rsidRPr="00AF0B14">
        <w:rPr>
          <w:rFonts w:ascii="Times New Roman" w:hAnsi="Times New Roman" w:cs="Times New Roman"/>
          <w:i/>
          <w:iCs/>
          <w:sz w:val="28"/>
          <w:szCs w:val="28"/>
        </w:rPr>
        <w:t>our</w:t>
      </w:r>
      <w:r w:rsidRPr="008A2793">
        <w:rPr>
          <w:rFonts w:ascii="Times New Roman" w:hAnsi="Times New Roman" w:cs="Times New Roman"/>
          <w:sz w:val="28"/>
          <w:szCs w:val="28"/>
          <w:lang w:val="uk-UA"/>
        </w:rPr>
        <w:t>)</w:t>
      </w:r>
      <w:r w:rsidRPr="00E01FAE">
        <w:rPr>
          <w:rFonts w:ascii="Times New Roman" w:hAnsi="Times New Roman" w:cs="Times New Roman"/>
          <w:sz w:val="28"/>
          <w:szCs w:val="28"/>
          <w:lang w:val="uk-UA"/>
        </w:rPr>
        <w:t xml:space="preserve"> та звернення до останньог</w:t>
      </w:r>
      <w:r>
        <w:rPr>
          <w:rFonts w:ascii="Times New Roman" w:hAnsi="Times New Roman" w:cs="Times New Roman"/>
          <w:sz w:val="28"/>
          <w:szCs w:val="28"/>
          <w:lang w:val="uk-UA"/>
        </w:rPr>
        <w:t>о (за допомогою наказового способі дієслів)</w:t>
      </w:r>
      <w:r w:rsidRPr="00E01FAE">
        <w:rPr>
          <w:rFonts w:ascii="Times New Roman" w:hAnsi="Times New Roman" w:cs="Times New Roman"/>
          <w:sz w:val="28"/>
          <w:szCs w:val="28"/>
          <w:lang w:val="uk-UA"/>
        </w:rPr>
        <w:t>. Наприклад,</w:t>
      </w:r>
    </w:p>
    <w:p w14:paraId="4E7C51E6" w14:textId="28742680" w:rsidR="002D6634" w:rsidRPr="00AF0B1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w:t>
      </w:r>
      <w:r>
        <w:rPr>
          <w:rFonts w:ascii="Times New Roman" w:hAnsi="Times New Roman" w:cs="Times New Roman"/>
          <w:sz w:val="28"/>
          <w:szCs w:val="28"/>
        </w:rPr>
        <w:t>10</w:t>
      </w:r>
      <w:r w:rsidRPr="00E01FAE">
        <w:rPr>
          <w:rFonts w:ascii="Times New Roman" w:hAnsi="Times New Roman" w:cs="Times New Roman"/>
          <w:sz w:val="28"/>
          <w:szCs w:val="28"/>
          <w:lang w:val="uk-UA"/>
        </w:rPr>
        <w:t xml:space="preserve">) </w:t>
      </w:r>
      <w:r w:rsidRPr="0013120C">
        <w:rPr>
          <w:rFonts w:ascii="Times New Roman" w:hAnsi="Times New Roman" w:cs="Times New Roman"/>
          <w:i/>
          <w:iCs/>
          <w:sz w:val="28"/>
          <w:szCs w:val="28"/>
          <w:lang w:val="en-GB"/>
        </w:rPr>
        <w:t>Join me in understanding the relationship between plastic and the triple planetary crisis, its impact on us, and ways we can pressure decision-makers to take action</w:t>
      </w:r>
      <w:r w:rsidRPr="0013120C">
        <w:rPr>
          <w:rFonts w:ascii="Times New Roman" w:hAnsi="Times New Roman" w:cs="Times New Roman"/>
          <w:i/>
          <w:iCs/>
          <w:sz w:val="28"/>
          <w:szCs w:val="28"/>
          <w:lang w:val="uk-UA"/>
        </w:rPr>
        <w:t xml:space="preserve"> </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77</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w:t>
      </w:r>
    </w:p>
    <w:p w14:paraId="125ED4F3"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E01FAE">
        <w:rPr>
          <w:rFonts w:ascii="Times New Roman" w:hAnsi="Times New Roman" w:cs="Times New Roman"/>
          <w:sz w:val="28"/>
          <w:szCs w:val="28"/>
          <w:lang w:val="uk-UA"/>
        </w:rPr>
        <w:t xml:space="preserve"> даному випадку, автор статті пропонує звернути увагу</w:t>
      </w:r>
      <w:r w:rsidRPr="00111398">
        <w:rPr>
          <w:rFonts w:ascii="Times New Roman" w:hAnsi="Times New Roman" w:cs="Times New Roman"/>
          <w:sz w:val="28"/>
          <w:szCs w:val="28"/>
          <w:lang w:val="uk-UA"/>
        </w:rPr>
        <w:t xml:space="preserve"> (</w:t>
      </w:r>
      <w:r>
        <w:rPr>
          <w:rFonts w:ascii="Times New Roman" w:hAnsi="Times New Roman" w:cs="Times New Roman"/>
          <w:i/>
          <w:iCs/>
          <w:sz w:val="28"/>
          <w:szCs w:val="28"/>
        </w:rPr>
        <w:t>join</w:t>
      </w:r>
      <w:r w:rsidRPr="00111398">
        <w:rPr>
          <w:rFonts w:ascii="Times New Roman" w:hAnsi="Times New Roman" w:cs="Times New Roman"/>
          <w:i/>
          <w:iCs/>
          <w:sz w:val="28"/>
          <w:szCs w:val="28"/>
          <w:lang w:val="uk-UA"/>
        </w:rPr>
        <w:t xml:space="preserve"> </w:t>
      </w:r>
      <w:r>
        <w:rPr>
          <w:rFonts w:ascii="Times New Roman" w:hAnsi="Times New Roman" w:cs="Times New Roman"/>
          <w:i/>
          <w:iCs/>
          <w:sz w:val="28"/>
          <w:szCs w:val="28"/>
        </w:rPr>
        <w:t>me</w:t>
      </w:r>
      <w:r w:rsidRPr="00111398">
        <w:rPr>
          <w:rFonts w:ascii="Times New Roman" w:hAnsi="Times New Roman" w:cs="Times New Roman"/>
          <w:sz w:val="28"/>
          <w:szCs w:val="28"/>
          <w:lang w:val="uk-UA"/>
        </w:rPr>
        <w:t>)</w:t>
      </w:r>
      <w:r w:rsidRPr="00E01FAE">
        <w:rPr>
          <w:rFonts w:ascii="Times New Roman" w:hAnsi="Times New Roman" w:cs="Times New Roman"/>
          <w:sz w:val="28"/>
          <w:szCs w:val="28"/>
          <w:lang w:val="uk-UA"/>
        </w:rPr>
        <w:t xml:space="preserve"> на свою точку зору щодо пластикової кризи і в такий спосіб не тільки підвищити обізнаність щодо цієї проблеми, але й того, яким чином можна </w:t>
      </w:r>
      <w:r>
        <w:rPr>
          <w:rFonts w:ascii="Times New Roman" w:hAnsi="Times New Roman" w:cs="Times New Roman"/>
          <w:sz w:val="28"/>
          <w:szCs w:val="28"/>
          <w:lang w:val="uk-UA"/>
        </w:rPr>
        <w:t>спільно</w:t>
      </w:r>
      <w:r w:rsidRPr="00E01FAE">
        <w:rPr>
          <w:rFonts w:ascii="Times New Roman" w:hAnsi="Times New Roman" w:cs="Times New Roman"/>
          <w:sz w:val="28"/>
          <w:szCs w:val="28"/>
          <w:lang w:val="uk-UA"/>
        </w:rPr>
        <w:t xml:space="preserve"> тиснути на тих, хто приймає рішення на вищих рівнях.</w:t>
      </w:r>
    </w:p>
    <w:p w14:paraId="5B1C336F" w14:textId="2044140D" w:rsidR="002D6634" w:rsidRPr="00801513"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(11)</w:t>
      </w:r>
      <w:r w:rsidRPr="00E01FAE">
        <w:rPr>
          <w:rFonts w:ascii="Times New Roman" w:hAnsi="Times New Roman" w:cs="Times New Roman"/>
          <w:sz w:val="28"/>
          <w:szCs w:val="28"/>
          <w:lang w:val="uk-UA"/>
        </w:rPr>
        <w:t xml:space="preserve"> </w:t>
      </w:r>
      <w:r w:rsidRPr="0013120C">
        <w:rPr>
          <w:rFonts w:ascii="Times New Roman" w:hAnsi="Times New Roman" w:cs="Times New Roman"/>
          <w:i/>
          <w:iCs/>
          <w:sz w:val="28"/>
          <w:szCs w:val="28"/>
          <w:lang w:val="en-GB"/>
        </w:rPr>
        <w:t xml:space="preserve">Join us in unmuting Temu, saving the planet, and choosing wisely. Sign the petition here </w:t>
      </w:r>
      <w:r>
        <w:rPr>
          <w:rFonts w:ascii="Times New Roman" w:hAnsi="Times New Roman" w:cs="Times New Roman"/>
          <w:sz w:val="28"/>
          <w:szCs w:val="28"/>
          <w:lang w:val="en-GB"/>
        </w:rPr>
        <w:t>[</w:t>
      </w:r>
      <w:r w:rsidR="00801513">
        <w:rPr>
          <w:rFonts w:ascii="Times New Roman" w:hAnsi="Times New Roman" w:cs="Times New Roman"/>
          <w:sz w:val="28"/>
          <w:szCs w:val="28"/>
          <w:lang w:val="uk-UA"/>
        </w:rPr>
        <w:t>96</w:t>
      </w:r>
      <w:r>
        <w:rPr>
          <w:rFonts w:ascii="Times New Roman" w:hAnsi="Times New Roman" w:cs="Times New Roman"/>
          <w:sz w:val="28"/>
          <w:szCs w:val="28"/>
          <w:lang w:val="en-GB"/>
        </w:rPr>
        <w:t>]</w:t>
      </w:r>
      <w:r w:rsidR="00801513">
        <w:rPr>
          <w:rFonts w:ascii="Times New Roman" w:hAnsi="Times New Roman" w:cs="Times New Roman"/>
          <w:sz w:val="28"/>
          <w:szCs w:val="28"/>
          <w:lang w:val="uk-UA"/>
        </w:rPr>
        <w:t>.</w:t>
      </w:r>
    </w:p>
    <w:p w14:paraId="63EE1C43" w14:textId="205639D4" w:rsidR="002D6634" w:rsidRPr="000079C5" w:rsidRDefault="002D6634" w:rsidP="002D6634">
      <w:pPr>
        <w:spacing w:after="0" w:line="360" w:lineRule="auto"/>
        <w:ind w:firstLine="340"/>
        <w:jc w:val="both"/>
        <w:rPr>
          <w:rFonts w:ascii="Times New Roman" w:hAnsi="Times New Roman" w:cs="Times New Roman"/>
          <w:sz w:val="28"/>
          <w:szCs w:val="28"/>
          <w:lang w:val="uk-UA"/>
        </w:rPr>
      </w:pPr>
      <w:r w:rsidRPr="0013120C">
        <w:rPr>
          <w:rFonts w:ascii="Times New Roman" w:hAnsi="Times New Roman" w:cs="Times New Roman"/>
          <w:sz w:val="28"/>
          <w:szCs w:val="28"/>
          <w:lang w:val="en-GB"/>
        </w:rPr>
        <w:t>(</w:t>
      </w:r>
      <w:r>
        <w:rPr>
          <w:rFonts w:ascii="Times New Roman" w:hAnsi="Times New Roman" w:cs="Times New Roman"/>
          <w:sz w:val="28"/>
          <w:szCs w:val="28"/>
          <w:lang w:val="en-GB"/>
        </w:rPr>
        <w:t>12</w:t>
      </w:r>
      <w:r w:rsidRPr="0013120C">
        <w:rPr>
          <w:rFonts w:ascii="Times New Roman" w:hAnsi="Times New Roman" w:cs="Times New Roman"/>
          <w:sz w:val="28"/>
          <w:szCs w:val="28"/>
          <w:lang w:val="en-GB"/>
        </w:rPr>
        <w:t xml:space="preserve">) </w:t>
      </w:r>
      <w:r w:rsidRPr="0013120C">
        <w:rPr>
          <w:rFonts w:ascii="Times New Roman" w:hAnsi="Times New Roman" w:cs="Times New Roman"/>
          <w:i/>
          <w:iCs/>
          <w:sz w:val="28"/>
          <w:szCs w:val="28"/>
          <w:lang w:val="en-GB"/>
        </w:rPr>
        <w:t>We must demand a strong and ambitious Global Plastics Treaty. Add your voice to this petition</w:t>
      </w:r>
      <w:r w:rsidRPr="0013120C">
        <w:rPr>
          <w:rFonts w:ascii="Times New Roman" w:hAnsi="Times New Roman" w:cs="Times New Roman"/>
          <w:i/>
          <w:iCs/>
          <w:sz w:val="28"/>
          <w:szCs w:val="28"/>
          <w:lang w:val="uk-UA"/>
        </w:rPr>
        <w:t xml:space="preserve"> </w:t>
      </w:r>
      <w:r w:rsidRPr="000079C5">
        <w:rPr>
          <w:rFonts w:ascii="Times New Roman" w:hAnsi="Times New Roman" w:cs="Times New Roman"/>
          <w:sz w:val="28"/>
          <w:szCs w:val="28"/>
          <w:lang w:val="uk-UA"/>
        </w:rPr>
        <w:t>[</w:t>
      </w:r>
      <w:r w:rsidR="00801513">
        <w:rPr>
          <w:rFonts w:ascii="Times New Roman" w:hAnsi="Times New Roman" w:cs="Times New Roman"/>
          <w:sz w:val="28"/>
          <w:szCs w:val="28"/>
          <w:lang w:val="uk-UA"/>
        </w:rPr>
        <w:t>77</w:t>
      </w:r>
      <w:r w:rsidRPr="000079C5">
        <w:rPr>
          <w:rFonts w:ascii="Times New Roman" w:hAnsi="Times New Roman" w:cs="Times New Roman"/>
          <w:sz w:val="28"/>
          <w:szCs w:val="28"/>
          <w:lang w:val="uk-UA"/>
        </w:rPr>
        <w:t>]</w:t>
      </w:r>
      <w:r w:rsidR="00801513">
        <w:rPr>
          <w:rFonts w:ascii="Times New Roman" w:hAnsi="Times New Roman" w:cs="Times New Roman"/>
          <w:sz w:val="28"/>
          <w:szCs w:val="28"/>
          <w:lang w:val="uk-UA"/>
        </w:rPr>
        <w:t>.</w:t>
      </w:r>
    </w:p>
    <w:p w14:paraId="40BF289B" w14:textId="1998F941" w:rsidR="002D6634" w:rsidRPr="00664062" w:rsidRDefault="002D6634" w:rsidP="002D6634">
      <w:pPr>
        <w:spacing w:after="0" w:line="360" w:lineRule="auto"/>
        <w:ind w:firstLine="340"/>
        <w:jc w:val="both"/>
        <w:rPr>
          <w:rFonts w:ascii="Times New Roman" w:hAnsi="Times New Roman" w:cs="Times New Roman"/>
          <w:i/>
          <w:iCs/>
          <w:sz w:val="28"/>
          <w:szCs w:val="28"/>
          <w:lang w:val="uk-UA"/>
        </w:rPr>
      </w:pPr>
      <w:r w:rsidRPr="00E01FAE">
        <w:rPr>
          <w:rFonts w:ascii="Times New Roman" w:hAnsi="Times New Roman" w:cs="Times New Roman"/>
          <w:sz w:val="28"/>
          <w:szCs w:val="28"/>
          <w:lang w:val="uk-UA"/>
        </w:rPr>
        <w:lastRenderedPageBreak/>
        <w:t xml:space="preserve">В обох прикладах </w:t>
      </w:r>
      <w:r w:rsidR="00801513">
        <w:rPr>
          <w:rFonts w:ascii="Times New Roman" w:hAnsi="Times New Roman" w:cs="Times New Roman"/>
          <w:sz w:val="28"/>
          <w:szCs w:val="28"/>
          <w:lang w:val="uk-UA"/>
        </w:rPr>
        <w:t>(</w:t>
      </w:r>
      <w:r>
        <w:rPr>
          <w:rFonts w:ascii="Times New Roman" w:hAnsi="Times New Roman" w:cs="Times New Roman"/>
          <w:sz w:val="28"/>
          <w:szCs w:val="28"/>
          <w:lang w:val="uk-UA"/>
        </w:rPr>
        <w:t>11</w:t>
      </w:r>
      <w:r w:rsidR="00801513">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r w:rsidR="00801513">
        <w:rPr>
          <w:rFonts w:ascii="Times New Roman" w:hAnsi="Times New Roman" w:cs="Times New Roman"/>
          <w:sz w:val="28"/>
          <w:szCs w:val="28"/>
          <w:lang w:val="uk-UA"/>
        </w:rPr>
        <w:t>(</w:t>
      </w:r>
      <w:r>
        <w:rPr>
          <w:rFonts w:ascii="Times New Roman" w:hAnsi="Times New Roman" w:cs="Times New Roman"/>
          <w:sz w:val="28"/>
          <w:szCs w:val="28"/>
          <w:lang w:val="uk-UA"/>
        </w:rPr>
        <w:t>12</w:t>
      </w:r>
      <w:r w:rsidR="0080151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01FAE">
        <w:rPr>
          <w:rFonts w:ascii="Times New Roman" w:hAnsi="Times New Roman" w:cs="Times New Roman"/>
          <w:sz w:val="28"/>
          <w:szCs w:val="28"/>
          <w:lang w:val="uk-UA"/>
        </w:rPr>
        <w:t xml:space="preserve">заохочують взяти участь в адвокаційних </w:t>
      </w:r>
      <w:r>
        <w:rPr>
          <w:rFonts w:ascii="Times New Roman" w:hAnsi="Times New Roman" w:cs="Times New Roman"/>
          <w:sz w:val="28"/>
          <w:szCs w:val="28"/>
          <w:lang w:val="uk-UA"/>
        </w:rPr>
        <w:t>кампаніях</w:t>
      </w:r>
      <w:r w:rsidRPr="00E01FAE">
        <w:rPr>
          <w:rFonts w:ascii="Times New Roman" w:hAnsi="Times New Roman" w:cs="Times New Roman"/>
          <w:sz w:val="28"/>
          <w:szCs w:val="28"/>
          <w:lang w:val="uk-UA"/>
        </w:rPr>
        <w:t xml:space="preserve"> та підписати петиції</w:t>
      </w:r>
      <w:r>
        <w:rPr>
          <w:rFonts w:ascii="Times New Roman" w:hAnsi="Times New Roman" w:cs="Times New Roman"/>
          <w:sz w:val="28"/>
          <w:szCs w:val="28"/>
          <w:lang w:val="uk-UA"/>
        </w:rPr>
        <w:t>, що закликають світових лідерів підтримати Глобальну угоду про забруднення пластиком</w:t>
      </w:r>
      <w:r w:rsidRPr="0013120C">
        <w:rPr>
          <w:rFonts w:ascii="Times New Roman" w:hAnsi="Times New Roman" w:cs="Times New Roman"/>
          <w:sz w:val="28"/>
          <w:szCs w:val="28"/>
          <w:lang w:val="uk-UA"/>
        </w:rPr>
        <w:t xml:space="preserve"> </w:t>
      </w:r>
      <w:r w:rsidR="00801513">
        <w:rPr>
          <w:rFonts w:ascii="Times New Roman" w:hAnsi="Times New Roman" w:cs="Times New Roman"/>
          <w:sz w:val="28"/>
          <w:szCs w:val="28"/>
          <w:lang w:val="uk-UA"/>
        </w:rPr>
        <w:t>(</w:t>
      </w:r>
      <w:r>
        <w:rPr>
          <w:rFonts w:ascii="Times New Roman" w:hAnsi="Times New Roman" w:cs="Times New Roman"/>
          <w:sz w:val="28"/>
          <w:szCs w:val="28"/>
          <w:lang w:val="uk-UA"/>
        </w:rPr>
        <w:t>12</w:t>
      </w:r>
      <w:r w:rsidR="00801513">
        <w:rPr>
          <w:rFonts w:ascii="Times New Roman" w:hAnsi="Times New Roman" w:cs="Times New Roman"/>
          <w:sz w:val="28"/>
          <w:szCs w:val="28"/>
          <w:lang w:val="uk-UA"/>
        </w:rPr>
        <w:t>)</w:t>
      </w:r>
      <w:r>
        <w:rPr>
          <w:rFonts w:ascii="Times New Roman" w:hAnsi="Times New Roman" w:cs="Times New Roman"/>
          <w:sz w:val="28"/>
          <w:szCs w:val="28"/>
          <w:lang w:val="uk-UA"/>
        </w:rPr>
        <w:t xml:space="preserve"> чи компанію </w:t>
      </w:r>
      <w:r>
        <w:rPr>
          <w:rFonts w:ascii="Times New Roman" w:hAnsi="Times New Roman" w:cs="Times New Roman"/>
          <w:sz w:val="28"/>
          <w:szCs w:val="28"/>
        </w:rPr>
        <w:t>Temu</w:t>
      </w:r>
      <w:r w:rsidRPr="00664062">
        <w:rPr>
          <w:rFonts w:ascii="Times New Roman" w:hAnsi="Times New Roman" w:cs="Times New Roman"/>
          <w:sz w:val="28"/>
          <w:szCs w:val="28"/>
          <w:lang w:val="uk-UA"/>
        </w:rPr>
        <w:t xml:space="preserve"> </w:t>
      </w:r>
      <w:r>
        <w:rPr>
          <w:rFonts w:ascii="Times New Roman" w:hAnsi="Times New Roman" w:cs="Times New Roman"/>
          <w:sz w:val="28"/>
          <w:szCs w:val="28"/>
          <w:lang w:val="uk-UA"/>
        </w:rPr>
        <w:t>оприлюднити викиди парникових газів під час транспортування продукції</w:t>
      </w:r>
      <w:r w:rsidRPr="00664062">
        <w:rPr>
          <w:rFonts w:ascii="Times New Roman" w:hAnsi="Times New Roman" w:cs="Times New Roman"/>
          <w:sz w:val="28"/>
          <w:szCs w:val="28"/>
          <w:lang w:val="uk-UA"/>
        </w:rPr>
        <w:t xml:space="preserve"> </w:t>
      </w:r>
      <w:r w:rsidR="00801513">
        <w:rPr>
          <w:rFonts w:ascii="Times New Roman" w:hAnsi="Times New Roman" w:cs="Times New Roman"/>
          <w:sz w:val="28"/>
          <w:szCs w:val="28"/>
          <w:lang w:val="uk-UA"/>
        </w:rPr>
        <w:t>(</w:t>
      </w:r>
      <w:r>
        <w:rPr>
          <w:rFonts w:ascii="Times New Roman" w:hAnsi="Times New Roman" w:cs="Times New Roman"/>
          <w:sz w:val="28"/>
          <w:szCs w:val="28"/>
          <w:lang w:val="uk-UA"/>
        </w:rPr>
        <w:t>11</w:t>
      </w:r>
      <w:r w:rsidR="00801513">
        <w:rPr>
          <w:rFonts w:ascii="Times New Roman" w:hAnsi="Times New Roman" w:cs="Times New Roman"/>
          <w:sz w:val="28"/>
          <w:szCs w:val="28"/>
          <w:lang w:val="uk-UA"/>
        </w:rPr>
        <w:t>)</w:t>
      </w:r>
      <w:r w:rsidRPr="00664062">
        <w:rPr>
          <w:rFonts w:ascii="Times New Roman" w:hAnsi="Times New Roman" w:cs="Times New Roman"/>
          <w:sz w:val="28"/>
          <w:szCs w:val="28"/>
          <w:lang w:val="uk-UA"/>
        </w:rPr>
        <w:t>.</w:t>
      </w:r>
      <w:r>
        <w:rPr>
          <w:rFonts w:ascii="Times New Roman" w:hAnsi="Times New Roman" w:cs="Times New Roman"/>
          <w:sz w:val="28"/>
          <w:szCs w:val="28"/>
          <w:lang w:val="uk-UA"/>
        </w:rPr>
        <w:t xml:space="preserve"> Заклик відображений наказовим способом дієслів </w:t>
      </w:r>
      <w:r>
        <w:rPr>
          <w:rFonts w:ascii="Times New Roman" w:hAnsi="Times New Roman" w:cs="Times New Roman"/>
          <w:i/>
          <w:iCs/>
          <w:sz w:val="28"/>
          <w:szCs w:val="28"/>
        </w:rPr>
        <w:t>to</w:t>
      </w:r>
      <w:r w:rsidRPr="00664062">
        <w:rPr>
          <w:rFonts w:ascii="Times New Roman" w:hAnsi="Times New Roman" w:cs="Times New Roman"/>
          <w:i/>
          <w:iCs/>
          <w:sz w:val="28"/>
          <w:szCs w:val="28"/>
          <w:lang w:val="uk-UA"/>
        </w:rPr>
        <w:t xml:space="preserve"> </w:t>
      </w:r>
      <w:r w:rsidRPr="00664062">
        <w:rPr>
          <w:rFonts w:ascii="Times New Roman" w:hAnsi="Times New Roman" w:cs="Times New Roman"/>
          <w:i/>
          <w:iCs/>
          <w:sz w:val="28"/>
          <w:szCs w:val="28"/>
        </w:rPr>
        <w:t>sign</w:t>
      </w:r>
      <w:r w:rsidRPr="00664062">
        <w:rPr>
          <w:rFonts w:ascii="Times New Roman" w:hAnsi="Times New Roman" w:cs="Times New Roman"/>
          <w:i/>
          <w:iCs/>
          <w:sz w:val="28"/>
          <w:szCs w:val="28"/>
          <w:lang w:val="uk-UA"/>
        </w:rPr>
        <w:t xml:space="preserve"> </w:t>
      </w:r>
      <w:r w:rsidRPr="00664062">
        <w:rPr>
          <w:rFonts w:ascii="Times New Roman" w:hAnsi="Times New Roman" w:cs="Times New Roman"/>
          <w:sz w:val="28"/>
          <w:szCs w:val="28"/>
          <w:lang w:val="uk-UA"/>
        </w:rPr>
        <w:t>та</w:t>
      </w:r>
      <w:r w:rsidRPr="00664062">
        <w:rPr>
          <w:rFonts w:ascii="Times New Roman" w:hAnsi="Times New Roman" w:cs="Times New Roman"/>
          <w:i/>
          <w:iCs/>
          <w:sz w:val="28"/>
          <w:szCs w:val="28"/>
          <w:lang w:val="uk-UA"/>
        </w:rPr>
        <w:t xml:space="preserve"> </w:t>
      </w:r>
      <w:r>
        <w:rPr>
          <w:rFonts w:ascii="Times New Roman" w:hAnsi="Times New Roman" w:cs="Times New Roman"/>
          <w:i/>
          <w:iCs/>
          <w:sz w:val="28"/>
          <w:szCs w:val="28"/>
        </w:rPr>
        <w:t>to</w:t>
      </w:r>
      <w:r w:rsidRPr="00664062">
        <w:rPr>
          <w:rFonts w:ascii="Times New Roman" w:hAnsi="Times New Roman" w:cs="Times New Roman"/>
          <w:i/>
          <w:iCs/>
          <w:sz w:val="28"/>
          <w:szCs w:val="28"/>
          <w:lang w:val="uk-UA"/>
        </w:rPr>
        <w:t xml:space="preserve"> </w:t>
      </w:r>
      <w:r w:rsidRPr="00664062">
        <w:rPr>
          <w:rFonts w:ascii="Times New Roman" w:hAnsi="Times New Roman" w:cs="Times New Roman"/>
          <w:i/>
          <w:iCs/>
          <w:sz w:val="28"/>
          <w:szCs w:val="28"/>
        </w:rPr>
        <w:t>add</w:t>
      </w:r>
      <w:r>
        <w:rPr>
          <w:rFonts w:ascii="Times New Roman" w:hAnsi="Times New Roman" w:cs="Times New Roman"/>
          <w:i/>
          <w:iCs/>
          <w:sz w:val="28"/>
          <w:szCs w:val="28"/>
          <w:lang w:val="uk-UA"/>
        </w:rPr>
        <w:t>.</w:t>
      </w:r>
    </w:p>
    <w:p w14:paraId="00859C3A" w14:textId="46725732" w:rsidR="002D6634" w:rsidRPr="00801513"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en-GB"/>
        </w:rPr>
        <w:t>(13)</w:t>
      </w:r>
      <w:r w:rsidRPr="00F27D0F">
        <w:rPr>
          <w:rFonts w:ascii="Times New Roman" w:hAnsi="Times New Roman" w:cs="Times New Roman"/>
          <w:i/>
          <w:iCs/>
          <w:sz w:val="28"/>
          <w:szCs w:val="28"/>
          <w:lang w:val="en-GB"/>
        </w:rPr>
        <w:t xml:space="preserve"> Together, we can create a new age of climate justice that benefits everyone. Let’s make our planet safe, fair and healthy for people and nature.</w:t>
      </w:r>
      <w:r>
        <w:rPr>
          <w:rFonts w:ascii="Times New Roman" w:hAnsi="Times New Roman" w:cs="Times New Roman"/>
          <w:i/>
          <w:iCs/>
          <w:sz w:val="28"/>
          <w:szCs w:val="28"/>
          <w:lang w:val="uk-UA"/>
        </w:rPr>
        <w:t xml:space="preserve"> </w:t>
      </w:r>
      <w:r w:rsidRPr="00040281">
        <w:rPr>
          <w:rFonts w:ascii="Times New Roman" w:hAnsi="Times New Roman" w:cs="Times New Roman"/>
          <w:i/>
          <w:iCs/>
          <w:sz w:val="28"/>
          <w:szCs w:val="28"/>
          <w:lang w:val="en-GB"/>
        </w:rPr>
        <w:t>It’s time for the fossil fuel industry to stop drilling and start paying. Add your name</w:t>
      </w:r>
      <w:r>
        <w:rPr>
          <w:rFonts w:ascii="Times New Roman" w:hAnsi="Times New Roman" w:cs="Times New Roman"/>
          <w:i/>
          <w:iCs/>
          <w:sz w:val="28"/>
          <w:szCs w:val="28"/>
        </w:rPr>
        <w:t xml:space="preserve"> </w:t>
      </w:r>
      <w:r>
        <w:rPr>
          <w:rFonts w:ascii="Times New Roman" w:hAnsi="Times New Roman" w:cs="Times New Roman"/>
          <w:sz w:val="28"/>
          <w:szCs w:val="28"/>
        </w:rPr>
        <w:t>[</w:t>
      </w:r>
      <w:r w:rsidR="00801513">
        <w:rPr>
          <w:rFonts w:ascii="Times New Roman" w:hAnsi="Times New Roman" w:cs="Times New Roman"/>
          <w:sz w:val="28"/>
          <w:szCs w:val="28"/>
          <w:lang w:val="uk-UA"/>
        </w:rPr>
        <w:t>68</w:t>
      </w:r>
      <w:r>
        <w:rPr>
          <w:rFonts w:ascii="Times New Roman" w:hAnsi="Times New Roman" w:cs="Times New Roman"/>
          <w:sz w:val="28"/>
          <w:szCs w:val="28"/>
        </w:rPr>
        <w:t>]</w:t>
      </w:r>
      <w:r w:rsidR="00801513">
        <w:rPr>
          <w:rFonts w:ascii="Times New Roman" w:hAnsi="Times New Roman" w:cs="Times New Roman"/>
          <w:sz w:val="28"/>
          <w:szCs w:val="28"/>
          <w:lang w:val="uk-UA"/>
        </w:rPr>
        <w:t>.</w:t>
      </w:r>
    </w:p>
    <w:p w14:paraId="20C70F59" w14:textId="77777777" w:rsidR="002D6634" w:rsidRPr="0032610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Окремі зусилля кожного посилюють колективний внесок у загальну справу, а отже «додавши своє ім’я» (</w:t>
      </w:r>
      <w:r>
        <w:rPr>
          <w:rFonts w:ascii="Times New Roman" w:hAnsi="Times New Roman" w:cs="Times New Roman"/>
          <w:i/>
          <w:iCs/>
          <w:sz w:val="28"/>
          <w:szCs w:val="28"/>
        </w:rPr>
        <w:t>add</w:t>
      </w:r>
      <w:r w:rsidRPr="000079C5">
        <w:rPr>
          <w:rFonts w:ascii="Times New Roman" w:hAnsi="Times New Roman" w:cs="Times New Roman"/>
          <w:i/>
          <w:iCs/>
          <w:sz w:val="28"/>
          <w:szCs w:val="28"/>
          <w:lang w:val="uk-UA"/>
        </w:rPr>
        <w:t xml:space="preserve"> </w:t>
      </w:r>
      <w:r>
        <w:rPr>
          <w:rFonts w:ascii="Times New Roman" w:hAnsi="Times New Roman" w:cs="Times New Roman"/>
          <w:i/>
          <w:iCs/>
          <w:sz w:val="28"/>
          <w:szCs w:val="28"/>
        </w:rPr>
        <w:t>your</w:t>
      </w:r>
      <w:r w:rsidRPr="000079C5">
        <w:rPr>
          <w:rFonts w:ascii="Times New Roman" w:hAnsi="Times New Roman" w:cs="Times New Roman"/>
          <w:i/>
          <w:iCs/>
          <w:sz w:val="28"/>
          <w:szCs w:val="28"/>
          <w:lang w:val="uk-UA"/>
        </w:rPr>
        <w:t xml:space="preserve"> </w:t>
      </w:r>
      <w:r>
        <w:rPr>
          <w:rFonts w:ascii="Times New Roman" w:hAnsi="Times New Roman" w:cs="Times New Roman"/>
          <w:i/>
          <w:iCs/>
          <w:sz w:val="28"/>
          <w:szCs w:val="28"/>
        </w:rPr>
        <w:t>name</w:t>
      </w:r>
      <w:r>
        <w:rPr>
          <w:rFonts w:ascii="Times New Roman" w:hAnsi="Times New Roman" w:cs="Times New Roman"/>
          <w:sz w:val="28"/>
          <w:szCs w:val="28"/>
          <w:lang w:val="uk-UA"/>
        </w:rPr>
        <w:t>) до петиції проти руйнівної діяльності індустрії викопного палива, читач зробить свій внесок в боротьбу за екологічне майбутнє планети.</w:t>
      </w:r>
    </w:p>
    <w:p w14:paraId="0FA49E9B" w14:textId="0A8DE0B5" w:rsidR="002D6634" w:rsidRPr="000079C5" w:rsidRDefault="002D6634" w:rsidP="002D6634">
      <w:pPr>
        <w:spacing w:after="0" w:line="360" w:lineRule="auto"/>
        <w:ind w:firstLine="340"/>
        <w:jc w:val="both"/>
        <w:rPr>
          <w:rFonts w:ascii="Times New Roman" w:hAnsi="Times New Roman" w:cs="Times New Roman"/>
          <w:sz w:val="28"/>
          <w:szCs w:val="28"/>
          <w:lang w:val="uk-UA"/>
        </w:rPr>
      </w:pPr>
      <w:r w:rsidRPr="00326104">
        <w:rPr>
          <w:rFonts w:ascii="Times New Roman" w:hAnsi="Times New Roman" w:cs="Times New Roman"/>
          <w:sz w:val="28"/>
          <w:szCs w:val="28"/>
          <w:lang w:val="uk-UA"/>
        </w:rPr>
        <w:t>Розглянувши також приклад</w:t>
      </w:r>
      <w:r>
        <w:rPr>
          <w:rFonts w:ascii="Times New Roman" w:hAnsi="Times New Roman" w:cs="Times New Roman"/>
          <w:i/>
          <w:iCs/>
          <w:sz w:val="28"/>
          <w:szCs w:val="28"/>
          <w:lang w:val="uk-UA"/>
        </w:rPr>
        <w:t xml:space="preserve"> </w:t>
      </w:r>
      <w:r w:rsidRPr="000079C5">
        <w:rPr>
          <w:rFonts w:ascii="Times New Roman" w:hAnsi="Times New Roman" w:cs="Times New Roman"/>
          <w:sz w:val="28"/>
          <w:szCs w:val="28"/>
          <w:lang w:val="uk-UA"/>
        </w:rPr>
        <w:t>(14)</w:t>
      </w:r>
      <w:r>
        <w:rPr>
          <w:rFonts w:ascii="Times New Roman" w:hAnsi="Times New Roman" w:cs="Times New Roman"/>
          <w:i/>
          <w:iCs/>
          <w:sz w:val="28"/>
          <w:szCs w:val="28"/>
          <w:lang w:val="uk-UA"/>
        </w:rPr>
        <w:t xml:space="preserve"> </w:t>
      </w:r>
      <w:r w:rsidRPr="00951480">
        <w:rPr>
          <w:rFonts w:ascii="Times New Roman" w:hAnsi="Times New Roman" w:cs="Times New Roman"/>
          <w:i/>
          <w:iCs/>
          <w:sz w:val="28"/>
          <w:szCs w:val="28"/>
          <w:lang w:val="en-GB"/>
        </w:rPr>
        <w:t>Add</w:t>
      </w:r>
      <w:r w:rsidRPr="00771FF2">
        <w:rPr>
          <w:rFonts w:ascii="Times New Roman" w:hAnsi="Times New Roman" w:cs="Times New Roman"/>
          <w:i/>
          <w:iCs/>
          <w:sz w:val="28"/>
          <w:szCs w:val="28"/>
          <w:lang w:val="uk-UA"/>
        </w:rPr>
        <w:t xml:space="preserve"> </w:t>
      </w:r>
      <w:r w:rsidRPr="00951480">
        <w:rPr>
          <w:rFonts w:ascii="Times New Roman" w:hAnsi="Times New Roman" w:cs="Times New Roman"/>
          <w:i/>
          <w:iCs/>
          <w:sz w:val="28"/>
          <w:szCs w:val="28"/>
          <w:lang w:val="en-GB"/>
        </w:rPr>
        <w:t>your</w:t>
      </w:r>
      <w:r w:rsidRPr="00771FF2">
        <w:rPr>
          <w:rFonts w:ascii="Times New Roman" w:hAnsi="Times New Roman" w:cs="Times New Roman"/>
          <w:i/>
          <w:iCs/>
          <w:sz w:val="28"/>
          <w:szCs w:val="28"/>
          <w:lang w:val="uk-UA"/>
        </w:rPr>
        <w:t xml:space="preserve"> </w:t>
      </w:r>
      <w:r w:rsidRPr="00951480">
        <w:rPr>
          <w:rFonts w:ascii="Times New Roman" w:hAnsi="Times New Roman" w:cs="Times New Roman"/>
          <w:i/>
          <w:iCs/>
          <w:sz w:val="28"/>
          <w:szCs w:val="28"/>
          <w:lang w:val="en-GB"/>
        </w:rPr>
        <w:t>name</w:t>
      </w:r>
      <w:r w:rsidRPr="00771FF2">
        <w:rPr>
          <w:rFonts w:ascii="Times New Roman" w:hAnsi="Times New Roman" w:cs="Times New Roman"/>
          <w:i/>
          <w:iCs/>
          <w:sz w:val="28"/>
          <w:szCs w:val="28"/>
          <w:lang w:val="uk-UA"/>
        </w:rPr>
        <w:t xml:space="preserve"> </w:t>
      </w:r>
      <w:r w:rsidRPr="00951480">
        <w:rPr>
          <w:rFonts w:ascii="Times New Roman" w:hAnsi="Times New Roman" w:cs="Times New Roman"/>
          <w:i/>
          <w:iCs/>
          <w:sz w:val="28"/>
          <w:szCs w:val="28"/>
          <w:lang w:val="en-GB"/>
        </w:rPr>
        <w:t>to</w:t>
      </w:r>
      <w:r w:rsidRPr="00771FF2">
        <w:rPr>
          <w:rFonts w:ascii="Times New Roman" w:hAnsi="Times New Roman" w:cs="Times New Roman"/>
          <w:i/>
          <w:iCs/>
          <w:sz w:val="28"/>
          <w:szCs w:val="28"/>
          <w:lang w:val="uk-UA"/>
        </w:rPr>
        <w:t xml:space="preserve"> </w:t>
      </w:r>
      <w:r w:rsidRPr="00951480">
        <w:rPr>
          <w:rFonts w:ascii="Times New Roman" w:hAnsi="Times New Roman" w:cs="Times New Roman"/>
          <w:i/>
          <w:iCs/>
          <w:sz w:val="28"/>
          <w:szCs w:val="28"/>
          <w:lang w:val="en-GB"/>
        </w:rPr>
        <w:t>call</w:t>
      </w:r>
      <w:r w:rsidRPr="00771FF2">
        <w:rPr>
          <w:rFonts w:ascii="Times New Roman" w:hAnsi="Times New Roman" w:cs="Times New Roman"/>
          <w:i/>
          <w:iCs/>
          <w:sz w:val="28"/>
          <w:szCs w:val="28"/>
          <w:lang w:val="uk-UA"/>
        </w:rPr>
        <w:t xml:space="preserve"> </w:t>
      </w:r>
      <w:r w:rsidRPr="00951480">
        <w:rPr>
          <w:rFonts w:ascii="Times New Roman" w:hAnsi="Times New Roman" w:cs="Times New Roman"/>
          <w:i/>
          <w:iCs/>
          <w:sz w:val="28"/>
          <w:szCs w:val="28"/>
          <w:lang w:val="en-GB"/>
        </w:rPr>
        <w:t>on</w:t>
      </w:r>
      <w:r w:rsidRPr="00771FF2">
        <w:rPr>
          <w:rFonts w:ascii="Times New Roman" w:hAnsi="Times New Roman" w:cs="Times New Roman"/>
          <w:i/>
          <w:iCs/>
          <w:sz w:val="28"/>
          <w:szCs w:val="28"/>
          <w:lang w:val="uk-UA"/>
        </w:rPr>
        <w:t xml:space="preserve"> </w:t>
      </w:r>
      <w:r w:rsidRPr="00951480">
        <w:rPr>
          <w:rFonts w:ascii="Times New Roman" w:hAnsi="Times New Roman" w:cs="Times New Roman"/>
          <w:i/>
          <w:iCs/>
          <w:sz w:val="28"/>
          <w:szCs w:val="28"/>
          <w:lang w:val="en-GB"/>
        </w:rPr>
        <w:t>leaders</w:t>
      </w:r>
      <w:r w:rsidRPr="00771FF2">
        <w:rPr>
          <w:rFonts w:ascii="Times New Roman" w:hAnsi="Times New Roman" w:cs="Times New Roman"/>
          <w:i/>
          <w:iCs/>
          <w:sz w:val="28"/>
          <w:szCs w:val="28"/>
          <w:lang w:val="uk-UA"/>
        </w:rPr>
        <w:t xml:space="preserve"> </w:t>
      </w:r>
      <w:r w:rsidRPr="00951480">
        <w:rPr>
          <w:rFonts w:ascii="Times New Roman" w:hAnsi="Times New Roman" w:cs="Times New Roman"/>
          <w:i/>
          <w:iCs/>
          <w:sz w:val="28"/>
          <w:szCs w:val="28"/>
          <w:lang w:val="en-GB"/>
        </w:rPr>
        <w:t>to</w:t>
      </w:r>
      <w:r w:rsidRPr="00771FF2">
        <w:rPr>
          <w:rFonts w:ascii="Times New Roman" w:hAnsi="Times New Roman" w:cs="Times New Roman"/>
          <w:i/>
          <w:iCs/>
          <w:sz w:val="28"/>
          <w:szCs w:val="28"/>
          <w:lang w:val="uk-UA"/>
        </w:rPr>
        <w:t xml:space="preserve"> </w:t>
      </w:r>
      <w:r w:rsidRPr="00951480">
        <w:rPr>
          <w:rFonts w:ascii="Times New Roman" w:hAnsi="Times New Roman" w:cs="Times New Roman"/>
          <w:i/>
          <w:iCs/>
          <w:sz w:val="28"/>
          <w:szCs w:val="28"/>
          <w:lang w:val="en-GB"/>
        </w:rPr>
        <w:t>create</w:t>
      </w:r>
      <w:r w:rsidRPr="00771FF2">
        <w:rPr>
          <w:rFonts w:ascii="Times New Roman" w:hAnsi="Times New Roman" w:cs="Times New Roman"/>
          <w:i/>
          <w:iCs/>
          <w:sz w:val="28"/>
          <w:szCs w:val="28"/>
          <w:lang w:val="uk-UA"/>
        </w:rPr>
        <w:t xml:space="preserve"> </w:t>
      </w:r>
      <w:r w:rsidRPr="00951480">
        <w:rPr>
          <w:rFonts w:ascii="Times New Roman" w:hAnsi="Times New Roman" w:cs="Times New Roman"/>
          <w:i/>
          <w:iCs/>
          <w:sz w:val="28"/>
          <w:szCs w:val="28"/>
          <w:lang w:val="en-GB"/>
        </w:rPr>
        <w:t>new</w:t>
      </w:r>
      <w:r w:rsidRPr="00771FF2">
        <w:rPr>
          <w:rFonts w:ascii="Times New Roman" w:hAnsi="Times New Roman" w:cs="Times New Roman"/>
          <w:i/>
          <w:iCs/>
          <w:sz w:val="28"/>
          <w:szCs w:val="28"/>
          <w:lang w:val="uk-UA"/>
        </w:rPr>
        <w:t xml:space="preserve"> </w:t>
      </w:r>
      <w:r w:rsidRPr="00951480">
        <w:rPr>
          <w:rFonts w:ascii="Times New Roman" w:hAnsi="Times New Roman" w:cs="Times New Roman"/>
          <w:i/>
          <w:iCs/>
          <w:sz w:val="28"/>
          <w:szCs w:val="28"/>
          <w:lang w:val="en-GB"/>
        </w:rPr>
        <w:t>ocean</w:t>
      </w:r>
      <w:r w:rsidRPr="00771FF2">
        <w:rPr>
          <w:rFonts w:ascii="Times New Roman" w:hAnsi="Times New Roman" w:cs="Times New Roman"/>
          <w:i/>
          <w:iCs/>
          <w:sz w:val="28"/>
          <w:szCs w:val="28"/>
          <w:lang w:val="uk-UA"/>
        </w:rPr>
        <w:t xml:space="preserve"> </w:t>
      </w:r>
      <w:r w:rsidRPr="00951480">
        <w:rPr>
          <w:rFonts w:ascii="Times New Roman" w:hAnsi="Times New Roman" w:cs="Times New Roman"/>
          <w:i/>
          <w:iCs/>
          <w:sz w:val="28"/>
          <w:szCs w:val="28"/>
          <w:lang w:val="en-GB"/>
        </w:rPr>
        <w:t>sanctuaries</w:t>
      </w:r>
      <w:r w:rsidRPr="00771FF2">
        <w:rPr>
          <w:rFonts w:ascii="Times New Roman" w:hAnsi="Times New Roman" w:cs="Times New Roman"/>
          <w:i/>
          <w:iCs/>
          <w:sz w:val="28"/>
          <w:szCs w:val="28"/>
          <w:lang w:val="uk-UA"/>
        </w:rPr>
        <w:t xml:space="preserve"> </w:t>
      </w:r>
      <w:r w:rsidRPr="00951480">
        <w:rPr>
          <w:rFonts w:ascii="Times New Roman" w:hAnsi="Times New Roman" w:cs="Times New Roman"/>
          <w:i/>
          <w:iCs/>
          <w:sz w:val="28"/>
          <w:szCs w:val="28"/>
          <w:lang w:val="en-GB"/>
        </w:rPr>
        <w:t>and</w:t>
      </w:r>
      <w:r w:rsidRPr="00771FF2">
        <w:rPr>
          <w:rFonts w:ascii="Times New Roman" w:hAnsi="Times New Roman" w:cs="Times New Roman"/>
          <w:i/>
          <w:iCs/>
          <w:sz w:val="28"/>
          <w:szCs w:val="28"/>
          <w:lang w:val="uk-UA"/>
        </w:rPr>
        <w:t xml:space="preserve"> </w:t>
      </w:r>
      <w:r w:rsidRPr="00951480">
        <w:rPr>
          <w:rFonts w:ascii="Times New Roman" w:hAnsi="Times New Roman" w:cs="Times New Roman"/>
          <w:i/>
          <w:iCs/>
          <w:sz w:val="28"/>
          <w:szCs w:val="28"/>
          <w:lang w:val="en-GB"/>
        </w:rPr>
        <w:t>protect</w:t>
      </w:r>
      <w:r w:rsidRPr="00771FF2">
        <w:rPr>
          <w:rFonts w:ascii="Times New Roman" w:hAnsi="Times New Roman" w:cs="Times New Roman"/>
          <w:i/>
          <w:iCs/>
          <w:sz w:val="28"/>
          <w:szCs w:val="28"/>
          <w:lang w:val="uk-UA"/>
        </w:rPr>
        <w:t xml:space="preserve"> </w:t>
      </w:r>
      <w:r w:rsidRPr="00951480">
        <w:rPr>
          <w:rFonts w:ascii="Times New Roman" w:hAnsi="Times New Roman" w:cs="Times New Roman"/>
          <w:i/>
          <w:iCs/>
          <w:sz w:val="28"/>
          <w:szCs w:val="28"/>
          <w:lang w:val="en-GB"/>
        </w:rPr>
        <w:t>our</w:t>
      </w:r>
      <w:r w:rsidRPr="00771FF2">
        <w:rPr>
          <w:rFonts w:ascii="Times New Roman" w:hAnsi="Times New Roman" w:cs="Times New Roman"/>
          <w:i/>
          <w:iCs/>
          <w:sz w:val="28"/>
          <w:szCs w:val="28"/>
          <w:lang w:val="uk-UA"/>
        </w:rPr>
        <w:t xml:space="preserve"> </w:t>
      </w:r>
      <w:r w:rsidRPr="00951480">
        <w:rPr>
          <w:rFonts w:ascii="Times New Roman" w:hAnsi="Times New Roman" w:cs="Times New Roman"/>
          <w:i/>
          <w:iCs/>
          <w:sz w:val="28"/>
          <w:szCs w:val="28"/>
          <w:lang w:val="en-GB"/>
        </w:rPr>
        <w:t>blue</w:t>
      </w:r>
      <w:r w:rsidRPr="00771FF2">
        <w:rPr>
          <w:rFonts w:ascii="Times New Roman" w:hAnsi="Times New Roman" w:cs="Times New Roman"/>
          <w:i/>
          <w:iCs/>
          <w:sz w:val="28"/>
          <w:szCs w:val="28"/>
          <w:lang w:val="uk-UA"/>
        </w:rPr>
        <w:t xml:space="preserve"> </w:t>
      </w:r>
      <w:r w:rsidRPr="00951480">
        <w:rPr>
          <w:rFonts w:ascii="Times New Roman" w:hAnsi="Times New Roman" w:cs="Times New Roman"/>
          <w:i/>
          <w:iCs/>
          <w:sz w:val="28"/>
          <w:szCs w:val="28"/>
          <w:lang w:val="en-GB"/>
        </w:rPr>
        <w:t>planet</w:t>
      </w:r>
      <w:r w:rsidRPr="000079C5">
        <w:rPr>
          <w:rFonts w:ascii="Times New Roman" w:hAnsi="Times New Roman" w:cs="Times New Roman"/>
          <w:sz w:val="28"/>
          <w:szCs w:val="28"/>
          <w:lang w:val="uk-UA"/>
        </w:rPr>
        <w:t xml:space="preserve"> [</w:t>
      </w:r>
      <w:r w:rsidR="00801513" w:rsidRPr="00801513">
        <w:rPr>
          <w:rFonts w:ascii="Times New Roman" w:hAnsi="Times New Roman" w:cs="Times New Roman"/>
          <w:sz w:val="28"/>
          <w:szCs w:val="28"/>
          <w:lang w:val="uk-UA"/>
        </w:rPr>
        <w:t>52</w:t>
      </w:r>
      <w:r w:rsidRPr="000079C5">
        <w:rPr>
          <w:rFonts w:ascii="Times New Roman" w:hAnsi="Times New Roman" w:cs="Times New Roman"/>
          <w:sz w:val="28"/>
          <w:szCs w:val="28"/>
          <w:lang w:val="uk-UA"/>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можна побачити, що імперативний заклик підписати петицію є характерним.</w:t>
      </w:r>
      <w:r w:rsidRPr="000079C5">
        <w:rPr>
          <w:rFonts w:ascii="Times New Roman" w:hAnsi="Times New Roman" w:cs="Times New Roman"/>
          <w:sz w:val="28"/>
          <w:szCs w:val="28"/>
          <w:lang w:val="uk-UA"/>
        </w:rPr>
        <w:t xml:space="preserve"> </w:t>
      </w:r>
    </w:p>
    <w:p w14:paraId="3965540C" w14:textId="10DA27F1" w:rsidR="002D6634" w:rsidRPr="00951480"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прикладі </w:t>
      </w:r>
      <w:r w:rsidRPr="000079C5">
        <w:rPr>
          <w:rFonts w:ascii="Times New Roman" w:hAnsi="Times New Roman" w:cs="Times New Roman"/>
          <w:sz w:val="28"/>
          <w:szCs w:val="28"/>
          <w:lang w:val="uk-UA"/>
        </w:rPr>
        <w:t>(15)</w:t>
      </w:r>
      <w:r w:rsidRPr="00951480">
        <w:rPr>
          <w:rFonts w:ascii="Times New Roman" w:hAnsi="Times New Roman" w:cs="Times New Roman"/>
          <w:i/>
          <w:iCs/>
          <w:sz w:val="28"/>
          <w:szCs w:val="28"/>
          <w:lang w:val="uk-UA"/>
        </w:rPr>
        <w:t xml:space="preserve">  </w:t>
      </w:r>
      <w:r w:rsidRPr="005635EA">
        <w:rPr>
          <w:rFonts w:ascii="Times New Roman" w:hAnsi="Times New Roman" w:cs="Times New Roman"/>
          <w:i/>
          <w:iCs/>
          <w:sz w:val="28"/>
          <w:szCs w:val="28"/>
          <w:lang w:val="en-GB"/>
        </w:rPr>
        <w:t>The</w:t>
      </w:r>
      <w:r w:rsidRPr="00664062">
        <w:rPr>
          <w:rFonts w:ascii="Times New Roman" w:hAnsi="Times New Roman" w:cs="Times New Roman"/>
          <w:i/>
          <w:iCs/>
          <w:sz w:val="28"/>
          <w:szCs w:val="28"/>
          <w:lang w:val="uk-UA"/>
        </w:rPr>
        <w:t xml:space="preserve"> </w:t>
      </w:r>
      <w:r w:rsidRPr="005635EA">
        <w:rPr>
          <w:rFonts w:ascii="Times New Roman" w:hAnsi="Times New Roman" w:cs="Times New Roman"/>
          <w:i/>
          <w:iCs/>
          <w:sz w:val="28"/>
          <w:szCs w:val="28"/>
          <w:lang w:val="en-GB"/>
        </w:rPr>
        <w:t>power</w:t>
      </w:r>
      <w:r w:rsidRPr="00664062">
        <w:rPr>
          <w:rFonts w:ascii="Times New Roman" w:hAnsi="Times New Roman" w:cs="Times New Roman"/>
          <w:i/>
          <w:iCs/>
          <w:sz w:val="28"/>
          <w:szCs w:val="28"/>
          <w:lang w:val="uk-UA"/>
        </w:rPr>
        <w:t xml:space="preserve"> </w:t>
      </w:r>
      <w:r w:rsidRPr="005635EA">
        <w:rPr>
          <w:rFonts w:ascii="Times New Roman" w:hAnsi="Times New Roman" w:cs="Times New Roman"/>
          <w:i/>
          <w:iCs/>
          <w:sz w:val="28"/>
          <w:szCs w:val="28"/>
          <w:lang w:val="en-GB"/>
        </w:rPr>
        <w:t>to</w:t>
      </w:r>
      <w:r w:rsidRPr="00664062">
        <w:rPr>
          <w:rFonts w:ascii="Times New Roman" w:hAnsi="Times New Roman" w:cs="Times New Roman"/>
          <w:i/>
          <w:iCs/>
          <w:sz w:val="28"/>
          <w:szCs w:val="28"/>
          <w:lang w:val="uk-UA"/>
        </w:rPr>
        <w:t xml:space="preserve"> </w:t>
      </w:r>
      <w:r w:rsidRPr="005635EA">
        <w:rPr>
          <w:rFonts w:ascii="Times New Roman" w:hAnsi="Times New Roman" w:cs="Times New Roman"/>
          <w:i/>
          <w:iCs/>
          <w:sz w:val="28"/>
          <w:szCs w:val="28"/>
          <w:lang w:val="en-GB"/>
        </w:rPr>
        <w:t>bring</w:t>
      </w:r>
      <w:r w:rsidRPr="00664062">
        <w:rPr>
          <w:rFonts w:ascii="Times New Roman" w:hAnsi="Times New Roman" w:cs="Times New Roman"/>
          <w:i/>
          <w:iCs/>
          <w:sz w:val="28"/>
          <w:szCs w:val="28"/>
          <w:lang w:val="uk-UA"/>
        </w:rPr>
        <w:t xml:space="preserve"> </w:t>
      </w:r>
      <w:r w:rsidRPr="005635EA">
        <w:rPr>
          <w:rFonts w:ascii="Times New Roman" w:hAnsi="Times New Roman" w:cs="Times New Roman"/>
          <w:i/>
          <w:iCs/>
          <w:sz w:val="28"/>
          <w:szCs w:val="28"/>
          <w:lang w:val="en-GB"/>
        </w:rPr>
        <w:t>about</w:t>
      </w:r>
      <w:r w:rsidRPr="00664062">
        <w:rPr>
          <w:rFonts w:ascii="Times New Roman" w:hAnsi="Times New Roman" w:cs="Times New Roman"/>
          <w:i/>
          <w:iCs/>
          <w:sz w:val="28"/>
          <w:szCs w:val="28"/>
          <w:lang w:val="uk-UA"/>
        </w:rPr>
        <w:t xml:space="preserve"> </w:t>
      </w:r>
      <w:r w:rsidRPr="005635EA">
        <w:rPr>
          <w:rFonts w:ascii="Times New Roman" w:hAnsi="Times New Roman" w:cs="Times New Roman"/>
          <w:i/>
          <w:iCs/>
          <w:sz w:val="28"/>
          <w:szCs w:val="28"/>
          <w:lang w:val="en-GB"/>
        </w:rPr>
        <w:t>lasting</w:t>
      </w:r>
      <w:r w:rsidRPr="00664062">
        <w:rPr>
          <w:rFonts w:ascii="Times New Roman" w:hAnsi="Times New Roman" w:cs="Times New Roman"/>
          <w:i/>
          <w:iCs/>
          <w:sz w:val="28"/>
          <w:szCs w:val="28"/>
          <w:lang w:val="uk-UA"/>
        </w:rPr>
        <w:t xml:space="preserve"> </w:t>
      </w:r>
      <w:r w:rsidRPr="005635EA">
        <w:rPr>
          <w:rFonts w:ascii="Times New Roman" w:hAnsi="Times New Roman" w:cs="Times New Roman"/>
          <w:i/>
          <w:iCs/>
          <w:sz w:val="28"/>
          <w:szCs w:val="28"/>
          <w:lang w:val="en-GB"/>
        </w:rPr>
        <w:t>change</w:t>
      </w:r>
      <w:r w:rsidRPr="00664062">
        <w:rPr>
          <w:rFonts w:ascii="Times New Roman" w:hAnsi="Times New Roman" w:cs="Times New Roman"/>
          <w:i/>
          <w:iCs/>
          <w:sz w:val="28"/>
          <w:szCs w:val="28"/>
          <w:lang w:val="uk-UA"/>
        </w:rPr>
        <w:t xml:space="preserve"> </w:t>
      </w:r>
      <w:r w:rsidRPr="005635EA">
        <w:rPr>
          <w:rFonts w:ascii="Times New Roman" w:hAnsi="Times New Roman" w:cs="Times New Roman"/>
          <w:i/>
          <w:iCs/>
          <w:sz w:val="28"/>
          <w:szCs w:val="28"/>
          <w:lang w:val="en-GB"/>
        </w:rPr>
        <w:t>is</w:t>
      </w:r>
      <w:r w:rsidRPr="00664062">
        <w:rPr>
          <w:rFonts w:ascii="Times New Roman" w:hAnsi="Times New Roman" w:cs="Times New Roman"/>
          <w:i/>
          <w:iCs/>
          <w:sz w:val="28"/>
          <w:szCs w:val="28"/>
          <w:lang w:val="uk-UA"/>
        </w:rPr>
        <w:t xml:space="preserve"> </w:t>
      </w:r>
      <w:r w:rsidRPr="005635EA">
        <w:rPr>
          <w:rFonts w:ascii="Times New Roman" w:hAnsi="Times New Roman" w:cs="Times New Roman"/>
          <w:i/>
          <w:iCs/>
          <w:sz w:val="28"/>
          <w:szCs w:val="28"/>
          <w:lang w:val="en-GB"/>
        </w:rPr>
        <w:t>in</w:t>
      </w:r>
      <w:r w:rsidRPr="00664062">
        <w:rPr>
          <w:rFonts w:ascii="Times New Roman" w:hAnsi="Times New Roman" w:cs="Times New Roman"/>
          <w:i/>
          <w:iCs/>
          <w:sz w:val="28"/>
          <w:szCs w:val="28"/>
          <w:lang w:val="uk-UA"/>
        </w:rPr>
        <w:t xml:space="preserve"> </w:t>
      </w:r>
      <w:r w:rsidRPr="005635EA">
        <w:rPr>
          <w:rFonts w:ascii="Times New Roman" w:hAnsi="Times New Roman" w:cs="Times New Roman"/>
          <w:i/>
          <w:iCs/>
          <w:sz w:val="28"/>
          <w:szCs w:val="28"/>
          <w:lang w:val="en-GB"/>
        </w:rPr>
        <w:t>our</w:t>
      </w:r>
      <w:r w:rsidRPr="00664062">
        <w:rPr>
          <w:rFonts w:ascii="Times New Roman" w:hAnsi="Times New Roman" w:cs="Times New Roman"/>
          <w:i/>
          <w:iCs/>
          <w:sz w:val="28"/>
          <w:szCs w:val="28"/>
          <w:lang w:val="uk-UA"/>
        </w:rPr>
        <w:t xml:space="preserve"> </w:t>
      </w:r>
      <w:r w:rsidRPr="005635EA">
        <w:rPr>
          <w:rFonts w:ascii="Times New Roman" w:hAnsi="Times New Roman" w:cs="Times New Roman"/>
          <w:i/>
          <w:iCs/>
          <w:sz w:val="28"/>
          <w:szCs w:val="28"/>
          <w:lang w:val="en-GB"/>
        </w:rPr>
        <w:t>collective</w:t>
      </w:r>
      <w:r w:rsidRPr="00664062">
        <w:rPr>
          <w:rFonts w:ascii="Times New Roman" w:hAnsi="Times New Roman" w:cs="Times New Roman"/>
          <w:i/>
          <w:iCs/>
          <w:sz w:val="28"/>
          <w:szCs w:val="28"/>
          <w:lang w:val="uk-UA"/>
        </w:rPr>
        <w:t xml:space="preserve"> </w:t>
      </w:r>
      <w:r w:rsidRPr="005635EA">
        <w:rPr>
          <w:rFonts w:ascii="Times New Roman" w:hAnsi="Times New Roman" w:cs="Times New Roman"/>
          <w:i/>
          <w:iCs/>
          <w:sz w:val="28"/>
          <w:szCs w:val="28"/>
          <w:lang w:val="en-GB"/>
        </w:rPr>
        <w:t>hands</w:t>
      </w:r>
      <w:r w:rsidRPr="000079C5">
        <w:rPr>
          <w:rFonts w:ascii="Times New Roman" w:hAnsi="Times New Roman" w:cs="Times New Roman"/>
          <w:i/>
          <w:iCs/>
          <w:sz w:val="28"/>
          <w:szCs w:val="28"/>
          <w:lang w:val="uk-UA"/>
        </w:rPr>
        <w:t xml:space="preserve"> </w:t>
      </w:r>
      <w:r w:rsidRPr="000079C5">
        <w:rPr>
          <w:rFonts w:ascii="Times New Roman" w:hAnsi="Times New Roman" w:cs="Times New Roman"/>
          <w:sz w:val="28"/>
          <w:szCs w:val="28"/>
          <w:lang w:val="uk-UA"/>
        </w:rPr>
        <w:t>[</w:t>
      </w:r>
      <w:r w:rsidR="00801513" w:rsidRPr="00801513">
        <w:rPr>
          <w:rFonts w:ascii="Times New Roman" w:hAnsi="Times New Roman" w:cs="Times New Roman"/>
          <w:sz w:val="28"/>
          <w:szCs w:val="28"/>
          <w:lang w:val="uk-UA"/>
        </w:rPr>
        <w:t>86</w:t>
      </w:r>
      <w:r w:rsidRPr="000079C5">
        <w:rPr>
          <w:rFonts w:ascii="Times New Roman" w:hAnsi="Times New Roman" w:cs="Times New Roman"/>
          <w:sz w:val="28"/>
          <w:szCs w:val="28"/>
          <w:lang w:val="uk-UA"/>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адресант ставить себе та адресата на один рівень за допомогою присвійного займенника </w:t>
      </w:r>
      <w:r>
        <w:rPr>
          <w:rFonts w:ascii="Times New Roman" w:hAnsi="Times New Roman" w:cs="Times New Roman"/>
          <w:i/>
          <w:iCs/>
          <w:sz w:val="28"/>
          <w:szCs w:val="28"/>
        </w:rPr>
        <w:t>our</w:t>
      </w:r>
      <w:r>
        <w:rPr>
          <w:rFonts w:ascii="Times New Roman" w:hAnsi="Times New Roman" w:cs="Times New Roman"/>
          <w:sz w:val="28"/>
          <w:szCs w:val="28"/>
          <w:lang w:val="uk-UA"/>
        </w:rPr>
        <w:t xml:space="preserve">, тобто зміни на краще можуть бути здійснені тільки колективними стараннями, а отже кожен окремий внесок є значущим. </w:t>
      </w:r>
    </w:p>
    <w:p w14:paraId="7F56273C" w14:textId="0B1BA184"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en-GB"/>
        </w:rPr>
        <w:t>(16</w:t>
      </w:r>
      <w:r w:rsidRPr="0013120C">
        <w:rPr>
          <w:rFonts w:ascii="Times New Roman" w:hAnsi="Times New Roman" w:cs="Times New Roman"/>
          <w:sz w:val="28"/>
          <w:szCs w:val="28"/>
          <w:lang w:val="en-GB"/>
        </w:rPr>
        <w:t xml:space="preserve">) </w:t>
      </w:r>
      <w:r w:rsidRPr="00297085">
        <w:rPr>
          <w:rFonts w:ascii="Times New Roman" w:hAnsi="Times New Roman" w:cs="Times New Roman"/>
          <w:i/>
          <w:iCs/>
          <w:sz w:val="28"/>
          <w:szCs w:val="28"/>
          <w:lang w:val="en-GB"/>
        </w:rPr>
        <w:t>Greenpeace USA strives to defend the decision and turn it into a permanent LNG export ban. If we want to achieve net zero by 2050 and secure a peaceful and livable planet, we must stop new oil and gas</w:t>
      </w:r>
      <w:r>
        <w:rPr>
          <w:rFonts w:ascii="Times New Roman" w:hAnsi="Times New Roman" w:cs="Times New Roman"/>
          <w:i/>
          <w:iCs/>
          <w:sz w:val="28"/>
          <w:szCs w:val="28"/>
          <w:lang w:val="uk-UA"/>
        </w:rPr>
        <w:t xml:space="preserve"> </w:t>
      </w:r>
      <w:r w:rsidRPr="00AF0B14">
        <w:rPr>
          <w:rFonts w:ascii="Times New Roman" w:hAnsi="Times New Roman" w:cs="Times New Roman"/>
          <w:sz w:val="28"/>
          <w:szCs w:val="28"/>
          <w:lang w:val="uk-UA"/>
        </w:rPr>
        <w:t>[</w:t>
      </w:r>
      <w:r w:rsidR="00801513">
        <w:rPr>
          <w:rFonts w:ascii="Times New Roman" w:hAnsi="Times New Roman" w:cs="Times New Roman"/>
          <w:sz w:val="28"/>
          <w:szCs w:val="28"/>
        </w:rPr>
        <w:t>98</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w:t>
      </w:r>
    </w:p>
    <w:p w14:paraId="272C2D46" w14:textId="77777777" w:rsidR="002D6634" w:rsidRPr="004B0BB2" w:rsidRDefault="002D6634" w:rsidP="002D6634">
      <w:pPr>
        <w:spacing w:after="0" w:line="360" w:lineRule="auto"/>
        <w:ind w:firstLine="340"/>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Адвокаційна діяльність організації полягає в підтримці заборони експорту зрідженого природного газу. Як вважається, зупинка роботи нафтогазових родовищ призведе до зниження рівня викидів вуглекислого газу до нуля, а це є спільна та нагальна мета всього людства. </w:t>
      </w:r>
      <w:r w:rsidRPr="002003BC">
        <w:rPr>
          <w:rFonts w:ascii="Times New Roman" w:hAnsi="Times New Roman" w:cs="Times New Roman"/>
          <w:sz w:val="28"/>
          <w:szCs w:val="28"/>
          <w:lang w:val="uk-UA"/>
        </w:rPr>
        <w:t xml:space="preserve">Читача </w:t>
      </w:r>
      <w:r>
        <w:rPr>
          <w:rFonts w:ascii="Times New Roman" w:hAnsi="Times New Roman" w:cs="Times New Roman"/>
          <w:sz w:val="28"/>
          <w:szCs w:val="28"/>
          <w:lang w:val="uk-UA"/>
        </w:rPr>
        <w:t>таким чином імпліцитно</w:t>
      </w:r>
      <w:r w:rsidRPr="002003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спонукають стати на бік </w:t>
      </w:r>
      <w:r w:rsidRPr="00E01FAE">
        <w:rPr>
          <w:rFonts w:ascii="Times New Roman" w:hAnsi="Times New Roman" w:cs="Times New Roman"/>
          <w:sz w:val="28"/>
          <w:szCs w:val="28"/>
          <w:lang w:val="uk-UA"/>
        </w:rPr>
        <w:t xml:space="preserve">Greenpeace </w:t>
      </w:r>
      <w:r>
        <w:rPr>
          <w:rFonts w:ascii="Times New Roman" w:hAnsi="Times New Roman" w:cs="Times New Roman"/>
          <w:sz w:val="28"/>
          <w:szCs w:val="28"/>
          <w:lang w:val="uk-UA"/>
        </w:rPr>
        <w:t>та підтримувати справу.</w:t>
      </w:r>
    </w:p>
    <w:p w14:paraId="64D18F4C" w14:textId="5957ABB3" w:rsidR="002D663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w:t>
      </w:r>
      <w:r w:rsidRPr="00A05EDC">
        <w:rPr>
          <w:rFonts w:ascii="Times New Roman" w:hAnsi="Times New Roman" w:cs="Times New Roman"/>
          <w:sz w:val="28"/>
          <w:szCs w:val="28"/>
          <w:lang w:val="uk-UA"/>
        </w:rPr>
        <w:t xml:space="preserve"> прикладі</w:t>
      </w:r>
      <w:r>
        <w:rPr>
          <w:rFonts w:ascii="Times New Roman" w:hAnsi="Times New Roman" w:cs="Times New Roman"/>
          <w:i/>
          <w:iCs/>
          <w:sz w:val="28"/>
          <w:szCs w:val="28"/>
          <w:lang w:val="uk-UA"/>
        </w:rPr>
        <w:t xml:space="preserve"> </w:t>
      </w:r>
      <w:r>
        <w:rPr>
          <w:rFonts w:ascii="Times New Roman" w:hAnsi="Times New Roman" w:cs="Times New Roman"/>
          <w:sz w:val="28"/>
          <w:szCs w:val="28"/>
          <w:lang w:val="en-GB"/>
        </w:rPr>
        <w:t>(17)</w:t>
      </w:r>
      <w:r w:rsidRPr="00F27D0F">
        <w:rPr>
          <w:rFonts w:ascii="Times New Roman" w:hAnsi="Times New Roman" w:cs="Times New Roman"/>
          <w:i/>
          <w:iCs/>
          <w:sz w:val="28"/>
          <w:szCs w:val="28"/>
          <w:lang w:val="en-GB"/>
        </w:rPr>
        <w:t xml:space="preserve"> All over the world, people are waking up to the damage and injustice they cause. Courageous activists and frontline communities have been fighting back for decades against the fossil fuel industry’s high-paid army of lawyers and PR pros. They are working together to dismantle a global energy system built on the oppression and exploitation of people and nature, which lines the pockets of a wealthy few</w:t>
      </w:r>
      <w:r>
        <w:rPr>
          <w:rFonts w:ascii="Times New Roman" w:hAnsi="Times New Roman" w:cs="Times New Roman"/>
          <w:i/>
          <w:iCs/>
          <w:sz w:val="28"/>
          <w:szCs w:val="28"/>
          <w:lang w:val="en-GB"/>
        </w:rPr>
        <w:t xml:space="preserve"> </w:t>
      </w:r>
      <w:r>
        <w:rPr>
          <w:rFonts w:ascii="Times New Roman" w:hAnsi="Times New Roman" w:cs="Times New Roman"/>
          <w:sz w:val="28"/>
          <w:szCs w:val="28"/>
          <w:lang w:val="en-GB"/>
        </w:rPr>
        <w:t>[</w:t>
      </w:r>
      <w:r w:rsidR="00A75A1C">
        <w:rPr>
          <w:rFonts w:ascii="Times New Roman" w:hAnsi="Times New Roman" w:cs="Times New Roman"/>
          <w:sz w:val="28"/>
          <w:szCs w:val="28"/>
          <w:lang w:val="en-GB"/>
        </w:rPr>
        <w:t>68</w:t>
      </w:r>
      <w:r>
        <w:rPr>
          <w:rFonts w:ascii="Times New Roman" w:hAnsi="Times New Roman" w:cs="Times New Roman"/>
          <w:sz w:val="28"/>
          <w:szCs w:val="28"/>
          <w:lang w:val="en-GB"/>
        </w:rPr>
        <w:t>]</w:t>
      </w:r>
      <w:r w:rsidRPr="00F27D0F">
        <w:rPr>
          <w:rFonts w:ascii="Times New Roman" w:hAnsi="Times New Roman" w:cs="Times New Roman"/>
          <w:i/>
          <w:iCs/>
          <w:sz w:val="28"/>
          <w:szCs w:val="28"/>
          <w:lang w:val="en-GB"/>
        </w:rPr>
        <w:t xml:space="preserve"> </w:t>
      </w:r>
      <w:r w:rsidRPr="00A05EDC">
        <w:rPr>
          <w:rFonts w:ascii="Times New Roman" w:hAnsi="Times New Roman" w:cs="Times New Roman"/>
          <w:sz w:val="28"/>
          <w:szCs w:val="28"/>
          <w:lang w:val="uk-UA"/>
        </w:rPr>
        <w:t>можемо відмітити</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приховане спонукання реципієнта до дій, бажання надихнути його стати на бік «справедливості». Довірливі стосунки з читачем встановлюються створенням картини світу, в якій «відважні активісти», «спільноти, шо перебувають на лінії фронту» разом по всьому світу борються проти «гноблення» та «корисливого використання» природних і людських ресурсів. Таким чином відбувається розмежування на «добрих» активістів та «поганих» корпорацій видобувної індустрії, що сприяє створенню відповідних образів в свідомості адресанта. </w:t>
      </w:r>
    </w:p>
    <w:p w14:paraId="567351A4" w14:textId="2FE364AD"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en-GB"/>
        </w:rPr>
        <w:t>(18)</w:t>
      </w:r>
      <w:r w:rsidRPr="00F27D0F">
        <w:rPr>
          <w:rFonts w:ascii="Times New Roman" w:hAnsi="Times New Roman" w:cs="Times New Roman"/>
          <w:i/>
          <w:iCs/>
          <w:sz w:val="28"/>
          <w:szCs w:val="28"/>
          <w:lang w:val="en-GB"/>
        </w:rPr>
        <w:t xml:space="preserve"> Don’t forget: we’re making progress as a climate movement. We’re winning key fights, and we’re determined to push the fossil fuel industry out of the way – at COP28 and beyond</w:t>
      </w:r>
      <w:r>
        <w:rPr>
          <w:rFonts w:ascii="Times New Roman" w:hAnsi="Times New Roman" w:cs="Times New Roman"/>
          <w:i/>
          <w:iCs/>
          <w:sz w:val="28"/>
          <w:szCs w:val="28"/>
          <w:lang w:val="uk-UA"/>
        </w:rPr>
        <w:t xml:space="preserve"> </w:t>
      </w:r>
      <w:r w:rsidRPr="00AF0B14">
        <w:rPr>
          <w:rFonts w:ascii="Times New Roman" w:hAnsi="Times New Roman" w:cs="Times New Roman"/>
          <w:sz w:val="28"/>
          <w:szCs w:val="28"/>
          <w:lang w:val="uk-UA"/>
        </w:rPr>
        <w:t>[</w:t>
      </w:r>
      <w:r w:rsidR="00A75A1C">
        <w:rPr>
          <w:rFonts w:ascii="Times New Roman" w:hAnsi="Times New Roman" w:cs="Times New Roman"/>
          <w:sz w:val="28"/>
          <w:szCs w:val="28"/>
        </w:rPr>
        <w:t>59</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w:t>
      </w:r>
    </w:p>
    <w:p w14:paraId="210FE429" w14:textId="77777777" w:rsidR="002D6634" w:rsidRPr="00546A75" w:rsidRDefault="002D6634" w:rsidP="002D6634">
      <w:pPr>
        <w:spacing w:after="0" w:line="360" w:lineRule="auto"/>
        <w:ind w:firstLine="340"/>
        <w:jc w:val="both"/>
        <w:rPr>
          <w:rFonts w:ascii="Times New Roman" w:hAnsi="Times New Roman" w:cs="Times New Roman"/>
          <w:sz w:val="28"/>
          <w:szCs w:val="28"/>
          <w:lang w:val="uk-UA"/>
        </w:rPr>
      </w:pPr>
      <w:r w:rsidRPr="00546A75">
        <w:rPr>
          <w:rFonts w:ascii="Times New Roman" w:hAnsi="Times New Roman" w:cs="Times New Roman"/>
          <w:sz w:val="28"/>
          <w:szCs w:val="28"/>
          <w:lang w:val="uk-UA"/>
        </w:rPr>
        <w:t>Формування</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відчуття колективної ідентичності та приналежності до руху за зміни відбувається за рахунок повторення конструкції </w:t>
      </w:r>
      <w:r>
        <w:rPr>
          <w:rFonts w:ascii="Times New Roman" w:hAnsi="Times New Roman" w:cs="Times New Roman"/>
          <w:i/>
          <w:iCs/>
          <w:sz w:val="28"/>
          <w:szCs w:val="28"/>
        </w:rPr>
        <w:t>we</w:t>
      </w:r>
      <w:r w:rsidRPr="008A2793">
        <w:rPr>
          <w:rFonts w:ascii="Times New Roman" w:hAnsi="Times New Roman" w:cs="Times New Roman"/>
          <w:i/>
          <w:iCs/>
          <w:sz w:val="28"/>
          <w:szCs w:val="28"/>
          <w:lang w:val="uk-UA"/>
        </w:rPr>
        <w:t xml:space="preserve"> </w:t>
      </w:r>
      <w:r>
        <w:rPr>
          <w:rFonts w:ascii="Times New Roman" w:hAnsi="Times New Roman" w:cs="Times New Roman"/>
          <w:i/>
          <w:iCs/>
          <w:sz w:val="28"/>
          <w:szCs w:val="28"/>
        </w:rPr>
        <w:t>are</w:t>
      </w:r>
      <w:r w:rsidRPr="00EF547B">
        <w:rPr>
          <w:rFonts w:ascii="Times New Roman" w:hAnsi="Times New Roman" w:cs="Times New Roman"/>
          <w:sz w:val="28"/>
          <w:szCs w:val="28"/>
          <w:lang w:val="uk-UA"/>
        </w:rPr>
        <w:t>, що націлено на демонстрацію рішучості та посилення впевненості читача.</w:t>
      </w:r>
    </w:p>
    <w:p w14:paraId="79B0BBBA" w14:textId="4D715E70"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(19)</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It</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is</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time</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that</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we</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push</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truly</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for</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equality</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and</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inclusivity</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not</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only</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for</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the</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benefit</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of</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women</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and</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gender</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minorities</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but</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also</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for</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men</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and</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our</w:t>
      </w:r>
      <w:r w:rsidRPr="008620EE">
        <w:rPr>
          <w:rFonts w:ascii="Times New Roman" w:hAnsi="Times New Roman" w:cs="Times New Roman"/>
          <w:i/>
          <w:iCs/>
          <w:sz w:val="28"/>
          <w:szCs w:val="28"/>
          <w:lang w:val="uk-UA"/>
        </w:rPr>
        <w:t xml:space="preserve"> </w:t>
      </w:r>
      <w:r w:rsidRPr="00F27D0F">
        <w:rPr>
          <w:rFonts w:ascii="Times New Roman" w:hAnsi="Times New Roman" w:cs="Times New Roman"/>
          <w:i/>
          <w:iCs/>
          <w:sz w:val="28"/>
          <w:szCs w:val="28"/>
          <w:lang w:val="en-GB"/>
        </w:rPr>
        <w:t>planet</w:t>
      </w:r>
      <w:r>
        <w:rPr>
          <w:rFonts w:ascii="Times New Roman" w:hAnsi="Times New Roman" w:cs="Times New Roman"/>
          <w:i/>
          <w:iCs/>
          <w:sz w:val="28"/>
          <w:szCs w:val="28"/>
          <w:lang w:val="uk-UA"/>
        </w:rPr>
        <w:t xml:space="preserve"> </w:t>
      </w:r>
      <w:r w:rsidRPr="00AF0B14">
        <w:rPr>
          <w:rFonts w:ascii="Times New Roman" w:hAnsi="Times New Roman" w:cs="Times New Roman"/>
          <w:sz w:val="28"/>
          <w:szCs w:val="28"/>
          <w:lang w:val="uk-UA"/>
        </w:rPr>
        <w:t>[</w:t>
      </w:r>
      <w:r w:rsidR="00A75A1C">
        <w:rPr>
          <w:rFonts w:ascii="Times New Roman" w:hAnsi="Times New Roman" w:cs="Times New Roman"/>
          <w:sz w:val="28"/>
          <w:szCs w:val="28"/>
        </w:rPr>
        <w:t>53</w:t>
      </w:r>
      <w:r w:rsidRPr="00AF0B14">
        <w:rPr>
          <w:rFonts w:ascii="Times New Roman" w:hAnsi="Times New Roman" w:cs="Times New Roman"/>
          <w:sz w:val="28"/>
          <w:szCs w:val="28"/>
          <w:lang w:val="uk-UA"/>
        </w:rPr>
        <w:t>]</w:t>
      </w:r>
      <w:r w:rsidR="00801513" w:rsidRPr="00801513">
        <w:rPr>
          <w:rFonts w:ascii="Times New Roman" w:hAnsi="Times New Roman" w:cs="Times New Roman"/>
          <w:i/>
          <w:iCs/>
          <w:sz w:val="28"/>
          <w:szCs w:val="28"/>
          <w:lang w:val="uk-UA"/>
        </w:rPr>
        <w:t>!</w:t>
      </w:r>
      <w:r w:rsidR="00801513">
        <w:rPr>
          <w:rFonts w:ascii="Times New Roman" w:hAnsi="Times New Roman" w:cs="Times New Roman"/>
          <w:sz w:val="28"/>
          <w:szCs w:val="28"/>
          <w:lang w:val="uk-UA"/>
        </w:rPr>
        <w:t xml:space="preserve"> </w:t>
      </w:r>
    </w:p>
    <w:p w14:paraId="0C1ECFAD" w14:textId="77777777" w:rsidR="002D6634" w:rsidRPr="00546A75"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Конструкція </w:t>
      </w:r>
      <w:r>
        <w:rPr>
          <w:rFonts w:ascii="Times New Roman" w:hAnsi="Times New Roman" w:cs="Times New Roman"/>
          <w:i/>
          <w:iCs/>
          <w:sz w:val="28"/>
          <w:szCs w:val="28"/>
        </w:rPr>
        <w:t>it</w:t>
      </w:r>
      <w:r w:rsidRPr="00AF0B14">
        <w:rPr>
          <w:rFonts w:ascii="Times New Roman" w:hAnsi="Times New Roman" w:cs="Times New Roman"/>
          <w:i/>
          <w:iCs/>
          <w:sz w:val="28"/>
          <w:szCs w:val="28"/>
          <w:lang w:val="uk-UA"/>
        </w:rPr>
        <w:t xml:space="preserve"> </w:t>
      </w:r>
      <w:r>
        <w:rPr>
          <w:rFonts w:ascii="Times New Roman" w:hAnsi="Times New Roman" w:cs="Times New Roman"/>
          <w:i/>
          <w:iCs/>
          <w:sz w:val="28"/>
          <w:szCs w:val="28"/>
        </w:rPr>
        <w:t>is</w:t>
      </w:r>
      <w:r w:rsidRPr="00AF0B14">
        <w:rPr>
          <w:rFonts w:ascii="Times New Roman" w:hAnsi="Times New Roman" w:cs="Times New Roman"/>
          <w:i/>
          <w:iCs/>
          <w:sz w:val="28"/>
          <w:szCs w:val="28"/>
          <w:lang w:val="uk-UA"/>
        </w:rPr>
        <w:t xml:space="preserve"> </w:t>
      </w:r>
      <w:r>
        <w:rPr>
          <w:rFonts w:ascii="Times New Roman" w:hAnsi="Times New Roman" w:cs="Times New Roman"/>
          <w:i/>
          <w:iCs/>
          <w:sz w:val="28"/>
          <w:szCs w:val="28"/>
        </w:rPr>
        <w:t>time</w:t>
      </w:r>
      <w:r w:rsidRPr="00AF0B14">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вказує на своєчасність прагнення до рівності та залученості абсолютно всіх в процес подолання перешкод та постає одним із інструментів усунення перешкод на шляху до екологічно сталого майбутнього. </w:t>
      </w:r>
    </w:p>
    <w:p w14:paraId="1511D221" w14:textId="61D62FB2"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(20)</w:t>
      </w:r>
      <w:r>
        <w:rPr>
          <w:rFonts w:ascii="Times New Roman" w:hAnsi="Times New Roman" w:cs="Times New Roman"/>
          <w:sz w:val="28"/>
          <w:szCs w:val="28"/>
          <w:lang w:val="uk-UA"/>
        </w:rPr>
        <w:t xml:space="preserve"> </w:t>
      </w:r>
      <w:r w:rsidRPr="00C8696B">
        <w:rPr>
          <w:rFonts w:ascii="Times New Roman" w:hAnsi="Times New Roman" w:cs="Times New Roman"/>
          <w:i/>
          <w:iCs/>
          <w:sz w:val="28"/>
          <w:szCs w:val="28"/>
          <w:lang w:val="en-GB"/>
        </w:rPr>
        <w:t>We need to overcome the current economic model and replace it with an alternative that is able to coexist with the forest. Above all, we need a model that is capable of decentralizing the wealth that still generates and perpetuates the poverty on which mining and other destructive activities feed off of</w:t>
      </w:r>
      <w:r>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A75A1C">
        <w:rPr>
          <w:rFonts w:ascii="Times New Roman" w:hAnsi="Times New Roman" w:cs="Times New Roman"/>
          <w:sz w:val="28"/>
          <w:szCs w:val="28"/>
        </w:rPr>
        <w:t>87</w:t>
      </w:r>
      <w:r w:rsidRPr="00AF0B14">
        <w:rPr>
          <w:rFonts w:ascii="Times New Roman" w:hAnsi="Times New Roman" w:cs="Times New Roman"/>
          <w:sz w:val="28"/>
          <w:szCs w:val="28"/>
          <w:lang w:val="uk-UA"/>
        </w:rPr>
        <w:t>]</w:t>
      </w:r>
      <w:r w:rsidR="00801513">
        <w:rPr>
          <w:rFonts w:ascii="Times New Roman" w:hAnsi="Times New Roman" w:cs="Times New Roman"/>
          <w:sz w:val="28"/>
          <w:szCs w:val="28"/>
          <w:lang w:val="uk-UA"/>
        </w:rPr>
        <w:t>.</w:t>
      </w:r>
    </w:p>
    <w:p w14:paraId="67B6EAE4" w14:textId="77777777" w:rsidR="002D6634" w:rsidRPr="001719D1"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lastRenderedPageBreak/>
        <w:t>Greenpeace</w:t>
      </w:r>
      <w:r w:rsidRPr="00C3763D">
        <w:rPr>
          <w:rFonts w:ascii="Times New Roman" w:hAnsi="Times New Roman" w:cs="Times New Roman"/>
          <w:sz w:val="28"/>
          <w:szCs w:val="28"/>
          <w:lang w:val="uk-UA"/>
        </w:rPr>
        <w:t xml:space="preserve"> </w:t>
      </w:r>
      <w:r>
        <w:rPr>
          <w:rFonts w:ascii="Times New Roman" w:hAnsi="Times New Roman" w:cs="Times New Roman"/>
          <w:sz w:val="28"/>
          <w:szCs w:val="28"/>
          <w:lang w:val="uk-UA"/>
        </w:rPr>
        <w:t>стверджуються,</w:t>
      </w:r>
      <w:r w:rsidRPr="00E01F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Pr="00E01FAE">
        <w:rPr>
          <w:rFonts w:ascii="Times New Roman" w:hAnsi="Times New Roman" w:cs="Times New Roman"/>
          <w:sz w:val="28"/>
          <w:szCs w:val="28"/>
          <w:lang w:val="uk-UA"/>
        </w:rPr>
        <w:t>альтернативн</w:t>
      </w:r>
      <w:r>
        <w:rPr>
          <w:rFonts w:ascii="Times New Roman" w:hAnsi="Times New Roman" w:cs="Times New Roman"/>
          <w:sz w:val="28"/>
          <w:szCs w:val="28"/>
          <w:lang w:val="uk-UA"/>
        </w:rPr>
        <w:t>а</w:t>
      </w:r>
      <w:r w:rsidRPr="00E01FAE">
        <w:rPr>
          <w:rFonts w:ascii="Times New Roman" w:hAnsi="Times New Roman" w:cs="Times New Roman"/>
          <w:sz w:val="28"/>
          <w:szCs w:val="28"/>
          <w:lang w:val="uk-UA"/>
        </w:rPr>
        <w:t xml:space="preserve"> економічн</w:t>
      </w:r>
      <w:r>
        <w:rPr>
          <w:rFonts w:ascii="Times New Roman" w:hAnsi="Times New Roman" w:cs="Times New Roman"/>
          <w:sz w:val="28"/>
          <w:szCs w:val="28"/>
          <w:lang w:val="uk-UA"/>
        </w:rPr>
        <w:t>а</w:t>
      </w:r>
      <w:r w:rsidRPr="00E01FAE">
        <w:rPr>
          <w:rFonts w:ascii="Times New Roman" w:hAnsi="Times New Roman" w:cs="Times New Roman"/>
          <w:sz w:val="28"/>
          <w:szCs w:val="28"/>
          <w:lang w:val="uk-UA"/>
        </w:rPr>
        <w:t xml:space="preserve"> модел</w:t>
      </w:r>
      <w:r>
        <w:rPr>
          <w:rFonts w:ascii="Times New Roman" w:hAnsi="Times New Roman" w:cs="Times New Roman"/>
          <w:sz w:val="28"/>
          <w:szCs w:val="28"/>
          <w:lang w:val="uk-UA"/>
        </w:rPr>
        <w:t>ь є необхідністю для абсолютно всіх (</w:t>
      </w:r>
      <w:r>
        <w:rPr>
          <w:rFonts w:ascii="Times New Roman" w:hAnsi="Times New Roman" w:cs="Times New Roman"/>
          <w:i/>
          <w:iCs/>
          <w:sz w:val="28"/>
          <w:szCs w:val="28"/>
        </w:rPr>
        <w:t>we</w:t>
      </w:r>
      <w:r w:rsidRPr="00AF0B14">
        <w:rPr>
          <w:rFonts w:ascii="Times New Roman" w:hAnsi="Times New Roman" w:cs="Times New Roman"/>
          <w:i/>
          <w:iCs/>
          <w:sz w:val="28"/>
          <w:szCs w:val="28"/>
          <w:lang w:val="uk-UA"/>
        </w:rPr>
        <w:t xml:space="preserve"> </w:t>
      </w:r>
      <w:r>
        <w:rPr>
          <w:rFonts w:ascii="Times New Roman" w:hAnsi="Times New Roman" w:cs="Times New Roman"/>
          <w:i/>
          <w:iCs/>
          <w:sz w:val="28"/>
          <w:szCs w:val="28"/>
        </w:rPr>
        <w:t>need</w:t>
      </w:r>
      <w:r w:rsidRPr="00AF0B14">
        <w:rPr>
          <w:rFonts w:ascii="Times New Roman" w:hAnsi="Times New Roman" w:cs="Times New Roman"/>
          <w:sz w:val="28"/>
          <w:szCs w:val="28"/>
          <w:lang w:val="uk-UA"/>
        </w:rPr>
        <w:t>)</w:t>
      </w:r>
      <w:r>
        <w:rPr>
          <w:rFonts w:ascii="Times New Roman" w:hAnsi="Times New Roman" w:cs="Times New Roman"/>
          <w:sz w:val="28"/>
          <w:szCs w:val="28"/>
          <w:lang w:val="uk-UA"/>
        </w:rPr>
        <w:t>. Така модель</w:t>
      </w:r>
      <w:r w:rsidRPr="00E01FAE">
        <w:rPr>
          <w:rFonts w:ascii="Times New Roman" w:hAnsi="Times New Roman" w:cs="Times New Roman"/>
          <w:sz w:val="28"/>
          <w:szCs w:val="28"/>
          <w:lang w:val="uk-UA"/>
        </w:rPr>
        <w:t xml:space="preserve"> базується </w:t>
      </w:r>
      <w:r>
        <w:rPr>
          <w:rFonts w:ascii="Times New Roman" w:hAnsi="Times New Roman" w:cs="Times New Roman"/>
          <w:sz w:val="28"/>
          <w:szCs w:val="28"/>
          <w:lang w:val="uk-UA"/>
        </w:rPr>
        <w:t xml:space="preserve">не </w:t>
      </w:r>
      <w:r w:rsidRPr="00E01FAE">
        <w:rPr>
          <w:rFonts w:ascii="Times New Roman" w:hAnsi="Times New Roman" w:cs="Times New Roman"/>
          <w:sz w:val="28"/>
          <w:szCs w:val="28"/>
          <w:lang w:val="uk-UA"/>
        </w:rPr>
        <w:t xml:space="preserve">на тотальному </w:t>
      </w:r>
      <w:r>
        <w:rPr>
          <w:rFonts w:ascii="Times New Roman" w:hAnsi="Times New Roman" w:cs="Times New Roman"/>
          <w:sz w:val="28"/>
          <w:szCs w:val="28"/>
          <w:lang w:val="uk-UA"/>
        </w:rPr>
        <w:t>споживацтві</w:t>
      </w:r>
      <w:r w:rsidRPr="00E01FAE">
        <w:rPr>
          <w:rFonts w:ascii="Times New Roman" w:hAnsi="Times New Roman" w:cs="Times New Roman"/>
          <w:sz w:val="28"/>
          <w:szCs w:val="28"/>
          <w:lang w:val="uk-UA"/>
        </w:rPr>
        <w:t xml:space="preserve"> та матеріальних цінностях, а натомість просуває систему, в якій на першому плані перебуває </w:t>
      </w:r>
      <w:r w:rsidRPr="0013120C">
        <w:rPr>
          <w:rFonts w:ascii="Times New Roman" w:hAnsi="Times New Roman" w:cs="Times New Roman"/>
          <w:sz w:val="28"/>
          <w:szCs w:val="28"/>
          <w:lang w:val="uk-UA"/>
        </w:rPr>
        <w:t>колективне</w:t>
      </w:r>
      <w:r>
        <w:rPr>
          <w:rFonts w:ascii="Times New Roman" w:hAnsi="Times New Roman" w:cs="Times New Roman"/>
          <w:sz w:val="28"/>
          <w:szCs w:val="28"/>
          <w:lang w:val="uk-UA"/>
        </w:rPr>
        <w:t xml:space="preserve"> </w:t>
      </w:r>
      <w:r w:rsidRPr="00E01FAE">
        <w:rPr>
          <w:rFonts w:ascii="Times New Roman" w:hAnsi="Times New Roman" w:cs="Times New Roman"/>
          <w:sz w:val="28"/>
          <w:szCs w:val="28"/>
          <w:lang w:val="uk-UA"/>
        </w:rPr>
        <w:t>свідоме ставлення до елементів навколишнього середовища, що несуть економічну цінність</w:t>
      </w:r>
      <w:r>
        <w:rPr>
          <w:rFonts w:ascii="Times New Roman" w:hAnsi="Times New Roman" w:cs="Times New Roman"/>
          <w:sz w:val="28"/>
          <w:szCs w:val="28"/>
          <w:lang w:val="uk-UA"/>
        </w:rPr>
        <w:t xml:space="preserve"> для усього людства.</w:t>
      </w:r>
    </w:p>
    <w:p w14:paraId="6F5E21CA"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Можемо відміти, що використання тактики супроводжується здебільшого прямою формою заклику, тобто зверненням до адресата з метою впливу на його дії, думки або переконання. На мовному рівні цей процес відображається вживанням займенника </w:t>
      </w:r>
      <w:r>
        <w:rPr>
          <w:rFonts w:ascii="Times New Roman" w:hAnsi="Times New Roman" w:cs="Times New Roman"/>
          <w:sz w:val="28"/>
          <w:szCs w:val="28"/>
          <w:lang w:val="uk-UA"/>
        </w:rPr>
        <w:t>першої</w:t>
      </w:r>
      <w:r w:rsidRPr="00E01FAE">
        <w:rPr>
          <w:rFonts w:ascii="Times New Roman" w:hAnsi="Times New Roman" w:cs="Times New Roman"/>
          <w:sz w:val="28"/>
          <w:szCs w:val="28"/>
          <w:lang w:val="uk-UA"/>
        </w:rPr>
        <w:t xml:space="preserve"> особи множини. Займенник </w:t>
      </w:r>
      <w:r w:rsidRPr="00E314AB">
        <w:rPr>
          <w:rFonts w:ascii="Times New Roman" w:hAnsi="Times New Roman" w:cs="Times New Roman"/>
          <w:i/>
          <w:iCs/>
          <w:sz w:val="28"/>
          <w:szCs w:val="28"/>
          <w:lang w:val="uk-UA"/>
        </w:rPr>
        <w:t>we</w:t>
      </w:r>
      <w:r w:rsidRPr="00E01FAE">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відповідний йому присвійний займенник</w:t>
      </w:r>
      <w:r w:rsidRPr="00E01FAE">
        <w:rPr>
          <w:rFonts w:ascii="Times New Roman" w:hAnsi="Times New Roman" w:cs="Times New Roman"/>
          <w:sz w:val="28"/>
          <w:szCs w:val="28"/>
          <w:lang w:val="uk-UA"/>
        </w:rPr>
        <w:t xml:space="preserve"> </w:t>
      </w:r>
      <w:r w:rsidRPr="00E314AB">
        <w:rPr>
          <w:rFonts w:ascii="Times New Roman" w:hAnsi="Times New Roman" w:cs="Times New Roman"/>
          <w:i/>
          <w:iCs/>
          <w:sz w:val="28"/>
          <w:szCs w:val="28"/>
          <w:lang w:val="uk-UA"/>
        </w:rPr>
        <w:t>our</w:t>
      </w:r>
      <w:r w:rsidRPr="00E01FAE">
        <w:rPr>
          <w:rFonts w:ascii="Times New Roman" w:hAnsi="Times New Roman" w:cs="Times New Roman"/>
          <w:sz w:val="28"/>
          <w:szCs w:val="28"/>
          <w:lang w:val="uk-UA"/>
        </w:rPr>
        <w:t xml:space="preserve"> не містять у собі значення конкретних учасників комунікативного акту, а радше включають в себе автора\авторів статті, представників та активістів Greenpeace і, власне, читача. Окрім цього, </w:t>
      </w:r>
      <w:r>
        <w:rPr>
          <w:rFonts w:ascii="Times New Roman" w:hAnsi="Times New Roman" w:cs="Times New Roman"/>
          <w:sz w:val="28"/>
          <w:szCs w:val="28"/>
          <w:lang w:val="uk-UA"/>
        </w:rPr>
        <w:t xml:space="preserve">на мовному рівні </w:t>
      </w:r>
      <w:r w:rsidRPr="00E01FAE">
        <w:rPr>
          <w:rFonts w:ascii="Times New Roman" w:hAnsi="Times New Roman" w:cs="Times New Roman"/>
          <w:sz w:val="28"/>
          <w:szCs w:val="28"/>
          <w:lang w:val="uk-UA"/>
        </w:rPr>
        <w:t xml:space="preserve">відмічаємо активне використання модальних слів </w:t>
      </w:r>
      <w:r w:rsidRPr="00E314AB">
        <w:rPr>
          <w:rFonts w:ascii="Times New Roman" w:hAnsi="Times New Roman" w:cs="Times New Roman"/>
          <w:i/>
          <w:iCs/>
          <w:sz w:val="28"/>
          <w:szCs w:val="28"/>
          <w:lang w:val="uk-UA"/>
        </w:rPr>
        <w:t>can</w:t>
      </w:r>
      <w:r w:rsidRPr="00E01FAE">
        <w:rPr>
          <w:rFonts w:ascii="Times New Roman" w:hAnsi="Times New Roman" w:cs="Times New Roman"/>
          <w:sz w:val="28"/>
          <w:szCs w:val="28"/>
          <w:lang w:val="uk-UA"/>
        </w:rPr>
        <w:t xml:space="preserve"> та </w:t>
      </w:r>
      <w:r w:rsidRPr="00E314AB">
        <w:rPr>
          <w:rFonts w:ascii="Times New Roman" w:hAnsi="Times New Roman" w:cs="Times New Roman"/>
          <w:i/>
          <w:iCs/>
          <w:sz w:val="28"/>
          <w:szCs w:val="28"/>
          <w:lang w:val="uk-UA"/>
        </w:rPr>
        <w:t>must</w:t>
      </w:r>
      <w:r>
        <w:rPr>
          <w:rFonts w:ascii="Times New Roman" w:hAnsi="Times New Roman" w:cs="Times New Roman"/>
          <w:sz w:val="28"/>
          <w:szCs w:val="28"/>
          <w:lang w:val="uk-UA"/>
        </w:rPr>
        <w:t xml:space="preserve"> (в свою чергу останній підкреслює нагальність змін),</w:t>
      </w:r>
      <w:r w:rsidRPr="00E01FAE">
        <w:rPr>
          <w:rFonts w:ascii="Times New Roman" w:hAnsi="Times New Roman" w:cs="Times New Roman"/>
          <w:sz w:val="28"/>
          <w:szCs w:val="28"/>
          <w:lang w:val="uk-UA"/>
        </w:rPr>
        <w:t xml:space="preserve"> імперативів</w:t>
      </w:r>
      <w:r w:rsidRPr="0013120C">
        <w:rPr>
          <w:rFonts w:ascii="Times New Roman" w:hAnsi="Times New Roman" w:cs="Times New Roman"/>
          <w:sz w:val="28"/>
          <w:szCs w:val="28"/>
          <w:lang w:val="uk-UA"/>
        </w:rPr>
        <w:t xml:space="preserve"> (</w:t>
      </w:r>
      <w:r w:rsidRPr="00E314AB">
        <w:rPr>
          <w:rFonts w:ascii="Times New Roman" w:hAnsi="Times New Roman" w:cs="Times New Roman"/>
          <w:i/>
          <w:iCs/>
          <w:sz w:val="28"/>
          <w:szCs w:val="28"/>
        </w:rPr>
        <w:t>sign</w:t>
      </w:r>
      <w:r w:rsidRPr="00E314AB">
        <w:rPr>
          <w:rFonts w:ascii="Times New Roman" w:hAnsi="Times New Roman" w:cs="Times New Roman"/>
          <w:i/>
          <w:iCs/>
          <w:sz w:val="28"/>
          <w:szCs w:val="28"/>
          <w:lang w:val="uk-UA"/>
        </w:rPr>
        <w:t xml:space="preserve"> </w:t>
      </w:r>
      <w:r w:rsidRPr="00E314AB">
        <w:rPr>
          <w:rFonts w:ascii="Times New Roman" w:hAnsi="Times New Roman" w:cs="Times New Roman"/>
          <w:i/>
          <w:iCs/>
          <w:sz w:val="28"/>
          <w:szCs w:val="28"/>
        </w:rPr>
        <w:t>the</w:t>
      </w:r>
      <w:r w:rsidRPr="00E314AB">
        <w:rPr>
          <w:rFonts w:ascii="Times New Roman" w:hAnsi="Times New Roman" w:cs="Times New Roman"/>
          <w:i/>
          <w:iCs/>
          <w:sz w:val="28"/>
          <w:szCs w:val="28"/>
          <w:lang w:val="uk-UA"/>
        </w:rPr>
        <w:t xml:space="preserve"> </w:t>
      </w:r>
      <w:r w:rsidRPr="00E314AB">
        <w:rPr>
          <w:rFonts w:ascii="Times New Roman" w:hAnsi="Times New Roman" w:cs="Times New Roman"/>
          <w:i/>
          <w:iCs/>
          <w:sz w:val="28"/>
          <w:szCs w:val="28"/>
        </w:rPr>
        <w:t>petition</w:t>
      </w:r>
      <w:r w:rsidRPr="00E314AB">
        <w:rPr>
          <w:rFonts w:ascii="Times New Roman" w:hAnsi="Times New Roman" w:cs="Times New Roman"/>
          <w:i/>
          <w:iCs/>
          <w:sz w:val="28"/>
          <w:szCs w:val="28"/>
          <w:lang w:val="uk-UA"/>
        </w:rPr>
        <w:t xml:space="preserve">, </w:t>
      </w:r>
      <w:r w:rsidRPr="00E314AB">
        <w:rPr>
          <w:rFonts w:ascii="Times New Roman" w:hAnsi="Times New Roman" w:cs="Times New Roman"/>
          <w:i/>
          <w:iCs/>
          <w:sz w:val="28"/>
          <w:szCs w:val="28"/>
        </w:rPr>
        <w:t>add</w:t>
      </w:r>
      <w:r w:rsidRPr="00E314AB">
        <w:rPr>
          <w:rFonts w:ascii="Times New Roman" w:hAnsi="Times New Roman" w:cs="Times New Roman"/>
          <w:i/>
          <w:iCs/>
          <w:sz w:val="28"/>
          <w:szCs w:val="28"/>
          <w:lang w:val="uk-UA"/>
        </w:rPr>
        <w:t xml:space="preserve"> </w:t>
      </w:r>
      <w:r w:rsidRPr="00E314AB">
        <w:rPr>
          <w:rFonts w:ascii="Times New Roman" w:hAnsi="Times New Roman" w:cs="Times New Roman"/>
          <w:i/>
          <w:iCs/>
          <w:sz w:val="28"/>
          <w:szCs w:val="28"/>
        </w:rPr>
        <w:t>your</w:t>
      </w:r>
      <w:r w:rsidRPr="00E314AB">
        <w:rPr>
          <w:rFonts w:ascii="Times New Roman" w:hAnsi="Times New Roman" w:cs="Times New Roman"/>
          <w:i/>
          <w:iCs/>
          <w:sz w:val="28"/>
          <w:szCs w:val="28"/>
          <w:lang w:val="uk-UA"/>
        </w:rPr>
        <w:t xml:space="preserve"> </w:t>
      </w:r>
      <w:r w:rsidRPr="00E314AB">
        <w:rPr>
          <w:rFonts w:ascii="Times New Roman" w:hAnsi="Times New Roman" w:cs="Times New Roman"/>
          <w:i/>
          <w:iCs/>
          <w:sz w:val="28"/>
          <w:szCs w:val="28"/>
        </w:rPr>
        <w:t>voice</w:t>
      </w:r>
      <w:r w:rsidRPr="00E314AB">
        <w:rPr>
          <w:rFonts w:ascii="Times New Roman" w:hAnsi="Times New Roman" w:cs="Times New Roman"/>
          <w:i/>
          <w:iCs/>
          <w:sz w:val="28"/>
          <w:szCs w:val="28"/>
          <w:lang w:val="uk-UA"/>
        </w:rPr>
        <w:t xml:space="preserve">, </w:t>
      </w:r>
      <w:r w:rsidRPr="00E314AB">
        <w:rPr>
          <w:rFonts w:ascii="Times New Roman" w:hAnsi="Times New Roman" w:cs="Times New Roman"/>
          <w:i/>
          <w:iCs/>
          <w:sz w:val="28"/>
          <w:szCs w:val="28"/>
        </w:rPr>
        <w:t>join</w:t>
      </w:r>
      <w:r w:rsidRPr="00E314AB">
        <w:rPr>
          <w:rFonts w:ascii="Times New Roman" w:hAnsi="Times New Roman" w:cs="Times New Roman"/>
          <w:i/>
          <w:iCs/>
          <w:sz w:val="28"/>
          <w:szCs w:val="28"/>
          <w:lang w:val="uk-UA"/>
        </w:rPr>
        <w:t xml:space="preserve"> </w:t>
      </w:r>
      <w:r w:rsidRPr="00E314AB">
        <w:rPr>
          <w:rFonts w:ascii="Times New Roman" w:hAnsi="Times New Roman" w:cs="Times New Roman"/>
          <w:i/>
          <w:iCs/>
          <w:sz w:val="28"/>
          <w:szCs w:val="28"/>
        </w:rPr>
        <w:t>us</w:t>
      </w:r>
      <w:r w:rsidRPr="0013120C">
        <w:rPr>
          <w:rFonts w:ascii="Times New Roman" w:hAnsi="Times New Roman" w:cs="Times New Roman"/>
          <w:sz w:val="28"/>
          <w:szCs w:val="28"/>
          <w:lang w:val="uk-UA"/>
        </w:rPr>
        <w:t>)</w:t>
      </w:r>
      <w:r w:rsidRPr="00E01FAE">
        <w:rPr>
          <w:rFonts w:ascii="Times New Roman" w:hAnsi="Times New Roman" w:cs="Times New Roman"/>
          <w:sz w:val="28"/>
          <w:szCs w:val="28"/>
          <w:lang w:val="uk-UA"/>
        </w:rPr>
        <w:t>,</w:t>
      </w:r>
      <w:r>
        <w:rPr>
          <w:rFonts w:ascii="Times New Roman" w:hAnsi="Times New Roman" w:cs="Times New Roman"/>
          <w:sz w:val="28"/>
          <w:szCs w:val="28"/>
          <w:lang w:val="uk-UA"/>
        </w:rPr>
        <w:t xml:space="preserve"> що закликають реципієнта бути рішучими в своїй боротьбі,</w:t>
      </w:r>
      <w:r w:rsidRPr="00E01FAE">
        <w:rPr>
          <w:rFonts w:ascii="Times New Roman" w:hAnsi="Times New Roman" w:cs="Times New Roman"/>
          <w:sz w:val="28"/>
          <w:szCs w:val="28"/>
          <w:lang w:val="uk-UA"/>
        </w:rPr>
        <w:t xml:space="preserve"> та лексики з колективної конотацією (</w:t>
      </w:r>
      <w:r w:rsidRPr="00E314AB">
        <w:rPr>
          <w:rFonts w:ascii="Times New Roman" w:hAnsi="Times New Roman" w:cs="Times New Roman"/>
          <w:i/>
          <w:iCs/>
          <w:sz w:val="28"/>
          <w:szCs w:val="28"/>
          <w:lang w:val="en-GB"/>
        </w:rPr>
        <w:t>together</w:t>
      </w:r>
      <w:r w:rsidRPr="00E60E3A">
        <w:rPr>
          <w:rFonts w:ascii="Times New Roman" w:hAnsi="Times New Roman" w:cs="Times New Roman"/>
          <w:i/>
          <w:iCs/>
          <w:sz w:val="28"/>
          <w:szCs w:val="28"/>
          <w:lang w:val="uk-UA"/>
        </w:rPr>
        <w:t xml:space="preserve">, </w:t>
      </w:r>
      <w:r w:rsidRPr="00E314AB">
        <w:rPr>
          <w:rFonts w:ascii="Times New Roman" w:hAnsi="Times New Roman" w:cs="Times New Roman"/>
          <w:i/>
          <w:iCs/>
          <w:sz w:val="28"/>
          <w:szCs w:val="28"/>
          <w:lang w:val="en-GB"/>
        </w:rPr>
        <w:t>all</w:t>
      </w:r>
      <w:r w:rsidRPr="00E60E3A">
        <w:rPr>
          <w:rFonts w:ascii="Times New Roman" w:hAnsi="Times New Roman" w:cs="Times New Roman"/>
          <w:i/>
          <w:iCs/>
          <w:sz w:val="28"/>
          <w:szCs w:val="28"/>
          <w:lang w:val="uk-UA"/>
        </w:rPr>
        <w:t xml:space="preserve"> </w:t>
      </w:r>
      <w:r w:rsidRPr="00E314AB">
        <w:rPr>
          <w:rFonts w:ascii="Times New Roman" w:hAnsi="Times New Roman" w:cs="Times New Roman"/>
          <w:i/>
          <w:iCs/>
          <w:sz w:val="28"/>
          <w:szCs w:val="28"/>
          <w:lang w:val="en-GB"/>
        </w:rPr>
        <w:t>over</w:t>
      </w:r>
      <w:r w:rsidRPr="00E60E3A">
        <w:rPr>
          <w:rFonts w:ascii="Times New Roman" w:hAnsi="Times New Roman" w:cs="Times New Roman"/>
          <w:i/>
          <w:iCs/>
          <w:sz w:val="28"/>
          <w:szCs w:val="28"/>
          <w:lang w:val="uk-UA"/>
        </w:rPr>
        <w:t xml:space="preserve"> </w:t>
      </w:r>
      <w:r w:rsidRPr="00E314AB">
        <w:rPr>
          <w:rFonts w:ascii="Times New Roman" w:hAnsi="Times New Roman" w:cs="Times New Roman"/>
          <w:i/>
          <w:iCs/>
          <w:sz w:val="28"/>
          <w:szCs w:val="28"/>
          <w:lang w:val="en-GB"/>
        </w:rPr>
        <w:t>the</w:t>
      </w:r>
      <w:r w:rsidRPr="00E60E3A">
        <w:rPr>
          <w:rFonts w:ascii="Times New Roman" w:hAnsi="Times New Roman" w:cs="Times New Roman"/>
          <w:i/>
          <w:iCs/>
          <w:sz w:val="28"/>
          <w:szCs w:val="28"/>
          <w:lang w:val="uk-UA"/>
        </w:rPr>
        <w:t xml:space="preserve"> </w:t>
      </w:r>
      <w:r w:rsidRPr="00E314AB">
        <w:rPr>
          <w:rFonts w:ascii="Times New Roman" w:hAnsi="Times New Roman" w:cs="Times New Roman"/>
          <w:i/>
          <w:iCs/>
          <w:sz w:val="28"/>
          <w:szCs w:val="28"/>
          <w:lang w:val="en-GB"/>
        </w:rPr>
        <w:t>world</w:t>
      </w:r>
      <w:r w:rsidRPr="00E01FAE">
        <w:rPr>
          <w:rFonts w:ascii="Times New Roman" w:hAnsi="Times New Roman" w:cs="Times New Roman"/>
          <w:sz w:val="28"/>
          <w:szCs w:val="28"/>
          <w:lang w:val="uk-UA"/>
        </w:rPr>
        <w:t>)</w:t>
      </w:r>
      <w:r>
        <w:rPr>
          <w:rFonts w:ascii="Times New Roman" w:hAnsi="Times New Roman" w:cs="Times New Roman"/>
          <w:sz w:val="28"/>
          <w:szCs w:val="28"/>
          <w:lang w:val="uk-UA"/>
        </w:rPr>
        <w:t>, підкреслюючи у такий спосіб, що дії на захист природи не є поодинокими випадками і завжди можна знайти підтримку й людей, які матимуть такі ж погляди та бажання</w:t>
      </w:r>
      <w:r w:rsidRPr="00E01FAE">
        <w:rPr>
          <w:rFonts w:ascii="Times New Roman" w:hAnsi="Times New Roman" w:cs="Times New Roman"/>
          <w:sz w:val="28"/>
          <w:szCs w:val="28"/>
          <w:lang w:val="uk-UA"/>
        </w:rPr>
        <w:t xml:space="preserve">. Наполегливі заклики та спонукання адресата (тобто того, хто читає статтю) до зміни своєї поведінки на про-екологічну впливають на свідомість, створюючи відчуття обов’язку </w:t>
      </w:r>
      <w:r>
        <w:rPr>
          <w:rFonts w:ascii="Times New Roman" w:hAnsi="Times New Roman" w:cs="Times New Roman"/>
          <w:sz w:val="28"/>
          <w:szCs w:val="28"/>
          <w:lang w:val="uk-UA"/>
        </w:rPr>
        <w:t>та колективної</w:t>
      </w:r>
      <w:r w:rsidRPr="00E01FAE">
        <w:rPr>
          <w:rFonts w:ascii="Times New Roman" w:hAnsi="Times New Roman" w:cs="Times New Roman"/>
          <w:sz w:val="28"/>
          <w:szCs w:val="28"/>
          <w:lang w:val="uk-UA"/>
        </w:rPr>
        <w:t xml:space="preserve"> відповідальності. Таким чином Greenpeace намагається вселити думку читачам, що їх власні вчинки також є вагомими і можуть спричинити позитивні зміни. </w:t>
      </w:r>
    </w:p>
    <w:p w14:paraId="094330FB"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Метою стратегії мобілізації слугує намір зосередитись зокрема на колективнім вимірі аспекту збереження природи. Очевидно, що зміни потребують спільних зусиль, тобто щоб кожен у своїх діях брав до уваги загальнолюдське благо. Greenpeace висвітлюють різні варіанти кампаній спрямованих на питання врегулювання дій, що шкодять природі, для різних учасників комунікації. Залежно від можливостей особи та її положенні в суспільстві, пропонується:</w:t>
      </w:r>
    </w:p>
    <w:p w14:paraId="71BAC48E" w14:textId="5DEE8B31"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lastRenderedPageBreak/>
        <w:t>а) політикам, представникам міжнародних організацій та урядовим посадовцям проводити природоохоронні</w:t>
      </w:r>
      <w:r>
        <w:rPr>
          <w:rFonts w:ascii="Times New Roman" w:hAnsi="Times New Roman" w:cs="Times New Roman"/>
          <w:sz w:val="28"/>
          <w:szCs w:val="28"/>
          <w:lang w:val="uk-UA"/>
        </w:rPr>
        <w:t xml:space="preserve"> та сталі економічні</w:t>
      </w:r>
      <w:r w:rsidRPr="00E01FAE">
        <w:rPr>
          <w:rFonts w:ascii="Times New Roman" w:hAnsi="Times New Roman" w:cs="Times New Roman"/>
          <w:sz w:val="28"/>
          <w:szCs w:val="28"/>
          <w:lang w:val="uk-UA"/>
        </w:rPr>
        <w:t xml:space="preserve"> реформи, підписувати угоди, що матимуть довгострокові наслідки, чинити політичний тиск на приватний бізнес</w:t>
      </w:r>
      <w:r>
        <w:rPr>
          <w:rFonts w:ascii="Times New Roman" w:hAnsi="Times New Roman" w:cs="Times New Roman"/>
          <w:sz w:val="28"/>
          <w:szCs w:val="28"/>
          <w:lang w:val="uk-UA"/>
        </w:rPr>
        <w:t xml:space="preserve">. Окрім екологічного спрямування, такі дії повинні мати на меті </w:t>
      </w:r>
      <w:r w:rsidRPr="00EF547B">
        <w:rPr>
          <w:rFonts w:ascii="Times New Roman" w:hAnsi="Times New Roman" w:cs="Times New Roman"/>
          <w:sz w:val="28"/>
          <w:szCs w:val="28"/>
          <w:lang w:val="uk-UA"/>
        </w:rPr>
        <w:t xml:space="preserve">боротьбу з бідністю, міграцією, неосвіченістю населення. </w:t>
      </w:r>
      <w:r w:rsidRPr="00E01FAE">
        <w:rPr>
          <w:rFonts w:ascii="Times New Roman" w:hAnsi="Times New Roman" w:cs="Times New Roman"/>
          <w:sz w:val="28"/>
          <w:szCs w:val="28"/>
          <w:lang w:val="uk-UA"/>
        </w:rPr>
        <w:t xml:space="preserve">Приклади </w:t>
      </w:r>
      <w:r w:rsidR="00A75A1C" w:rsidRPr="009C56C6">
        <w:rPr>
          <w:rFonts w:ascii="Times New Roman" w:hAnsi="Times New Roman" w:cs="Times New Roman"/>
          <w:sz w:val="28"/>
          <w:szCs w:val="28"/>
          <w:lang w:val="uk-UA"/>
        </w:rPr>
        <w:t>(</w:t>
      </w:r>
      <w:r>
        <w:rPr>
          <w:rFonts w:ascii="Times New Roman" w:hAnsi="Times New Roman" w:cs="Times New Roman"/>
          <w:sz w:val="28"/>
          <w:szCs w:val="28"/>
          <w:lang w:val="uk-UA"/>
        </w:rPr>
        <w:t>1-3</w:t>
      </w:r>
      <w:r w:rsidR="00A75A1C" w:rsidRPr="009C56C6">
        <w:rPr>
          <w:rFonts w:ascii="Times New Roman" w:hAnsi="Times New Roman" w:cs="Times New Roman"/>
          <w:sz w:val="28"/>
          <w:szCs w:val="28"/>
          <w:lang w:val="uk-UA"/>
        </w:rPr>
        <w:t>)</w:t>
      </w:r>
      <w:r w:rsidRPr="00AF0B14">
        <w:rPr>
          <w:rFonts w:ascii="Times New Roman" w:hAnsi="Times New Roman" w:cs="Times New Roman"/>
          <w:sz w:val="28"/>
          <w:szCs w:val="28"/>
          <w:lang w:val="uk-UA"/>
        </w:rPr>
        <w:t xml:space="preserve">, </w:t>
      </w:r>
      <w:r w:rsidR="00A75A1C" w:rsidRPr="009C56C6">
        <w:rPr>
          <w:rFonts w:ascii="Times New Roman" w:hAnsi="Times New Roman" w:cs="Times New Roman"/>
          <w:sz w:val="28"/>
          <w:szCs w:val="28"/>
          <w:lang w:val="uk-UA"/>
        </w:rPr>
        <w:t>(</w:t>
      </w:r>
      <w:r w:rsidRPr="00AF0B14">
        <w:rPr>
          <w:rFonts w:ascii="Times New Roman" w:hAnsi="Times New Roman" w:cs="Times New Roman"/>
          <w:sz w:val="28"/>
          <w:szCs w:val="28"/>
          <w:lang w:val="uk-UA"/>
        </w:rPr>
        <w:t>7</w:t>
      </w:r>
      <w:r w:rsidR="00A75A1C" w:rsidRPr="009C56C6">
        <w:rPr>
          <w:rFonts w:ascii="Times New Roman" w:hAnsi="Times New Roman" w:cs="Times New Roman"/>
          <w:sz w:val="28"/>
          <w:szCs w:val="28"/>
          <w:lang w:val="uk-UA"/>
        </w:rPr>
        <w:t>)</w:t>
      </w:r>
      <w:r w:rsidRPr="00AF0B14">
        <w:rPr>
          <w:rFonts w:ascii="Times New Roman" w:hAnsi="Times New Roman" w:cs="Times New Roman"/>
          <w:sz w:val="28"/>
          <w:szCs w:val="28"/>
          <w:lang w:val="uk-UA"/>
        </w:rPr>
        <w:t xml:space="preserve">, </w:t>
      </w:r>
      <w:r w:rsidR="00A75A1C" w:rsidRPr="009C56C6">
        <w:rPr>
          <w:rFonts w:ascii="Times New Roman" w:hAnsi="Times New Roman" w:cs="Times New Roman"/>
          <w:sz w:val="28"/>
          <w:szCs w:val="28"/>
          <w:lang w:val="uk-UA"/>
        </w:rPr>
        <w:t>(</w:t>
      </w:r>
      <w:r w:rsidRPr="00AF0B14">
        <w:rPr>
          <w:rFonts w:ascii="Times New Roman" w:hAnsi="Times New Roman" w:cs="Times New Roman"/>
          <w:sz w:val="28"/>
          <w:szCs w:val="28"/>
          <w:lang w:val="uk-UA"/>
        </w:rPr>
        <w:t>9</w:t>
      </w:r>
      <w:r w:rsidR="00A75A1C" w:rsidRPr="009C56C6">
        <w:rPr>
          <w:rFonts w:ascii="Times New Roman" w:hAnsi="Times New Roman" w:cs="Times New Roman"/>
          <w:sz w:val="28"/>
          <w:szCs w:val="28"/>
          <w:lang w:val="uk-UA"/>
        </w:rPr>
        <w:t>)</w:t>
      </w:r>
      <w:r w:rsidRPr="00E01FAE">
        <w:rPr>
          <w:rFonts w:ascii="Times New Roman" w:hAnsi="Times New Roman" w:cs="Times New Roman"/>
          <w:sz w:val="28"/>
          <w:szCs w:val="28"/>
          <w:lang w:val="uk-UA"/>
        </w:rPr>
        <w:t>;</w:t>
      </w:r>
    </w:p>
    <w:p w14:paraId="25135E58" w14:textId="406FA82C"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б) керівні посадовці приватних компаній мають вести публічну підзвітну діяльність та бути відвертими щодо свого внеску до забруднення навколишнього середовища; відповідати за вже скоєні злочини</w:t>
      </w:r>
      <w:r>
        <w:rPr>
          <w:rFonts w:ascii="Times New Roman" w:hAnsi="Times New Roman" w:cs="Times New Roman"/>
          <w:sz w:val="28"/>
          <w:szCs w:val="28"/>
          <w:lang w:val="uk-UA"/>
        </w:rPr>
        <w:t xml:space="preserve"> проти людства та об’єктів довкілля</w:t>
      </w:r>
      <w:r w:rsidRPr="00E01FAE">
        <w:rPr>
          <w:rFonts w:ascii="Times New Roman" w:hAnsi="Times New Roman" w:cs="Times New Roman"/>
          <w:sz w:val="28"/>
          <w:szCs w:val="28"/>
          <w:lang w:val="uk-UA"/>
        </w:rPr>
        <w:t xml:space="preserve">. Приклади </w:t>
      </w:r>
      <w:r w:rsidR="00A75A1C" w:rsidRPr="009C56C6">
        <w:rPr>
          <w:rFonts w:ascii="Times New Roman" w:hAnsi="Times New Roman" w:cs="Times New Roman"/>
          <w:sz w:val="28"/>
          <w:szCs w:val="28"/>
          <w:lang w:val="uk-UA"/>
        </w:rPr>
        <w:t>(</w:t>
      </w:r>
      <w:r w:rsidRPr="00AF0B14">
        <w:rPr>
          <w:rFonts w:ascii="Times New Roman" w:hAnsi="Times New Roman" w:cs="Times New Roman"/>
          <w:sz w:val="28"/>
          <w:szCs w:val="28"/>
          <w:lang w:val="uk-UA"/>
        </w:rPr>
        <w:t>4-6</w:t>
      </w:r>
      <w:r w:rsidR="00A75A1C" w:rsidRPr="009C56C6">
        <w:rPr>
          <w:rFonts w:ascii="Times New Roman" w:hAnsi="Times New Roman" w:cs="Times New Roman"/>
          <w:sz w:val="28"/>
          <w:szCs w:val="28"/>
          <w:lang w:val="uk-UA"/>
        </w:rPr>
        <w:t>),</w:t>
      </w:r>
      <w:r w:rsidRPr="00AF0B14">
        <w:rPr>
          <w:rFonts w:ascii="Times New Roman" w:hAnsi="Times New Roman" w:cs="Times New Roman"/>
          <w:sz w:val="28"/>
          <w:szCs w:val="28"/>
          <w:lang w:val="uk-UA"/>
        </w:rPr>
        <w:t xml:space="preserve"> </w:t>
      </w:r>
      <w:r w:rsidR="00A75A1C" w:rsidRPr="009C56C6">
        <w:rPr>
          <w:rFonts w:ascii="Times New Roman" w:hAnsi="Times New Roman" w:cs="Times New Roman"/>
          <w:sz w:val="28"/>
          <w:szCs w:val="28"/>
          <w:lang w:val="uk-UA"/>
        </w:rPr>
        <w:t>(</w:t>
      </w:r>
      <w:r w:rsidRPr="00AF0B14">
        <w:rPr>
          <w:rFonts w:ascii="Times New Roman" w:hAnsi="Times New Roman" w:cs="Times New Roman"/>
          <w:sz w:val="28"/>
          <w:szCs w:val="28"/>
          <w:lang w:val="uk-UA"/>
        </w:rPr>
        <w:t>8</w:t>
      </w:r>
      <w:r w:rsidR="00A75A1C" w:rsidRPr="009C56C6">
        <w:rPr>
          <w:rFonts w:ascii="Times New Roman" w:hAnsi="Times New Roman" w:cs="Times New Roman"/>
          <w:sz w:val="28"/>
          <w:szCs w:val="28"/>
          <w:lang w:val="uk-UA"/>
        </w:rPr>
        <w:t>)</w:t>
      </w:r>
      <w:r w:rsidRPr="00E01FAE">
        <w:rPr>
          <w:rFonts w:ascii="Times New Roman" w:hAnsi="Times New Roman" w:cs="Times New Roman"/>
          <w:sz w:val="28"/>
          <w:szCs w:val="28"/>
          <w:lang w:val="uk-UA"/>
        </w:rPr>
        <w:t>;</w:t>
      </w:r>
    </w:p>
    <w:p w14:paraId="73171907" w14:textId="2D75A2E6" w:rsidR="002D6634" w:rsidRPr="00E01FAE"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E01F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представники громадськості </w:t>
      </w:r>
      <w:r w:rsidRPr="00E01FAE">
        <w:rPr>
          <w:rFonts w:ascii="Times New Roman" w:hAnsi="Times New Roman" w:cs="Times New Roman"/>
          <w:sz w:val="28"/>
          <w:szCs w:val="28"/>
          <w:lang w:val="uk-UA"/>
        </w:rPr>
        <w:t xml:space="preserve">можуть підписувати петиції, долучатись до місцевих акцій та активістських заходів. Приклади </w:t>
      </w:r>
      <w:r w:rsidR="00A75A1C" w:rsidRPr="009C56C6">
        <w:rPr>
          <w:rFonts w:ascii="Times New Roman" w:hAnsi="Times New Roman" w:cs="Times New Roman"/>
          <w:sz w:val="28"/>
          <w:szCs w:val="28"/>
          <w:lang w:val="uk-UA"/>
        </w:rPr>
        <w:t>(</w:t>
      </w:r>
      <w:r w:rsidRPr="00AF0B14">
        <w:rPr>
          <w:rFonts w:ascii="Times New Roman" w:hAnsi="Times New Roman" w:cs="Times New Roman"/>
          <w:sz w:val="28"/>
          <w:szCs w:val="28"/>
          <w:lang w:val="uk-UA"/>
        </w:rPr>
        <w:t>10-14</w:t>
      </w:r>
      <w:r w:rsidR="00A75A1C" w:rsidRPr="009C56C6">
        <w:rPr>
          <w:rFonts w:ascii="Times New Roman" w:hAnsi="Times New Roman" w:cs="Times New Roman"/>
          <w:sz w:val="28"/>
          <w:szCs w:val="28"/>
          <w:lang w:val="uk-UA"/>
        </w:rPr>
        <w:t>)</w:t>
      </w:r>
      <w:r w:rsidRPr="00E01FAE">
        <w:rPr>
          <w:rFonts w:ascii="Times New Roman" w:hAnsi="Times New Roman" w:cs="Times New Roman"/>
          <w:sz w:val="28"/>
          <w:szCs w:val="28"/>
          <w:lang w:val="uk-UA"/>
        </w:rPr>
        <w:t>.</w:t>
      </w:r>
    </w:p>
    <w:p w14:paraId="5828112F" w14:textId="77777777" w:rsidR="002D663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Отже, для того щоб укорінити природосвідому поведінку в усі сфери життя, відповідні заходи розбивають на групи для окремих категорій людей.  </w:t>
      </w:r>
    </w:p>
    <w:p w14:paraId="14282ACB" w14:textId="77777777" w:rsidR="002D6634" w:rsidRPr="003F48B8" w:rsidRDefault="002D6634" w:rsidP="002D6634">
      <w:pPr>
        <w:pStyle w:val="1"/>
        <w:spacing w:after="240"/>
        <w:ind w:firstLine="340"/>
        <w:rPr>
          <w:lang w:val="uk-UA"/>
        </w:rPr>
      </w:pPr>
      <w:bookmarkStart w:id="13" w:name="_Toc165560718"/>
      <w:r>
        <w:rPr>
          <w:lang w:val="uk-UA"/>
        </w:rPr>
        <w:t>2</w:t>
      </w:r>
      <w:r w:rsidRPr="00F65273">
        <w:rPr>
          <w:lang w:val="uk-UA"/>
        </w:rPr>
        <w:t>.</w:t>
      </w:r>
      <w:r>
        <w:rPr>
          <w:lang w:val="uk-UA"/>
        </w:rPr>
        <w:t>3</w:t>
      </w:r>
      <w:r w:rsidRPr="00F65273">
        <w:rPr>
          <w:lang w:val="uk-UA"/>
        </w:rPr>
        <w:t xml:space="preserve"> </w:t>
      </w:r>
      <w:r>
        <w:rPr>
          <w:lang w:val="uk-UA"/>
        </w:rPr>
        <w:t>Стратегія дискредитації</w:t>
      </w:r>
      <w:bookmarkEnd w:id="13"/>
      <w:r>
        <w:rPr>
          <w:lang w:val="uk-UA"/>
        </w:rPr>
        <w:t xml:space="preserve"> </w:t>
      </w:r>
    </w:p>
    <w:p w14:paraId="63FE64BE" w14:textId="77777777" w:rsidR="002D663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Greenpeace</w:t>
      </w:r>
      <w:r w:rsidRPr="006129A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E01FAE">
        <w:rPr>
          <w:rFonts w:ascii="Times New Roman" w:hAnsi="Times New Roman" w:cs="Times New Roman"/>
          <w:sz w:val="28"/>
          <w:szCs w:val="28"/>
          <w:lang w:val="uk-UA"/>
        </w:rPr>
        <w:t>икористовують свою платформу і для критики певних подій та ї</w:t>
      </w:r>
      <w:r>
        <w:rPr>
          <w:rFonts w:ascii="Times New Roman" w:hAnsi="Times New Roman" w:cs="Times New Roman"/>
          <w:sz w:val="28"/>
          <w:szCs w:val="28"/>
          <w:lang w:val="uk-UA"/>
        </w:rPr>
        <w:t>х</w:t>
      </w:r>
      <w:r w:rsidRPr="00E01FAE">
        <w:rPr>
          <w:rFonts w:ascii="Times New Roman" w:hAnsi="Times New Roman" w:cs="Times New Roman"/>
          <w:sz w:val="28"/>
          <w:szCs w:val="28"/>
          <w:lang w:val="uk-UA"/>
        </w:rPr>
        <w:t xml:space="preserve"> наслідків.  </w:t>
      </w:r>
      <w:r w:rsidRPr="007B2EC6">
        <w:rPr>
          <w:rFonts w:ascii="Times New Roman" w:hAnsi="Times New Roman" w:cs="Times New Roman"/>
          <w:b/>
          <w:bCs/>
          <w:sz w:val="28"/>
          <w:szCs w:val="28"/>
          <w:lang w:val="uk-UA"/>
        </w:rPr>
        <w:t xml:space="preserve">Стратегія дискредитації </w:t>
      </w:r>
      <w:r w:rsidRPr="009A578A">
        <w:rPr>
          <w:rFonts w:ascii="Times New Roman" w:hAnsi="Times New Roman" w:cs="Times New Roman"/>
          <w:sz w:val="28"/>
          <w:szCs w:val="28"/>
          <w:lang w:val="uk-UA"/>
        </w:rPr>
        <w:t>дій, що шкодять довкіллю</w:t>
      </w:r>
      <w:r>
        <w:rPr>
          <w:rFonts w:ascii="Times New Roman" w:hAnsi="Times New Roman" w:cs="Times New Roman"/>
          <w:sz w:val="28"/>
          <w:szCs w:val="28"/>
          <w:lang w:val="uk-UA"/>
        </w:rPr>
        <w:t xml:space="preserve"> </w:t>
      </w:r>
      <w:r w:rsidRPr="00EA1181">
        <w:rPr>
          <w:rFonts w:ascii="Times New Roman" w:hAnsi="Times New Roman" w:cs="Times New Roman"/>
          <w:sz w:val="28"/>
          <w:szCs w:val="28"/>
          <w:lang w:val="uk-UA"/>
        </w:rPr>
        <w:t>має на меті</w:t>
      </w:r>
      <w:r>
        <w:rPr>
          <w:rFonts w:ascii="Times New Roman" w:hAnsi="Times New Roman" w:cs="Times New Roman"/>
          <w:sz w:val="28"/>
          <w:szCs w:val="28"/>
          <w:lang w:val="uk-UA"/>
        </w:rPr>
        <w:t xml:space="preserve"> інформування про</w:t>
      </w:r>
      <w:r w:rsidRPr="00EA1181">
        <w:rPr>
          <w:rFonts w:ascii="Times New Roman" w:hAnsi="Times New Roman" w:cs="Times New Roman"/>
          <w:sz w:val="28"/>
          <w:szCs w:val="28"/>
          <w:lang w:val="uk-UA"/>
        </w:rPr>
        <w:t xml:space="preserve"> викриття та подальш</w:t>
      </w:r>
      <w:r>
        <w:rPr>
          <w:rFonts w:ascii="Times New Roman" w:hAnsi="Times New Roman" w:cs="Times New Roman"/>
          <w:sz w:val="28"/>
          <w:szCs w:val="28"/>
          <w:lang w:val="uk-UA"/>
        </w:rPr>
        <w:t>у</w:t>
      </w:r>
      <w:r w:rsidRPr="00EA1181">
        <w:rPr>
          <w:rFonts w:ascii="Times New Roman" w:hAnsi="Times New Roman" w:cs="Times New Roman"/>
          <w:sz w:val="28"/>
          <w:szCs w:val="28"/>
          <w:lang w:val="uk-UA"/>
        </w:rPr>
        <w:t xml:space="preserve"> </w:t>
      </w:r>
      <w:r>
        <w:rPr>
          <w:rFonts w:ascii="Times New Roman" w:hAnsi="Times New Roman" w:cs="Times New Roman"/>
          <w:sz w:val="28"/>
          <w:szCs w:val="28"/>
          <w:lang w:val="uk-UA"/>
        </w:rPr>
        <w:t>критичну оцінку помилок</w:t>
      </w:r>
      <w:r w:rsidRPr="00EA118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уряду, приватних </w:t>
      </w:r>
      <w:r w:rsidRPr="00EA1181">
        <w:rPr>
          <w:rFonts w:ascii="Times New Roman" w:hAnsi="Times New Roman" w:cs="Times New Roman"/>
          <w:sz w:val="28"/>
          <w:szCs w:val="28"/>
          <w:lang w:val="uk-UA"/>
        </w:rPr>
        <w:t>організації</w:t>
      </w:r>
      <w:r>
        <w:rPr>
          <w:rFonts w:ascii="Times New Roman" w:hAnsi="Times New Roman" w:cs="Times New Roman"/>
          <w:sz w:val="28"/>
          <w:szCs w:val="28"/>
          <w:lang w:val="uk-UA"/>
        </w:rPr>
        <w:t xml:space="preserve"> </w:t>
      </w:r>
      <w:r w:rsidRPr="00EA1181">
        <w:rPr>
          <w:rFonts w:ascii="Times New Roman" w:hAnsi="Times New Roman" w:cs="Times New Roman"/>
          <w:sz w:val="28"/>
          <w:szCs w:val="28"/>
          <w:lang w:val="uk-UA"/>
        </w:rPr>
        <w:t>або цілої індустрії.</w:t>
      </w:r>
      <w:r>
        <w:rPr>
          <w:rFonts w:ascii="Times New Roman" w:hAnsi="Times New Roman" w:cs="Times New Roman"/>
          <w:sz w:val="28"/>
          <w:szCs w:val="28"/>
          <w:lang w:val="uk-UA"/>
        </w:rPr>
        <w:t xml:space="preserve"> </w:t>
      </w:r>
      <w:r w:rsidRPr="0007398A">
        <w:rPr>
          <w:rFonts w:ascii="Times New Roman" w:hAnsi="Times New Roman" w:cs="Times New Roman"/>
          <w:sz w:val="28"/>
          <w:szCs w:val="28"/>
          <w:lang w:val="uk-UA"/>
        </w:rPr>
        <w:t xml:space="preserve">В межах стратегії тактика </w:t>
      </w:r>
      <w:r>
        <w:rPr>
          <w:rFonts w:ascii="Times New Roman" w:hAnsi="Times New Roman" w:cs="Times New Roman"/>
          <w:sz w:val="28"/>
          <w:szCs w:val="28"/>
          <w:lang w:val="uk-UA"/>
        </w:rPr>
        <w:t>ідентифікації</w:t>
      </w:r>
      <w:r w:rsidRPr="0007398A">
        <w:rPr>
          <w:rFonts w:ascii="Times New Roman" w:hAnsi="Times New Roman" w:cs="Times New Roman"/>
          <w:sz w:val="28"/>
          <w:szCs w:val="28"/>
          <w:lang w:val="uk-UA"/>
        </w:rPr>
        <w:t xml:space="preserve"> конкретних суб’єктів, винних у забрудненні довкілля, пересікається з тактикою критики їх </w:t>
      </w:r>
      <w:r>
        <w:rPr>
          <w:rFonts w:ascii="Times New Roman" w:hAnsi="Times New Roman" w:cs="Times New Roman"/>
          <w:sz w:val="28"/>
          <w:szCs w:val="28"/>
          <w:lang w:val="uk-UA"/>
        </w:rPr>
        <w:t>загрозливого</w:t>
      </w:r>
      <w:r w:rsidRPr="0007398A">
        <w:rPr>
          <w:rFonts w:ascii="Times New Roman" w:hAnsi="Times New Roman" w:cs="Times New Roman"/>
          <w:sz w:val="28"/>
          <w:szCs w:val="28"/>
          <w:lang w:val="uk-UA"/>
        </w:rPr>
        <w:t xml:space="preserve"> ставлення</w:t>
      </w:r>
      <w:r>
        <w:rPr>
          <w:rFonts w:ascii="Times New Roman" w:hAnsi="Times New Roman" w:cs="Times New Roman"/>
          <w:sz w:val="28"/>
          <w:szCs w:val="28"/>
          <w:lang w:val="uk-UA"/>
        </w:rPr>
        <w:t xml:space="preserve"> до навколишнього середовища та його об’єктів. </w:t>
      </w:r>
      <w:r w:rsidRPr="00E01FAE">
        <w:rPr>
          <w:rFonts w:ascii="Times New Roman" w:hAnsi="Times New Roman" w:cs="Times New Roman"/>
          <w:sz w:val="28"/>
          <w:szCs w:val="28"/>
          <w:lang w:val="uk-UA"/>
        </w:rPr>
        <w:t>Домінантним засобом реалізації</w:t>
      </w:r>
      <w:r>
        <w:rPr>
          <w:rFonts w:ascii="Times New Roman" w:hAnsi="Times New Roman" w:cs="Times New Roman"/>
          <w:sz w:val="28"/>
          <w:szCs w:val="28"/>
          <w:lang w:val="uk-UA"/>
        </w:rPr>
        <w:t xml:space="preserve"> </w:t>
      </w:r>
      <w:r w:rsidRPr="00E01FAE">
        <w:rPr>
          <w:rFonts w:ascii="Times New Roman" w:hAnsi="Times New Roman" w:cs="Times New Roman"/>
          <w:sz w:val="28"/>
          <w:szCs w:val="28"/>
          <w:lang w:val="uk-UA"/>
        </w:rPr>
        <w:t xml:space="preserve">є лексико-стилістичні засоби, що містить </w:t>
      </w:r>
      <w:r>
        <w:rPr>
          <w:rFonts w:ascii="Times New Roman" w:hAnsi="Times New Roman" w:cs="Times New Roman"/>
          <w:sz w:val="28"/>
          <w:szCs w:val="28"/>
          <w:lang w:val="uk-UA"/>
        </w:rPr>
        <w:t>несхвальну</w:t>
      </w:r>
      <w:r w:rsidRPr="00E01FAE">
        <w:rPr>
          <w:rFonts w:ascii="Times New Roman" w:hAnsi="Times New Roman" w:cs="Times New Roman"/>
          <w:sz w:val="28"/>
          <w:szCs w:val="28"/>
          <w:lang w:val="uk-UA"/>
        </w:rPr>
        <w:t xml:space="preserve"> оцінку та створюють негативний імідж</w:t>
      </w:r>
      <w:r>
        <w:rPr>
          <w:rFonts w:ascii="Times New Roman" w:hAnsi="Times New Roman" w:cs="Times New Roman"/>
          <w:sz w:val="28"/>
          <w:szCs w:val="28"/>
          <w:lang w:val="uk-UA"/>
        </w:rPr>
        <w:t xml:space="preserve">, наприклад, </w:t>
      </w:r>
      <w:r>
        <w:rPr>
          <w:rFonts w:ascii="Times New Roman" w:hAnsi="Times New Roman" w:cs="Times New Roman"/>
          <w:i/>
          <w:iCs/>
          <w:sz w:val="28"/>
          <w:szCs w:val="28"/>
        </w:rPr>
        <w:t>greedy</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(пожадливий)</w:t>
      </w:r>
      <w:r w:rsidRPr="0007398A">
        <w:rPr>
          <w:rFonts w:ascii="Times New Roman" w:hAnsi="Times New Roman" w:cs="Times New Roman"/>
          <w:sz w:val="28"/>
          <w:szCs w:val="28"/>
          <w:lang w:val="uk-UA"/>
        </w:rPr>
        <w:t>,</w:t>
      </w:r>
      <w:r w:rsidRPr="0007398A">
        <w:rPr>
          <w:rFonts w:ascii="Times New Roman" w:hAnsi="Times New Roman" w:cs="Times New Roman"/>
          <w:i/>
          <w:iCs/>
          <w:sz w:val="28"/>
          <w:szCs w:val="28"/>
          <w:lang w:val="uk-UA"/>
        </w:rPr>
        <w:t xml:space="preserve"> </w:t>
      </w:r>
      <w:r>
        <w:rPr>
          <w:rFonts w:ascii="Times New Roman" w:hAnsi="Times New Roman" w:cs="Times New Roman"/>
          <w:i/>
          <w:iCs/>
          <w:sz w:val="28"/>
          <w:szCs w:val="28"/>
        </w:rPr>
        <w:t>dirty</w:t>
      </w:r>
      <w:r>
        <w:rPr>
          <w:rFonts w:ascii="Times New Roman" w:hAnsi="Times New Roman" w:cs="Times New Roman"/>
          <w:i/>
          <w:iCs/>
          <w:sz w:val="28"/>
          <w:szCs w:val="28"/>
          <w:lang w:val="uk-UA"/>
        </w:rPr>
        <w:t xml:space="preserve"> </w:t>
      </w:r>
      <w:r w:rsidRPr="0007398A">
        <w:rPr>
          <w:rFonts w:ascii="Times New Roman" w:hAnsi="Times New Roman" w:cs="Times New Roman"/>
          <w:sz w:val="28"/>
          <w:szCs w:val="28"/>
          <w:lang w:val="uk-UA"/>
        </w:rPr>
        <w:t xml:space="preserve">(брудний), </w:t>
      </w:r>
      <w:r>
        <w:rPr>
          <w:rFonts w:ascii="Times New Roman" w:hAnsi="Times New Roman" w:cs="Times New Roman"/>
          <w:i/>
          <w:iCs/>
          <w:sz w:val="28"/>
          <w:szCs w:val="28"/>
        </w:rPr>
        <w:t>dark</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(похмурий)</w:t>
      </w:r>
      <w:r w:rsidRPr="0007398A">
        <w:rPr>
          <w:rFonts w:ascii="Times New Roman" w:hAnsi="Times New Roman" w:cs="Times New Roman"/>
          <w:sz w:val="28"/>
          <w:szCs w:val="28"/>
          <w:lang w:val="uk-UA"/>
        </w:rPr>
        <w:t>,</w:t>
      </w:r>
      <w:r>
        <w:rPr>
          <w:rFonts w:ascii="Times New Roman" w:hAnsi="Times New Roman" w:cs="Times New Roman"/>
          <w:i/>
          <w:iCs/>
          <w:sz w:val="28"/>
          <w:szCs w:val="28"/>
          <w:lang w:val="uk-UA"/>
        </w:rPr>
        <w:t xml:space="preserve"> </w:t>
      </w:r>
      <w:r w:rsidRPr="0007398A">
        <w:rPr>
          <w:rFonts w:ascii="Times New Roman" w:hAnsi="Times New Roman" w:cs="Times New Roman"/>
          <w:i/>
          <w:iCs/>
          <w:sz w:val="28"/>
          <w:szCs w:val="28"/>
        </w:rPr>
        <w:t>to</w:t>
      </w:r>
      <w:r w:rsidRPr="0007398A">
        <w:rPr>
          <w:rFonts w:ascii="Times New Roman" w:hAnsi="Times New Roman" w:cs="Times New Roman"/>
          <w:i/>
          <w:iCs/>
          <w:sz w:val="28"/>
          <w:szCs w:val="28"/>
          <w:lang w:val="uk-UA"/>
        </w:rPr>
        <w:t xml:space="preserve"> </w:t>
      </w:r>
      <w:r>
        <w:rPr>
          <w:rFonts w:ascii="Times New Roman" w:hAnsi="Times New Roman" w:cs="Times New Roman"/>
          <w:i/>
          <w:iCs/>
          <w:sz w:val="28"/>
          <w:szCs w:val="28"/>
        </w:rPr>
        <w:t>disregard</w:t>
      </w:r>
      <w:r w:rsidRPr="0007398A">
        <w:rPr>
          <w:rFonts w:ascii="Times New Roman" w:hAnsi="Times New Roman" w:cs="Times New Roman"/>
          <w:i/>
          <w:iCs/>
          <w:sz w:val="28"/>
          <w:szCs w:val="28"/>
          <w:lang w:val="uk-UA"/>
        </w:rPr>
        <w:t xml:space="preserve"> </w:t>
      </w:r>
      <w:r w:rsidRPr="0007398A">
        <w:rPr>
          <w:rFonts w:ascii="Times New Roman" w:hAnsi="Times New Roman" w:cs="Times New Roman"/>
          <w:sz w:val="28"/>
          <w:szCs w:val="28"/>
          <w:lang w:val="uk-UA"/>
        </w:rPr>
        <w:t>(</w:t>
      </w:r>
      <w:r>
        <w:rPr>
          <w:rFonts w:ascii="Times New Roman" w:hAnsi="Times New Roman" w:cs="Times New Roman"/>
          <w:sz w:val="28"/>
          <w:szCs w:val="28"/>
          <w:lang w:val="uk-UA"/>
        </w:rPr>
        <w:t>нехтувати),</w:t>
      </w:r>
      <w:r w:rsidRPr="0007398A">
        <w:rPr>
          <w:rFonts w:ascii="Times New Roman" w:hAnsi="Times New Roman" w:cs="Times New Roman"/>
          <w:i/>
          <w:iCs/>
          <w:sz w:val="28"/>
          <w:szCs w:val="28"/>
          <w:lang w:val="uk-UA"/>
        </w:rPr>
        <w:t xml:space="preserve"> </w:t>
      </w:r>
      <w:r>
        <w:rPr>
          <w:rFonts w:ascii="Times New Roman" w:hAnsi="Times New Roman" w:cs="Times New Roman"/>
          <w:i/>
          <w:iCs/>
          <w:sz w:val="28"/>
          <w:szCs w:val="28"/>
        </w:rPr>
        <w:t>to</w:t>
      </w:r>
      <w:r w:rsidRPr="00AF3959">
        <w:rPr>
          <w:rFonts w:ascii="Times New Roman" w:hAnsi="Times New Roman" w:cs="Times New Roman"/>
          <w:i/>
          <w:iCs/>
          <w:sz w:val="28"/>
          <w:szCs w:val="28"/>
          <w:lang w:val="uk-UA"/>
        </w:rPr>
        <w:t xml:space="preserve"> </w:t>
      </w:r>
      <w:r>
        <w:rPr>
          <w:rFonts w:ascii="Times New Roman" w:hAnsi="Times New Roman" w:cs="Times New Roman"/>
          <w:i/>
          <w:iCs/>
          <w:sz w:val="28"/>
          <w:szCs w:val="28"/>
        </w:rPr>
        <w:t>discredit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(дискредитувати). Критика неекологічної поведінки конкретних компаній виражає імпліцитний заклик формувати готовність до підтримки соціальних ініціатив.</w:t>
      </w:r>
    </w:p>
    <w:p w14:paraId="316BB34D"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w:t>
      </w:r>
    </w:p>
    <w:p w14:paraId="0BCA687E" w14:textId="664E0CEE" w:rsidR="002D6634" w:rsidRPr="005A5D89" w:rsidRDefault="002D6634" w:rsidP="002D6634">
      <w:pPr>
        <w:spacing w:after="0" w:line="360" w:lineRule="auto"/>
        <w:ind w:firstLine="340"/>
        <w:jc w:val="both"/>
        <w:rPr>
          <w:rFonts w:ascii="Times New Roman" w:hAnsi="Times New Roman" w:cs="Times New Roman"/>
          <w:sz w:val="28"/>
          <w:szCs w:val="28"/>
        </w:rPr>
      </w:pPr>
      <w:r w:rsidRPr="00E01FAE">
        <w:rPr>
          <w:rFonts w:ascii="Times New Roman" w:hAnsi="Times New Roman" w:cs="Times New Roman"/>
          <w:sz w:val="28"/>
          <w:szCs w:val="28"/>
          <w:lang w:val="uk-UA"/>
        </w:rPr>
        <w:lastRenderedPageBreak/>
        <w:t xml:space="preserve">(1) </w:t>
      </w:r>
      <w:r w:rsidRPr="006823EF">
        <w:rPr>
          <w:rFonts w:ascii="Times New Roman" w:hAnsi="Times New Roman" w:cs="Times New Roman"/>
          <w:i/>
          <w:iCs/>
          <w:sz w:val="28"/>
          <w:szCs w:val="28"/>
          <w:lang w:val="en-GB"/>
        </w:rPr>
        <w:t>Greedy corporations, backed by banks providing billions of euros, are exploiting and destroying nature in Europe and worldwide</w:t>
      </w:r>
      <w:r w:rsidRPr="00E01FAE">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2F1F11">
        <w:rPr>
          <w:rFonts w:ascii="Times New Roman" w:hAnsi="Times New Roman" w:cs="Times New Roman"/>
          <w:sz w:val="28"/>
          <w:szCs w:val="28"/>
        </w:rPr>
        <w:t>88</w:t>
      </w:r>
      <w:r w:rsidRPr="00AF0B14">
        <w:rPr>
          <w:rFonts w:ascii="Times New Roman" w:hAnsi="Times New Roman" w:cs="Times New Roman"/>
          <w:sz w:val="28"/>
          <w:szCs w:val="28"/>
          <w:lang w:val="uk-UA"/>
        </w:rPr>
        <w:t>]</w:t>
      </w:r>
      <w:r w:rsidR="005A5D89">
        <w:rPr>
          <w:rFonts w:ascii="Times New Roman" w:hAnsi="Times New Roman" w:cs="Times New Roman"/>
          <w:sz w:val="28"/>
          <w:szCs w:val="28"/>
        </w:rPr>
        <w:t>.</w:t>
      </w:r>
    </w:p>
    <w:p w14:paraId="6F17633E" w14:textId="77777777" w:rsidR="002D663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Greenpeace</w:t>
      </w:r>
      <w:r w:rsidRPr="00E01FAE">
        <w:rPr>
          <w:rFonts w:ascii="Times New Roman" w:hAnsi="Times New Roman" w:cs="Times New Roman"/>
          <w:sz w:val="28"/>
          <w:szCs w:val="28"/>
          <w:lang w:val="uk-UA"/>
        </w:rPr>
        <w:t xml:space="preserve"> звинувачують корпорації, та їх спонсорів, в </w:t>
      </w:r>
      <w:r>
        <w:rPr>
          <w:rFonts w:ascii="Times New Roman" w:hAnsi="Times New Roman" w:cs="Times New Roman"/>
          <w:sz w:val="28"/>
          <w:szCs w:val="28"/>
          <w:lang w:val="uk-UA"/>
        </w:rPr>
        <w:t>експлуатації природних ресурсів</w:t>
      </w:r>
      <w:r w:rsidRPr="00E01FAE">
        <w:rPr>
          <w:rFonts w:ascii="Times New Roman" w:hAnsi="Times New Roman" w:cs="Times New Roman"/>
          <w:sz w:val="28"/>
          <w:szCs w:val="28"/>
          <w:lang w:val="uk-UA"/>
        </w:rPr>
        <w:t>.</w:t>
      </w:r>
      <w:r>
        <w:rPr>
          <w:rFonts w:ascii="Times New Roman" w:hAnsi="Times New Roman" w:cs="Times New Roman"/>
          <w:sz w:val="28"/>
          <w:szCs w:val="28"/>
          <w:lang w:val="uk-UA"/>
        </w:rPr>
        <w:t xml:space="preserve"> Лексична одиниця</w:t>
      </w:r>
      <w:r w:rsidRPr="00E01FAE">
        <w:rPr>
          <w:rFonts w:ascii="Times New Roman" w:hAnsi="Times New Roman" w:cs="Times New Roman"/>
          <w:sz w:val="28"/>
          <w:szCs w:val="28"/>
          <w:lang w:val="uk-UA"/>
        </w:rPr>
        <w:t xml:space="preserve"> </w:t>
      </w:r>
      <w:r w:rsidRPr="006823EF">
        <w:rPr>
          <w:rFonts w:ascii="Times New Roman" w:hAnsi="Times New Roman" w:cs="Times New Roman"/>
          <w:i/>
          <w:iCs/>
          <w:sz w:val="28"/>
          <w:szCs w:val="28"/>
          <w:lang w:val="uk-UA"/>
        </w:rPr>
        <w:t>greedy</w:t>
      </w:r>
      <w:r w:rsidRPr="00E01FAE">
        <w:rPr>
          <w:rFonts w:ascii="Times New Roman" w:hAnsi="Times New Roman" w:cs="Times New Roman"/>
          <w:sz w:val="28"/>
          <w:szCs w:val="28"/>
          <w:lang w:val="uk-UA"/>
        </w:rPr>
        <w:t xml:space="preserve"> очевидно має емоційне забарвлення</w:t>
      </w:r>
      <w:r>
        <w:rPr>
          <w:rFonts w:ascii="Times New Roman" w:hAnsi="Times New Roman" w:cs="Times New Roman"/>
          <w:sz w:val="28"/>
          <w:szCs w:val="28"/>
          <w:lang w:val="uk-UA"/>
        </w:rPr>
        <w:t xml:space="preserve">, </w:t>
      </w:r>
      <w:r w:rsidRPr="00E01FAE">
        <w:rPr>
          <w:rFonts w:ascii="Times New Roman" w:hAnsi="Times New Roman" w:cs="Times New Roman"/>
          <w:sz w:val="28"/>
          <w:szCs w:val="28"/>
          <w:lang w:val="uk-UA"/>
        </w:rPr>
        <w:t>передає почуття осуду</w:t>
      </w:r>
      <w:r>
        <w:rPr>
          <w:rFonts w:ascii="Times New Roman" w:hAnsi="Times New Roman" w:cs="Times New Roman"/>
          <w:sz w:val="28"/>
          <w:szCs w:val="28"/>
          <w:lang w:val="uk-UA"/>
        </w:rPr>
        <w:t xml:space="preserve"> і підводить читача до думки про те, що</w:t>
      </w:r>
      <w:r w:rsidRPr="00E01FAE">
        <w:rPr>
          <w:rFonts w:ascii="Times New Roman" w:hAnsi="Times New Roman" w:cs="Times New Roman"/>
          <w:sz w:val="28"/>
          <w:szCs w:val="28"/>
          <w:lang w:val="uk-UA"/>
        </w:rPr>
        <w:t xml:space="preserve"> фінансова вигода є важливішою за збереження довкілля для таких установ.</w:t>
      </w:r>
    </w:p>
    <w:p w14:paraId="6F472793" w14:textId="7C07CB99" w:rsidR="002D6634" w:rsidRPr="0007398A"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прикладі </w:t>
      </w:r>
      <w:r>
        <w:rPr>
          <w:rFonts w:ascii="Times New Roman" w:hAnsi="Times New Roman" w:cs="Times New Roman"/>
          <w:sz w:val="28"/>
          <w:szCs w:val="28"/>
        </w:rPr>
        <w:t>(2)</w:t>
      </w:r>
      <w:r w:rsidRPr="00E15C48">
        <w:rPr>
          <w:rFonts w:ascii="Times New Roman" w:hAnsi="Times New Roman" w:cs="Times New Roman"/>
          <w:i/>
          <w:iCs/>
          <w:sz w:val="28"/>
          <w:szCs w:val="28"/>
          <w:lang w:val="en-GB"/>
        </w:rPr>
        <w:t xml:space="preserve"> Fossil fuel companies are like the wolf in sheep’s clothing. They’ll flash seemingly green taglines and promises, talking about “clean” energy, and promote tiny, feel-good gestures like turning off a light bulb. But here’s the trick: they’re distracting us from the wrecking ball they’re swinging at our planet</w:t>
      </w:r>
      <w:r>
        <w:rPr>
          <w:rFonts w:ascii="Times New Roman" w:hAnsi="Times New Roman" w:cs="Times New Roman"/>
          <w:i/>
          <w:iCs/>
          <w:sz w:val="28"/>
          <w:szCs w:val="28"/>
          <w:lang w:val="en-GB"/>
        </w:rPr>
        <w:t xml:space="preserve"> </w:t>
      </w:r>
      <w:r>
        <w:rPr>
          <w:rFonts w:ascii="Times New Roman" w:hAnsi="Times New Roman" w:cs="Times New Roman"/>
          <w:sz w:val="28"/>
          <w:szCs w:val="28"/>
          <w:lang w:val="en-GB"/>
        </w:rPr>
        <w:t>[</w:t>
      </w:r>
      <w:r w:rsidR="002F1F11">
        <w:rPr>
          <w:rFonts w:ascii="Times New Roman" w:hAnsi="Times New Roman" w:cs="Times New Roman"/>
          <w:sz w:val="28"/>
          <w:szCs w:val="28"/>
          <w:lang w:val="en-GB"/>
        </w:rPr>
        <w:t>67</w:t>
      </w:r>
      <w:r>
        <w:rPr>
          <w:rFonts w:ascii="Times New Roman" w:hAnsi="Times New Roman" w:cs="Times New Roman"/>
          <w:sz w:val="28"/>
          <w:szCs w:val="28"/>
          <w:lang w:val="en-GB"/>
        </w:rPr>
        <w:t>]</w:t>
      </w:r>
      <w:r w:rsidRPr="00E15C48">
        <w:rPr>
          <w:rFonts w:ascii="Times New Roman" w:hAnsi="Times New Roman" w:cs="Times New Roman"/>
          <w:i/>
          <w:iCs/>
          <w:sz w:val="28"/>
          <w:szCs w:val="28"/>
          <w:lang w:val="en-GB"/>
        </w:rPr>
        <w:t xml:space="preserve"> </w:t>
      </w:r>
      <w:r>
        <w:rPr>
          <w:rFonts w:ascii="Times New Roman" w:hAnsi="Times New Roman" w:cs="Times New Roman"/>
          <w:sz w:val="28"/>
          <w:szCs w:val="28"/>
          <w:lang w:val="uk-UA"/>
        </w:rPr>
        <w:t xml:space="preserve">відмічаємо декілька емотивних мовних засобів спрямованих на критику індустрії викопного палива. По-перше, метафора </w:t>
      </w:r>
      <w:r w:rsidRPr="00E15C48">
        <w:rPr>
          <w:rFonts w:ascii="Times New Roman" w:hAnsi="Times New Roman" w:cs="Times New Roman"/>
          <w:i/>
          <w:iCs/>
          <w:sz w:val="28"/>
          <w:szCs w:val="28"/>
          <w:lang w:val="en-GB"/>
        </w:rPr>
        <w:t>like</w:t>
      </w:r>
      <w:r w:rsidRPr="00E821ED">
        <w:rPr>
          <w:rFonts w:ascii="Times New Roman" w:hAnsi="Times New Roman" w:cs="Times New Roman"/>
          <w:i/>
          <w:iCs/>
          <w:sz w:val="28"/>
          <w:szCs w:val="28"/>
          <w:lang w:val="uk-UA"/>
        </w:rPr>
        <w:t xml:space="preserve"> </w:t>
      </w:r>
      <w:r w:rsidRPr="00E15C48">
        <w:rPr>
          <w:rFonts w:ascii="Times New Roman" w:hAnsi="Times New Roman" w:cs="Times New Roman"/>
          <w:i/>
          <w:iCs/>
          <w:sz w:val="28"/>
          <w:szCs w:val="28"/>
          <w:lang w:val="en-GB"/>
        </w:rPr>
        <w:t>the</w:t>
      </w:r>
      <w:r w:rsidRPr="00E821ED">
        <w:rPr>
          <w:rFonts w:ascii="Times New Roman" w:hAnsi="Times New Roman" w:cs="Times New Roman"/>
          <w:i/>
          <w:iCs/>
          <w:sz w:val="28"/>
          <w:szCs w:val="28"/>
          <w:lang w:val="uk-UA"/>
        </w:rPr>
        <w:t xml:space="preserve"> </w:t>
      </w:r>
      <w:r w:rsidRPr="00E15C48">
        <w:rPr>
          <w:rFonts w:ascii="Times New Roman" w:hAnsi="Times New Roman" w:cs="Times New Roman"/>
          <w:i/>
          <w:iCs/>
          <w:sz w:val="28"/>
          <w:szCs w:val="28"/>
          <w:lang w:val="en-GB"/>
        </w:rPr>
        <w:t>wolf</w:t>
      </w:r>
      <w:r w:rsidRPr="00E821ED">
        <w:rPr>
          <w:rFonts w:ascii="Times New Roman" w:hAnsi="Times New Roman" w:cs="Times New Roman"/>
          <w:i/>
          <w:iCs/>
          <w:sz w:val="28"/>
          <w:szCs w:val="28"/>
          <w:lang w:val="uk-UA"/>
        </w:rPr>
        <w:t xml:space="preserve"> </w:t>
      </w:r>
      <w:r w:rsidRPr="00E15C48">
        <w:rPr>
          <w:rFonts w:ascii="Times New Roman" w:hAnsi="Times New Roman" w:cs="Times New Roman"/>
          <w:i/>
          <w:iCs/>
          <w:sz w:val="28"/>
          <w:szCs w:val="28"/>
          <w:lang w:val="en-GB"/>
        </w:rPr>
        <w:t>in</w:t>
      </w:r>
      <w:r w:rsidRPr="00E821ED">
        <w:rPr>
          <w:rFonts w:ascii="Times New Roman" w:hAnsi="Times New Roman" w:cs="Times New Roman"/>
          <w:i/>
          <w:iCs/>
          <w:sz w:val="28"/>
          <w:szCs w:val="28"/>
          <w:lang w:val="uk-UA"/>
        </w:rPr>
        <w:t xml:space="preserve"> </w:t>
      </w:r>
      <w:r w:rsidRPr="00E15C48">
        <w:rPr>
          <w:rFonts w:ascii="Times New Roman" w:hAnsi="Times New Roman" w:cs="Times New Roman"/>
          <w:i/>
          <w:iCs/>
          <w:sz w:val="28"/>
          <w:szCs w:val="28"/>
          <w:lang w:val="en-GB"/>
        </w:rPr>
        <w:t>sheep</w:t>
      </w:r>
      <w:r w:rsidRPr="00E821ED">
        <w:rPr>
          <w:rFonts w:ascii="Times New Roman" w:hAnsi="Times New Roman" w:cs="Times New Roman"/>
          <w:i/>
          <w:iCs/>
          <w:sz w:val="28"/>
          <w:szCs w:val="28"/>
          <w:lang w:val="uk-UA"/>
        </w:rPr>
        <w:t>’</w:t>
      </w:r>
      <w:r w:rsidRPr="00E15C48">
        <w:rPr>
          <w:rFonts w:ascii="Times New Roman" w:hAnsi="Times New Roman" w:cs="Times New Roman"/>
          <w:i/>
          <w:iCs/>
          <w:sz w:val="28"/>
          <w:szCs w:val="28"/>
          <w:lang w:val="en-GB"/>
        </w:rPr>
        <w:t>s</w:t>
      </w:r>
      <w:r w:rsidRPr="00E821ED">
        <w:rPr>
          <w:rFonts w:ascii="Times New Roman" w:hAnsi="Times New Roman" w:cs="Times New Roman"/>
          <w:i/>
          <w:iCs/>
          <w:sz w:val="28"/>
          <w:szCs w:val="28"/>
          <w:lang w:val="uk-UA"/>
        </w:rPr>
        <w:t xml:space="preserve"> </w:t>
      </w:r>
      <w:r w:rsidRPr="00E15C48">
        <w:rPr>
          <w:rFonts w:ascii="Times New Roman" w:hAnsi="Times New Roman" w:cs="Times New Roman"/>
          <w:i/>
          <w:iCs/>
          <w:sz w:val="28"/>
          <w:szCs w:val="28"/>
          <w:lang w:val="en-GB"/>
        </w:rPr>
        <w:t>clothing</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означає, що нафтохімічні компанії мають приховані наміри виглядати невинними в контексті кліматичної кризи, але насправді є загрозою для всієї планети. По-друге, іронічно описується поверховість їх «зеленої» політики. «Вимкнення лампочки» та лише розмови про використання відновлюваної енергетики є відволіканням від «руйнівної кулі, що розгойдують у бік планети», яка символізує цілеспрямоване погіршення кліматичної кризи.</w:t>
      </w:r>
    </w:p>
    <w:p w14:paraId="17C61B88" w14:textId="339609EB" w:rsidR="002D6634" w:rsidRPr="003E2BA2" w:rsidRDefault="002D6634" w:rsidP="002D6634">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Times New Roman"/>
          <w:i/>
          <w:iCs/>
          <w:sz w:val="28"/>
          <w:szCs w:val="28"/>
          <w:lang w:val="uk-UA"/>
        </w:rPr>
        <w:t xml:space="preserve"> </w:t>
      </w:r>
      <w:r w:rsidRPr="00263CAA">
        <w:rPr>
          <w:rFonts w:ascii="Times New Roman" w:hAnsi="Times New Roman" w:cs="Times New Roman"/>
          <w:i/>
          <w:iCs/>
          <w:sz w:val="28"/>
          <w:szCs w:val="28"/>
          <w:lang w:val="en-GB"/>
        </w:rPr>
        <w:t>Since Lula became President in 2022, Brazil has been trying to position itself as a climate leader. But opening up Brazilian waters for oil exploration is contradictory and goes against the tide in the fight against climate change. The last thing Brazil — and the world — needs is more fossil fuels</w:t>
      </w:r>
      <w:r>
        <w:rPr>
          <w:rFonts w:ascii="Times New Roman" w:hAnsi="Times New Roman" w:cs="Times New Roman"/>
          <w:i/>
          <w:iCs/>
          <w:sz w:val="28"/>
          <w:szCs w:val="28"/>
        </w:rPr>
        <w:t xml:space="preserve"> </w:t>
      </w:r>
      <w:r>
        <w:rPr>
          <w:rFonts w:ascii="Times New Roman" w:hAnsi="Times New Roman" w:cs="Times New Roman"/>
          <w:sz w:val="28"/>
          <w:szCs w:val="28"/>
        </w:rPr>
        <w:t>[</w:t>
      </w:r>
      <w:r w:rsidR="00444ED7">
        <w:rPr>
          <w:rFonts w:ascii="Times New Roman" w:hAnsi="Times New Roman" w:cs="Times New Roman"/>
          <w:sz w:val="28"/>
          <w:szCs w:val="28"/>
        </w:rPr>
        <w:t>62</w:t>
      </w:r>
      <w:r>
        <w:rPr>
          <w:rFonts w:ascii="Times New Roman" w:hAnsi="Times New Roman" w:cs="Times New Roman"/>
          <w:sz w:val="28"/>
          <w:szCs w:val="28"/>
        </w:rPr>
        <w:t>]</w:t>
      </w:r>
      <w:r w:rsidR="005A5D89">
        <w:rPr>
          <w:rFonts w:ascii="Times New Roman" w:hAnsi="Times New Roman" w:cs="Times New Roman"/>
          <w:sz w:val="28"/>
          <w:szCs w:val="28"/>
        </w:rPr>
        <w:t>.</w:t>
      </w:r>
    </w:p>
    <w:p w14:paraId="261ADDE4" w14:textId="77777777" w:rsidR="002D6634" w:rsidRPr="009A578A"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Сурядний протиставний сполучник </w:t>
      </w:r>
      <w:r w:rsidRPr="009A578A">
        <w:rPr>
          <w:rFonts w:ascii="Times New Roman" w:hAnsi="Times New Roman" w:cs="Times New Roman"/>
          <w:i/>
          <w:iCs/>
          <w:sz w:val="28"/>
          <w:szCs w:val="28"/>
        </w:rPr>
        <w:t>but</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вказує на протиріччя в політиці президента Бразилії, які постають об’єктом критики організації, оскільки дозвіл на розвідку нафтових родовищ у внутрішніх водах країни не відповідає попереднім заявам про прагнення подолати кліматичну кризу. </w:t>
      </w:r>
    </w:p>
    <w:p w14:paraId="6FBF311E" w14:textId="32A03736" w:rsidR="002D6634" w:rsidRPr="005A5D89" w:rsidRDefault="002D6634" w:rsidP="002D6634">
      <w:pPr>
        <w:spacing w:after="0" w:line="360" w:lineRule="auto"/>
        <w:ind w:firstLine="340"/>
        <w:jc w:val="both"/>
        <w:rPr>
          <w:rFonts w:ascii="Times New Roman" w:hAnsi="Times New Roman" w:cs="Times New Roman"/>
          <w:sz w:val="28"/>
          <w:szCs w:val="28"/>
        </w:rPr>
      </w:pPr>
      <w:r w:rsidRPr="00E01FAE">
        <w:rPr>
          <w:rFonts w:ascii="Times New Roman" w:hAnsi="Times New Roman" w:cs="Times New Roman"/>
          <w:sz w:val="28"/>
          <w:szCs w:val="28"/>
          <w:lang w:val="uk-UA"/>
        </w:rPr>
        <w:t xml:space="preserve">(3) </w:t>
      </w:r>
      <w:r w:rsidRPr="006823EF">
        <w:rPr>
          <w:rFonts w:ascii="Times New Roman" w:hAnsi="Times New Roman" w:cs="Times New Roman"/>
          <w:i/>
          <w:iCs/>
          <w:sz w:val="28"/>
          <w:szCs w:val="28"/>
          <w:lang w:val="en-GB"/>
        </w:rPr>
        <w:t>Yet, major corporations are disregarding these consequences and evading their responsibilities</w:t>
      </w:r>
      <w:r w:rsidRPr="00E01FAE">
        <w:rPr>
          <w:rFonts w:ascii="Times New Roman" w:hAnsi="Times New Roman" w:cs="Times New Roman"/>
          <w:sz w:val="28"/>
          <w:szCs w:val="28"/>
          <w:lang w:val="uk-UA"/>
        </w:rPr>
        <w:t>.</w:t>
      </w:r>
      <w:r w:rsidRPr="00CF0B34">
        <w:rPr>
          <w:rFonts w:ascii="Times New Roman" w:hAnsi="Times New Roman" w:cs="Times New Roman"/>
          <w:sz w:val="28"/>
          <w:szCs w:val="28"/>
          <w:lang w:val="uk-UA"/>
        </w:rPr>
        <w:t xml:space="preserve"> </w:t>
      </w:r>
      <w:r w:rsidRPr="00CF0B34">
        <w:rPr>
          <w:rFonts w:ascii="Times New Roman" w:hAnsi="Times New Roman" w:cs="Times New Roman"/>
          <w:i/>
          <w:iCs/>
          <w:sz w:val="28"/>
          <w:szCs w:val="28"/>
          <w:lang w:val="en-GB"/>
        </w:rPr>
        <w:t xml:space="preserve">Unfortunately, oil producing countries are actively derailing the Global </w:t>
      </w:r>
      <w:r w:rsidRPr="00CF0B34">
        <w:rPr>
          <w:rFonts w:ascii="Times New Roman" w:hAnsi="Times New Roman" w:cs="Times New Roman"/>
          <w:i/>
          <w:iCs/>
          <w:sz w:val="28"/>
          <w:szCs w:val="28"/>
          <w:lang w:val="en-GB"/>
        </w:rPr>
        <w:lastRenderedPageBreak/>
        <w:t xml:space="preserve">Plastics Treaty negotiations with the aim of watering down the ambition and focussing on the downstream measures as opposed to cutting down plastic </w:t>
      </w:r>
      <w:r w:rsidR="005A5D89">
        <w:rPr>
          <w:rFonts w:ascii="Times New Roman" w:hAnsi="Times New Roman" w:cs="Times New Roman"/>
          <w:i/>
          <w:iCs/>
          <w:sz w:val="28"/>
          <w:szCs w:val="28"/>
          <w:lang w:val="en-GB"/>
        </w:rPr>
        <w:t xml:space="preserve">production </w:t>
      </w:r>
      <w:r w:rsidRPr="00AF0B14">
        <w:rPr>
          <w:rFonts w:ascii="Times New Roman" w:hAnsi="Times New Roman" w:cs="Times New Roman"/>
          <w:sz w:val="28"/>
          <w:szCs w:val="28"/>
          <w:lang w:val="uk-UA"/>
        </w:rPr>
        <w:t>[</w:t>
      </w:r>
      <w:r w:rsidR="00444ED7">
        <w:rPr>
          <w:rFonts w:ascii="Times New Roman" w:hAnsi="Times New Roman" w:cs="Times New Roman"/>
          <w:sz w:val="28"/>
          <w:szCs w:val="28"/>
        </w:rPr>
        <w:t>57</w:t>
      </w:r>
      <w:r w:rsidRPr="00AF0B14">
        <w:rPr>
          <w:rFonts w:ascii="Times New Roman" w:hAnsi="Times New Roman" w:cs="Times New Roman"/>
          <w:sz w:val="28"/>
          <w:szCs w:val="28"/>
          <w:lang w:val="uk-UA"/>
        </w:rPr>
        <w:t>]</w:t>
      </w:r>
      <w:r w:rsidR="005A5D89">
        <w:rPr>
          <w:rFonts w:ascii="Times New Roman" w:hAnsi="Times New Roman" w:cs="Times New Roman"/>
          <w:sz w:val="28"/>
          <w:szCs w:val="28"/>
        </w:rPr>
        <w:t>.</w:t>
      </w:r>
    </w:p>
    <w:p w14:paraId="14CC3C12"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Великі нафтохімічні </w:t>
      </w:r>
      <w:r w:rsidRPr="00E01FAE">
        <w:rPr>
          <w:rFonts w:ascii="Times New Roman" w:hAnsi="Times New Roman" w:cs="Times New Roman"/>
          <w:sz w:val="28"/>
          <w:szCs w:val="28"/>
          <w:lang w:val="uk-UA"/>
        </w:rPr>
        <w:t xml:space="preserve">корпорації </w:t>
      </w:r>
      <w:r>
        <w:rPr>
          <w:rFonts w:ascii="Times New Roman" w:hAnsi="Times New Roman" w:cs="Times New Roman"/>
          <w:sz w:val="28"/>
          <w:szCs w:val="28"/>
          <w:lang w:val="uk-UA"/>
        </w:rPr>
        <w:t>чинять неправомірно та зривають перемовини.</w:t>
      </w:r>
      <w:r w:rsidRPr="00E01F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Лексема </w:t>
      </w:r>
      <w:r w:rsidRPr="006823EF">
        <w:rPr>
          <w:rFonts w:ascii="Times New Roman" w:hAnsi="Times New Roman" w:cs="Times New Roman"/>
          <w:i/>
          <w:iCs/>
          <w:sz w:val="28"/>
          <w:szCs w:val="28"/>
          <w:lang w:val="en-GB"/>
        </w:rPr>
        <w:t>disregarding</w:t>
      </w:r>
      <w:r>
        <w:rPr>
          <w:rFonts w:ascii="Times New Roman" w:hAnsi="Times New Roman" w:cs="Times New Roman"/>
          <w:sz w:val="28"/>
          <w:szCs w:val="28"/>
          <w:lang w:val="uk-UA"/>
        </w:rPr>
        <w:t xml:space="preserve"> свідчить про їх байдуже та зневажливе ставлення стосовно </w:t>
      </w:r>
      <w:r w:rsidRPr="00CF0B34">
        <w:rPr>
          <w:lang w:val="uk-UA"/>
        </w:rPr>
        <w:t xml:space="preserve"> </w:t>
      </w:r>
      <w:r>
        <w:rPr>
          <w:rFonts w:ascii="Times New Roman" w:hAnsi="Times New Roman" w:cs="Times New Roman"/>
          <w:sz w:val="28"/>
          <w:szCs w:val="28"/>
          <w:lang w:val="uk-UA"/>
        </w:rPr>
        <w:t>обов’язку скорочення виробництва пластику.</w:t>
      </w:r>
    </w:p>
    <w:p w14:paraId="7A292EDD" w14:textId="2DC9045E" w:rsidR="002D663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E01FAE">
        <w:rPr>
          <w:rFonts w:ascii="Times New Roman" w:hAnsi="Times New Roman" w:cs="Times New Roman"/>
          <w:sz w:val="28"/>
          <w:szCs w:val="28"/>
          <w:lang w:val="uk-UA"/>
        </w:rPr>
        <w:t xml:space="preserve"> прикладі (</w:t>
      </w:r>
      <w:r>
        <w:rPr>
          <w:rFonts w:ascii="Times New Roman" w:hAnsi="Times New Roman" w:cs="Times New Roman"/>
          <w:sz w:val="28"/>
          <w:szCs w:val="28"/>
        </w:rPr>
        <w:t>4</w:t>
      </w:r>
      <w:r w:rsidRPr="00E01FAE">
        <w:rPr>
          <w:rFonts w:ascii="Times New Roman" w:hAnsi="Times New Roman" w:cs="Times New Roman"/>
          <w:sz w:val="28"/>
          <w:szCs w:val="28"/>
          <w:lang w:val="uk-UA"/>
        </w:rPr>
        <w:t>)</w:t>
      </w:r>
      <w:r w:rsidRPr="006823EF">
        <w:rPr>
          <w:rFonts w:ascii="Times New Roman" w:hAnsi="Times New Roman" w:cs="Times New Roman"/>
          <w:i/>
          <w:iCs/>
          <w:sz w:val="28"/>
          <w:szCs w:val="28"/>
          <w:lang w:val="en-GB"/>
        </w:rPr>
        <w:t xml:space="preserve"> The fossil fuel industry knew of its climate impacts for decades, but has deliberately hidden or ignored the truth, discredited scientific evidence, and recent decades are rife with examples of broken laws in pursuit of its dirty business and enormous profits</w:t>
      </w:r>
      <w:r>
        <w:rPr>
          <w:rFonts w:ascii="Times New Roman" w:hAnsi="Times New Roman" w:cs="Times New Roman"/>
          <w:i/>
          <w:iCs/>
          <w:sz w:val="28"/>
          <w:szCs w:val="28"/>
          <w:lang w:val="en-GB"/>
        </w:rPr>
        <w:t xml:space="preserve"> </w:t>
      </w:r>
      <w:r>
        <w:rPr>
          <w:rFonts w:ascii="Times New Roman" w:hAnsi="Times New Roman" w:cs="Times New Roman"/>
          <w:sz w:val="28"/>
          <w:szCs w:val="28"/>
          <w:lang w:val="en-GB"/>
        </w:rPr>
        <w:t>[</w:t>
      </w:r>
      <w:r w:rsidR="00444ED7">
        <w:rPr>
          <w:rFonts w:ascii="Times New Roman" w:hAnsi="Times New Roman" w:cs="Times New Roman"/>
          <w:sz w:val="28"/>
          <w:szCs w:val="28"/>
          <w:lang w:val="en-GB"/>
        </w:rPr>
        <w:t>58</w:t>
      </w:r>
      <w:r>
        <w:rPr>
          <w:rFonts w:ascii="Times New Roman" w:hAnsi="Times New Roman" w:cs="Times New Roman"/>
          <w:sz w:val="28"/>
          <w:szCs w:val="28"/>
          <w:lang w:val="en-GB"/>
        </w:rPr>
        <w:t>]</w:t>
      </w:r>
      <w:r w:rsidRPr="00E01FAE">
        <w:rPr>
          <w:rFonts w:ascii="Times New Roman" w:hAnsi="Times New Roman" w:cs="Times New Roman"/>
          <w:sz w:val="28"/>
          <w:szCs w:val="28"/>
          <w:lang w:val="uk-UA"/>
        </w:rPr>
        <w:t xml:space="preserve"> уся індустрія зображується як така, що проводить неетичну поведінку та заперечує наукові докази щодо своєї екологічно шкідливої діяльності. Емоційність виразу </w:t>
      </w:r>
      <w:r w:rsidRPr="006823EF">
        <w:rPr>
          <w:rFonts w:ascii="Times New Roman" w:hAnsi="Times New Roman" w:cs="Times New Roman"/>
          <w:i/>
          <w:iCs/>
          <w:sz w:val="28"/>
          <w:szCs w:val="28"/>
          <w:lang w:val="uk-UA"/>
        </w:rPr>
        <w:t>dirty business</w:t>
      </w:r>
      <w:r w:rsidRPr="00E01FAE">
        <w:rPr>
          <w:rFonts w:ascii="Times New Roman" w:hAnsi="Times New Roman" w:cs="Times New Roman"/>
          <w:sz w:val="28"/>
          <w:szCs w:val="28"/>
          <w:lang w:val="uk-UA"/>
        </w:rPr>
        <w:t xml:space="preserve"> є очевидною і вказує на моральний осуд з боку Greenpeace, оскільки суб’єкти промисловості нехтують правовими нормами</w:t>
      </w:r>
      <w:r>
        <w:rPr>
          <w:rFonts w:ascii="Times New Roman" w:hAnsi="Times New Roman" w:cs="Times New Roman"/>
          <w:sz w:val="28"/>
          <w:szCs w:val="28"/>
          <w:lang w:val="uk-UA"/>
        </w:rPr>
        <w:t xml:space="preserve">, маркером чого є їх «брудна» діяльність. </w:t>
      </w:r>
    </w:p>
    <w:p w14:paraId="18F7DA8F" w14:textId="171B3BAB" w:rsidR="002D6634" w:rsidRPr="003E2BA2" w:rsidRDefault="002D6634" w:rsidP="002D6634">
      <w:pPr>
        <w:spacing w:after="0" w:line="360" w:lineRule="auto"/>
        <w:ind w:firstLine="340"/>
        <w:jc w:val="both"/>
        <w:rPr>
          <w:rFonts w:ascii="Times New Roman" w:hAnsi="Times New Roman" w:cs="Times New Roman"/>
          <w:sz w:val="28"/>
          <w:szCs w:val="28"/>
          <w:lang w:val="en-GB"/>
        </w:rPr>
      </w:pPr>
      <w:r>
        <w:rPr>
          <w:rFonts w:ascii="Times New Roman" w:hAnsi="Times New Roman" w:cs="Times New Roman"/>
          <w:sz w:val="28"/>
          <w:szCs w:val="28"/>
        </w:rPr>
        <w:t>(5)</w:t>
      </w:r>
      <w:r>
        <w:rPr>
          <w:rFonts w:ascii="Times New Roman" w:hAnsi="Times New Roman" w:cs="Times New Roman"/>
          <w:sz w:val="28"/>
          <w:szCs w:val="28"/>
          <w:lang w:val="uk-UA"/>
        </w:rPr>
        <w:t xml:space="preserve"> </w:t>
      </w:r>
      <w:r w:rsidRPr="00C8104E">
        <w:rPr>
          <w:rFonts w:ascii="Times New Roman" w:hAnsi="Times New Roman" w:cs="Times New Roman"/>
          <w:i/>
          <w:iCs/>
          <w:sz w:val="28"/>
          <w:szCs w:val="28"/>
          <w:lang w:val="en-GB"/>
        </w:rPr>
        <w:t xml:space="preserve">Behind </w:t>
      </w:r>
      <w:r w:rsidRPr="005951D8">
        <w:rPr>
          <w:rFonts w:ascii="Times New Roman" w:hAnsi="Times New Roman" w:cs="Times New Roman"/>
          <w:i/>
          <w:iCs/>
          <w:sz w:val="28"/>
          <w:szCs w:val="28"/>
          <w:lang w:val="en-GB"/>
        </w:rPr>
        <w:t>its facade as a “French industrial flagship” lies a grim history of environmental devastation and links to human rights abuses. Researchers have found that Total’s awareness that its products could lead to catastrophic global warming dates to the early 1970s. However, according to historians, Total chose to implement a strategy of misinformation and a “factory of doubt” for many years, in order to delay and distract political action to limit oil and gas extraction</w:t>
      </w:r>
      <w:r>
        <w:rPr>
          <w:rFonts w:ascii="Times New Roman" w:hAnsi="Times New Roman" w:cs="Times New Roman"/>
          <w:i/>
          <w:iCs/>
          <w:sz w:val="28"/>
          <w:szCs w:val="28"/>
          <w:lang w:val="en-GB"/>
        </w:rPr>
        <w:t xml:space="preserve"> </w:t>
      </w:r>
      <w:r>
        <w:rPr>
          <w:rFonts w:ascii="Times New Roman" w:hAnsi="Times New Roman" w:cs="Times New Roman"/>
          <w:sz w:val="28"/>
          <w:szCs w:val="28"/>
          <w:lang w:val="en-GB"/>
        </w:rPr>
        <w:t>[</w:t>
      </w:r>
      <w:r w:rsidR="00444ED7">
        <w:rPr>
          <w:rFonts w:ascii="Times New Roman" w:hAnsi="Times New Roman" w:cs="Times New Roman"/>
          <w:sz w:val="28"/>
          <w:szCs w:val="28"/>
          <w:lang w:val="en-GB"/>
        </w:rPr>
        <w:t>56</w:t>
      </w:r>
      <w:r>
        <w:rPr>
          <w:rFonts w:ascii="Times New Roman" w:hAnsi="Times New Roman" w:cs="Times New Roman"/>
          <w:sz w:val="28"/>
          <w:szCs w:val="28"/>
          <w:lang w:val="en-GB"/>
        </w:rPr>
        <w:t>]</w:t>
      </w:r>
      <w:r w:rsidR="005A5D89">
        <w:rPr>
          <w:rFonts w:ascii="Times New Roman" w:hAnsi="Times New Roman" w:cs="Times New Roman"/>
          <w:sz w:val="28"/>
          <w:szCs w:val="28"/>
          <w:lang w:val="en-GB"/>
        </w:rPr>
        <w:t>.</w:t>
      </w:r>
    </w:p>
    <w:p w14:paraId="7788669B" w14:textId="77777777" w:rsidR="002D6634" w:rsidRPr="00C8104E"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Лексема </w:t>
      </w:r>
      <w:r>
        <w:rPr>
          <w:rFonts w:ascii="Times New Roman" w:hAnsi="Times New Roman" w:cs="Times New Roman"/>
          <w:i/>
          <w:iCs/>
          <w:sz w:val="28"/>
          <w:szCs w:val="28"/>
        </w:rPr>
        <w:t>however</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вказує на протиріччя в діяльності</w:t>
      </w:r>
      <w:r>
        <w:rPr>
          <w:rFonts w:ascii="Times New Roman" w:hAnsi="Times New Roman" w:cs="Times New Roman"/>
          <w:i/>
          <w:iCs/>
          <w:sz w:val="28"/>
          <w:szCs w:val="28"/>
          <w:lang w:val="en-GB"/>
        </w:rPr>
        <w:t xml:space="preserve"> </w:t>
      </w:r>
      <w:r>
        <w:rPr>
          <w:rFonts w:ascii="Times New Roman" w:hAnsi="Times New Roman" w:cs="Times New Roman"/>
          <w:sz w:val="28"/>
          <w:szCs w:val="28"/>
          <w:lang w:val="uk-UA"/>
        </w:rPr>
        <w:t xml:space="preserve">французької компанії </w:t>
      </w:r>
      <w:r>
        <w:rPr>
          <w:rFonts w:ascii="Times New Roman" w:hAnsi="Times New Roman" w:cs="Times New Roman"/>
          <w:sz w:val="28"/>
          <w:szCs w:val="28"/>
        </w:rPr>
        <w:t>TotalEngeniers</w:t>
      </w:r>
      <w:r>
        <w:rPr>
          <w:rFonts w:ascii="Times New Roman" w:hAnsi="Times New Roman" w:cs="Times New Roman"/>
          <w:sz w:val="28"/>
          <w:szCs w:val="28"/>
          <w:lang w:val="uk-UA"/>
        </w:rPr>
        <w:t xml:space="preserve">,. Насправді промисловий гігант має «похмуру історію», свідомо десятиріччями інвестував в кліматичну кризу та порушував людські права. Окрім цього, намагався призупинити політичні обмеження щодо своєї діяльності створеннями «фабрики сумнівів» з метою дезінформації громадськості. </w:t>
      </w:r>
    </w:p>
    <w:p w14:paraId="46D52D29" w14:textId="6EC7AE8A" w:rsidR="002D6634" w:rsidRPr="003E2BA2" w:rsidRDefault="002D6634" w:rsidP="002D6634">
      <w:pPr>
        <w:spacing w:after="0" w:line="360" w:lineRule="auto"/>
        <w:ind w:firstLine="340"/>
        <w:jc w:val="both"/>
        <w:rPr>
          <w:rFonts w:ascii="Times New Roman" w:hAnsi="Times New Roman" w:cs="Times New Roman"/>
          <w:sz w:val="28"/>
          <w:szCs w:val="28"/>
          <w:lang w:val="en-GB"/>
        </w:rPr>
      </w:pPr>
      <w:r>
        <w:rPr>
          <w:rFonts w:ascii="Times New Roman" w:hAnsi="Times New Roman" w:cs="Times New Roman"/>
          <w:sz w:val="28"/>
          <w:szCs w:val="28"/>
          <w:lang w:val="en-GB"/>
        </w:rPr>
        <w:t>(6)</w:t>
      </w:r>
      <w:r w:rsidRPr="006823EF">
        <w:rPr>
          <w:rFonts w:ascii="Times New Roman" w:hAnsi="Times New Roman" w:cs="Times New Roman"/>
          <w:i/>
          <w:iCs/>
          <w:sz w:val="28"/>
          <w:szCs w:val="28"/>
          <w:lang w:val="en-GB"/>
        </w:rPr>
        <w:t xml:space="preserve"> Shell, a company based in the UK, has been involved in oil extraction in Nigeria’s Niger Delta for decades. Shell’s operations there have resulted in extensive environmental degradation, the destruction of ecosystems, the disruption of local communities’ </w:t>
      </w:r>
      <w:r w:rsidRPr="006823EF">
        <w:rPr>
          <w:rFonts w:ascii="Times New Roman" w:hAnsi="Times New Roman" w:cs="Times New Roman"/>
          <w:i/>
          <w:iCs/>
          <w:sz w:val="28"/>
          <w:szCs w:val="28"/>
          <w:lang w:val="en-GB"/>
        </w:rPr>
        <w:lastRenderedPageBreak/>
        <w:t>livelihoods and grievous human rights abuses visited upon the brave activists who dare to oppose Shell</w:t>
      </w:r>
      <w:r>
        <w:rPr>
          <w:rFonts w:ascii="Times New Roman" w:hAnsi="Times New Roman" w:cs="Times New Roman"/>
          <w:i/>
          <w:iCs/>
          <w:sz w:val="28"/>
          <w:szCs w:val="28"/>
          <w:lang w:val="en-GB"/>
        </w:rPr>
        <w:t xml:space="preserve"> </w:t>
      </w:r>
      <w:r>
        <w:rPr>
          <w:rFonts w:ascii="Times New Roman" w:hAnsi="Times New Roman" w:cs="Times New Roman"/>
          <w:sz w:val="28"/>
          <w:szCs w:val="28"/>
          <w:lang w:val="en-GB"/>
        </w:rPr>
        <w:t>[</w:t>
      </w:r>
      <w:r w:rsidR="00444ED7">
        <w:rPr>
          <w:rFonts w:ascii="Times New Roman" w:hAnsi="Times New Roman" w:cs="Times New Roman"/>
          <w:sz w:val="28"/>
          <w:szCs w:val="28"/>
          <w:lang w:val="en-GB"/>
        </w:rPr>
        <w:t>101</w:t>
      </w:r>
      <w:r>
        <w:rPr>
          <w:rFonts w:ascii="Times New Roman" w:hAnsi="Times New Roman" w:cs="Times New Roman"/>
          <w:sz w:val="28"/>
          <w:szCs w:val="28"/>
          <w:lang w:val="en-GB"/>
        </w:rPr>
        <w:t>]</w:t>
      </w:r>
      <w:r w:rsidR="005A5D89">
        <w:rPr>
          <w:rFonts w:ascii="Times New Roman" w:hAnsi="Times New Roman" w:cs="Times New Roman"/>
          <w:sz w:val="28"/>
          <w:szCs w:val="28"/>
          <w:lang w:val="en-GB"/>
        </w:rPr>
        <w:t>.</w:t>
      </w:r>
    </w:p>
    <w:p w14:paraId="7B326A9D" w14:textId="7E65F073" w:rsidR="002D6634" w:rsidRPr="003E2BA2" w:rsidRDefault="002D6634" w:rsidP="002D6634">
      <w:pPr>
        <w:spacing w:after="0" w:line="360" w:lineRule="auto"/>
        <w:ind w:firstLine="340"/>
        <w:jc w:val="both"/>
        <w:rPr>
          <w:rFonts w:ascii="Times New Roman" w:hAnsi="Times New Roman" w:cs="Times New Roman"/>
          <w:sz w:val="28"/>
          <w:szCs w:val="28"/>
          <w:lang w:val="en-GB"/>
        </w:rPr>
      </w:pPr>
      <w:r>
        <w:rPr>
          <w:rFonts w:ascii="Times New Roman" w:hAnsi="Times New Roman" w:cs="Times New Roman"/>
          <w:sz w:val="28"/>
          <w:szCs w:val="28"/>
          <w:lang w:val="en-GB"/>
        </w:rPr>
        <w:t>(7)</w:t>
      </w:r>
      <w:r w:rsidRPr="006823EF">
        <w:rPr>
          <w:rFonts w:ascii="Times New Roman" w:hAnsi="Times New Roman" w:cs="Times New Roman"/>
          <w:i/>
          <w:iCs/>
          <w:sz w:val="28"/>
          <w:szCs w:val="28"/>
          <w:lang w:val="en-GB"/>
        </w:rPr>
        <w:t xml:space="preserve"> Some critics have gone so far as to accuse Shell of ecocide; destruction of the natural environment by deliberate or negligent human action</w:t>
      </w:r>
      <w:r>
        <w:rPr>
          <w:rFonts w:ascii="Times New Roman" w:hAnsi="Times New Roman" w:cs="Times New Roman"/>
          <w:i/>
          <w:iCs/>
          <w:sz w:val="28"/>
          <w:szCs w:val="28"/>
          <w:lang w:val="en-GB"/>
        </w:rPr>
        <w:t xml:space="preserve"> </w:t>
      </w:r>
      <w:r>
        <w:rPr>
          <w:rFonts w:ascii="Times New Roman" w:hAnsi="Times New Roman" w:cs="Times New Roman"/>
          <w:sz w:val="28"/>
          <w:szCs w:val="28"/>
          <w:lang w:val="en-GB"/>
        </w:rPr>
        <w:t>[</w:t>
      </w:r>
      <w:r w:rsidR="00444ED7">
        <w:rPr>
          <w:rFonts w:ascii="Times New Roman" w:hAnsi="Times New Roman" w:cs="Times New Roman"/>
          <w:sz w:val="28"/>
          <w:szCs w:val="28"/>
          <w:lang w:val="en-GB"/>
        </w:rPr>
        <w:t>101</w:t>
      </w:r>
      <w:r>
        <w:rPr>
          <w:rFonts w:ascii="Times New Roman" w:hAnsi="Times New Roman" w:cs="Times New Roman"/>
          <w:sz w:val="28"/>
          <w:szCs w:val="28"/>
          <w:lang w:val="en-GB"/>
        </w:rPr>
        <w:t>]</w:t>
      </w:r>
      <w:r w:rsidR="005A5D89">
        <w:rPr>
          <w:rFonts w:ascii="Times New Roman" w:hAnsi="Times New Roman" w:cs="Times New Roman"/>
          <w:sz w:val="28"/>
          <w:szCs w:val="28"/>
          <w:lang w:val="en-GB"/>
        </w:rPr>
        <w:t>.</w:t>
      </w:r>
    </w:p>
    <w:p w14:paraId="5830F861" w14:textId="77777777" w:rsidR="002D663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В </w:t>
      </w:r>
      <w:r w:rsidRPr="00D728FA">
        <w:rPr>
          <w:rFonts w:ascii="Times New Roman" w:hAnsi="Times New Roman" w:cs="Times New Roman"/>
          <w:sz w:val="28"/>
          <w:szCs w:val="28"/>
          <w:lang w:val="uk-UA"/>
        </w:rPr>
        <w:t xml:space="preserve">прикладах </w:t>
      </w:r>
      <w:r w:rsidRPr="007525B0">
        <w:rPr>
          <w:rFonts w:ascii="Times New Roman" w:hAnsi="Times New Roman" w:cs="Times New Roman"/>
          <w:sz w:val="28"/>
          <w:szCs w:val="28"/>
          <w:lang w:val="ru-RU"/>
        </w:rPr>
        <w:t>(6), (7)</w:t>
      </w:r>
      <w:r w:rsidRPr="00E01F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критика направлена в бік нафтогазового концерну </w:t>
      </w:r>
      <w:r>
        <w:rPr>
          <w:rFonts w:ascii="Times New Roman" w:hAnsi="Times New Roman" w:cs="Times New Roman"/>
          <w:sz w:val="28"/>
          <w:szCs w:val="28"/>
        </w:rPr>
        <w:t>Shell</w:t>
      </w:r>
      <w:r w:rsidRPr="007525B0">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У прикладі </w:t>
      </w:r>
      <w:r w:rsidRPr="007525B0">
        <w:rPr>
          <w:rFonts w:ascii="Times New Roman" w:hAnsi="Times New Roman" w:cs="Times New Roman"/>
          <w:sz w:val="28"/>
          <w:szCs w:val="28"/>
          <w:lang w:val="ru-RU"/>
        </w:rPr>
        <w:t xml:space="preserve">(6) </w:t>
      </w:r>
      <w:r>
        <w:rPr>
          <w:rFonts w:ascii="Times New Roman" w:hAnsi="Times New Roman" w:cs="Times New Roman"/>
          <w:sz w:val="28"/>
          <w:szCs w:val="28"/>
          <w:lang w:val="uk-UA"/>
        </w:rPr>
        <w:t>переліковується список «досягнень» компанії</w:t>
      </w:r>
      <w:r w:rsidRPr="007525B0">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 занепад екосистем, погіршення умов існування місцевих спільнот дельти Нігеру, порушення прав людини. В той же час активісти є тими, хто знайшли в собі сміливість протистояти </w:t>
      </w:r>
      <w:r w:rsidRPr="00EB260E">
        <w:rPr>
          <w:rFonts w:ascii="Times New Roman" w:hAnsi="Times New Roman" w:cs="Times New Roman"/>
          <w:sz w:val="28"/>
          <w:szCs w:val="28"/>
          <w:lang w:val="uk-UA"/>
        </w:rPr>
        <w:t>(</w:t>
      </w:r>
      <w:r w:rsidRPr="00EB260E">
        <w:rPr>
          <w:rFonts w:ascii="Times New Roman" w:hAnsi="Times New Roman" w:cs="Times New Roman"/>
          <w:i/>
          <w:iCs/>
          <w:sz w:val="28"/>
          <w:szCs w:val="28"/>
        </w:rPr>
        <w:t>dare</w:t>
      </w:r>
      <w:r w:rsidRPr="007525B0">
        <w:rPr>
          <w:rFonts w:ascii="Times New Roman" w:hAnsi="Times New Roman" w:cs="Times New Roman"/>
          <w:i/>
          <w:iCs/>
          <w:sz w:val="28"/>
          <w:szCs w:val="28"/>
          <w:lang w:val="ru-RU"/>
        </w:rPr>
        <w:t xml:space="preserve"> </w:t>
      </w:r>
      <w:r w:rsidRPr="00EB260E">
        <w:rPr>
          <w:rFonts w:ascii="Times New Roman" w:hAnsi="Times New Roman" w:cs="Times New Roman"/>
          <w:i/>
          <w:iCs/>
          <w:sz w:val="28"/>
          <w:szCs w:val="28"/>
        </w:rPr>
        <w:t>to</w:t>
      </w:r>
      <w:r w:rsidRPr="007525B0">
        <w:rPr>
          <w:rFonts w:ascii="Times New Roman" w:hAnsi="Times New Roman" w:cs="Times New Roman"/>
          <w:i/>
          <w:iCs/>
          <w:sz w:val="28"/>
          <w:szCs w:val="28"/>
          <w:lang w:val="ru-RU"/>
        </w:rPr>
        <w:t xml:space="preserve"> </w:t>
      </w:r>
      <w:r w:rsidRPr="00EB260E">
        <w:rPr>
          <w:rFonts w:ascii="Times New Roman" w:hAnsi="Times New Roman" w:cs="Times New Roman"/>
          <w:i/>
          <w:iCs/>
          <w:sz w:val="28"/>
          <w:szCs w:val="28"/>
        </w:rPr>
        <w:t>oppose</w:t>
      </w:r>
      <w:r w:rsidRPr="007525B0">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У прикладі </w:t>
      </w:r>
      <w:r w:rsidRPr="007525B0">
        <w:rPr>
          <w:rFonts w:ascii="Times New Roman" w:hAnsi="Times New Roman" w:cs="Times New Roman"/>
          <w:sz w:val="28"/>
          <w:szCs w:val="28"/>
          <w:lang w:val="ru-RU"/>
        </w:rPr>
        <w:t>(7)</w:t>
      </w:r>
      <w:r>
        <w:rPr>
          <w:rFonts w:ascii="Times New Roman" w:hAnsi="Times New Roman" w:cs="Times New Roman"/>
          <w:sz w:val="28"/>
          <w:szCs w:val="28"/>
          <w:lang w:val="uk-UA"/>
        </w:rPr>
        <w:t xml:space="preserve"> додатково підкреслюється серйозність проблеми використанням терміну </w:t>
      </w:r>
      <w:r w:rsidRPr="00D728FA">
        <w:rPr>
          <w:rFonts w:ascii="Times New Roman" w:hAnsi="Times New Roman" w:cs="Times New Roman"/>
          <w:i/>
          <w:iCs/>
          <w:sz w:val="28"/>
          <w:szCs w:val="28"/>
        </w:rPr>
        <w:t>ecocide</w:t>
      </w:r>
      <w:r>
        <w:rPr>
          <w:rFonts w:ascii="Times New Roman" w:hAnsi="Times New Roman" w:cs="Times New Roman"/>
          <w:sz w:val="28"/>
          <w:szCs w:val="28"/>
          <w:lang w:val="uk-UA"/>
        </w:rPr>
        <w:t>, основою якого є лексема</w:t>
      </w:r>
      <w:r w:rsidRPr="007525B0">
        <w:rPr>
          <w:rFonts w:ascii="Times New Roman" w:hAnsi="Times New Roman" w:cs="Times New Roman"/>
          <w:sz w:val="28"/>
          <w:szCs w:val="28"/>
          <w:lang w:val="ru-RU"/>
        </w:rPr>
        <w:t xml:space="preserve"> </w:t>
      </w:r>
      <w:r w:rsidRPr="0018218C">
        <w:rPr>
          <w:rFonts w:ascii="Times New Roman" w:hAnsi="Times New Roman" w:cs="Times New Roman"/>
          <w:i/>
          <w:iCs/>
          <w:sz w:val="28"/>
          <w:szCs w:val="28"/>
        </w:rPr>
        <w:t>genocide</w:t>
      </w:r>
      <w:r w:rsidRPr="007525B0">
        <w:rPr>
          <w:rFonts w:ascii="Times New Roman" w:hAnsi="Times New Roman" w:cs="Times New Roman"/>
          <w:sz w:val="28"/>
          <w:szCs w:val="28"/>
          <w:lang w:val="ru-RU"/>
        </w:rPr>
        <w:t>.</w:t>
      </w:r>
      <w:r>
        <w:rPr>
          <w:rFonts w:ascii="Times New Roman" w:hAnsi="Times New Roman" w:cs="Times New Roman"/>
          <w:sz w:val="28"/>
          <w:szCs w:val="28"/>
          <w:lang w:val="uk-UA"/>
        </w:rPr>
        <w:t xml:space="preserve">  Тобто негативний вплив </w:t>
      </w:r>
      <w:r>
        <w:rPr>
          <w:rFonts w:ascii="Times New Roman" w:hAnsi="Times New Roman" w:cs="Times New Roman"/>
          <w:sz w:val="28"/>
          <w:szCs w:val="28"/>
        </w:rPr>
        <w:t>Shell</w:t>
      </w:r>
      <w:r w:rsidRPr="001821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довкілля є умисним і прирівнюється до екологічного геноциду. Зберігаючи своє денотативне значення, термін виконує емотивну функцію, оскільки передбачає відчуття спустошення та руйнування. </w:t>
      </w:r>
    </w:p>
    <w:p w14:paraId="69B57814" w14:textId="011B1A17" w:rsidR="002D6634" w:rsidRPr="005A5D89" w:rsidRDefault="002D6634" w:rsidP="002D6634">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lang w:val="en-GB"/>
        </w:rPr>
        <w:t>(8)</w:t>
      </w:r>
      <w:r w:rsidRPr="00E15C48">
        <w:rPr>
          <w:rFonts w:ascii="Times New Roman" w:hAnsi="Times New Roman" w:cs="Times New Roman"/>
          <w:i/>
          <w:iCs/>
          <w:sz w:val="28"/>
          <w:szCs w:val="28"/>
          <w:lang w:val="en-GB"/>
        </w:rPr>
        <w:t xml:space="preserve"> The Oil and Gas industry has been widely documented using this tactic through infiltrating climate meetings, ultimately trying to steer the global community away from meaningful action. Big Ag (big agribusiness corporations that wield outsized power in the food system) is using the exact same playbook</w:t>
      </w:r>
      <w:r>
        <w:rPr>
          <w:rFonts w:ascii="Times New Roman" w:hAnsi="Times New Roman" w:cs="Times New Roman"/>
          <w:i/>
          <w:iCs/>
          <w:sz w:val="28"/>
          <w:szCs w:val="28"/>
          <w:lang w:val="uk-UA"/>
        </w:rPr>
        <w:t xml:space="preserve"> </w:t>
      </w:r>
      <w:r w:rsidRPr="00AF0B14">
        <w:rPr>
          <w:rFonts w:ascii="Times New Roman" w:hAnsi="Times New Roman" w:cs="Times New Roman"/>
          <w:sz w:val="28"/>
          <w:szCs w:val="28"/>
          <w:lang w:val="uk-UA"/>
        </w:rPr>
        <w:t>[</w:t>
      </w:r>
      <w:r w:rsidR="00444ED7">
        <w:rPr>
          <w:rFonts w:ascii="Times New Roman" w:hAnsi="Times New Roman" w:cs="Times New Roman"/>
          <w:sz w:val="28"/>
          <w:szCs w:val="28"/>
        </w:rPr>
        <w:t>7</w:t>
      </w:r>
      <w:r w:rsidRPr="00AF0B14">
        <w:rPr>
          <w:rFonts w:ascii="Times New Roman" w:hAnsi="Times New Roman" w:cs="Times New Roman"/>
          <w:sz w:val="28"/>
          <w:szCs w:val="28"/>
          <w:lang w:val="uk-UA"/>
        </w:rPr>
        <w:t>9]</w:t>
      </w:r>
      <w:r w:rsidR="005A5D89">
        <w:rPr>
          <w:rFonts w:ascii="Times New Roman" w:hAnsi="Times New Roman" w:cs="Times New Roman"/>
          <w:sz w:val="28"/>
          <w:szCs w:val="28"/>
        </w:rPr>
        <w:t>.</w:t>
      </w:r>
    </w:p>
    <w:p w14:paraId="71CC851C" w14:textId="77777777" w:rsidR="002D6634" w:rsidRPr="006E4223"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Нафтогазові та агропромислові корпорації користуються одним і тим самим «посібником». Їх присутність на кліматичних самітах є стратегічною, оскільки характеризується наміром відволікти увагу та просунути власні інтереси, а не підтримати проекологічні регуляторні заходи. </w:t>
      </w:r>
    </w:p>
    <w:p w14:paraId="4E1B67F3" w14:textId="07E1BAA3" w:rsidR="002D6634" w:rsidRPr="005A5D89" w:rsidRDefault="002D6634" w:rsidP="002D6634">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(9)</w:t>
      </w:r>
      <w:r w:rsidRPr="00EB260E">
        <w:rPr>
          <w:rFonts w:ascii="Times New Roman" w:hAnsi="Times New Roman" w:cs="Times New Roman"/>
          <w:i/>
          <w:iCs/>
          <w:sz w:val="28"/>
          <w:szCs w:val="28"/>
          <w:lang w:val="uk-UA"/>
        </w:rPr>
        <w:t xml:space="preserve"> </w:t>
      </w:r>
      <w:r w:rsidRPr="006823EF">
        <w:rPr>
          <w:rFonts w:ascii="Times New Roman" w:hAnsi="Times New Roman" w:cs="Times New Roman"/>
          <w:i/>
          <w:iCs/>
          <w:sz w:val="28"/>
          <w:szCs w:val="28"/>
          <w:lang w:val="en-GB"/>
        </w:rPr>
        <w:t>Unfortunately</w:t>
      </w:r>
      <w:r w:rsidRPr="00EB260E">
        <w:rPr>
          <w:rFonts w:ascii="Times New Roman" w:hAnsi="Times New Roman" w:cs="Times New Roman"/>
          <w:i/>
          <w:iCs/>
          <w:sz w:val="28"/>
          <w:szCs w:val="28"/>
          <w:lang w:val="uk-UA"/>
        </w:rPr>
        <w:t xml:space="preserve">, </w:t>
      </w:r>
      <w:r w:rsidRPr="006823EF">
        <w:rPr>
          <w:rFonts w:ascii="Times New Roman" w:hAnsi="Times New Roman" w:cs="Times New Roman"/>
          <w:i/>
          <w:iCs/>
          <w:sz w:val="28"/>
          <w:szCs w:val="28"/>
          <w:lang w:val="en-GB"/>
        </w:rPr>
        <w:t>TotalEnergies</w:t>
      </w:r>
      <w:r w:rsidRPr="00EB260E">
        <w:rPr>
          <w:rFonts w:ascii="Times New Roman" w:hAnsi="Times New Roman" w:cs="Times New Roman"/>
          <w:i/>
          <w:iCs/>
          <w:sz w:val="28"/>
          <w:szCs w:val="28"/>
          <w:lang w:val="uk-UA"/>
        </w:rPr>
        <w:t xml:space="preserve"> </w:t>
      </w:r>
      <w:r w:rsidRPr="006823EF">
        <w:rPr>
          <w:rFonts w:ascii="Times New Roman" w:hAnsi="Times New Roman" w:cs="Times New Roman"/>
          <w:i/>
          <w:iCs/>
          <w:sz w:val="28"/>
          <w:szCs w:val="28"/>
          <w:lang w:val="en-GB"/>
        </w:rPr>
        <w:t>tagged</w:t>
      </w:r>
      <w:r w:rsidRPr="00EB260E">
        <w:rPr>
          <w:rFonts w:ascii="Times New Roman" w:hAnsi="Times New Roman" w:cs="Times New Roman"/>
          <w:i/>
          <w:iCs/>
          <w:sz w:val="28"/>
          <w:szCs w:val="28"/>
          <w:lang w:val="uk-UA"/>
        </w:rPr>
        <w:t xml:space="preserve"> </w:t>
      </w:r>
      <w:r w:rsidRPr="006823EF">
        <w:rPr>
          <w:rFonts w:ascii="Times New Roman" w:hAnsi="Times New Roman" w:cs="Times New Roman"/>
          <w:i/>
          <w:iCs/>
          <w:sz w:val="28"/>
          <w:szCs w:val="28"/>
          <w:lang w:val="en-GB"/>
        </w:rPr>
        <w:t>along</w:t>
      </w:r>
      <w:r w:rsidRPr="00EB260E">
        <w:rPr>
          <w:rFonts w:ascii="Times New Roman" w:hAnsi="Times New Roman" w:cs="Times New Roman"/>
          <w:i/>
          <w:iCs/>
          <w:sz w:val="28"/>
          <w:szCs w:val="28"/>
          <w:lang w:val="uk-UA"/>
        </w:rPr>
        <w:t xml:space="preserve"> </w:t>
      </w:r>
      <w:r w:rsidRPr="006823EF">
        <w:rPr>
          <w:rFonts w:ascii="Times New Roman" w:hAnsi="Times New Roman" w:cs="Times New Roman"/>
          <w:i/>
          <w:iCs/>
          <w:sz w:val="28"/>
          <w:szCs w:val="28"/>
          <w:lang w:val="en-GB"/>
        </w:rPr>
        <w:t>as</w:t>
      </w:r>
      <w:r w:rsidRPr="00EB260E">
        <w:rPr>
          <w:rFonts w:ascii="Times New Roman" w:hAnsi="Times New Roman" w:cs="Times New Roman"/>
          <w:i/>
          <w:iCs/>
          <w:sz w:val="28"/>
          <w:szCs w:val="28"/>
          <w:lang w:val="uk-UA"/>
        </w:rPr>
        <w:t xml:space="preserve"> </w:t>
      </w:r>
      <w:r w:rsidRPr="006823EF">
        <w:rPr>
          <w:rFonts w:ascii="Times New Roman" w:hAnsi="Times New Roman" w:cs="Times New Roman"/>
          <w:i/>
          <w:iCs/>
          <w:sz w:val="28"/>
          <w:szCs w:val="28"/>
          <w:lang w:val="en-GB"/>
        </w:rPr>
        <w:t>the</w:t>
      </w:r>
      <w:r w:rsidRPr="00EB260E">
        <w:rPr>
          <w:rFonts w:ascii="Times New Roman" w:hAnsi="Times New Roman" w:cs="Times New Roman"/>
          <w:i/>
          <w:iCs/>
          <w:sz w:val="28"/>
          <w:szCs w:val="28"/>
          <w:lang w:val="uk-UA"/>
        </w:rPr>
        <w:t xml:space="preserve"> </w:t>
      </w:r>
      <w:r w:rsidRPr="006823EF">
        <w:rPr>
          <w:rFonts w:ascii="Times New Roman" w:hAnsi="Times New Roman" w:cs="Times New Roman"/>
          <w:i/>
          <w:iCs/>
          <w:sz w:val="28"/>
          <w:szCs w:val="28"/>
          <w:lang w:val="en-GB"/>
        </w:rPr>
        <w:t>competition</w:t>
      </w:r>
      <w:r w:rsidRPr="00EB260E">
        <w:rPr>
          <w:rFonts w:ascii="Times New Roman" w:hAnsi="Times New Roman" w:cs="Times New Roman"/>
          <w:i/>
          <w:iCs/>
          <w:sz w:val="28"/>
          <w:szCs w:val="28"/>
          <w:lang w:val="uk-UA"/>
        </w:rPr>
        <w:t>’</w:t>
      </w:r>
      <w:r w:rsidRPr="006823EF">
        <w:rPr>
          <w:rFonts w:ascii="Times New Roman" w:hAnsi="Times New Roman" w:cs="Times New Roman"/>
          <w:i/>
          <w:iCs/>
          <w:sz w:val="28"/>
          <w:szCs w:val="28"/>
          <w:lang w:val="en-GB"/>
        </w:rPr>
        <w:t>s</w:t>
      </w:r>
      <w:r w:rsidRPr="00EB260E">
        <w:rPr>
          <w:rFonts w:ascii="Times New Roman" w:hAnsi="Times New Roman" w:cs="Times New Roman"/>
          <w:i/>
          <w:iCs/>
          <w:sz w:val="28"/>
          <w:szCs w:val="28"/>
          <w:lang w:val="uk-UA"/>
        </w:rPr>
        <w:t xml:space="preserve"> </w:t>
      </w:r>
      <w:r w:rsidRPr="006823EF">
        <w:rPr>
          <w:rFonts w:ascii="Times New Roman" w:hAnsi="Times New Roman" w:cs="Times New Roman"/>
          <w:i/>
          <w:iCs/>
          <w:sz w:val="28"/>
          <w:szCs w:val="28"/>
          <w:lang w:val="en-GB"/>
        </w:rPr>
        <w:t>main</w:t>
      </w:r>
      <w:r w:rsidRPr="00EB260E">
        <w:rPr>
          <w:rFonts w:ascii="Times New Roman" w:hAnsi="Times New Roman" w:cs="Times New Roman"/>
          <w:i/>
          <w:iCs/>
          <w:sz w:val="28"/>
          <w:szCs w:val="28"/>
          <w:lang w:val="uk-UA"/>
        </w:rPr>
        <w:t xml:space="preserve"> </w:t>
      </w:r>
      <w:r w:rsidRPr="006823EF">
        <w:rPr>
          <w:rFonts w:ascii="Times New Roman" w:hAnsi="Times New Roman" w:cs="Times New Roman"/>
          <w:i/>
          <w:iCs/>
          <w:sz w:val="28"/>
          <w:szCs w:val="28"/>
          <w:lang w:val="en-GB"/>
        </w:rPr>
        <w:t>sponsor</w:t>
      </w:r>
      <w:r w:rsidRPr="00EB260E">
        <w:rPr>
          <w:rFonts w:ascii="Times New Roman" w:hAnsi="Times New Roman" w:cs="Times New Roman"/>
          <w:i/>
          <w:iCs/>
          <w:sz w:val="28"/>
          <w:szCs w:val="28"/>
          <w:lang w:val="uk-UA"/>
        </w:rPr>
        <w:t xml:space="preserve">. </w:t>
      </w:r>
      <w:r w:rsidRPr="006823EF">
        <w:rPr>
          <w:rFonts w:ascii="Times New Roman" w:hAnsi="Times New Roman" w:cs="Times New Roman"/>
          <w:i/>
          <w:iCs/>
          <w:sz w:val="28"/>
          <w:szCs w:val="28"/>
          <w:lang w:val="en-GB"/>
        </w:rPr>
        <w:t>It is clear that this is a ploy to clean up its image as a climate-wrecking fossil fuel company that’s scrambling for Africa’s oil and gas. (…) And they’re using their dirty money to sponsor AFCON, just like they did with the Rugby World Cup last year</w:t>
      </w:r>
      <w:r w:rsidR="005A5D89">
        <w:rPr>
          <w:rFonts w:ascii="Times New Roman" w:hAnsi="Times New Roman" w:cs="Times New Roman"/>
          <w:i/>
          <w:iCs/>
          <w:sz w:val="28"/>
          <w:szCs w:val="28"/>
          <w:lang w:val="en-GB"/>
        </w:rPr>
        <w:t xml:space="preserve"> </w:t>
      </w:r>
      <w:r w:rsidRPr="003E2BA2">
        <w:rPr>
          <w:rFonts w:ascii="Times New Roman" w:hAnsi="Times New Roman" w:cs="Times New Roman"/>
          <w:sz w:val="28"/>
          <w:szCs w:val="28"/>
          <w:lang w:val="uk-UA"/>
        </w:rPr>
        <w:t>[</w:t>
      </w:r>
      <w:r w:rsidR="00444ED7">
        <w:rPr>
          <w:rFonts w:ascii="Times New Roman" w:hAnsi="Times New Roman" w:cs="Times New Roman"/>
          <w:sz w:val="28"/>
          <w:szCs w:val="28"/>
        </w:rPr>
        <w:t>73</w:t>
      </w:r>
      <w:r w:rsidRPr="003E2BA2">
        <w:rPr>
          <w:rFonts w:ascii="Times New Roman" w:hAnsi="Times New Roman" w:cs="Times New Roman"/>
          <w:sz w:val="28"/>
          <w:szCs w:val="28"/>
          <w:lang w:val="uk-UA"/>
        </w:rPr>
        <w:t>]</w:t>
      </w:r>
      <w:r w:rsidR="005A5D89">
        <w:rPr>
          <w:rFonts w:ascii="Times New Roman" w:hAnsi="Times New Roman" w:cs="Times New Roman"/>
          <w:sz w:val="28"/>
          <w:szCs w:val="28"/>
        </w:rPr>
        <w:t>.</w:t>
      </w:r>
    </w:p>
    <w:p w14:paraId="0C6FBAF5"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E01FAE">
        <w:rPr>
          <w:rFonts w:ascii="Times New Roman" w:hAnsi="Times New Roman" w:cs="Times New Roman"/>
          <w:sz w:val="28"/>
          <w:szCs w:val="28"/>
          <w:lang w:val="uk-UA"/>
        </w:rPr>
        <w:t xml:space="preserve"> прикладі</w:t>
      </w:r>
      <w:r>
        <w:rPr>
          <w:rFonts w:ascii="Times New Roman" w:hAnsi="Times New Roman" w:cs="Times New Roman"/>
          <w:sz w:val="28"/>
          <w:szCs w:val="28"/>
          <w:lang w:val="uk-UA"/>
        </w:rPr>
        <w:t xml:space="preserve"> (</w:t>
      </w:r>
      <w:r w:rsidRPr="003E2BA2">
        <w:rPr>
          <w:rFonts w:ascii="Times New Roman" w:hAnsi="Times New Roman" w:cs="Times New Roman"/>
          <w:sz w:val="28"/>
          <w:szCs w:val="28"/>
          <w:lang w:val="uk-UA"/>
        </w:rPr>
        <w:t>9</w:t>
      </w:r>
      <w:r>
        <w:rPr>
          <w:rFonts w:ascii="Times New Roman" w:hAnsi="Times New Roman" w:cs="Times New Roman"/>
          <w:sz w:val="28"/>
          <w:szCs w:val="28"/>
          <w:lang w:val="uk-UA"/>
        </w:rPr>
        <w:t>)</w:t>
      </w:r>
      <w:r w:rsidRPr="00E01FAE">
        <w:rPr>
          <w:rFonts w:ascii="Times New Roman" w:hAnsi="Times New Roman" w:cs="Times New Roman"/>
          <w:sz w:val="28"/>
          <w:szCs w:val="28"/>
          <w:lang w:val="uk-UA"/>
        </w:rPr>
        <w:t xml:space="preserve"> звинувачують TotalEnergies у тому, що через спонсорство найбільшого футбольного турніру Африки AFCON, нафтовий гігант намагається </w:t>
      </w:r>
      <w:r w:rsidRPr="00E01FAE">
        <w:rPr>
          <w:rFonts w:ascii="Times New Roman" w:hAnsi="Times New Roman" w:cs="Times New Roman"/>
          <w:sz w:val="28"/>
          <w:szCs w:val="28"/>
          <w:lang w:val="uk-UA"/>
        </w:rPr>
        <w:lastRenderedPageBreak/>
        <w:t xml:space="preserve">відбілити свій імідж. Словосполучення </w:t>
      </w:r>
      <w:r w:rsidRPr="007B2EC6">
        <w:rPr>
          <w:rFonts w:ascii="Times New Roman" w:hAnsi="Times New Roman" w:cs="Times New Roman"/>
          <w:i/>
          <w:iCs/>
          <w:sz w:val="28"/>
          <w:szCs w:val="28"/>
          <w:lang w:val="uk-UA"/>
        </w:rPr>
        <w:t>dirty money</w:t>
      </w:r>
      <w:r w:rsidRPr="00E01FAE">
        <w:rPr>
          <w:rFonts w:ascii="Times New Roman" w:hAnsi="Times New Roman" w:cs="Times New Roman"/>
          <w:sz w:val="28"/>
          <w:szCs w:val="28"/>
          <w:lang w:val="uk-UA"/>
        </w:rPr>
        <w:t xml:space="preserve"> має конотацію нечесно отриманих прибутків та </w:t>
      </w:r>
      <w:r>
        <w:rPr>
          <w:rFonts w:ascii="Times New Roman" w:hAnsi="Times New Roman" w:cs="Times New Roman"/>
          <w:sz w:val="28"/>
          <w:szCs w:val="28"/>
          <w:lang w:val="uk-UA"/>
        </w:rPr>
        <w:t>імпілкує прагматичне засудження</w:t>
      </w:r>
      <w:r w:rsidRPr="00E01FAE">
        <w:rPr>
          <w:rFonts w:ascii="Times New Roman" w:hAnsi="Times New Roman" w:cs="Times New Roman"/>
          <w:sz w:val="28"/>
          <w:szCs w:val="28"/>
          <w:lang w:val="uk-UA"/>
        </w:rPr>
        <w:t xml:space="preserve"> з боку Greenpeace. </w:t>
      </w:r>
    </w:p>
    <w:p w14:paraId="35640F23" w14:textId="63D999EC" w:rsidR="002D6634" w:rsidRPr="003E2BA2" w:rsidRDefault="002D6634" w:rsidP="002D6634">
      <w:pPr>
        <w:spacing w:after="0" w:line="360" w:lineRule="auto"/>
        <w:ind w:firstLine="340"/>
        <w:jc w:val="both"/>
        <w:rPr>
          <w:rFonts w:ascii="Times New Roman" w:hAnsi="Times New Roman" w:cs="Times New Roman"/>
          <w:sz w:val="28"/>
          <w:szCs w:val="28"/>
          <w:lang w:val="en-GB"/>
        </w:rPr>
      </w:pPr>
      <w:r>
        <w:rPr>
          <w:rFonts w:ascii="Times New Roman" w:hAnsi="Times New Roman" w:cs="Times New Roman"/>
          <w:sz w:val="28"/>
          <w:szCs w:val="28"/>
          <w:lang w:val="en-GB"/>
        </w:rPr>
        <w:t>(</w:t>
      </w:r>
      <w:r w:rsidRPr="003E2BA2">
        <w:rPr>
          <w:rFonts w:ascii="Times New Roman" w:hAnsi="Times New Roman" w:cs="Times New Roman"/>
          <w:sz w:val="28"/>
          <w:szCs w:val="28"/>
          <w:lang w:val="en-GB"/>
        </w:rPr>
        <w:t>10</w:t>
      </w:r>
      <w:r>
        <w:rPr>
          <w:rFonts w:ascii="Times New Roman" w:hAnsi="Times New Roman" w:cs="Times New Roman"/>
          <w:sz w:val="28"/>
          <w:szCs w:val="28"/>
          <w:lang w:val="en-GB"/>
        </w:rPr>
        <w:t>)</w:t>
      </w:r>
      <w:r w:rsidRPr="006823EF">
        <w:rPr>
          <w:rFonts w:ascii="Times New Roman" w:hAnsi="Times New Roman" w:cs="Times New Roman"/>
          <w:i/>
          <w:iCs/>
          <w:sz w:val="28"/>
          <w:szCs w:val="28"/>
          <w:lang w:val="en-GB"/>
        </w:rPr>
        <w:t xml:space="preserve"> Behind their sportwashing lies the dark reality that TotalEnergies is causing widespread devastation to communities and landscapes across the continent </w:t>
      </w:r>
      <w:r>
        <w:rPr>
          <w:rFonts w:ascii="Times New Roman" w:hAnsi="Times New Roman" w:cs="Times New Roman"/>
          <w:sz w:val="28"/>
          <w:szCs w:val="28"/>
          <w:lang w:val="en-GB"/>
        </w:rPr>
        <w:t>[</w:t>
      </w:r>
      <w:r w:rsidR="00444ED7">
        <w:rPr>
          <w:rFonts w:ascii="Times New Roman" w:hAnsi="Times New Roman" w:cs="Times New Roman"/>
          <w:sz w:val="28"/>
          <w:szCs w:val="28"/>
          <w:lang w:val="en-GB"/>
        </w:rPr>
        <w:t>73</w:t>
      </w:r>
      <w:r>
        <w:rPr>
          <w:rFonts w:ascii="Times New Roman" w:hAnsi="Times New Roman" w:cs="Times New Roman"/>
          <w:sz w:val="28"/>
          <w:szCs w:val="28"/>
          <w:lang w:val="en-GB"/>
        </w:rPr>
        <w:t>]</w:t>
      </w:r>
      <w:r w:rsidR="005A5D89">
        <w:rPr>
          <w:rFonts w:ascii="Times New Roman" w:hAnsi="Times New Roman" w:cs="Times New Roman"/>
          <w:sz w:val="28"/>
          <w:szCs w:val="28"/>
          <w:lang w:val="en-GB"/>
        </w:rPr>
        <w:t>.</w:t>
      </w:r>
    </w:p>
    <w:p w14:paraId="1BFE973A" w14:textId="41E046F4" w:rsidR="002D6634" w:rsidRPr="005A5D89" w:rsidRDefault="002D6634" w:rsidP="005A5D89">
      <w:pPr>
        <w:spacing w:after="0" w:line="360" w:lineRule="auto"/>
        <w:ind w:firstLine="340"/>
        <w:jc w:val="both"/>
        <w:rPr>
          <w:rFonts w:ascii="Times New Roman" w:hAnsi="Times New Roman" w:cs="Times New Roman"/>
          <w:sz w:val="28"/>
          <w:szCs w:val="28"/>
          <w:lang w:val="en-GB"/>
        </w:rPr>
      </w:pPr>
      <w:r>
        <w:rPr>
          <w:rFonts w:ascii="Times New Roman" w:hAnsi="Times New Roman" w:cs="Times New Roman"/>
          <w:sz w:val="28"/>
          <w:szCs w:val="28"/>
          <w:lang w:val="en-GB"/>
        </w:rPr>
        <w:t>(11)</w:t>
      </w:r>
      <w:r w:rsidRPr="006823EF">
        <w:rPr>
          <w:rFonts w:ascii="Times New Roman" w:hAnsi="Times New Roman" w:cs="Times New Roman"/>
          <w:i/>
          <w:iCs/>
          <w:sz w:val="28"/>
          <w:szCs w:val="28"/>
          <w:lang w:val="en-GB"/>
        </w:rPr>
        <w:t xml:space="preserve"> Total is turning AFCON from a celebration of African unity into a monstrous greenwashing stunt </w:t>
      </w:r>
      <w:r>
        <w:rPr>
          <w:rFonts w:ascii="Times New Roman" w:hAnsi="Times New Roman" w:cs="Times New Roman"/>
          <w:sz w:val="28"/>
          <w:szCs w:val="28"/>
          <w:lang w:val="en-GB"/>
        </w:rPr>
        <w:t>[</w:t>
      </w:r>
      <w:r w:rsidR="00444ED7">
        <w:rPr>
          <w:rFonts w:ascii="Times New Roman" w:hAnsi="Times New Roman" w:cs="Times New Roman"/>
          <w:sz w:val="28"/>
          <w:szCs w:val="28"/>
          <w:lang w:val="en-GB"/>
        </w:rPr>
        <w:t>73</w:t>
      </w:r>
      <w:r>
        <w:rPr>
          <w:rFonts w:ascii="Times New Roman" w:hAnsi="Times New Roman" w:cs="Times New Roman"/>
          <w:sz w:val="28"/>
          <w:szCs w:val="28"/>
          <w:lang w:val="en-GB"/>
        </w:rPr>
        <w:t>]</w:t>
      </w:r>
      <w:r w:rsidR="005A5D89">
        <w:rPr>
          <w:rFonts w:ascii="Times New Roman" w:hAnsi="Times New Roman" w:cs="Times New Roman"/>
          <w:sz w:val="28"/>
          <w:szCs w:val="28"/>
          <w:lang w:val="en-GB"/>
        </w:rPr>
        <w:t>.</w:t>
      </w:r>
    </w:p>
    <w:p w14:paraId="10FC447F" w14:textId="77777777" w:rsidR="002D663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E01FAE">
        <w:rPr>
          <w:rFonts w:ascii="Times New Roman" w:hAnsi="Times New Roman" w:cs="Times New Roman"/>
          <w:sz w:val="28"/>
          <w:szCs w:val="28"/>
          <w:lang w:val="uk-UA"/>
        </w:rPr>
        <w:t xml:space="preserve"> прикладах </w:t>
      </w:r>
      <w:r>
        <w:rPr>
          <w:rFonts w:ascii="Times New Roman" w:hAnsi="Times New Roman" w:cs="Times New Roman"/>
          <w:sz w:val="28"/>
          <w:szCs w:val="28"/>
        </w:rPr>
        <w:t>(10) (11)</w:t>
      </w:r>
      <w:r w:rsidRPr="00E01FAE">
        <w:rPr>
          <w:rFonts w:ascii="Times New Roman" w:hAnsi="Times New Roman" w:cs="Times New Roman"/>
          <w:sz w:val="28"/>
          <w:szCs w:val="28"/>
          <w:lang w:val="uk-UA"/>
        </w:rPr>
        <w:t xml:space="preserve"> використовуються такі </w:t>
      </w:r>
      <w:r>
        <w:rPr>
          <w:rFonts w:ascii="Times New Roman" w:hAnsi="Times New Roman" w:cs="Times New Roman"/>
          <w:sz w:val="28"/>
          <w:szCs w:val="28"/>
          <w:lang w:val="uk-UA"/>
        </w:rPr>
        <w:t>неологізми</w:t>
      </w:r>
      <w:r w:rsidRPr="00E01FAE">
        <w:rPr>
          <w:rFonts w:ascii="Times New Roman" w:hAnsi="Times New Roman" w:cs="Times New Roman"/>
          <w:sz w:val="28"/>
          <w:szCs w:val="28"/>
          <w:lang w:val="uk-UA"/>
        </w:rPr>
        <w:t xml:space="preserve"> як </w:t>
      </w:r>
      <w:r w:rsidRPr="009E4109">
        <w:rPr>
          <w:rFonts w:ascii="Times New Roman" w:hAnsi="Times New Roman" w:cs="Times New Roman"/>
          <w:i/>
          <w:iCs/>
          <w:sz w:val="28"/>
          <w:szCs w:val="28"/>
          <w:lang w:val="uk-UA"/>
        </w:rPr>
        <w:t>sportwashing</w:t>
      </w:r>
      <w:r w:rsidRPr="00E01FAE">
        <w:rPr>
          <w:rFonts w:ascii="Times New Roman" w:hAnsi="Times New Roman" w:cs="Times New Roman"/>
          <w:sz w:val="28"/>
          <w:szCs w:val="28"/>
          <w:lang w:val="uk-UA"/>
        </w:rPr>
        <w:t xml:space="preserve"> та </w:t>
      </w:r>
      <w:r w:rsidRPr="009E4109">
        <w:rPr>
          <w:rFonts w:ascii="Times New Roman" w:hAnsi="Times New Roman" w:cs="Times New Roman"/>
          <w:i/>
          <w:iCs/>
          <w:sz w:val="28"/>
          <w:szCs w:val="28"/>
          <w:lang w:val="uk-UA"/>
        </w:rPr>
        <w:t>greenwashing</w:t>
      </w:r>
      <w:r w:rsidRPr="00E01FAE">
        <w:rPr>
          <w:rFonts w:ascii="Times New Roman" w:hAnsi="Times New Roman" w:cs="Times New Roman"/>
          <w:sz w:val="28"/>
          <w:szCs w:val="28"/>
          <w:lang w:val="uk-UA"/>
        </w:rPr>
        <w:t xml:space="preserve">. </w:t>
      </w:r>
      <w:r w:rsidRPr="009E4109">
        <w:rPr>
          <w:rFonts w:ascii="Times New Roman" w:hAnsi="Times New Roman" w:cs="Times New Roman"/>
          <w:i/>
          <w:iCs/>
          <w:sz w:val="28"/>
          <w:szCs w:val="28"/>
        </w:rPr>
        <w:t>S</w:t>
      </w:r>
      <w:r w:rsidRPr="009E4109">
        <w:rPr>
          <w:rFonts w:ascii="Times New Roman" w:hAnsi="Times New Roman" w:cs="Times New Roman"/>
          <w:i/>
          <w:iCs/>
          <w:sz w:val="28"/>
          <w:szCs w:val="28"/>
          <w:lang w:val="uk-UA"/>
        </w:rPr>
        <w:t>portwashing</w:t>
      </w:r>
      <w:r w:rsidRPr="00E01FAE">
        <w:rPr>
          <w:rFonts w:ascii="Times New Roman" w:hAnsi="Times New Roman" w:cs="Times New Roman"/>
          <w:sz w:val="28"/>
          <w:szCs w:val="28"/>
          <w:lang w:val="uk-UA"/>
        </w:rPr>
        <w:t xml:space="preserve"> є похідним від </w:t>
      </w:r>
      <w:r w:rsidRPr="009E4109">
        <w:rPr>
          <w:rFonts w:ascii="Times New Roman" w:hAnsi="Times New Roman" w:cs="Times New Roman"/>
          <w:i/>
          <w:iCs/>
          <w:sz w:val="28"/>
          <w:szCs w:val="28"/>
          <w:lang w:val="uk-UA"/>
        </w:rPr>
        <w:t>greenwashing</w:t>
      </w:r>
      <w:r w:rsidRPr="00E01FAE">
        <w:rPr>
          <w:rFonts w:ascii="Times New Roman" w:hAnsi="Times New Roman" w:cs="Times New Roman"/>
          <w:sz w:val="28"/>
          <w:szCs w:val="28"/>
          <w:lang w:val="uk-UA"/>
        </w:rPr>
        <w:t xml:space="preserve"> та означає практику, коли певна компанія </w:t>
      </w:r>
      <w:r>
        <w:rPr>
          <w:rFonts w:ascii="Times New Roman" w:hAnsi="Times New Roman" w:cs="Times New Roman"/>
          <w:sz w:val="28"/>
          <w:szCs w:val="28"/>
          <w:lang w:val="uk-UA"/>
        </w:rPr>
        <w:t xml:space="preserve">(у згаданих прикладах </w:t>
      </w:r>
      <w:r w:rsidRPr="001F0783">
        <w:rPr>
          <w:rFonts w:ascii="Times New Roman" w:hAnsi="Times New Roman" w:cs="Times New Roman"/>
          <w:sz w:val="28"/>
          <w:szCs w:val="28"/>
          <w:lang w:val="en-GB"/>
        </w:rPr>
        <w:t>TotalEnergies</w:t>
      </w:r>
      <w:r w:rsidRPr="001F078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01FAE">
        <w:rPr>
          <w:rFonts w:ascii="Times New Roman" w:hAnsi="Times New Roman" w:cs="Times New Roman"/>
          <w:sz w:val="28"/>
          <w:szCs w:val="28"/>
          <w:lang w:val="uk-UA"/>
        </w:rPr>
        <w:t xml:space="preserve">прагне покращити свій публічний імідж або репутацію за допомогою спонсорства спортивних заходів, при цьому не роблячи реальних кроків для зміни своєї неекологічної поведінки. </w:t>
      </w:r>
      <w:r>
        <w:rPr>
          <w:rFonts w:ascii="Times New Roman" w:hAnsi="Times New Roman" w:cs="Times New Roman"/>
          <w:sz w:val="28"/>
          <w:szCs w:val="28"/>
          <w:lang w:val="uk-UA"/>
        </w:rPr>
        <w:t>Маркером відображення оманливості та лицемірства</w:t>
      </w:r>
      <w:r w:rsidRPr="00E01FAE">
        <w:rPr>
          <w:rFonts w:ascii="Times New Roman" w:hAnsi="Times New Roman" w:cs="Times New Roman"/>
          <w:sz w:val="28"/>
          <w:szCs w:val="28"/>
          <w:lang w:val="uk-UA"/>
        </w:rPr>
        <w:t xml:space="preserve"> такого процесу</w:t>
      </w:r>
      <w:r>
        <w:rPr>
          <w:rFonts w:ascii="Times New Roman" w:hAnsi="Times New Roman" w:cs="Times New Roman"/>
          <w:sz w:val="28"/>
          <w:szCs w:val="28"/>
          <w:lang w:val="uk-UA"/>
        </w:rPr>
        <w:t xml:space="preserve"> виступає словосполучення </w:t>
      </w:r>
      <w:r w:rsidRPr="00077E75">
        <w:rPr>
          <w:rFonts w:ascii="Times New Roman" w:hAnsi="Times New Roman" w:cs="Times New Roman"/>
          <w:i/>
          <w:iCs/>
          <w:sz w:val="28"/>
          <w:szCs w:val="28"/>
          <w:lang w:val="uk-UA"/>
        </w:rPr>
        <w:t>dark reality</w:t>
      </w:r>
      <w:r>
        <w:rPr>
          <w:rFonts w:ascii="Times New Roman" w:hAnsi="Times New Roman" w:cs="Times New Roman"/>
          <w:sz w:val="28"/>
          <w:szCs w:val="28"/>
          <w:lang w:val="uk-UA"/>
        </w:rPr>
        <w:t xml:space="preserve">. </w:t>
      </w:r>
    </w:p>
    <w:p w14:paraId="38DC66FF" w14:textId="77777777" w:rsidR="002D6634" w:rsidRDefault="002D6634" w:rsidP="002D6634">
      <w:pPr>
        <w:pStyle w:val="1"/>
        <w:spacing w:line="360" w:lineRule="auto"/>
        <w:ind w:firstLine="340"/>
        <w:rPr>
          <w:rFonts w:cs="Times New Roman"/>
          <w:b w:val="0"/>
          <w:bCs/>
          <w:szCs w:val="28"/>
          <w:lang w:val="uk-UA"/>
        </w:rPr>
      </w:pPr>
      <w:bookmarkStart w:id="14" w:name="_Toc136018659"/>
      <w:bookmarkStart w:id="15" w:name="_Toc165560719"/>
      <w:r>
        <w:rPr>
          <w:rFonts w:cs="Times New Roman"/>
          <w:bCs/>
          <w:szCs w:val="28"/>
          <w:lang w:val="uk-UA"/>
        </w:rPr>
        <w:t xml:space="preserve">Висновки до розділу </w:t>
      </w:r>
      <w:bookmarkEnd w:id="14"/>
      <w:r>
        <w:rPr>
          <w:rFonts w:cs="Times New Roman"/>
          <w:bCs/>
          <w:szCs w:val="28"/>
          <w:lang w:val="uk-UA"/>
        </w:rPr>
        <w:t>2</w:t>
      </w:r>
      <w:bookmarkEnd w:id="15"/>
    </w:p>
    <w:p w14:paraId="7A681A94" w14:textId="77777777" w:rsidR="002D6634" w:rsidRPr="00C2144F"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Комунікативна стратегія інформування спрямована на повідомлення адресатів про вже наявні екологічні проблеми та потенційні ризики для стану екології планети, зокрема за допомогою інформації фактологічного характеру. В межах стратегії мобілізації виявлено, що для різних адресантів розробляються різні повідомлення стосовного того, які саме дії можуть бути корисними в межах екологічного спрямування. Адресантами постають політичні та урядові особи, приватні організація та компанії, активісти та широка громадськість.</w:t>
      </w:r>
      <w:r w:rsidRPr="0038355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Стратегія дискредитації дій, що </w:t>
      </w:r>
      <w:r w:rsidRPr="00C2144F">
        <w:rPr>
          <w:rFonts w:ascii="Times New Roman" w:hAnsi="Times New Roman" w:cs="Times New Roman"/>
          <w:sz w:val="28"/>
          <w:szCs w:val="28"/>
          <w:lang w:val="uk-UA"/>
        </w:rPr>
        <w:t>шкодять довкіллю</w:t>
      </w:r>
      <w:r>
        <w:rPr>
          <w:rFonts w:ascii="Times New Roman" w:hAnsi="Times New Roman" w:cs="Times New Roman"/>
          <w:sz w:val="28"/>
          <w:szCs w:val="28"/>
          <w:lang w:val="uk-UA"/>
        </w:rPr>
        <w:t xml:space="preserve"> передбачає </w:t>
      </w:r>
      <w:r w:rsidRPr="00C2144F">
        <w:rPr>
          <w:rFonts w:ascii="Times New Roman" w:hAnsi="Times New Roman" w:cs="Times New Roman"/>
          <w:sz w:val="28"/>
          <w:szCs w:val="28"/>
          <w:lang w:val="uk-UA"/>
        </w:rPr>
        <w:t>висвітлення негативного впливу на довкілля певної політики</w:t>
      </w:r>
      <w:r>
        <w:rPr>
          <w:rFonts w:ascii="Times New Roman" w:hAnsi="Times New Roman" w:cs="Times New Roman"/>
          <w:sz w:val="28"/>
          <w:szCs w:val="28"/>
          <w:lang w:val="uk-UA"/>
        </w:rPr>
        <w:t xml:space="preserve"> чи діяльності шляхом викриття непослідовності та суперечності між офіційними заявами та фактичними діями з метою підвищення обізнаності суспільства та заохочення до корегування поведінки.</w:t>
      </w:r>
    </w:p>
    <w:p w14:paraId="08CD0A81" w14:textId="7B711913" w:rsidR="002D6634" w:rsidRPr="003272E8" w:rsidRDefault="002D6634" w:rsidP="003272E8">
      <w:pPr>
        <w:rPr>
          <w:rFonts w:ascii="Times New Roman" w:hAnsi="Times New Roman" w:cs="Times New Roman"/>
          <w:b/>
          <w:bCs/>
          <w:sz w:val="28"/>
          <w:szCs w:val="28"/>
          <w:lang w:val="uk-UA"/>
        </w:rPr>
      </w:pPr>
      <w:r w:rsidRPr="00383550">
        <w:rPr>
          <w:lang w:val="uk-UA"/>
        </w:rPr>
        <w:br w:type="page"/>
      </w:r>
    </w:p>
    <w:p w14:paraId="0CB45C74" w14:textId="0301E2B4" w:rsidR="00600574" w:rsidRDefault="002D6634" w:rsidP="00600574">
      <w:pPr>
        <w:pStyle w:val="12"/>
        <w:ind w:firstLine="709"/>
        <w:outlineLvl w:val="0"/>
      </w:pPr>
      <w:bookmarkStart w:id="16" w:name="_Toc165560720"/>
      <w:r w:rsidRPr="006129A7">
        <w:lastRenderedPageBreak/>
        <w:t xml:space="preserve">РОЗДІЛ </w:t>
      </w:r>
      <w:r>
        <w:t>3</w:t>
      </w:r>
      <w:r w:rsidRPr="006129A7">
        <w:t>.</w:t>
      </w:r>
      <w:r w:rsidR="00600574">
        <w:t xml:space="preserve"> КОМУНІКАТИВНІ СТРАТЕГІЇ ЕМОЦІ</w:t>
      </w:r>
      <w:r w:rsidR="003272E8">
        <w:t>ЙН</w:t>
      </w:r>
      <w:r w:rsidR="00600574">
        <w:t>ОГО ПЕРЕКОНАННЯ</w:t>
      </w:r>
      <w:bookmarkEnd w:id="16"/>
    </w:p>
    <w:p w14:paraId="362A335C" w14:textId="77777777" w:rsidR="00600574" w:rsidRDefault="00600574" w:rsidP="002D6634">
      <w:pPr>
        <w:spacing w:after="0" w:line="360" w:lineRule="auto"/>
        <w:ind w:firstLine="340"/>
        <w:jc w:val="both"/>
        <w:rPr>
          <w:rFonts w:ascii="Times New Roman" w:hAnsi="Times New Roman" w:cs="Times New Roman"/>
          <w:sz w:val="28"/>
          <w:szCs w:val="28"/>
          <w:lang w:val="uk-UA"/>
        </w:rPr>
      </w:pPr>
    </w:p>
    <w:p w14:paraId="202A2745" w14:textId="77777777" w:rsidR="00600574" w:rsidRDefault="00600574" w:rsidP="002D6634">
      <w:pPr>
        <w:spacing w:after="0" w:line="360" w:lineRule="auto"/>
        <w:ind w:firstLine="340"/>
        <w:jc w:val="both"/>
        <w:rPr>
          <w:rFonts w:ascii="Times New Roman" w:hAnsi="Times New Roman" w:cs="Times New Roman"/>
          <w:sz w:val="28"/>
          <w:szCs w:val="28"/>
          <w:lang w:val="uk-UA"/>
        </w:rPr>
      </w:pPr>
    </w:p>
    <w:p w14:paraId="73B95AE4" w14:textId="0C01125D" w:rsidR="002D6634" w:rsidRPr="00383550"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Додатковим стимулом мотивації</w:t>
      </w:r>
      <w:r w:rsidRPr="00383550">
        <w:rPr>
          <w:rFonts w:ascii="Times New Roman" w:hAnsi="Times New Roman" w:cs="Times New Roman"/>
          <w:sz w:val="28"/>
          <w:szCs w:val="28"/>
          <w:lang w:val="uk-UA"/>
        </w:rPr>
        <w:t xml:space="preserve"> </w:t>
      </w:r>
      <w:r>
        <w:rPr>
          <w:rFonts w:ascii="Times New Roman" w:hAnsi="Times New Roman" w:cs="Times New Roman"/>
          <w:sz w:val="28"/>
          <w:szCs w:val="28"/>
          <w:lang w:val="uk-UA"/>
        </w:rPr>
        <w:t>адресантів повідомлень</w:t>
      </w:r>
      <w:r w:rsidRPr="0038355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стати на бік </w:t>
      </w:r>
      <w:r w:rsidRPr="00383550">
        <w:rPr>
          <w:rFonts w:ascii="Times New Roman" w:hAnsi="Times New Roman" w:cs="Times New Roman"/>
          <w:sz w:val="28"/>
          <w:szCs w:val="28"/>
          <w:lang w:val="uk-UA"/>
        </w:rPr>
        <w:t>захи</w:t>
      </w:r>
      <w:r>
        <w:rPr>
          <w:rFonts w:ascii="Times New Roman" w:hAnsi="Times New Roman" w:cs="Times New Roman"/>
          <w:sz w:val="28"/>
          <w:szCs w:val="28"/>
          <w:lang w:val="uk-UA"/>
        </w:rPr>
        <w:t>сту</w:t>
      </w:r>
      <w:r w:rsidRPr="00383550">
        <w:rPr>
          <w:rFonts w:ascii="Times New Roman" w:hAnsi="Times New Roman" w:cs="Times New Roman"/>
          <w:sz w:val="28"/>
          <w:szCs w:val="28"/>
          <w:lang w:val="uk-UA"/>
        </w:rPr>
        <w:t xml:space="preserve"> природу</w:t>
      </w:r>
      <w:r>
        <w:rPr>
          <w:rFonts w:ascii="Times New Roman" w:hAnsi="Times New Roman" w:cs="Times New Roman"/>
          <w:sz w:val="28"/>
          <w:szCs w:val="28"/>
          <w:lang w:val="uk-UA"/>
        </w:rPr>
        <w:t xml:space="preserve"> та екології планети слугує</w:t>
      </w:r>
      <w:r w:rsidRPr="00383550">
        <w:rPr>
          <w:rFonts w:ascii="Times New Roman" w:hAnsi="Times New Roman" w:cs="Times New Roman"/>
          <w:sz w:val="28"/>
          <w:szCs w:val="28"/>
          <w:lang w:val="uk-UA"/>
        </w:rPr>
        <w:t xml:space="preserve"> зверта</w:t>
      </w:r>
      <w:r>
        <w:rPr>
          <w:rFonts w:ascii="Times New Roman" w:hAnsi="Times New Roman" w:cs="Times New Roman"/>
          <w:sz w:val="28"/>
          <w:szCs w:val="28"/>
          <w:lang w:val="uk-UA"/>
        </w:rPr>
        <w:t>ння</w:t>
      </w:r>
      <w:r w:rsidRPr="00383550">
        <w:rPr>
          <w:rFonts w:ascii="Times New Roman" w:hAnsi="Times New Roman" w:cs="Times New Roman"/>
          <w:sz w:val="28"/>
          <w:szCs w:val="28"/>
          <w:lang w:val="uk-UA"/>
        </w:rPr>
        <w:t xml:space="preserve"> до особистих почуттів та емоцій. Емоції відіграють важливу роль зокрема і в контексті онлайн-комунікації. Експресивність тексту впливає на реакцію читача, в тому числі і на події пов’язані з різними екологічним аспектами. Фактично, чим більше емоцій викликає та чи інша новина, тим вірогідніше, що реципієнт буде взаємодіяти з контентом, а також поширювати його серед своїх знайомих, друзів або колег.</w:t>
      </w:r>
    </w:p>
    <w:p w14:paraId="28E0CD39" w14:textId="645068C7" w:rsidR="002D6634" w:rsidRDefault="002D6634" w:rsidP="002D6634">
      <w:pPr>
        <w:pStyle w:val="1"/>
        <w:spacing w:after="240"/>
        <w:ind w:firstLine="340"/>
        <w:rPr>
          <w:lang w:val="uk-UA"/>
        </w:rPr>
      </w:pPr>
      <w:bookmarkStart w:id="17" w:name="_Toc165560721"/>
      <w:r>
        <w:rPr>
          <w:lang w:val="uk-UA"/>
        </w:rPr>
        <w:t>3.1 Стратегія апеляції до емоцій</w:t>
      </w:r>
      <w:bookmarkEnd w:id="17"/>
      <w:r>
        <w:rPr>
          <w:lang w:val="uk-UA"/>
        </w:rPr>
        <w:t xml:space="preserve"> </w:t>
      </w:r>
    </w:p>
    <w:p w14:paraId="532DC8DD" w14:textId="77777777" w:rsidR="002D6634" w:rsidRDefault="002D6634" w:rsidP="002D6634">
      <w:pPr>
        <w:spacing w:after="0" w:line="360" w:lineRule="auto"/>
        <w:ind w:firstLine="340"/>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О</w:t>
      </w:r>
      <w:r w:rsidRPr="00E01FAE">
        <w:rPr>
          <w:rFonts w:ascii="Times New Roman" w:hAnsi="Times New Roman" w:cs="Times New Roman"/>
          <w:sz w:val="28"/>
          <w:szCs w:val="28"/>
          <w:lang w:val="uk-UA"/>
        </w:rPr>
        <w:t xml:space="preserve">собливу роль відіграє </w:t>
      </w:r>
      <w:r w:rsidRPr="001E36F6">
        <w:rPr>
          <w:rFonts w:ascii="Times New Roman" w:hAnsi="Times New Roman" w:cs="Times New Roman"/>
          <w:b/>
          <w:bCs/>
          <w:sz w:val="28"/>
          <w:szCs w:val="28"/>
          <w:lang w:val="uk-UA"/>
        </w:rPr>
        <w:t xml:space="preserve">стратегія апеляції до емоцій </w:t>
      </w:r>
      <w:r w:rsidRPr="00E91D2C">
        <w:rPr>
          <w:rFonts w:ascii="Times New Roman" w:hAnsi="Times New Roman" w:cs="Times New Roman"/>
          <w:sz w:val="28"/>
          <w:szCs w:val="28"/>
          <w:lang w:val="uk-UA"/>
        </w:rPr>
        <w:t>реципієнта</w:t>
      </w:r>
      <w:r>
        <w:rPr>
          <w:rFonts w:ascii="Times New Roman" w:hAnsi="Times New Roman" w:cs="Times New Roman"/>
          <w:sz w:val="28"/>
          <w:szCs w:val="28"/>
          <w:lang w:val="uk-UA"/>
        </w:rPr>
        <w:t>, що зумовлено прагматичною інтенцією викликати сильні емоції для додаткового залучення уваги, посилення розуміння проблеми та мотивації до дії. В межах стратегії використовуються тактики, шо апелюють як до позитивних емоцій (надія, натхнення), так і до негативних (страх, стурбованість, жаль).</w:t>
      </w:r>
    </w:p>
    <w:p w14:paraId="1E7FB93A"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E01FAE">
        <w:rPr>
          <w:rFonts w:ascii="Times New Roman" w:hAnsi="Times New Roman" w:cs="Times New Roman"/>
          <w:sz w:val="28"/>
          <w:szCs w:val="28"/>
          <w:lang w:val="uk-UA"/>
        </w:rPr>
        <w:t xml:space="preserve">иділяємо </w:t>
      </w:r>
      <w:r w:rsidRPr="00295456">
        <w:rPr>
          <w:rFonts w:ascii="Times New Roman" w:hAnsi="Times New Roman" w:cs="Times New Roman"/>
          <w:b/>
          <w:bCs/>
          <w:sz w:val="28"/>
          <w:szCs w:val="28"/>
          <w:lang w:val="uk-UA"/>
        </w:rPr>
        <w:t>тактику демонстрації позитивних змін</w:t>
      </w:r>
      <w:r w:rsidRPr="00E01FAE">
        <w:rPr>
          <w:rFonts w:ascii="Times New Roman" w:hAnsi="Times New Roman" w:cs="Times New Roman"/>
          <w:sz w:val="28"/>
          <w:szCs w:val="28"/>
          <w:lang w:val="uk-UA"/>
        </w:rPr>
        <w:t>, тобто опис того, що вже було зроблено та яких цілей досягнуто, зокрема спільними з іншими організаціями або активістами зусиллями.</w:t>
      </w:r>
      <w:r>
        <w:rPr>
          <w:rFonts w:ascii="Times New Roman" w:hAnsi="Times New Roman" w:cs="Times New Roman"/>
          <w:sz w:val="28"/>
          <w:szCs w:val="28"/>
          <w:lang w:val="uk-UA"/>
        </w:rPr>
        <w:t xml:space="preserve"> Маркером позитивного підсилення  постають лексема </w:t>
      </w:r>
      <w:r>
        <w:rPr>
          <w:rFonts w:ascii="Times New Roman" w:hAnsi="Times New Roman" w:cs="Times New Roman"/>
          <w:i/>
          <w:iCs/>
          <w:sz w:val="28"/>
          <w:szCs w:val="28"/>
        </w:rPr>
        <w:t>victory</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та дієслова </w:t>
      </w:r>
      <w:r>
        <w:rPr>
          <w:rFonts w:ascii="Times New Roman" w:hAnsi="Times New Roman" w:cs="Times New Roman"/>
          <w:i/>
          <w:iCs/>
          <w:sz w:val="28"/>
          <w:szCs w:val="28"/>
        </w:rPr>
        <w:t>to</w:t>
      </w:r>
      <w:r w:rsidRPr="00962B61">
        <w:rPr>
          <w:rFonts w:ascii="Times New Roman" w:hAnsi="Times New Roman" w:cs="Times New Roman"/>
          <w:i/>
          <w:iCs/>
          <w:sz w:val="28"/>
          <w:szCs w:val="28"/>
          <w:lang w:val="uk-UA"/>
        </w:rPr>
        <w:t xml:space="preserve"> </w:t>
      </w:r>
      <w:r>
        <w:rPr>
          <w:rFonts w:ascii="Times New Roman" w:hAnsi="Times New Roman" w:cs="Times New Roman"/>
          <w:i/>
          <w:iCs/>
          <w:sz w:val="28"/>
          <w:szCs w:val="28"/>
        </w:rPr>
        <w:t>win</w:t>
      </w:r>
      <w:r w:rsidRPr="00962B61">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(виграти)</w:t>
      </w:r>
      <w:r w:rsidRPr="00962B61">
        <w:rPr>
          <w:rFonts w:ascii="Times New Roman" w:hAnsi="Times New Roman" w:cs="Times New Roman"/>
          <w:i/>
          <w:iCs/>
          <w:sz w:val="28"/>
          <w:szCs w:val="28"/>
          <w:lang w:val="uk-UA"/>
        </w:rPr>
        <w:t xml:space="preserve">, </w:t>
      </w:r>
      <w:r>
        <w:rPr>
          <w:rFonts w:ascii="Times New Roman" w:hAnsi="Times New Roman" w:cs="Times New Roman"/>
          <w:i/>
          <w:iCs/>
          <w:sz w:val="28"/>
          <w:szCs w:val="28"/>
        </w:rPr>
        <w:t>to</w:t>
      </w:r>
      <w:r w:rsidRPr="00B43B40">
        <w:rPr>
          <w:rFonts w:ascii="Times New Roman" w:hAnsi="Times New Roman" w:cs="Times New Roman"/>
          <w:i/>
          <w:iCs/>
          <w:sz w:val="28"/>
          <w:szCs w:val="28"/>
          <w:lang w:val="uk-UA"/>
        </w:rPr>
        <w:t xml:space="preserve"> </w:t>
      </w:r>
      <w:r>
        <w:rPr>
          <w:rFonts w:ascii="Times New Roman" w:hAnsi="Times New Roman" w:cs="Times New Roman"/>
          <w:i/>
          <w:iCs/>
          <w:sz w:val="28"/>
          <w:szCs w:val="28"/>
        </w:rPr>
        <w:t>achieve</w:t>
      </w:r>
      <w:r w:rsidRPr="00B43B40">
        <w:rPr>
          <w:rFonts w:ascii="Times New Roman" w:hAnsi="Times New Roman" w:cs="Times New Roman"/>
          <w:i/>
          <w:iCs/>
          <w:sz w:val="28"/>
          <w:szCs w:val="28"/>
          <w:lang w:val="uk-UA"/>
        </w:rPr>
        <w:t xml:space="preserve"> </w:t>
      </w:r>
      <w:r w:rsidRPr="00B43B40">
        <w:rPr>
          <w:rFonts w:ascii="Times New Roman" w:hAnsi="Times New Roman" w:cs="Times New Roman"/>
          <w:sz w:val="28"/>
          <w:szCs w:val="28"/>
          <w:lang w:val="uk-UA"/>
        </w:rPr>
        <w:t>(</w:t>
      </w:r>
      <w:r>
        <w:rPr>
          <w:rFonts w:ascii="Times New Roman" w:hAnsi="Times New Roman" w:cs="Times New Roman"/>
          <w:sz w:val="28"/>
          <w:szCs w:val="28"/>
          <w:lang w:val="uk-UA"/>
        </w:rPr>
        <w:t>досягати)</w:t>
      </w:r>
      <w:r w:rsidRPr="00B43B40">
        <w:rPr>
          <w:rFonts w:ascii="Times New Roman" w:hAnsi="Times New Roman" w:cs="Times New Roman"/>
          <w:i/>
          <w:iCs/>
          <w:sz w:val="28"/>
          <w:szCs w:val="28"/>
          <w:lang w:val="uk-UA"/>
        </w:rPr>
        <w:t xml:space="preserve">, </w:t>
      </w:r>
      <w:r>
        <w:rPr>
          <w:rFonts w:ascii="Times New Roman" w:hAnsi="Times New Roman" w:cs="Times New Roman"/>
          <w:i/>
          <w:iCs/>
          <w:sz w:val="28"/>
          <w:szCs w:val="28"/>
        </w:rPr>
        <w:t>to</w:t>
      </w:r>
      <w:r w:rsidRPr="00B43B40">
        <w:rPr>
          <w:rFonts w:ascii="Times New Roman" w:hAnsi="Times New Roman" w:cs="Times New Roman"/>
          <w:i/>
          <w:iCs/>
          <w:sz w:val="28"/>
          <w:szCs w:val="28"/>
          <w:lang w:val="uk-UA"/>
        </w:rPr>
        <w:t xml:space="preserve"> </w:t>
      </w:r>
      <w:r>
        <w:rPr>
          <w:rFonts w:ascii="Times New Roman" w:hAnsi="Times New Roman" w:cs="Times New Roman"/>
          <w:i/>
          <w:iCs/>
          <w:sz w:val="28"/>
          <w:szCs w:val="28"/>
        </w:rPr>
        <w:t>improve</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(поліпшити)</w:t>
      </w:r>
      <w:r w:rsidRPr="00B43B40">
        <w:rPr>
          <w:rFonts w:ascii="Times New Roman" w:hAnsi="Times New Roman" w:cs="Times New Roman"/>
          <w:i/>
          <w:iCs/>
          <w:sz w:val="28"/>
          <w:szCs w:val="28"/>
          <w:lang w:val="uk-UA"/>
        </w:rPr>
        <w:t xml:space="preserve">, </w:t>
      </w:r>
      <w:r>
        <w:rPr>
          <w:rFonts w:ascii="Times New Roman" w:hAnsi="Times New Roman" w:cs="Times New Roman"/>
          <w:i/>
          <w:iCs/>
          <w:sz w:val="28"/>
          <w:szCs w:val="28"/>
        </w:rPr>
        <w:t>to</w:t>
      </w:r>
      <w:r w:rsidRPr="00B43B40">
        <w:rPr>
          <w:rFonts w:ascii="Times New Roman" w:hAnsi="Times New Roman" w:cs="Times New Roman"/>
          <w:i/>
          <w:iCs/>
          <w:sz w:val="28"/>
          <w:szCs w:val="28"/>
          <w:lang w:val="uk-UA"/>
        </w:rPr>
        <w:t xml:space="preserve"> </w:t>
      </w:r>
      <w:r>
        <w:rPr>
          <w:rFonts w:ascii="Times New Roman" w:hAnsi="Times New Roman" w:cs="Times New Roman"/>
          <w:i/>
          <w:iCs/>
          <w:sz w:val="28"/>
          <w:szCs w:val="28"/>
        </w:rPr>
        <w:t>generate</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(спричинити)</w:t>
      </w:r>
      <w:r w:rsidRPr="00B43B40">
        <w:rPr>
          <w:rFonts w:ascii="Times New Roman" w:hAnsi="Times New Roman" w:cs="Times New Roman"/>
          <w:i/>
          <w:iCs/>
          <w:sz w:val="28"/>
          <w:szCs w:val="28"/>
          <w:lang w:val="uk-UA"/>
        </w:rPr>
        <w:t xml:space="preserve">, </w:t>
      </w:r>
      <w:r>
        <w:rPr>
          <w:rFonts w:ascii="Times New Roman" w:hAnsi="Times New Roman" w:cs="Times New Roman"/>
          <w:i/>
          <w:iCs/>
          <w:sz w:val="28"/>
          <w:szCs w:val="28"/>
        </w:rPr>
        <w:t>to</w:t>
      </w:r>
      <w:r w:rsidRPr="00B43B40">
        <w:rPr>
          <w:rFonts w:ascii="Times New Roman" w:hAnsi="Times New Roman" w:cs="Times New Roman"/>
          <w:i/>
          <w:iCs/>
          <w:sz w:val="28"/>
          <w:szCs w:val="28"/>
          <w:lang w:val="uk-UA"/>
        </w:rPr>
        <w:t xml:space="preserve"> </w:t>
      </w:r>
      <w:r>
        <w:rPr>
          <w:rFonts w:ascii="Times New Roman" w:hAnsi="Times New Roman" w:cs="Times New Roman"/>
          <w:i/>
          <w:iCs/>
          <w:sz w:val="28"/>
          <w:szCs w:val="28"/>
        </w:rPr>
        <w:t>adopt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(прийняти).</w:t>
      </w:r>
    </w:p>
    <w:p w14:paraId="24F1B1FA" w14:textId="378F84A8" w:rsidR="002D6634" w:rsidRPr="002D5A38"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w:t>
      </w:r>
      <w:r>
        <w:rPr>
          <w:rFonts w:ascii="Times New Roman" w:hAnsi="Times New Roman" w:cs="Times New Roman"/>
          <w:sz w:val="28"/>
          <w:szCs w:val="28"/>
        </w:rPr>
        <w:t>1</w:t>
      </w:r>
      <w:r w:rsidRPr="00E01FAE">
        <w:rPr>
          <w:rFonts w:ascii="Times New Roman" w:hAnsi="Times New Roman" w:cs="Times New Roman"/>
          <w:sz w:val="28"/>
          <w:szCs w:val="28"/>
          <w:lang w:val="uk-UA"/>
        </w:rPr>
        <w:t xml:space="preserve">) </w:t>
      </w:r>
      <w:r w:rsidRPr="00946A2F">
        <w:rPr>
          <w:rFonts w:ascii="Times New Roman" w:hAnsi="Times New Roman" w:cs="Times New Roman"/>
          <w:i/>
          <w:iCs/>
          <w:sz w:val="28"/>
          <w:szCs w:val="28"/>
          <w:lang w:val="en-GB"/>
        </w:rPr>
        <w:t>The court’s decision is a small victory for the people and must be a prompt for a long overdue inclusive haze prevention plan, developed together with local and Indigenous Peoples in the area, to protect public health</w:t>
      </w:r>
      <w:r w:rsidRPr="00E01FAE">
        <w:rPr>
          <w:rFonts w:ascii="Times New Roman" w:hAnsi="Times New Roman" w:cs="Times New Roman"/>
          <w:sz w:val="28"/>
          <w:szCs w:val="28"/>
          <w:lang w:val="uk-UA"/>
        </w:rPr>
        <w:t xml:space="preserve"> </w:t>
      </w:r>
      <w:r w:rsidRPr="00DA1C77">
        <w:rPr>
          <w:rFonts w:ascii="Times New Roman" w:hAnsi="Times New Roman" w:cs="Times New Roman"/>
          <w:sz w:val="28"/>
          <w:szCs w:val="28"/>
          <w:lang w:val="uk-UA"/>
        </w:rPr>
        <w:t>[</w:t>
      </w:r>
      <w:r w:rsidR="002D5A38">
        <w:rPr>
          <w:rFonts w:ascii="Times New Roman" w:hAnsi="Times New Roman" w:cs="Times New Roman"/>
          <w:sz w:val="28"/>
          <w:szCs w:val="28"/>
          <w:lang w:val="uk-UA"/>
        </w:rPr>
        <w:t>98</w:t>
      </w:r>
      <w:r w:rsidRPr="00AF0B14">
        <w:rPr>
          <w:rFonts w:ascii="Times New Roman" w:hAnsi="Times New Roman" w:cs="Times New Roman"/>
          <w:sz w:val="28"/>
          <w:szCs w:val="28"/>
          <w:lang w:val="uk-UA"/>
        </w:rPr>
        <w:t>]</w:t>
      </w:r>
      <w:r w:rsidR="002D5A38">
        <w:rPr>
          <w:rFonts w:ascii="Times New Roman" w:hAnsi="Times New Roman" w:cs="Times New Roman"/>
          <w:sz w:val="28"/>
          <w:szCs w:val="28"/>
        </w:rPr>
        <w:t>.</w:t>
      </w:r>
    </w:p>
    <w:p w14:paraId="6745775E"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lastRenderedPageBreak/>
        <w:t xml:space="preserve">Приклад </w:t>
      </w:r>
      <w:r>
        <w:rPr>
          <w:rFonts w:ascii="Times New Roman" w:hAnsi="Times New Roman" w:cs="Times New Roman"/>
          <w:sz w:val="28"/>
          <w:szCs w:val="28"/>
          <w:lang w:val="uk-UA"/>
        </w:rPr>
        <w:t>(</w:t>
      </w:r>
      <w:r w:rsidRPr="00DA1C77">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E01FAE">
        <w:rPr>
          <w:rFonts w:ascii="Times New Roman" w:hAnsi="Times New Roman" w:cs="Times New Roman"/>
          <w:sz w:val="28"/>
          <w:szCs w:val="28"/>
          <w:lang w:val="uk-UA"/>
        </w:rPr>
        <w:t xml:space="preserve">засвідчує зусилля окремих осіб та місцевих мешканців, спрямовані на попередження туманів. Рішення суду зображується як позитивний розвиток подій та «маленька перемога». </w:t>
      </w:r>
    </w:p>
    <w:p w14:paraId="6F015026" w14:textId="2670122A" w:rsidR="002D6634" w:rsidRPr="002D5A38" w:rsidRDefault="002D6634" w:rsidP="002D6634">
      <w:pPr>
        <w:spacing w:after="0" w:line="360" w:lineRule="auto"/>
        <w:ind w:firstLine="340"/>
        <w:jc w:val="both"/>
        <w:rPr>
          <w:rFonts w:ascii="Times New Roman" w:hAnsi="Times New Roman" w:cs="Times New Roman"/>
          <w:i/>
          <w:iCs/>
          <w:sz w:val="28"/>
          <w:szCs w:val="28"/>
          <w:lang w:val="uk-UA"/>
        </w:rPr>
      </w:pPr>
      <w:r w:rsidRPr="00E01FAE">
        <w:rPr>
          <w:rFonts w:ascii="Times New Roman" w:hAnsi="Times New Roman" w:cs="Times New Roman"/>
          <w:sz w:val="28"/>
          <w:szCs w:val="28"/>
          <w:lang w:val="uk-UA"/>
        </w:rPr>
        <w:t>(</w:t>
      </w:r>
      <w:r>
        <w:rPr>
          <w:rFonts w:ascii="Times New Roman" w:hAnsi="Times New Roman" w:cs="Times New Roman"/>
          <w:sz w:val="28"/>
          <w:szCs w:val="28"/>
        </w:rPr>
        <w:t>2</w:t>
      </w:r>
      <w:r w:rsidRPr="00E01FAE">
        <w:rPr>
          <w:rFonts w:ascii="Times New Roman" w:hAnsi="Times New Roman" w:cs="Times New Roman"/>
          <w:sz w:val="28"/>
          <w:szCs w:val="28"/>
          <w:lang w:val="uk-UA"/>
        </w:rPr>
        <w:t xml:space="preserve">) </w:t>
      </w:r>
      <w:r w:rsidRPr="00946A2F">
        <w:rPr>
          <w:rFonts w:ascii="Times New Roman" w:hAnsi="Times New Roman" w:cs="Times New Roman"/>
          <w:i/>
          <w:iCs/>
          <w:sz w:val="28"/>
          <w:szCs w:val="28"/>
          <w:lang w:val="en-GB"/>
        </w:rPr>
        <w:t>Following two years of campaigning by environmental and human rights organisations, the organisation of the 20km of Brussels, an annual running event, dropped TotalEnergies as its main sponsor. TotalEnergies had been using the 20km as part of its greenwashing since 2004 but in the past few editions, the pressure to end this toxic relationship increased, including through Greenpeace Belgium banner hangs, runner actions and meetings with the organisers. This is literally a win by hearts, minds and feet for the climate</w:t>
      </w:r>
      <w:r w:rsidRPr="00E01FAE">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2D5A38">
        <w:rPr>
          <w:rFonts w:ascii="Times New Roman" w:hAnsi="Times New Roman" w:cs="Times New Roman"/>
          <w:sz w:val="28"/>
          <w:szCs w:val="28"/>
          <w:lang w:val="uk-UA"/>
        </w:rPr>
        <w:t>98</w:t>
      </w:r>
      <w:r w:rsidRPr="00AF0B14">
        <w:rPr>
          <w:rFonts w:ascii="Times New Roman" w:hAnsi="Times New Roman" w:cs="Times New Roman"/>
          <w:sz w:val="28"/>
          <w:szCs w:val="28"/>
          <w:lang w:val="uk-UA"/>
        </w:rPr>
        <w:t>]</w:t>
      </w:r>
      <w:r w:rsidR="002D5A38">
        <w:rPr>
          <w:rFonts w:ascii="Times New Roman" w:hAnsi="Times New Roman" w:cs="Times New Roman"/>
          <w:i/>
          <w:iCs/>
          <w:sz w:val="28"/>
          <w:szCs w:val="28"/>
          <w:lang w:val="uk-UA"/>
        </w:rPr>
        <w:t>!</w:t>
      </w:r>
    </w:p>
    <w:p w14:paraId="206CBD70"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Завдяки</w:t>
      </w:r>
      <w:r w:rsidRPr="00E01FAE">
        <w:rPr>
          <w:rFonts w:ascii="Times New Roman" w:hAnsi="Times New Roman" w:cs="Times New Roman"/>
          <w:sz w:val="28"/>
          <w:szCs w:val="28"/>
          <w:lang w:val="uk-UA"/>
        </w:rPr>
        <w:t xml:space="preserve"> різн</w:t>
      </w:r>
      <w:r>
        <w:rPr>
          <w:rFonts w:ascii="Times New Roman" w:hAnsi="Times New Roman" w:cs="Times New Roman"/>
          <w:sz w:val="28"/>
          <w:szCs w:val="28"/>
          <w:lang w:val="uk-UA"/>
        </w:rPr>
        <w:t>им</w:t>
      </w:r>
      <w:r w:rsidRPr="00E01FAE">
        <w:rPr>
          <w:rFonts w:ascii="Times New Roman" w:hAnsi="Times New Roman" w:cs="Times New Roman"/>
          <w:sz w:val="28"/>
          <w:szCs w:val="28"/>
          <w:lang w:val="uk-UA"/>
        </w:rPr>
        <w:t xml:space="preserve"> прояв</w:t>
      </w:r>
      <w:r>
        <w:rPr>
          <w:rFonts w:ascii="Times New Roman" w:hAnsi="Times New Roman" w:cs="Times New Roman"/>
          <w:sz w:val="28"/>
          <w:szCs w:val="28"/>
          <w:lang w:val="uk-UA"/>
        </w:rPr>
        <w:t>ам</w:t>
      </w:r>
      <w:r w:rsidRPr="00E01FAE">
        <w:rPr>
          <w:rFonts w:ascii="Times New Roman" w:hAnsi="Times New Roman" w:cs="Times New Roman"/>
          <w:sz w:val="28"/>
          <w:szCs w:val="28"/>
          <w:lang w:val="uk-UA"/>
        </w:rPr>
        <w:t xml:space="preserve"> активізму, так</w:t>
      </w:r>
      <w:r>
        <w:rPr>
          <w:rFonts w:ascii="Times New Roman" w:hAnsi="Times New Roman" w:cs="Times New Roman"/>
          <w:sz w:val="28"/>
          <w:szCs w:val="28"/>
          <w:lang w:val="uk-UA"/>
        </w:rPr>
        <w:t>им</w:t>
      </w:r>
      <w:r w:rsidRPr="00E01FAE">
        <w:rPr>
          <w:rFonts w:ascii="Times New Roman" w:hAnsi="Times New Roman" w:cs="Times New Roman"/>
          <w:sz w:val="28"/>
          <w:szCs w:val="28"/>
          <w:lang w:val="uk-UA"/>
        </w:rPr>
        <w:t xml:space="preserve"> як розвішування банерів, громадські акції та зустрічі з організаторами марафону, вдалося викрити TotalEnergies в вибілюванні своєї репутації за допомогою спонс</w:t>
      </w:r>
      <w:r>
        <w:rPr>
          <w:rFonts w:ascii="Times New Roman" w:hAnsi="Times New Roman" w:cs="Times New Roman"/>
          <w:sz w:val="28"/>
          <w:szCs w:val="28"/>
          <w:lang w:val="uk-UA"/>
        </w:rPr>
        <w:t>о</w:t>
      </w:r>
      <w:r w:rsidRPr="00E01FAE">
        <w:rPr>
          <w:rFonts w:ascii="Times New Roman" w:hAnsi="Times New Roman" w:cs="Times New Roman"/>
          <w:sz w:val="28"/>
          <w:szCs w:val="28"/>
          <w:lang w:val="uk-UA"/>
        </w:rPr>
        <w:t xml:space="preserve">рування  забігу. Фраза a </w:t>
      </w:r>
      <w:r w:rsidRPr="00946A2F">
        <w:rPr>
          <w:rFonts w:ascii="Times New Roman" w:hAnsi="Times New Roman" w:cs="Times New Roman"/>
          <w:i/>
          <w:iCs/>
          <w:sz w:val="28"/>
          <w:szCs w:val="28"/>
          <w:lang w:val="en-GB"/>
        </w:rPr>
        <w:t>win</w:t>
      </w:r>
      <w:r w:rsidRPr="00324FB0">
        <w:rPr>
          <w:rFonts w:ascii="Times New Roman" w:hAnsi="Times New Roman" w:cs="Times New Roman"/>
          <w:i/>
          <w:iCs/>
          <w:sz w:val="28"/>
          <w:szCs w:val="28"/>
          <w:lang w:val="uk-UA"/>
        </w:rPr>
        <w:t xml:space="preserve"> </w:t>
      </w:r>
      <w:r w:rsidRPr="00946A2F">
        <w:rPr>
          <w:rFonts w:ascii="Times New Roman" w:hAnsi="Times New Roman" w:cs="Times New Roman"/>
          <w:i/>
          <w:iCs/>
          <w:sz w:val="28"/>
          <w:szCs w:val="28"/>
          <w:lang w:val="en-GB"/>
        </w:rPr>
        <w:t>by</w:t>
      </w:r>
      <w:r w:rsidRPr="00324FB0">
        <w:rPr>
          <w:rFonts w:ascii="Times New Roman" w:hAnsi="Times New Roman" w:cs="Times New Roman"/>
          <w:i/>
          <w:iCs/>
          <w:sz w:val="28"/>
          <w:szCs w:val="28"/>
          <w:lang w:val="uk-UA"/>
        </w:rPr>
        <w:t xml:space="preserve"> </w:t>
      </w:r>
      <w:r w:rsidRPr="00946A2F">
        <w:rPr>
          <w:rFonts w:ascii="Times New Roman" w:hAnsi="Times New Roman" w:cs="Times New Roman"/>
          <w:i/>
          <w:iCs/>
          <w:sz w:val="28"/>
          <w:szCs w:val="28"/>
          <w:lang w:val="en-GB"/>
        </w:rPr>
        <w:t>hearts</w:t>
      </w:r>
      <w:r w:rsidRPr="00324FB0">
        <w:rPr>
          <w:rFonts w:ascii="Times New Roman" w:hAnsi="Times New Roman" w:cs="Times New Roman"/>
          <w:i/>
          <w:iCs/>
          <w:sz w:val="28"/>
          <w:szCs w:val="28"/>
          <w:lang w:val="uk-UA"/>
        </w:rPr>
        <w:t xml:space="preserve">, </w:t>
      </w:r>
      <w:r w:rsidRPr="00946A2F">
        <w:rPr>
          <w:rFonts w:ascii="Times New Roman" w:hAnsi="Times New Roman" w:cs="Times New Roman"/>
          <w:i/>
          <w:iCs/>
          <w:sz w:val="28"/>
          <w:szCs w:val="28"/>
          <w:lang w:val="en-GB"/>
        </w:rPr>
        <w:t>minds</w:t>
      </w:r>
      <w:r w:rsidRPr="00324FB0">
        <w:rPr>
          <w:rFonts w:ascii="Times New Roman" w:hAnsi="Times New Roman" w:cs="Times New Roman"/>
          <w:i/>
          <w:iCs/>
          <w:sz w:val="28"/>
          <w:szCs w:val="28"/>
          <w:lang w:val="uk-UA"/>
        </w:rPr>
        <w:t xml:space="preserve"> </w:t>
      </w:r>
      <w:r w:rsidRPr="00946A2F">
        <w:rPr>
          <w:rFonts w:ascii="Times New Roman" w:hAnsi="Times New Roman" w:cs="Times New Roman"/>
          <w:i/>
          <w:iCs/>
          <w:sz w:val="28"/>
          <w:szCs w:val="28"/>
          <w:lang w:val="en-GB"/>
        </w:rPr>
        <w:t>and</w:t>
      </w:r>
      <w:r w:rsidRPr="00324FB0">
        <w:rPr>
          <w:rFonts w:ascii="Times New Roman" w:hAnsi="Times New Roman" w:cs="Times New Roman"/>
          <w:i/>
          <w:iCs/>
          <w:sz w:val="28"/>
          <w:szCs w:val="28"/>
          <w:lang w:val="uk-UA"/>
        </w:rPr>
        <w:t xml:space="preserve"> </w:t>
      </w:r>
      <w:r w:rsidRPr="00946A2F">
        <w:rPr>
          <w:rFonts w:ascii="Times New Roman" w:hAnsi="Times New Roman" w:cs="Times New Roman"/>
          <w:i/>
          <w:iCs/>
          <w:sz w:val="28"/>
          <w:szCs w:val="28"/>
          <w:lang w:val="en-GB"/>
        </w:rPr>
        <w:t>feet</w:t>
      </w:r>
      <w:r w:rsidRPr="00324FB0">
        <w:rPr>
          <w:rFonts w:ascii="Times New Roman" w:hAnsi="Times New Roman" w:cs="Times New Roman"/>
          <w:i/>
          <w:iCs/>
          <w:sz w:val="28"/>
          <w:szCs w:val="28"/>
          <w:lang w:val="uk-UA"/>
        </w:rPr>
        <w:t xml:space="preserve"> </w:t>
      </w:r>
      <w:r w:rsidRPr="00946A2F">
        <w:rPr>
          <w:rFonts w:ascii="Times New Roman" w:hAnsi="Times New Roman" w:cs="Times New Roman"/>
          <w:i/>
          <w:iCs/>
          <w:sz w:val="28"/>
          <w:szCs w:val="28"/>
          <w:lang w:val="en-GB"/>
        </w:rPr>
        <w:t>for</w:t>
      </w:r>
      <w:r w:rsidRPr="00324FB0">
        <w:rPr>
          <w:rFonts w:ascii="Times New Roman" w:hAnsi="Times New Roman" w:cs="Times New Roman"/>
          <w:i/>
          <w:iCs/>
          <w:sz w:val="28"/>
          <w:szCs w:val="28"/>
          <w:lang w:val="uk-UA"/>
        </w:rPr>
        <w:t xml:space="preserve"> </w:t>
      </w:r>
      <w:r w:rsidRPr="00946A2F">
        <w:rPr>
          <w:rFonts w:ascii="Times New Roman" w:hAnsi="Times New Roman" w:cs="Times New Roman"/>
          <w:i/>
          <w:iCs/>
          <w:sz w:val="28"/>
          <w:szCs w:val="28"/>
          <w:lang w:val="en-GB"/>
        </w:rPr>
        <w:t>the</w:t>
      </w:r>
      <w:r w:rsidRPr="00324FB0">
        <w:rPr>
          <w:rFonts w:ascii="Times New Roman" w:hAnsi="Times New Roman" w:cs="Times New Roman"/>
          <w:i/>
          <w:iCs/>
          <w:sz w:val="28"/>
          <w:szCs w:val="28"/>
          <w:lang w:val="uk-UA"/>
        </w:rPr>
        <w:t xml:space="preserve"> </w:t>
      </w:r>
      <w:r w:rsidRPr="00946A2F">
        <w:rPr>
          <w:rFonts w:ascii="Times New Roman" w:hAnsi="Times New Roman" w:cs="Times New Roman"/>
          <w:i/>
          <w:iCs/>
          <w:sz w:val="28"/>
          <w:szCs w:val="28"/>
          <w:lang w:val="en-GB"/>
        </w:rPr>
        <w:t>climate</w:t>
      </w:r>
      <w:r w:rsidRPr="00324FB0">
        <w:rPr>
          <w:rFonts w:ascii="Times New Roman" w:hAnsi="Times New Roman" w:cs="Times New Roman"/>
          <w:i/>
          <w:iCs/>
          <w:sz w:val="28"/>
          <w:szCs w:val="28"/>
          <w:lang w:val="uk-UA"/>
        </w:rPr>
        <w:t xml:space="preserve"> </w:t>
      </w:r>
      <w:r w:rsidRPr="00E01FAE">
        <w:rPr>
          <w:rFonts w:ascii="Times New Roman" w:hAnsi="Times New Roman" w:cs="Times New Roman"/>
          <w:sz w:val="28"/>
          <w:szCs w:val="28"/>
          <w:lang w:val="uk-UA"/>
        </w:rPr>
        <w:t xml:space="preserve">слугує засобом виразності та позитивно обрамляє результат активістів, а також на прикладі показує читачам, що в їх силах сприяти позитивним змінам. </w:t>
      </w:r>
    </w:p>
    <w:p w14:paraId="06AC4071" w14:textId="60BF1409"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(3)</w:t>
      </w:r>
      <w:r w:rsidRPr="00E01FAE">
        <w:rPr>
          <w:rFonts w:ascii="Times New Roman" w:hAnsi="Times New Roman" w:cs="Times New Roman"/>
          <w:sz w:val="28"/>
          <w:szCs w:val="28"/>
          <w:lang w:val="uk-UA"/>
        </w:rPr>
        <w:t xml:space="preserve"> </w:t>
      </w:r>
      <w:r w:rsidRPr="00946A2F">
        <w:rPr>
          <w:rFonts w:ascii="Times New Roman" w:hAnsi="Times New Roman" w:cs="Times New Roman"/>
          <w:i/>
          <w:iCs/>
          <w:sz w:val="28"/>
          <w:szCs w:val="28"/>
          <w:lang w:val="en-GB"/>
        </w:rPr>
        <w:t>After 9 years of procedure, a Belgian climate litigation case finally achieved a momentous victory. After a first symbolic win in 2021, where the judge held that the Belgium government breached its duty of care by failing to take necessary measures to prevent the harmful effects of climate change but did not rule on binding reduction targets, the Court of Appeal has now ruled in favour of such binding targets</w:t>
      </w:r>
      <w:r w:rsidR="002D5A38">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2D5A38">
        <w:rPr>
          <w:rFonts w:ascii="Times New Roman" w:hAnsi="Times New Roman" w:cs="Times New Roman"/>
          <w:sz w:val="28"/>
          <w:szCs w:val="28"/>
          <w:lang w:val="uk-UA"/>
        </w:rPr>
        <w:t>81</w:t>
      </w:r>
      <w:r w:rsidRPr="00AF0B14">
        <w:rPr>
          <w:rFonts w:ascii="Times New Roman" w:hAnsi="Times New Roman" w:cs="Times New Roman"/>
          <w:sz w:val="28"/>
          <w:szCs w:val="28"/>
          <w:lang w:val="uk-UA"/>
        </w:rPr>
        <w:t>]</w:t>
      </w:r>
      <w:r w:rsidR="002D5A38">
        <w:rPr>
          <w:rFonts w:ascii="Times New Roman" w:hAnsi="Times New Roman" w:cs="Times New Roman"/>
          <w:sz w:val="28"/>
          <w:szCs w:val="28"/>
          <w:lang w:val="uk-UA"/>
        </w:rPr>
        <w:t>.</w:t>
      </w:r>
    </w:p>
    <w:p w14:paraId="1930DEDC" w14:textId="77777777" w:rsidR="002D663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Адвокаційні зусилля врешті ознаменувались перемогою – Апеляційний суд прийняв рішення, що було бажаним для </w:t>
      </w:r>
      <w:r>
        <w:rPr>
          <w:rFonts w:ascii="Times New Roman" w:hAnsi="Times New Roman" w:cs="Times New Roman"/>
          <w:sz w:val="28"/>
          <w:szCs w:val="28"/>
        </w:rPr>
        <w:t>Greenpeace</w:t>
      </w:r>
      <w:r w:rsidRPr="00E01FAE">
        <w:rPr>
          <w:rFonts w:ascii="Times New Roman" w:hAnsi="Times New Roman" w:cs="Times New Roman"/>
          <w:sz w:val="28"/>
          <w:szCs w:val="28"/>
          <w:lang w:val="uk-UA"/>
        </w:rPr>
        <w:t xml:space="preserve"> </w:t>
      </w:r>
      <w:r>
        <w:rPr>
          <w:rFonts w:ascii="Times New Roman" w:hAnsi="Times New Roman" w:cs="Times New Roman"/>
          <w:sz w:val="28"/>
          <w:szCs w:val="28"/>
          <w:lang w:val="uk-UA"/>
        </w:rPr>
        <w:t>довготривалий час.</w:t>
      </w:r>
    </w:p>
    <w:p w14:paraId="02E24D0E" w14:textId="22A18D32" w:rsidR="002D6634" w:rsidRPr="002D5A38"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(4)</w:t>
      </w:r>
      <w:r w:rsidRPr="00E01FAE">
        <w:rPr>
          <w:rFonts w:ascii="Times New Roman" w:hAnsi="Times New Roman" w:cs="Times New Roman"/>
          <w:sz w:val="28"/>
          <w:szCs w:val="28"/>
          <w:lang w:val="uk-UA"/>
        </w:rPr>
        <w:t xml:space="preserve"> </w:t>
      </w:r>
      <w:r w:rsidRPr="00946A2F">
        <w:rPr>
          <w:rFonts w:ascii="Times New Roman" w:hAnsi="Times New Roman" w:cs="Times New Roman"/>
          <w:i/>
          <w:iCs/>
          <w:sz w:val="28"/>
          <w:szCs w:val="28"/>
          <w:lang w:val="en-GB"/>
        </w:rPr>
        <w:t xml:space="preserve">On 29 March 2023, the resolution for an advisory opinion on the obligations of States with respect to climate change and human rights was adopted by 132 co-sponsoring countries at the United Nations General Assembly (UNGA). For the first time in history, the UNGA adopted a resolution to the ICJ by consensus </w:t>
      </w:r>
      <w:r>
        <w:rPr>
          <w:rFonts w:ascii="Times New Roman" w:hAnsi="Times New Roman" w:cs="Times New Roman"/>
          <w:sz w:val="28"/>
          <w:szCs w:val="28"/>
          <w:lang w:val="en-GB"/>
        </w:rPr>
        <w:t>[</w:t>
      </w:r>
      <w:r w:rsidR="002D5A38">
        <w:rPr>
          <w:rFonts w:ascii="Times New Roman" w:hAnsi="Times New Roman" w:cs="Times New Roman"/>
          <w:sz w:val="28"/>
          <w:szCs w:val="28"/>
          <w:lang w:val="uk-UA"/>
        </w:rPr>
        <w:t>81</w:t>
      </w:r>
      <w:r>
        <w:rPr>
          <w:rFonts w:ascii="Times New Roman" w:hAnsi="Times New Roman" w:cs="Times New Roman"/>
          <w:sz w:val="28"/>
          <w:szCs w:val="28"/>
          <w:lang w:val="en-GB"/>
        </w:rPr>
        <w:t>]</w:t>
      </w:r>
      <w:r w:rsidR="002D5A38">
        <w:rPr>
          <w:rFonts w:ascii="Times New Roman" w:hAnsi="Times New Roman" w:cs="Times New Roman"/>
          <w:sz w:val="28"/>
          <w:szCs w:val="28"/>
          <w:lang w:val="uk-UA"/>
        </w:rPr>
        <w:t>.</w:t>
      </w:r>
    </w:p>
    <w:p w14:paraId="3EB2CF3A"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lastRenderedPageBreak/>
        <w:t>Резолюція зобов'язань держав у зв'язку зі зміною клімату та правами людини була прийнята 132 країнами, що означає важливість та легітимність питань кліматичної справедливості на міжнародному рівні. Вперше резолюція була прийнята до висновку Міжнародного суду</w:t>
      </w:r>
      <w:r>
        <w:rPr>
          <w:rFonts w:ascii="Times New Roman" w:hAnsi="Times New Roman" w:cs="Times New Roman"/>
          <w:sz w:val="28"/>
          <w:szCs w:val="28"/>
          <w:lang w:val="uk-UA"/>
        </w:rPr>
        <w:t xml:space="preserve">, що є наслідком наполегливих зусиль. </w:t>
      </w:r>
    </w:p>
    <w:p w14:paraId="6CC4C64D" w14:textId="17725813" w:rsidR="002D6634" w:rsidRPr="002D5A38"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(5)</w:t>
      </w:r>
      <w:r w:rsidRPr="00E01FAE">
        <w:rPr>
          <w:rFonts w:ascii="Times New Roman" w:hAnsi="Times New Roman" w:cs="Times New Roman"/>
          <w:sz w:val="28"/>
          <w:szCs w:val="28"/>
          <w:lang w:val="uk-UA"/>
        </w:rPr>
        <w:t xml:space="preserve"> </w:t>
      </w:r>
      <w:r w:rsidRPr="00946A2F">
        <w:rPr>
          <w:rFonts w:ascii="Times New Roman" w:hAnsi="Times New Roman" w:cs="Times New Roman"/>
          <w:i/>
          <w:iCs/>
          <w:sz w:val="28"/>
          <w:szCs w:val="28"/>
          <w:lang w:val="en-GB"/>
        </w:rPr>
        <w:t xml:space="preserve">“ENI Knew”, a report by Greenpeace Italy and ReCommon revealed that the Italian oil and gas giant has known since the early 1970s about the damage caused by fossil fuels to the planet’s climate. This report follows a lawsuit filed by 12 Italian citizens, Greenpeace Italy, and ReCommon in May 2023 against the fossil fuel company for its contribution to global warming </w:t>
      </w:r>
      <w:r>
        <w:rPr>
          <w:rFonts w:ascii="Times New Roman" w:hAnsi="Times New Roman" w:cs="Times New Roman"/>
          <w:sz w:val="28"/>
          <w:szCs w:val="28"/>
          <w:lang w:val="en-GB"/>
        </w:rPr>
        <w:t>[</w:t>
      </w:r>
      <w:r w:rsidR="002D5A38">
        <w:rPr>
          <w:rFonts w:ascii="Times New Roman" w:hAnsi="Times New Roman" w:cs="Times New Roman"/>
          <w:sz w:val="28"/>
          <w:szCs w:val="28"/>
          <w:lang w:val="uk-UA"/>
        </w:rPr>
        <w:t>81</w:t>
      </w:r>
      <w:r>
        <w:rPr>
          <w:rFonts w:ascii="Times New Roman" w:hAnsi="Times New Roman" w:cs="Times New Roman"/>
          <w:sz w:val="28"/>
          <w:szCs w:val="28"/>
          <w:lang w:val="en-GB"/>
        </w:rPr>
        <w:t>]</w:t>
      </w:r>
      <w:r w:rsidR="002D5A38">
        <w:rPr>
          <w:rFonts w:ascii="Times New Roman" w:hAnsi="Times New Roman" w:cs="Times New Roman"/>
          <w:sz w:val="28"/>
          <w:szCs w:val="28"/>
          <w:lang w:val="uk-UA"/>
        </w:rPr>
        <w:t>.</w:t>
      </w:r>
    </w:p>
    <w:p w14:paraId="53F86DD5"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Greenpeace підтримують свій авторитет, акцентуючи на авторство звіту філією організацією в Італії, які стежили та збирали фактичні дані, а також подали позов проти ENI. </w:t>
      </w:r>
    </w:p>
    <w:p w14:paraId="7C9A79F0" w14:textId="3AA7A690"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(6)</w:t>
      </w:r>
      <w:r w:rsidRPr="00946A2F">
        <w:rPr>
          <w:rFonts w:ascii="Times New Roman" w:hAnsi="Times New Roman" w:cs="Times New Roman"/>
          <w:i/>
          <w:iCs/>
          <w:sz w:val="28"/>
          <w:szCs w:val="28"/>
          <w:lang w:val="en-GB"/>
        </w:rPr>
        <w:t xml:space="preserve"> As a first step towards an easier and more sustainable mobility, several countries and urban centres have introduced cheap and easy-to-use monthly or yearly passes for public transport. These climate tickets are a quick and efficient way to improve access to mobility, and have generated unprecedented public support. They are just the beginning of what the future of low-carbon transport could look like</w:t>
      </w:r>
      <w:r>
        <w:rPr>
          <w:rFonts w:ascii="Times New Roman" w:hAnsi="Times New Roman" w:cs="Times New Roman"/>
          <w:i/>
          <w:iCs/>
          <w:sz w:val="28"/>
          <w:szCs w:val="28"/>
          <w:lang w:val="uk-UA"/>
        </w:rPr>
        <w:t xml:space="preserve"> </w:t>
      </w:r>
      <w:r w:rsidRPr="00AF0B14">
        <w:rPr>
          <w:rFonts w:ascii="Times New Roman" w:hAnsi="Times New Roman" w:cs="Times New Roman"/>
          <w:sz w:val="28"/>
          <w:szCs w:val="28"/>
          <w:lang w:val="uk-UA"/>
        </w:rPr>
        <w:t>[</w:t>
      </w:r>
      <w:r w:rsidR="002D5A38">
        <w:rPr>
          <w:rFonts w:ascii="Times New Roman" w:hAnsi="Times New Roman" w:cs="Times New Roman"/>
          <w:sz w:val="28"/>
          <w:szCs w:val="28"/>
          <w:lang w:val="uk-UA"/>
        </w:rPr>
        <w:t>92</w:t>
      </w:r>
      <w:r w:rsidRPr="00AF0B14">
        <w:rPr>
          <w:rFonts w:ascii="Times New Roman" w:hAnsi="Times New Roman" w:cs="Times New Roman"/>
          <w:sz w:val="28"/>
          <w:szCs w:val="28"/>
          <w:lang w:val="uk-UA"/>
        </w:rPr>
        <w:t>]</w:t>
      </w:r>
      <w:r w:rsidR="002D5A38">
        <w:rPr>
          <w:rFonts w:ascii="Times New Roman" w:hAnsi="Times New Roman" w:cs="Times New Roman"/>
          <w:sz w:val="28"/>
          <w:szCs w:val="28"/>
          <w:lang w:val="uk-UA"/>
        </w:rPr>
        <w:t>.</w:t>
      </w:r>
    </w:p>
    <w:p w14:paraId="4D44EC2A" w14:textId="77777777" w:rsidR="002D6634" w:rsidRPr="003263F1"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Запровадження проїзних на громадський транспорт зробило пересування доступним та дешевим, а сама ініціатива була підтримана безпрецедентною кількістю осіб. Транспортна система, що матиме мінімальну кількість випадів парникових газів, є однією з цілей на шляху до сталого майбутнього. </w:t>
      </w:r>
    </w:p>
    <w:p w14:paraId="6824EA63" w14:textId="725E2F99"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(7)</w:t>
      </w:r>
      <w:r>
        <w:rPr>
          <w:rFonts w:ascii="Times New Roman" w:hAnsi="Times New Roman" w:cs="Times New Roman"/>
          <w:i/>
          <w:iCs/>
          <w:sz w:val="28"/>
          <w:szCs w:val="28"/>
          <w:lang w:val="uk-UA"/>
        </w:rPr>
        <w:t xml:space="preserve"> </w:t>
      </w:r>
      <w:r w:rsidRPr="00946A2F">
        <w:rPr>
          <w:rFonts w:ascii="Times New Roman" w:hAnsi="Times New Roman" w:cs="Times New Roman"/>
          <w:i/>
          <w:iCs/>
          <w:sz w:val="28"/>
          <w:szCs w:val="28"/>
          <w:lang w:val="en-GB"/>
        </w:rPr>
        <w:t> The Danish minister has listened to the protests from local neighbours and Greenpeace to a planned expansion of a pig factory, and the minister has finally taken action to close this absurd loophole in Danish law</w:t>
      </w:r>
      <w:r>
        <w:rPr>
          <w:rFonts w:ascii="Times New Roman" w:hAnsi="Times New Roman" w:cs="Times New Roman"/>
          <w:i/>
          <w:iCs/>
          <w:sz w:val="28"/>
          <w:szCs w:val="28"/>
          <w:lang w:val="uk-UA"/>
        </w:rPr>
        <w:t xml:space="preserve"> </w:t>
      </w:r>
      <w:r w:rsidRPr="00AF0B14">
        <w:rPr>
          <w:rFonts w:ascii="Times New Roman" w:hAnsi="Times New Roman" w:cs="Times New Roman"/>
          <w:sz w:val="28"/>
          <w:szCs w:val="28"/>
          <w:lang w:val="uk-UA"/>
        </w:rPr>
        <w:t>[</w:t>
      </w:r>
      <w:r w:rsidR="002D5A38">
        <w:rPr>
          <w:rFonts w:ascii="Times New Roman" w:hAnsi="Times New Roman" w:cs="Times New Roman"/>
          <w:sz w:val="28"/>
          <w:szCs w:val="28"/>
          <w:lang w:val="uk-UA"/>
        </w:rPr>
        <w:t>63</w:t>
      </w:r>
      <w:r w:rsidRPr="00AF0B14">
        <w:rPr>
          <w:rFonts w:ascii="Times New Roman" w:hAnsi="Times New Roman" w:cs="Times New Roman"/>
          <w:sz w:val="28"/>
          <w:szCs w:val="28"/>
          <w:lang w:val="uk-UA"/>
        </w:rPr>
        <w:t>]</w:t>
      </w:r>
      <w:r w:rsidR="002D5A38">
        <w:rPr>
          <w:rFonts w:ascii="Times New Roman" w:hAnsi="Times New Roman" w:cs="Times New Roman"/>
          <w:sz w:val="28"/>
          <w:szCs w:val="28"/>
          <w:lang w:val="uk-UA"/>
        </w:rPr>
        <w:t>.</w:t>
      </w:r>
    </w:p>
    <w:p w14:paraId="6B40BDB7" w14:textId="77777777" w:rsidR="002D6634" w:rsidRPr="003C5B4B"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Данський прем’єр міністр запропонував законопроект, який вирішує проблему використання лазівок тваринницькими господарствами. Рішення є реакцією на тиск місцевого населення в співпраці з </w:t>
      </w:r>
      <w:r w:rsidRPr="00E01FAE">
        <w:rPr>
          <w:rFonts w:ascii="Times New Roman" w:hAnsi="Times New Roman" w:cs="Times New Roman"/>
          <w:sz w:val="28"/>
          <w:szCs w:val="28"/>
          <w:lang w:val="uk-UA"/>
        </w:rPr>
        <w:t xml:space="preserve">Greenpeace </w:t>
      </w:r>
      <w:r>
        <w:rPr>
          <w:rFonts w:ascii="Times New Roman" w:hAnsi="Times New Roman" w:cs="Times New Roman"/>
          <w:sz w:val="28"/>
          <w:szCs w:val="28"/>
          <w:lang w:val="uk-UA"/>
        </w:rPr>
        <w:t xml:space="preserve">в питанні забруднення довкілля фермами. </w:t>
      </w:r>
    </w:p>
    <w:p w14:paraId="2DBB08F2" w14:textId="53EEB7E7" w:rsidR="002D6634" w:rsidRPr="002D5A38"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lastRenderedPageBreak/>
        <w:t>(8)</w:t>
      </w:r>
      <w:r>
        <w:rPr>
          <w:rFonts w:ascii="Times New Roman" w:hAnsi="Times New Roman" w:cs="Times New Roman"/>
          <w:i/>
          <w:iCs/>
          <w:sz w:val="28"/>
          <w:szCs w:val="28"/>
          <w:lang w:val="uk-UA"/>
        </w:rPr>
        <w:t xml:space="preserve"> </w:t>
      </w:r>
      <w:r w:rsidRPr="00946A2F">
        <w:rPr>
          <w:rFonts w:ascii="Times New Roman" w:hAnsi="Times New Roman" w:cs="Times New Roman"/>
          <w:i/>
          <w:iCs/>
          <w:sz w:val="28"/>
          <w:szCs w:val="28"/>
          <w:lang w:val="en-GB"/>
        </w:rPr>
        <w:t>On 15 September, Taiwan Semiconductor Manufacturing Corporation (TSMC) </w:t>
      </w:r>
      <w:r w:rsidRPr="001C22F1">
        <w:rPr>
          <w:rFonts w:ascii="Times New Roman" w:hAnsi="Times New Roman" w:cs="Times New Roman"/>
          <w:i/>
          <w:iCs/>
          <w:sz w:val="28"/>
          <w:szCs w:val="28"/>
          <w:lang w:val="en-GB"/>
        </w:rPr>
        <w:t>announced they will achieve RE100% by 2040</w:t>
      </w:r>
      <w:r w:rsidRPr="00946A2F">
        <w:rPr>
          <w:rFonts w:ascii="Times New Roman" w:hAnsi="Times New Roman" w:cs="Times New Roman"/>
          <w:i/>
          <w:iCs/>
          <w:sz w:val="28"/>
          <w:szCs w:val="28"/>
          <w:lang w:val="en-GB"/>
        </w:rPr>
        <w:t> (previously by 2050) and also up their mid-term target to 60% by 2030. This is a big victory as Greenpeace East Asia has been actively campaigning for them to reconsider their renewables target after releasing a </w:t>
      </w:r>
      <w:r w:rsidRPr="001C22F1">
        <w:rPr>
          <w:rFonts w:ascii="Times New Roman" w:hAnsi="Times New Roman" w:cs="Times New Roman"/>
          <w:i/>
          <w:iCs/>
          <w:sz w:val="28"/>
          <w:szCs w:val="28"/>
          <w:lang w:val="en-GB"/>
        </w:rPr>
        <w:t>report that the tech supply chain is a fast-growing but hidden source of carbon emissions</w:t>
      </w:r>
      <w:r w:rsidRPr="00946A2F">
        <w:rPr>
          <w:rFonts w:ascii="Times New Roman" w:hAnsi="Times New Roman" w:cs="Times New Roman"/>
          <w:i/>
          <w:iCs/>
          <w:sz w:val="28"/>
          <w:szCs w:val="28"/>
          <w:lang w:val="en-GB"/>
        </w:rPr>
        <w:t xml:space="preserve"> </w:t>
      </w:r>
      <w:r>
        <w:rPr>
          <w:rFonts w:ascii="Times New Roman" w:hAnsi="Times New Roman" w:cs="Times New Roman"/>
          <w:sz w:val="28"/>
          <w:szCs w:val="28"/>
          <w:lang w:val="en-GB"/>
        </w:rPr>
        <w:t>[</w:t>
      </w:r>
      <w:r w:rsidR="002D5A38">
        <w:rPr>
          <w:rFonts w:ascii="Times New Roman" w:hAnsi="Times New Roman" w:cs="Times New Roman"/>
          <w:sz w:val="28"/>
          <w:szCs w:val="28"/>
          <w:lang w:val="uk-UA"/>
        </w:rPr>
        <w:t>63</w:t>
      </w:r>
      <w:r>
        <w:rPr>
          <w:rFonts w:ascii="Times New Roman" w:hAnsi="Times New Roman" w:cs="Times New Roman"/>
          <w:sz w:val="28"/>
          <w:szCs w:val="28"/>
          <w:lang w:val="en-GB"/>
        </w:rPr>
        <w:t>]</w:t>
      </w:r>
      <w:r w:rsidR="002D5A38">
        <w:rPr>
          <w:rFonts w:ascii="Times New Roman" w:hAnsi="Times New Roman" w:cs="Times New Roman"/>
          <w:sz w:val="28"/>
          <w:szCs w:val="28"/>
          <w:lang w:val="uk-UA"/>
        </w:rPr>
        <w:t>.</w:t>
      </w:r>
    </w:p>
    <w:p w14:paraId="7B53024E" w14:textId="77777777" w:rsidR="002D6634" w:rsidRPr="003C5B4B" w:rsidRDefault="002D6634" w:rsidP="002D6634">
      <w:pPr>
        <w:spacing w:after="0" w:line="360" w:lineRule="auto"/>
        <w:ind w:firstLine="340"/>
        <w:jc w:val="both"/>
        <w:rPr>
          <w:rFonts w:ascii="Times New Roman" w:hAnsi="Times New Roman" w:cs="Times New Roman"/>
          <w:i/>
          <w:iCs/>
          <w:sz w:val="28"/>
          <w:szCs w:val="28"/>
          <w:lang w:val="uk-UA"/>
        </w:rPr>
      </w:pPr>
      <w:r w:rsidRPr="003C5B4B">
        <w:rPr>
          <w:rFonts w:ascii="Times New Roman" w:hAnsi="Times New Roman" w:cs="Times New Roman"/>
          <w:sz w:val="28"/>
          <w:szCs w:val="28"/>
          <w:lang w:val="en-GB"/>
        </w:rPr>
        <w:t>TSMC</w:t>
      </w:r>
      <w:r>
        <w:rPr>
          <w:rFonts w:ascii="Times New Roman" w:hAnsi="Times New Roman" w:cs="Times New Roman"/>
          <w:sz w:val="28"/>
          <w:szCs w:val="28"/>
          <w:lang w:val="uk-UA"/>
        </w:rPr>
        <w:t xml:space="preserve"> оголосили про на максимізацію частки використання відновлювальної енергії в скорочені терміни, що позиціонується як «велика перемога», а отже є позитивним результатом активної діяльності </w:t>
      </w:r>
      <w:r w:rsidRPr="003C5B4B">
        <w:rPr>
          <w:rFonts w:ascii="Times New Roman" w:hAnsi="Times New Roman" w:cs="Times New Roman"/>
          <w:sz w:val="28"/>
          <w:szCs w:val="28"/>
          <w:lang w:val="en-GB"/>
        </w:rPr>
        <w:t>Greenpeace</w:t>
      </w:r>
      <w:r w:rsidRPr="009C56C6">
        <w:rPr>
          <w:rFonts w:ascii="Times New Roman" w:hAnsi="Times New Roman" w:cs="Times New Roman"/>
          <w:sz w:val="28"/>
          <w:szCs w:val="28"/>
          <w:lang w:val="uk-UA"/>
        </w:rPr>
        <w:t xml:space="preserve"> </w:t>
      </w:r>
      <w:r w:rsidRPr="003C5B4B">
        <w:rPr>
          <w:rFonts w:ascii="Times New Roman" w:hAnsi="Times New Roman" w:cs="Times New Roman"/>
          <w:sz w:val="28"/>
          <w:szCs w:val="28"/>
          <w:lang w:val="en-GB"/>
        </w:rPr>
        <w:t>East</w:t>
      </w:r>
      <w:r w:rsidRPr="009C56C6">
        <w:rPr>
          <w:rFonts w:ascii="Times New Roman" w:hAnsi="Times New Roman" w:cs="Times New Roman"/>
          <w:sz w:val="28"/>
          <w:szCs w:val="28"/>
          <w:lang w:val="uk-UA"/>
        </w:rPr>
        <w:t xml:space="preserve"> </w:t>
      </w:r>
      <w:r w:rsidRPr="003C5B4B">
        <w:rPr>
          <w:rFonts w:ascii="Times New Roman" w:hAnsi="Times New Roman" w:cs="Times New Roman"/>
          <w:sz w:val="28"/>
          <w:szCs w:val="28"/>
          <w:lang w:val="en-GB"/>
        </w:rPr>
        <w:t>Asia</w:t>
      </w:r>
      <w:r>
        <w:rPr>
          <w:rFonts w:ascii="Times New Roman" w:hAnsi="Times New Roman" w:cs="Times New Roman"/>
          <w:sz w:val="28"/>
          <w:szCs w:val="28"/>
          <w:lang w:val="uk-UA"/>
        </w:rPr>
        <w:t xml:space="preserve">. </w:t>
      </w:r>
    </w:p>
    <w:p w14:paraId="3A8C54BC" w14:textId="562EB3B9"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en-GB"/>
        </w:rPr>
        <w:t>(9)</w:t>
      </w:r>
      <w:r w:rsidRPr="00946A2F">
        <w:rPr>
          <w:rFonts w:ascii="Times New Roman" w:hAnsi="Times New Roman" w:cs="Times New Roman"/>
          <w:i/>
          <w:iCs/>
          <w:sz w:val="28"/>
          <w:szCs w:val="28"/>
          <w:lang w:val="en-GB"/>
        </w:rPr>
        <w:t xml:space="preserve"> Led by aunties from the Chana communities, the movement traveled to the capital city and camped outside the government house in protest. From small movements in the community, it gained traction and public attention, forcing the government to finally put the project on hold until the Strategic Environmental Assessment was completed</w:t>
      </w:r>
      <w:r>
        <w:rPr>
          <w:rFonts w:ascii="Times New Roman" w:hAnsi="Times New Roman" w:cs="Times New Roman"/>
          <w:i/>
          <w:iCs/>
          <w:sz w:val="28"/>
          <w:szCs w:val="28"/>
          <w:lang w:val="uk-UA"/>
        </w:rPr>
        <w:t xml:space="preserve"> </w:t>
      </w:r>
      <w:r w:rsidRPr="00AF0B14">
        <w:rPr>
          <w:rFonts w:ascii="Times New Roman" w:hAnsi="Times New Roman" w:cs="Times New Roman"/>
          <w:sz w:val="28"/>
          <w:szCs w:val="28"/>
          <w:lang w:val="uk-UA"/>
        </w:rPr>
        <w:t>[</w:t>
      </w:r>
      <w:r w:rsidR="002D5A38">
        <w:rPr>
          <w:rFonts w:ascii="Times New Roman" w:hAnsi="Times New Roman" w:cs="Times New Roman"/>
          <w:sz w:val="28"/>
          <w:szCs w:val="28"/>
          <w:lang w:val="uk-UA"/>
        </w:rPr>
        <w:t>89</w:t>
      </w:r>
      <w:r w:rsidRPr="00AF0B14">
        <w:rPr>
          <w:rFonts w:ascii="Times New Roman" w:hAnsi="Times New Roman" w:cs="Times New Roman"/>
          <w:sz w:val="28"/>
          <w:szCs w:val="28"/>
          <w:lang w:val="uk-UA"/>
        </w:rPr>
        <w:t>]</w:t>
      </w:r>
      <w:r w:rsidR="002D5A38">
        <w:rPr>
          <w:rFonts w:ascii="Times New Roman" w:hAnsi="Times New Roman" w:cs="Times New Roman"/>
          <w:sz w:val="28"/>
          <w:szCs w:val="28"/>
          <w:lang w:val="uk-UA"/>
        </w:rPr>
        <w:t>.</w:t>
      </w:r>
    </w:p>
    <w:p w14:paraId="349B8771" w14:textId="77777777" w:rsidR="002D6634" w:rsidRPr="00854B35"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Представниці громади Чана </w:t>
      </w:r>
      <w:r w:rsidRPr="00854B35">
        <w:rPr>
          <w:rFonts w:ascii="Times New Roman" w:hAnsi="Times New Roman" w:cs="Times New Roman"/>
          <w:sz w:val="28"/>
          <w:szCs w:val="28"/>
          <w:lang w:val="uk-UA"/>
        </w:rPr>
        <w:t xml:space="preserve">розбили наметове містечко біля </w:t>
      </w:r>
      <w:r>
        <w:rPr>
          <w:rFonts w:ascii="Times New Roman" w:hAnsi="Times New Roman" w:cs="Times New Roman"/>
          <w:sz w:val="28"/>
          <w:szCs w:val="28"/>
          <w:lang w:val="uk-UA"/>
        </w:rPr>
        <w:t>резиденції</w:t>
      </w:r>
      <w:r w:rsidRPr="00854B35">
        <w:rPr>
          <w:rFonts w:ascii="Times New Roman" w:hAnsi="Times New Roman" w:cs="Times New Roman"/>
          <w:sz w:val="28"/>
          <w:szCs w:val="28"/>
          <w:lang w:val="uk-UA"/>
        </w:rPr>
        <w:t xml:space="preserve"> уряду</w:t>
      </w:r>
      <w:r>
        <w:rPr>
          <w:rFonts w:ascii="Times New Roman" w:hAnsi="Times New Roman" w:cs="Times New Roman"/>
          <w:sz w:val="28"/>
          <w:szCs w:val="28"/>
          <w:lang w:val="uk-UA"/>
        </w:rPr>
        <w:t>, в результаті чого зупинилась державна  підтримка промислових проектів до моменту технічної оцінки наслідків їх впливу на екологію регіону.</w:t>
      </w:r>
    </w:p>
    <w:p w14:paraId="4DA7B70B" w14:textId="5E5083D4"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en-GB"/>
        </w:rPr>
        <w:t>(10)</w:t>
      </w:r>
      <w:r w:rsidRPr="00946A2F">
        <w:rPr>
          <w:rFonts w:ascii="Times New Roman" w:hAnsi="Times New Roman" w:cs="Times New Roman"/>
          <w:i/>
          <w:iCs/>
          <w:sz w:val="28"/>
          <w:szCs w:val="28"/>
          <w:lang w:val="en-GB"/>
        </w:rPr>
        <w:t xml:space="preserve"> For example, the Solar Mamas Program, which provides training for rural women in solar technology installation and maintenance around the world have not only empowered women and benefited their communities as well as the climate, but it also overturned power structures in the most patriarchal societies</w:t>
      </w:r>
      <w:r>
        <w:rPr>
          <w:rFonts w:ascii="Times New Roman" w:hAnsi="Times New Roman" w:cs="Times New Roman"/>
          <w:i/>
          <w:iCs/>
          <w:sz w:val="28"/>
          <w:szCs w:val="28"/>
          <w:lang w:val="uk-UA"/>
        </w:rPr>
        <w:t xml:space="preserve"> </w:t>
      </w:r>
      <w:r w:rsidRPr="00AF0B14">
        <w:rPr>
          <w:rFonts w:ascii="Times New Roman" w:hAnsi="Times New Roman" w:cs="Times New Roman"/>
          <w:sz w:val="28"/>
          <w:szCs w:val="28"/>
          <w:lang w:val="uk-UA"/>
        </w:rPr>
        <w:t>[</w:t>
      </w:r>
      <w:r w:rsidR="002D5A38">
        <w:rPr>
          <w:rFonts w:ascii="Times New Roman" w:hAnsi="Times New Roman" w:cs="Times New Roman"/>
          <w:sz w:val="28"/>
          <w:szCs w:val="28"/>
          <w:lang w:val="uk-UA"/>
        </w:rPr>
        <w:t>53</w:t>
      </w:r>
      <w:r w:rsidRPr="00AF0B14">
        <w:rPr>
          <w:rFonts w:ascii="Times New Roman" w:hAnsi="Times New Roman" w:cs="Times New Roman"/>
          <w:sz w:val="28"/>
          <w:szCs w:val="28"/>
          <w:lang w:val="uk-UA"/>
        </w:rPr>
        <w:t>]</w:t>
      </w:r>
      <w:r w:rsidR="002D5A38">
        <w:rPr>
          <w:rFonts w:ascii="Times New Roman" w:hAnsi="Times New Roman" w:cs="Times New Roman"/>
          <w:sz w:val="28"/>
          <w:szCs w:val="28"/>
          <w:lang w:val="uk-UA"/>
        </w:rPr>
        <w:t>.</w:t>
      </w:r>
    </w:p>
    <w:p w14:paraId="3625F54B" w14:textId="77777777" w:rsidR="002D6634" w:rsidRPr="002665E5"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Суть програми </w:t>
      </w:r>
      <w:r w:rsidRPr="002665E5">
        <w:rPr>
          <w:rFonts w:ascii="Times New Roman" w:hAnsi="Times New Roman" w:cs="Times New Roman"/>
          <w:sz w:val="28"/>
          <w:szCs w:val="28"/>
          <w:lang w:val="en-GB"/>
        </w:rPr>
        <w:t>Solar</w:t>
      </w:r>
      <w:r w:rsidRPr="002665E5">
        <w:rPr>
          <w:rFonts w:ascii="Times New Roman" w:hAnsi="Times New Roman" w:cs="Times New Roman"/>
          <w:sz w:val="28"/>
          <w:szCs w:val="28"/>
          <w:lang w:val="uk-UA"/>
        </w:rPr>
        <w:t xml:space="preserve"> </w:t>
      </w:r>
      <w:r w:rsidRPr="002665E5">
        <w:rPr>
          <w:rFonts w:ascii="Times New Roman" w:hAnsi="Times New Roman" w:cs="Times New Roman"/>
          <w:sz w:val="28"/>
          <w:szCs w:val="28"/>
          <w:lang w:val="en-GB"/>
        </w:rPr>
        <w:t>Mamas</w:t>
      </w:r>
      <w:r>
        <w:rPr>
          <w:rFonts w:ascii="Times New Roman" w:hAnsi="Times New Roman" w:cs="Times New Roman"/>
          <w:sz w:val="28"/>
          <w:szCs w:val="28"/>
          <w:lang w:val="uk-UA"/>
        </w:rPr>
        <w:t xml:space="preserve"> полягає в тому, щоб навчити жінок встановлювати та обслуговувати сонячні технології. Ініціатива не тільки змінила їх життя та надала нові можливості в суспільстві, де панують гендерні стереотипи, а й позитивно вплинула на кліматичний стан регіону.</w:t>
      </w:r>
    </w:p>
    <w:p w14:paraId="693FFEFB" w14:textId="77777777" w:rsidR="002D663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Таким чином, тактика наведення успішних прикладів змін полягає у висвітленні досягнень Greenpece та представленні їх екологічно корисної діяльності. При цьому часто вдаються до схвалення та похвали, наголошуючи на колективних успіхах та перемогах,</w:t>
      </w:r>
      <w:r>
        <w:rPr>
          <w:rFonts w:ascii="Times New Roman" w:hAnsi="Times New Roman" w:cs="Times New Roman"/>
          <w:sz w:val="28"/>
          <w:szCs w:val="28"/>
          <w:lang w:val="uk-UA"/>
        </w:rPr>
        <w:t xml:space="preserve"> про що кажуть лексеми</w:t>
      </w:r>
      <w:r w:rsidRPr="00B43B40">
        <w:rPr>
          <w:rFonts w:ascii="Times New Roman" w:hAnsi="Times New Roman" w:cs="Times New Roman"/>
          <w:sz w:val="28"/>
          <w:szCs w:val="28"/>
          <w:lang w:val="uk-UA"/>
        </w:rPr>
        <w:t xml:space="preserve"> </w:t>
      </w:r>
      <w:r>
        <w:rPr>
          <w:rFonts w:ascii="Times New Roman" w:hAnsi="Times New Roman" w:cs="Times New Roman"/>
          <w:i/>
          <w:iCs/>
          <w:sz w:val="28"/>
          <w:szCs w:val="28"/>
        </w:rPr>
        <w:t>to</w:t>
      </w:r>
      <w:r w:rsidRPr="00AF0B14">
        <w:rPr>
          <w:rFonts w:ascii="Times New Roman" w:hAnsi="Times New Roman" w:cs="Times New Roman"/>
          <w:i/>
          <w:iCs/>
          <w:sz w:val="28"/>
          <w:szCs w:val="28"/>
          <w:lang w:val="uk-UA"/>
        </w:rPr>
        <w:t xml:space="preserve"> </w:t>
      </w:r>
      <w:r>
        <w:rPr>
          <w:rFonts w:ascii="Times New Roman" w:hAnsi="Times New Roman" w:cs="Times New Roman"/>
          <w:i/>
          <w:iCs/>
          <w:sz w:val="28"/>
          <w:szCs w:val="28"/>
        </w:rPr>
        <w:t>win</w:t>
      </w:r>
      <w:r w:rsidRPr="00B43B40">
        <w:rPr>
          <w:rFonts w:ascii="Times New Roman" w:hAnsi="Times New Roman" w:cs="Times New Roman"/>
          <w:i/>
          <w:iCs/>
          <w:sz w:val="28"/>
          <w:szCs w:val="28"/>
          <w:lang w:val="uk-UA"/>
        </w:rPr>
        <w:t xml:space="preserve">, </w:t>
      </w:r>
      <w:r>
        <w:rPr>
          <w:rFonts w:ascii="Times New Roman" w:hAnsi="Times New Roman" w:cs="Times New Roman"/>
          <w:i/>
          <w:iCs/>
          <w:sz w:val="28"/>
          <w:szCs w:val="28"/>
        </w:rPr>
        <w:t>victory</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У</w:t>
      </w:r>
      <w:r w:rsidRPr="00E01FAE">
        <w:rPr>
          <w:rFonts w:ascii="Times New Roman" w:hAnsi="Times New Roman" w:cs="Times New Roman"/>
          <w:sz w:val="28"/>
          <w:szCs w:val="28"/>
          <w:lang w:val="uk-UA"/>
        </w:rPr>
        <w:t xml:space="preserve"> такий спосіб намагаю</w:t>
      </w:r>
      <w:r>
        <w:rPr>
          <w:rFonts w:ascii="Times New Roman" w:hAnsi="Times New Roman" w:cs="Times New Roman"/>
          <w:sz w:val="28"/>
          <w:szCs w:val="28"/>
          <w:lang w:val="uk-UA"/>
        </w:rPr>
        <w:t>ться</w:t>
      </w:r>
      <w:r w:rsidRPr="00E01FAE">
        <w:rPr>
          <w:rFonts w:ascii="Times New Roman" w:hAnsi="Times New Roman" w:cs="Times New Roman"/>
          <w:sz w:val="28"/>
          <w:szCs w:val="28"/>
          <w:lang w:val="uk-UA"/>
        </w:rPr>
        <w:t xml:space="preserve"> </w:t>
      </w:r>
      <w:r w:rsidRPr="00E01FAE">
        <w:rPr>
          <w:rFonts w:ascii="Times New Roman" w:hAnsi="Times New Roman" w:cs="Times New Roman"/>
          <w:sz w:val="28"/>
          <w:szCs w:val="28"/>
          <w:lang w:val="uk-UA"/>
        </w:rPr>
        <w:lastRenderedPageBreak/>
        <w:t>завоювати прихильність аудиторії та підкреслити ефективність активізму в просуванні змін. Бажання вплинути на психоемоційний стан реципієнта таким чином вмотивоване наміром мінімізувати відчуття його власної безсилості.</w:t>
      </w:r>
    </w:p>
    <w:p w14:paraId="5725E0FD" w14:textId="77777777" w:rsidR="002D6634" w:rsidRPr="005E0C46"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межах </w:t>
      </w:r>
      <w:r w:rsidRPr="00844B70">
        <w:rPr>
          <w:rFonts w:ascii="Times New Roman" w:hAnsi="Times New Roman" w:cs="Times New Roman"/>
          <w:b/>
          <w:bCs/>
          <w:sz w:val="28"/>
          <w:szCs w:val="28"/>
          <w:lang w:val="uk-UA"/>
        </w:rPr>
        <w:t>тактик</w:t>
      </w:r>
      <w:r>
        <w:rPr>
          <w:rFonts w:ascii="Times New Roman" w:hAnsi="Times New Roman" w:cs="Times New Roman"/>
          <w:b/>
          <w:bCs/>
          <w:sz w:val="28"/>
          <w:szCs w:val="28"/>
          <w:lang w:val="uk-UA"/>
        </w:rPr>
        <w:t>и</w:t>
      </w:r>
      <w:r w:rsidRPr="00844B70">
        <w:rPr>
          <w:rFonts w:ascii="Times New Roman" w:hAnsi="Times New Roman" w:cs="Times New Roman"/>
          <w:b/>
          <w:bCs/>
          <w:sz w:val="28"/>
          <w:szCs w:val="28"/>
          <w:lang w:val="uk-UA"/>
        </w:rPr>
        <w:t xml:space="preserve"> опису потенційної загроз</w:t>
      </w:r>
      <w:r w:rsidRPr="00E124B8">
        <w:rPr>
          <w:rFonts w:ascii="Times New Roman" w:hAnsi="Times New Roman" w:cs="Times New Roman"/>
          <w:b/>
          <w:bCs/>
          <w:sz w:val="28"/>
          <w:szCs w:val="28"/>
          <w:lang w:val="uk-UA"/>
        </w:rPr>
        <w:t>и</w:t>
      </w:r>
      <w:r w:rsidRPr="00E01FAE">
        <w:rPr>
          <w:rFonts w:ascii="Times New Roman" w:hAnsi="Times New Roman" w:cs="Times New Roman"/>
          <w:sz w:val="28"/>
          <w:szCs w:val="28"/>
          <w:lang w:val="uk-UA"/>
        </w:rPr>
        <w:t xml:space="preserve"> представляю</w:t>
      </w:r>
      <w:r>
        <w:rPr>
          <w:rFonts w:ascii="Times New Roman" w:hAnsi="Times New Roman" w:cs="Times New Roman"/>
          <w:sz w:val="28"/>
          <w:szCs w:val="28"/>
          <w:lang w:val="uk-UA"/>
        </w:rPr>
        <w:t>ть</w:t>
      </w:r>
      <w:r w:rsidRPr="00E01FAE">
        <w:rPr>
          <w:rFonts w:ascii="Times New Roman" w:hAnsi="Times New Roman" w:cs="Times New Roman"/>
          <w:sz w:val="28"/>
          <w:szCs w:val="28"/>
          <w:lang w:val="uk-UA"/>
        </w:rPr>
        <w:t xml:space="preserve"> екологічно деструктивні факти</w:t>
      </w:r>
      <w:r>
        <w:rPr>
          <w:rFonts w:ascii="Times New Roman" w:hAnsi="Times New Roman" w:cs="Times New Roman"/>
          <w:sz w:val="28"/>
          <w:szCs w:val="28"/>
          <w:lang w:val="uk-UA"/>
        </w:rPr>
        <w:t xml:space="preserve">, що актуалізує емоцію страху. Відбувається це за використанням дієслів на позначення причин виникнення екологічної кризи:  </w:t>
      </w:r>
      <w:r w:rsidRPr="005E0C46">
        <w:rPr>
          <w:rFonts w:ascii="Times New Roman" w:hAnsi="Times New Roman" w:cs="Times New Roman"/>
          <w:i/>
          <w:iCs/>
          <w:sz w:val="28"/>
          <w:szCs w:val="28"/>
          <w:lang w:val="en-GB"/>
        </w:rPr>
        <w:t>devastate</w:t>
      </w:r>
      <w:r>
        <w:rPr>
          <w:rFonts w:ascii="Times New Roman" w:hAnsi="Times New Roman" w:cs="Times New Roman"/>
          <w:sz w:val="28"/>
          <w:szCs w:val="28"/>
          <w:lang w:val="uk-UA"/>
        </w:rPr>
        <w:t xml:space="preserve"> (спустошувати)</w:t>
      </w:r>
      <w:r w:rsidRPr="008746D8">
        <w:rPr>
          <w:rFonts w:ascii="Times New Roman" w:hAnsi="Times New Roman" w:cs="Times New Roman"/>
          <w:sz w:val="28"/>
          <w:szCs w:val="28"/>
          <w:lang w:val="uk-UA"/>
        </w:rPr>
        <w:t xml:space="preserve">, </w:t>
      </w:r>
      <w:r w:rsidRPr="005E0C46">
        <w:rPr>
          <w:rFonts w:ascii="Times New Roman" w:hAnsi="Times New Roman" w:cs="Times New Roman"/>
          <w:i/>
          <w:iCs/>
          <w:sz w:val="28"/>
          <w:szCs w:val="28"/>
          <w:lang w:val="en-GB"/>
        </w:rPr>
        <w:t>threat</w:t>
      </w:r>
      <w:r>
        <w:rPr>
          <w:rFonts w:ascii="Times New Roman" w:hAnsi="Times New Roman" w:cs="Times New Roman"/>
          <w:sz w:val="28"/>
          <w:szCs w:val="28"/>
          <w:lang w:val="uk-UA"/>
        </w:rPr>
        <w:t xml:space="preserve"> (загрожувати)</w:t>
      </w:r>
      <w:r w:rsidRPr="008746D8">
        <w:rPr>
          <w:rFonts w:ascii="Times New Roman" w:hAnsi="Times New Roman" w:cs="Times New Roman"/>
          <w:sz w:val="28"/>
          <w:szCs w:val="28"/>
          <w:lang w:val="uk-UA"/>
        </w:rPr>
        <w:t xml:space="preserve">, </w:t>
      </w:r>
      <w:r w:rsidRPr="005E0C46">
        <w:rPr>
          <w:rFonts w:ascii="Times New Roman" w:hAnsi="Times New Roman" w:cs="Times New Roman"/>
          <w:i/>
          <w:iCs/>
          <w:sz w:val="28"/>
          <w:szCs w:val="28"/>
          <w:lang w:val="en-GB"/>
        </w:rPr>
        <w:t>pollute</w:t>
      </w:r>
      <w:r>
        <w:rPr>
          <w:rFonts w:ascii="Times New Roman" w:hAnsi="Times New Roman" w:cs="Times New Roman"/>
          <w:sz w:val="28"/>
          <w:szCs w:val="28"/>
          <w:lang w:val="uk-UA"/>
        </w:rPr>
        <w:t xml:space="preserve"> (забруднювати). Про те, що наслідки кризи є руйнівними та згубними для людства свідчать лексеми </w:t>
      </w:r>
      <w:r w:rsidRPr="005E0C46">
        <w:rPr>
          <w:rFonts w:ascii="Times New Roman" w:hAnsi="Times New Roman" w:cs="Times New Roman"/>
          <w:i/>
          <w:iCs/>
          <w:sz w:val="28"/>
          <w:szCs w:val="28"/>
          <w:lang w:val="en-GB"/>
        </w:rPr>
        <w:t>starvation</w:t>
      </w:r>
      <w:r>
        <w:rPr>
          <w:rFonts w:ascii="Times New Roman" w:hAnsi="Times New Roman" w:cs="Times New Roman"/>
          <w:sz w:val="28"/>
          <w:szCs w:val="28"/>
          <w:lang w:val="uk-UA"/>
        </w:rPr>
        <w:t xml:space="preserve"> (голод)</w:t>
      </w:r>
      <w:r w:rsidRPr="008746D8">
        <w:rPr>
          <w:rFonts w:ascii="Times New Roman" w:hAnsi="Times New Roman" w:cs="Times New Roman"/>
          <w:sz w:val="28"/>
          <w:szCs w:val="28"/>
          <w:lang w:val="uk-UA"/>
        </w:rPr>
        <w:t xml:space="preserve">, </w:t>
      </w:r>
      <w:r w:rsidRPr="005E0C46">
        <w:rPr>
          <w:rFonts w:ascii="Times New Roman" w:hAnsi="Times New Roman" w:cs="Times New Roman"/>
          <w:i/>
          <w:iCs/>
          <w:sz w:val="28"/>
          <w:szCs w:val="28"/>
          <w:lang w:val="en-GB"/>
        </w:rPr>
        <w:t>death</w:t>
      </w:r>
      <w:r>
        <w:rPr>
          <w:rFonts w:ascii="Times New Roman" w:hAnsi="Times New Roman" w:cs="Times New Roman"/>
          <w:sz w:val="28"/>
          <w:szCs w:val="28"/>
          <w:lang w:val="uk-UA"/>
        </w:rPr>
        <w:t xml:space="preserve"> (смерть)</w:t>
      </w:r>
      <w:r w:rsidRPr="008746D8">
        <w:rPr>
          <w:rFonts w:ascii="Times New Roman" w:hAnsi="Times New Roman" w:cs="Times New Roman"/>
          <w:sz w:val="28"/>
          <w:szCs w:val="28"/>
          <w:lang w:val="uk-UA"/>
        </w:rPr>
        <w:t xml:space="preserve">, </w:t>
      </w:r>
      <w:r w:rsidRPr="005E0C46">
        <w:rPr>
          <w:rFonts w:ascii="Times New Roman" w:hAnsi="Times New Roman" w:cs="Times New Roman"/>
          <w:i/>
          <w:iCs/>
          <w:sz w:val="28"/>
          <w:szCs w:val="28"/>
          <w:lang w:val="en-GB"/>
        </w:rPr>
        <w:t>diseases</w:t>
      </w:r>
      <w:r>
        <w:rPr>
          <w:rFonts w:ascii="Times New Roman" w:hAnsi="Times New Roman" w:cs="Times New Roman"/>
          <w:sz w:val="28"/>
          <w:szCs w:val="28"/>
          <w:lang w:val="uk-UA"/>
        </w:rPr>
        <w:t xml:space="preserve"> (хвороби)</w:t>
      </w:r>
      <w:r w:rsidRPr="008746D8">
        <w:rPr>
          <w:rFonts w:ascii="Times New Roman" w:hAnsi="Times New Roman" w:cs="Times New Roman"/>
          <w:sz w:val="28"/>
          <w:szCs w:val="28"/>
          <w:lang w:val="uk-UA"/>
        </w:rPr>
        <w:t xml:space="preserve">, </w:t>
      </w:r>
      <w:r w:rsidRPr="005E0C46">
        <w:rPr>
          <w:rFonts w:ascii="Times New Roman" w:hAnsi="Times New Roman" w:cs="Times New Roman"/>
          <w:i/>
          <w:iCs/>
          <w:sz w:val="28"/>
          <w:szCs w:val="28"/>
          <w:lang w:val="en-GB"/>
        </w:rPr>
        <w:t>catastrophe</w:t>
      </w:r>
      <w:r>
        <w:rPr>
          <w:rFonts w:ascii="Times New Roman" w:hAnsi="Times New Roman" w:cs="Times New Roman"/>
          <w:sz w:val="28"/>
          <w:szCs w:val="28"/>
          <w:lang w:val="uk-UA"/>
        </w:rPr>
        <w:t xml:space="preserve"> (катастрофа), а їх увиразнення відбувається за допомогою оціночної лексики, зокрема прикметників </w:t>
      </w:r>
      <w:r w:rsidRPr="005E0C46">
        <w:rPr>
          <w:rFonts w:ascii="Times New Roman" w:hAnsi="Times New Roman" w:cs="Times New Roman"/>
          <w:i/>
          <w:iCs/>
          <w:sz w:val="28"/>
          <w:szCs w:val="28"/>
          <w:lang w:val="en-GB"/>
        </w:rPr>
        <w:t>marginalised</w:t>
      </w:r>
      <w:r>
        <w:rPr>
          <w:rFonts w:ascii="Times New Roman" w:hAnsi="Times New Roman" w:cs="Times New Roman"/>
          <w:sz w:val="28"/>
          <w:szCs w:val="28"/>
          <w:lang w:val="uk-UA"/>
        </w:rPr>
        <w:t xml:space="preserve"> (маргіналізований)</w:t>
      </w:r>
      <w:r w:rsidRPr="005E0C46">
        <w:rPr>
          <w:rFonts w:ascii="Times New Roman" w:hAnsi="Times New Roman" w:cs="Times New Roman"/>
          <w:sz w:val="28"/>
          <w:szCs w:val="28"/>
          <w:lang w:val="uk-UA"/>
        </w:rPr>
        <w:t xml:space="preserve">, </w:t>
      </w:r>
      <w:r w:rsidRPr="005E0C46">
        <w:rPr>
          <w:rFonts w:ascii="Times New Roman" w:hAnsi="Times New Roman" w:cs="Times New Roman"/>
          <w:i/>
          <w:iCs/>
          <w:sz w:val="28"/>
          <w:szCs w:val="28"/>
          <w:lang w:val="en-GB"/>
        </w:rPr>
        <w:t>degraded</w:t>
      </w:r>
      <w:r>
        <w:rPr>
          <w:rFonts w:ascii="Times New Roman" w:hAnsi="Times New Roman" w:cs="Times New Roman"/>
          <w:sz w:val="28"/>
          <w:szCs w:val="28"/>
          <w:lang w:val="uk-UA"/>
        </w:rPr>
        <w:t xml:space="preserve"> (деградований)</w:t>
      </w:r>
      <w:r w:rsidRPr="005E0C46">
        <w:rPr>
          <w:rFonts w:ascii="Times New Roman" w:hAnsi="Times New Roman" w:cs="Times New Roman"/>
          <w:sz w:val="28"/>
          <w:szCs w:val="28"/>
          <w:lang w:val="uk-UA"/>
        </w:rPr>
        <w:t xml:space="preserve">, </w:t>
      </w:r>
      <w:r w:rsidRPr="005E0C46">
        <w:rPr>
          <w:rFonts w:ascii="Times New Roman" w:hAnsi="Times New Roman" w:cs="Times New Roman"/>
          <w:i/>
          <w:iCs/>
          <w:sz w:val="28"/>
          <w:szCs w:val="28"/>
          <w:lang w:val="en-GB"/>
        </w:rPr>
        <w:t>destroyed</w:t>
      </w:r>
      <w:r>
        <w:rPr>
          <w:rFonts w:ascii="Times New Roman" w:hAnsi="Times New Roman" w:cs="Times New Roman"/>
          <w:sz w:val="28"/>
          <w:szCs w:val="28"/>
          <w:lang w:val="uk-UA"/>
        </w:rPr>
        <w:t xml:space="preserve"> (знищений)</w:t>
      </w:r>
      <w:r w:rsidRPr="005E0C46">
        <w:rPr>
          <w:rFonts w:ascii="Times New Roman" w:hAnsi="Times New Roman" w:cs="Times New Roman"/>
          <w:sz w:val="28"/>
          <w:szCs w:val="28"/>
          <w:lang w:val="uk-UA"/>
        </w:rPr>
        <w:t xml:space="preserve">, </w:t>
      </w:r>
      <w:r w:rsidRPr="005E0C46">
        <w:rPr>
          <w:rFonts w:ascii="Times New Roman" w:hAnsi="Times New Roman" w:cs="Times New Roman"/>
          <w:i/>
          <w:iCs/>
          <w:sz w:val="28"/>
          <w:szCs w:val="28"/>
          <w:lang w:val="en-GB"/>
        </w:rPr>
        <w:t>vulnerable</w:t>
      </w:r>
      <w:r>
        <w:rPr>
          <w:rFonts w:ascii="Times New Roman" w:hAnsi="Times New Roman" w:cs="Times New Roman"/>
          <w:sz w:val="28"/>
          <w:szCs w:val="28"/>
          <w:lang w:val="uk-UA"/>
        </w:rPr>
        <w:t xml:space="preserve"> (вразливий)</w:t>
      </w:r>
      <w:r w:rsidRPr="005E0C46">
        <w:rPr>
          <w:rFonts w:ascii="Times New Roman" w:hAnsi="Times New Roman" w:cs="Times New Roman"/>
          <w:sz w:val="28"/>
          <w:szCs w:val="28"/>
          <w:lang w:val="uk-UA"/>
        </w:rPr>
        <w:t xml:space="preserve">, </w:t>
      </w:r>
      <w:r w:rsidRPr="005E0C46">
        <w:rPr>
          <w:rFonts w:ascii="Times New Roman" w:hAnsi="Times New Roman" w:cs="Times New Roman"/>
          <w:i/>
          <w:iCs/>
          <w:sz w:val="28"/>
          <w:szCs w:val="28"/>
          <w:lang w:val="en-GB"/>
        </w:rPr>
        <w:t>injured</w:t>
      </w:r>
      <w:r>
        <w:rPr>
          <w:rFonts w:ascii="Times New Roman" w:hAnsi="Times New Roman" w:cs="Times New Roman"/>
          <w:sz w:val="28"/>
          <w:szCs w:val="28"/>
          <w:lang w:val="uk-UA"/>
        </w:rPr>
        <w:t xml:space="preserve"> (травмований).</w:t>
      </w:r>
    </w:p>
    <w:p w14:paraId="633522C6"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Наприклад,</w:t>
      </w:r>
    </w:p>
    <w:p w14:paraId="0883F01B" w14:textId="45914325" w:rsidR="002D6634" w:rsidRPr="00AF0B1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(1</w:t>
      </w:r>
      <w:r>
        <w:rPr>
          <w:rFonts w:ascii="Times New Roman" w:hAnsi="Times New Roman" w:cs="Times New Roman"/>
          <w:sz w:val="28"/>
          <w:szCs w:val="28"/>
        </w:rPr>
        <w:t>1</w:t>
      </w:r>
      <w:r w:rsidRPr="00E01FAE">
        <w:rPr>
          <w:rFonts w:ascii="Times New Roman" w:hAnsi="Times New Roman" w:cs="Times New Roman"/>
          <w:sz w:val="28"/>
          <w:szCs w:val="28"/>
          <w:lang w:val="uk-UA"/>
        </w:rPr>
        <w:t xml:space="preserve">) </w:t>
      </w:r>
      <w:r w:rsidRPr="00D360AA">
        <w:rPr>
          <w:rFonts w:ascii="Times New Roman" w:hAnsi="Times New Roman" w:cs="Times New Roman"/>
          <w:i/>
          <w:iCs/>
          <w:sz w:val="28"/>
          <w:szCs w:val="28"/>
          <w:lang w:val="en-GB"/>
        </w:rPr>
        <w:t>Offshore oil exploration, drilling and transport have led to the loss of essential ecosystems to support vast ocean biodiversity — like when an oil tanker leaked oil in Mauritius ocean waters recently, leading to the death of fish and other ocean plants and animals. A few years ago, tons of plastic pellets washed ashore near Sri Lanka’s capital, devastating kilometres of pristine beaches and threatening marine life</w:t>
      </w:r>
      <w:r w:rsidR="007432F6">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7432F6">
        <w:rPr>
          <w:rFonts w:ascii="Times New Roman" w:hAnsi="Times New Roman" w:cs="Times New Roman"/>
          <w:sz w:val="28"/>
          <w:szCs w:val="28"/>
          <w:lang w:val="uk-UA"/>
        </w:rPr>
        <w:t>88</w:t>
      </w:r>
      <w:r w:rsidRPr="00AF0B14">
        <w:rPr>
          <w:rFonts w:ascii="Times New Roman" w:hAnsi="Times New Roman" w:cs="Times New Roman"/>
          <w:sz w:val="28"/>
          <w:szCs w:val="28"/>
          <w:lang w:val="uk-UA"/>
        </w:rPr>
        <w:t>]</w:t>
      </w:r>
      <w:r w:rsidR="007432F6">
        <w:rPr>
          <w:rFonts w:ascii="Times New Roman" w:hAnsi="Times New Roman" w:cs="Times New Roman"/>
          <w:sz w:val="28"/>
          <w:szCs w:val="28"/>
          <w:lang w:val="uk-UA"/>
        </w:rPr>
        <w:t>.</w:t>
      </w:r>
    </w:p>
    <w:p w14:paraId="489EFE0C" w14:textId="77777777" w:rsidR="002D663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В уривку підкреслюються негативні наслідки морського буріння та забруднення пластиком морських екосистем, наголошується на втраті важливих екосистем, загибелі морських мешканців та спустошення природних пляжів, що є середовищем мешкання для інших видів. Зазначені інциденти не є поодинокими, а радше постійними негараздами з довготривалими наслідками.</w:t>
      </w:r>
    </w:p>
    <w:p w14:paraId="1684DBB8" w14:textId="6CC81865" w:rsidR="002D6634" w:rsidRPr="007432F6"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en-GB"/>
        </w:rPr>
        <w:t>(12)</w:t>
      </w:r>
      <w:r w:rsidRPr="00D360AA">
        <w:rPr>
          <w:rFonts w:ascii="Times New Roman" w:hAnsi="Times New Roman" w:cs="Times New Roman"/>
          <w:i/>
          <w:iCs/>
          <w:sz w:val="28"/>
          <w:szCs w:val="28"/>
          <w:lang w:val="en-GB"/>
        </w:rPr>
        <w:t xml:space="preserve"> Marine life, including sea turtles and dolphins, often become entangled in plastic waste or mistake it for prey, leading to starvation as their stomachs fill with plastic</w:t>
      </w:r>
      <w:r>
        <w:rPr>
          <w:rFonts w:ascii="Times New Roman" w:hAnsi="Times New Roman" w:cs="Times New Roman"/>
          <w:i/>
          <w:iCs/>
          <w:sz w:val="28"/>
          <w:szCs w:val="28"/>
          <w:lang w:val="en-GB"/>
        </w:rPr>
        <w:t xml:space="preserve"> </w:t>
      </w:r>
      <w:r>
        <w:rPr>
          <w:rFonts w:ascii="Times New Roman" w:hAnsi="Times New Roman" w:cs="Times New Roman"/>
          <w:sz w:val="28"/>
          <w:szCs w:val="28"/>
          <w:lang w:val="en-GB"/>
        </w:rPr>
        <w:t>[</w:t>
      </w:r>
      <w:r w:rsidR="00DE5461">
        <w:rPr>
          <w:rFonts w:ascii="Times New Roman" w:hAnsi="Times New Roman" w:cs="Times New Roman"/>
          <w:sz w:val="28"/>
          <w:szCs w:val="28"/>
          <w:lang w:val="uk-UA"/>
        </w:rPr>
        <w:t>76</w:t>
      </w:r>
      <w:r>
        <w:rPr>
          <w:rFonts w:ascii="Times New Roman" w:hAnsi="Times New Roman" w:cs="Times New Roman"/>
          <w:sz w:val="28"/>
          <w:szCs w:val="28"/>
          <w:lang w:val="en-GB"/>
        </w:rPr>
        <w:t>]</w:t>
      </w:r>
      <w:r w:rsidR="007432F6">
        <w:rPr>
          <w:rFonts w:ascii="Times New Roman" w:hAnsi="Times New Roman" w:cs="Times New Roman"/>
          <w:sz w:val="28"/>
          <w:szCs w:val="28"/>
          <w:lang w:val="uk-UA"/>
        </w:rPr>
        <w:t>.</w:t>
      </w:r>
    </w:p>
    <w:p w14:paraId="01EDCEA8" w14:textId="1F4E777C"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(13)</w:t>
      </w:r>
      <w:r w:rsidRPr="00E01FAE">
        <w:rPr>
          <w:rFonts w:ascii="Times New Roman" w:hAnsi="Times New Roman" w:cs="Times New Roman"/>
          <w:sz w:val="28"/>
          <w:szCs w:val="28"/>
          <w:lang w:val="uk-UA"/>
        </w:rPr>
        <w:t xml:space="preserve"> </w:t>
      </w:r>
      <w:r w:rsidRPr="00D360AA">
        <w:rPr>
          <w:rFonts w:ascii="Times New Roman" w:hAnsi="Times New Roman" w:cs="Times New Roman"/>
          <w:i/>
          <w:iCs/>
          <w:sz w:val="28"/>
          <w:szCs w:val="28"/>
          <w:lang w:val="en-GB"/>
        </w:rPr>
        <w:t>Plastics being burnt at landfills in most African countries, end up polluting the air and as a result, leading to respiratory diseases and exacerbating the climate crisis</w:t>
      </w:r>
      <w:r w:rsidRPr="00E01FAE">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DE5461">
        <w:rPr>
          <w:rFonts w:ascii="Times New Roman" w:hAnsi="Times New Roman" w:cs="Times New Roman"/>
          <w:sz w:val="28"/>
          <w:szCs w:val="28"/>
          <w:lang w:val="uk-UA"/>
        </w:rPr>
        <w:t>77</w:t>
      </w:r>
      <w:r w:rsidRPr="00AF0B14">
        <w:rPr>
          <w:rFonts w:ascii="Times New Roman" w:hAnsi="Times New Roman" w:cs="Times New Roman"/>
          <w:sz w:val="28"/>
          <w:szCs w:val="28"/>
          <w:lang w:val="uk-UA"/>
        </w:rPr>
        <w:t>]</w:t>
      </w:r>
      <w:r w:rsidR="007432F6">
        <w:rPr>
          <w:rFonts w:ascii="Times New Roman" w:hAnsi="Times New Roman" w:cs="Times New Roman"/>
          <w:sz w:val="28"/>
          <w:szCs w:val="28"/>
          <w:lang w:val="uk-UA"/>
        </w:rPr>
        <w:t>.</w:t>
      </w:r>
    </w:p>
    <w:p w14:paraId="1B1DA7F9" w14:textId="77777777" w:rsidR="002D663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прикладах </w:t>
      </w:r>
      <w:r w:rsidRPr="00AF0B14">
        <w:rPr>
          <w:rFonts w:ascii="Times New Roman" w:hAnsi="Times New Roman" w:cs="Times New Roman"/>
          <w:sz w:val="28"/>
          <w:szCs w:val="28"/>
          <w:lang w:val="uk-UA"/>
        </w:rPr>
        <w:t>(12), (13)</w:t>
      </w:r>
      <w:r>
        <w:rPr>
          <w:rFonts w:ascii="Times New Roman" w:hAnsi="Times New Roman" w:cs="Times New Roman"/>
          <w:sz w:val="28"/>
          <w:szCs w:val="28"/>
          <w:lang w:val="uk-UA"/>
        </w:rPr>
        <w:t xml:space="preserve"> конкретизується шкода від пластику. Так, в прикладі (</w:t>
      </w:r>
      <w:r w:rsidRPr="00DA1C77">
        <w:rPr>
          <w:rFonts w:ascii="Times New Roman" w:hAnsi="Times New Roman" w:cs="Times New Roman"/>
          <w:sz w:val="28"/>
          <w:szCs w:val="28"/>
          <w:lang w:val="uk-UA"/>
        </w:rPr>
        <w:t>12</w:t>
      </w:r>
      <w:r>
        <w:rPr>
          <w:rFonts w:ascii="Times New Roman" w:hAnsi="Times New Roman" w:cs="Times New Roman"/>
          <w:sz w:val="28"/>
          <w:szCs w:val="28"/>
          <w:lang w:val="uk-UA"/>
        </w:rPr>
        <w:t>) черепахи та дельфіни можуть приймати пластикові відходити за їжу, що призводить до голоду. А в прикладі (</w:t>
      </w:r>
      <w:r w:rsidRPr="00DA1C77">
        <w:rPr>
          <w:rFonts w:ascii="Times New Roman" w:hAnsi="Times New Roman" w:cs="Times New Roman"/>
          <w:sz w:val="28"/>
          <w:szCs w:val="28"/>
          <w:lang w:val="uk-UA"/>
        </w:rPr>
        <w:t>13</w:t>
      </w:r>
      <w:r>
        <w:rPr>
          <w:rFonts w:ascii="Times New Roman" w:hAnsi="Times New Roman" w:cs="Times New Roman"/>
          <w:sz w:val="28"/>
          <w:szCs w:val="28"/>
          <w:lang w:val="uk-UA"/>
        </w:rPr>
        <w:t>) описуються наслідки для людей – р</w:t>
      </w:r>
      <w:r w:rsidRPr="00E01FAE">
        <w:rPr>
          <w:rFonts w:ascii="Times New Roman" w:hAnsi="Times New Roman" w:cs="Times New Roman"/>
          <w:sz w:val="28"/>
          <w:szCs w:val="28"/>
          <w:lang w:val="uk-UA"/>
        </w:rPr>
        <w:t xml:space="preserve">еспіраторні захворювання </w:t>
      </w:r>
      <w:r>
        <w:rPr>
          <w:rFonts w:ascii="Times New Roman" w:hAnsi="Times New Roman" w:cs="Times New Roman"/>
          <w:sz w:val="28"/>
          <w:szCs w:val="28"/>
          <w:lang w:val="uk-UA"/>
        </w:rPr>
        <w:t xml:space="preserve">ми </w:t>
      </w:r>
      <w:r w:rsidRPr="00E01FAE">
        <w:rPr>
          <w:rFonts w:ascii="Times New Roman" w:hAnsi="Times New Roman" w:cs="Times New Roman"/>
          <w:sz w:val="28"/>
          <w:szCs w:val="28"/>
          <w:lang w:val="uk-UA"/>
        </w:rPr>
        <w:t>може</w:t>
      </w:r>
      <w:r>
        <w:rPr>
          <w:rFonts w:ascii="Times New Roman" w:hAnsi="Times New Roman" w:cs="Times New Roman"/>
          <w:sz w:val="28"/>
          <w:szCs w:val="28"/>
          <w:lang w:val="uk-UA"/>
        </w:rPr>
        <w:t>мо</w:t>
      </w:r>
      <w:r w:rsidRPr="00E01FAE">
        <w:rPr>
          <w:rFonts w:ascii="Times New Roman" w:hAnsi="Times New Roman" w:cs="Times New Roman"/>
          <w:sz w:val="28"/>
          <w:szCs w:val="28"/>
          <w:lang w:val="uk-UA"/>
        </w:rPr>
        <w:t xml:space="preserve"> відчувати на собі</w:t>
      </w:r>
      <w:r>
        <w:rPr>
          <w:rFonts w:ascii="Times New Roman" w:hAnsi="Times New Roman" w:cs="Times New Roman"/>
          <w:sz w:val="28"/>
          <w:szCs w:val="28"/>
          <w:lang w:val="uk-UA"/>
        </w:rPr>
        <w:t xml:space="preserve"> </w:t>
      </w:r>
      <w:r w:rsidRPr="00E01FAE">
        <w:rPr>
          <w:rFonts w:ascii="Times New Roman" w:hAnsi="Times New Roman" w:cs="Times New Roman"/>
          <w:sz w:val="28"/>
          <w:szCs w:val="28"/>
          <w:lang w:val="uk-UA"/>
        </w:rPr>
        <w:t>вже сьогодні через забруднення повітря в наслідок спалювання пластику</w:t>
      </w:r>
      <w:r>
        <w:rPr>
          <w:rFonts w:ascii="Times New Roman" w:hAnsi="Times New Roman" w:cs="Times New Roman"/>
          <w:sz w:val="28"/>
          <w:szCs w:val="28"/>
          <w:lang w:val="uk-UA"/>
        </w:rPr>
        <w:t>.</w:t>
      </w:r>
    </w:p>
    <w:p w14:paraId="5BC1C3FD" w14:textId="7FF835BE" w:rsidR="002D6634" w:rsidRPr="007432F6"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(14)</w:t>
      </w:r>
      <w:r>
        <w:rPr>
          <w:rFonts w:ascii="Times New Roman" w:hAnsi="Times New Roman" w:cs="Times New Roman"/>
          <w:sz w:val="28"/>
          <w:szCs w:val="28"/>
          <w:lang w:val="uk-UA"/>
        </w:rPr>
        <w:t xml:space="preserve"> </w:t>
      </w:r>
      <w:r w:rsidRPr="00B94DDC">
        <w:rPr>
          <w:rFonts w:ascii="Times New Roman" w:hAnsi="Times New Roman" w:cs="Times New Roman"/>
          <w:i/>
          <w:iCs/>
          <w:sz w:val="28"/>
          <w:szCs w:val="28"/>
          <w:lang w:val="en-GB"/>
        </w:rPr>
        <w:t>Ironic, as by now it’s indisputably established that our economic system, dependent on growth and debt, is the root cause of the continued and escalating polycrisis that particularly affects the most marginalised and has pushed humanity beyond 6 of 9 planetary boundaries</w:t>
      </w:r>
      <w:r>
        <w:rPr>
          <w:rFonts w:ascii="Times New Roman" w:hAnsi="Times New Roman" w:cs="Times New Roman"/>
          <w:sz w:val="28"/>
          <w:szCs w:val="28"/>
        </w:rPr>
        <w:t xml:space="preserve"> [</w:t>
      </w:r>
      <w:r w:rsidR="00DE5461">
        <w:rPr>
          <w:rFonts w:ascii="Times New Roman" w:hAnsi="Times New Roman" w:cs="Times New Roman"/>
          <w:sz w:val="28"/>
          <w:szCs w:val="28"/>
          <w:lang w:val="uk-UA"/>
        </w:rPr>
        <w:t>93</w:t>
      </w:r>
      <w:r>
        <w:rPr>
          <w:rFonts w:ascii="Times New Roman" w:hAnsi="Times New Roman" w:cs="Times New Roman"/>
          <w:sz w:val="28"/>
          <w:szCs w:val="28"/>
        </w:rPr>
        <w:t>]</w:t>
      </w:r>
      <w:r w:rsidR="007432F6">
        <w:rPr>
          <w:rFonts w:ascii="Times New Roman" w:hAnsi="Times New Roman" w:cs="Times New Roman"/>
          <w:sz w:val="28"/>
          <w:szCs w:val="28"/>
          <w:lang w:val="uk-UA"/>
        </w:rPr>
        <w:t>.</w:t>
      </w:r>
    </w:p>
    <w:p w14:paraId="3388AB29" w14:textId="77777777" w:rsidR="002D6634" w:rsidRPr="006257B0"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Недоліки сучасної економічної системи призвели до полікризи та підвели людство до 6 з 9 планетарних межей, що визначають подальше існування людства. Формування негативно-загрозливого контексту повідомлення відбувається за допомогою лексем </w:t>
      </w:r>
      <w:r w:rsidRPr="00B94DDC">
        <w:rPr>
          <w:rFonts w:ascii="Times New Roman" w:hAnsi="Times New Roman" w:cs="Times New Roman"/>
          <w:i/>
          <w:iCs/>
          <w:sz w:val="28"/>
          <w:szCs w:val="28"/>
          <w:lang w:val="en-GB"/>
        </w:rPr>
        <w:t>escalating</w:t>
      </w:r>
      <w:r w:rsidRPr="009C56C6">
        <w:rPr>
          <w:rFonts w:ascii="Times New Roman" w:hAnsi="Times New Roman" w:cs="Times New Roman"/>
          <w:i/>
          <w:iCs/>
          <w:sz w:val="28"/>
          <w:szCs w:val="28"/>
          <w:lang w:val="uk-UA"/>
        </w:rPr>
        <w:t xml:space="preserve"> </w:t>
      </w:r>
      <w:r w:rsidRPr="00B94DDC">
        <w:rPr>
          <w:rFonts w:ascii="Times New Roman" w:hAnsi="Times New Roman" w:cs="Times New Roman"/>
          <w:i/>
          <w:iCs/>
          <w:sz w:val="28"/>
          <w:szCs w:val="28"/>
          <w:lang w:val="en-GB"/>
        </w:rPr>
        <w:t>polycrisis</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(загострення полікризи)</w:t>
      </w:r>
      <w:r w:rsidRPr="009C56C6">
        <w:rPr>
          <w:rFonts w:ascii="Times New Roman" w:hAnsi="Times New Roman" w:cs="Times New Roman"/>
          <w:i/>
          <w:iCs/>
          <w:sz w:val="28"/>
          <w:szCs w:val="28"/>
          <w:lang w:val="uk-UA"/>
        </w:rPr>
        <w:t xml:space="preserve">, </w:t>
      </w:r>
      <w:r>
        <w:rPr>
          <w:rFonts w:ascii="Times New Roman" w:hAnsi="Times New Roman" w:cs="Times New Roman"/>
          <w:i/>
          <w:iCs/>
          <w:sz w:val="28"/>
          <w:szCs w:val="28"/>
        </w:rPr>
        <w:t>affect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w:t>
      </w:r>
      <w:r w:rsidRPr="00590E6E">
        <w:rPr>
          <w:rFonts w:ascii="Times New Roman" w:hAnsi="Times New Roman" w:cs="Times New Roman"/>
          <w:sz w:val="28"/>
          <w:szCs w:val="28"/>
          <w:lang w:val="uk-UA"/>
        </w:rPr>
        <w:t xml:space="preserve">зачіпає найбільш </w:t>
      </w:r>
      <w:r>
        <w:rPr>
          <w:rFonts w:ascii="Times New Roman" w:hAnsi="Times New Roman" w:cs="Times New Roman"/>
          <w:sz w:val="28"/>
          <w:szCs w:val="28"/>
          <w:lang w:val="uk-UA"/>
        </w:rPr>
        <w:t>вразливі</w:t>
      </w:r>
      <w:r w:rsidRPr="00590E6E">
        <w:rPr>
          <w:rFonts w:ascii="Times New Roman" w:hAnsi="Times New Roman" w:cs="Times New Roman"/>
          <w:sz w:val="28"/>
          <w:szCs w:val="28"/>
          <w:lang w:val="uk-UA"/>
        </w:rPr>
        <w:t xml:space="preserve"> верстви населення</w:t>
      </w:r>
      <w:r>
        <w:rPr>
          <w:rFonts w:ascii="Times New Roman" w:hAnsi="Times New Roman" w:cs="Times New Roman"/>
          <w:sz w:val="28"/>
          <w:szCs w:val="28"/>
          <w:lang w:val="uk-UA"/>
        </w:rPr>
        <w:t>)</w:t>
      </w:r>
      <w:r w:rsidRPr="00590E6E">
        <w:rPr>
          <w:rFonts w:ascii="Times New Roman" w:hAnsi="Times New Roman" w:cs="Times New Roman"/>
          <w:sz w:val="28"/>
          <w:szCs w:val="28"/>
          <w:lang w:val="uk-UA"/>
        </w:rPr>
        <w:t xml:space="preserve">. </w:t>
      </w:r>
      <w:r>
        <w:rPr>
          <w:rFonts w:ascii="Times New Roman" w:hAnsi="Times New Roman" w:cs="Times New Roman"/>
          <w:sz w:val="28"/>
          <w:szCs w:val="28"/>
          <w:lang w:val="uk-UA"/>
        </w:rPr>
        <w:t>На підсвідомому рівні в читача виникає страх, адже невідомо, до яких природних, економічних та соціальних наслідків призведе наступне поглиблення кризи.</w:t>
      </w:r>
    </w:p>
    <w:p w14:paraId="1D1B0D1A" w14:textId="66C3C276"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(15)</w:t>
      </w:r>
      <w:r w:rsidRPr="00E01FAE">
        <w:rPr>
          <w:rFonts w:ascii="Times New Roman" w:hAnsi="Times New Roman" w:cs="Times New Roman"/>
          <w:sz w:val="28"/>
          <w:szCs w:val="28"/>
          <w:lang w:val="uk-UA"/>
        </w:rPr>
        <w:t xml:space="preserve"> </w:t>
      </w:r>
      <w:r w:rsidRPr="00D360AA">
        <w:rPr>
          <w:rFonts w:ascii="Times New Roman" w:hAnsi="Times New Roman" w:cs="Times New Roman"/>
          <w:i/>
          <w:iCs/>
          <w:sz w:val="28"/>
          <w:szCs w:val="28"/>
          <w:lang w:val="en-GB"/>
        </w:rPr>
        <w:t>Their championed project, the East African Crude Oil Pipeline (EACOP) to transport oil from Uganda’s Lake Albert to the Port of Tanga in Tanzania and the oil extraction projects it will enable, reportedly has the potential to displace over 100,000 people and also poses a looming catastrophe for Africa and its climate. Already at an early stage of the project, it has led to reports of degraded ecosystems, destroyed livelihoods and violence and arrests of peaceful protestors</w:t>
      </w:r>
      <w:r w:rsidRPr="00E01FAE">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DE5461">
        <w:rPr>
          <w:rFonts w:ascii="Times New Roman" w:hAnsi="Times New Roman" w:cs="Times New Roman"/>
          <w:sz w:val="28"/>
          <w:szCs w:val="28"/>
          <w:lang w:val="uk-UA"/>
        </w:rPr>
        <w:t>73</w:t>
      </w:r>
      <w:r w:rsidRPr="00AF0B14">
        <w:rPr>
          <w:rFonts w:ascii="Times New Roman" w:hAnsi="Times New Roman" w:cs="Times New Roman"/>
          <w:sz w:val="28"/>
          <w:szCs w:val="28"/>
          <w:lang w:val="uk-UA"/>
        </w:rPr>
        <w:t>]</w:t>
      </w:r>
      <w:r w:rsidR="007432F6">
        <w:rPr>
          <w:rFonts w:ascii="Times New Roman" w:hAnsi="Times New Roman" w:cs="Times New Roman"/>
          <w:sz w:val="28"/>
          <w:szCs w:val="28"/>
          <w:lang w:val="uk-UA"/>
        </w:rPr>
        <w:t>.</w:t>
      </w:r>
    </w:p>
    <w:p w14:paraId="31D263AE"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Розробка Східноафриканського нафтопроводу супроводжується несправедливим ставленням як щодо довкілля, так і до людської спільноти – </w:t>
      </w:r>
      <w:r>
        <w:rPr>
          <w:rFonts w:ascii="Times New Roman" w:hAnsi="Times New Roman" w:cs="Times New Roman"/>
          <w:sz w:val="28"/>
          <w:szCs w:val="28"/>
          <w:lang w:val="uk-UA"/>
        </w:rPr>
        <w:t xml:space="preserve">знищуються екосистеми, </w:t>
      </w:r>
      <w:r w:rsidRPr="00E01FAE">
        <w:rPr>
          <w:rFonts w:ascii="Times New Roman" w:hAnsi="Times New Roman" w:cs="Times New Roman"/>
          <w:sz w:val="28"/>
          <w:szCs w:val="28"/>
          <w:lang w:val="uk-UA"/>
        </w:rPr>
        <w:t xml:space="preserve">вже були арештовані мирні активісти, а в майбутньому проєкт може призвести до </w:t>
      </w:r>
      <w:r>
        <w:rPr>
          <w:rFonts w:ascii="Times New Roman" w:hAnsi="Times New Roman" w:cs="Times New Roman"/>
          <w:sz w:val="28"/>
          <w:szCs w:val="28"/>
          <w:lang w:val="uk-UA"/>
        </w:rPr>
        <w:t xml:space="preserve">вимушеної </w:t>
      </w:r>
      <w:r w:rsidRPr="00E01FAE">
        <w:rPr>
          <w:rFonts w:ascii="Times New Roman" w:hAnsi="Times New Roman" w:cs="Times New Roman"/>
          <w:sz w:val="28"/>
          <w:szCs w:val="28"/>
          <w:lang w:val="uk-UA"/>
        </w:rPr>
        <w:t xml:space="preserve">міграції більше 100 тис. осіб. </w:t>
      </w:r>
    </w:p>
    <w:p w14:paraId="6F46DDC1" w14:textId="0009CC3D"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lastRenderedPageBreak/>
        <w:t>(</w:t>
      </w:r>
      <w:r w:rsidRPr="00E01FAE">
        <w:rPr>
          <w:rFonts w:ascii="Times New Roman" w:hAnsi="Times New Roman" w:cs="Times New Roman"/>
          <w:sz w:val="28"/>
          <w:szCs w:val="28"/>
          <w:lang w:val="uk-UA"/>
        </w:rPr>
        <w:t>16</w:t>
      </w:r>
      <w:r>
        <w:rPr>
          <w:rFonts w:ascii="Times New Roman" w:hAnsi="Times New Roman" w:cs="Times New Roman"/>
          <w:sz w:val="28"/>
          <w:szCs w:val="28"/>
        </w:rPr>
        <w:t>)</w:t>
      </w:r>
      <w:r w:rsidRPr="00E01FAE">
        <w:rPr>
          <w:rFonts w:ascii="Times New Roman" w:hAnsi="Times New Roman" w:cs="Times New Roman"/>
          <w:sz w:val="28"/>
          <w:szCs w:val="28"/>
          <w:lang w:val="uk-UA"/>
        </w:rPr>
        <w:t xml:space="preserve"> </w:t>
      </w:r>
      <w:r w:rsidRPr="00D360AA">
        <w:rPr>
          <w:rFonts w:ascii="Times New Roman" w:hAnsi="Times New Roman" w:cs="Times New Roman"/>
          <w:i/>
          <w:iCs/>
          <w:sz w:val="28"/>
          <w:szCs w:val="28"/>
          <w:lang w:val="en-GB"/>
        </w:rPr>
        <w:t>People have been forced out of their homes and have lost their livelihood due to these extreme weather conditions, and it has been crushing to see a lack of commitment from governments and corporations to work on fixing this climate crisis</w:t>
      </w:r>
      <w:r w:rsidRPr="00E01FAE">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DE5461">
        <w:rPr>
          <w:rFonts w:ascii="Times New Roman" w:hAnsi="Times New Roman" w:cs="Times New Roman"/>
          <w:sz w:val="28"/>
          <w:szCs w:val="28"/>
          <w:lang w:val="uk-UA"/>
        </w:rPr>
        <w:t>51</w:t>
      </w:r>
      <w:r w:rsidR="00DE5461">
        <w:rPr>
          <w:rFonts w:ascii="Times New Roman" w:hAnsi="Times New Roman" w:cs="Times New Roman"/>
          <w:sz w:val="28"/>
          <w:szCs w:val="28"/>
        </w:rPr>
        <w:t>]</w:t>
      </w:r>
      <w:r w:rsidR="007432F6">
        <w:rPr>
          <w:rFonts w:ascii="Times New Roman" w:hAnsi="Times New Roman" w:cs="Times New Roman"/>
          <w:sz w:val="28"/>
          <w:szCs w:val="28"/>
          <w:lang w:val="uk-UA"/>
        </w:rPr>
        <w:t>.</w:t>
      </w:r>
    </w:p>
    <w:p w14:paraId="0CB62343" w14:textId="77777777" w:rsidR="002D663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Міграція населення стає все частішим явищем через екологічні катастрофи. Люди змушені залишати свої домівки і переїжджати у безпечніші місця через такі негаразди, як зміна клімату, посухи, повені та інші природні катастрофи, які відбуваються все частіше</w:t>
      </w:r>
      <w:r>
        <w:rPr>
          <w:rFonts w:ascii="Times New Roman" w:hAnsi="Times New Roman" w:cs="Times New Roman"/>
          <w:sz w:val="28"/>
          <w:szCs w:val="28"/>
          <w:lang w:val="uk-UA"/>
        </w:rPr>
        <w:t xml:space="preserve"> і можуть статися також і з читачем.</w:t>
      </w:r>
    </w:p>
    <w:p w14:paraId="4273756A" w14:textId="2D684988" w:rsidR="002D663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Екологічні проблеми мають виражений соціальний характер, оскільки не можуть </w:t>
      </w:r>
      <w:r w:rsidRPr="00E01FAE">
        <w:rPr>
          <w:rFonts w:ascii="Times New Roman" w:hAnsi="Times New Roman" w:cs="Times New Roman"/>
          <w:sz w:val="28"/>
          <w:szCs w:val="28"/>
          <w:lang w:val="uk-UA"/>
        </w:rPr>
        <w:t>бути відокремленим від соціально-політичних питань, таких як ґендерна нерівність</w:t>
      </w:r>
      <w:r w:rsidR="007432F6">
        <w:rPr>
          <w:rFonts w:ascii="Times New Roman" w:hAnsi="Times New Roman" w:cs="Times New Roman"/>
          <w:sz w:val="28"/>
          <w:szCs w:val="28"/>
          <w:lang w:val="uk-UA"/>
        </w:rPr>
        <w:t xml:space="preserve"> (</w:t>
      </w:r>
      <w:r w:rsidR="007432F6" w:rsidRPr="007432F6">
        <w:rPr>
          <w:rFonts w:ascii="Times New Roman" w:hAnsi="Times New Roman" w:cs="Times New Roman"/>
          <w:i/>
          <w:iCs/>
          <w:sz w:val="28"/>
          <w:szCs w:val="28"/>
          <w:lang w:val="uk-UA"/>
        </w:rPr>
        <w:t>gender inequality</w:t>
      </w:r>
      <w:r w:rsidR="007432F6">
        <w:rPr>
          <w:rFonts w:ascii="Times New Roman" w:hAnsi="Times New Roman" w:cs="Times New Roman"/>
          <w:sz w:val="28"/>
          <w:szCs w:val="28"/>
          <w:lang w:val="uk-UA"/>
        </w:rPr>
        <w:t>)</w:t>
      </w:r>
      <w:r w:rsidRPr="00E01FAE">
        <w:rPr>
          <w:rFonts w:ascii="Times New Roman" w:hAnsi="Times New Roman" w:cs="Times New Roman"/>
          <w:sz w:val="28"/>
          <w:szCs w:val="28"/>
          <w:lang w:val="uk-UA"/>
        </w:rPr>
        <w:t>, утиски жінок або насильство</w:t>
      </w:r>
      <w:r>
        <w:rPr>
          <w:rFonts w:ascii="Times New Roman" w:hAnsi="Times New Roman" w:cs="Times New Roman"/>
          <w:sz w:val="28"/>
          <w:szCs w:val="28"/>
          <w:lang w:val="uk-UA"/>
        </w:rPr>
        <w:t xml:space="preserve">. Розглянемо більш детально: </w:t>
      </w:r>
    </w:p>
    <w:p w14:paraId="626C4690" w14:textId="23E23410"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(17)</w:t>
      </w:r>
      <w:r>
        <w:rPr>
          <w:rFonts w:ascii="Times New Roman" w:hAnsi="Times New Roman" w:cs="Times New Roman"/>
          <w:sz w:val="28"/>
          <w:szCs w:val="28"/>
          <w:lang w:val="uk-UA"/>
        </w:rPr>
        <w:t xml:space="preserve"> </w:t>
      </w:r>
      <w:r w:rsidRPr="00AE4E4B">
        <w:rPr>
          <w:rFonts w:ascii="Times New Roman" w:hAnsi="Times New Roman" w:cs="Times New Roman"/>
          <w:i/>
          <w:iCs/>
          <w:sz w:val="28"/>
          <w:szCs w:val="28"/>
          <w:lang w:val="en-GB"/>
        </w:rPr>
        <w:t>In some parts of the world, when water stress is already high, it can create competition between water use for drinking and for irrigation. Such competition also entrenches gender inequity: women are responsible for water collection in eight out of ten households where there is no water on the premises. Travelling further to fetch water makes them more vulnerable to potential assaults and physical strain, and the time lost on the journey is time lost on closing the gender equity gap</w:t>
      </w:r>
      <w:r>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BB5773">
        <w:rPr>
          <w:rFonts w:ascii="Times New Roman" w:hAnsi="Times New Roman" w:cs="Times New Roman"/>
          <w:sz w:val="28"/>
          <w:szCs w:val="28"/>
          <w:lang w:val="uk-UA"/>
        </w:rPr>
        <w:t>8</w:t>
      </w:r>
      <w:r w:rsidRPr="00AF0B14">
        <w:rPr>
          <w:rFonts w:ascii="Times New Roman" w:hAnsi="Times New Roman" w:cs="Times New Roman"/>
          <w:sz w:val="28"/>
          <w:szCs w:val="28"/>
          <w:lang w:val="uk-UA"/>
        </w:rPr>
        <w:t>0]</w:t>
      </w:r>
      <w:r w:rsidR="007432F6">
        <w:rPr>
          <w:rFonts w:ascii="Times New Roman" w:hAnsi="Times New Roman" w:cs="Times New Roman"/>
          <w:sz w:val="28"/>
          <w:szCs w:val="28"/>
          <w:lang w:val="uk-UA"/>
        </w:rPr>
        <w:t>.</w:t>
      </w:r>
    </w:p>
    <w:p w14:paraId="6EDBE118" w14:textId="69766616" w:rsidR="002D6634" w:rsidRPr="007432F6"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У регіонах, що потерпають від нестачі води внаслідок кліматичної кризи, жінки стикаються з гендерною нерівністю</w:t>
      </w:r>
      <w:r w:rsidR="007432F6">
        <w:rPr>
          <w:rFonts w:ascii="Times New Roman" w:hAnsi="Times New Roman" w:cs="Times New Roman"/>
          <w:sz w:val="28"/>
          <w:szCs w:val="28"/>
          <w:lang w:val="uk-UA"/>
        </w:rPr>
        <w:t xml:space="preserve"> </w:t>
      </w:r>
      <w:r w:rsidR="007432F6" w:rsidRPr="007432F6">
        <w:rPr>
          <w:rFonts w:ascii="Times New Roman" w:hAnsi="Times New Roman" w:cs="Times New Roman"/>
          <w:sz w:val="28"/>
          <w:szCs w:val="28"/>
          <w:lang w:val="uk-UA"/>
        </w:rPr>
        <w:t>(</w:t>
      </w:r>
      <w:r w:rsidR="007432F6">
        <w:rPr>
          <w:rFonts w:ascii="Times New Roman" w:hAnsi="Times New Roman" w:cs="Times New Roman"/>
          <w:i/>
          <w:iCs/>
          <w:sz w:val="28"/>
          <w:szCs w:val="28"/>
        </w:rPr>
        <w:t>gender</w:t>
      </w:r>
      <w:r w:rsidR="007432F6" w:rsidRPr="007432F6">
        <w:rPr>
          <w:rFonts w:ascii="Times New Roman" w:hAnsi="Times New Roman" w:cs="Times New Roman"/>
          <w:i/>
          <w:iCs/>
          <w:sz w:val="28"/>
          <w:szCs w:val="28"/>
          <w:lang w:val="uk-UA"/>
        </w:rPr>
        <w:t xml:space="preserve"> </w:t>
      </w:r>
      <w:r w:rsidR="007432F6">
        <w:rPr>
          <w:rFonts w:ascii="Times New Roman" w:hAnsi="Times New Roman" w:cs="Times New Roman"/>
          <w:i/>
          <w:iCs/>
          <w:sz w:val="28"/>
          <w:szCs w:val="28"/>
        </w:rPr>
        <w:t>inequity</w:t>
      </w:r>
      <w:r w:rsidR="007432F6" w:rsidRPr="007432F6">
        <w:rPr>
          <w:rFonts w:ascii="Times New Roman" w:hAnsi="Times New Roman" w:cs="Times New Roman"/>
          <w:sz w:val="28"/>
          <w:szCs w:val="28"/>
          <w:lang w:val="uk-UA"/>
        </w:rPr>
        <w:t>)</w:t>
      </w:r>
      <w:r>
        <w:rPr>
          <w:rFonts w:ascii="Times New Roman" w:hAnsi="Times New Roman" w:cs="Times New Roman"/>
          <w:sz w:val="28"/>
          <w:szCs w:val="28"/>
          <w:lang w:val="uk-UA"/>
        </w:rPr>
        <w:t>. Статистично, у 8 з 10 випадків, саме вони долають великі відстані, щоб дістати води для сім’ї, і, відповідно, переживають наслідки надмірного фізичного навантаження</w:t>
      </w:r>
      <w:r w:rsidR="007432F6" w:rsidRPr="007432F6">
        <w:rPr>
          <w:rFonts w:ascii="Times New Roman" w:hAnsi="Times New Roman" w:cs="Times New Roman"/>
          <w:sz w:val="28"/>
          <w:szCs w:val="28"/>
          <w:lang w:val="uk-UA"/>
        </w:rPr>
        <w:t xml:space="preserve"> </w:t>
      </w:r>
      <w:r w:rsidR="007432F6">
        <w:rPr>
          <w:rFonts w:ascii="Times New Roman" w:hAnsi="Times New Roman" w:cs="Times New Roman"/>
          <w:sz w:val="28"/>
          <w:szCs w:val="28"/>
          <w:lang w:val="uk-UA"/>
        </w:rPr>
        <w:t xml:space="preserve">та стають потенційними жертвами </w:t>
      </w:r>
      <w:r w:rsidR="007432F6" w:rsidRPr="007432F6">
        <w:rPr>
          <w:rFonts w:ascii="Times New Roman" w:hAnsi="Times New Roman" w:cs="Times New Roman"/>
          <w:sz w:val="28"/>
          <w:szCs w:val="28"/>
          <w:lang w:val="uk-UA"/>
        </w:rPr>
        <w:t>(</w:t>
      </w:r>
      <w:r w:rsidR="007432F6" w:rsidRPr="007432F6">
        <w:rPr>
          <w:rFonts w:ascii="Times New Roman" w:hAnsi="Times New Roman" w:cs="Times New Roman"/>
          <w:i/>
          <w:iCs/>
          <w:sz w:val="28"/>
          <w:szCs w:val="28"/>
          <w:lang w:val="en-GB"/>
        </w:rPr>
        <w:t>more</w:t>
      </w:r>
      <w:r w:rsidR="007432F6" w:rsidRPr="009C56C6">
        <w:rPr>
          <w:rFonts w:ascii="Times New Roman" w:hAnsi="Times New Roman" w:cs="Times New Roman"/>
          <w:i/>
          <w:iCs/>
          <w:sz w:val="28"/>
          <w:szCs w:val="28"/>
          <w:lang w:val="uk-UA"/>
        </w:rPr>
        <w:t xml:space="preserve"> </w:t>
      </w:r>
      <w:r w:rsidR="007432F6" w:rsidRPr="007432F6">
        <w:rPr>
          <w:rFonts w:ascii="Times New Roman" w:hAnsi="Times New Roman" w:cs="Times New Roman"/>
          <w:i/>
          <w:iCs/>
          <w:sz w:val="28"/>
          <w:szCs w:val="28"/>
          <w:lang w:val="en-GB"/>
        </w:rPr>
        <w:t>vulnerable</w:t>
      </w:r>
      <w:r w:rsidR="007432F6" w:rsidRPr="009C56C6">
        <w:rPr>
          <w:rFonts w:ascii="Times New Roman" w:hAnsi="Times New Roman" w:cs="Times New Roman"/>
          <w:i/>
          <w:iCs/>
          <w:sz w:val="28"/>
          <w:szCs w:val="28"/>
          <w:lang w:val="uk-UA"/>
        </w:rPr>
        <w:t xml:space="preserve"> </w:t>
      </w:r>
      <w:r w:rsidR="007432F6" w:rsidRPr="007432F6">
        <w:rPr>
          <w:rFonts w:ascii="Times New Roman" w:hAnsi="Times New Roman" w:cs="Times New Roman"/>
          <w:i/>
          <w:iCs/>
          <w:sz w:val="28"/>
          <w:szCs w:val="28"/>
          <w:lang w:val="en-GB"/>
        </w:rPr>
        <w:t>to</w:t>
      </w:r>
      <w:r w:rsidR="007432F6" w:rsidRPr="009C56C6">
        <w:rPr>
          <w:rFonts w:ascii="Times New Roman" w:hAnsi="Times New Roman" w:cs="Times New Roman"/>
          <w:i/>
          <w:iCs/>
          <w:sz w:val="28"/>
          <w:szCs w:val="28"/>
          <w:lang w:val="uk-UA"/>
        </w:rPr>
        <w:t xml:space="preserve"> </w:t>
      </w:r>
      <w:r w:rsidR="007432F6" w:rsidRPr="007432F6">
        <w:rPr>
          <w:rFonts w:ascii="Times New Roman" w:hAnsi="Times New Roman" w:cs="Times New Roman"/>
          <w:i/>
          <w:iCs/>
          <w:sz w:val="28"/>
          <w:szCs w:val="28"/>
          <w:lang w:val="en-GB"/>
        </w:rPr>
        <w:t>potential</w:t>
      </w:r>
      <w:r w:rsidR="007432F6" w:rsidRPr="009C56C6">
        <w:rPr>
          <w:rFonts w:ascii="Times New Roman" w:hAnsi="Times New Roman" w:cs="Times New Roman"/>
          <w:i/>
          <w:iCs/>
          <w:sz w:val="28"/>
          <w:szCs w:val="28"/>
          <w:lang w:val="uk-UA"/>
        </w:rPr>
        <w:t xml:space="preserve"> </w:t>
      </w:r>
      <w:r w:rsidR="007432F6" w:rsidRPr="007432F6">
        <w:rPr>
          <w:rFonts w:ascii="Times New Roman" w:hAnsi="Times New Roman" w:cs="Times New Roman"/>
          <w:i/>
          <w:iCs/>
          <w:sz w:val="28"/>
          <w:szCs w:val="28"/>
          <w:lang w:val="en-GB"/>
        </w:rPr>
        <w:t>assaults</w:t>
      </w:r>
      <w:r w:rsidR="007432F6" w:rsidRPr="009C56C6">
        <w:rPr>
          <w:rFonts w:ascii="Times New Roman" w:hAnsi="Times New Roman" w:cs="Times New Roman"/>
          <w:i/>
          <w:iCs/>
          <w:sz w:val="28"/>
          <w:szCs w:val="28"/>
          <w:lang w:val="uk-UA"/>
        </w:rPr>
        <w:t xml:space="preserve"> </w:t>
      </w:r>
      <w:r w:rsidR="007432F6" w:rsidRPr="007432F6">
        <w:rPr>
          <w:rFonts w:ascii="Times New Roman" w:hAnsi="Times New Roman" w:cs="Times New Roman"/>
          <w:i/>
          <w:iCs/>
          <w:sz w:val="28"/>
          <w:szCs w:val="28"/>
          <w:lang w:val="en-GB"/>
        </w:rPr>
        <w:t>and</w:t>
      </w:r>
      <w:r w:rsidR="007432F6" w:rsidRPr="009C56C6">
        <w:rPr>
          <w:rFonts w:ascii="Times New Roman" w:hAnsi="Times New Roman" w:cs="Times New Roman"/>
          <w:i/>
          <w:iCs/>
          <w:sz w:val="28"/>
          <w:szCs w:val="28"/>
          <w:lang w:val="uk-UA"/>
        </w:rPr>
        <w:t xml:space="preserve"> </w:t>
      </w:r>
      <w:r w:rsidR="007432F6" w:rsidRPr="007432F6">
        <w:rPr>
          <w:rFonts w:ascii="Times New Roman" w:hAnsi="Times New Roman" w:cs="Times New Roman"/>
          <w:i/>
          <w:iCs/>
          <w:sz w:val="28"/>
          <w:szCs w:val="28"/>
          <w:lang w:val="en-GB"/>
        </w:rPr>
        <w:t>physical</w:t>
      </w:r>
      <w:r w:rsidR="007432F6" w:rsidRPr="009C56C6">
        <w:rPr>
          <w:rFonts w:ascii="Times New Roman" w:hAnsi="Times New Roman" w:cs="Times New Roman"/>
          <w:i/>
          <w:iCs/>
          <w:sz w:val="28"/>
          <w:szCs w:val="28"/>
          <w:lang w:val="uk-UA"/>
        </w:rPr>
        <w:t xml:space="preserve"> </w:t>
      </w:r>
      <w:r w:rsidR="007432F6" w:rsidRPr="007432F6">
        <w:rPr>
          <w:rFonts w:ascii="Times New Roman" w:hAnsi="Times New Roman" w:cs="Times New Roman"/>
          <w:i/>
          <w:iCs/>
          <w:sz w:val="28"/>
          <w:szCs w:val="28"/>
          <w:lang w:val="en-GB"/>
        </w:rPr>
        <w:t>strain</w:t>
      </w:r>
      <w:r w:rsidR="007432F6" w:rsidRPr="007432F6">
        <w:rPr>
          <w:rFonts w:ascii="Times New Roman" w:hAnsi="Times New Roman" w:cs="Times New Roman"/>
          <w:sz w:val="28"/>
          <w:szCs w:val="28"/>
          <w:lang w:val="uk-UA"/>
        </w:rPr>
        <w:t>).</w:t>
      </w:r>
    </w:p>
    <w:p w14:paraId="04574D4F" w14:textId="18E6D4E2" w:rsidR="002D6634" w:rsidRPr="007432F6" w:rsidRDefault="002D6634" w:rsidP="002D6634">
      <w:pPr>
        <w:pStyle w:val="a4"/>
        <w:shd w:val="clear" w:color="auto" w:fill="FFFFFF"/>
        <w:spacing w:before="0" w:beforeAutospacing="0" w:after="0" w:afterAutospacing="0" w:line="360" w:lineRule="auto"/>
        <w:ind w:firstLine="340"/>
        <w:jc w:val="both"/>
        <w:rPr>
          <w:color w:val="000000"/>
          <w:sz w:val="28"/>
          <w:szCs w:val="28"/>
          <w:lang w:val="uk-UA"/>
        </w:rPr>
      </w:pPr>
      <w:r>
        <w:rPr>
          <w:color w:val="000000"/>
          <w:sz w:val="28"/>
          <w:szCs w:val="28"/>
        </w:rPr>
        <w:t xml:space="preserve">(18) </w:t>
      </w:r>
      <w:r w:rsidRPr="0069516C">
        <w:rPr>
          <w:i/>
          <w:iCs/>
          <w:color w:val="000000"/>
          <w:sz w:val="28"/>
          <w:szCs w:val="28"/>
        </w:rPr>
        <w:t>As the United Nations says, gender inequality coupled with the climate crisis is one of the greatest challenges of our time. Women and gender minorities are hit harder by the fossil-fuelled climate crisis:</w:t>
      </w:r>
      <w:r w:rsidRPr="0069516C">
        <w:rPr>
          <w:i/>
          <w:iCs/>
          <w:color w:val="000000"/>
          <w:sz w:val="28"/>
          <w:szCs w:val="28"/>
          <w:lang w:val="uk-UA"/>
        </w:rPr>
        <w:t xml:space="preserve"> </w:t>
      </w:r>
      <w:r w:rsidRPr="0069516C">
        <w:rPr>
          <w:i/>
          <w:iCs/>
          <w:color w:val="000000"/>
          <w:sz w:val="28"/>
          <w:szCs w:val="28"/>
          <w:lang w:val="en-US"/>
        </w:rPr>
        <w:t>d</w:t>
      </w:r>
      <w:r w:rsidRPr="0069516C">
        <w:rPr>
          <w:i/>
          <w:iCs/>
          <w:color w:val="000000"/>
          <w:sz w:val="28"/>
          <w:szCs w:val="28"/>
        </w:rPr>
        <w:t>uring extreme weather events, women and gender minorities are more likely to be injured and less likely to survive</w:t>
      </w:r>
      <w:r w:rsidRPr="00F85AB8">
        <w:rPr>
          <w:color w:val="000000"/>
          <w:sz w:val="28"/>
          <w:szCs w:val="28"/>
        </w:rPr>
        <w:t> </w:t>
      </w:r>
      <w:r>
        <w:rPr>
          <w:color w:val="000000"/>
          <w:sz w:val="28"/>
          <w:szCs w:val="28"/>
        </w:rPr>
        <w:t>[</w:t>
      </w:r>
      <w:r w:rsidR="00BB5773">
        <w:rPr>
          <w:color w:val="000000"/>
          <w:sz w:val="28"/>
          <w:szCs w:val="28"/>
          <w:lang w:val="uk-UA"/>
        </w:rPr>
        <w:t>74</w:t>
      </w:r>
      <w:r>
        <w:rPr>
          <w:color w:val="000000"/>
          <w:sz w:val="28"/>
          <w:szCs w:val="28"/>
        </w:rPr>
        <w:t>]</w:t>
      </w:r>
      <w:r w:rsidR="007432F6">
        <w:rPr>
          <w:color w:val="000000"/>
          <w:sz w:val="28"/>
          <w:szCs w:val="28"/>
          <w:lang w:val="uk-UA"/>
        </w:rPr>
        <w:t>.</w:t>
      </w:r>
    </w:p>
    <w:p w14:paraId="243D7F48" w14:textId="07BAE8F2" w:rsidR="002D6634" w:rsidRDefault="002D6634" w:rsidP="002D6634">
      <w:pPr>
        <w:pStyle w:val="a4"/>
        <w:shd w:val="clear" w:color="auto" w:fill="FFFFFF"/>
        <w:spacing w:before="0" w:beforeAutospacing="0" w:after="0" w:afterAutospacing="0" w:line="360" w:lineRule="auto"/>
        <w:ind w:firstLine="340"/>
        <w:jc w:val="both"/>
        <w:rPr>
          <w:sz w:val="28"/>
          <w:szCs w:val="28"/>
          <w:lang w:val="uk-UA"/>
        </w:rPr>
      </w:pPr>
      <w:r>
        <w:rPr>
          <w:color w:val="000000"/>
          <w:sz w:val="28"/>
          <w:szCs w:val="28"/>
          <w:lang w:val="uk-UA"/>
        </w:rPr>
        <w:t>З</w:t>
      </w:r>
      <w:r>
        <w:rPr>
          <w:sz w:val="28"/>
          <w:szCs w:val="28"/>
          <w:lang w:val="uk-UA"/>
        </w:rPr>
        <w:t>азначається, що жінки та гендерні меншини</w:t>
      </w:r>
      <w:r w:rsidR="00003C12">
        <w:rPr>
          <w:sz w:val="28"/>
          <w:szCs w:val="28"/>
          <w:lang w:val="uk-UA"/>
        </w:rPr>
        <w:t xml:space="preserve"> (</w:t>
      </w:r>
      <w:r w:rsidR="00003C12" w:rsidRPr="0069516C">
        <w:rPr>
          <w:i/>
          <w:iCs/>
          <w:color w:val="000000"/>
          <w:sz w:val="28"/>
          <w:szCs w:val="28"/>
        </w:rPr>
        <w:t>gender</w:t>
      </w:r>
      <w:r w:rsidR="00003C12" w:rsidRPr="00003C12">
        <w:rPr>
          <w:i/>
          <w:iCs/>
          <w:color w:val="000000"/>
          <w:sz w:val="28"/>
          <w:szCs w:val="28"/>
          <w:lang w:val="uk-UA"/>
        </w:rPr>
        <w:t xml:space="preserve"> </w:t>
      </w:r>
      <w:r w:rsidR="00003C12" w:rsidRPr="0069516C">
        <w:rPr>
          <w:i/>
          <w:iCs/>
          <w:color w:val="000000"/>
          <w:sz w:val="28"/>
          <w:szCs w:val="28"/>
        </w:rPr>
        <w:t>minorities</w:t>
      </w:r>
      <w:r w:rsidR="00003C12">
        <w:rPr>
          <w:i/>
          <w:iCs/>
          <w:color w:val="000000"/>
          <w:sz w:val="28"/>
          <w:szCs w:val="28"/>
          <w:lang w:val="uk-UA"/>
        </w:rPr>
        <w:t>)</w:t>
      </w:r>
      <w:r>
        <w:rPr>
          <w:sz w:val="28"/>
          <w:szCs w:val="28"/>
          <w:lang w:val="uk-UA"/>
        </w:rPr>
        <w:t xml:space="preserve"> більше вразливі до кліматичної кризи – під час екстремальних погодних явищ в них більша </w:t>
      </w:r>
      <w:r>
        <w:rPr>
          <w:sz w:val="28"/>
          <w:szCs w:val="28"/>
          <w:lang w:val="uk-UA"/>
        </w:rPr>
        <w:lastRenderedPageBreak/>
        <w:t xml:space="preserve">ймовірність бути травмованими </w:t>
      </w:r>
      <w:r w:rsidR="00003C12">
        <w:rPr>
          <w:sz w:val="28"/>
          <w:szCs w:val="28"/>
          <w:lang w:val="uk-UA"/>
        </w:rPr>
        <w:t>(</w:t>
      </w:r>
      <w:r w:rsidR="00003C12" w:rsidRPr="0069516C">
        <w:rPr>
          <w:i/>
          <w:iCs/>
          <w:color w:val="000000"/>
          <w:sz w:val="28"/>
          <w:szCs w:val="28"/>
        </w:rPr>
        <w:t>injured</w:t>
      </w:r>
      <w:r w:rsidR="00003C12">
        <w:rPr>
          <w:i/>
          <w:iCs/>
          <w:color w:val="000000"/>
          <w:sz w:val="28"/>
          <w:szCs w:val="28"/>
          <w:lang w:val="uk-UA"/>
        </w:rPr>
        <w:t xml:space="preserve">) </w:t>
      </w:r>
      <w:r>
        <w:rPr>
          <w:sz w:val="28"/>
          <w:szCs w:val="28"/>
          <w:lang w:val="uk-UA"/>
        </w:rPr>
        <w:t>та менше шансів вижити</w:t>
      </w:r>
      <w:r w:rsidR="00003C12">
        <w:rPr>
          <w:sz w:val="28"/>
          <w:szCs w:val="28"/>
          <w:lang w:val="uk-UA"/>
        </w:rPr>
        <w:t xml:space="preserve"> (</w:t>
      </w:r>
      <w:r w:rsidR="00003C12" w:rsidRPr="0069516C">
        <w:rPr>
          <w:i/>
          <w:iCs/>
          <w:color w:val="000000"/>
          <w:sz w:val="28"/>
          <w:szCs w:val="28"/>
        </w:rPr>
        <w:t>less</w:t>
      </w:r>
      <w:r w:rsidR="00003C12" w:rsidRPr="00003C12">
        <w:rPr>
          <w:i/>
          <w:iCs/>
          <w:color w:val="000000"/>
          <w:sz w:val="28"/>
          <w:szCs w:val="28"/>
          <w:lang w:val="uk-UA"/>
        </w:rPr>
        <w:t xml:space="preserve"> </w:t>
      </w:r>
      <w:r w:rsidR="00003C12" w:rsidRPr="0069516C">
        <w:rPr>
          <w:i/>
          <w:iCs/>
          <w:color w:val="000000"/>
          <w:sz w:val="28"/>
          <w:szCs w:val="28"/>
        </w:rPr>
        <w:t>likely</w:t>
      </w:r>
      <w:r w:rsidR="00003C12" w:rsidRPr="00003C12">
        <w:rPr>
          <w:i/>
          <w:iCs/>
          <w:color w:val="000000"/>
          <w:sz w:val="28"/>
          <w:szCs w:val="28"/>
          <w:lang w:val="uk-UA"/>
        </w:rPr>
        <w:t xml:space="preserve"> </w:t>
      </w:r>
      <w:r w:rsidR="00003C12" w:rsidRPr="0069516C">
        <w:rPr>
          <w:i/>
          <w:iCs/>
          <w:color w:val="000000"/>
          <w:sz w:val="28"/>
          <w:szCs w:val="28"/>
        </w:rPr>
        <w:t>to</w:t>
      </w:r>
      <w:r w:rsidR="00003C12" w:rsidRPr="00003C12">
        <w:rPr>
          <w:i/>
          <w:iCs/>
          <w:color w:val="000000"/>
          <w:sz w:val="28"/>
          <w:szCs w:val="28"/>
          <w:lang w:val="uk-UA"/>
        </w:rPr>
        <w:t xml:space="preserve"> </w:t>
      </w:r>
      <w:r w:rsidR="00003C12" w:rsidRPr="0069516C">
        <w:rPr>
          <w:i/>
          <w:iCs/>
          <w:color w:val="000000"/>
          <w:sz w:val="28"/>
          <w:szCs w:val="28"/>
        </w:rPr>
        <w:t>survive</w:t>
      </w:r>
      <w:r w:rsidR="00003C12" w:rsidRPr="00F85AB8">
        <w:rPr>
          <w:color w:val="000000"/>
          <w:sz w:val="28"/>
          <w:szCs w:val="28"/>
        </w:rPr>
        <w:t> </w:t>
      </w:r>
      <w:r w:rsidR="00003C12">
        <w:rPr>
          <w:color w:val="000000"/>
          <w:sz w:val="28"/>
          <w:szCs w:val="28"/>
          <w:lang w:val="uk-UA"/>
        </w:rPr>
        <w:t>)</w:t>
      </w:r>
      <w:r>
        <w:rPr>
          <w:sz w:val="28"/>
          <w:szCs w:val="28"/>
          <w:lang w:val="uk-UA"/>
        </w:rPr>
        <w:t>.</w:t>
      </w:r>
    </w:p>
    <w:p w14:paraId="6648ADBE" w14:textId="77777777" w:rsidR="002D6634" w:rsidRPr="007D242B" w:rsidRDefault="002D6634" w:rsidP="002D6634">
      <w:pPr>
        <w:pStyle w:val="a4"/>
        <w:shd w:val="clear" w:color="auto" w:fill="FFFFFF"/>
        <w:spacing w:before="0" w:beforeAutospacing="0" w:after="0" w:afterAutospacing="0" w:line="360" w:lineRule="auto"/>
        <w:ind w:firstLine="340"/>
        <w:jc w:val="both"/>
        <w:rPr>
          <w:color w:val="000000"/>
          <w:sz w:val="28"/>
          <w:szCs w:val="28"/>
          <w:lang w:val="uk-UA"/>
        </w:rPr>
      </w:pPr>
      <w:r w:rsidRPr="00E01FAE">
        <w:rPr>
          <w:sz w:val="28"/>
          <w:szCs w:val="28"/>
          <w:lang w:val="uk-UA"/>
        </w:rPr>
        <w:t xml:space="preserve">Таким чином, в межах тактики певний об’єкт зображується як </w:t>
      </w:r>
      <w:r>
        <w:rPr>
          <w:sz w:val="28"/>
          <w:szCs w:val="28"/>
          <w:lang w:val="uk-UA"/>
        </w:rPr>
        <w:t>такий, що є небезпечним для об’єктів навколишнього середовища чи певної категорії людей.</w:t>
      </w:r>
      <w:r w:rsidRPr="00E01FAE">
        <w:rPr>
          <w:sz w:val="28"/>
          <w:szCs w:val="28"/>
          <w:lang w:val="uk-UA"/>
        </w:rPr>
        <w:t xml:space="preserve"> </w:t>
      </w:r>
      <w:r>
        <w:rPr>
          <w:sz w:val="28"/>
          <w:szCs w:val="28"/>
          <w:lang w:val="uk-UA"/>
        </w:rPr>
        <w:t>Також</w:t>
      </w:r>
      <w:r w:rsidRPr="00E01FAE">
        <w:rPr>
          <w:sz w:val="28"/>
          <w:szCs w:val="28"/>
          <w:lang w:val="uk-UA"/>
        </w:rPr>
        <w:t xml:space="preserve">  демонструються потенційні сценарії розвитку подій у випадку не вирішення проблеми зміни клімату, вказуючи на наслідки діяльності, що шкодять екології вже сьогодні.  Отже, наводяться факти, що свідчать про два ключові аспекти</w:t>
      </w:r>
      <w:r>
        <w:rPr>
          <w:sz w:val="28"/>
          <w:szCs w:val="28"/>
          <w:lang w:val="uk-UA"/>
        </w:rPr>
        <w:t>: 1) н</w:t>
      </w:r>
      <w:r w:rsidRPr="00E01FAE">
        <w:rPr>
          <w:sz w:val="28"/>
          <w:szCs w:val="28"/>
          <w:lang w:val="uk-UA"/>
        </w:rPr>
        <w:t>есприятливий стан довкілля сьогодні;</w:t>
      </w:r>
      <w:r>
        <w:rPr>
          <w:sz w:val="28"/>
          <w:szCs w:val="28"/>
          <w:lang w:val="uk-UA"/>
        </w:rPr>
        <w:t xml:space="preserve"> 2) п</w:t>
      </w:r>
      <w:r w:rsidRPr="00E01FAE">
        <w:rPr>
          <w:sz w:val="28"/>
          <w:szCs w:val="28"/>
          <w:lang w:val="uk-UA"/>
        </w:rPr>
        <w:t xml:space="preserve">рогнозування потенційних ризиків для життя людей в майбутньому. </w:t>
      </w:r>
    </w:p>
    <w:p w14:paraId="0D3E41E5"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Використання </w:t>
      </w:r>
      <w:r w:rsidRPr="001E36F6">
        <w:rPr>
          <w:rFonts w:ascii="Times New Roman" w:hAnsi="Times New Roman" w:cs="Times New Roman"/>
          <w:b/>
          <w:bCs/>
          <w:sz w:val="28"/>
          <w:szCs w:val="28"/>
          <w:lang w:val="uk-UA"/>
        </w:rPr>
        <w:t>тактики апеляції до загальнолюдських та культурних цінностей</w:t>
      </w:r>
      <w:r w:rsidRPr="00E01FAE">
        <w:rPr>
          <w:rFonts w:ascii="Times New Roman" w:hAnsi="Times New Roman" w:cs="Times New Roman"/>
          <w:sz w:val="28"/>
          <w:szCs w:val="28"/>
          <w:lang w:val="uk-UA"/>
        </w:rPr>
        <w:t xml:space="preserve"> обумовлене </w:t>
      </w:r>
      <w:r>
        <w:rPr>
          <w:rFonts w:ascii="Times New Roman" w:hAnsi="Times New Roman" w:cs="Times New Roman"/>
          <w:sz w:val="28"/>
          <w:szCs w:val="28"/>
          <w:lang w:val="uk-UA"/>
        </w:rPr>
        <w:t>інтенцією</w:t>
      </w:r>
      <w:r w:rsidRPr="00E01FAE">
        <w:rPr>
          <w:rFonts w:ascii="Times New Roman" w:hAnsi="Times New Roman" w:cs="Times New Roman"/>
          <w:sz w:val="28"/>
          <w:szCs w:val="28"/>
          <w:lang w:val="uk-UA"/>
        </w:rPr>
        <w:t xml:space="preserve"> запам’ятатися аудиторії, зокрема створення</w:t>
      </w:r>
      <w:r>
        <w:rPr>
          <w:rFonts w:ascii="Times New Roman" w:hAnsi="Times New Roman" w:cs="Times New Roman"/>
          <w:sz w:val="28"/>
          <w:szCs w:val="28"/>
          <w:lang w:val="uk-UA"/>
        </w:rPr>
        <w:t>м</w:t>
      </w:r>
      <w:r w:rsidRPr="00E01FAE">
        <w:rPr>
          <w:rFonts w:ascii="Times New Roman" w:hAnsi="Times New Roman" w:cs="Times New Roman"/>
          <w:sz w:val="28"/>
          <w:szCs w:val="28"/>
          <w:lang w:val="uk-UA"/>
        </w:rPr>
        <w:t xml:space="preserve"> образності. Для тактики характерна емоційна забарвленість текстів, </w:t>
      </w:r>
      <w:r>
        <w:rPr>
          <w:rFonts w:ascii="Times New Roman" w:hAnsi="Times New Roman" w:cs="Times New Roman"/>
          <w:sz w:val="28"/>
          <w:szCs w:val="28"/>
          <w:lang w:val="uk-UA"/>
        </w:rPr>
        <w:t>що на</w:t>
      </w:r>
      <w:r w:rsidRPr="00E01FAE">
        <w:rPr>
          <w:rFonts w:ascii="Times New Roman" w:hAnsi="Times New Roman" w:cs="Times New Roman"/>
          <w:sz w:val="28"/>
          <w:szCs w:val="28"/>
          <w:lang w:val="uk-UA"/>
        </w:rPr>
        <w:t xml:space="preserve"> лексико-семантичному рівні </w:t>
      </w:r>
      <w:r>
        <w:rPr>
          <w:rFonts w:ascii="Times New Roman" w:hAnsi="Times New Roman" w:cs="Times New Roman"/>
          <w:sz w:val="28"/>
          <w:szCs w:val="28"/>
          <w:lang w:val="uk-UA"/>
        </w:rPr>
        <w:t>відображено у використанні</w:t>
      </w:r>
      <w:r w:rsidRPr="00E01FAE">
        <w:rPr>
          <w:rFonts w:ascii="Times New Roman" w:hAnsi="Times New Roman" w:cs="Times New Roman"/>
          <w:sz w:val="28"/>
          <w:szCs w:val="28"/>
          <w:lang w:val="uk-UA"/>
        </w:rPr>
        <w:t xml:space="preserve"> </w:t>
      </w:r>
      <w:r>
        <w:rPr>
          <w:rFonts w:ascii="Times New Roman" w:hAnsi="Times New Roman" w:cs="Times New Roman"/>
          <w:sz w:val="28"/>
          <w:szCs w:val="28"/>
          <w:lang w:val="uk-UA"/>
        </w:rPr>
        <w:t>метафор</w:t>
      </w:r>
      <w:r w:rsidRPr="00E01FAE">
        <w:rPr>
          <w:rFonts w:ascii="Times New Roman" w:hAnsi="Times New Roman" w:cs="Times New Roman"/>
          <w:sz w:val="28"/>
          <w:szCs w:val="28"/>
          <w:lang w:val="uk-UA"/>
        </w:rPr>
        <w:t xml:space="preserve">. Розглянемо приклади: </w:t>
      </w:r>
    </w:p>
    <w:p w14:paraId="2872A8F0" w14:textId="63C50733" w:rsidR="002D6634" w:rsidRPr="00DF1B6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en-GB"/>
        </w:rPr>
        <w:t>(19)</w:t>
      </w:r>
      <w:r w:rsidRPr="006A5822">
        <w:rPr>
          <w:rFonts w:ascii="Times New Roman" w:hAnsi="Times New Roman" w:cs="Times New Roman"/>
          <w:i/>
          <w:iCs/>
          <w:sz w:val="28"/>
          <w:szCs w:val="28"/>
          <w:lang w:val="en-GB"/>
        </w:rPr>
        <w:t xml:space="preserve"> For the sake of our future and that of our children, Africa’s leaders cannot afford to waste this once in a lifetime moment to close this tap and ultimately end the age of plastics</w:t>
      </w:r>
      <w:r>
        <w:rPr>
          <w:rFonts w:ascii="Times New Roman" w:hAnsi="Times New Roman" w:cs="Times New Roman"/>
          <w:sz w:val="28"/>
          <w:szCs w:val="28"/>
        </w:rPr>
        <w:t xml:space="preserve"> [</w:t>
      </w:r>
      <w:r w:rsidR="00DF1B64">
        <w:rPr>
          <w:rFonts w:ascii="Times New Roman" w:hAnsi="Times New Roman" w:cs="Times New Roman"/>
          <w:sz w:val="28"/>
          <w:szCs w:val="28"/>
          <w:lang w:val="uk-UA"/>
        </w:rPr>
        <w:t>88</w:t>
      </w:r>
      <w:r>
        <w:rPr>
          <w:rFonts w:ascii="Times New Roman" w:hAnsi="Times New Roman" w:cs="Times New Roman"/>
          <w:sz w:val="28"/>
          <w:szCs w:val="28"/>
        </w:rPr>
        <w:t>]</w:t>
      </w:r>
      <w:r w:rsidR="00DF1B64">
        <w:rPr>
          <w:rFonts w:ascii="Times New Roman" w:hAnsi="Times New Roman" w:cs="Times New Roman"/>
          <w:sz w:val="28"/>
          <w:szCs w:val="28"/>
          <w:lang w:val="uk-UA"/>
        </w:rPr>
        <w:t>.</w:t>
      </w:r>
    </w:p>
    <w:p w14:paraId="51C7C23F" w14:textId="77777777" w:rsidR="002D663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Можемо стверджувати, що в прикладі (19) йдеться як про стосунки між людиною та довкіллям, так і людиною та суспільством. Бездіяльність політичних лідерів Африки стосовно забруднення планети пластиком може призвести до екологічно-гуманітарної катастрофи. </w:t>
      </w:r>
      <w:r w:rsidRPr="00E01FAE">
        <w:rPr>
          <w:rFonts w:ascii="Times New Roman" w:hAnsi="Times New Roman" w:cs="Times New Roman"/>
          <w:sz w:val="28"/>
          <w:szCs w:val="28"/>
          <w:lang w:val="uk-UA"/>
        </w:rPr>
        <w:t>Апеляція до почуття відповідальності за добробут прийдешніх поколінь викликає в реципієнта стурбованість та змушує його співпережива</w:t>
      </w:r>
      <w:r>
        <w:rPr>
          <w:rFonts w:ascii="Times New Roman" w:hAnsi="Times New Roman" w:cs="Times New Roman"/>
          <w:sz w:val="28"/>
          <w:szCs w:val="28"/>
          <w:lang w:val="uk-UA"/>
        </w:rPr>
        <w:t>ти</w:t>
      </w:r>
      <w:r w:rsidRPr="00E01FAE">
        <w:rPr>
          <w:rFonts w:ascii="Times New Roman" w:hAnsi="Times New Roman" w:cs="Times New Roman"/>
          <w:sz w:val="28"/>
          <w:szCs w:val="28"/>
          <w:lang w:val="uk-UA"/>
        </w:rPr>
        <w:t xml:space="preserve">. Можемо відмітити прагнення залучити читача особисто, оскільки проблема забруднення пластиком зображується як така, що впливає безпосередньо на майбутнє дітей.  Окрім цього, метафора </w:t>
      </w:r>
      <w:r w:rsidRPr="00AE324D">
        <w:rPr>
          <w:rFonts w:ascii="Times New Roman" w:hAnsi="Times New Roman" w:cs="Times New Roman"/>
          <w:i/>
          <w:iCs/>
          <w:sz w:val="28"/>
          <w:szCs w:val="28"/>
          <w:lang w:val="uk-UA"/>
        </w:rPr>
        <w:t>to close this tap</w:t>
      </w:r>
      <w:r w:rsidRPr="00E01FAE">
        <w:rPr>
          <w:rFonts w:ascii="Times New Roman" w:hAnsi="Times New Roman" w:cs="Times New Roman"/>
          <w:sz w:val="28"/>
          <w:szCs w:val="28"/>
          <w:lang w:val="uk-UA"/>
        </w:rPr>
        <w:t>, що слугує засобом вираження експресивності, ілюструє концепцію зупинки потоку виробництва пластику та слугує закликом до вирішення проблеми.</w:t>
      </w:r>
    </w:p>
    <w:p w14:paraId="7773DA87" w14:textId="2977533B"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lastRenderedPageBreak/>
        <w:t>(20)</w:t>
      </w:r>
      <w:r w:rsidRPr="00E01FAE">
        <w:rPr>
          <w:rFonts w:ascii="Times New Roman" w:hAnsi="Times New Roman" w:cs="Times New Roman"/>
          <w:sz w:val="28"/>
          <w:szCs w:val="28"/>
          <w:lang w:val="uk-UA"/>
        </w:rPr>
        <w:t xml:space="preserve"> </w:t>
      </w:r>
      <w:r w:rsidRPr="006A5822">
        <w:rPr>
          <w:rFonts w:ascii="Times New Roman" w:hAnsi="Times New Roman" w:cs="Times New Roman"/>
          <w:i/>
          <w:iCs/>
          <w:sz w:val="28"/>
          <w:szCs w:val="28"/>
          <w:lang w:val="en-GB"/>
        </w:rPr>
        <w:t>Nature is our mother, whom we can love, but not fix. Sometimes we can help, if we’re paying close attention to her patterns and processes, but sometimes we need to tuck in under her compassionate wings and be grateful for a moment’s peace</w:t>
      </w:r>
      <w:r w:rsidRPr="00E01FAE">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DF1B64">
        <w:rPr>
          <w:rFonts w:ascii="Times New Roman" w:hAnsi="Times New Roman" w:cs="Times New Roman"/>
          <w:sz w:val="28"/>
          <w:szCs w:val="28"/>
          <w:lang w:val="uk-UA"/>
        </w:rPr>
        <w:t>100</w:t>
      </w:r>
      <w:r w:rsidRPr="00AF0B14">
        <w:rPr>
          <w:rFonts w:ascii="Times New Roman" w:hAnsi="Times New Roman" w:cs="Times New Roman"/>
          <w:sz w:val="28"/>
          <w:szCs w:val="28"/>
          <w:lang w:val="uk-UA"/>
        </w:rPr>
        <w:t>]</w:t>
      </w:r>
      <w:r w:rsidR="00DF1B64">
        <w:rPr>
          <w:rFonts w:ascii="Times New Roman" w:hAnsi="Times New Roman" w:cs="Times New Roman"/>
          <w:sz w:val="28"/>
          <w:szCs w:val="28"/>
          <w:lang w:val="uk-UA"/>
        </w:rPr>
        <w:t>.</w:t>
      </w:r>
    </w:p>
    <w:p w14:paraId="32935F9C"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Антропоморфне перенесення лексеми </w:t>
      </w:r>
      <w:r w:rsidRPr="009D576B">
        <w:rPr>
          <w:rFonts w:ascii="Times New Roman" w:hAnsi="Times New Roman" w:cs="Times New Roman"/>
          <w:i/>
          <w:iCs/>
          <w:sz w:val="28"/>
          <w:szCs w:val="28"/>
          <w:lang w:val="uk-UA"/>
        </w:rPr>
        <w:t>mother</w:t>
      </w:r>
      <w:r w:rsidRPr="00E01FAE">
        <w:rPr>
          <w:rFonts w:ascii="Times New Roman" w:hAnsi="Times New Roman" w:cs="Times New Roman"/>
          <w:sz w:val="28"/>
          <w:szCs w:val="28"/>
          <w:lang w:val="uk-UA"/>
        </w:rPr>
        <w:t xml:space="preserve"> з її прямого значення наділяє природу здатністю «простягати крила». Метою метафори є </w:t>
      </w:r>
      <w:r>
        <w:rPr>
          <w:rFonts w:ascii="Times New Roman" w:hAnsi="Times New Roman" w:cs="Times New Roman"/>
          <w:sz w:val="28"/>
          <w:szCs w:val="28"/>
          <w:lang w:val="uk-UA"/>
        </w:rPr>
        <w:t xml:space="preserve">просування біоцентричного світогляду, </w:t>
      </w:r>
      <w:r w:rsidRPr="00E01FAE">
        <w:rPr>
          <w:rFonts w:ascii="Times New Roman" w:hAnsi="Times New Roman" w:cs="Times New Roman"/>
          <w:sz w:val="28"/>
          <w:szCs w:val="28"/>
          <w:lang w:val="uk-UA"/>
        </w:rPr>
        <w:t xml:space="preserve">висвітлення більш виразного та глибокого духовного зв’язку між землею та людьми. Лексеми </w:t>
      </w:r>
      <w:r w:rsidRPr="009D576B">
        <w:rPr>
          <w:rFonts w:ascii="Times New Roman" w:hAnsi="Times New Roman" w:cs="Times New Roman"/>
          <w:i/>
          <w:iCs/>
          <w:sz w:val="28"/>
          <w:szCs w:val="28"/>
          <w:lang w:val="uk-UA"/>
        </w:rPr>
        <w:t>love, peace, compassionate, grateful</w:t>
      </w:r>
      <w:r w:rsidRPr="00E01FAE">
        <w:rPr>
          <w:rFonts w:ascii="Times New Roman" w:hAnsi="Times New Roman" w:cs="Times New Roman"/>
          <w:sz w:val="28"/>
          <w:szCs w:val="28"/>
          <w:lang w:val="uk-UA"/>
        </w:rPr>
        <w:t xml:space="preserve"> викликають емоції турботи, поваги до навколишнього світу та відповідальності за власні вчинки. </w:t>
      </w:r>
    </w:p>
    <w:p w14:paraId="5AC7B32B" w14:textId="1CC1C9E1"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en-GB"/>
        </w:rPr>
        <w:t>(21)</w:t>
      </w:r>
      <w:r w:rsidRPr="006A5822">
        <w:rPr>
          <w:rFonts w:ascii="Times New Roman" w:hAnsi="Times New Roman" w:cs="Times New Roman"/>
          <w:i/>
          <w:iCs/>
          <w:sz w:val="28"/>
          <w:szCs w:val="28"/>
          <w:lang w:val="en-GB"/>
        </w:rPr>
        <w:t xml:space="preserve"> The ECB needs to stand up to the challenge of the times and work for the benefit of current and future generations</w:t>
      </w:r>
      <w:r w:rsidRPr="00E01FAE">
        <w:rPr>
          <w:rFonts w:ascii="Times New Roman" w:hAnsi="Times New Roman" w:cs="Times New Roman"/>
          <w:sz w:val="28"/>
          <w:szCs w:val="28"/>
          <w:lang w:val="uk-UA"/>
        </w:rPr>
        <w:t xml:space="preserve"> </w:t>
      </w:r>
      <w:r w:rsidRPr="00DA1C77">
        <w:rPr>
          <w:rFonts w:ascii="Times New Roman" w:hAnsi="Times New Roman" w:cs="Times New Roman"/>
          <w:sz w:val="28"/>
          <w:szCs w:val="28"/>
          <w:lang w:val="uk-UA"/>
        </w:rPr>
        <w:t>[</w:t>
      </w:r>
      <w:r w:rsidR="00DF1B64">
        <w:rPr>
          <w:rFonts w:ascii="Times New Roman" w:hAnsi="Times New Roman" w:cs="Times New Roman"/>
          <w:sz w:val="28"/>
          <w:szCs w:val="28"/>
          <w:lang w:val="uk-UA"/>
        </w:rPr>
        <w:t>60</w:t>
      </w:r>
      <w:r w:rsidRPr="00AF0B14">
        <w:rPr>
          <w:rFonts w:ascii="Times New Roman" w:hAnsi="Times New Roman" w:cs="Times New Roman"/>
          <w:sz w:val="28"/>
          <w:szCs w:val="28"/>
          <w:lang w:val="uk-UA"/>
        </w:rPr>
        <w:t>]</w:t>
      </w:r>
      <w:r w:rsidR="00DF1B64">
        <w:rPr>
          <w:rFonts w:ascii="Times New Roman" w:hAnsi="Times New Roman" w:cs="Times New Roman"/>
          <w:sz w:val="28"/>
          <w:szCs w:val="28"/>
          <w:lang w:val="uk-UA"/>
        </w:rPr>
        <w:t>.</w:t>
      </w:r>
    </w:p>
    <w:p w14:paraId="3A316E1C"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Знову можна побачити акцент на майбутньому та підкреслення важливості пріоритету суспільних інтересів. Прийняття ЄЦБ рішень, що матимуть довгостроковий ефект на якість життя та забезпечуватимуть стале майбутнє, неодмінно пов’язане з наступними поколіннями.</w:t>
      </w:r>
    </w:p>
    <w:p w14:paraId="1559FAD2" w14:textId="17627640" w:rsidR="002D6634" w:rsidRPr="00DF1B6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(22)</w:t>
      </w:r>
      <w:r w:rsidRPr="00E01FAE">
        <w:rPr>
          <w:rFonts w:ascii="Times New Roman" w:hAnsi="Times New Roman" w:cs="Times New Roman"/>
          <w:sz w:val="28"/>
          <w:szCs w:val="28"/>
          <w:lang w:val="uk-UA"/>
        </w:rPr>
        <w:t xml:space="preserve"> </w:t>
      </w:r>
      <w:r w:rsidRPr="006A5822">
        <w:rPr>
          <w:rFonts w:ascii="Times New Roman" w:hAnsi="Times New Roman" w:cs="Times New Roman"/>
          <w:i/>
          <w:iCs/>
          <w:sz w:val="28"/>
          <w:szCs w:val="28"/>
          <w:lang w:val="en-GB"/>
        </w:rPr>
        <w:t>Extreme weather events brought on by climate change deprive children of a comfortable and happy childhood filled with happy memories</w:t>
      </w:r>
      <w:r>
        <w:rPr>
          <w:rFonts w:ascii="Times New Roman" w:hAnsi="Times New Roman" w:cs="Times New Roman"/>
          <w:i/>
          <w:iCs/>
          <w:sz w:val="28"/>
          <w:szCs w:val="28"/>
          <w:lang w:val="en-GB"/>
        </w:rPr>
        <w:t xml:space="preserve"> </w:t>
      </w:r>
      <w:r>
        <w:rPr>
          <w:rFonts w:ascii="Times New Roman" w:hAnsi="Times New Roman" w:cs="Times New Roman"/>
          <w:sz w:val="28"/>
          <w:szCs w:val="28"/>
          <w:lang w:val="en-GB"/>
        </w:rPr>
        <w:t>[</w:t>
      </w:r>
      <w:r w:rsidR="00DF1B64">
        <w:rPr>
          <w:rFonts w:ascii="Times New Roman" w:hAnsi="Times New Roman" w:cs="Times New Roman"/>
          <w:sz w:val="28"/>
          <w:szCs w:val="28"/>
          <w:lang w:val="uk-UA"/>
        </w:rPr>
        <w:t>61</w:t>
      </w:r>
      <w:r>
        <w:rPr>
          <w:rFonts w:ascii="Times New Roman" w:hAnsi="Times New Roman" w:cs="Times New Roman"/>
          <w:sz w:val="28"/>
          <w:szCs w:val="28"/>
          <w:lang w:val="en-GB"/>
        </w:rPr>
        <w:t>]</w:t>
      </w:r>
      <w:r w:rsidR="00DF1B64">
        <w:rPr>
          <w:rFonts w:ascii="Times New Roman" w:hAnsi="Times New Roman" w:cs="Times New Roman"/>
          <w:sz w:val="28"/>
          <w:szCs w:val="28"/>
          <w:lang w:val="uk-UA"/>
        </w:rPr>
        <w:t>.</w:t>
      </w:r>
    </w:p>
    <w:p w14:paraId="37F80B2E"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Аспекти зміни клімату та, в наслідку, стихійні лиха зображується не як суто екологічні проблеми, але й як загроза повсякденному життю. Такий комунікативний хід може бути елементом маніпуляції, оскільки здійснюється тиск на свідомість адресанта шляхом звернення до щасливих дитячих спогадів. Адже думки про власне дитинство ще сильніше розбуджують емпатію та сприяють встановленню емоційного зв’язку.</w:t>
      </w:r>
    </w:p>
    <w:p w14:paraId="41D1A2BA" w14:textId="038A25B3"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Аналогічно в прикладі </w:t>
      </w:r>
      <w:r>
        <w:rPr>
          <w:rFonts w:ascii="Times New Roman" w:hAnsi="Times New Roman" w:cs="Times New Roman"/>
          <w:sz w:val="28"/>
          <w:szCs w:val="28"/>
        </w:rPr>
        <w:t>(23)</w:t>
      </w:r>
      <w:r w:rsidRPr="00E01FAE">
        <w:rPr>
          <w:rFonts w:ascii="Times New Roman" w:hAnsi="Times New Roman" w:cs="Times New Roman"/>
          <w:sz w:val="28"/>
          <w:szCs w:val="28"/>
          <w:lang w:val="uk-UA"/>
        </w:rPr>
        <w:t xml:space="preserve"> </w:t>
      </w:r>
      <w:r w:rsidRPr="006A5822">
        <w:rPr>
          <w:rFonts w:ascii="Times New Roman" w:hAnsi="Times New Roman" w:cs="Times New Roman"/>
          <w:i/>
          <w:iCs/>
          <w:sz w:val="28"/>
          <w:szCs w:val="28"/>
          <w:lang w:val="en-GB"/>
        </w:rPr>
        <w:t xml:space="preserve">Children are more vulnerable to the worsening climate crisis. As sea levels continue to rise and global temperatures reach record-breaking highs, more and more children experience climate disasters that negatively impact their childhoods. They are forced out of their homes, away from the comforts of their communities. They are compelled to stop schooling due to unforeseen calamities, and they </w:t>
      </w:r>
      <w:r w:rsidRPr="006A5822">
        <w:rPr>
          <w:rFonts w:ascii="Times New Roman" w:hAnsi="Times New Roman" w:cs="Times New Roman"/>
          <w:i/>
          <w:iCs/>
          <w:sz w:val="28"/>
          <w:szCs w:val="28"/>
          <w:lang w:val="en-GB"/>
        </w:rPr>
        <w:lastRenderedPageBreak/>
        <w:t>end up lagging in their education</w:t>
      </w:r>
      <w:r w:rsidRPr="00E01FAE">
        <w:rPr>
          <w:rFonts w:ascii="Times New Roman" w:hAnsi="Times New Roman" w:cs="Times New Roman"/>
          <w:sz w:val="28"/>
          <w:szCs w:val="28"/>
          <w:lang w:val="uk-UA"/>
        </w:rPr>
        <w:t xml:space="preserve"> </w:t>
      </w:r>
      <w:r>
        <w:rPr>
          <w:rFonts w:ascii="Times New Roman" w:hAnsi="Times New Roman" w:cs="Times New Roman"/>
          <w:sz w:val="28"/>
          <w:szCs w:val="28"/>
        </w:rPr>
        <w:t>[</w:t>
      </w:r>
      <w:r w:rsidR="00DF1B64">
        <w:rPr>
          <w:rFonts w:ascii="Times New Roman" w:hAnsi="Times New Roman" w:cs="Times New Roman"/>
          <w:sz w:val="28"/>
          <w:szCs w:val="28"/>
          <w:lang w:val="uk-UA"/>
        </w:rPr>
        <w:t>61</w:t>
      </w:r>
      <w:r>
        <w:rPr>
          <w:rFonts w:ascii="Times New Roman" w:hAnsi="Times New Roman" w:cs="Times New Roman"/>
          <w:sz w:val="28"/>
          <w:szCs w:val="28"/>
        </w:rPr>
        <w:t>]</w:t>
      </w:r>
      <w:r w:rsidRPr="00E01FAE">
        <w:rPr>
          <w:rFonts w:ascii="Times New Roman" w:hAnsi="Times New Roman" w:cs="Times New Roman"/>
          <w:sz w:val="28"/>
          <w:szCs w:val="28"/>
          <w:lang w:val="uk-UA"/>
        </w:rPr>
        <w:t xml:space="preserve"> в черговий раз згадуються життя дітей, що інтенсифікує сприйняття інформації, оскільки особи, що не досягли повноліття та не мають сформованої психіки, є більш уразливими до наслідків кліматичної кризи. Їх фундаментальне право на безпеку, безтурботне дитинство та освіту перебувають під загрозою. При цьому категорія пасивного стану підкреслює масштаб трагедії та зміщує фокус від виконавця дії до суб’єктів, якими є діти, що не можуть вплинути на ситуацію.  Таке обрамлення знову ж таки викликає в читача почуття власного морального обов'язку підтримувати природоохоронні заходи. </w:t>
      </w:r>
    </w:p>
    <w:p w14:paraId="225C8A32" w14:textId="68F39D73" w:rsidR="002D6634" w:rsidRPr="00DA1C77" w:rsidRDefault="002D6634" w:rsidP="002D6634">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(24)</w:t>
      </w:r>
      <w:r w:rsidRPr="00E01FAE">
        <w:rPr>
          <w:rFonts w:ascii="Times New Roman" w:hAnsi="Times New Roman" w:cs="Times New Roman"/>
          <w:sz w:val="28"/>
          <w:szCs w:val="28"/>
          <w:lang w:val="uk-UA"/>
        </w:rPr>
        <w:t xml:space="preserve"> </w:t>
      </w:r>
      <w:r w:rsidRPr="006A5822">
        <w:rPr>
          <w:rFonts w:ascii="Times New Roman" w:hAnsi="Times New Roman" w:cs="Times New Roman"/>
          <w:i/>
          <w:iCs/>
          <w:sz w:val="28"/>
          <w:szCs w:val="28"/>
          <w:lang w:val="en-GB"/>
        </w:rPr>
        <w:t>In the days before both Cyclone Judy and Kevin’s onslaught, I had sat down with Annie to discuss the impacts of climate change on her life. Her words echoed a universal truth: “We have lost our income… the decline in our sales makes it challenging. Our agricultural sales fund our children’s education</w:t>
      </w:r>
      <w:r w:rsidR="00DF1B64">
        <w:rPr>
          <w:rFonts w:ascii="Times New Roman" w:hAnsi="Times New Roman" w:cs="Times New Roman"/>
          <w:i/>
          <w:iCs/>
          <w:sz w:val="28"/>
          <w:szCs w:val="28"/>
          <w:lang w:val="uk-UA"/>
        </w:rPr>
        <w:t xml:space="preserve"> </w:t>
      </w:r>
      <w:r w:rsidR="00DF1B64">
        <w:rPr>
          <w:rFonts w:ascii="Times New Roman" w:hAnsi="Times New Roman" w:cs="Times New Roman"/>
          <w:sz w:val="28"/>
          <w:szCs w:val="28"/>
        </w:rPr>
        <w:t>[</w:t>
      </w:r>
      <w:r w:rsidR="00DF1B64">
        <w:rPr>
          <w:rFonts w:ascii="Times New Roman" w:hAnsi="Times New Roman" w:cs="Times New Roman"/>
          <w:sz w:val="28"/>
          <w:szCs w:val="28"/>
          <w:lang w:val="uk-UA"/>
        </w:rPr>
        <w:t>64</w:t>
      </w:r>
      <w:r w:rsidR="00DF1B64">
        <w:rPr>
          <w:rFonts w:ascii="Times New Roman" w:hAnsi="Times New Roman" w:cs="Times New Roman"/>
          <w:sz w:val="28"/>
          <w:szCs w:val="28"/>
        </w:rPr>
        <w:t>]</w:t>
      </w:r>
      <w:r w:rsidRPr="006A5822">
        <w:rPr>
          <w:rFonts w:ascii="Times New Roman" w:hAnsi="Times New Roman" w:cs="Times New Roman"/>
          <w:i/>
          <w:iCs/>
          <w:sz w:val="28"/>
          <w:szCs w:val="28"/>
          <w:lang w:val="en-GB"/>
        </w:rPr>
        <w:t>.”</w:t>
      </w:r>
      <w:r w:rsidRPr="00E01FAE">
        <w:rPr>
          <w:rFonts w:ascii="Times New Roman" w:hAnsi="Times New Roman" w:cs="Times New Roman"/>
          <w:sz w:val="28"/>
          <w:szCs w:val="28"/>
          <w:lang w:val="uk-UA"/>
        </w:rPr>
        <w:t xml:space="preserve"> </w:t>
      </w:r>
    </w:p>
    <w:p w14:paraId="532E64B9"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Екстремальні погодні явища, що відбуваються внаслідок глобальної кліматичної кризи, звичайно, завдають фізичних руйнувань, наприклад, знищують сільськогосподарські угіддя. Але окрім матеріальних збитків, це позначається на освітніх можливостях дітей, адже продажі продукції є основним джерелом фінансування їх освіти. </w:t>
      </w:r>
    </w:p>
    <w:p w14:paraId="35DAEEC4" w14:textId="7486D670" w:rsidR="002D6634" w:rsidRPr="00E01FAE"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E01FAE">
        <w:rPr>
          <w:rFonts w:ascii="Times New Roman" w:hAnsi="Times New Roman" w:cs="Times New Roman"/>
          <w:sz w:val="28"/>
          <w:szCs w:val="28"/>
          <w:lang w:val="uk-UA"/>
        </w:rPr>
        <w:t xml:space="preserve"> прикладі </w:t>
      </w:r>
      <w:r w:rsidRPr="00DA1C77">
        <w:rPr>
          <w:rFonts w:ascii="Times New Roman" w:hAnsi="Times New Roman" w:cs="Times New Roman"/>
          <w:sz w:val="28"/>
          <w:szCs w:val="28"/>
          <w:lang w:val="uk-UA"/>
        </w:rPr>
        <w:t>(26)</w:t>
      </w:r>
      <w:r w:rsidRPr="00E01FAE">
        <w:rPr>
          <w:rFonts w:ascii="Times New Roman" w:hAnsi="Times New Roman" w:cs="Times New Roman"/>
          <w:sz w:val="28"/>
          <w:szCs w:val="28"/>
          <w:lang w:val="uk-UA"/>
        </w:rPr>
        <w:t xml:space="preserve"> </w:t>
      </w:r>
      <w:r w:rsidRPr="006A5822">
        <w:rPr>
          <w:rFonts w:ascii="Times New Roman" w:hAnsi="Times New Roman" w:cs="Times New Roman"/>
          <w:i/>
          <w:iCs/>
          <w:sz w:val="28"/>
          <w:szCs w:val="28"/>
          <w:lang w:val="en-GB"/>
        </w:rPr>
        <w:t>The</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fundamental</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right</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to</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health</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is</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a</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cornerstone</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of</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our</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human</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rights</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and</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the</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improper</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disposal</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of</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plastic</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waste</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in</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many</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African</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cities</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and</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villages</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is</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threatening</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this</w:t>
      </w:r>
      <w:r w:rsidRPr="00DA1C77">
        <w:rPr>
          <w:rFonts w:ascii="Times New Roman" w:hAnsi="Times New Roman" w:cs="Times New Roman"/>
          <w:i/>
          <w:iCs/>
          <w:sz w:val="28"/>
          <w:szCs w:val="28"/>
          <w:lang w:val="uk-UA"/>
        </w:rPr>
        <w:t xml:space="preserve"> </w:t>
      </w:r>
      <w:r w:rsidRPr="006A5822">
        <w:rPr>
          <w:rFonts w:ascii="Times New Roman" w:hAnsi="Times New Roman" w:cs="Times New Roman"/>
          <w:i/>
          <w:iCs/>
          <w:sz w:val="28"/>
          <w:szCs w:val="28"/>
          <w:lang w:val="en-GB"/>
        </w:rPr>
        <w:t>right</w:t>
      </w:r>
      <w:r w:rsidRPr="00DA1C77">
        <w:rPr>
          <w:rFonts w:ascii="Times New Roman" w:hAnsi="Times New Roman" w:cs="Times New Roman"/>
          <w:i/>
          <w:iCs/>
          <w:sz w:val="28"/>
          <w:szCs w:val="28"/>
          <w:lang w:val="uk-UA"/>
        </w:rPr>
        <w:t xml:space="preserve"> </w:t>
      </w:r>
      <w:r w:rsidRPr="00DA1C77">
        <w:rPr>
          <w:rFonts w:ascii="Times New Roman" w:hAnsi="Times New Roman" w:cs="Times New Roman"/>
          <w:sz w:val="28"/>
          <w:szCs w:val="28"/>
          <w:lang w:val="uk-UA"/>
        </w:rPr>
        <w:t>[</w:t>
      </w:r>
      <w:r w:rsidR="00DF1B64">
        <w:rPr>
          <w:rFonts w:ascii="Times New Roman" w:hAnsi="Times New Roman" w:cs="Times New Roman"/>
          <w:sz w:val="28"/>
          <w:szCs w:val="28"/>
          <w:lang w:val="uk-UA"/>
        </w:rPr>
        <w:t>76</w:t>
      </w:r>
      <w:r w:rsidRPr="00DA1C77">
        <w:rPr>
          <w:rFonts w:ascii="Times New Roman" w:hAnsi="Times New Roman" w:cs="Times New Roman"/>
          <w:sz w:val="28"/>
          <w:szCs w:val="28"/>
          <w:lang w:val="uk-UA"/>
        </w:rPr>
        <w:t>]</w:t>
      </w:r>
      <w:r w:rsidRPr="00E01FAE">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E01FAE">
        <w:rPr>
          <w:rFonts w:ascii="Times New Roman" w:hAnsi="Times New Roman" w:cs="Times New Roman"/>
          <w:sz w:val="28"/>
          <w:szCs w:val="28"/>
          <w:lang w:val="uk-UA"/>
        </w:rPr>
        <w:t>ожемо побачити, як проблема неналежної переробки пластику формуються через призму забезпечення права людини на здоров’я, що порушується в африканських країнах.</w:t>
      </w:r>
    </w:p>
    <w:p w14:paraId="2B069BB6"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Принагідно зазначимо</w:t>
      </w:r>
      <w:r w:rsidRPr="00E01FAE">
        <w:rPr>
          <w:rFonts w:ascii="Times New Roman" w:hAnsi="Times New Roman" w:cs="Times New Roman"/>
          <w:sz w:val="28"/>
          <w:szCs w:val="28"/>
          <w:lang w:val="uk-UA"/>
        </w:rPr>
        <w:t xml:space="preserve"> афективний характер тактики, що проявляється в образному обрамленні кризових ситуацій, інтеграції метафор та емотивно маркованої лексики, а також доволі частому підкреслення вразливості певних груп населення</w:t>
      </w:r>
      <w:r>
        <w:rPr>
          <w:rFonts w:ascii="Times New Roman" w:hAnsi="Times New Roman" w:cs="Times New Roman"/>
          <w:sz w:val="28"/>
          <w:szCs w:val="28"/>
          <w:lang w:val="uk-UA"/>
        </w:rPr>
        <w:t>.</w:t>
      </w:r>
    </w:p>
    <w:p w14:paraId="37906C09"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Мовна тактика апеляції до загальнолюдських та культурних цінностей відображає систему поглядів, що формують наш світогляд і визначають ставлення </w:t>
      </w:r>
      <w:r w:rsidRPr="00E01FAE">
        <w:rPr>
          <w:rFonts w:ascii="Times New Roman" w:hAnsi="Times New Roman" w:cs="Times New Roman"/>
          <w:sz w:val="28"/>
          <w:szCs w:val="28"/>
          <w:lang w:val="uk-UA"/>
        </w:rPr>
        <w:lastRenderedPageBreak/>
        <w:t xml:space="preserve">до навколишнього світу. Такі цінностні орієнтири є важливими не тільки для Greenpeace чи їх прихильників, але й для всього соціуму. Суб’єкти, чиї дії наносять шкоду навколишньому середовищу, загрожують не тільки собі, але й іншим людям, а отже дії на противагу будуть кроками до колективного блага. </w:t>
      </w:r>
      <w:r>
        <w:rPr>
          <w:rFonts w:ascii="Times New Roman" w:hAnsi="Times New Roman" w:cs="Times New Roman"/>
          <w:sz w:val="28"/>
          <w:szCs w:val="28"/>
          <w:lang w:val="uk-UA"/>
        </w:rPr>
        <w:t>Емоційно-ціннісні стосунки з природою постають ц</w:t>
      </w:r>
      <w:r w:rsidRPr="00E01FAE">
        <w:rPr>
          <w:rFonts w:ascii="Times New Roman" w:hAnsi="Times New Roman" w:cs="Times New Roman"/>
          <w:sz w:val="28"/>
          <w:szCs w:val="28"/>
          <w:lang w:val="uk-UA"/>
        </w:rPr>
        <w:t>ентральними в межах тактики</w:t>
      </w:r>
      <w:r>
        <w:rPr>
          <w:rFonts w:ascii="Times New Roman" w:hAnsi="Times New Roman" w:cs="Times New Roman"/>
          <w:sz w:val="28"/>
          <w:szCs w:val="28"/>
          <w:lang w:val="uk-UA"/>
        </w:rPr>
        <w:t>, а отже</w:t>
      </w:r>
      <w:r w:rsidRPr="00E01FAE">
        <w:rPr>
          <w:rFonts w:ascii="Times New Roman" w:hAnsi="Times New Roman" w:cs="Times New Roman"/>
          <w:sz w:val="28"/>
          <w:szCs w:val="28"/>
          <w:lang w:val="uk-UA"/>
        </w:rPr>
        <w:t xml:space="preserve"> виділяємо </w:t>
      </w:r>
      <w:r>
        <w:rPr>
          <w:rFonts w:ascii="Times New Roman" w:hAnsi="Times New Roman" w:cs="Times New Roman"/>
          <w:sz w:val="28"/>
          <w:szCs w:val="28"/>
          <w:lang w:val="uk-UA"/>
        </w:rPr>
        <w:t>декілька</w:t>
      </w:r>
      <w:r w:rsidRPr="00E01FAE">
        <w:rPr>
          <w:rFonts w:ascii="Times New Roman" w:hAnsi="Times New Roman" w:cs="Times New Roman"/>
          <w:sz w:val="28"/>
          <w:szCs w:val="28"/>
          <w:lang w:val="uk-UA"/>
        </w:rPr>
        <w:t xml:space="preserve"> лінгвокультурн</w:t>
      </w:r>
      <w:r>
        <w:rPr>
          <w:rFonts w:ascii="Times New Roman" w:hAnsi="Times New Roman" w:cs="Times New Roman"/>
          <w:sz w:val="28"/>
          <w:szCs w:val="28"/>
          <w:lang w:val="uk-UA"/>
        </w:rPr>
        <w:t>их</w:t>
      </w:r>
      <w:r w:rsidRPr="00E01FAE">
        <w:rPr>
          <w:rFonts w:ascii="Times New Roman" w:hAnsi="Times New Roman" w:cs="Times New Roman"/>
          <w:sz w:val="28"/>
          <w:szCs w:val="28"/>
          <w:lang w:val="uk-UA"/>
        </w:rPr>
        <w:t xml:space="preserve"> концепт</w:t>
      </w:r>
      <w:r>
        <w:rPr>
          <w:rFonts w:ascii="Times New Roman" w:hAnsi="Times New Roman" w:cs="Times New Roman"/>
          <w:sz w:val="28"/>
          <w:szCs w:val="28"/>
          <w:lang w:val="uk-UA"/>
        </w:rPr>
        <w:t>ів</w:t>
      </w:r>
      <w:r w:rsidRPr="00E01FAE">
        <w:rPr>
          <w:rFonts w:ascii="Times New Roman" w:hAnsi="Times New Roman" w:cs="Times New Roman"/>
          <w:sz w:val="28"/>
          <w:szCs w:val="28"/>
          <w:lang w:val="uk-UA"/>
        </w:rPr>
        <w:t>, що відображають життєві цінності</w:t>
      </w:r>
      <w:r>
        <w:rPr>
          <w:rFonts w:ascii="Times New Roman" w:hAnsi="Times New Roman" w:cs="Times New Roman"/>
          <w:sz w:val="28"/>
          <w:szCs w:val="28"/>
          <w:lang w:val="uk-UA"/>
        </w:rPr>
        <w:t>.</w:t>
      </w:r>
    </w:p>
    <w:p w14:paraId="3A8D63B8"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Концепт </w:t>
      </w:r>
      <w:r w:rsidRPr="006A5822">
        <w:rPr>
          <w:rFonts w:ascii="Times New Roman" w:hAnsi="Times New Roman" w:cs="Times New Roman"/>
          <w:i/>
          <w:iCs/>
          <w:sz w:val="28"/>
          <w:szCs w:val="28"/>
          <w:lang w:val="uk-UA"/>
        </w:rPr>
        <w:t>justice</w:t>
      </w:r>
      <w:r w:rsidRPr="00E01FAE">
        <w:rPr>
          <w:rFonts w:ascii="Times New Roman" w:hAnsi="Times New Roman" w:cs="Times New Roman"/>
          <w:sz w:val="28"/>
          <w:szCs w:val="28"/>
          <w:lang w:val="uk-UA"/>
        </w:rPr>
        <w:t xml:space="preserve"> викорінився серед ідеалів організації. Власне лексема має позитивну конотацію, </w:t>
      </w:r>
      <w:r>
        <w:rPr>
          <w:rFonts w:ascii="Times New Roman" w:hAnsi="Times New Roman" w:cs="Times New Roman"/>
          <w:sz w:val="28"/>
          <w:szCs w:val="28"/>
          <w:lang w:val="uk-UA"/>
        </w:rPr>
        <w:t>здебільшого використовується в контексті</w:t>
      </w:r>
      <w:r w:rsidRPr="00E01FAE">
        <w:rPr>
          <w:rFonts w:ascii="Times New Roman" w:hAnsi="Times New Roman" w:cs="Times New Roman"/>
          <w:sz w:val="28"/>
          <w:szCs w:val="28"/>
          <w:lang w:val="uk-UA"/>
        </w:rPr>
        <w:t xml:space="preserve"> виправлення екологічних та кліматичних помилок та притягнення до правової відповідальності в тих ситуаціях, де загальнолюдська рівність була порушена. Концепт асоціюється як з правосуддям, так і з людськими чеснотами. Можемо стверджувати, що навколишнє середовище подається таким, що створює умови для соціальної справедливості</w:t>
      </w:r>
      <w:r>
        <w:rPr>
          <w:rFonts w:ascii="Times New Roman" w:hAnsi="Times New Roman" w:cs="Times New Roman"/>
          <w:sz w:val="28"/>
          <w:szCs w:val="28"/>
          <w:lang w:val="uk-UA"/>
        </w:rPr>
        <w:t>, а п</w:t>
      </w:r>
      <w:r w:rsidRPr="00E01FAE">
        <w:rPr>
          <w:rFonts w:ascii="Times New Roman" w:hAnsi="Times New Roman" w:cs="Times New Roman"/>
          <w:sz w:val="28"/>
          <w:szCs w:val="28"/>
          <w:lang w:val="uk-UA"/>
        </w:rPr>
        <w:t xml:space="preserve">рава людини тепер мають вирішальну роль в досягненні екологічної </w:t>
      </w:r>
      <w:r>
        <w:rPr>
          <w:rFonts w:ascii="Times New Roman" w:hAnsi="Times New Roman" w:cs="Times New Roman"/>
          <w:sz w:val="28"/>
          <w:szCs w:val="28"/>
          <w:lang w:val="uk-UA"/>
        </w:rPr>
        <w:t>рівності.</w:t>
      </w:r>
    </w:p>
    <w:p w14:paraId="5D376A80" w14:textId="6C637BEA" w:rsidR="002D6634" w:rsidRPr="00AF0B1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w:t>
      </w:r>
      <w:r>
        <w:rPr>
          <w:rFonts w:ascii="Times New Roman" w:hAnsi="Times New Roman" w:cs="Times New Roman"/>
          <w:sz w:val="28"/>
          <w:szCs w:val="28"/>
        </w:rPr>
        <w:t>27</w:t>
      </w:r>
      <w:r w:rsidRPr="00E01FAE">
        <w:rPr>
          <w:rFonts w:ascii="Times New Roman" w:hAnsi="Times New Roman" w:cs="Times New Roman"/>
          <w:sz w:val="28"/>
          <w:szCs w:val="28"/>
          <w:lang w:val="uk-UA"/>
        </w:rPr>
        <w:t xml:space="preserve">) </w:t>
      </w:r>
      <w:r w:rsidRPr="00060B4F">
        <w:rPr>
          <w:rFonts w:ascii="Times New Roman" w:hAnsi="Times New Roman" w:cs="Times New Roman"/>
          <w:i/>
          <w:iCs/>
          <w:sz w:val="28"/>
          <w:szCs w:val="28"/>
          <w:lang w:val="en-GB"/>
        </w:rPr>
        <w:t>For a safe, just and fair world, we need climate and environmental justice</w:t>
      </w:r>
      <w:r w:rsidRPr="00E01FAE">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[51]</w:t>
      </w:r>
      <w:r w:rsidR="00DF1B64">
        <w:rPr>
          <w:rFonts w:ascii="Times New Roman" w:hAnsi="Times New Roman" w:cs="Times New Roman"/>
          <w:sz w:val="28"/>
          <w:szCs w:val="28"/>
          <w:lang w:val="uk-UA"/>
        </w:rPr>
        <w:t>.</w:t>
      </w:r>
    </w:p>
    <w:p w14:paraId="31FD967B"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Справедливість, що актуалізується концептом </w:t>
      </w:r>
      <w:r w:rsidRPr="00F95BE7">
        <w:rPr>
          <w:rFonts w:ascii="Times New Roman" w:hAnsi="Times New Roman" w:cs="Times New Roman"/>
          <w:i/>
          <w:iCs/>
          <w:sz w:val="28"/>
          <w:szCs w:val="28"/>
          <w:lang w:val="uk-UA"/>
        </w:rPr>
        <w:t>justice</w:t>
      </w:r>
      <w:r w:rsidRPr="00E01FAE">
        <w:rPr>
          <w:rFonts w:ascii="Times New Roman" w:hAnsi="Times New Roman" w:cs="Times New Roman"/>
          <w:sz w:val="28"/>
          <w:szCs w:val="28"/>
          <w:lang w:val="uk-UA"/>
        </w:rPr>
        <w:t>, стосовно кліматичних та екологічних проблем є фундаментальним складником сталого майбутнього, до якого прагне Greenpeace.</w:t>
      </w:r>
    </w:p>
    <w:p w14:paraId="6882A853" w14:textId="653280E0"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 xml:space="preserve">(28) </w:t>
      </w:r>
      <w:r w:rsidRPr="00060B4F">
        <w:rPr>
          <w:rFonts w:ascii="Times New Roman" w:hAnsi="Times New Roman" w:cs="Times New Roman"/>
          <w:i/>
          <w:iCs/>
          <w:sz w:val="28"/>
          <w:szCs w:val="28"/>
          <w:lang w:val="en-GB"/>
        </w:rPr>
        <w:t>There’s nothing more rewarding than seeing fossil fuel giants crumble under the pressure of our collective action. We live for moments where justice is served, through movements big and small, organized by the most passionate people in the world</w:t>
      </w:r>
      <w:r w:rsidRPr="00E01FAE">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DF1B64">
        <w:rPr>
          <w:rFonts w:ascii="Times New Roman" w:hAnsi="Times New Roman" w:cs="Times New Roman"/>
          <w:sz w:val="28"/>
          <w:szCs w:val="28"/>
          <w:lang w:val="uk-UA"/>
        </w:rPr>
        <w:t>50</w:t>
      </w:r>
      <w:r w:rsidRPr="00AF0B14">
        <w:rPr>
          <w:rFonts w:ascii="Times New Roman" w:hAnsi="Times New Roman" w:cs="Times New Roman"/>
          <w:sz w:val="28"/>
          <w:szCs w:val="28"/>
          <w:lang w:val="uk-UA"/>
        </w:rPr>
        <w:t>]</w:t>
      </w:r>
      <w:r w:rsidR="00DF1B64">
        <w:rPr>
          <w:rFonts w:ascii="Times New Roman" w:hAnsi="Times New Roman" w:cs="Times New Roman"/>
          <w:sz w:val="28"/>
          <w:szCs w:val="28"/>
          <w:lang w:val="uk-UA"/>
        </w:rPr>
        <w:t>.</w:t>
      </w:r>
    </w:p>
    <w:p w14:paraId="77806877" w14:textId="77777777" w:rsidR="002D663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Рушійною силою діяльності  Greenpeace є забезпечення справедливості та правосуддя в контексті покарання за злочини, скоєні нафтовими корпораціями.</w:t>
      </w:r>
    </w:p>
    <w:p w14:paraId="1434A827" w14:textId="1489AAF5" w:rsidR="002D6634" w:rsidRPr="000F6FEF"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Аналогічно в прикладі </w:t>
      </w:r>
      <w:r>
        <w:rPr>
          <w:rFonts w:ascii="Times New Roman" w:hAnsi="Times New Roman" w:cs="Times New Roman"/>
          <w:sz w:val="28"/>
          <w:szCs w:val="28"/>
        </w:rPr>
        <w:t>(29)</w:t>
      </w:r>
      <w:r>
        <w:rPr>
          <w:rFonts w:ascii="Times New Roman" w:hAnsi="Times New Roman" w:cs="Times New Roman"/>
          <w:sz w:val="28"/>
          <w:szCs w:val="28"/>
          <w:lang w:val="uk-UA"/>
        </w:rPr>
        <w:t xml:space="preserve"> </w:t>
      </w:r>
      <w:r w:rsidRPr="000F6FEF">
        <w:rPr>
          <w:rFonts w:ascii="Times New Roman" w:hAnsi="Times New Roman" w:cs="Times New Roman"/>
          <w:i/>
          <w:iCs/>
          <w:sz w:val="28"/>
          <w:szCs w:val="28"/>
          <w:lang w:val="en-GB"/>
        </w:rPr>
        <w:t>2024 is the year when many climate justice cases at the courts will be decided. The surge of climate cases in front of international courts and tribunals is only increasing, and decisions taken this year will be pivotal</w:t>
      </w:r>
      <w:r>
        <w:rPr>
          <w:rFonts w:ascii="Times New Roman" w:hAnsi="Times New Roman" w:cs="Times New Roman"/>
          <w:i/>
          <w:iCs/>
          <w:sz w:val="28"/>
          <w:szCs w:val="28"/>
          <w:lang w:val="en-GB"/>
        </w:rPr>
        <w:t xml:space="preserve"> </w:t>
      </w:r>
      <w:r>
        <w:rPr>
          <w:rFonts w:ascii="Times New Roman" w:hAnsi="Times New Roman" w:cs="Times New Roman"/>
          <w:sz w:val="28"/>
          <w:szCs w:val="28"/>
          <w:lang w:val="en-GB"/>
        </w:rPr>
        <w:t>[</w:t>
      </w:r>
      <w:r w:rsidR="00DF1B64">
        <w:rPr>
          <w:rFonts w:ascii="Times New Roman" w:hAnsi="Times New Roman" w:cs="Times New Roman"/>
          <w:sz w:val="28"/>
          <w:szCs w:val="28"/>
          <w:lang w:val="uk-UA"/>
        </w:rPr>
        <w:t>82</w:t>
      </w:r>
      <w:r>
        <w:rPr>
          <w:rFonts w:ascii="Times New Roman" w:hAnsi="Times New Roman" w:cs="Times New Roman"/>
          <w:sz w:val="28"/>
          <w:szCs w:val="28"/>
          <w:lang w:val="en-GB"/>
        </w:rPr>
        <w:t>]</w:t>
      </w:r>
      <w:r>
        <w:rPr>
          <w:rFonts w:ascii="Times New Roman" w:hAnsi="Times New Roman" w:cs="Times New Roman"/>
          <w:sz w:val="28"/>
          <w:szCs w:val="28"/>
          <w:lang w:val="uk-UA"/>
        </w:rPr>
        <w:t xml:space="preserve"> лексема </w:t>
      </w:r>
      <w:r w:rsidRPr="000F6FEF">
        <w:rPr>
          <w:rFonts w:ascii="Times New Roman" w:hAnsi="Times New Roman" w:cs="Times New Roman"/>
          <w:i/>
          <w:iCs/>
          <w:sz w:val="28"/>
          <w:szCs w:val="28"/>
        </w:rPr>
        <w:t>justice</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відноситься до правового аспекту кліматичної справедливості, що забезпечується судовими рішеннями в рамках міжнародного права. </w:t>
      </w:r>
    </w:p>
    <w:p w14:paraId="43238AA7" w14:textId="737A8BDD" w:rsidR="002D6634" w:rsidRPr="00AF0B1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lastRenderedPageBreak/>
        <w:t>(</w:t>
      </w:r>
      <w:r>
        <w:rPr>
          <w:rFonts w:ascii="Times New Roman" w:hAnsi="Times New Roman" w:cs="Times New Roman"/>
          <w:sz w:val="28"/>
          <w:szCs w:val="28"/>
        </w:rPr>
        <w:t>30</w:t>
      </w:r>
      <w:r w:rsidRPr="00E01FAE">
        <w:rPr>
          <w:rFonts w:ascii="Times New Roman" w:hAnsi="Times New Roman" w:cs="Times New Roman"/>
          <w:sz w:val="28"/>
          <w:szCs w:val="28"/>
          <w:lang w:val="uk-UA"/>
        </w:rPr>
        <w:t xml:space="preserve">) </w:t>
      </w:r>
      <w:r w:rsidRPr="00060B4F">
        <w:rPr>
          <w:rFonts w:ascii="Times New Roman" w:hAnsi="Times New Roman" w:cs="Times New Roman"/>
          <w:i/>
          <w:iCs/>
          <w:sz w:val="28"/>
          <w:szCs w:val="28"/>
          <w:lang w:val="en-GB"/>
        </w:rPr>
        <w:t>The consequences of Castle Bravo have echoed through generations of the people in the Marshall Islands who have been denied the right to justice, proper medical care and full reparation for loss and damage</w:t>
      </w:r>
      <w:r w:rsidRPr="00E01FAE">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DF1B64">
        <w:rPr>
          <w:rFonts w:ascii="Times New Roman" w:hAnsi="Times New Roman" w:cs="Times New Roman"/>
          <w:sz w:val="28"/>
          <w:szCs w:val="28"/>
          <w:lang w:val="uk-UA"/>
        </w:rPr>
        <w:t>54</w:t>
      </w:r>
      <w:r w:rsidRPr="00AF0B14">
        <w:rPr>
          <w:rFonts w:ascii="Times New Roman" w:hAnsi="Times New Roman" w:cs="Times New Roman"/>
          <w:sz w:val="28"/>
          <w:szCs w:val="28"/>
          <w:lang w:val="uk-UA"/>
        </w:rPr>
        <w:t>]</w:t>
      </w:r>
      <w:r w:rsidR="00DF1B64">
        <w:rPr>
          <w:rFonts w:ascii="Times New Roman" w:hAnsi="Times New Roman" w:cs="Times New Roman"/>
          <w:sz w:val="28"/>
          <w:szCs w:val="28"/>
          <w:lang w:val="uk-UA"/>
        </w:rPr>
        <w:t>.</w:t>
      </w:r>
    </w:p>
    <w:p w14:paraId="458B0222"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Населення було позбавлено належного правого захисту та справедливого ставлення. Відсутність належної медичної допомоги та відшкодування збитків </w:t>
      </w:r>
      <w:r>
        <w:rPr>
          <w:rFonts w:ascii="Times New Roman" w:hAnsi="Times New Roman" w:cs="Times New Roman"/>
          <w:sz w:val="28"/>
          <w:szCs w:val="28"/>
          <w:lang w:val="uk-UA"/>
        </w:rPr>
        <w:t>ще довго негативно відображатиметься на життях людей.</w:t>
      </w:r>
    </w:p>
    <w:p w14:paraId="00DDA78D" w14:textId="282855EC"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(31)</w:t>
      </w:r>
      <w:r w:rsidRPr="00E01FAE">
        <w:rPr>
          <w:rFonts w:ascii="Times New Roman" w:hAnsi="Times New Roman" w:cs="Times New Roman"/>
          <w:sz w:val="28"/>
          <w:szCs w:val="28"/>
          <w:lang w:val="uk-UA"/>
        </w:rPr>
        <w:t xml:space="preserve"> </w:t>
      </w:r>
      <w:r w:rsidRPr="00060B4F">
        <w:rPr>
          <w:rFonts w:ascii="Times New Roman" w:hAnsi="Times New Roman" w:cs="Times New Roman"/>
          <w:i/>
          <w:iCs/>
          <w:sz w:val="28"/>
          <w:szCs w:val="28"/>
          <w:lang w:val="en-GB"/>
        </w:rPr>
        <w:t>As petrochemical corporations term Plastics as cheap and convenient, the true cost of plastics is largely invisible; biodiversity destruction, flooding, harming people’s health, social injustice and fuelling the climate crisis</w:t>
      </w:r>
      <w:r w:rsidRPr="00E01FAE">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DF1B64">
        <w:rPr>
          <w:rFonts w:ascii="Times New Roman" w:hAnsi="Times New Roman" w:cs="Times New Roman"/>
          <w:sz w:val="28"/>
          <w:szCs w:val="28"/>
          <w:lang w:val="uk-UA"/>
        </w:rPr>
        <w:t>76</w:t>
      </w:r>
      <w:r w:rsidRPr="00AF0B14">
        <w:rPr>
          <w:rFonts w:ascii="Times New Roman" w:hAnsi="Times New Roman" w:cs="Times New Roman"/>
          <w:sz w:val="28"/>
          <w:szCs w:val="28"/>
          <w:lang w:val="uk-UA"/>
        </w:rPr>
        <w:t>]</w:t>
      </w:r>
      <w:r w:rsidR="00DF1B64">
        <w:rPr>
          <w:rFonts w:ascii="Times New Roman" w:hAnsi="Times New Roman" w:cs="Times New Roman"/>
          <w:sz w:val="28"/>
          <w:szCs w:val="28"/>
          <w:lang w:val="uk-UA"/>
        </w:rPr>
        <w:t>.</w:t>
      </w:r>
    </w:p>
    <w:p w14:paraId="52716D7D"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Фраза </w:t>
      </w:r>
      <w:r w:rsidRPr="00F95BE7">
        <w:rPr>
          <w:rFonts w:ascii="Times New Roman" w:hAnsi="Times New Roman" w:cs="Times New Roman"/>
          <w:i/>
          <w:iCs/>
          <w:sz w:val="28"/>
          <w:szCs w:val="28"/>
          <w:lang w:val="uk-UA"/>
        </w:rPr>
        <w:t>social injustice</w:t>
      </w:r>
      <w:r w:rsidRPr="00E01FAE">
        <w:rPr>
          <w:rFonts w:ascii="Times New Roman" w:hAnsi="Times New Roman" w:cs="Times New Roman"/>
          <w:sz w:val="28"/>
          <w:szCs w:val="28"/>
          <w:lang w:val="uk-UA"/>
        </w:rPr>
        <w:t xml:space="preserve"> передає нерівноцінне та нечесне ставлення до громад, що відчувають на собі негативні наслідки забруднення довкілля пластиком нафтохімічними корпораціями. </w:t>
      </w:r>
    </w:p>
    <w:p w14:paraId="64824720" w14:textId="60513DB4"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(32)</w:t>
      </w:r>
      <w:r w:rsidRPr="00E01FAE">
        <w:rPr>
          <w:rFonts w:ascii="Times New Roman" w:hAnsi="Times New Roman" w:cs="Times New Roman"/>
          <w:sz w:val="28"/>
          <w:szCs w:val="28"/>
          <w:lang w:val="uk-UA"/>
        </w:rPr>
        <w:t xml:space="preserve"> </w:t>
      </w:r>
      <w:r w:rsidRPr="00060B4F">
        <w:rPr>
          <w:rFonts w:ascii="Times New Roman" w:hAnsi="Times New Roman" w:cs="Times New Roman"/>
          <w:i/>
          <w:iCs/>
          <w:sz w:val="28"/>
          <w:szCs w:val="28"/>
          <w:lang w:val="en-GB"/>
        </w:rPr>
        <w:t>Media Communications Lead for Oilwatch Africa, Kome Odhomor, says that as we remember the Ogoni 9, it is time to call for justice against the impunity and injustice happening in Ogoni and the Niger Delta</w:t>
      </w:r>
      <w:r w:rsidRPr="00E01FAE">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DF1B64">
        <w:rPr>
          <w:rFonts w:ascii="Times New Roman" w:hAnsi="Times New Roman" w:cs="Times New Roman"/>
          <w:sz w:val="28"/>
          <w:szCs w:val="28"/>
          <w:lang w:val="uk-UA"/>
        </w:rPr>
        <w:t>101</w:t>
      </w:r>
      <w:r w:rsidRPr="00AF0B14">
        <w:rPr>
          <w:rFonts w:ascii="Times New Roman" w:hAnsi="Times New Roman" w:cs="Times New Roman"/>
          <w:sz w:val="28"/>
          <w:szCs w:val="28"/>
          <w:lang w:val="uk-UA"/>
        </w:rPr>
        <w:t>]</w:t>
      </w:r>
      <w:r w:rsidR="00DF1B64">
        <w:rPr>
          <w:rFonts w:ascii="Times New Roman" w:hAnsi="Times New Roman" w:cs="Times New Roman"/>
          <w:sz w:val="28"/>
          <w:szCs w:val="28"/>
          <w:lang w:val="uk-UA"/>
        </w:rPr>
        <w:t>.</w:t>
      </w:r>
    </w:p>
    <w:p w14:paraId="74EF7F72" w14:textId="77777777" w:rsidR="002D663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Лексема </w:t>
      </w:r>
      <w:r w:rsidRPr="00F95BE7">
        <w:rPr>
          <w:rFonts w:ascii="Times New Roman" w:hAnsi="Times New Roman" w:cs="Times New Roman"/>
          <w:i/>
          <w:iCs/>
          <w:sz w:val="28"/>
          <w:szCs w:val="28"/>
          <w:lang w:val="uk-UA"/>
        </w:rPr>
        <w:t>justice</w:t>
      </w:r>
      <w:r w:rsidRPr="00E01FAE">
        <w:rPr>
          <w:rFonts w:ascii="Times New Roman" w:hAnsi="Times New Roman" w:cs="Times New Roman"/>
          <w:sz w:val="28"/>
          <w:szCs w:val="28"/>
          <w:lang w:val="uk-UA"/>
        </w:rPr>
        <w:t xml:space="preserve"> вказує на нагальність дотримання закону, тоді як полярне </w:t>
      </w:r>
      <w:r w:rsidRPr="006A5822">
        <w:rPr>
          <w:rFonts w:ascii="Times New Roman" w:hAnsi="Times New Roman" w:cs="Times New Roman"/>
          <w:i/>
          <w:iCs/>
          <w:sz w:val="28"/>
          <w:szCs w:val="28"/>
          <w:lang w:val="uk-UA"/>
        </w:rPr>
        <w:t>injustice</w:t>
      </w:r>
      <w:r w:rsidRPr="00E01FAE">
        <w:rPr>
          <w:rFonts w:ascii="Times New Roman" w:hAnsi="Times New Roman" w:cs="Times New Roman"/>
          <w:sz w:val="28"/>
          <w:szCs w:val="28"/>
          <w:lang w:val="uk-UA"/>
        </w:rPr>
        <w:t xml:space="preserve"> підкреслює незаслужені страждання мешканців дельти Нігеру від деградації довкілля. </w:t>
      </w:r>
    </w:p>
    <w:p w14:paraId="22F93D0A" w14:textId="73F64656"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(33)</w:t>
      </w:r>
      <w:r w:rsidRPr="00060B4F">
        <w:rPr>
          <w:rFonts w:ascii="Times New Roman" w:hAnsi="Times New Roman" w:cs="Times New Roman"/>
          <w:i/>
          <w:iCs/>
          <w:sz w:val="28"/>
          <w:szCs w:val="28"/>
          <w:lang w:val="en-GB"/>
        </w:rPr>
        <w:t xml:space="preserve"> The Marshall Islands government continues its strenuous efforts to secure compensation and justice from the U.S. government. It received US$150 million in nuclear compensation under its 1986 Compact of Free Association (COFA) with the U.S. The COFA established a tribunal to adjudicate compensation claims. The tribunal sought over US$3 billion in today’s dollars that the U.S. has never paid</w:t>
      </w:r>
      <w:r>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BE3723">
        <w:rPr>
          <w:rFonts w:ascii="Times New Roman" w:hAnsi="Times New Roman" w:cs="Times New Roman"/>
          <w:sz w:val="28"/>
          <w:szCs w:val="28"/>
          <w:lang w:val="uk-UA"/>
        </w:rPr>
        <w:t>54</w:t>
      </w:r>
      <w:r w:rsidRPr="00AF0B14">
        <w:rPr>
          <w:rFonts w:ascii="Times New Roman" w:hAnsi="Times New Roman" w:cs="Times New Roman"/>
          <w:sz w:val="28"/>
          <w:szCs w:val="28"/>
          <w:lang w:val="uk-UA"/>
        </w:rPr>
        <w:t>]</w:t>
      </w:r>
      <w:r w:rsidR="00DF1B64">
        <w:rPr>
          <w:rFonts w:ascii="Times New Roman" w:hAnsi="Times New Roman" w:cs="Times New Roman"/>
          <w:sz w:val="28"/>
          <w:szCs w:val="28"/>
          <w:lang w:val="uk-UA"/>
        </w:rPr>
        <w:t>.</w:t>
      </w:r>
    </w:p>
    <w:p w14:paraId="4EA76F97" w14:textId="77777777" w:rsidR="002D6634" w:rsidRPr="00F95BE7"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контексті </w:t>
      </w:r>
      <w:r w:rsidRPr="00F95BE7">
        <w:rPr>
          <w:rFonts w:ascii="Times New Roman" w:hAnsi="Times New Roman" w:cs="Times New Roman"/>
          <w:i/>
          <w:iCs/>
          <w:sz w:val="28"/>
          <w:szCs w:val="28"/>
        </w:rPr>
        <w:t>justice</w:t>
      </w:r>
      <w:r w:rsidRPr="00F95BE7">
        <w:rPr>
          <w:rFonts w:ascii="Times New Roman" w:hAnsi="Times New Roman" w:cs="Times New Roman"/>
          <w:sz w:val="28"/>
          <w:szCs w:val="28"/>
          <w:lang w:val="uk-UA"/>
        </w:rPr>
        <w:t xml:space="preserve"> </w:t>
      </w:r>
      <w:r>
        <w:rPr>
          <w:rFonts w:ascii="Times New Roman" w:hAnsi="Times New Roman" w:cs="Times New Roman"/>
          <w:sz w:val="28"/>
          <w:szCs w:val="28"/>
          <w:lang w:val="uk-UA"/>
        </w:rPr>
        <w:t>означає фінансове  відшкодування (тобто виплату грошової компенсації урядом США Маршалловим островам.</w:t>
      </w:r>
    </w:p>
    <w:p w14:paraId="0870CE39"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Концептуалізація </w:t>
      </w:r>
      <w:r w:rsidRPr="00AE324D">
        <w:rPr>
          <w:rFonts w:ascii="Times New Roman" w:hAnsi="Times New Roman" w:cs="Times New Roman"/>
          <w:i/>
          <w:iCs/>
          <w:sz w:val="28"/>
          <w:szCs w:val="28"/>
          <w:lang w:val="uk-UA"/>
        </w:rPr>
        <w:t>hope</w:t>
      </w:r>
      <w:r w:rsidRPr="00E01FAE">
        <w:rPr>
          <w:rFonts w:ascii="Times New Roman" w:hAnsi="Times New Roman" w:cs="Times New Roman"/>
          <w:sz w:val="28"/>
          <w:szCs w:val="28"/>
          <w:lang w:val="uk-UA"/>
        </w:rPr>
        <w:t xml:space="preserve"> полягає в позитивному оцінюванні бажаного стану справ та символізує сподівання на успіх в досягненні цілей, що призведуть до екологічно-сталого майбутнього. </w:t>
      </w:r>
      <w:r>
        <w:rPr>
          <w:rFonts w:ascii="Times New Roman" w:hAnsi="Times New Roman" w:cs="Times New Roman"/>
          <w:sz w:val="28"/>
          <w:szCs w:val="28"/>
          <w:lang w:val="uk-UA"/>
        </w:rPr>
        <w:t xml:space="preserve">Певні дії чи домовини також можуть виступати </w:t>
      </w:r>
      <w:r w:rsidRPr="00AE324D">
        <w:rPr>
          <w:rFonts w:ascii="Times New Roman" w:hAnsi="Times New Roman" w:cs="Times New Roman"/>
          <w:sz w:val="28"/>
          <w:szCs w:val="28"/>
          <w:lang w:val="uk-UA"/>
        </w:rPr>
        <w:t xml:space="preserve">«маяком </w:t>
      </w:r>
      <w:r w:rsidRPr="00AE324D">
        <w:rPr>
          <w:rFonts w:ascii="Times New Roman" w:hAnsi="Times New Roman" w:cs="Times New Roman"/>
          <w:sz w:val="28"/>
          <w:szCs w:val="28"/>
          <w:lang w:val="uk-UA"/>
        </w:rPr>
        <w:lastRenderedPageBreak/>
        <w:t>надії»</w:t>
      </w:r>
      <w:r>
        <w:rPr>
          <w:rFonts w:ascii="Times New Roman" w:hAnsi="Times New Roman" w:cs="Times New Roman"/>
          <w:sz w:val="28"/>
          <w:szCs w:val="28"/>
          <w:lang w:val="uk-UA"/>
        </w:rPr>
        <w:t>, що викриває їх потенціал покращити стан екології та зменшити наслідки кліматичної кризи.</w:t>
      </w:r>
    </w:p>
    <w:p w14:paraId="6AA4166E" w14:textId="581A68BE"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(34)</w:t>
      </w:r>
      <w:r>
        <w:rPr>
          <w:rFonts w:ascii="Times New Roman" w:hAnsi="Times New Roman" w:cs="Times New Roman"/>
          <w:i/>
          <w:iCs/>
          <w:sz w:val="28"/>
          <w:szCs w:val="28"/>
          <w:lang w:val="uk-UA"/>
        </w:rPr>
        <w:t xml:space="preserve"> </w:t>
      </w:r>
      <w:r w:rsidRPr="00B307B4">
        <w:rPr>
          <w:rFonts w:ascii="Times New Roman" w:hAnsi="Times New Roman" w:cs="Times New Roman"/>
          <w:i/>
          <w:iCs/>
          <w:sz w:val="28"/>
          <w:szCs w:val="28"/>
          <w:lang w:val="en-GB"/>
        </w:rPr>
        <w:t>It is a positive and enthusiastic approach that, rather than pointing at the bleeding wounds of the planet, highlights the efforts of thousands of people and in doing so brings us all hope</w:t>
      </w:r>
      <w:r w:rsidRPr="00E01FAE">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[36]</w:t>
      </w:r>
      <w:r w:rsidR="00DF1B64">
        <w:rPr>
          <w:rFonts w:ascii="Times New Roman" w:hAnsi="Times New Roman" w:cs="Times New Roman"/>
          <w:sz w:val="28"/>
          <w:szCs w:val="28"/>
          <w:lang w:val="uk-UA"/>
        </w:rPr>
        <w:t>.</w:t>
      </w:r>
    </w:p>
    <w:p w14:paraId="33FD5CDE" w14:textId="77777777" w:rsidR="002D663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В цьому прикладі лексема </w:t>
      </w:r>
      <w:r w:rsidRPr="00DA723D">
        <w:rPr>
          <w:rFonts w:ascii="Times New Roman" w:hAnsi="Times New Roman" w:cs="Times New Roman"/>
          <w:i/>
          <w:iCs/>
          <w:sz w:val="28"/>
          <w:szCs w:val="28"/>
        </w:rPr>
        <w:t>h</w:t>
      </w:r>
      <w:r w:rsidRPr="00DA723D">
        <w:rPr>
          <w:rFonts w:ascii="Times New Roman" w:hAnsi="Times New Roman" w:cs="Times New Roman"/>
          <w:i/>
          <w:iCs/>
          <w:sz w:val="28"/>
          <w:szCs w:val="28"/>
          <w:lang w:val="uk-UA"/>
        </w:rPr>
        <w:t>ope</w:t>
      </w:r>
      <w:r w:rsidRPr="00E01FAE">
        <w:rPr>
          <w:rFonts w:ascii="Times New Roman" w:hAnsi="Times New Roman" w:cs="Times New Roman"/>
          <w:sz w:val="28"/>
          <w:szCs w:val="28"/>
          <w:lang w:val="uk-UA"/>
        </w:rPr>
        <w:t xml:space="preserve"> має абстрактне значення та виражає емоційний стан, коли суб’єкт, незважаючи на серйозність екологічних проблем і «криваві рани», має підстави вірити в реально можливе позитивне майбутнє. </w:t>
      </w:r>
    </w:p>
    <w:p w14:paraId="19E08180" w14:textId="2001D217"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(3</w:t>
      </w:r>
      <w:r w:rsidRPr="00E01FAE">
        <w:rPr>
          <w:rFonts w:ascii="Times New Roman" w:hAnsi="Times New Roman" w:cs="Times New Roman"/>
          <w:sz w:val="28"/>
          <w:szCs w:val="28"/>
          <w:lang w:val="uk-UA"/>
        </w:rPr>
        <w:t>5</w:t>
      </w:r>
      <w:r>
        <w:rPr>
          <w:rFonts w:ascii="Times New Roman" w:hAnsi="Times New Roman" w:cs="Times New Roman"/>
          <w:sz w:val="28"/>
          <w:szCs w:val="28"/>
        </w:rPr>
        <w:t>)</w:t>
      </w:r>
      <w:r w:rsidRPr="00E01FAE">
        <w:rPr>
          <w:rFonts w:ascii="Times New Roman" w:hAnsi="Times New Roman" w:cs="Times New Roman"/>
          <w:sz w:val="28"/>
          <w:szCs w:val="28"/>
          <w:lang w:val="uk-UA"/>
        </w:rPr>
        <w:t xml:space="preserve"> </w:t>
      </w:r>
      <w:r w:rsidRPr="00B307B4">
        <w:rPr>
          <w:rFonts w:ascii="Times New Roman" w:hAnsi="Times New Roman" w:cs="Times New Roman"/>
          <w:i/>
          <w:iCs/>
          <w:sz w:val="28"/>
          <w:szCs w:val="28"/>
          <w:lang w:val="en-GB"/>
        </w:rPr>
        <w:t>International activists and environmental organisations gather outside the Norwegian Parliament to share solidarity and hope for reversing the decision made by the Government as the vote to approve the opening for deep sea mining was passed</w:t>
      </w:r>
      <w:r w:rsidRPr="00E01FAE">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BE3723">
        <w:rPr>
          <w:rFonts w:ascii="Times New Roman" w:hAnsi="Times New Roman" w:cs="Times New Roman"/>
          <w:sz w:val="28"/>
          <w:szCs w:val="28"/>
          <w:lang w:val="uk-UA"/>
        </w:rPr>
        <w:t>83</w:t>
      </w:r>
      <w:r w:rsidRPr="00AF0B14">
        <w:rPr>
          <w:rFonts w:ascii="Times New Roman" w:hAnsi="Times New Roman" w:cs="Times New Roman"/>
          <w:sz w:val="28"/>
          <w:szCs w:val="28"/>
          <w:lang w:val="uk-UA"/>
        </w:rPr>
        <w:t>]</w:t>
      </w:r>
      <w:r w:rsidR="00DF1B64">
        <w:rPr>
          <w:rFonts w:ascii="Times New Roman" w:hAnsi="Times New Roman" w:cs="Times New Roman"/>
          <w:sz w:val="28"/>
          <w:szCs w:val="28"/>
          <w:lang w:val="uk-UA"/>
        </w:rPr>
        <w:t>.</w:t>
      </w:r>
    </w:p>
    <w:p w14:paraId="54D4BE9A"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Знову ж таки, </w:t>
      </w:r>
      <w:r w:rsidRPr="00DA723D">
        <w:rPr>
          <w:rFonts w:ascii="Times New Roman" w:hAnsi="Times New Roman" w:cs="Times New Roman"/>
          <w:i/>
          <w:iCs/>
          <w:sz w:val="28"/>
          <w:szCs w:val="28"/>
          <w:lang w:val="uk-UA"/>
        </w:rPr>
        <w:t>hope</w:t>
      </w:r>
      <w:r w:rsidRPr="00E01FAE">
        <w:rPr>
          <w:rFonts w:ascii="Times New Roman" w:hAnsi="Times New Roman" w:cs="Times New Roman"/>
          <w:sz w:val="28"/>
          <w:szCs w:val="28"/>
          <w:lang w:val="uk-UA"/>
        </w:rPr>
        <w:t xml:space="preserve"> виражає орієнтовану на майбутнє віру в те, що уряд Норвегії перегляне своє рішення. </w:t>
      </w:r>
    </w:p>
    <w:p w14:paraId="00A0EF25" w14:textId="54B84A97" w:rsidR="002D6634" w:rsidRPr="00DF1B6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(36)</w:t>
      </w:r>
      <w:r w:rsidRPr="00E01FAE">
        <w:rPr>
          <w:rFonts w:ascii="Times New Roman" w:hAnsi="Times New Roman" w:cs="Times New Roman"/>
          <w:sz w:val="28"/>
          <w:szCs w:val="28"/>
          <w:lang w:val="uk-UA"/>
        </w:rPr>
        <w:t xml:space="preserve"> </w:t>
      </w:r>
      <w:r w:rsidRPr="00B307B4">
        <w:rPr>
          <w:rFonts w:ascii="Times New Roman" w:hAnsi="Times New Roman" w:cs="Times New Roman"/>
          <w:i/>
          <w:iCs/>
          <w:sz w:val="28"/>
          <w:szCs w:val="28"/>
          <w:lang w:val="en-GB"/>
        </w:rPr>
        <w:t>Negotiations on non-market approaches must not be sidelined and driven forward as a signal of hope</w:t>
      </w:r>
      <w:r>
        <w:rPr>
          <w:rFonts w:ascii="Times New Roman" w:hAnsi="Times New Roman" w:cs="Times New Roman"/>
          <w:i/>
          <w:iCs/>
          <w:sz w:val="28"/>
          <w:szCs w:val="28"/>
          <w:lang w:val="en-GB"/>
        </w:rPr>
        <w:t xml:space="preserve"> </w:t>
      </w:r>
      <w:r>
        <w:rPr>
          <w:rFonts w:ascii="Times New Roman" w:hAnsi="Times New Roman" w:cs="Times New Roman"/>
          <w:sz w:val="28"/>
          <w:szCs w:val="28"/>
          <w:lang w:val="en-GB"/>
        </w:rPr>
        <w:t>[</w:t>
      </w:r>
      <w:r w:rsidR="00BE3723">
        <w:rPr>
          <w:rFonts w:ascii="Times New Roman" w:hAnsi="Times New Roman" w:cs="Times New Roman"/>
          <w:sz w:val="28"/>
          <w:szCs w:val="28"/>
          <w:lang w:val="uk-UA"/>
        </w:rPr>
        <w:t>94</w:t>
      </w:r>
      <w:r>
        <w:rPr>
          <w:rFonts w:ascii="Times New Roman" w:hAnsi="Times New Roman" w:cs="Times New Roman"/>
          <w:sz w:val="28"/>
          <w:szCs w:val="28"/>
          <w:lang w:val="en-GB"/>
        </w:rPr>
        <w:t>]</w:t>
      </w:r>
      <w:r w:rsidR="00DF1B64">
        <w:rPr>
          <w:rFonts w:ascii="Times New Roman" w:hAnsi="Times New Roman" w:cs="Times New Roman"/>
          <w:sz w:val="28"/>
          <w:szCs w:val="28"/>
          <w:lang w:val="uk-UA"/>
        </w:rPr>
        <w:t>.</w:t>
      </w:r>
    </w:p>
    <w:p w14:paraId="3902FFB6" w14:textId="77777777" w:rsidR="002D6634"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Переговори відкривають нові можливості для позитивних змін та є способом досягнення бажаних результатів.</w:t>
      </w:r>
    </w:p>
    <w:p w14:paraId="4318B578" w14:textId="3F9D6C2B" w:rsidR="002D6634" w:rsidRPr="00DF1B6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(37</w:t>
      </w:r>
      <w:r w:rsidRPr="00E01FAE">
        <w:rPr>
          <w:rFonts w:ascii="Times New Roman" w:hAnsi="Times New Roman" w:cs="Times New Roman"/>
          <w:sz w:val="28"/>
          <w:szCs w:val="28"/>
          <w:lang w:val="uk-UA"/>
        </w:rPr>
        <w:t xml:space="preserve">) </w:t>
      </w:r>
      <w:r w:rsidRPr="00B307B4">
        <w:rPr>
          <w:rFonts w:ascii="Times New Roman" w:hAnsi="Times New Roman" w:cs="Times New Roman"/>
          <w:i/>
          <w:iCs/>
          <w:sz w:val="28"/>
          <w:szCs w:val="28"/>
          <w:lang w:val="en-GB"/>
        </w:rPr>
        <w:t xml:space="preserve">Hope is a natural resource too. Like clean air and fresh water, it keeps us going every day </w:t>
      </w:r>
      <w:r>
        <w:rPr>
          <w:rFonts w:ascii="Times New Roman" w:hAnsi="Times New Roman" w:cs="Times New Roman"/>
          <w:sz w:val="28"/>
          <w:szCs w:val="28"/>
          <w:lang w:val="en-GB"/>
        </w:rPr>
        <w:t>[</w:t>
      </w:r>
      <w:r w:rsidR="00BE3723">
        <w:rPr>
          <w:rFonts w:ascii="Times New Roman" w:hAnsi="Times New Roman" w:cs="Times New Roman"/>
          <w:sz w:val="28"/>
          <w:szCs w:val="28"/>
          <w:lang w:val="uk-UA"/>
        </w:rPr>
        <w:t>65</w:t>
      </w:r>
      <w:r>
        <w:rPr>
          <w:rFonts w:ascii="Times New Roman" w:hAnsi="Times New Roman" w:cs="Times New Roman"/>
          <w:sz w:val="28"/>
          <w:szCs w:val="28"/>
          <w:lang w:val="en-GB"/>
        </w:rPr>
        <w:t>]</w:t>
      </w:r>
      <w:r w:rsidR="00DF1B64">
        <w:rPr>
          <w:rFonts w:ascii="Times New Roman" w:hAnsi="Times New Roman" w:cs="Times New Roman"/>
          <w:sz w:val="28"/>
          <w:szCs w:val="28"/>
          <w:lang w:val="uk-UA"/>
        </w:rPr>
        <w:t>.</w:t>
      </w:r>
    </w:p>
    <w:p w14:paraId="25F6A56C" w14:textId="77777777" w:rsidR="002D6634" w:rsidRDefault="002D6634" w:rsidP="002D6634">
      <w:pPr>
        <w:spacing w:after="0" w:line="360" w:lineRule="auto"/>
        <w:ind w:firstLine="340"/>
        <w:jc w:val="both"/>
        <w:rPr>
          <w:rFonts w:ascii="Times New Roman" w:hAnsi="Times New Roman" w:cs="Times New Roman"/>
          <w:sz w:val="28"/>
          <w:szCs w:val="28"/>
          <w:lang w:val="uk-UA"/>
        </w:rPr>
      </w:pPr>
      <w:r w:rsidRPr="00B307B4">
        <w:rPr>
          <w:rFonts w:ascii="Times New Roman" w:hAnsi="Times New Roman" w:cs="Times New Roman"/>
          <w:i/>
          <w:iCs/>
          <w:sz w:val="28"/>
          <w:szCs w:val="28"/>
          <w:lang w:val="en-GB"/>
        </w:rPr>
        <w:t>Hope</w:t>
      </w:r>
      <w:r w:rsidRPr="00E01FAE">
        <w:rPr>
          <w:rFonts w:ascii="Times New Roman" w:hAnsi="Times New Roman" w:cs="Times New Roman"/>
          <w:sz w:val="28"/>
          <w:szCs w:val="28"/>
          <w:lang w:val="uk-UA"/>
        </w:rPr>
        <w:t xml:space="preserve"> є важливою емоцією і зображується як певний ресурс, віра, що підживлює людське існування.</w:t>
      </w:r>
    </w:p>
    <w:p w14:paraId="0234D823" w14:textId="261000AC"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(38)</w:t>
      </w:r>
      <w:r>
        <w:rPr>
          <w:rFonts w:ascii="Times New Roman" w:hAnsi="Times New Roman" w:cs="Times New Roman"/>
          <w:sz w:val="28"/>
          <w:szCs w:val="28"/>
          <w:lang w:val="uk-UA"/>
        </w:rPr>
        <w:t xml:space="preserve"> </w:t>
      </w:r>
      <w:r w:rsidRPr="001B496A">
        <w:rPr>
          <w:rFonts w:ascii="Times New Roman" w:hAnsi="Times New Roman" w:cs="Times New Roman"/>
          <w:i/>
          <w:iCs/>
          <w:sz w:val="28"/>
          <w:szCs w:val="28"/>
          <w:lang w:val="en-GB"/>
        </w:rPr>
        <w:t>To meet the challenges posed by plastic pollution, we need the global Plastics Treaty to be a beacon of hope, to mark the end of the plastics era and to reverse the trend of plastic pollution. The health and resilience of our planet and its inhabitants is a fundamental right that must be preserved for all future generations</w:t>
      </w:r>
      <w:r>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BE3723">
        <w:rPr>
          <w:rFonts w:ascii="Times New Roman" w:hAnsi="Times New Roman" w:cs="Times New Roman"/>
          <w:sz w:val="28"/>
          <w:szCs w:val="28"/>
          <w:lang w:val="uk-UA"/>
        </w:rPr>
        <w:t>86</w:t>
      </w:r>
      <w:r w:rsidRPr="00AF0B14">
        <w:rPr>
          <w:rFonts w:ascii="Times New Roman" w:hAnsi="Times New Roman" w:cs="Times New Roman"/>
          <w:sz w:val="28"/>
          <w:szCs w:val="28"/>
          <w:lang w:val="uk-UA"/>
        </w:rPr>
        <w:t>]</w:t>
      </w:r>
      <w:r w:rsidR="00DF1B64">
        <w:rPr>
          <w:rFonts w:ascii="Times New Roman" w:hAnsi="Times New Roman" w:cs="Times New Roman"/>
          <w:sz w:val="28"/>
          <w:szCs w:val="28"/>
          <w:lang w:val="uk-UA"/>
        </w:rPr>
        <w:t>.</w:t>
      </w:r>
    </w:p>
    <w:p w14:paraId="40545729"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Міжнародна угода про пластик є символічним «маяком надії», що буде опорою для подальшого існування людства на планеті і є необхідною для благополуччя більшості.</w:t>
      </w:r>
    </w:p>
    <w:p w14:paraId="7EA08C52"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lastRenderedPageBreak/>
        <w:t xml:space="preserve">В межах концепту </w:t>
      </w:r>
      <w:r w:rsidRPr="006823EF">
        <w:rPr>
          <w:rFonts w:ascii="Times New Roman" w:hAnsi="Times New Roman" w:cs="Times New Roman"/>
          <w:i/>
          <w:iCs/>
          <w:sz w:val="28"/>
          <w:szCs w:val="28"/>
          <w:lang w:val="uk-UA"/>
        </w:rPr>
        <w:t>good</w:t>
      </w:r>
      <w:r w:rsidRPr="00E01FAE">
        <w:rPr>
          <w:rFonts w:ascii="Times New Roman" w:hAnsi="Times New Roman" w:cs="Times New Roman"/>
          <w:sz w:val="28"/>
          <w:szCs w:val="28"/>
          <w:lang w:val="uk-UA"/>
        </w:rPr>
        <w:t xml:space="preserve"> діяльність Greenpeace ототожнюється не тільки з абстрактним людським благом, а й з корисними, суспільно схваленими діями, що відповідають місії та цінностям організації.  </w:t>
      </w:r>
    </w:p>
    <w:p w14:paraId="7034211E" w14:textId="4F60CE1C"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(39)</w:t>
      </w:r>
      <w:r w:rsidRPr="00E01FAE">
        <w:rPr>
          <w:rFonts w:ascii="Times New Roman" w:hAnsi="Times New Roman" w:cs="Times New Roman"/>
          <w:sz w:val="28"/>
          <w:szCs w:val="28"/>
          <w:lang w:val="uk-UA"/>
        </w:rPr>
        <w:t xml:space="preserve"> </w:t>
      </w:r>
      <w:r w:rsidRPr="00B307B4">
        <w:rPr>
          <w:rFonts w:ascii="Times New Roman" w:hAnsi="Times New Roman" w:cs="Times New Roman"/>
          <w:i/>
          <w:iCs/>
          <w:sz w:val="28"/>
          <w:szCs w:val="28"/>
          <w:lang w:val="en-GB"/>
        </w:rPr>
        <w:t>At Greenpeace East Asia, Beijing we strategically push platform companies to apply this leverage for good, not evil</w:t>
      </w:r>
      <w:r w:rsidRPr="00E01FAE">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BF262A">
        <w:rPr>
          <w:rFonts w:ascii="Times New Roman" w:hAnsi="Times New Roman" w:cs="Times New Roman"/>
          <w:sz w:val="28"/>
          <w:szCs w:val="28"/>
          <w:lang w:val="uk-UA"/>
        </w:rPr>
        <w:t>71</w:t>
      </w:r>
      <w:r w:rsidRPr="00AF0B14">
        <w:rPr>
          <w:rFonts w:ascii="Times New Roman" w:hAnsi="Times New Roman" w:cs="Times New Roman"/>
          <w:sz w:val="28"/>
          <w:szCs w:val="28"/>
          <w:lang w:val="uk-UA"/>
        </w:rPr>
        <w:t>]</w:t>
      </w:r>
      <w:r w:rsidR="00DF1B64">
        <w:rPr>
          <w:rFonts w:ascii="Times New Roman" w:hAnsi="Times New Roman" w:cs="Times New Roman"/>
          <w:sz w:val="28"/>
          <w:szCs w:val="28"/>
          <w:lang w:val="uk-UA"/>
        </w:rPr>
        <w:t>.</w:t>
      </w:r>
    </w:p>
    <w:p w14:paraId="1AE77B81"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E01FAE">
        <w:rPr>
          <w:rFonts w:ascii="Times New Roman" w:hAnsi="Times New Roman" w:cs="Times New Roman"/>
          <w:sz w:val="28"/>
          <w:szCs w:val="28"/>
          <w:lang w:val="uk-UA"/>
        </w:rPr>
        <w:t xml:space="preserve"> прикладі</w:t>
      </w:r>
      <w:r>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39</w:t>
      </w:r>
      <w:r>
        <w:rPr>
          <w:rFonts w:ascii="Times New Roman" w:hAnsi="Times New Roman" w:cs="Times New Roman"/>
          <w:sz w:val="28"/>
          <w:szCs w:val="28"/>
          <w:lang w:val="uk-UA"/>
        </w:rPr>
        <w:t>)</w:t>
      </w:r>
      <w:r w:rsidRPr="00E01FAE">
        <w:rPr>
          <w:rFonts w:ascii="Times New Roman" w:hAnsi="Times New Roman" w:cs="Times New Roman"/>
          <w:sz w:val="28"/>
          <w:szCs w:val="28"/>
          <w:lang w:val="uk-UA"/>
        </w:rPr>
        <w:t xml:space="preserve"> лексему </w:t>
      </w:r>
      <w:r w:rsidRPr="00DA723D">
        <w:rPr>
          <w:rFonts w:ascii="Times New Roman" w:hAnsi="Times New Roman" w:cs="Times New Roman"/>
          <w:i/>
          <w:iCs/>
          <w:sz w:val="28"/>
          <w:szCs w:val="28"/>
          <w:lang w:val="uk-UA"/>
        </w:rPr>
        <w:t>good</w:t>
      </w:r>
      <w:r w:rsidRPr="00E01FAE">
        <w:rPr>
          <w:rFonts w:ascii="Times New Roman" w:hAnsi="Times New Roman" w:cs="Times New Roman"/>
          <w:sz w:val="28"/>
          <w:szCs w:val="28"/>
          <w:lang w:val="uk-UA"/>
        </w:rPr>
        <w:t xml:space="preserve"> вжито для обрамлення дій компаній-платформ. Greenpeace East Asia вважають, що заходи з обмеження надмірного споживацтва, які можуть впровадити відповідні компанії, слугуватимуть інструментом підвищення добробуту суспільства. Концепт </w:t>
      </w:r>
      <w:r w:rsidRPr="00DA723D">
        <w:rPr>
          <w:rFonts w:ascii="Times New Roman" w:hAnsi="Times New Roman" w:cs="Times New Roman"/>
          <w:i/>
          <w:iCs/>
          <w:sz w:val="28"/>
          <w:szCs w:val="28"/>
          <w:lang w:val="uk-UA"/>
        </w:rPr>
        <w:t>good</w:t>
      </w:r>
      <w:r w:rsidRPr="00E01FAE">
        <w:rPr>
          <w:rFonts w:ascii="Times New Roman" w:hAnsi="Times New Roman" w:cs="Times New Roman"/>
          <w:sz w:val="28"/>
          <w:szCs w:val="28"/>
          <w:lang w:val="uk-UA"/>
        </w:rPr>
        <w:t xml:space="preserve"> репрезентується одночасно з протилежним концептом </w:t>
      </w:r>
      <w:r w:rsidRPr="00DA723D">
        <w:rPr>
          <w:rFonts w:ascii="Times New Roman" w:hAnsi="Times New Roman" w:cs="Times New Roman"/>
          <w:i/>
          <w:iCs/>
          <w:sz w:val="28"/>
          <w:szCs w:val="28"/>
          <w:lang w:val="uk-UA"/>
        </w:rPr>
        <w:t>evil</w:t>
      </w:r>
      <w:r w:rsidRPr="00E01FAE">
        <w:rPr>
          <w:rFonts w:ascii="Times New Roman" w:hAnsi="Times New Roman" w:cs="Times New Roman"/>
          <w:sz w:val="28"/>
          <w:szCs w:val="28"/>
          <w:lang w:val="uk-UA"/>
        </w:rPr>
        <w:t xml:space="preserve">. Їх взаємозв’язок віддзеркалює протиставлення добра і зла, оскільки компанії можуть вчиняти правильно або неправильно з етичних міркувань та, відповідно, поставити чи не поставити виконання екологічних зобов’язань вище за власні прибутки. </w:t>
      </w:r>
    </w:p>
    <w:p w14:paraId="3D79C43A" w14:textId="75FF7712"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(40)</w:t>
      </w:r>
      <w:r>
        <w:rPr>
          <w:rFonts w:ascii="Times New Roman" w:hAnsi="Times New Roman" w:cs="Times New Roman"/>
          <w:i/>
          <w:iCs/>
          <w:sz w:val="28"/>
          <w:szCs w:val="28"/>
          <w:lang w:val="uk-UA"/>
        </w:rPr>
        <w:t xml:space="preserve"> </w:t>
      </w:r>
      <w:r w:rsidRPr="00B307B4">
        <w:rPr>
          <w:rFonts w:ascii="Times New Roman" w:hAnsi="Times New Roman" w:cs="Times New Roman"/>
          <w:i/>
          <w:iCs/>
          <w:sz w:val="28"/>
          <w:szCs w:val="28"/>
          <w:lang w:val="en-GB"/>
        </w:rPr>
        <w:t>Imagine efforts being made to ensure that no one goes hungry, that the land is cultivated for the common good, and that the economy enables everyone to live with dignity in a just and peaceful society</w:t>
      </w:r>
      <w:r w:rsidRPr="00E01FAE">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BF262A">
        <w:rPr>
          <w:rFonts w:ascii="Times New Roman" w:hAnsi="Times New Roman" w:cs="Times New Roman"/>
          <w:sz w:val="28"/>
          <w:szCs w:val="28"/>
          <w:lang w:val="uk-UA"/>
        </w:rPr>
        <w:t>83</w:t>
      </w:r>
      <w:r w:rsidRPr="00AF0B14">
        <w:rPr>
          <w:rFonts w:ascii="Times New Roman" w:hAnsi="Times New Roman" w:cs="Times New Roman"/>
          <w:sz w:val="28"/>
          <w:szCs w:val="28"/>
          <w:lang w:val="uk-UA"/>
        </w:rPr>
        <w:t>]</w:t>
      </w:r>
      <w:r w:rsidR="00DF1B64">
        <w:rPr>
          <w:rFonts w:ascii="Times New Roman" w:hAnsi="Times New Roman" w:cs="Times New Roman"/>
          <w:sz w:val="28"/>
          <w:szCs w:val="28"/>
          <w:lang w:val="uk-UA"/>
        </w:rPr>
        <w:t>.</w:t>
      </w:r>
    </w:p>
    <w:p w14:paraId="0369C00A"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Обробка землі в інтересах громад вважається суспільно корисною діяльністю, оскільки процес не лише сприяє розвитку сільського господарства, але й є важливим кроком в охороні довкілля та збереженні біорізноманіття.</w:t>
      </w:r>
    </w:p>
    <w:p w14:paraId="0AF8E061" w14:textId="5FBAE3F9"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rPr>
        <w:t>(41)</w:t>
      </w:r>
      <w:r>
        <w:rPr>
          <w:rFonts w:ascii="Times New Roman" w:hAnsi="Times New Roman" w:cs="Times New Roman"/>
          <w:i/>
          <w:iCs/>
          <w:sz w:val="28"/>
          <w:szCs w:val="28"/>
          <w:lang w:val="uk-UA"/>
        </w:rPr>
        <w:t xml:space="preserve"> </w:t>
      </w:r>
      <w:r w:rsidRPr="00B307B4">
        <w:rPr>
          <w:rFonts w:ascii="Times New Roman" w:hAnsi="Times New Roman" w:cs="Times New Roman"/>
          <w:i/>
          <w:iCs/>
          <w:sz w:val="28"/>
          <w:szCs w:val="28"/>
          <w:lang w:val="en-GB"/>
        </w:rPr>
        <w:t>By coming together and acting for the common good, we are charting a new course for humanity that will see us thrive through preserving, protecting and restoring the natural world</w:t>
      </w:r>
      <w:r w:rsidRPr="00E01FAE">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BF262A">
        <w:rPr>
          <w:rFonts w:ascii="Times New Roman" w:hAnsi="Times New Roman" w:cs="Times New Roman"/>
          <w:sz w:val="28"/>
          <w:szCs w:val="28"/>
          <w:lang w:val="uk-UA"/>
        </w:rPr>
        <w:t>55</w:t>
      </w:r>
      <w:r w:rsidRPr="00AF0B14">
        <w:rPr>
          <w:rFonts w:ascii="Times New Roman" w:hAnsi="Times New Roman" w:cs="Times New Roman"/>
          <w:sz w:val="28"/>
          <w:szCs w:val="28"/>
          <w:lang w:val="uk-UA"/>
        </w:rPr>
        <w:t>]</w:t>
      </w:r>
      <w:r w:rsidR="00DF1B64">
        <w:rPr>
          <w:rFonts w:ascii="Times New Roman" w:hAnsi="Times New Roman" w:cs="Times New Roman"/>
          <w:sz w:val="28"/>
          <w:szCs w:val="28"/>
          <w:lang w:val="uk-UA"/>
        </w:rPr>
        <w:t>.</w:t>
      </w:r>
    </w:p>
    <w:p w14:paraId="08C4AB2E" w14:textId="77777777"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Покращення стану довкілля підвищить рівень життя всього людства, а отже активна участь в цьому процесі вважається такою, що має добрі наміри. </w:t>
      </w:r>
    </w:p>
    <w:p w14:paraId="7BE7B130" w14:textId="4C1D33D8" w:rsidR="002D6634" w:rsidRPr="00AF0B14"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sidRPr="00DA1C77">
        <w:rPr>
          <w:rFonts w:ascii="Times New Roman" w:hAnsi="Times New Roman" w:cs="Times New Roman"/>
          <w:color w:val="000000"/>
          <w:sz w:val="28"/>
          <w:szCs w:val="28"/>
          <w:shd w:val="clear" w:color="auto" w:fill="FFFFFF"/>
          <w:lang w:val="en-GB"/>
        </w:rPr>
        <w:t>(42)</w:t>
      </w:r>
      <w:r w:rsidRPr="006A5822">
        <w:rPr>
          <w:rFonts w:ascii="Times New Roman" w:hAnsi="Times New Roman" w:cs="Times New Roman"/>
          <w:i/>
          <w:iCs/>
          <w:color w:val="000000"/>
          <w:sz w:val="28"/>
          <w:szCs w:val="28"/>
          <w:shd w:val="clear" w:color="auto" w:fill="FFFFFF"/>
          <w:lang w:val="en-GB"/>
        </w:rPr>
        <w:t xml:space="preserve"> They’re spending millions on ‘Real Beauty’ campaigns to convince you that their brand is a force for good. But behind their public image lies a true story of real harm</w:t>
      </w:r>
      <w:r>
        <w:rPr>
          <w:rFonts w:ascii="Times New Roman" w:hAnsi="Times New Roman" w:cs="Times New Roman"/>
          <w:i/>
          <w:iCs/>
          <w:color w:val="000000"/>
          <w:sz w:val="28"/>
          <w:szCs w:val="28"/>
          <w:shd w:val="clear" w:color="auto" w:fill="FFFFFF"/>
          <w:lang w:val="uk-UA"/>
        </w:rPr>
        <w:t xml:space="preserve"> </w:t>
      </w:r>
      <w:r w:rsidRPr="00AF0B14">
        <w:rPr>
          <w:rFonts w:ascii="Times New Roman" w:hAnsi="Times New Roman" w:cs="Times New Roman"/>
          <w:color w:val="000000"/>
          <w:sz w:val="28"/>
          <w:szCs w:val="28"/>
          <w:shd w:val="clear" w:color="auto" w:fill="FFFFFF"/>
          <w:lang w:val="uk-UA"/>
        </w:rPr>
        <w:t>[</w:t>
      </w:r>
      <w:r w:rsidR="00BF262A">
        <w:rPr>
          <w:rFonts w:ascii="Times New Roman" w:hAnsi="Times New Roman" w:cs="Times New Roman"/>
          <w:color w:val="000000"/>
          <w:sz w:val="28"/>
          <w:szCs w:val="28"/>
          <w:shd w:val="clear" w:color="auto" w:fill="FFFFFF"/>
          <w:lang w:val="uk-UA"/>
        </w:rPr>
        <w:t>91</w:t>
      </w:r>
      <w:r w:rsidRPr="00AF0B14">
        <w:rPr>
          <w:rFonts w:ascii="Times New Roman" w:hAnsi="Times New Roman" w:cs="Times New Roman"/>
          <w:color w:val="000000"/>
          <w:sz w:val="28"/>
          <w:szCs w:val="28"/>
          <w:shd w:val="clear" w:color="auto" w:fill="FFFFFF"/>
          <w:lang w:val="uk-UA"/>
        </w:rPr>
        <w:t>]</w:t>
      </w:r>
      <w:r w:rsidR="00DF1B64">
        <w:rPr>
          <w:rFonts w:ascii="Times New Roman" w:hAnsi="Times New Roman" w:cs="Times New Roman"/>
          <w:color w:val="000000"/>
          <w:sz w:val="28"/>
          <w:szCs w:val="28"/>
          <w:shd w:val="clear" w:color="auto" w:fill="FFFFFF"/>
          <w:lang w:val="uk-UA"/>
        </w:rPr>
        <w:t>.</w:t>
      </w:r>
    </w:p>
    <w:p w14:paraId="02858876" w14:textId="77777777" w:rsidR="002D6634" w:rsidRPr="00E42BF1"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lastRenderedPageBreak/>
        <w:t xml:space="preserve">Лексема </w:t>
      </w:r>
      <w:r w:rsidRPr="00DA723D">
        <w:rPr>
          <w:rFonts w:ascii="Times New Roman" w:hAnsi="Times New Roman" w:cs="Times New Roman"/>
          <w:i/>
          <w:iCs/>
          <w:color w:val="000000"/>
          <w:sz w:val="28"/>
          <w:szCs w:val="28"/>
          <w:shd w:val="clear" w:color="auto" w:fill="FFFFFF"/>
        </w:rPr>
        <w:t>good</w:t>
      </w:r>
      <w:r w:rsidRPr="00E42BF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вживається для опису іміджу бренду </w:t>
      </w:r>
      <w:r>
        <w:rPr>
          <w:rFonts w:ascii="Times New Roman" w:hAnsi="Times New Roman" w:cs="Times New Roman"/>
          <w:color w:val="000000"/>
          <w:sz w:val="28"/>
          <w:szCs w:val="28"/>
          <w:shd w:val="clear" w:color="auto" w:fill="FFFFFF"/>
        </w:rPr>
        <w:t>Dove</w:t>
      </w:r>
      <w:r w:rsidRPr="00E42BF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Організація має намір запевнити споживачів в етичності своїх цінностей та бажанні зробити більше, ніж просто продати товар. Однак це не відповідає дійсності і за «силою добра» прихована небезпека для екології. </w:t>
      </w:r>
    </w:p>
    <w:p w14:paraId="57D0BA75" w14:textId="2122996F" w:rsidR="002D6634" w:rsidRPr="00E01FAE"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 xml:space="preserve">У прикладі </w:t>
      </w:r>
      <w:r>
        <w:rPr>
          <w:rFonts w:ascii="Times New Roman" w:hAnsi="Times New Roman" w:cs="Times New Roman"/>
          <w:sz w:val="28"/>
          <w:szCs w:val="28"/>
        </w:rPr>
        <w:t>(43)</w:t>
      </w:r>
      <w:r w:rsidRPr="00E01FAE">
        <w:rPr>
          <w:rFonts w:ascii="Times New Roman" w:hAnsi="Times New Roman" w:cs="Times New Roman"/>
          <w:sz w:val="28"/>
          <w:szCs w:val="28"/>
          <w:lang w:val="uk-UA"/>
        </w:rPr>
        <w:t xml:space="preserve"> </w:t>
      </w:r>
      <w:r w:rsidRPr="00B307B4">
        <w:rPr>
          <w:rFonts w:ascii="Times New Roman" w:hAnsi="Times New Roman" w:cs="Times New Roman"/>
          <w:i/>
          <w:iCs/>
          <w:sz w:val="28"/>
          <w:szCs w:val="28"/>
          <w:lang w:val="en-GB"/>
        </w:rPr>
        <w:t>This is the time for everyone to continue to speak up against environmental injustice, the decay and the degradation happening not just in Nigeria but across Africa. Now is the time for the right thing to be done</w:t>
      </w:r>
      <w:r>
        <w:rPr>
          <w:rFonts w:ascii="Times New Roman" w:hAnsi="Times New Roman" w:cs="Times New Roman"/>
          <w:sz w:val="28"/>
          <w:szCs w:val="28"/>
        </w:rPr>
        <w:t xml:space="preserve"> [</w:t>
      </w:r>
      <w:r w:rsidR="00BF262A">
        <w:rPr>
          <w:rFonts w:ascii="Times New Roman" w:hAnsi="Times New Roman" w:cs="Times New Roman"/>
          <w:sz w:val="28"/>
          <w:szCs w:val="28"/>
          <w:lang w:val="uk-UA"/>
        </w:rPr>
        <w:t>101</w:t>
      </w:r>
      <w:r>
        <w:rPr>
          <w:rFonts w:ascii="Times New Roman" w:hAnsi="Times New Roman" w:cs="Times New Roman"/>
          <w:sz w:val="28"/>
          <w:szCs w:val="28"/>
        </w:rPr>
        <w:t>]</w:t>
      </w:r>
      <w:r w:rsidRPr="00E01FAE">
        <w:rPr>
          <w:rFonts w:ascii="Times New Roman" w:hAnsi="Times New Roman" w:cs="Times New Roman"/>
          <w:sz w:val="28"/>
          <w:szCs w:val="28"/>
          <w:lang w:val="uk-UA"/>
        </w:rPr>
        <w:t xml:space="preserve"> концепт мовно фіксується не тільки за допомогою власне лексеми </w:t>
      </w:r>
      <w:r w:rsidRPr="00DA723D">
        <w:rPr>
          <w:rFonts w:ascii="Times New Roman" w:hAnsi="Times New Roman" w:cs="Times New Roman"/>
          <w:i/>
          <w:iCs/>
          <w:sz w:val="28"/>
          <w:szCs w:val="28"/>
          <w:lang w:val="uk-UA"/>
        </w:rPr>
        <w:t>good</w:t>
      </w:r>
      <w:r w:rsidRPr="00E01FAE">
        <w:rPr>
          <w:rFonts w:ascii="Times New Roman" w:hAnsi="Times New Roman" w:cs="Times New Roman"/>
          <w:sz w:val="28"/>
          <w:szCs w:val="28"/>
          <w:lang w:val="uk-UA"/>
        </w:rPr>
        <w:t xml:space="preserve">, але і знаходить відображення в лексемі </w:t>
      </w:r>
      <w:r w:rsidRPr="00DA723D">
        <w:rPr>
          <w:rFonts w:ascii="Times New Roman" w:hAnsi="Times New Roman" w:cs="Times New Roman"/>
          <w:i/>
          <w:iCs/>
          <w:sz w:val="28"/>
          <w:szCs w:val="28"/>
          <w:lang w:val="uk-UA"/>
        </w:rPr>
        <w:t>right</w:t>
      </w:r>
      <w:r w:rsidRPr="00E01FAE">
        <w:rPr>
          <w:rFonts w:ascii="Times New Roman" w:hAnsi="Times New Roman" w:cs="Times New Roman"/>
          <w:sz w:val="28"/>
          <w:szCs w:val="28"/>
          <w:lang w:val="uk-UA"/>
        </w:rPr>
        <w:t xml:space="preserve">. Розлив нафти та токсичне забруднення дельти Нігеру негативно вплинуло на життя громад, що мешкають на прилеглій території. Допомога в очищенні вод та загальне відстоювання прав місцевих спільнот вважається морально правильним.  </w:t>
      </w:r>
    </w:p>
    <w:p w14:paraId="7D8DFF0E" w14:textId="77777777" w:rsidR="002D6634" w:rsidRPr="003F48B8" w:rsidRDefault="002D6634" w:rsidP="002D6634">
      <w:pPr>
        <w:spacing w:after="0" w:line="360" w:lineRule="auto"/>
        <w:ind w:firstLine="340"/>
        <w:jc w:val="both"/>
        <w:rPr>
          <w:rFonts w:ascii="Times New Roman" w:hAnsi="Times New Roman" w:cs="Times New Roman"/>
          <w:sz w:val="28"/>
          <w:szCs w:val="28"/>
          <w:lang w:val="uk-UA"/>
        </w:rPr>
      </w:pPr>
      <w:r w:rsidRPr="00E01FAE">
        <w:rPr>
          <w:rFonts w:ascii="Times New Roman" w:hAnsi="Times New Roman" w:cs="Times New Roman"/>
          <w:sz w:val="28"/>
          <w:szCs w:val="28"/>
          <w:lang w:val="uk-UA"/>
        </w:rPr>
        <w:t>Аналіз емпіричного матеріалу показує, що аспекти забруднення навколишнього середовища та експлуатації природних ресурсів вкорінюються в систему культурних цінностей суспільства.</w:t>
      </w:r>
      <w:r>
        <w:rPr>
          <w:rFonts w:ascii="Times New Roman" w:hAnsi="Times New Roman" w:cs="Times New Roman"/>
          <w:sz w:val="28"/>
          <w:szCs w:val="28"/>
          <w:lang w:val="uk-UA"/>
        </w:rPr>
        <w:t xml:space="preserve"> </w:t>
      </w:r>
      <w:r w:rsidRPr="00E01FAE">
        <w:rPr>
          <w:rFonts w:ascii="Times New Roman" w:hAnsi="Times New Roman" w:cs="Times New Roman"/>
          <w:sz w:val="28"/>
          <w:szCs w:val="28"/>
          <w:lang w:val="uk-UA"/>
        </w:rPr>
        <w:t>Отже, можемо відмітити</w:t>
      </w:r>
      <w:r>
        <w:rPr>
          <w:rFonts w:ascii="Times New Roman" w:hAnsi="Times New Roman" w:cs="Times New Roman"/>
          <w:sz w:val="28"/>
          <w:szCs w:val="28"/>
          <w:lang w:val="uk-UA"/>
        </w:rPr>
        <w:t xml:space="preserve">, що певні культурні рамки ведуть до </w:t>
      </w:r>
      <w:r w:rsidRPr="00E01FAE">
        <w:rPr>
          <w:rFonts w:ascii="Times New Roman" w:hAnsi="Times New Roman" w:cs="Times New Roman"/>
          <w:sz w:val="28"/>
          <w:szCs w:val="28"/>
          <w:lang w:val="uk-UA"/>
        </w:rPr>
        <w:t>моралізац</w:t>
      </w:r>
      <w:r>
        <w:rPr>
          <w:rFonts w:ascii="Times New Roman" w:hAnsi="Times New Roman" w:cs="Times New Roman"/>
          <w:sz w:val="28"/>
          <w:szCs w:val="28"/>
          <w:lang w:val="uk-UA"/>
        </w:rPr>
        <w:t>ії</w:t>
      </w:r>
      <w:r w:rsidRPr="00E01FAE">
        <w:rPr>
          <w:rFonts w:ascii="Times New Roman" w:hAnsi="Times New Roman" w:cs="Times New Roman"/>
          <w:sz w:val="28"/>
          <w:szCs w:val="28"/>
          <w:lang w:val="uk-UA"/>
        </w:rPr>
        <w:t xml:space="preserve"> екологічних питань. Тобто висвітлення конфліктних ситуацій в сфері природоохорони як таких, що є морально неправильними з точки зору загальнолюдських цінностей, формує відповідне до цього ставлення. Оцінювання екологічних явищ відносно базової системи цінностей суспільства вказує на загальне та емоційне (схвалення\несхвалення) ставлення до об’єкта чи події. Таким чином, місією комунікації Greenpeace є формування в реципієнта думки про те, що треба перейматися станом довкілля, бо такою є загальнолюдська відповідальніст</w:t>
      </w:r>
      <w:r>
        <w:rPr>
          <w:rFonts w:ascii="Times New Roman" w:hAnsi="Times New Roman" w:cs="Times New Roman"/>
          <w:sz w:val="28"/>
          <w:szCs w:val="28"/>
          <w:lang w:val="uk-UA"/>
        </w:rPr>
        <w:t>ь. П</w:t>
      </w:r>
      <w:r w:rsidRPr="00E01FAE">
        <w:rPr>
          <w:rFonts w:ascii="Times New Roman" w:hAnsi="Times New Roman" w:cs="Times New Roman"/>
          <w:sz w:val="28"/>
          <w:szCs w:val="28"/>
          <w:lang w:val="uk-UA"/>
        </w:rPr>
        <w:t xml:space="preserve">овага до прав інших людей, зокрема право на проживання в екологічно безпечному середовищі, є основою сучасного демократичного устрою, а близькість та гармонія з природою </w:t>
      </w:r>
      <w:r>
        <w:rPr>
          <w:rFonts w:ascii="Times New Roman" w:hAnsi="Times New Roman" w:cs="Times New Roman"/>
          <w:sz w:val="28"/>
          <w:szCs w:val="28"/>
          <w:lang w:val="uk-UA"/>
        </w:rPr>
        <w:t>постають</w:t>
      </w:r>
      <w:r w:rsidRPr="00E01FAE">
        <w:rPr>
          <w:rFonts w:ascii="Times New Roman" w:hAnsi="Times New Roman" w:cs="Times New Roman"/>
          <w:sz w:val="28"/>
          <w:szCs w:val="28"/>
          <w:lang w:val="uk-UA"/>
        </w:rPr>
        <w:t xml:space="preserve"> запорукою гарного життя в довгостроковій перспективі. </w:t>
      </w:r>
    </w:p>
    <w:p w14:paraId="4B7ECA26" w14:textId="77777777" w:rsidR="002D6634" w:rsidRPr="00A82170" w:rsidRDefault="002D6634" w:rsidP="002D6634">
      <w:pPr>
        <w:pStyle w:val="1"/>
        <w:spacing w:after="240"/>
        <w:ind w:firstLine="340"/>
        <w:rPr>
          <w:lang w:val="uk-UA"/>
        </w:rPr>
      </w:pPr>
      <w:bookmarkStart w:id="18" w:name="_Toc165560722"/>
      <w:r>
        <w:rPr>
          <w:lang w:val="uk-UA"/>
        </w:rPr>
        <w:lastRenderedPageBreak/>
        <w:t>3</w:t>
      </w:r>
      <w:r w:rsidRPr="00F65273">
        <w:rPr>
          <w:lang w:val="uk-UA"/>
        </w:rPr>
        <w:t>.</w:t>
      </w:r>
      <w:r>
        <w:rPr>
          <w:lang w:val="uk-UA"/>
        </w:rPr>
        <w:t>2</w:t>
      </w:r>
      <w:r w:rsidRPr="00F65273">
        <w:rPr>
          <w:lang w:val="uk-UA"/>
        </w:rPr>
        <w:t xml:space="preserve"> </w:t>
      </w:r>
      <w:r>
        <w:rPr>
          <w:lang w:val="uk-UA"/>
        </w:rPr>
        <w:t>Стратегія сторітелінгу</w:t>
      </w:r>
      <w:bookmarkEnd w:id="18"/>
      <w:r>
        <w:rPr>
          <w:lang w:val="uk-UA"/>
        </w:rPr>
        <w:t xml:space="preserve"> </w:t>
      </w:r>
    </w:p>
    <w:p w14:paraId="5A1DFCA1" w14:textId="50DC3575" w:rsidR="002D6634" w:rsidRPr="001F498C" w:rsidRDefault="002D6634" w:rsidP="0077731C">
      <w:pPr>
        <w:spacing w:after="0" w:line="360" w:lineRule="auto"/>
        <w:ind w:firstLine="340"/>
        <w:jc w:val="both"/>
        <w:rPr>
          <w:lang w:val="uk-UA"/>
        </w:rPr>
      </w:pPr>
      <w:r w:rsidRPr="001F498C">
        <w:rPr>
          <w:rFonts w:ascii="Times New Roman" w:hAnsi="Times New Roman" w:cs="Times New Roman"/>
          <w:sz w:val="28"/>
          <w:szCs w:val="28"/>
          <w:lang w:val="uk-UA"/>
        </w:rPr>
        <w:t xml:space="preserve">В межах цієї роботи ми виокремлюємо прийом сторітелінгу в окрему комунікативну стратегію, </w:t>
      </w:r>
      <w:r>
        <w:rPr>
          <w:rFonts w:ascii="Times New Roman" w:hAnsi="Times New Roman" w:cs="Times New Roman"/>
          <w:sz w:val="28"/>
          <w:szCs w:val="28"/>
          <w:lang w:val="uk-UA"/>
        </w:rPr>
        <w:t>оскільки</w:t>
      </w:r>
      <w:r w:rsidRPr="001F498C">
        <w:rPr>
          <w:rFonts w:ascii="Times New Roman" w:hAnsi="Times New Roman" w:cs="Times New Roman"/>
          <w:sz w:val="28"/>
          <w:szCs w:val="28"/>
          <w:lang w:val="uk-UA"/>
        </w:rPr>
        <w:t xml:space="preserve"> українська дослідниця О. Є. Васьківська</w:t>
      </w:r>
      <w:r>
        <w:rPr>
          <w:rFonts w:ascii="Times New Roman" w:hAnsi="Times New Roman" w:cs="Times New Roman"/>
          <w:sz w:val="28"/>
          <w:szCs w:val="28"/>
          <w:lang w:val="uk-UA"/>
        </w:rPr>
        <w:t xml:space="preserve"> зауважує, що </w:t>
      </w:r>
      <w:r w:rsidRPr="001F498C">
        <w:rPr>
          <w:rFonts w:ascii="Times New Roman" w:hAnsi="Times New Roman" w:cs="Times New Roman"/>
          <w:sz w:val="28"/>
          <w:szCs w:val="28"/>
          <w:lang w:val="uk-UA"/>
        </w:rPr>
        <w:t>сторітелінг</w:t>
      </w:r>
      <w:r w:rsidRPr="0077731C">
        <w:rPr>
          <w:rFonts w:ascii="Times New Roman" w:hAnsi="Times New Roman" w:cs="Times New Roman"/>
          <w:sz w:val="28"/>
          <w:szCs w:val="28"/>
          <w:lang w:val="uk-UA"/>
        </w:rPr>
        <w:t xml:space="preserve"> є ефективним засобом донесення інформації до аудиторії, а також спонукає її до вчинків, що допоможуть досягти максимальних результатів діяльності [</w:t>
      </w:r>
      <w:r w:rsidR="0077731C" w:rsidRPr="0077731C">
        <w:rPr>
          <w:rFonts w:ascii="Times New Roman" w:hAnsi="Times New Roman" w:cs="Times New Roman"/>
          <w:sz w:val="28"/>
          <w:szCs w:val="28"/>
          <w:lang w:val="uk-UA"/>
        </w:rPr>
        <w:t>3</w:t>
      </w:r>
      <w:r w:rsidRPr="0077731C">
        <w:rPr>
          <w:rFonts w:ascii="Times New Roman" w:hAnsi="Times New Roman" w:cs="Times New Roman"/>
          <w:sz w:val="28"/>
          <w:szCs w:val="28"/>
          <w:lang w:val="uk-UA"/>
        </w:rPr>
        <w:t xml:space="preserve">]. Термін </w:t>
      </w:r>
      <w:r w:rsidRPr="001F498C">
        <w:rPr>
          <w:rFonts w:ascii="Times New Roman" w:hAnsi="Times New Roman" w:cs="Times New Roman"/>
          <w:sz w:val="28"/>
          <w:szCs w:val="28"/>
          <w:lang w:val="uk-UA"/>
        </w:rPr>
        <w:t>сторітелінг (англ.  storytelling) ввійшов у вжиток відносно нещодавно, але вже має своє визначення, описані властивості, структуру, функції (О. Васьківська, Л. Василик, М. Лівін, О. Нестеренко, О. Харитоненко, В. Колкутіна,). Зазначають, що мова йде про конструювання конкретних історій спеціалістами в сфері комунікації</w:t>
      </w:r>
      <w:r w:rsidRPr="002B332D">
        <w:rPr>
          <w:rFonts w:ascii="Times New Roman" w:hAnsi="Times New Roman" w:cs="Times New Roman"/>
          <w:sz w:val="28"/>
          <w:szCs w:val="28"/>
          <w:lang w:val="uk-UA"/>
        </w:rPr>
        <w:t xml:space="preserve"> </w:t>
      </w:r>
      <w:r w:rsidR="0077731C" w:rsidRPr="0077731C">
        <w:rPr>
          <w:rFonts w:ascii="Times New Roman" w:hAnsi="Times New Roman" w:cs="Times New Roman"/>
          <w:sz w:val="28"/>
          <w:szCs w:val="28"/>
          <w:lang w:val="uk-UA"/>
        </w:rPr>
        <w:t>[12].</w:t>
      </w:r>
    </w:p>
    <w:p w14:paraId="4B718ABF" w14:textId="77777777" w:rsidR="002D663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характерними на нашу думку є наступні тактики:</w:t>
      </w:r>
    </w:p>
    <w:p w14:paraId="5DE4AE8E" w14:textId="77777777" w:rsidR="002D6634" w:rsidRPr="001A6051" w:rsidRDefault="002D6634" w:rsidP="002D6634">
      <w:pPr>
        <w:spacing w:after="0" w:line="360" w:lineRule="auto"/>
        <w:ind w:firstLine="340"/>
        <w:jc w:val="both"/>
        <w:rPr>
          <w:rFonts w:ascii="Times New Roman" w:hAnsi="Times New Roman" w:cs="Times New Roman"/>
          <w:b/>
          <w:bCs/>
          <w:sz w:val="28"/>
          <w:szCs w:val="28"/>
          <w:lang w:val="uk-UA"/>
        </w:rPr>
      </w:pPr>
      <w:r w:rsidRPr="001A6051">
        <w:rPr>
          <w:rFonts w:ascii="Times New Roman" w:hAnsi="Times New Roman" w:cs="Times New Roman"/>
          <w:b/>
          <w:bCs/>
          <w:sz w:val="28"/>
          <w:szCs w:val="28"/>
          <w:lang w:val="uk-UA"/>
        </w:rPr>
        <w:t xml:space="preserve">Тактика самопрезентації </w:t>
      </w:r>
      <w:r>
        <w:rPr>
          <w:rFonts w:ascii="Times New Roman" w:hAnsi="Times New Roman" w:cs="Times New Roman"/>
          <w:sz w:val="28"/>
          <w:szCs w:val="28"/>
          <w:lang w:val="uk-UA"/>
        </w:rPr>
        <w:t xml:space="preserve">полягає у представлені головного героя. </w:t>
      </w:r>
      <w:r>
        <w:rPr>
          <w:rFonts w:ascii="Times New Roman" w:hAnsi="Times New Roman" w:cs="Times New Roman"/>
          <w:color w:val="000000"/>
          <w:sz w:val="28"/>
          <w:szCs w:val="28"/>
          <w:shd w:val="clear" w:color="auto" w:fill="FFFFFF"/>
          <w:lang w:val="uk-UA"/>
        </w:rPr>
        <w:t>Я</w:t>
      </w:r>
      <w:r w:rsidRPr="00397868">
        <w:rPr>
          <w:rFonts w:ascii="Times New Roman" w:hAnsi="Times New Roman" w:cs="Times New Roman"/>
          <w:color w:val="000000"/>
          <w:sz w:val="28"/>
          <w:szCs w:val="28"/>
          <w:shd w:val="clear" w:color="auto" w:fill="FFFFFF"/>
          <w:lang w:val="uk-UA"/>
        </w:rPr>
        <w:t xml:space="preserve">к правило, згадується об'єктивна інформація про головного героя історії, така як вік, освіта, рід занять </w:t>
      </w:r>
      <w:r>
        <w:rPr>
          <w:rFonts w:ascii="Times New Roman" w:hAnsi="Times New Roman" w:cs="Times New Roman"/>
          <w:color w:val="000000"/>
          <w:sz w:val="28"/>
          <w:szCs w:val="28"/>
          <w:shd w:val="clear" w:color="auto" w:fill="FFFFFF"/>
          <w:lang w:val="uk-UA"/>
        </w:rPr>
        <w:t>чи місце народження.</w:t>
      </w:r>
      <w:r w:rsidRPr="00397868">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 xml:space="preserve">Стратегія </w:t>
      </w:r>
      <w:r w:rsidRPr="00DA23A2">
        <w:rPr>
          <w:rFonts w:ascii="Times New Roman" w:hAnsi="Times New Roman" w:cs="Times New Roman"/>
          <w:sz w:val="28"/>
          <w:szCs w:val="28"/>
          <w:lang w:val="uk-UA"/>
        </w:rPr>
        <w:t>реалізується в текстах оповідального характеру, але не завжди на рівні монологічного наративу</w:t>
      </w:r>
      <w:r>
        <w:rPr>
          <w:rFonts w:ascii="Times New Roman" w:hAnsi="Times New Roman" w:cs="Times New Roman"/>
          <w:sz w:val="28"/>
          <w:szCs w:val="28"/>
          <w:lang w:val="uk-UA"/>
        </w:rPr>
        <w:t xml:space="preserve">, </w:t>
      </w:r>
      <w:r w:rsidRPr="00397868">
        <w:rPr>
          <w:rFonts w:ascii="Times New Roman" w:hAnsi="Times New Roman" w:cs="Times New Roman"/>
          <w:sz w:val="28"/>
          <w:szCs w:val="28"/>
          <w:lang w:val="uk-UA"/>
        </w:rPr>
        <w:t xml:space="preserve">де автор викладає свою історію чи передає </w:t>
      </w:r>
      <w:r>
        <w:rPr>
          <w:rFonts w:ascii="Times New Roman" w:hAnsi="Times New Roman" w:cs="Times New Roman"/>
          <w:sz w:val="28"/>
          <w:szCs w:val="28"/>
          <w:lang w:val="uk-UA"/>
        </w:rPr>
        <w:t xml:space="preserve">певний життєвий </w:t>
      </w:r>
      <w:r w:rsidRPr="00397868">
        <w:rPr>
          <w:rFonts w:ascii="Times New Roman" w:hAnsi="Times New Roman" w:cs="Times New Roman"/>
          <w:sz w:val="28"/>
          <w:szCs w:val="28"/>
          <w:lang w:val="uk-UA"/>
        </w:rPr>
        <w:t>досвід</w:t>
      </w:r>
      <w:r w:rsidRPr="00DA23A2">
        <w:rPr>
          <w:rFonts w:ascii="Times New Roman" w:hAnsi="Times New Roman" w:cs="Times New Roman"/>
          <w:sz w:val="28"/>
          <w:szCs w:val="28"/>
          <w:lang w:val="uk-UA"/>
        </w:rPr>
        <w:t>.</w:t>
      </w:r>
      <w:r>
        <w:rPr>
          <w:rFonts w:ascii="Times New Roman" w:hAnsi="Times New Roman" w:cs="Times New Roman"/>
          <w:sz w:val="28"/>
          <w:szCs w:val="28"/>
          <w:lang w:val="uk-UA"/>
        </w:rPr>
        <w:t xml:space="preserve"> Можливі також і варіації, де оповідач презентує інших людей.</w:t>
      </w:r>
    </w:p>
    <w:p w14:paraId="29097061" w14:textId="35518405" w:rsidR="002D6634"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(1)</w:t>
      </w:r>
      <w:r w:rsidRPr="00DA23A2">
        <w:rPr>
          <w:rFonts w:ascii="Times New Roman" w:hAnsi="Times New Roman" w:cs="Times New Roman"/>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I</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had</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grown</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up</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in</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wild</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places</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and</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neighbourhoods</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on</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the</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edge</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of</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town</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where</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I</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could</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run</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around</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with</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my</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sister</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or</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brothers</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fish</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in</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streams</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and</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ponds</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climb</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mountains</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and</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have</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the</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sort</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of</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free</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wild</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childhood</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I</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wish</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everyone</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could</w:t>
      </w:r>
      <w:r w:rsidRPr="00B56D66">
        <w:rPr>
          <w:rFonts w:ascii="Times New Roman" w:hAnsi="Times New Roman" w:cs="Times New Roman"/>
          <w:i/>
          <w:iCs/>
          <w:color w:val="000000"/>
          <w:sz w:val="28"/>
          <w:szCs w:val="28"/>
          <w:shd w:val="clear" w:color="auto" w:fill="FFFFFF"/>
          <w:lang w:val="uk-UA"/>
        </w:rPr>
        <w:t xml:space="preserve"> </w:t>
      </w:r>
      <w:r w:rsidRPr="00DA23A2">
        <w:rPr>
          <w:rFonts w:ascii="Times New Roman" w:hAnsi="Times New Roman" w:cs="Times New Roman"/>
          <w:i/>
          <w:iCs/>
          <w:color w:val="000000"/>
          <w:sz w:val="28"/>
          <w:szCs w:val="28"/>
          <w:shd w:val="clear" w:color="auto" w:fill="FFFFFF"/>
        </w:rPr>
        <w:t>have</w:t>
      </w:r>
      <w:r w:rsidRPr="00B56D66">
        <w:rPr>
          <w:rFonts w:ascii="Times New Roman" w:hAnsi="Times New Roman" w:cs="Times New Roman"/>
          <w:color w:val="000000"/>
          <w:sz w:val="28"/>
          <w:szCs w:val="28"/>
          <w:shd w:val="clear" w:color="auto" w:fill="FFFFFF"/>
          <w:lang w:val="uk-UA"/>
        </w:rPr>
        <w:t xml:space="preserve"> [</w:t>
      </w:r>
      <w:r w:rsidR="00BA0EF1">
        <w:rPr>
          <w:rFonts w:ascii="Times New Roman" w:hAnsi="Times New Roman" w:cs="Times New Roman"/>
          <w:color w:val="000000"/>
          <w:sz w:val="28"/>
          <w:szCs w:val="28"/>
          <w:shd w:val="clear" w:color="auto" w:fill="FFFFFF"/>
          <w:lang w:val="uk-UA"/>
        </w:rPr>
        <w:t>100</w:t>
      </w:r>
      <w:r w:rsidRPr="00B56D66">
        <w:rPr>
          <w:rFonts w:ascii="Times New Roman" w:hAnsi="Times New Roman" w:cs="Times New Roman"/>
          <w:color w:val="000000"/>
          <w:sz w:val="28"/>
          <w:szCs w:val="28"/>
          <w:shd w:val="clear" w:color="auto" w:fill="FFFFFF"/>
          <w:lang w:val="uk-UA"/>
        </w:rPr>
        <w:t>]</w:t>
      </w:r>
      <w:r w:rsidR="00BA0EF1">
        <w:rPr>
          <w:rFonts w:ascii="Times New Roman" w:hAnsi="Times New Roman" w:cs="Times New Roman"/>
          <w:color w:val="000000"/>
          <w:sz w:val="28"/>
          <w:szCs w:val="28"/>
          <w:shd w:val="clear" w:color="auto" w:fill="FFFFFF"/>
          <w:lang w:val="uk-UA"/>
        </w:rPr>
        <w:t>.</w:t>
      </w:r>
    </w:p>
    <w:p w14:paraId="6A28F734" w14:textId="77777777" w:rsidR="002D6634"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Оповідачка</w:t>
      </w:r>
      <w:r w:rsidRPr="00DA23A2">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ґрунтує свої думки, спираючись на спогади з дитинства, акцентує увагу на власному досвіді взаємодії з навколишнім середовищем, що стало вагомим чинником формування її особистості.</w:t>
      </w:r>
      <w:r w:rsidRPr="00DA23A2">
        <w:rPr>
          <w:rFonts w:ascii="Times New Roman" w:hAnsi="Times New Roman" w:cs="Times New Roman"/>
          <w:color w:val="000000"/>
          <w:sz w:val="28"/>
          <w:szCs w:val="28"/>
          <w:shd w:val="clear" w:color="auto" w:fill="FFFFFF"/>
          <w:lang w:val="uk-UA"/>
        </w:rPr>
        <w:t xml:space="preserve"> </w:t>
      </w:r>
    </w:p>
    <w:p w14:paraId="40A0680C" w14:textId="195EF4A9" w:rsidR="002D6634" w:rsidRPr="00BA0EF1"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rPr>
        <w:t>(2)</w:t>
      </w:r>
      <w:r>
        <w:rPr>
          <w:rFonts w:ascii="Times New Roman" w:hAnsi="Times New Roman" w:cs="Times New Roman"/>
          <w:i/>
          <w:iCs/>
          <w:color w:val="000000"/>
          <w:sz w:val="28"/>
          <w:szCs w:val="28"/>
          <w:shd w:val="clear" w:color="auto" w:fill="FFFFFF"/>
        </w:rPr>
        <w:t xml:space="preserve"> </w:t>
      </w:r>
      <w:r w:rsidRPr="0009074A">
        <w:rPr>
          <w:rFonts w:ascii="Times New Roman" w:hAnsi="Times New Roman" w:cs="Times New Roman"/>
          <w:i/>
          <w:iCs/>
          <w:color w:val="000000"/>
          <w:sz w:val="28"/>
          <w:szCs w:val="28"/>
          <w:shd w:val="clear" w:color="auto" w:fill="FFFFFF"/>
        </w:rPr>
        <w:t xml:space="preserve">“It was here that I was born,” pointed out Raoni, the greatest Indigenous Chief in Brazil and one of the most recognized global leaders. Looking down from the window of the plane where we were, I saw farms in the outskirts of what is now the Capoto/Jarina </w:t>
      </w:r>
      <w:r w:rsidRPr="0009074A">
        <w:rPr>
          <w:rFonts w:ascii="Times New Roman" w:hAnsi="Times New Roman" w:cs="Times New Roman"/>
          <w:i/>
          <w:iCs/>
          <w:color w:val="000000"/>
          <w:sz w:val="28"/>
          <w:szCs w:val="28"/>
          <w:shd w:val="clear" w:color="auto" w:fill="FFFFFF"/>
        </w:rPr>
        <w:lastRenderedPageBreak/>
        <w:t>Indigenous Land, where he lives in a village with about 400 people, on the banks of the Xingu River, in the Amazon rainforest</w:t>
      </w:r>
      <w:r>
        <w:rPr>
          <w:rFonts w:ascii="Times New Roman" w:hAnsi="Times New Roman" w:cs="Times New Roman"/>
          <w:i/>
          <w:iCs/>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rPr>
        <w:t>[</w:t>
      </w:r>
      <w:r w:rsidR="00BA0EF1">
        <w:rPr>
          <w:rFonts w:ascii="Times New Roman" w:hAnsi="Times New Roman" w:cs="Times New Roman"/>
          <w:color w:val="000000"/>
          <w:sz w:val="28"/>
          <w:szCs w:val="28"/>
          <w:shd w:val="clear" w:color="auto" w:fill="FFFFFF"/>
          <w:lang w:val="uk-UA"/>
        </w:rPr>
        <w:t>87</w:t>
      </w:r>
      <w:r>
        <w:rPr>
          <w:rFonts w:ascii="Times New Roman" w:hAnsi="Times New Roman" w:cs="Times New Roman"/>
          <w:color w:val="000000"/>
          <w:sz w:val="28"/>
          <w:szCs w:val="28"/>
          <w:shd w:val="clear" w:color="auto" w:fill="FFFFFF"/>
        </w:rPr>
        <w:t>]</w:t>
      </w:r>
      <w:r w:rsidR="00BA0EF1">
        <w:rPr>
          <w:rFonts w:ascii="Times New Roman" w:hAnsi="Times New Roman" w:cs="Times New Roman"/>
          <w:color w:val="000000"/>
          <w:sz w:val="28"/>
          <w:szCs w:val="28"/>
          <w:shd w:val="clear" w:color="auto" w:fill="FFFFFF"/>
          <w:lang w:val="uk-UA"/>
        </w:rPr>
        <w:t>.</w:t>
      </w:r>
    </w:p>
    <w:p w14:paraId="64C46C40" w14:textId="2C1D022E" w:rsidR="002D6634" w:rsidRPr="00BA0EF1" w:rsidRDefault="002D6634" w:rsidP="002D6634">
      <w:pPr>
        <w:spacing w:after="0" w:line="360" w:lineRule="auto"/>
        <w:ind w:firstLine="340"/>
        <w:jc w:val="both"/>
        <w:rPr>
          <w:rFonts w:ascii="Times New Roman" w:hAnsi="Times New Roman" w:cs="Times New Roman"/>
          <w:i/>
          <w:iCs/>
          <w:color w:val="000000"/>
          <w:sz w:val="28"/>
          <w:szCs w:val="28"/>
          <w:shd w:val="clear" w:color="auto" w:fill="FFFFFF"/>
          <w:lang w:val="uk-UA"/>
        </w:rPr>
      </w:pPr>
      <w:r>
        <w:rPr>
          <w:rFonts w:ascii="Times New Roman" w:hAnsi="Times New Roman" w:cs="Times New Roman"/>
          <w:color w:val="000000"/>
          <w:sz w:val="28"/>
          <w:szCs w:val="28"/>
          <w:shd w:val="clear" w:color="auto" w:fill="FFFFFF"/>
        </w:rPr>
        <w:t>(3)</w:t>
      </w:r>
      <w:r w:rsidRPr="004E57A8">
        <w:rPr>
          <w:rFonts w:ascii="Times New Roman" w:hAnsi="Times New Roman" w:cs="Times New Roman"/>
          <w:i/>
          <w:iCs/>
          <w:color w:val="000000"/>
          <w:sz w:val="28"/>
          <w:szCs w:val="28"/>
          <w:shd w:val="clear" w:color="auto" w:fill="FFFFFF"/>
          <w:lang w:val="uk-UA"/>
        </w:rPr>
        <w:t xml:space="preserve"> </w:t>
      </w:r>
      <w:r w:rsidRPr="004E57A8">
        <w:rPr>
          <w:rFonts w:ascii="Times New Roman" w:hAnsi="Times New Roman" w:cs="Times New Roman"/>
          <w:i/>
          <w:iCs/>
          <w:color w:val="000000"/>
          <w:sz w:val="28"/>
          <w:szCs w:val="28"/>
          <w:shd w:val="clear" w:color="auto" w:fill="FFFFFF"/>
        </w:rPr>
        <w:t>Raoni was born in the 1930s — the exact date is unknown. It is impossible to measure what he has already seen and experienced in his approximately 90 years of life</w:t>
      </w:r>
      <w:r w:rsidR="00BA0EF1">
        <w:rPr>
          <w:rFonts w:ascii="Times New Roman" w:hAnsi="Times New Roman" w:cs="Times New Roman"/>
          <w:i/>
          <w:iCs/>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rPr>
        <w:t>[</w:t>
      </w:r>
      <w:r w:rsidR="00BA0EF1">
        <w:rPr>
          <w:rFonts w:ascii="Times New Roman" w:hAnsi="Times New Roman" w:cs="Times New Roman"/>
          <w:color w:val="000000"/>
          <w:sz w:val="28"/>
          <w:szCs w:val="28"/>
          <w:shd w:val="clear" w:color="auto" w:fill="FFFFFF"/>
          <w:lang w:val="uk-UA"/>
        </w:rPr>
        <w:t>87</w:t>
      </w:r>
      <w:r>
        <w:rPr>
          <w:rFonts w:ascii="Times New Roman" w:hAnsi="Times New Roman" w:cs="Times New Roman"/>
          <w:color w:val="000000"/>
          <w:sz w:val="28"/>
          <w:szCs w:val="28"/>
          <w:shd w:val="clear" w:color="auto" w:fill="FFFFFF"/>
        </w:rPr>
        <w:t>]</w:t>
      </w:r>
      <w:r w:rsidR="00BA0EF1">
        <w:rPr>
          <w:rFonts w:ascii="Times New Roman" w:hAnsi="Times New Roman" w:cs="Times New Roman"/>
          <w:i/>
          <w:iCs/>
          <w:color w:val="000000"/>
          <w:sz w:val="28"/>
          <w:szCs w:val="28"/>
          <w:shd w:val="clear" w:color="auto" w:fill="FFFFFF"/>
          <w:lang w:val="uk-UA"/>
        </w:rPr>
        <w:t>.</w:t>
      </w:r>
    </w:p>
    <w:p w14:paraId="5E79AF8F" w14:textId="77777777" w:rsidR="002D6634" w:rsidRPr="0009074A" w:rsidRDefault="002D6634" w:rsidP="002D6634">
      <w:pPr>
        <w:spacing w:after="0" w:line="360" w:lineRule="auto"/>
        <w:ind w:firstLine="340"/>
        <w:jc w:val="both"/>
        <w:rPr>
          <w:rFonts w:ascii="Times New Roman" w:hAnsi="Times New Roman" w:cs="Times New Roman"/>
          <w:sz w:val="28"/>
          <w:szCs w:val="28"/>
          <w:shd w:val="clear" w:color="auto" w:fill="FFFFFF"/>
          <w:lang w:val="uk-UA"/>
        </w:rPr>
      </w:pPr>
      <w:r w:rsidRPr="0009074A">
        <w:rPr>
          <w:rFonts w:ascii="Times New Roman" w:hAnsi="Times New Roman" w:cs="Times New Roman"/>
          <w:sz w:val="28"/>
          <w:szCs w:val="28"/>
          <w:shd w:val="clear" w:color="auto" w:fill="FFFFFF"/>
          <w:lang w:val="uk-UA"/>
        </w:rPr>
        <w:t xml:space="preserve">У прикладах </w:t>
      </w:r>
      <w:r w:rsidRPr="00BA0EF1">
        <w:rPr>
          <w:rFonts w:ascii="Times New Roman" w:hAnsi="Times New Roman" w:cs="Times New Roman"/>
          <w:sz w:val="28"/>
          <w:szCs w:val="28"/>
          <w:shd w:val="clear" w:color="auto" w:fill="FFFFFF"/>
          <w:lang w:val="uk-UA"/>
        </w:rPr>
        <w:t>(2), (3)</w:t>
      </w:r>
      <w:r w:rsidRPr="0009074A">
        <w:rPr>
          <w:rFonts w:ascii="Times New Roman" w:hAnsi="Times New Roman" w:cs="Times New Roman"/>
          <w:sz w:val="28"/>
          <w:szCs w:val="28"/>
          <w:shd w:val="clear" w:color="auto" w:fill="FFFFFF"/>
          <w:lang w:val="uk-UA"/>
        </w:rPr>
        <w:t xml:space="preserve"> героєм історії стає Раоні</w:t>
      </w:r>
      <w:r>
        <w:rPr>
          <w:rFonts w:ascii="Times New Roman" w:hAnsi="Times New Roman" w:cs="Times New Roman"/>
          <w:sz w:val="28"/>
          <w:szCs w:val="28"/>
          <w:shd w:val="clear" w:color="auto" w:fill="FFFFFF"/>
          <w:lang w:val="uk-UA"/>
        </w:rPr>
        <w:t xml:space="preserve">, надається фактична інформація про його вже поважний вік, місце проживання, яким є невелике поселення корінних спільнот в тропічних лісах Амазонки, що встановлює подальший контекст. Риторичне твердження про «неможливість встановлення точного віку» допомагає зрозуміти значення його історії. </w:t>
      </w:r>
    </w:p>
    <w:p w14:paraId="7D50F8C2" w14:textId="13D21E48" w:rsidR="002D6634" w:rsidRPr="00BA0EF1"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rPr>
        <w:t>(4)</w:t>
      </w:r>
      <w:r>
        <w:rPr>
          <w:rFonts w:ascii="Times New Roman" w:hAnsi="Times New Roman" w:cs="Times New Roman"/>
          <w:i/>
          <w:iCs/>
          <w:color w:val="000000"/>
          <w:sz w:val="28"/>
          <w:szCs w:val="28"/>
          <w:shd w:val="clear" w:color="auto" w:fill="FFFFFF"/>
          <w:lang w:val="uk-UA"/>
        </w:rPr>
        <w:t xml:space="preserve"> </w:t>
      </w:r>
      <w:r w:rsidRPr="004E57A8">
        <w:rPr>
          <w:rFonts w:ascii="Times New Roman" w:hAnsi="Times New Roman" w:cs="Times New Roman"/>
          <w:i/>
          <w:iCs/>
          <w:color w:val="000000"/>
          <w:sz w:val="28"/>
          <w:szCs w:val="28"/>
          <w:shd w:val="clear" w:color="auto" w:fill="FFFFFF"/>
        </w:rPr>
        <w:t>Currently</w:t>
      </w:r>
      <w:r w:rsidRPr="004E57A8">
        <w:rPr>
          <w:rFonts w:ascii="Times New Roman" w:hAnsi="Times New Roman" w:cs="Times New Roman"/>
          <w:i/>
          <w:iCs/>
          <w:color w:val="000000"/>
          <w:sz w:val="28"/>
          <w:szCs w:val="28"/>
          <w:shd w:val="clear" w:color="auto" w:fill="FFFFFF"/>
          <w:lang w:val="uk-UA"/>
        </w:rPr>
        <w:t xml:space="preserve"> 68 </w:t>
      </w:r>
      <w:r w:rsidRPr="004E57A8">
        <w:rPr>
          <w:rFonts w:ascii="Times New Roman" w:hAnsi="Times New Roman" w:cs="Times New Roman"/>
          <w:i/>
          <w:iCs/>
          <w:color w:val="000000"/>
          <w:sz w:val="28"/>
          <w:szCs w:val="28"/>
          <w:shd w:val="clear" w:color="auto" w:fill="FFFFFF"/>
        </w:rPr>
        <w:t>years</w:t>
      </w:r>
      <w:r w:rsidRPr="004E57A8">
        <w:rPr>
          <w:rFonts w:ascii="Times New Roman" w:hAnsi="Times New Roman" w:cs="Times New Roman"/>
          <w:i/>
          <w:iCs/>
          <w:color w:val="000000"/>
          <w:sz w:val="28"/>
          <w:szCs w:val="28"/>
          <w:shd w:val="clear" w:color="auto" w:fill="FFFFFF"/>
          <w:lang w:val="uk-UA"/>
        </w:rPr>
        <w:t xml:space="preserve"> </w:t>
      </w:r>
      <w:r w:rsidRPr="004E57A8">
        <w:rPr>
          <w:rFonts w:ascii="Times New Roman" w:hAnsi="Times New Roman" w:cs="Times New Roman"/>
          <w:i/>
          <w:iCs/>
          <w:color w:val="000000"/>
          <w:sz w:val="28"/>
          <w:szCs w:val="28"/>
          <w:shd w:val="clear" w:color="auto" w:fill="FFFFFF"/>
        </w:rPr>
        <w:t>old</w:t>
      </w:r>
      <w:r w:rsidRPr="004E57A8">
        <w:rPr>
          <w:rFonts w:ascii="Times New Roman" w:hAnsi="Times New Roman" w:cs="Times New Roman"/>
          <w:i/>
          <w:iCs/>
          <w:color w:val="000000"/>
          <w:sz w:val="28"/>
          <w:szCs w:val="28"/>
          <w:shd w:val="clear" w:color="auto" w:fill="FFFFFF"/>
          <w:lang w:val="uk-UA"/>
        </w:rPr>
        <w:t xml:space="preserve">, </w:t>
      </w:r>
      <w:r w:rsidRPr="004E57A8">
        <w:rPr>
          <w:rFonts w:ascii="Times New Roman" w:hAnsi="Times New Roman" w:cs="Times New Roman"/>
          <w:i/>
          <w:iCs/>
          <w:color w:val="000000"/>
          <w:sz w:val="28"/>
          <w:szCs w:val="28"/>
          <w:shd w:val="clear" w:color="auto" w:fill="FFFFFF"/>
        </w:rPr>
        <w:t>retiree</w:t>
      </w:r>
      <w:r w:rsidRPr="004E57A8">
        <w:rPr>
          <w:rFonts w:ascii="Times New Roman" w:hAnsi="Times New Roman" w:cs="Times New Roman"/>
          <w:i/>
          <w:iCs/>
          <w:color w:val="000000"/>
          <w:sz w:val="28"/>
          <w:szCs w:val="28"/>
          <w:shd w:val="clear" w:color="auto" w:fill="FFFFFF"/>
          <w:lang w:val="uk-UA"/>
        </w:rPr>
        <w:t xml:space="preserve"> </w:t>
      </w:r>
      <w:r w:rsidRPr="004E57A8">
        <w:rPr>
          <w:rFonts w:ascii="Times New Roman" w:hAnsi="Times New Roman" w:cs="Times New Roman"/>
          <w:i/>
          <w:iCs/>
          <w:color w:val="000000"/>
          <w:sz w:val="28"/>
          <w:szCs w:val="28"/>
          <w:shd w:val="clear" w:color="auto" w:fill="FFFFFF"/>
        </w:rPr>
        <w:t>Wei</w:t>
      </w:r>
      <w:r w:rsidRPr="004E57A8">
        <w:rPr>
          <w:rFonts w:ascii="Times New Roman" w:hAnsi="Times New Roman" w:cs="Times New Roman"/>
          <w:i/>
          <w:iCs/>
          <w:color w:val="000000"/>
          <w:sz w:val="28"/>
          <w:szCs w:val="28"/>
          <w:shd w:val="clear" w:color="auto" w:fill="FFFFFF"/>
          <w:lang w:val="uk-UA"/>
        </w:rPr>
        <w:t xml:space="preserve"> </w:t>
      </w:r>
      <w:r w:rsidRPr="004E57A8">
        <w:rPr>
          <w:rFonts w:ascii="Times New Roman" w:hAnsi="Times New Roman" w:cs="Times New Roman"/>
          <w:i/>
          <w:iCs/>
          <w:color w:val="000000"/>
          <w:sz w:val="28"/>
          <w:szCs w:val="28"/>
          <w:shd w:val="clear" w:color="auto" w:fill="FFFFFF"/>
        </w:rPr>
        <w:t>Chang</w:t>
      </w:r>
      <w:r w:rsidRPr="004E57A8">
        <w:rPr>
          <w:rFonts w:ascii="Times New Roman" w:hAnsi="Times New Roman" w:cs="Times New Roman"/>
          <w:i/>
          <w:iCs/>
          <w:color w:val="000000"/>
          <w:sz w:val="28"/>
          <w:szCs w:val="28"/>
          <w:shd w:val="clear" w:color="auto" w:fill="FFFFFF"/>
          <w:lang w:val="uk-UA"/>
        </w:rPr>
        <w:t xml:space="preserve"> </w:t>
      </w:r>
      <w:r w:rsidRPr="004E57A8">
        <w:rPr>
          <w:rFonts w:ascii="Times New Roman" w:hAnsi="Times New Roman" w:cs="Times New Roman"/>
          <w:i/>
          <w:iCs/>
          <w:color w:val="000000"/>
          <w:sz w:val="28"/>
          <w:szCs w:val="28"/>
          <w:shd w:val="clear" w:color="auto" w:fill="FFFFFF"/>
        </w:rPr>
        <w:t>has</w:t>
      </w:r>
      <w:r w:rsidRPr="004E57A8">
        <w:rPr>
          <w:rFonts w:ascii="Times New Roman" w:hAnsi="Times New Roman" w:cs="Times New Roman"/>
          <w:i/>
          <w:iCs/>
          <w:color w:val="000000"/>
          <w:sz w:val="28"/>
          <w:szCs w:val="28"/>
          <w:shd w:val="clear" w:color="auto" w:fill="FFFFFF"/>
          <w:lang w:val="uk-UA"/>
        </w:rPr>
        <w:t xml:space="preserve"> </w:t>
      </w:r>
      <w:r w:rsidRPr="004E57A8">
        <w:rPr>
          <w:rFonts w:ascii="Times New Roman" w:hAnsi="Times New Roman" w:cs="Times New Roman"/>
          <w:i/>
          <w:iCs/>
          <w:color w:val="000000"/>
          <w:sz w:val="28"/>
          <w:szCs w:val="28"/>
          <w:shd w:val="clear" w:color="auto" w:fill="FFFFFF"/>
        </w:rPr>
        <w:t>joined</w:t>
      </w:r>
      <w:r w:rsidRPr="004E57A8">
        <w:rPr>
          <w:rFonts w:ascii="Times New Roman" w:hAnsi="Times New Roman" w:cs="Times New Roman"/>
          <w:i/>
          <w:iCs/>
          <w:color w:val="000000"/>
          <w:sz w:val="28"/>
          <w:szCs w:val="28"/>
          <w:shd w:val="clear" w:color="auto" w:fill="FFFFFF"/>
          <w:lang w:val="uk-UA"/>
        </w:rPr>
        <w:t xml:space="preserve"> </w:t>
      </w:r>
      <w:r w:rsidRPr="004E57A8">
        <w:rPr>
          <w:rFonts w:ascii="Times New Roman" w:hAnsi="Times New Roman" w:cs="Times New Roman"/>
          <w:i/>
          <w:iCs/>
          <w:color w:val="000000"/>
          <w:sz w:val="28"/>
          <w:szCs w:val="28"/>
          <w:shd w:val="clear" w:color="auto" w:fill="FFFFFF"/>
        </w:rPr>
        <w:t>Greenpeace</w:t>
      </w:r>
      <w:r w:rsidRPr="004E57A8">
        <w:rPr>
          <w:rFonts w:ascii="Times New Roman" w:hAnsi="Times New Roman" w:cs="Times New Roman"/>
          <w:i/>
          <w:iCs/>
          <w:color w:val="000000"/>
          <w:sz w:val="28"/>
          <w:szCs w:val="28"/>
          <w:shd w:val="clear" w:color="auto" w:fill="FFFFFF"/>
          <w:lang w:val="uk-UA"/>
        </w:rPr>
        <w:t xml:space="preserve"> </w:t>
      </w:r>
      <w:r w:rsidRPr="004E57A8">
        <w:rPr>
          <w:rFonts w:ascii="Times New Roman" w:hAnsi="Times New Roman" w:cs="Times New Roman"/>
          <w:i/>
          <w:iCs/>
          <w:color w:val="000000"/>
          <w:sz w:val="28"/>
          <w:szCs w:val="28"/>
          <w:shd w:val="clear" w:color="auto" w:fill="FFFFFF"/>
        </w:rPr>
        <w:t>as</w:t>
      </w:r>
      <w:r w:rsidRPr="004E57A8">
        <w:rPr>
          <w:rFonts w:ascii="Times New Roman" w:hAnsi="Times New Roman" w:cs="Times New Roman"/>
          <w:i/>
          <w:iCs/>
          <w:color w:val="000000"/>
          <w:sz w:val="28"/>
          <w:szCs w:val="28"/>
          <w:shd w:val="clear" w:color="auto" w:fill="FFFFFF"/>
          <w:lang w:val="uk-UA"/>
        </w:rPr>
        <w:t xml:space="preserve"> </w:t>
      </w:r>
      <w:r w:rsidRPr="004E57A8">
        <w:rPr>
          <w:rFonts w:ascii="Times New Roman" w:hAnsi="Times New Roman" w:cs="Times New Roman"/>
          <w:i/>
          <w:iCs/>
          <w:color w:val="000000"/>
          <w:sz w:val="28"/>
          <w:szCs w:val="28"/>
          <w:shd w:val="clear" w:color="auto" w:fill="FFFFFF"/>
        </w:rPr>
        <w:t>a</w:t>
      </w:r>
      <w:r w:rsidRPr="004E57A8">
        <w:rPr>
          <w:rFonts w:ascii="Times New Roman" w:hAnsi="Times New Roman" w:cs="Times New Roman"/>
          <w:i/>
          <w:iCs/>
          <w:color w:val="000000"/>
          <w:sz w:val="28"/>
          <w:szCs w:val="28"/>
          <w:shd w:val="clear" w:color="auto" w:fill="FFFFFF"/>
          <w:lang w:val="uk-UA"/>
        </w:rPr>
        <w:t xml:space="preserve"> </w:t>
      </w:r>
      <w:r w:rsidRPr="004E57A8">
        <w:rPr>
          <w:rFonts w:ascii="Times New Roman" w:hAnsi="Times New Roman" w:cs="Times New Roman"/>
          <w:i/>
          <w:iCs/>
          <w:color w:val="000000"/>
          <w:sz w:val="28"/>
          <w:szCs w:val="28"/>
          <w:shd w:val="clear" w:color="auto" w:fill="FFFFFF"/>
        </w:rPr>
        <w:t>volunteer</w:t>
      </w:r>
      <w:r w:rsidRPr="004E57A8">
        <w:rPr>
          <w:rFonts w:ascii="Times New Roman" w:hAnsi="Times New Roman" w:cs="Times New Roman"/>
          <w:i/>
          <w:iCs/>
          <w:color w:val="000000"/>
          <w:sz w:val="28"/>
          <w:szCs w:val="28"/>
          <w:shd w:val="clear" w:color="auto" w:fill="FFFFFF"/>
          <w:lang w:val="uk-UA"/>
        </w:rPr>
        <w:t xml:space="preserve"> 3 </w:t>
      </w:r>
      <w:r w:rsidRPr="004E57A8">
        <w:rPr>
          <w:rFonts w:ascii="Times New Roman" w:hAnsi="Times New Roman" w:cs="Times New Roman"/>
          <w:i/>
          <w:iCs/>
          <w:color w:val="000000"/>
          <w:sz w:val="28"/>
          <w:szCs w:val="28"/>
          <w:shd w:val="clear" w:color="auto" w:fill="FFFFFF"/>
        </w:rPr>
        <w:t>years</w:t>
      </w:r>
      <w:r w:rsidRPr="004E57A8">
        <w:rPr>
          <w:rFonts w:ascii="Times New Roman" w:hAnsi="Times New Roman" w:cs="Times New Roman"/>
          <w:i/>
          <w:iCs/>
          <w:color w:val="000000"/>
          <w:sz w:val="28"/>
          <w:szCs w:val="28"/>
          <w:shd w:val="clear" w:color="auto" w:fill="FFFFFF"/>
          <w:lang w:val="uk-UA"/>
        </w:rPr>
        <w:t xml:space="preserve"> </w:t>
      </w:r>
      <w:r w:rsidRPr="004E57A8">
        <w:rPr>
          <w:rFonts w:ascii="Times New Roman" w:hAnsi="Times New Roman" w:cs="Times New Roman"/>
          <w:i/>
          <w:iCs/>
          <w:color w:val="000000"/>
          <w:sz w:val="28"/>
          <w:szCs w:val="28"/>
          <w:shd w:val="clear" w:color="auto" w:fill="FFFFFF"/>
        </w:rPr>
        <w:t>ago</w:t>
      </w:r>
      <w:r w:rsidRPr="004E57A8">
        <w:rPr>
          <w:rFonts w:ascii="Times New Roman" w:hAnsi="Times New Roman" w:cs="Times New Roman"/>
          <w:i/>
          <w:iCs/>
          <w:color w:val="000000"/>
          <w:sz w:val="28"/>
          <w:szCs w:val="28"/>
          <w:shd w:val="clear" w:color="auto" w:fill="FFFFFF"/>
          <w:lang w:val="uk-UA"/>
        </w:rPr>
        <w:t xml:space="preserve">. </w:t>
      </w:r>
      <w:r w:rsidRPr="004E57A8">
        <w:rPr>
          <w:rFonts w:ascii="Times New Roman" w:hAnsi="Times New Roman" w:cs="Times New Roman"/>
          <w:i/>
          <w:iCs/>
          <w:color w:val="000000"/>
          <w:sz w:val="28"/>
          <w:szCs w:val="28"/>
          <w:shd w:val="clear" w:color="auto" w:fill="FFFFFF"/>
        </w:rPr>
        <w:t>During these 3 years, Wei learned all about the current state of the ocean unbeknownst to him for the previous 65 years</w:t>
      </w:r>
      <w:r w:rsidRPr="00DA23A2">
        <w:rPr>
          <w:rFonts w:ascii="Times New Roman" w:hAnsi="Times New Roman" w:cs="Times New Roman"/>
          <w:color w:val="000000"/>
          <w:sz w:val="28"/>
          <w:szCs w:val="28"/>
          <w:shd w:val="clear" w:color="auto" w:fill="FFFFFF"/>
        </w:rPr>
        <w:t> </w:t>
      </w:r>
      <w:r>
        <w:rPr>
          <w:rFonts w:ascii="Times New Roman" w:hAnsi="Times New Roman" w:cs="Times New Roman"/>
          <w:color w:val="000000"/>
          <w:sz w:val="28"/>
          <w:szCs w:val="28"/>
          <w:shd w:val="clear" w:color="auto" w:fill="FFFFFF"/>
        </w:rPr>
        <w:t>[</w:t>
      </w:r>
      <w:r w:rsidR="00BA0EF1">
        <w:rPr>
          <w:rFonts w:ascii="Times New Roman" w:hAnsi="Times New Roman" w:cs="Times New Roman"/>
          <w:color w:val="000000"/>
          <w:sz w:val="28"/>
          <w:szCs w:val="28"/>
          <w:shd w:val="clear" w:color="auto" w:fill="FFFFFF"/>
          <w:lang w:val="uk-UA"/>
        </w:rPr>
        <w:t>70</w:t>
      </w:r>
      <w:r>
        <w:rPr>
          <w:rFonts w:ascii="Times New Roman" w:hAnsi="Times New Roman" w:cs="Times New Roman"/>
          <w:color w:val="000000"/>
          <w:sz w:val="28"/>
          <w:szCs w:val="28"/>
          <w:shd w:val="clear" w:color="auto" w:fill="FFFFFF"/>
        </w:rPr>
        <w:t>]</w:t>
      </w:r>
      <w:r w:rsidR="00BA0EF1">
        <w:rPr>
          <w:rFonts w:ascii="Times New Roman" w:hAnsi="Times New Roman" w:cs="Times New Roman"/>
          <w:color w:val="000000"/>
          <w:sz w:val="28"/>
          <w:szCs w:val="28"/>
          <w:shd w:val="clear" w:color="auto" w:fill="FFFFFF"/>
          <w:lang w:val="uk-UA"/>
        </w:rPr>
        <w:t>.</w:t>
      </w:r>
    </w:p>
    <w:p w14:paraId="26641554" w14:textId="77777777" w:rsidR="002D6634"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sidRPr="004E57A8">
        <w:rPr>
          <w:rFonts w:ascii="Times New Roman" w:hAnsi="Times New Roman" w:cs="Times New Roman"/>
          <w:color w:val="000000"/>
          <w:sz w:val="28"/>
          <w:szCs w:val="28"/>
          <w:shd w:val="clear" w:color="auto" w:fill="FFFFFF"/>
          <w:lang w:val="uk-UA"/>
        </w:rPr>
        <w:t>Вей Чанг</w:t>
      </w:r>
      <w:r>
        <w:rPr>
          <w:rFonts w:ascii="Times New Roman" w:hAnsi="Times New Roman" w:cs="Times New Roman"/>
          <w:color w:val="000000"/>
          <w:sz w:val="28"/>
          <w:szCs w:val="28"/>
          <w:shd w:val="clear" w:color="auto" w:fill="FFFFFF"/>
          <w:lang w:val="uk-UA"/>
        </w:rPr>
        <w:t xml:space="preserve"> вирішує</w:t>
      </w:r>
      <w:r w:rsidRPr="004E57A8">
        <w:rPr>
          <w:rFonts w:ascii="Times New Roman" w:hAnsi="Times New Roman" w:cs="Times New Roman"/>
          <w:color w:val="000000"/>
          <w:sz w:val="28"/>
          <w:szCs w:val="28"/>
          <w:shd w:val="clear" w:color="auto" w:fill="FFFFFF"/>
          <w:lang w:val="uk-UA"/>
        </w:rPr>
        <w:t xml:space="preserve"> приєднатися до </w:t>
      </w:r>
      <w:r>
        <w:rPr>
          <w:rFonts w:ascii="Times New Roman" w:hAnsi="Times New Roman" w:cs="Times New Roman"/>
          <w:color w:val="000000"/>
          <w:sz w:val="28"/>
          <w:szCs w:val="28"/>
          <w:shd w:val="clear" w:color="auto" w:fill="FFFFFF"/>
        </w:rPr>
        <w:t>Greenpeace</w:t>
      </w:r>
      <w:r w:rsidRPr="004E57A8">
        <w:rPr>
          <w:rFonts w:ascii="Times New Roman" w:hAnsi="Times New Roman" w:cs="Times New Roman"/>
          <w:color w:val="000000"/>
          <w:sz w:val="28"/>
          <w:szCs w:val="28"/>
          <w:shd w:val="clear" w:color="auto" w:fill="FFFFFF"/>
          <w:lang w:val="uk-UA"/>
        </w:rPr>
        <w:t xml:space="preserve"> та </w:t>
      </w:r>
      <w:r w:rsidRPr="00F71901">
        <w:rPr>
          <w:rFonts w:ascii="Times New Roman" w:hAnsi="Times New Roman" w:cs="Times New Roman"/>
          <w:color w:val="000000"/>
          <w:sz w:val="28"/>
          <w:szCs w:val="28"/>
          <w:shd w:val="clear" w:color="auto" w:fill="FFFFFF"/>
          <w:lang w:val="uk-UA"/>
        </w:rPr>
        <w:t>дослідити</w:t>
      </w:r>
      <w:r w:rsidRPr="009C56C6">
        <w:rPr>
          <w:rFonts w:ascii="Times New Roman" w:hAnsi="Times New Roman" w:cs="Times New Roman"/>
          <w:color w:val="000000"/>
          <w:sz w:val="28"/>
          <w:szCs w:val="28"/>
          <w:shd w:val="clear" w:color="auto" w:fill="FFFFFF"/>
          <w:lang w:val="uk-UA"/>
        </w:rPr>
        <w:t xml:space="preserve"> </w:t>
      </w:r>
      <w:r w:rsidRPr="00F71901">
        <w:rPr>
          <w:rFonts w:ascii="Times New Roman" w:hAnsi="Times New Roman" w:cs="Times New Roman"/>
          <w:color w:val="000000"/>
          <w:sz w:val="28"/>
          <w:szCs w:val="28"/>
          <w:shd w:val="clear" w:color="auto" w:fill="FFFFFF"/>
          <w:lang w:val="uk-UA"/>
        </w:rPr>
        <w:t>особливості захисту морських екосистем</w:t>
      </w:r>
      <w:r w:rsidRPr="009C56C6">
        <w:rPr>
          <w:rFonts w:ascii="Times New Roman" w:hAnsi="Times New Roman" w:cs="Times New Roman"/>
          <w:color w:val="000000"/>
          <w:sz w:val="28"/>
          <w:szCs w:val="28"/>
          <w:shd w:val="clear" w:color="auto" w:fill="FFFFFF"/>
          <w:lang w:val="uk-UA"/>
        </w:rPr>
        <w:t xml:space="preserve"> </w:t>
      </w:r>
      <w:r w:rsidRPr="004E57A8">
        <w:rPr>
          <w:rFonts w:ascii="Times New Roman" w:hAnsi="Times New Roman" w:cs="Times New Roman"/>
          <w:color w:val="000000"/>
          <w:sz w:val="28"/>
          <w:szCs w:val="28"/>
          <w:shd w:val="clear" w:color="auto" w:fill="FFFFFF"/>
          <w:lang w:val="uk-UA"/>
        </w:rPr>
        <w:t>вже після виходу на пенсію</w:t>
      </w:r>
      <w:r>
        <w:rPr>
          <w:rFonts w:ascii="Times New Roman" w:hAnsi="Times New Roman" w:cs="Times New Roman"/>
          <w:color w:val="000000"/>
          <w:sz w:val="28"/>
          <w:szCs w:val="28"/>
          <w:shd w:val="clear" w:color="auto" w:fill="FFFFFF"/>
          <w:lang w:val="uk-UA"/>
        </w:rPr>
        <w:t xml:space="preserve">, у віці 68 років. Контраст між </w:t>
      </w:r>
      <w:r w:rsidRPr="0009074A">
        <w:rPr>
          <w:rFonts w:ascii="Times New Roman" w:hAnsi="Times New Roman" w:cs="Times New Roman"/>
          <w:color w:val="000000"/>
          <w:sz w:val="28"/>
          <w:szCs w:val="28"/>
          <w:shd w:val="clear" w:color="auto" w:fill="FFFFFF"/>
          <w:lang w:val="uk-UA"/>
        </w:rPr>
        <w:t>попередньою необізнаністю Вей Чанга та його нинішніми знаннями</w:t>
      </w:r>
      <w:r w:rsidRPr="004E57A8">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стає додатковим нагадування</w:t>
      </w:r>
      <w:r w:rsidRPr="004E57A8">
        <w:rPr>
          <w:rFonts w:ascii="Times New Roman" w:hAnsi="Times New Roman" w:cs="Times New Roman"/>
          <w:color w:val="000000"/>
          <w:sz w:val="28"/>
          <w:szCs w:val="28"/>
          <w:shd w:val="clear" w:color="auto" w:fill="FFFFFF"/>
          <w:lang w:val="uk-UA"/>
        </w:rPr>
        <w:t>, що</w:t>
      </w:r>
      <w:r>
        <w:rPr>
          <w:rFonts w:ascii="Times New Roman" w:hAnsi="Times New Roman" w:cs="Times New Roman"/>
          <w:color w:val="000000"/>
          <w:sz w:val="28"/>
          <w:szCs w:val="28"/>
          <w:shd w:val="clear" w:color="auto" w:fill="FFFFFF"/>
          <w:lang w:val="uk-UA"/>
        </w:rPr>
        <w:t xml:space="preserve"> кожен може зробити свій внесок, незалежно від віку чи професії, і</w:t>
      </w:r>
      <w:r w:rsidRPr="004E57A8">
        <w:rPr>
          <w:rFonts w:ascii="Times New Roman" w:hAnsi="Times New Roman" w:cs="Times New Roman"/>
          <w:color w:val="000000"/>
          <w:sz w:val="28"/>
          <w:szCs w:val="28"/>
          <w:shd w:val="clear" w:color="auto" w:fill="FFFFFF"/>
          <w:lang w:val="uk-UA"/>
        </w:rPr>
        <w:t xml:space="preserve"> ніколи не пізно почати обійматися справа</w:t>
      </w:r>
      <w:r>
        <w:rPr>
          <w:rFonts w:ascii="Times New Roman" w:hAnsi="Times New Roman" w:cs="Times New Roman"/>
          <w:color w:val="000000"/>
          <w:sz w:val="28"/>
          <w:szCs w:val="28"/>
          <w:shd w:val="clear" w:color="auto" w:fill="FFFFFF"/>
          <w:lang w:val="uk-UA"/>
        </w:rPr>
        <w:t>ми</w:t>
      </w:r>
      <w:r w:rsidRPr="004E57A8">
        <w:rPr>
          <w:rFonts w:ascii="Times New Roman" w:hAnsi="Times New Roman" w:cs="Times New Roman"/>
          <w:color w:val="000000"/>
          <w:sz w:val="28"/>
          <w:szCs w:val="28"/>
          <w:shd w:val="clear" w:color="auto" w:fill="FFFFFF"/>
          <w:lang w:val="uk-UA"/>
        </w:rPr>
        <w:t xml:space="preserve"> довкілля. </w:t>
      </w:r>
    </w:p>
    <w:p w14:paraId="6892EBE3" w14:textId="38AB6B93" w:rsidR="002D6634" w:rsidRPr="00BA0EF1"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en-GB"/>
        </w:rPr>
        <w:t>(5)</w:t>
      </w:r>
      <w:r w:rsidRPr="006A6870">
        <w:rPr>
          <w:rFonts w:ascii="Times New Roman" w:hAnsi="Times New Roman" w:cs="Times New Roman"/>
          <w:i/>
          <w:iCs/>
          <w:color w:val="000000"/>
          <w:sz w:val="28"/>
          <w:szCs w:val="28"/>
          <w:shd w:val="clear" w:color="auto" w:fill="FFFFFF"/>
          <w:lang w:val="en-GB"/>
        </w:rPr>
        <w:t xml:space="preserve"> Ashley Lee is a student under the Waldorf education system in Taiwan, and she needed to complete a capstone project during her sophomore year of high school. So as her project, she began her journey in zero-waste living, producing only 2 candy jar full of waste in 6-month time</w:t>
      </w:r>
      <w:r>
        <w:rPr>
          <w:rFonts w:ascii="Times New Roman" w:hAnsi="Times New Roman" w:cs="Times New Roman"/>
          <w:i/>
          <w:iCs/>
          <w:color w:val="000000"/>
          <w:sz w:val="28"/>
          <w:szCs w:val="28"/>
          <w:shd w:val="clear" w:color="auto" w:fill="FFFFFF"/>
          <w:lang w:val="en-GB"/>
        </w:rPr>
        <w:t xml:space="preserve"> </w:t>
      </w:r>
      <w:r>
        <w:rPr>
          <w:rFonts w:ascii="Times New Roman" w:hAnsi="Times New Roman" w:cs="Times New Roman"/>
          <w:color w:val="000000"/>
          <w:sz w:val="28"/>
          <w:szCs w:val="28"/>
          <w:shd w:val="clear" w:color="auto" w:fill="FFFFFF"/>
          <w:lang w:val="en-GB"/>
        </w:rPr>
        <w:t>[</w:t>
      </w:r>
      <w:r w:rsidR="00BA0EF1">
        <w:rPr>
          <w:rFonts w:ascii="Times New Roman" w:hAnsi="Times New Roman" w:cs="Times New Roman"/>
          <w:color w:val="000000"/>
          <w:sz w:val="28"/>
          <w:szCs w:val="28"/>
          <w:shd w:val="clear" w:color="auto" w:fill="FFFFFF"/>
          <w:lang w:val="uk-UA"/>
        </w:rPr>
        <w:t>69</w:t>
      </w:r>
      <w:r>
        <w:rPr>
          <w:rFonts w:ascii="Times New Roman" w:hAnsi="Times New Roman" w:cs="Times New Roman"/>
          <w:color w:val="000000"/>
          <w:sz w:val="28"/>
          <w:szCs w:val="28"/>
          <w:shd w:val="clear" w:color="auto" w:fill="FFFFFF"/>
          <w:lang w:val="en-GB"/>
        </w:rPr>
        <w:t>]</w:t>
      </w:r>
      <w:r w:rsidR="00BA0EF1">
        <w:rPr>
          <w:rFonts w:ascii="Times New Roman" w:hAnsi="Times New Roman" w:cs="Times New Roman"/>
          <w:color w:val="000000"/>
          <w:sz w:val="28"/>
          <w:szCs w:val="28"/>
          <w:shd w:val="clear" w:color="auto" w:fill="FFFFFF"/>
          <w:lang w:val="uk-UA"/>
        </w:rPr>
        <w:t>.</w:t>
      </w:r>
    </w:p>
    <w:p w14:paraId="67706264" w14:textId="192C4271" w:rsidR="002D6634" w:rsidRPr="00BA0EF1"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en-GB"/>
        </w:rPr>
        <w:t>(6)</w:t>
      </w:r>
      <w:r w:rsidRPr="006A6870">
        <w:rPr>
          <w:rFonts w:ascii="Times New Roman" w:hAnsi="Times New Roman" w:cs="Times New Roman"/>
          <w:i/>
          <w:iCs/>
          <w:color w:val="000000"/>
          <w:sz w:val="28"/>
          <w:szCs w:val="28"/>
          <w:shd w:val="clear" w:color="auto" w:fill="FFFFFF"/>
          <w:lang w:val="en-GB"/>
        </w:rPr>
        <w:t xml:space="preserve"> Since Ashley was young, she often engaged in outdoor activities with her family. It was then she experienced the beauty of Mother Nature, and formed strong bonds and relations with the beautiful land </w:t>
      </w:r>
      <w:r>
        <w:rPr>
          <w:rFonts w:ascii="Times New Roman" w:hAnsi="Times New Roman" w:cs="Times New Roman"/>
          <w:color w:val="000000"/>
          <w:sz w:val="28"/>
          <w:szCs w:val="28"/>
          <w:shd w:val="clear" w:color="auto" w:fill="FFFFFF"/>
          <w:lang w:val="en-GB"/>
        </w:rPr>
        <w:t>[</w:t>
      </w:r>
      <w:r w:rsidR="00BA0EF1">
        <w:rPr>
          <w:rFonts w:ascii="Times New Roman" w:hAnsi="Times New Roman" w:cs="Times New Roman"/>
          <w:color w:val="000000"/>
          <w:sz w:val="28"/>
          <w:szCs w:val="28"/>
          <w:shd w:val="clear" w:color="auto" w:fill="FFFFFF"/>
          <w:lang w:val="uk-UA"/>
        </w:rPr>
        <w:t>69</w:t>
      </w:r>
      <w:r>
        <w:rPr>
          <w:rFonts w:ascii="Times New Roman" w:hAnsi="Times New Roman" w:cs="Times New Roman"/>
          <w:color w:val="000000"/>
          <w:sz w:val="28"/>
          <w:szCs w:val="28"/>
          <w:shd w:val="clear" w:color="auto" w:fill="FFFFFF"/>
          <w:lang w:val="en-GB"/>
        </w:rPr>
        <w:t>]</w:t>
      </w:r>
      <w:r w:rsidR="00BA0EF1">
        <w:rPr>
          <w:rFonts w:ascii="Times New Roman" w:hAnsi="Times New Roman" w:cs="Times New Roman"/>
          <w:color w:val="000000"/>
          <w:sz w:val="28"/>
          <w:szCs w:val="28"/>
          <w:shd w:val="clear" w:color="auto" w:fill="FFFFFF"/>
          <w:lang w:val="uk-UA"/>
        </w:rPr>
        <w:t>.</w:t>
      </w:r>
    </w:p>
    <w:p w14:paraId="5D7B8AFD" w14:textId="77777777" w:rsidR="002D6634" w:rsidRPr="006A6870"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В прикладах </w:t>
      </w:r>
      <w:r w:rsidRPr="009C56C6">
        <w:rPr>
          <w:rFonts w:ascii="Times New Roman" w:hAnsi="Times New Roman" w:cs="Times New Roman"/>
          <w:color w:val="000000"/>
          <w:sz w:val="28"/>
          <w:szCs w:val="28"/>
          <w:shd w:val="clear" w:color="auto" w:fill="FFFFFF"/>
          <w:lang w:val="uk-UA"/>
        </w:rPr>
        <w:t>(5), (6)</w:t>
      </w:r>
      <w:r>
        <w:rPr>
          <w:rFonts w:ascii="Times New Roman" w:hAnsi="Times New Roman" w:cs="Times New Roman"/>
          <w:color w:val="000000"/>
          <w:sz w:val="28"/>
          <w:szCs w:val="28"/>
          <w:shd w:val="clear" w:color="auto" w:fill="FFFFFF"/>
          <w:lang w:val="uk-UA"/>
        </w:rPr>
        <w:t xml:space="preserve"> діючою особою є Ешлі Лі, на цей раз студентка старшої школи, яка має міцні зв’язки з природою. Дівчина вчилась цінувати красу природи з дитинства, що вплинуло на її характер та вчинки, адже в шкільному віці це </w:t>
      </w:r>
      <w:r>
        <w:rPr>
          <w:rFonts w:ascii="Times New Roman" w:hAnsi="Times New Roman" w:cs="Times New Roman"/>
          <w:color w:val="000000"/>
          <w:sz w:val="28"/>
          <w:szCs w:val="28"/>
          <w:shd w:val="clear" w:color="auto" w:fill="FFFFFF"/>
          <w:lang w:val="uk-UA"/>
        </w:rPr>
        <w:lastRenderedPageBreak/>
        <w:t>знаходить своє відображення в її проекологічній діяльності – в якості випускного проекту вона вирішує скоротити свій «сміттєвий слід».</w:t>
      </w:r>
    </w:p>
    <w:p w14:paraId="679004FE" w14:textId="5422955A" w:rsidR="002D6634" w:rsidRPr="00AF0B14"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rPr>
        <w:t>(7)</w:t>
      </w:r>
      <w:r>
        <w:rPr>
          <w:rFonts w:ascii="Times New Roman" w:hAnsi="Times New Roman" w:cs="Times New Roman"/>
          <w:color w:val="000000"/>
          <w:sz w:val="28"/>
          <w:szCs w:val="28"/>
          <w:shd w:val="clear" w:color="auto" w:fill="FFFFFF"/>
          <w:lang w:val="uk-UA"/>
        </w:rPr>
        <w:t xml:space="preserve"> </w:t>
      </w:r>
      <w:r w:rsidRPr="001E4B79">
        <w:rPr>
          <w:rFonts w:ascii="Times New Roman" w:hAnsi="Times New Roman" w:cs="Times New Roman"/>
          <w:i/>
          <w:iCs/>
          <w:color w:val="000000"/>
          <w:sz w:val="28"/>
          <w:szCs w:val="28"/>
          <w:shd w:val="clear" w:color="auto" w:fill="FFFFFF"/>
        </w:rPr>
        <w:t>Solomon Pili Kahoʻohalahala, known as Uncle Sol, was a member of the Greenpeace International delegation at the ISA meetings in July because Hawaii is one of the closest territories to the Clarion – Clipperton zone. He is a native Hawaiian Elder of the Papahānaumokuākea Marine National Monument Advisory Council and Native Hawaiian Cultural Working Group</w:t>
      </w:r>
      <w:r w:rsidRPr="00DA23A2">
        <w:rPr>
          <w:rFonts w:ascii="Times New Roman" w:hAnsi="Times New Roman" w:cs="Times New Roman"/>
          <w:color w:val="000000"/>
          <w:sz w:val="28"/>
          <w:szCs w:val="28"/>
          <w:shd w:val="clear" w:color="auto" w:fill="FFFFFF"/>
          <w:lang w:val="uk-UA"/>
        </w:rPr>
        <w:t xml:space="preserve"> </w:t>
      </w:r>
      <w:r w:rsidRPr="00AF0B14">
        <w:rPr>
          <w:rFonts w:ascii="Times New Roman" w:hAnsi="Times New Roman" w:cs="Times New Roman"/>
          <w:color w:val="000000"/>
          <w:sz w:val="28"/>
          <w:szCs w:val="28"/>
          <w:shd w:val="clear" w:color="auto" w:fill="FFFFFF"/>
          <w:lang w:val="uk-UA"/>
        </w:rPr>
        <w:t>[</w:t>
      </w:r>
      <w:r w:rsidR="00BA0EF1">
        <w:rPr>
          <w:rFonts w:ascii="Times New Roman" w:hAnsi="Times New Roman" w:cs="Times New Roman"/>
          <w:color w:val="000000"/>
          <w:sz w:val="28"/>
          <w:szCs w:val="28"/>
          <w:shd w:val="clear" w:color="auto" w:fill="FFFFFF"/>
          <w:lang w:val="uk-UA"/>
        </w:rPr>
        <w:t>84</w:t>
      </w:r>
      <w:r w:rsidRPr="00AF0B14">
        <w:rPr>
          <w:rFonts w:ascii="Times New Roman" w:hAnsi="Times New Roman" w:cs="Times New Roman"/>
          <w:color w:val="000000"/>
          <w:sz w:val="28"/>
          <w:szCs w:val="28"/>
          <w:shd w:val="clear" w:color="auto" w:fill="FFFFFF"/>
          <w:lang w:val="uk-UA"/>
        </w:rPr>
        <w:t>]</w:t>
      </w:r>
      <w:r w:rsidR="00BA0EF1">
        <w:rPr>
          <w:rFonts w:ascii="Times New Roman" w:hAnsi="Times New Roman" w:cs="Times New Roman"/>
          <w:color w:val="000000"/>
          <w:sz w:val="28"/>
          <w:szCs w:val="28"/>
          <w:shd w:val="clear" w:color="auto" w:fill="FFFFFF"/>
          <w:lang w:val="uk-UA"/>
        </w:rPr>
        <w:t>.</w:t>
      </w:r>
    </w:p>
    <w:p w14:paraId="1B1C727F" w14:textId="77777777" w:rsidR="002D6634" w:rsidRPr="001E4B79"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З Соломоном Пілі читача знайомлять крізь звертання «дядько Сол», що створює неформальне та дружнє мовне середовище. Однак це не нейтралізує довіру до героя, адже далі відбувається перелік його сфер зацікавленості – від волонтерства </w:t>
      </w:r>
      <w:r>
        <w:rPr>
          <w:rFonts w:ascii="Times New Roman" w:hAnsi="Times New Roman" w:cs="Times New Roman"/>
          <w:color w:val="000000"/>
          <w:sz w:val="28"/>
          <w:szCs w:val="28"/>
          <w:shd w:val="clear" w:color="auto" w:fill="FFFFFF"/>
        </w:rPr>
        <w:t>Greenpeace</w:t>
      </w:r>
      <w:r w:rsidRPr="001E4B79">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до захисту культури корінного населення Гавайських островів. </w:t>
      </w:r>
    </w:p>
    <w:p w14:paraId="2D612D08" w14:textId="77777777" w:rsidR="002D6634"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 У відповідних</w:t>
      </w:r>
      <w:r w:rsidRPr="00397868">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емпіричних матеріалах наводиться об’єктивна інформація про героя. </w:t>
      </w:r>
      <w:r w:rsidRPr="00397868">
        <w:rPr>
          <w:rFonts w:ascii="Times New Roman" w:hAnsi="Times New Roman" w:cs="Times New Roman"/>
          <w:color w:val="000000"/>
          <w:sz w:val="28"/>
          <w:szCs w:val="28"/>
          <w:shd w:val="clear" w:color="auto" w:fill="FFFFFF"/>
          <w:lang w:val="uk-UA"/>
        </w:rPr>
        <w:t xml:space="preserve">Однак, є набагато більш важливим зосередження уваги не просто на сухих фактах, а на </w:t>
      </w:r>
      <w:r>
        <w:rPr>
          <w:rFonts w:ascii="Times New Roman" w:hAnsi="Times New Roman" w:cs="Times New Roman"/>
          <w:color w:val="000000"/>
          <w:sz w:val="28"/>
          <w:szCs w:val="28"/>
          <w:shd w:val="clear" w:color="auto" w:fill="FFFFFF"/>
          <w:lang w:val="uk-UA"/>
        </w:rPr>
        <w:t>позитивних характеристиках та досягненнях героя. В</w:t>
      </w:r>
      <w:r w:rsidRPr="00397868">
        <w:rPr>
          <w:rFonts w:ascii="Times New Roman" w:hAnsi="Times New Roman" w:cs="Times New Roman"/>
          <w:color w:val="000000"/>
          <w:sz w:val="28"/>
          <w:szCs w:val="28"/>
          <w:shd w:val="clear" w:color="auto" w:fill="FFFFFF"/>
          <w:lang w:val="uk-UA"/>
        </w:rPr>
        <w:t>міло підібран</w:t>
      </w:r>
      <w:r>
        <w:rPr>
          <w:rFonts w:ascii="Times New Roman" w:hAnsi="Times New Roman" w:cs="Times New Roman"/>
          <w:color w:val="000000"/>
          <w:sz w:val="28"/>
          <w:szCs w:val="28"/>
          <w:shd w:val="clear" w:color="auto" w:fill="FFFFFF"/>
          <w:lang w:val="uk-UA"/>
        </w:rPr>
        <w:t>і</w:t>
      </w:r>
      <w:r w:rsidRPr="00397868">
        <w:rPr>
          <w:rFonts w:ascii="Times New Roman" w:hAnsi="Times New Roman" w:cs="Times New Roman"/>
          <w:color w:val="000000"/>
          <w:sz w:val="28"/>
          <w:szCs w:val="28"/>
          <w:shd w:val="clear" w:color="auto" w:fill="FFFFFF"/>
          <w:lang w:val="uk-UA"/>
        </w:rPr>
        <w:t xml:space="preserve"> і відтворен</w:t>
      </w:r>
      <w:r>
        <w:rPr>
          <w:rFonts w:ascii="Times New Roman" w:hAnsi="Times New Roman" w:cs="Times New Roman"/>
          <w:color w:val="000000"/>
          <w:sz w:val="28"/>
          <w:szCs w:val="28"/>
          <w:shd w:val="clear" w:color="auto" w:fill="FFFFFF"/>
          <w:lang w:val="uk-UA"/>
        </w:rPr>
        <w:t>і</w:t>
      </w:r>
      <w:r w:rsidRPr="00397868">
        <w:rPr>
          <w:rFonts w:ascii="Times New Roman" w:hAnsi="Times New Roman" w:cs="Times New Roman"/>
          <w:color w:val="000000"/>
          <w:sz w:val="28"/>
          <w:szCs w:val="28"/>
          <w:shd w:val="clear" w:color="auto" w:fill="FFFFFF"/>
          <w:lang w:val="uk-UA"/>
        </w:rPr>
        <w:t xml:space="preserve"> детал</w:t>
      </w:r>
      <w:r>
        <w:rPr>
          <w:rFonts w:ascii="Times New Roman" w:hAnsi="Times New Roman" w:cs="Times New Roman"/>
          <w:color w:val="000000"/>
          <w:sz w:val="28"/>
          <w:szCs w:val="28"/>
          <w:shd w:val="clear" w:color="auto" w:fill="FFFFFF"/>
          <w:lang w:val="uk-UA"/>
        </w:rPr>
        <w:t>і</w:t>
      </w:r>
      <w:r w:rsidRPr="00397868">
        <w:rPr>
          <w:rFonts w:ascii="Times New Roman" w:hAnsi="Times New Roman" w:cs="Times New Roman"/>
          <w:color w:val="000000"/>
          <w:sz w:val="28"/>
          <w:szCs w:val="28"/>
          <w:shd w:val="clear" w:color="auto" w:fill="FFFFFF"/>
          <w:lang w:val="uk-UA"/>
        </w:rPr>
        <w:t xml:space="preserve"> про </w:t>
      </w:r>
      <w:r>
        <w:rPr>
          <w:rFonts w:ascii="Times New Roman" w:hAnsi="Times New Roman" w:cs="Times New Roman"/>
          <w:color w:val="000000"/>
          <w:sz w:val="28"/>
          <w:szCs w:val="28"/>
          <w:shd w:val="clear" w:color="auto" w:fill="FFFFFF"/>
          <w:lang w:val="uk-UA"/>
        </w:rPr>
        <w:t xml:space="preserve">його чи її життя </w:t>
      </w:r>
      <w:r w:rsidRPr="00397868">
        <w:rPr>
          <w:rFonts w:ascii="Times New Roman" w:hAnsi="Times New Roman" w:cs="Times New Roman"/>
          <w:color w:val="000000"/>
          <w:sz w:val="28"/>
          <w:szCs w:val="28"/>
          <w:shd w:val="clear" w:color="auto" w:fill="FFFFFF"/>
          <w:lang w:val="uk-UA"/>
        </w:rPr>
        <w:t xml:space="preserve">допомагають створити більш глибоке розуміння особистості. </w:t>
      </w:r>
      <w:r>
        <w:rPr>
          <w:rFonts w:ascii="Times New Roman" w:hAnsi="Times New Roman" w:cs="Times New Roman"/>
          <w:color w:val="000000"/>
          <w:sz w:val="28"/>
          <w:szCs w:val="28"/>
          <w:shd w:val="clear" w:color="auto" w:fill="FFFFFF"/>
          <w:lang w:val="uk-UA"/>
        </w:rPr>
        <w:t>Такі деталі є важливими,</w:t>
      </w:r>
      <w:r w:rsidRPr="00397868">
        <w:rPr>
          <w:rFonts w:ascii="Times New Roman" w:hAnsi="Times New Roman" w:cs="Times New Roman"/>
          <w:color w:val="000000"/>
          <w:sz w:val="28"/>
          <w:szCs w:val="28"/>
          <w:shd w:val="clear" w:color="auto" w:fill="FFFFFF"/>
          <w:lang w:val="uk-UA"/>
        </w:rPr>
        <w:t xml:space="preserve"> оскільки вони не тільки задають тон всьому наративу, але й слу</w:t>
      </w:r>
      <w:r>
        <w:rPr>
          <w:rFonts w:ascii="Times New Roman" w:hAnsi="Times New Roman" w:cs="Times New Roman"/>
          <w:color w:val="000000"/>
          <w:sz w:val="28"/>
          <w:szCs w:val="28"/>
          <w:shd w:val="clear" w:color="auto" w:fill="FFFFFF"/>
          <w:lang w:val="uk-UA"/>
        </w:rPr>
        <w:t>гують</w:t>
      </w:r>
      <w:r w:rsidRPr="00397868">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підґрунтям</w:t>
      </w:r>
      <w:r w:rsidRPr="00397868">
        <w:rPr>
          <w:rFonts w:ascii="Times New Roman" w:hAnsi="Times New Roman" w:cs="Times New Roman"/>
          <w:color w:val="000000"/>
          <w:sz w:val="28"/>
          <w:szCs w:val="28"/>
          <w:shd w:val="clear" w:color="auto" w:fill="FFFFFF"/>
          <w:lang w:val="uk-UA"/>
        </w:rPr>
        <w:t xml:space="preserve"> для формування подальших думок читача. При цьому, чим більше </w:t>
      </w:r>
      <w:r>
        <w:rPr>
          <w:rFonts w:ascii="Times New Roman" w:hAnsi="Times New Roman" w:cs="Times New Roman"/>
          <w:color w:val="000000"/>
          <w:sz w:val="28"/>
          <w:szCs w:val="28"/>
          <w:shd w:val="clear" w:color="auto" w:fill="FFFFFF"/>
          <w:lang w:val="uk-UA"/>
        </w:rPr>
        <w:t>останній</w:t>
      </w:r>
      <w:r w:rsidRPr="00397868">
        <w:rPr>
          <w:rFonts w:ascii="Times New Roman" w:hAnsi="Times New Roman" w:cs="Times New Roman"/>
          <w:color w:val="000000"/>
          <w:sz w:val="28"/>
          <w:szCs w:val="28"/>
          <w:shd w:val="clear" w:color="auto" w:fill="FFFFFF"/>
          <w:lang w:val="uk-UA"/>
        </w:rPr>
        <w:t xml:space="preserve"> знає про життя і долю героя або героїв статті, тим легше йому співпереживати і </w:t>
      </w:r>
      <w:r>
        <w:rPr>
          <w:rFonts w:ascii="Times New Roman" w:hAnsi="Times New Roman" w:cs="Times New Roman"/>
          <w:color w:val="000000"/>
          <w:sz w:val="28"/>
          <w:szCs w:val="28"/>
          <w:shd w:val="clear" w:color="auto" w:fill="FFFFFF"/>
          <w:lang w:val="uk-UA"/>
        </w:rPr>
        <w:t>проеціювати чужий досвід на себе</w:t>
      </w:r>
      <w:r w:rsidRPr="00397868">
        <w:rPr>
          <w:rFonts w:ascii="Times New Roman" w:hAnsi="Times New Roman" w:cs="Times New Roman"/>
          <w:color w:val="000000"/>
          <w:sz w:val="28"/>
          <w:szCs w:val="28"/>
          <w:shd w:val="clear" w:color="auto" w:fill="FFFFFF"/>
          <w:lang w:val="uk-UA"/>
        </w:rPr>
        <w:t xml:space="preserve">. </w:t>
      </w:r>
    </w:p>
    <w:p w14:paraId="04095CE8" w14:textId="77777777" w:rsidR="002D6634" w:rsidRPr="00551B73" w:rsidRDefault="002D6634" w:rsidP="002D6634">
      <w:pPr>
        <w:spacing w:after="0" w:line="360" w:lineRule="auto"/>
        <w:ind w:firstLine="340"/>
        <w:jc w:val="both"/>
        <w:rPr>
          <w:rFonts w:ascii="Times New Roman" w:hAnsi="Times New Roman" w:cs="Times New Roman"/>
          <w:i/>
          <w:iCs/>
          <w:sz w:val="28"/>
          <w:szCs w:val="28"/>
          <w:lang w:val="uk-UA"/>
        </w:rPr>
      </w:pPr>
      <w:r>
        <w:rPr>
          <w:rFonts w:ascii="Times New Roman" w:hAnsi="Times New Roman" w:cs="Times New Roman"/>
          <w:sz w:val="28"/>
          <w:szCs w:val="28"/>
          <w:lang w:val="uk-UA"/>
        </w:rPr>
        <w:t>Отже, о</w:t>
      </w:r>
      <w:r w:rsidRPr="00E01FAE">
        <w:rPr>
          <w:rFonts w:ascii="Times New Roman" w:hAnsi="Times New Roman" w:cs="Times New Roman"/>
          <w:sz w:val="28"/>
          <w:szCs w:val="28"/>
          <w:lang w:val="uk-UA"/>
        </w:rPr>
        <w:t>пис особистого досвіду людей персоніфікує проблеми. Тепер це не абстрактні «громадяни» або «мешканці», а такі самі особистості, як і читач</w:t>
      </w:r>
      <w:r>
        <w:rPr>
          <w:rFonts w:ascii="Times New Roman" w:hAnsi="Times New Roman" w:cs="Times New Roman"/>
          <w:sz w:val="28"/>
          <w:szCs w:val="28"/>
          <w:lang w:val="uk-UA"/>
        </w:rPr>
        <w:t xml:space="preserve">. </w:t>
      </w:r>
      <w:r w:rsidRPr="00362E0A">
        <w:rPr>
          <w:rFonts w:ascii="Times New Roman" w:hAnsi="Times New Roman" w:cs="Times New Roman"/>
          <w:b/>
          <w:bCs/>
          <w:color w:val="000000"/>
          <w:sz w:val="28"/>
          <w:szCs w:val="28"/>
          <w:shd w:val="clear" w:color="auto" w:fill="FFFFFF"/>
          <w:lang w:val="uk-UA"/>
        </w:rPr>
        <w:t>Тактика актуалізації негативного досвіду</w:t>
      </w:r>
      <w:r>
        <w:rPr>
          <w:rFonts w:ascii="Times New Roman" w:hAnsi="Times New Roman" w:cs="Times New Roman"/>
          <w:sz w:val="28"/>
          <w:szCs w:val="28"/>
          <w:lang w:val="uk-UA"/>
        </w:rPr>
        <w:t xml:space="preserve"> реалізується представленням спогадів тих, хто є найбільш вразливим до зміни клімату – дітей, студентів, корінних мешканців. На семантичному рівні зустрічаємо використання лексем тематичної групи особистісної сфери</w:t>
      </w:r>
      <w:r w:rsidRPr="00F65273">
        <w:rPr>
          <w:rFonts w:ascii="Times New Roman" w:hAnsi="Times New Roman" w:cs="Times New Roman"/>
          <w:sz w:val="28"/>
          <w:szCs w:val="28"/>
          <w:lang w:val="uk-UA"/>
        </w:rPr>
        <w:t xml:space="preserve"> (</w:t>
      </w:r>
      <w:r w:rsidRPr="00460E19">
        <w:rPr>
          <w:rFonts w:ascii="Times New Roman" w:hAnsi="Times New Roman" w:cs="Times New Roman"/>
          <w:i/>
          <w:iCs/>
          <w:sz w:val="28"/>
          <w:szCs w:val="28"/>
          <w:lang w:val="en-GB"/>
        </w:rPr>
        <w:t>home</w:t>
      </w:r>
      <w:r w:rsidRPr="00F65273">
        <w:rPr>
          <w:rFonts w:ascii="Times New Roman" w:hAnsi="Times New Roman" w:cs="Times New Roman"/>
          <w:i/>
          <w:iCs/>
          <w:sz w:val="28"/>
          <w:szCs w:val="28"/>
          <w:lang w:val="uk-UA"/>
        </w:rPr>
        <w:t xml:space="preserve">, </w:t>
      </w:r>
      <w:r w:rsidRPr="00460E19">
        <w:rPr>
          <w:rFonts w:ascii="Times New Roman" w:hAnsi="Times New Roman" w:cs="Times New Roman"/>
          <w:i/>
          <w:iCs/>
          <w:sz w:val="28"/>
          <w:szCs w:val="28"/>
          <w:lang w:val="en-GB"/>
        </w:rPr>
        <w:t>family</w:t>
      </w:r>
      <w:r w:rsidRPr="00F65273">
        <w:rPr>
          <w:rFonts w:ascii="Times New Roman" w:hAnsi="Times New Roman" w:cs="Times New Roman"/>
          <w:i/>
          <w:iCs/>
          <w:sz w:val="28"/>
          <w:szCs w:val="28"/>
          <w:lang w:val="uk-UA"/>
        </w:rPr>
        <w:t xml:space="preserve">, </w:t>
      </w:r>
      <w:r w:rsidRPr="00460E19">
        <w:rPr>
          <w:rFonts w:ascii="Times New Roman" w:hAnsi="Times New Roman" w:cs="Times New Roman"/>
          <w:i/>
          <w:iCs/>
          <w:sz w:val="28"/>
          <w:szCs w:val="28"/>
          <w:lang w:val="en-GB"/>
        </w:rPr>
        <w:t>cousins</w:t>
      </w:r>
      <w:r w:rsidRPr="00F65273">
        <w:rPr>
          <w:rFonts w:ascii="Times New Roman" w:hAnsi="Times New Roman" w:cs="Times New Roman"/>
          <w:i/>
          <w:iCs/>
          <w:sz w:val="28"/>
          <w:szCs w:val="28"/>
          <w:lang w:val="uk-UA"/>
        </w:rPr>
        <w:t xml:space="preserve">, </w:t>
      </w:r>
      <w:r w:rsidRPr="00460E19">
        <w:rPr>
          <w:rFonts w:ascii="Times New Roman" w:hAnsi="Times New Roman" w:cs="Times New Roman"/>
          <w:i/>
          <w:iCs/>
          <w:sz w:val="28"/>
          <w:szCs w:val="28"/>
          <w:lang w:val="en-GB"/>
        </w:rPr>
        <w:t>childhood</w:t>
      </w:r>
      <w:r w:rsidRPr="00F65273">
        <w:rPr>
          <w:rFonts w:ascii="Times New Roman" w:hAnsi="Times New Roman" w:cs="Times New Roman"/>
          <w:i/>
          <w:iCs/>
          <w:sz w:val="28"/>
          <w:szCs w:val="28"/>
          <w:lang w:val="uk-UA"/>
        </w:rPr>
        <w:t xml:space="preserve">, </w:t>
      </w:r>
      <w:r w:rsidRPr="00460E19">
        <w:rPr>
          <w:rFonts w:ascii="Times New Roman" w:hAnsi="Times New Roman" w:cs="Times New Roman"/>
          <w:i/>
          <w:iCs/>
          <w:sz w:val="28"/>
          <w:szCs w:val="28"/>
          <w:lang w:val="en-GB"/>
        </w:rPr>
        <w:t>children</w:t>
      </w:r>
      <w:r w:rsidRPr="00F65273">
        <w:rPr>
          <w:rFonts w:ascii="Times New Roman" w:hAnsi="Times New Roman" w:cs="Times New Roman"/>
          <w:i/>
          <w:iCs/>
          <w:sz w:val="28"/>
          <w:szCs w:val="28"/>
          <w:lang w:val="uk-UA"/>
        </w:rPr>
        <w:t xml:space="preserve">, </w:t>
      </w:r>
      <w:r w:rsidRPr="00460E19">
        <w:rPr>
          <w:rFonts w:ascii="Times New Roman" w:hAnsi="Times New Roman" w:cs="Times New Roman"/>
          <w:i/>
          <w:iCs/>
          <w:sz w:val="28"/>
          <w:szCs w:val="28"/>
          <w:lang w:val="en-GB"/>
        </w:rPr>
        <w:t>livelihood</w:t>
      </w:r>
      <w:r w:rsidRPr="00F65273">
        <w:rPr>
          <w:rFonts w:ascii="Times New Roman" w:hAnsi="Times New Roman" w:cs="Times New Roman"/>
          <w:i/>
          <w:iCs/>
          <w:sz w:val="28"/>
          <w:szCs w:val="28"/>
          <w:lang w:val="uk-UA"/>
        </w:rPr>
        <w:t xml:space="preserve">, </w:t>
      </w:r>
      <w:r w:rsidRPr="00460E19">
        <w:rPr>
          <w:rFonts w:ascii="Times New Roman" w:hAnsi="Times New Roman" w:cs="Times New Roman"/>
          <w:i/>
          <w:iCs/>
          <w:sz w:val="28"/>
          <w:szCs w:val="28"/>
          <w:lang w:val="en-GB"/>
        </w:rPr>
        <w:t>property</w:t>
      </w:r>
      <w:r w:rsidRPr="00F65273">
        <w:rPr>
          <w:rFonts w:ascii="Times New Roman" w:hAnsi="Times New Roman" w:cs="Times New Roman"/>
          <w:i/>
          <w:iCs/>
          <w:sz w:val="28"/>
          <w:szCs w:val="28"/>
          <w:lang w:val="uk-UA"/>
        </w:rPr>
        <w:t xml:space="preserve">, </w:t>
      </w:r>
      <w:r w:rsidRPr="00460E19">
        <w:rPr>
          <w:rFonts w:ascii="Times New Roman" w:hAnsi="Times New Roman" w:cs="Times New Roman"/>
          <w:i/>
          <w:iCs/>
          <w:sz w:val="28"/>
          <w:szCs w:val="28"/>
          <w:lang w:val="en-GB"/>
        </w:rPr>
        <w:t>community</w:t>
      </w:r>
      <w:r w:rsidRPr="00F65273">
        <w:rPr>
          <w:rFonts w:ascii="Times New Roman" w:hAnsi="Times New Roman" w:cs="Times New Roman"/>
          <w:sz w:val="28"/>
          <w:szCs w:val="28"/>
          <w:lang w:val="uk-UA"/>
        </w:rPr>
        <w:t>)</w:t>
      </w:r>
      <w:r>
        <w:rPr>
          <w:rFonts w:ascii="Times New Roman" w:hAnsi="Times New Roman" w:cs="Times New Roman"/>
          <w:sz w:val="28"/>
          <w:szCs w:val="28"/>
          <w:lang w:val="uk-UA"/>
        </w:rPr>
        <w:t xml:space="preserve"> та компоненти на позначення небезпеки та загрози для людства </w:t>
      </w:r>
      <w:r w:rsidRPr="00551B73">
        <w:rPr>
          <w:rFonts w:ascii="Times New Roman" w:hAnsi="Times New Roman" w:cs="Times New Roman"/>
          <w:sz w:val="28"/>
          <w:szCs w:val="28"/>
          <w:lang w:val="uk-UA"/>
        </w:rPr>
        <w:t>(</w:t>
      </w:r>
      <w:r w:rsidRPr="00551B73">
        <w:rPr>
          <w:rFonts w:ascii="Times New Roman" w:hAnsi="Times New Roman" w:cs="Times New Roman"/>
          <w:i/>
          <w:iCs/>
          <w:sz w:val="28"/>
          <w:szCs w:val="28"/>
        </w:rPr>
        <w:t>threat</w:t>
      </w:r>
      <w:r w:rsidRPr="00551B73">
        <w:rPr>
          <w:rFonts w:ascii="Times New Roman" w:hAnsi="Times New Roman" w:cs="Times New Roman"/>
          <w:i/>
          <w:iCs/>
          <w:sz w:val="28"/>
          <w:szCs w:val="28"/>
          <w:lang w:val="uk-UA"/>
        </w:rPr>
        <w:t xml:space="preserve">, </w:t>
      </w:r>
      <w:r w:rsidRPr="00551B73">
        <w:rPr>
          <w:rFonts w:ascii="Times New Roman" w:hAnsi="Times New Roman" w:cs="Times New Roman"/>
          <w:i/>
          <w:iCs/>
          <w:sz w:val="28"/>
          <w:szCs w:val="28"/>
        </w:rPr>
        <w:t>disaster</w:t>
      </w:r>
      <w:r w:rsidRPr="00551B73">
        <w:rPr>
          <w:rFonts w:ascii="Times New Roman" w:hAnsi="Times New Roman" w:cs="Times New Roman"/>
          <w:i/>
          <w:iCs/>
          <w:sz w:val="28"/>
          <w:szCs w:val="28"/>
          <w:lang w:val="uk-UA"/>
        </w:rPr>
        <w:t xml:space="preserve">, </w:t>
      </w:r>
      <w:r w:rsidRPr="00551B73">
        <w:rPr>
          <w:rFonts w:ascii="Times New Roman" w:hAnsi="Times New Roman" w:cs="Times New Roman"/>
          <w:i/>
          <w:iCs/>
          <w:sz w:val="28"/>
          <w:szCs w:val="28"/>
        </w:rPr>
        <w:t>ruins</w:t>
      </w:r>
      <w:r w:rsidRPr="00551B73">
        <w:rPr>
          <w:rFonts w:ascii="Times New Roman" w:hAnsi="Times New Roman" w:cs="Times New Roman"/>
          <w:i/>
          <w:iCs/>
          <w:sz w:val="28"/>
          <w:szCs w:val="28"/>
          <w:lang w:val="uk-UA"/>
        </w:rPr>
        <w:t xml:space="preserve">, </w:t>
      </w:r>
      <w:r w:rsidRPr="00551B73">
        <w:rPr>
          <w:rFonts w:ascii="Times New Roman" w:hAnsi="Times New Roman" w:cs="Times New Roman"/>
          <w:i/>
          <w:iCs/>
          <w:sz w:val="28"/>
          <w:szCs w:val="28"/>
        </w:rPr>
        <w:t>damage</w:t>
      </w:r>
      <w:r w:rsidRPr="009E4109">
        <w:rPr>
          <w:rFonts w:ascii="Times New Roman" w:hAnsi="Times New Roman" w:cs="Times New Roman"/>
          <w:i/>
          <w:iCs/>
          <w:sz w:val="28"/>
          <w:szCs w:val="28"/>
          <w:lang w:val="uk-UA"/>
        </w:rPr>
        <w:t xml:space="preserve">, </w:t>
      </w:r>
      <w:r>
        <w:rPr>
          <w:rFonts w:ascii="Times New Roman" w:hAnsi="Times New Roman" w:cs="Times New Roman"/>
          <w:i/>
          <w:iCs/>
          <w:sz w:val="28"/>
          <w:szCs w:val="28"/>
        </w:rPr>
        <w:t>chaos</w:t>
      </w:r>
      <w:r w:rsidRPr="00551B73">
        <w:rPr>
          <w:rFonts w:ascii="Times New Roman" w:hAnsi="Times New Roman" w:cs="Times New Roman"/>
          <w:i/>
          <w:iCs/>
          <w:sz w:val="28"/>
          <w:szCs w:val="28"/>
          <w:lang w:val="uk-UA"/>
        </w:rPr>
        <w:t>).</w:t>
      </w:r>
    </w:p>
    <w:p w14:paraId="763DF151" w14:textId="1818AC17"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en-GB"/>
        </w:rPr>
        <w:lastRenderedPageBreak/>
        <w:t>(8)</w:t>
      </w:r>
      <w:r w:rsidRPr="00DA23A2">
        <w:rPr>
          <w:rFonts w:ascii="Times New Roman" w:hAnsi="Times New Roman" w:cs="Times New Roman"/>
          <w:sz w:val="28"/>
          <w:szCs w:val="28"/>
          <w:lang w:val="en-GB"/>
        </w:rPr>
        <w:t xml:space="preserve"> </w:t>
      </w:r>
      <w:r w:rsidRPr="0041353B">
        <w:rPr>
          <w:rFonts w:ascii="Times New Roman" w:hAnsi="Times New Roman" w:cs="Times New Roman"/>
          <w:i/>
          <w:iCs/>
          <w:sz w:val="28"/>
          <w:szCs w:val="28"/>
          <w:lang w:val="en-GB"/>
        </w:rPr>
        <w:t>Emily is one of the many children whose school was washed away by the sea, and with the seawater still rapidly rising, Emily’s neighborhood faces constant threat and worry for their safety as more houses are turn into rubble while they await relocation</w:t>
      </w:r>
      <w:r>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BA0EF1">
        <w:rPr>
          <w:rFonts w:ascii="Times New Roman" w:hAnsi="Times New Roman" w:cs="Times New Roman"/>
          <w:sz w:val="28"/>
          <w:szCs w:val="28"/>
          <w:lang w:val="uk-UA"/>
        </w:rPr>
        <w:t>61</w:t>
      </w:r>
      <w:r w:rsidRPr="00AF0B14">
        <w:rPr>
          <w:rFonts w:ascii="Times New Roman" w:hAnsi="Times New Roman" w:cs="Times New Roman"/>
          <w:sz w:val="28"/>
          <w:szCs w:val="28"/>
          <w:lang w:val="uk-UA"/>
        </w:rPr>
        <w:t>]</w:t>
      </w:r>
      <w:r w:rsidR="00BA0EF1">
        <w:rPr>
          <w:rFonts w:ascii="Times New Roman" w:hAnsi="Times New Roman" w:cs="Times New Roman"/>
          <w:sz w:val="28"/>
          <w:szCs w:val="28"/>
          <w:lang w:val="uk-UA"/>
        </w:rPr>
        <w:t>.</w:t>
      </w:r>
    </w:p>
    <w:p w14:paraId="415FA3BE" w14:textId="77777777" w:rsidR="002D6634" w:rsidRPr="00771FF2"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 xml:space="preserve">Емілі та багато інших дітей з громади постійно перебувають в небезпеці та очікуванні на вимушене переміщення, оскільки внаслідок екстремального підняття рівня моря, місцевість перетворюється на руїни. </w:t>
      </w:r>
    </w:p>
    <w:p w14:paraId="0D19787C" w14:textId="537746D5" w:rsidR="002D6634" w:rsidRPr="00AF0B1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en-GB"/>
        </w:rPr>
        <w:t>(9)</w:t>
      </w:r>
      <w:r w:rsidRPr="00DA23A2">
        <w:rPr>
          <w:rFonts w:ascii="Times New Roman" w:hAnsi="Times New Roman" w:cs="Times New Roman"/>
          <w:sz w:val="28"/>
          <w:szCs w:val="28"/>
          <w:lang w:val="en-GB"/>
        </w:rPr>
        <w:t xml:space="preserve"> </w:t>
      </w:r>
      <w:r w:rsidRPr="00C95E9C">
        <w:rPr>
          <w:rFonts w:ascii="Times New Roman" w:hAnsi="Times New Roman" w:cs="Times New Roman"/>
          <w:i/>
          <w:iCs/>
          <w:sz w:val="28"/>
          <w:szCs w:val="28"/>
          <w:lang w:val="en-GB"/>
        </w:rPr>
        <w:t>For Shane, who experienced the wrath of Super Typhoon Haiyan at 12 years old, her childhood innocence was robbed from her. Her teddy bear that is supposed to give her comfort is now a reminder of the disaster that forced her to handle the responsibility of recovery and rebuilding their home</w:t>
      </w:r>
      <w:r>
        <w:rPr>
          <w:rFonts w:ascii="Times New Roman" w:hAnsi="Times New Roman" w:cs="Times New Roman"/>
          <w:sz w:val="28"/>
          <w:szCs w:val="28"/>
          <w:lang w:val="uk-UA"/>
        </w:rPr>
        <w:t xml:space="preserve"> </w:t>
      </w:r>
      <w:r w:rsidRPr="00AF0B14">
        <w:rPr>
          <w:rFonts w:ascii="Times New Roman" w:hAnsi="Times New Roman" w:cs="Times New Roman"/>
          <w:sz w:val="28"/>
          <w:szCs w:val="28"/>
          <w:lang w:val="uk-UA"/>
        </w:rPr>
        <w:t>[</w:t>
      </w:r>
      <w:r w:rsidR="00BA0EF1">
        <w:rPr>
          <w:rFonts w:ascii="Times New Roman" w:hAnsi="Times New Roman" w:cs="Times New Roman"/>
          <w:sz w:val="28"/>
          <w:szCs w:val="28"/>
          <w:lang w:val="uk-UA"/>
        </w:rPr>
        <w:t>61</w:t>
      </w:r>
      <w:r w:rsidRPr="00AF0B14">
        <w:rPr>
          <w:rFonts w:ascii="Times New Roman" w:hAnsi="Times New Roman" w:cs="Times New Roman"/>
          <w:sz w:val="28"/>
          <w:szCs w:val="28"/>
          <w:lang w:val="uk-UA"/>
        </w:rPr>
        <w:t>]</w:t>
      </w:r>
      <w:r w:rsidR="00BA0EF1">
        <w:rPr>
          <w:rFonts w:ascii="Times New Roman" w:hAnsi="Times New Roman" w:cs="Times New Roman"/>
          <w:sz w:val="28"/>
          <w:szCs w:val="28"/>
          <w:lang w:val="uk-UA"/>
        </w:rPr>
        <w:t>.</w:t>
      </w:r>
    </w:p>
    <w:p w14:paraId="252FD2F6" w14:textId="77777777" w:rsidR="002D6634" w:rsidRPr="0041353B"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Тайфун Хайян залишив глибоку емоційну травму в житті Шейн, оскільки її «дитяча невинність була вкрадена», тож героїні довелось швидко подорослішати і взяти на себе певні зобов’язання. Образом-символом постає іграшка Шейн, що канонічно має співвідноситись з позитивним досвідом, тепер пов’язує з пережитою катастрофою. </w:t>
      </w:r>
    </w:p>
    <w:p w14:paraId="36BCFDC3" w14:textId="51020A63" w:rsidR="002D6634" w:rsidRPr="00363226"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прикладі </w:t>
      </w:r>
      <w:r>
        <w:rPr>
          <w:rFonts w:ascii="Times New Roman" w:hAnsi="Times New Roman" w:cs="Times New Roman"/>
          <w:sz w:val="28"/>
          <w:szCs w:val="28"/>
          <w:lang w:val="en-GB"/>
        </w:rPr>
        <w:t>(10)</w:t>
      </w:r>
      <w:r w:rsidRPr="007073D9">
        <w:rPr>
          <w:rFonts w:ascii="Times New Roman" w:hAnsi="Times New Roman" w:cs="Times New Roman"/>
          <w:i/>
          <w:iCs/>
          <w:sz w:val="28"/>
          <w:szCs w:val="28"/>
          <w:lang w:val="en-GB"/>
        </w:rPr>
        <w:t xml:space="preserve"> After making it through the night where 260 km/hr winds of Cyclone Judy tore the roof from my neighbour’s home, the rising sun lifted the curtain on scenes of utter chaos. Uprooted trees, downed power lines, shattered homes, personal possessions sprawled across fields and everywhere I looked, communities left in ruins</w:t>
      </w:r>
      <w:r>
        <w:rPr>
          <w:rFonts w:ascii="Times New Roman" w:hAnsi="Times New Roman" w:cs="Times New Roman"/>
          <w:i/>
          <w:iCs/>
          <w:sz w:val="28"/>
          <w:szCs w:val="28"/>
          <w:lang w:val="en-GB"/>
        </w:rPr>
        <w:t xml:space="preserve"> </w:t>
      </w:r>
      <w:r>
        <w:rPr>
          <w:rFonts w:ascii="Times New Roman" w:hAnsi="Times New Roman" w:cs="Times New Roman"/>
          <w:sz w:val="28"/>
          <w:szCs w:val="28"/>
          <w:lang w:val="en-GB"/>
        </w:rPr>
        <w:t>[</w:t>
      </w:r>
      <w:r w:rsidR="00BA0EF1">
        <w:rPr>
          <w:rFonts w:ascii="Times New Roman" w:hAnsi="Times New Roman" w:cs="Times New Roman"/>
          <w:sz w:val="28"/>
          <w:szCs w:val="28"/>
          <w:lang w:val="uk-UA"/>
        </w:rPr>
        <w:t>64</w:t>
      </w:r>
      <w:r>
        <w:rPr>
          <w:rFonts w:ascii="Times New Roman" w:hAnsi="Times New Roman" w:cs="Times New Roman"/>
          <w:sz w:val="28"/>
          <w:szCs w:val="28"/>
          <w:lang w:val="en-GB"/>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волонтер </w:t>
      </w:r>
      <w:r>
        <w:rPr>
          <w:rFonts w:ascii="Times New Roman" w:hAnsi="Times New Roman" w:cs="Times New Roman"/>
          <w:sz w:val="28"/>
          <w:szCs w:val="28"/>
        </w:rPr>
        <w:t>Greenpeace</w:t>
      </w:r>
      <w:r>
        <w:rPr>
          <w:rFonts w:ascii="Times New Roman" w:hAnsi="Times New Roman" w:cs="Times New Roman"/>
          <w:sz w:val="28"/>
          <w:szCs w:val="28"/>
          <w:lang w:val="uk-UA"/>
        </w:rPr>
        <w:t>, що приїхав зібрати інформацію про долю мешканців Вануату, сам стикнувся з потужним циклоном «</w:t>
      </w:r>
      <w:r w:rsidRPr="00363226">
        <w:rPr>
          <w:rFonts w:ascii="Times New Roman" w:hAnsi="Times New Roman" w:cs="Times New Roman"/>
          <w:sz w:val="28"/>
          <w:szCs w:val="28"/>
          <w:lang w:val="uk-UA"/>
        </w:rPr>
        <w:t>Джуді</w:t>
      </w:r>
      <w:r>
        <w:rPr>
          <w:rFonts w:ascii="Times New Roman" w:hAnsi="Times New Roman" w:cs="Times New Roman"/>
          <w:sz w:val="28"/>
          <w:szCs w:val="28"/>
          <w:lang w:val="uk-UA"/>
        </w:rPr>
        <w:t>». В подальшому він о</w:t>
      </w:r>
      <w:r w:rsidRPr="00363226">
        <w:rPr>
          <w:rFonts w:ascii="Times New Roman" w:hAnsi="Times New Roman" w:cs="Times New Roman"/>
          <w:sz w:val="28"/>
          <w:szCs w:val="28"/>
          <w:lang w:val="uk-UA"/>
        </w:rPr>
        <w:t>пис</w:t>
      </w:r>
      <w:r>
        <w:rPr>
          <w:rFonts w:ascii="Times New Roman" w:hAnsi="Times New Roman" w:cs="Times New Roman"/>
          <w:sz w:val="28"/>
          <w:szCs w:val="28"/>
          <w:lang w:val="uk-UA"/>
        </w:rPr>
        <w:t>ує</w:t>
      </w:r>
      <w:r w:rsidRPr="00363226">
        <w:rPr>
          <w:rFonts w:ascii="Times New Roman" w:hAnsi="Times New Roman" w:cs="Times New Roman"/>
          <w:sz w:val="28"/>
          <w:szCs w:val="28"/>
          <w:lang w:val="uk-UA"/>
        </w:rPr>
        <w:t xml:space="preserve"> хаос, що циклон залишив по собі, </w:t>
      </w:r>
      <w:r>
        <w:rPr>
          <w:rFonts w:ascii="Times New Roman" w:hAnsi="Times New Roman" w:cs="Times New Roman"/>
          <w:sz w:val="28"/>
          <w:szCs w:val="28"/>
          <w:lang w:val="uk-UA"/>
        </w:rPr>
        <w:t xml:space="preserve">не за допомогою спогадів місцевих мешканців, а вже </w:t>
      </w:r>
      <w:r w:rsidRPr="00363226">
        <w:rPr>
          <w:rFonts w:ascii="Times New Roman" w:hAnsi="Times New Roman" w:cs="Times New Roman"/>
          <w:sz w:val="28"/>
          <w:szCs w:val="28"/>
          <w:lang w:val="uk-UA"/>
        </w:rPr>
        <w:t>від першої особи</w:t>
      </w:r>
      <w:r>
        <w:rPr>
          <w:rFonts w:ascii="Times New Roman" w:hAnsi="Times New Roman" w:cs="Times New Roman"/>
          <w:sz w:val="28"/>
          <w:szCs w:val="28"/>
          <w:lang w:val="uk-UA"/>
        </w:rPr>
        <w:t>.</w:t>
      </w:r>
    </w:p>
    <w:p w14:paraId="0B5FE5E1" w14:textId="2E3A3151" w:rsidR="002D6634" w:rsidRPr="00BA0EF1"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rPr>
        <w:t>(11)</w:t>
      </w:r>
      <w:r>
        <w:rPr>
          <w:rFonts w:ascii="Times New Roman" w:hAnsi="Times New Roman" w:cs="Times New Roman"/>
          <w:color w:val="000000"/>
          <w:sz w:val="28"/>
          <w:szCs w:val="28"/>
          <w:shd w:val="clear" w:color="auto" w:fill="FFFFFF"/>
          <w:lang w:val="uk-UA"/>
        </w:rPr>
        <w:t xml:space="preserve"> </w:t>
      </w:r>
      <w:r w:rsidRPr="00693CDB">
        <w:rPr>
          <w:rFonts w:ascii="Times New Roman" w:hAnsi="Times New Roman" w:cs="Times New Roman"/>
          <w:i/>
          <w:iCs/>
          <w:color w:val="000000"/>
          <w:sz w:val="28"/>
          <w:szCs w:val="28"/>
          <w:shd w:val="clear" w:color="auto" w:fill="FFFFFF"/>
        </w:rPr>
        <w:t>Last</w:t>
      </w:r>
      <w:r w:rsidRPr="00693CDB">
        <w:rPr>
          <w:rFonts w:ascii="Times New Roman" w:hAnsi="Times New Roman" w:cs="Times New Roman"/>
          <w:i/>
          <w:iCs/>
          <w:color w:val="000000"/>
          <w:sz w:val="28"/>
          <w:szCs w:val="28"/>
          <w:shd w:val="clear" w:color="auto" w:fill="FFFFFF"/>
          <w:lang w:val="uk-UA"/>
        </w:rPr>
        <w:t xml:space="preserve"> </w:t>
      </w:r>
      <w:r w:rsidRPr="00693CDB">
        <w:rPr>
          <w:rFonts w:ascii="Times New Roman" w:hAnsi="Times New Roman" w:cs="Times New Roman"/>
          <w:i/>
          <w:iCs/>
          <w:color w:val="000000"/>
          <w:sz w:val="28"/>
          <w:szCs w:val="28"/>
          <w:shd w:val="clear" w:color="auto" w:fill="FFFFFF"/>
        </w:rPr>
        <w:t>year</w:t>
      </w:r>
      <w:r w:rsidRPr="00693CDB">
        <w:rPr>
          <w:rFonts w:ascii="Times New Roman" w:hAnsi="Times New Roman" w:cs="Times New Roman"/>
          <w:i/>
          <w:iCs/>
          <w:color w:val="000000"/>
          <w:sz w:val="28"/>
          <w:szCs w:val="28"/>
          <w:shd w:val="clear" w:color="auto" w:fill="FFFFFF"/>
          <w:lang w:val="uk-UA"/>
        </w:rPr>
        <w:t xml:space="preserve">, </w:t>
      </w:r>
      <w:r w:rsidRPr="00693CDB">
        <w:rPr>
          <w:rFonts w:ascii="Times New Roman" w:hAnsi="Times New Roman" w:cs="Times New Roman"/>
          <w:i/>
          <w:iCs/>
          <w:color w:val="000000"/>
          <w:sz w:val="28"/>
          <w:szCs w:val="28"/>
          <w:shd w:val="clear" w:color="auto" w:fill="FFFFFF"/>
        </w:rPr>
        <w:t>there</w:t>
      </w:r>
      <w:r w:rsidRPr="00693CDB">
        <w:rPr>
          <w:rFonts w:ascii="Times New Roman" w:hAnsi="Times New Roman" w:cs="Times New Roman"/>
          <w:i/>
          <w:iCs/>
          <w:color w:val="000000"/>
          <w:sz w:val="28"/>
          <w:szCs w:val="28"/>
          <w:shd w:val="clear" w:color="auto" w:fill="FFFFFF"/>
          <w:lang w:val="uk-UA"/>
        </w:rPr>
        <w:t xml:space="preserve"> </w:t>
      </w:r>
      <w:r w:rsidRPr="00693CDB">
        <w:rPr>
          <w:rFonts w:ascii="Times New Roman" w:hAnsi="Times New Roman" w:cs="Times New Roman"/>
          <w:i/>
          <w:iCs/>
          <w:color w:val="000000"/>
          <w:sz w:val="28"/>
          <w:szCs w:val="28"/>
          <w:shd w:val="clear" w:color="auto" w:fill="FFFFFF"/>
        </w:rPr>
        <w:t>was</w:t>
      </w:r>
      <w:r w:rsidRPr="00693CDB">
        <w:rPr>
          <w:rFonts w:ascii="Times New Roman" w:hAnsi="Times New Roman" w:cs="Times New Roman"/>
          <w:i/>
          <w:iCs/>
          <w:color w:val="000000"/>
          <w:sz w:val="28"/>
          <w:szCs w:val="28"/>
          <w:shd w:val="clear" w:color="auto" w:fill="FFFFFF"/>
          <w:lang w:val="uk-UA"/>
        </w:rPr>
        <w:t xml:space="preserve"> </w:t>
      </w:r>
      <w:r w:rsidRPr="00693CDB">
        <w:rPr>
          <w:rFonts w:ascii="Times New Roman" w:hAnsi="Times New Roman" w:cs="Times New Roman"/>
          <w:i/>
          <w:iCs/>
          <w:color w:val="000000"/>
          <w:sz w:val="28"/>
          <w:szCs w:val="28"/>
          <w:shd w:val="clear" w:color="auto" w:fill="FFFFFF"/>
        </w:rPr>
        <w:t>a</w:t>
      </w:r>
      <w:r w:rsidRPr="00693CDB">
        <w:rPr>
          <w:rFonts w:ascii="Times New Roman" w:hAnsi="Times New Roman" w:cs="Times New Roman"/>
          <w:i/>
          <w:iCs/>
          <w:color w:val="000000"/>
          <w:sz w:val="28"/>
          <w:szCs w:val="28"/>
          <w:shd w:val="clear" w:color="auto" w:fill="FFFFFF"/>
          <w:lang w:val="uk-UA"/>
        </w:rPr>
        <w:t xml:space="preserve"> </w:t>
      </w:r>
      <w:r w:rsidRPr="00693CDB">
        <w:rPr>
          <w:rFonts w:ascii="Times New Roman" w:hAnsi="Times New Roman" w:cs="Times New Roman"/>
          <w:i/>
          <w:iCs/>
          <w:color w:val="000000"/>
          <w:sz w:val="28"/>
          <w:szCs w:val="28"/>
          <w:shd w:val="clear" w:color="auto" w:fill="FFFFFF"/>
        </w:rPr>
        <w:t>massive</w:t>
      </w:r>
      <w:r w:rsidRPr="00693CDB">
        <w:rPr>
          <w:rFonts w:ascii="Times New Roman" w:hAnsi="Times New Roman" w:cs="Times New Roman"/>
          <w:i/>
          <w:iCs/>
          <w:color w:val="000000"/>
          <w:sz w:val="28"/>
          <w:szCs w:val="28"/>
          <w:shd w:val="clear" w:color="auto" w:fill="FFFFFF"/>
          <w:lang w:val="uk-UA"/>
        </w:rPr>
        <w:t xml:space="preserve"> </w:t>
      </w:r>
      <w:r w:rsidRPr="00693CDB">
        <w:rPr>
          <w:rFonts w:ascii="Times New Roman" w:hAnsi="Times New Roman" w:cs="Times New Roman"/>
          <w:i/>
          <w:iCs/>
          <w:color w:val="000000"/>
          <w:sz w:val="28"/>
          <w:szCs w:val="28"/>
          <w:shd w:val="clear" w:color="auto" w:fill="FFFFFF"/>
        </w:rPr>
        <w:t>flood</w:t>
      </w:r>
      <w:r w:rsidRPr="00693CDB">
        <w:rPr>
          <w:rFonts w:ascii="Times New Roman" w:hAnsi="Times New Roman" w:cs="Times New Roman"/>
          <w:i/>
          <w:iCs/>
          <w:color w:val="000000"/>
          <w:sz w:val="28"/>
          <w:szCs w:val="28"/>
          <w:shd w:val="clear" w:color="auto" w:fill="FFFFFF"/>
          <w:lang w:val="uk-UA"/>
        </w:rPr>
        <w:t xml:space="preserve"> </w:t>
      </w:r>
      <w:r w:rsidRPr="00693CDB">
        <w:rPr>
          <w:rFonts w:ascii="Times New Roman" w:hAnsi="Times New Roman" w:cs="Times New Roman"/>
          <w:i/>
          <w:iCs/>
          <w:color w:val="000000"/>
          <w:sz w:val="28"/>
          <w:szCs w:val="28"/>
          <w:shd w:val="clear" w:color="auto" w:fill="FFFFFF"/>
        </w:rPr>
        <w:t>in</w:t>
      </w:r>
      <w:r w:rsidRPr="00693CDB">
        <w:rPr>
          <w:rFonts w:ascii="Times New Roman" w:hAnsi="Times New Roman" w:cs="Times New Roman"/>
          <w:i/>
          <w:iCs/>
          <w:color w:val="000000"/>
          <w:sz w:val="28"/>
          <w:szCs w:val="28"/>
          <w:shd w:val="clear" w:color="auto" w:fill="FFFFFF"/>
          <w:lang w:val="uk-UA"/>
        </w:rPr>
        <w:t xml:space="preserve"> </w:t>
      </w:r>
      <w:r w:rsidRPr="00693CDB">
        <w:rPr>
          <w:rFonts w:ascii="Times New Roman" w:hAnsi="Times New Roman" w:cs="Times New Roman"/>
          <w:i/>
          <w:iCs/>
          <w:color w:val="000000"/>
          <w:sz w:val="28"/>
          <w:szCs w:val="28"/>
          <w:shd w:val="clear" w:color="auto" w:fill="FFFFFF"/>
        </w:rPr>
        <w:t>Kogi</w:t>
      </w:r>
      <w:r w:rsidRPr="00693CDB">
        <w:rPr>
          <w:rFonts w:ascii="Times New Roman" w:hAnsi="Times New Roman" w:cs="Times New Roman"/>
          <w:i/>
          <w:iCs/>
          <w:color w:val="000000"/>
          <w:sz w:val="28"/>
          <w:szCs w:val="28"/>
          <w:shd w:val="clear" w:color="auto" w:fill="FFFFFF"/>
          <w:lang w:val="uk-UA"/>
        </w:rPr>
        <w:t xml:space="preserve"> </w:t>
      </w:r>
      <w:r w:rsidRPr="00693CDB">
        <w:rPr>
          <w:rFonts w:ascii="Times New Roman" w:hAnsi="Times New Roman" w:cs="Times New Roman"/>
          <w:i/>
          <w:iCs/>
          <w:color w:val="000000"/>
          <w:sz w:val="28"/>
          <w:szCs w:val="28"/>
          <w:shd w:val="clear" w:color="auto" w:fill="FFFFFF"/>
        </w:rPr>
        <w:t>state</w:t>
      </w:r>
      <w:r w:rsidRPr="00693CDB">
        <w:rPr>
          <w:rFonts w:ascii="Times New Roman" w:hAnsi="Times New Roman" w:cs="Times New Roman"/>
          <w:i/>
          <w:iCs/>
          <w:color w:val="000000"/>
          <w:sz w:val="28"/>
          <w:szCs w:val="28"/>
          <w:shd w:val="clear" w:color="auto" w:fill="FFFFFF"/>
          <w:lang w:val="uk-UA"/>
        </w:rPr>
        <w:t xml:space="preserve">, </w:t>
      </w:r>
      <w:r w:rsidRPr="00693CDB">
        <w:rPr>
          <w:rFonts w:ascii="Times New Roman" w:hAnsi="Times New Roman" w:cs="Times New Roman"/>
          <w:i/>
          <w:iCs/>
          <w:color w:val="000000"/>
          <w:sz w:val="28"/>
          <w:szCs w:val="28"/>
          <w:shd w:val="clear" w:color="auto" w:fill="FFFFFF"/>
        </w:rPr>
        <w:t>Nigeria</w:t>
      </w:r>
      <w:r w:rsidRPr="00693CDB">
        <w:rPr>
          <w:rFonts w:ascii="Times New Roman" w:hAnsi="Times New Roman" w:cs="Times New Roman"/>
          <w:i/>
          <w:iCs/>
          <w:color w:val="000000"/>
          <w:sz w:val="28"/>
          <w:szCs w:val="28"/>
          <w:shd w:val="clear" w:color="auto" w:fill="FFFFFF"/>
          <w:lang w:val="uk-UA"/>
        </w:rPr>
        <w:t xml:space="preserve">. </w:t>
      </w:r>
      <w:r w:rsidRPr="00693CDB">
        <w:rPr>
          <w:rFonts w:ascii="Times New Roman" w:hAnsi="Times New Roman" w:cs="Times New Roman"/>
          <w:i/>
          <w:iCs/>
          <w:color w:val="000000"/>
          <w:sz w:val="28"/>
          <w:szCs w:val="28"/>
          <w:shd w:val="clear" w:color="auto" w:fill="FFFFFF"/>
        </w:rPr>
        <w:t>My cousins who live in Kogi were trapped in their houses. Much of their valuable property was either damaged or tampered with by the flood. People had to move in canoes and worst of all they couldn’t attend school for months due to the flood</w:t>
      </w:r>
      <w:r w:rsidRPr="007073D9">
        <w:rPr>
          <w:rFonts w:ascii="Times New Roman" w:hAnsi="Times New Roman" w:cs="Times New Roman"/>
          <w:color w:val="000000"/>
          <w:sz w:val="28"/>
          <w:szCs w:val="28"/>
          <w:shd w:val="clear" w:color="auto" w:fill="FFFFFF"/>
        </w:rPr>
        <w:t> </w:t>
      </w:r>
      <w:r>
        <w:rPr>
          <w:rFonts w:ascii="Times New Roman" w:hAnsi="Times New Roman" w:cs="Times New Roman"/>
          <w:color w:val="000000"/>
          <w:sz w:val="28"/>
          <w:szCs w:val="28"/>
          <w:shd w:val="clear" w:color="auto" w:fill="FFFFFF"/>
        </w:rPr>
        <w:t>[</w:t>
      </w:r>
      <w:r w:rsidR="00BA0EF1">
        <w:rPr>
          <w:rFonts w:ascii="Times New Roman" w:hAnsi="Times New Roman" w:cs="Times New Roman"/>
          <w:color w:val="000000"/>
          <w:sz w:val="28"/>
          <w:szCs w:val="28"/>
          <w:shd w:val="clear" w:color="auto" w:fill="FFFFFF"/>
          <w:lang w:val="uk-UA"/>
        </w:rPr>
        <w:t>78</w:t>
      </w:r>
      <w:r>
        <w:rPr>
          <w:rFonts w:ascii="Times New Roman" w:hAnsi="Times New Roman" w:cs="Times New Roman"/>
          <w:color w:val="000000"/>
          <w:sz w:val="28"/>
          <w:szCs w:val="28"/>
          <w:shd w:val="clear" w:color="auto" w:fill="FFFFFF"/>
        </w:rPr>
        <w:t>]</w:t>
      </w:r>
      <w:r w:rsidR="00BA0EF1">
        <w:rPr>
          <w:rFonts w:ascii="Times New Roman" w:hAnsi="Times New Roman" w:cs="Times New Roman"/>
          <w:color w:val="000000"/>
          <w:sz w:val="28"/>
          <w:szCs w:val="28"/>
          <w:shd w:val="clear" w:color="auto" w:fill="FFFFFF"/>
          <w:lang w:val="uk-UA"/>
        </w:rPr>
        <w:t>.</w:t>
      </w:r>
    </w:p>
    <w:p w14:paraId="79029983" w14:textId="77777777" w:rsidR="002D6634" w:rsidRPr="007073D9"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lastRenderedPageBreak/>
        <w:t>Одна із розробниць застосунку,</w:t>
      </w:r>
      <w:r w:rsidRPr="00693CDB">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який допомагає підвищити обізнаність про наслідки кліматичної кризи, розказує, що було поштовхом для його створення. Її власні родичі постраждали під час стихійного лиха, майно було пошкоджене, а деякі люди застрягли у власних домівках.</w:t>
      </w:r>
    </w:p>
    <w:p w14:paraId="73C8404E" w14:textId="793D4862" w:rsidR="002D6634" w:rsidRPr="00BA0EF1"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rPr>
        <w:t>(12)</w:t>
      </w:r>
      <w:r>
        <w:rPr>
          <w:rFonts w:ascii="Times New Roman" w:hAnsi="Times New Roman" w:cs="Times New Roman"/>
          <w:color w:val="000000"/>
          <w:sz w:val="28"/>
          <w:szCs w:val="28"/>
          <w:shd w:val="clear" w:color="auto" w:fill="FFFFFF"/>
          <w:lang w:val="uk-UA"/>
        </w:rPr>
        <w:t xml:space="preserve"> </w:t>
      </w:r>
      <w:r w:rsidRPr="009D576B">
        <w:rPr>
          <w:rFonts w:ascii="Times New Roman" w:hAnsi="Times New Roman" w:cs="Times New Roman"/>
          <w:i/>
          <w:iCs/>
          <w:color w:val="000000"/>
          <w:sz w:val="28"/>
          <w:szCs w:val="28"/>
          <w:shd w:val="clear" w:color="auto" w:fill="FFFFFF"/>
        </w:rPr>
        <w:t>“Load shedding has inconvenienced me, like when I need the power to warm up the house,” says Avuziwe Mfeka, a Chemical Engineering graduate </w:t>
      </w:r>
      <w:r>
        <w:rPr>
          <w:rFonts w:ascii="Times New Roman" w:hAnsi="Times New Roman" w:cs="Times New Roman"/>
          <w:color w:val="000000"/>
          <w:sz w:val="28"/>
          <w:szCs w:val="28"/>
          <w:shd w:val="clear" w:color="auto" w:fill="FFFFFF"/>
        </w:rPr>
        <w:t>[</w:t>
      </w:r>
      <w:r w:rsidR="00BA0EF1">
        <w:rPr>
          <w:rFonts w:ascii="Times New Roman" w:hAnsi="Times New Roman" w:cs="Times New Roman"/>
          <w:color w:val="000000"/>
          <w:sz w:val="28"/>
          <w:szCs w:val="28"/>
          <w:shd w:val="clear" w:color="auto" w:fill="FFFFFF"/>
          <w:lang w:val="uk-UA"/>
        </w:rPr>
        <w:t>7</w:t>
      </w:r>
      <w:r>
        <w:rPr>
          <w:rFonts w:ascii="Times New Roman" w:hAnsi="Times New Roman" w:cs="Times New Roman"/>
          <w:color w:val="000000"/>
          <w:sz w:val="28"/>
          <w:szCs w:val="28"/>
          <w:shd w:val="clear" w:color="auto" w:fill="FFFFFF"/>
        </w:rPr>
        <w:t>5]</w:t>
      </w:r>
      <w:r w:rsidR="00BA0EF1">
        <w:rPr>
          <w:rFonts w:ascii="Times New Roman" w:hAnsi="Times New Roman" w:cs="Times New Roman"/>
          <w:color w:val="000000"/>
          <w:sz w:val="28"/>
          <w:szCs w:val="28"/>
          <w:shd w:val="clear" w:color="auto" w:fill="FFFFFF"/>
          <w:lang w:val="uk-UA"/>
        </w:rPr>
        <w:t>.</w:t>
      </w:r>
    </w:p>
    <w:p w14:paraId="6457EB24" w14:textId="338E98CB" w:rsidR="002D6634" w:rsidRPr="00BA0EF1"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rPr>
        <w:t>(13)</w:t>
      </w:r>
      <w:r w:rsidRPr="009D576B">
        <w:rPr>
          <w:rFonts w:ascii="Times New Roman" w:hAnsi="Times New Roman" w:cs="Times New Roman"/>
          <w:i/>
          <w:iCs/>
          <w:color w:val="000000"/>
          <w:sz w:val="28"/>
          <w:szCs w:val="28"/>
          <w:shd w:val="clear" w:color="auto" w:fill="FFFFFF"/>
          <w:lang w:val="uk-UA"/>
        </w:rPr>
        <w:t xml:space="preserve"> </w:t>
      </w:r>
      <w:r w:rsidRPr="009D576B">
        <w:rPr>
          <w:rFonts w:ascii="Times New Roman" w:hAnsi="Times New Roman" w:cs="Times New Roman"/>
          <w:i/>
          <w:iCs/>
          <w:color w:val="000000"/>
          <w:sz w:val="28"/>
          <w:szCs w:val="28"/>
          <w:shd w:val="clear" w:color="auto" w:fill="FFFFFF"/>
        </w:rPr>
        <w:t>“Climate change and the rise of energy costs have affected us all, yes, me and my family as well, the electricity bill is high,” adds Luvuyo Mdepha, an environmental studies graduate </w:t>
      </w:r>
      <w:r>
        <w:rPr>
          <w:rFonts w:ascii="Times New Roman" w:hAnsi="Times New Roman" w:cs="Times New Roman"/>
          <w:color w:val="000000"/>
          <w:sz w:val="28"/>
          <w:szCs w:val="28"/>
          <w:shd w:val="clear" w:color="auto" w:fill="FFFFFF"/>
        </w:rPr>
        <w:t>[</w:t>
      </w:r>
      <w:r w:rsidR="00BA0EF1">
        <w:rPr>
          <w:rFonts w:ascii="Times New Roman" w:hAnsi="Times New Roman" w:cs="Times New Roman"/>
          <w:color w:val="000000"/>
          <w:sz w:val="28"/>
          <w:szCs w:val="28"/>
          <w:shd w:val="clear" w:color="auto" w:fill="FFFFFF"/>
          <w:lang w:val="uk-UA"/>
        </w:rPr>
        <w:t>7</w:t>
      </w:r>
      <w:r>
        <w:rPr>
          <w:rFonts w:ascii="Times New Roman" w:hAnsi="Times New Roman" w:cs="Times New Roman"/>
          <w:color w:val="000000"/>
          <w:sz w:val="28"/>
          <w:szCs w:val="28"/>
          <w:shd w:val="clear" w:color="auto" w:fill="FFFFFF"/>
        </w:rPr>
        <w:t>5]</w:t>
      </w:r>
      <w:r w:rsidR="00BA0EF1">
        <w:rPr>
          <w:rFonts w:ascii="Times New Roman" w:hAnsi="Times New Roman" w:cs="Times New Roman"/>
          <w:color w:val="000000"/>
          <w:sz w:val="28"/>
          <w:szCs w:val="28"/>
          <w:shd w:val="clear" w:color="auto" w:fill="FFFFFF"/>
          <w:lang w:val="uk-UA"/>
        </w:rPr>
        <w:t>.</w:t>
      </w:r>
    </w:p>
    <w:p w14:paraId="1BE4B932" w14:textId="77777777" w:rsidR="002D6634"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У прикладах </w:t>
      </w:r>
      <w:r w:rsidRPr="009C56C6">
        <w:rPr>
          <w:rFonts w:ascii="Times New Roman" w:hAnsi="Times New Roman" w:cs="Times New Roman"/>
          <w:color w:val="000000"/>
          <w:sz w:val="28"/>
          <w:szCs w:val="28"/>
          <w:shd w:val="clear" w:color="auto" w:fill="FFFFFF"/>
          <w:lang w:val="uk-UA"/>
        </w:rPr>
        <w:t>(12), (13)</w:t>
      </w:r>
      <w:r>
        <w:rPr>
          <w:rFonts w:ascii="Times New Roman" w:hAnsi="Times New Roman" w:cs="Times New Roman"/>
          <w:color w:val="000000"/>
          <w:sz w:val="28"/>
          <w:szCs w:val="28"/>
          <w:shd w:val="clear" w:color="auto" w:fill="FFFFFF"/>
          <w:lang w:val="uk-UA"/>
        </w:rPr>
        <w:t xml:space="preserve"> кліматична криза пов’язується з проблемами електропостачання. В прикладі (</w:t>
      </w:r>
      <w:r w:rsidRPr="00B56D66">
        <w:rPr>
          <w:rFonts w:ascii="Times New Roman" w:hAnsi="Times New Roman" w:cs="Times New Roman"/>
          <w:color w:val="000000"/>
          <w:sz w:val="28"/>
          <w:szCs w:val="28"/>
          <w:shd w:val="clear" w:color="auto" w:fill="FFFFFF"/>
          <w:lang w:val="uk-UA"/>
        </w:rPr>
        <w:t>12</w:t>
      </w:r>
      <w:r>
        <w:rPr>
          <w:rFonts w:ascii="Times New Roman" w:hAnsi="Times New Roman" w:cs="Times New Roman"/>
          <w:color w:val="000000"/>
          <w:sz w:val="28"/>
          <w:szCs w:val="28"/>
          <w:shd w:val="clear" w:color="auto" w:fill="FFFFFF"/>
          <w:lang w:val="uk-UA"/>
        </w:rPr>
        <w:t>) перепади навантаження електроенергії напряму спричиняють труднощі в обігріві будинку. В прикладі (</w:t>
      </w:r>
      <w:r w:rsidRPr="00B56D66">
        <w:rPr>
          <w:rFonts w:ascii="Times New Roman" w:hAnsi="Times New Roman" w:cs="Times New Roman"/>
          <w:color w:val="000000"/>
          <w:sz w:val="28"/>
          <w:szCs w:val="28"/>
          <w:shd w:val="clear" w:color="auto" w:fill="FFFFFF"/>
          <w:lang w:val="uk-UA"/>
        </w:rPr>
        <w:t>13</w:t>
      </w:r>
      <w:r>
        <w:rPr>
          <w:rFonts w:ascii="Times New Roman" w:hAnsi="Times New Roman" w:cs="Times New Roman"/>
          <w:color w:val="000000"/>
          <w:sz w:val="28"/>
          <w:szCs w:val="28"/>
          <w:shd w:val="clear" w:color="auto" w:fill="FFFFFF"/>
          <w:lang w:val="uk-UA"/>
        </w:rPr>
        <w:t>) зростання цін на енергоносії та підвищення рахунків за електроенергію є наслідком кризи. Герої історії також зазначають, що</w:t>
      </w:r>
      <w:r w:rsidRPr="007073D9">
        <w:rPr>
          <w:rFonts w:ascii="Times New Roman" w:hAnsi="Times New Roman" w:cs="Times New Roman"/>
          <w:color w:val="000000"/>
          <w:sz w:val="28"/>
          <w:szCs w:val="28"/>
          <w:shd w:val="clear" w:color="auto" w:fill="FFFFFF"/>
          <w:lang w:val="uk-UA"/>
        </w:rPr>
        <w:t xml:space="preserve"> не можуть навчатись через відсутність електрики</w:t>
      </w:r>
      <w:r>
        <w:rPr>
          <w:rFonts w:ascii="Times New Roman" w:hAnsi="Times New Roman" w:cs="Times New Roman"/>
          <w:color w:val="000000"/>
          <w:sz w:val="28"/>
          <w:szCs w:val="28"/>
          <w:shd w:val="clear" w:color="auto" w:fill="FFFFFF"/>
          <w:lang w:val="uk-UA"/>
        </w:rPr>
        <w:t xml:space="preserve">. Використання лексем </w:t>
      </w:r>
      <w:r w:rsidRPr="00363226">
        <w:rPr>
          <w:rFonts w:ascii="Times New Roman" w:hAnsi="Times New Roman" w:cs="Times New Roman"/>
          <w:i/>
          <w:iCs/>
          <w:color w:val="000000"/>
          <w:sz w:val="28"/>
          <w:szCs w:val="28"/>
          <w:shd w:val="clear" w:color="auto" w:fill="FFFFFF"/>
        </w:rPr>
        <w:t>us</w:t>
      </w:r>
      <w:r w:rsidRPr="00363226">
        <w:rPr>
          <w:rFonts w:ascii="Times New Roman" w:hAnsi="Times New Roman" w:cs="Times New Roman"/>
          <w:i/>
          <w:iCs/>
          <w:color w:val="000000"/>
          <w:sz w:val="28"/>
          <w:szCs w:val="28"/>
          <w:shd w:val="clear" w:color="auto" w:fill="FFFFFF"/>
          <w:lang w:val="uk-UA"/>
        </w:rPr>
        <w:t xml:space="preserve">, </w:t>
      </w:r>
      <w:r w:rsidRPr="00363226">
        <w:rPr>
          <w:rFonts w:ascii="Times New Roman" w:hAnsi="Times New Roman" w:cs="Times New Roman"/>
          <w:i/>
          <w:iCs/>
          <w:color w:val="000000"/>
          <w:sz w:val="28"/>
          <w:szCs w:val="28"/>
          <w:shd w:val="clear" w:color="auto" w:fill="FFFFFF"/>
        </w:rPr>
        <w:t>me</w:t>
      </w:r>
      <w:r w:rsidRPr="00363226">
        <w:rPr>
          <w:rFonts w:ascii="Times New Roman" w:hAnsi="Times New Roman" w:cs="Times New Roman"/>
          <w:i/>
          <w:iCs/>
          <w:color w:val="000000"/>
          <w:sz w:val="28"/>
          <w:szCs w:val="28"/>
          <w:shd w:val="clear" w:color="auto" w:fill="FFFFFF"/>
          <w:lang w:val="uk-UA"/>
        </w:rPr>
        <w:t xml:space="preserve">, </w:t>
      </w:r>
      <w:r w:rsidRPr="00363226">
        <w:rPr>
          <w:rFonts w:ascii="Times New Roman" w:hAnsi="Times New Roman" w:cs="Times New Roman"/>
          <w:i/>
          <w:iCs/>
          <w:color w:val="000000"/>
          <w:sz w:val="28"/>
          <w:szCs w:val="28"/>
          <w:shd w:val="clear" w:color="auto" w:fill="FFFFFF"/>
        </w:rPr>
        <w:t>my</w:t>
      </w:r>
      <w:r w:rsidRPr="00363226">
        <w:rPr>
          <w:rFonts w:ascii="Times New Roman" w:hAnsi="Times New Roman" w:cs="Times New Roman"/>
          <w:i/>
          <w:iCs/>
          <w:color w:val="000000"/>
          <w:sz w:val="28"/>
          <w:szCs w:val="28"/>
          <w:shd w:val="clear" w:color="auto" w:fill="FFFFFF"/>
          <w:lang w:val="uk-UA"/>
        </w:rPr>
        <w:t xml:space="preserve"> </w:t>
      </w:r>
      <w:r w:rsidRPr="00363226">
        <w:rPr>
          <w:rFonts w:ascii="Times New Roman" w:hAnsi="Times New Roman" w:cs="Times New Roman"/>
          <w:i/>
          <w:iCs/>
          <w:color w:val="000000"/>
          <w:sz w:val="28"/>
          <w:szCs w:val="28"/>
          <w:shd w:val="clear" w:color="auto" w:fill="FFFFFF"/>
        </w:rPr>
        <w:t>family</w:t>
      </w:r>
      <w:r w:rsidRPr="004C5BF5">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в наративі підкреслює соціальний контекст проблеми</w:t>
      </w:r>
      <w:r w:rsidRPr="004C5BF5">
        <w:rPr>
          <w:rFonts w:ascii="Times New Roman" w:hAnsi="Times New Roman" w:cs="Times New Roman"/>
          <w:color w:val="000000"/>
          <w:sz w:val="28"/>
          <w:szCs w:val="28"/>
          <w:shd w:val="clear" w:color="auto" w:fill="FFFFFF"/>
          <w:lang w:val="uk-UA"/>
        </w:rPr>
        <w:t>.</w:t>
      </w:r>
    </w:p>
    <w:p w14:paraId="30A162F8" w14:textId="77777777" w:rsidR="002D6634" w:rsidRPr="00FA120A"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sidRPr="009E4109">
        <w:rPr>
          <w:rFonts w:ascii="Times New Roman" w:hAnsi="Times New Roman" w:cs="Times New Roman"/>
          <w:sz w:val="28"/>
          <w:szCs w:val="28"/>
          <w:lang w:val="uk-UA"/>
        </w:rPr>
        <w:t>Тактика актуалізації внутрішнього емоційного стану оповідача</w:t>
      </w:r>
      <w:r w:rsidRPr="00FA120A">
        <w:rPr>
          <w:rFonts w:ascii="Times New Roman" w:hAnsi="Times New Roman" w:cs="Times New Roman"/>
          <w:color w:val="000000"/>
          <w:sz w:val="28"/>
          <w:szCs w:val="28"/>
          <w:shd w:val="clear" w:color="auto" w:fill="FFFFFF"/>
          <w:lang w:val="uk-UA"/>
        </w:rPr>
        <w:t xml:space="preserve"> </w:t>
      </w:r>
      <w:bookmarkStart w:id="19" w:name="_Hlk164890254"/>
      <w:r>
        <w:rPr>
          <w:rFonts w:ascii="Times New Roman" w:hAnsi="Times New Roman" w:cs="Times New Roman"/>
          <w:color w:val="000000"/>
          <w:sz w:val="28"/>
          <w:szCs w:val="28"/>
          <w:shd w:val="clear" w:color="auto" w:fill="FFFFFF"/>
          <w:lang w:val="uk-UA"/>
        </w:rPr>
        <w:t>свідчить про актуалізацію особистісних переживань та думок адресанта</w:t>
      </w:r>
      <w:bookmarkEnd w:id="19"/>
      <w:r>
        <w:rPr>
          <w:rFonts w:ascii="Times New Roman" w:hAnsi="Times New Roman" w:cs="Times New Roman"/>
          <w:color w:val="000000"/>
          <w:sz w:val="28"/>
          <w:szCs w:val="28"/>
          <w:shd w:val="clear" w:color="auto" w:fill="FFFFFF"/>
          <w:lang w:val="uk-UA"/>
        </w:rPr>
        <w:t>. Власне кліматична криза подається як катастрофічна подія, що вже зараз впливає на життя людей по всьому світу, а для її усунення робиться критично недостатньо. Ч</w:t>
      </w:r>
      <w:r w:rsidRPr="00DA23A2">
        <w:rPr>
          <w:rFonts w:ascii="Times New Roman" w:hAnsi="Times New Roman" w:cs="Times New Roman"/>
          <w:color w:val="000000"/>
          <w:sz w:val="28"/>
          <w:szCs w:val="28"/>
          <w:shd w:val="clear" w:color="auto" w:fill="FFFFFF"/>
          <w:lang w:val="uk-UA"/>
        </w:rPr>
        <w:t>итач відчуває емоції з негативною валентністю</w:t>
      </w:r>
      <w:r>
        <w:rPr>
          <w:rFonts w:ascii="Times New Roman" w:hAnsi="Times New Roman" w:cs="Times New Roman"/>
          <w:color w:val="000000"/>
          <w:sz w:val="28"/>
          <w:szCs w:val="28"/>
          <w:shd w:val="clear" w:color="auto" w:fill="FFFFFF"/>
          <w:lang w:val="uk-UA"/>
        </w:rPr>
        <w:t xml:space="preserve"> і </w:t>
      </w:r>
      <w:r w:rsidRPr="00DA23A2">
        <w:rPr>
          <w:rFonts w:ascii="Times New Roman" w:hAnsi="Times New Roman" w:cs="Times New Roman"/>
          <w:color w:val="000000"/>
          <w:sz w:val="28"/>
          <w:szCs w:val="28"/>
          <w:shd w:val="clear" w:color="auto" w:fill="FFFFFF"/>
          <w:lang w:val="uk-UA"/>
        </w:rPr>
        <w:t>таким чином сприйма</w:t>
      </w:r>
      <w:r>
        <w:rPr>
          <w:rFonts w:ascii="Times New Roman" w:hAnsi="Times New Roman" w:cs="Times New Roman"/>
          <w:color w:val="000000"/>
          <w:sz w:val="28"/>
          <w:szCs w:val="28"/>
          <w:shd w:val="clear" w:color="auto" w:fill="FFFFFF"/>
          <w:lang w:val="uk-UA"/>
        </w:rPr>
        <w:t>є</w:t>
      </w:r>
      <w:r w:rsidRPr="00DA23A2">
        <w:rPr>
          <w:rFonts w:ascii="Times New Roman" w:hAnsi="Times New Roman" w:cs="Times New Roman"/>
          <w:color w:val="000000"/>
          <w:sz w:val="28"/>
          <w:szCs w:val="28"/>
          <w:shd w:val="clear" w:color="auto" w:fill="FFFFFF"/>
          <w:lang w:val="uk-UA"/>
        </w:rPr>
        <w:t xml:space="preserve"> проблем</w:t>
      </w:r>
      <w:r>
        <w:rPr>
          <w:rFonts w:ascii="Times New Roman" w:hAnsi="Times New Roman" w:cs="Times New Roman"/>
          <w:color w:val="000000"/>
          <w:sz w:val="28"/>
          <w:szCs w:val="28"/>
          <w:shd w:val="clear" w:color="auto" w:fill="FFFFFF"/>
          <w:lang w:val="uk-UA"/>
        </w:rPr>
        <w:t>у</w:t>
      </w:r>
      <w:r w:rsidRPr="00DA23A2">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не як</w:t>
      </w:r>
      <w:r w:rsidRPr="00DA23A2">
        <w:rPr>
          <w:rFonts w:ascii="Times New Roman" w:hAnsi="Times New Roman" w:cs="Times New Roman"/>
          <w:color w:val="000000"/>
          <w:sz w:val="28"/>
          <w:szCs w:val="28"/>
          <w:shd w:val="clear" w:color="auto" w:fill="FFFFFF"/>
          <w:lang w:val="uk-UA"/>
        </w:rPr>
        <w:t xml:space="preserve"> ймовірну, а цілком реальну загрозу</w:t>
      </w:r>
      <w:r>
        <w:rPr>
          <w:rFonts w:ascii="Times New Roman" w:hAnsi="Times New Roman" w:cs="Times New Roman"/>
          <w:color w:val="000000"/>
          <w:sz w:val="28"/>
          <w:szCs w:val="28"/>
          <w:shd w:val="clear" w:color="auto" w:fill="FFFFFF"/>
          <w:lang w:val="uk-UA"/>
        </w:rPr>
        <w:t>.</w:t>
      </w:r>
      <w:r w:rsidRPr="00DA23A2">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Більше того, н</w:t>
      </w:r>
      <w:r w:rsidRPr="00DA23A2">
        <w:rPr>
          <w:rFonts w:ascii="Times New Roman" w:hAnsi="Times New Roman" w:cs="Times New Roman"/>
          <w:color w:val="000000"/>
          <w:sz w:val="28"/>
          <w:szCs w:val="28"/>
          <w:shd w:val="clear" w:color="auto" w:fill="FFFFFF"/>
          <w:lang w:val="uk-UA"/>
        </w:rPr>
        <w:t xml:space="preserve">егативні емоції, такі як </w:t>
      </w:r>
      <w:r>
        <w:rPr>
          <w:rFonts w:ascii="Times New Roman" w:hAnsi="Times New Roman" w:cs="Times New Roman"/>
          <w:i/>
          <w:iCs/>
          <w:color w:val="000000"/>
          <w:sz w:val="28"/>
          <w:szCs w:val="28"/>
          <w:shd w:val="clear" w:color="auto" w:fill="FFFFFF"/>
        </w:rPr>
        <w:t>anger</w:t>
      </w:r>
      <w:r w:rsidRPr="00FA120A">
        <w:rPr>
          <w:rFonts w:ascii="Times New Roman" w:hAnsi="Times New Roman" w:cs="Times New Roman"/>
          <w:i/>
          <w:iCs/>
          <w:color w:val="000000"/>
          <w:sz w:val="28"/>
          <w:szCs w:val="28"/>
          <w:shd w:val="clear" w:color="auto" w:fill="FFFFFF"/>
          <w:lang w:val="uk-UA"/>
        </w:rPr>
        <w:t xml:space="preserve"> </w:t>
      </w:r>
      <w:r w:rsidRPr="00D06BC8">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злість)</w:t>
      </w:r>
      <w:r w:rsidRPr="00DA23A2">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i/>
          <w:iCs/>
          <w:color w:val="000000"/>
          <w:sz w:val="28"/>
          <w:szCs w:val="28"/>
          <w:shd w:val="clear" w:color="auto" w:fill="FFFFFF"/>
        </w:rPr>
        <w:t>sadness</w:t>
      </w:r>
      <w:r w:rsidRPr="00FA120A">
        <w:rPr>
          <w:rFonts w:ascii="Times New Roman" w:hAnsi="Times New Roman" w:cs="Times New Roman"/>
          <w:i/>
          <w:iCs/>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w:t>
      </w:r>
      <w:r w:rsidRPr="00DA23A2">
        <w:rPr>
          <w:rFonts w:ascii="Times New Roman" w:hAnsi="Times New Roman" w:cs="Times New Roman"/>
          <w:color w:val="000000"/>
          <w:sz w:val="28"/>
          <w:szCs w:val="28"/>
          <w:shd w:val="clear" w:color="auto" w:fill="FFFFFF"/>
          <w:lang w:val="uk-UA"/>
        </w:rPr>
        <w:t>смуток</w:t>
      </w:r>
      <w:r>
        <w:rPr>
          <w:rFonts w:ascii="Times New Roman" w:hAnsi="Times New Roman" w:cs="Times New Roman"/>
          <w:color w:val="000000"/>
          <w:sz w:val="28"/>
          <w:szCs w:val="28"/>
          <w:shd w:val="clear" w:color="auto" w:fill="FFFFFF"/>
          <w:lang w:val="uk-UA"/>
        </w:rPr>
        <w:t>)</w:t>
      </w:r>
      <w:r w:rsidRPr="00DA23A2">
        <w:rPr>
          <w:rFonts w:ascii="Times New Roman" w:hAnsi="Times New Roman" w:cs="Times New Roman"/>
          <w:color w:val="000000"/>
          <w:sz w:val="28"/>
          <w:szCs w:val="28"/>
          <w:shd w:val="clear" w:color="auto" w:fill="FFFFFF"/>
          <w:lang w:val="uk-UA"/>
        </w:rPr>
        <w:t>,</w:t>
      </w:r>
      <w:r w:rsidRPr="00FA120A">
        <w:rPr>
          <w:rFonts w:ascii="Times New Roman" w:hAnsi="Times New Roman" w:cs="Times New Roman"/>
          <w:color w:val="000000"/>
          <w:sz w:val="28"/>
          <w:szCs w:val="28"/>
          <w:shd w:val="clear" w:color="auto" w:fill="FFFFFF"/>
          <w:lang w:val="uk-UA"/>
        </w:rPr>
        <w:t xml:space="preserve"> </w:t>
      </w:r>
      <w:r w:rsidRPr="009E4109">
        <w:rPr>
          <w:rFonts w:ascii="Times New Roman" w:hAnsi="Times New Roman" w:cs="Times New Roman"/>
          <w:i/>
          <w:iCs/>
          <w:color w:val="000000"/>
          <w:sz w:val="28"/>
          <w:szCs w:val="28"/>
          <w:shd w:val="clear" w:color="auto" w:fill="FFFFFF"/>
        </w:rPr>
        <w:t>panic</w:t>
      </w:r>
      <w:r>
        <w:rPr>
          <w:rFonts w:ascii="Times New Roman" w:hAnsi="Times New Roman" w:cs="Times New Roman"/>
          <w:color w:val="000000"/>
          <w:sz w:val="28"/>
          <w:szCs w:val="28"/>
          <w:shd w:val="clear" w:color="auto" w:fill="FFFFFF"/>
          <w:lang w:val="uk-UA"/>
        </w:rPr>
        <w:t xml:space="preserve"> (паніка)</w:t>
      </w:r>
      <w:r w:rsidRPr="00FA120A">
        <w:rPr>
          <w:rFonts w:ascii="Times New Roman" w:hAnsi="Times New Roman" w:cs="Times New Roman"/>
          <w:color w:val="000000"/>
          <w:sz w:val="28"/>
          <w:szCs w:val="28"/>
          <w:shd w:val="clear" w:color="auto" w:fill="FFFFFF"/>
          <w:lang w:val="uk-UA"/>
        </w:rPr>
        <w:t xml:space="preserve">, </w:t>
      </w:r>
      <w:r w:rsidRPr="009E4109">
        <w:rPr>
          <w:rFonts w:ascii="Times New Roman" w:hAnsi="Times New Roman" w:cs="Times New Roman"/>
          <w:i/>
          <w:iCs/>
          <w:color w:val="000000"/>
          <w:sz w:val="28"/>
          <w:szCs w:val="28"/>
          <w:shd w:val="clear" w:color="auto" w:fill="FFFFFF"/>
        </w:rPr>
        <w:t>shock</w:t>
      </w:r>
      <w:r w:rsidRPr="00D06BC8">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(шок), </w:t>
      </w:r>
      <w:r w:rsidRPr="009E4109">
        <w:rPr>
          <w:rFonts w:ascii="Times New Roman" w:hAnsi="Times New Roman" w:cs="Times New Roman"/>
          <w:i/>
          <w:iCs/>
          <w:color w:val="000000"/>
          <w:sz w:val="28"/>
          <w:szCs w:val="28"/>
          <w:shd w:val="clear" w:color="auto" w:fill="FFFFFF"/>
        </w:rPr>
        <w:t>afraid</w:t>
      </w:r>
      <w:r>
        <w:rPr>
          <w:rFonts w:ascii="Times New Roman" w:hAnsi="Times New Roman" w:cs="Times New Roman"/>
          <w:color w:val="000000"/>
          <w:sz w:val="28"/>
          <w:szCs w:val="28"/>
          <w:shd w:val="clear" w:color="auto" w:fill="FFFFFF"/>
          <w:lang w:val="uk-UA"/>
        </w:rPr>
        <w:t xml:space="preserve"> (зляканий)</w:t>
      </w:r>
      <w:r w:rsidRPr="00FA120A">
        <w:rPr>
          <w:rFonts w:ascii="Times New Roman" w:hAnsi="Times New Roman" w:cs="Times New Roman"/>
          <w:color w:val="000000"/>
          <w:sz w:val="28"/>
          <w:szCs w:val="28"/>
          <w:shd w:val="clear" w:color="auto" w:fill="FFFFFF"/>
          <w:lang w:val="uk-UA"/>
        </w:rPr>
        <w:t>,</w:t>
      </w:r>
      <w:r w:rsidRPr="00D06BC8">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i/>
          <w:iCs/>
          <w:color w:val="000000"/>
          <w:sz w:val="28"/>
          <w:szCs w:val="28"/>
          <w:shd w:val="clear" w:color="auto" w:fill="FFFFFF"/>
        </w:rPr>
        <w:t>pathetic</w:t>
      </w:r>
      <w:r w:rsidRPr="00D06BC8">
        <w:rPr>
          <w:rFonts w:ascii="Times New Roman" w:hAnsi="Times New Roman" w:cs="Times New Roman"/>
          <w:i/>
          <w:iCs/>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(жалюгідний),</w:t>
      </w:r>
      <w:r w:rsidRPr="00FA120A">
        <w:rPr>
          <w:rFonts w:ascii="Times New Roman" w:hAnsi="Times New Roman" w:cs="Times New Roman"/>
          <w:color w:val="000000"/>
          <w:sz w:val="28"/>
          <w:szCs w:val="28"/>
          <w:shd w:val="clear" w:color="auto" w:fill="FFFFFF"/>
          <w:lang w:val="uk-UA"/>
        </w:rPr>
        <w:t xml:space="preserve"> </w:t>
      </w:r>
      <w:r w:rsidRPr="003A0786">
        <w:rPr>
          <w:rFonts w:ascii="Times New Roman" w:hAnsi="Times New Roman" w:cs="Times New Roman"/>
          <w:i/>
          <w:iCs/>
          <w:color w:val="000000"/>
          <w:sz w:val="28"/>
          <w:szCs w:val="28"/>
          <w:shd w:val="clear" w:color="auto" w:fill="FFFFFF"/>
          <w:lang w:val="en-GB"/>
        </w:rPr>
        <w:t>helpless</w:t>
      </w:r>
      <w:r>
        <w:rPr>
          <w:rFonts w:ascii="Times New Roman" w:hAnsi="Times New Roman" w:cs="Times New Roman"/>
          <w:i/>
          <w:iCs/>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(безпорадний)</w:t>
      </w:r>
      <w:r w:rsidRPr="00DA23A2">
        <w:rPr>
          <w:rFonts w:ascii="Times New Roman" w:hAnsi="Times New Roman" w:cs="Times New Roman"/>
          <w:color w:val="000000"/>
          <w:sz w:val="28"/>
          <w:szCs w:val="28"/>
          <w:shd w:val="clear" w:color="auto" w:fill="FFFFFF"/>
          <w:lang w:val="uk-UA"/>
        </w:rPr>
        <w:t xml:space="preserve"> можуть </w:t>
      </w:r>
      <w:r>
        <w:rPr>
          <w:rFonts w:ascii="Times New Roman" w:hAnsi="Times New Roman" w:cs="Times New Roman"/>
          <w:color w:val="000000"/>
          <w:sz w:val="28"/>
          <w:szCs w:val="28"/>
          <w:shd w:val="clear" w:color="auto" w:fill="FFFFFF"/>
          <w:lang w:val="uk-UA"/>
        </w:rPr>
        <w:t>зі значною ймовірністю</w:t>
      </w:r>
      <w:r w:rsidRPr="00DA23A2">
        <w:rPr>
          <w:rFonts w:ascii="Times New Roman" w:hAnsi="Times New Roman" w:cs="Times New Roman"/>
          <w:color w:val="000000"/>
          <w:sz w:val="28"/>
          <w:szCs w:val="28"/>
          <w:shd w:val="clear" w:color="auto" w:fill="FFFFFF"/>
          <w:lang w:val="uk-UA"/>
        </w:rPr>
        <w:t xml:space="preserve"> мотивувати </w:t>
      </w:r>
      <w:r>
        <w:rPr>
          <w:rFonts w:ascii="Times New Roman" w:hAnsi="Times New Roman" w:cs="Times New Roman"/>
          <w:color w:val="000000"/>
          <w:sz w:val="28"/>
          <w:szCs w:val="28"/>
          <w:shd w:val="clear" w:color="auto" w:fill="FFFFFF"/>
          <w:lang w:val="uk-UA"/>
        </w:rPr>
        <w:t>на вирішення</w:t>
      </w:r>
      <w:r w:rsidRPr="00DA23A2">
        <w:rPr>
          <w:rFonts w:ascii="Times New Roman" w:hAnsi="Times New Roman" w:cs="Times New Roman"/>
          <w:color w:val="000000"/>
          <w:sz w:val="28"/>
          <w:szCs w:val="28"/>
          <w:shd w:val="clear" w:color="auto" w:fill="FFFFFF"/>
          <w:lang w:val="uk-UA"/>
        </w:rPr>
        <w:t xml:space="preserve"> проблем</w:t>
      </w:r>
      <w:r>
        <w:rPr>
          <w:rFonts w:ascii="Times New Roman" w:hAnsi="Times New Roman" w:cs="Times New Roman"/>
          <w:color w:val="000000"/>
          <w:sz w:val="28"/>
          <w:szCs w:val="28"/>
          <w:shd w:val="clear" w:color="auto" w:fill="FFFFFF"/>
          <w:lang w:val="uk-UA"/>
        </w:rPr>
        <w:t>и і</w:t>
      </w:r>
      <w:r w:rsidRPr="00DA23A2">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пошуки</w:t>
      </w:r>
      <w:r w:rsidRPr="00DA23A2">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більш детальної</w:t>
      </w:r>
      <w:r w:rsidRPr="00DA23A2">
        <w:rPr>
          <w:rFonts w:ascii="Times New Roman" w:hAnsi="Times New Roman" w:cs="Times New Roman"/>
          <w:color w:val="000000"/>
          <w:sz w:val="28"/>
          <w:szCs w:val="28"/>
          <w:shd w:val="clear" w:color="auto" w:fill="FFFFFF"/>
          <w:lang w:val="uk-UA"/>
        </w:rPr>
        <w:t xml:space="preserve"> інформації з цього приводу</w:t>
      </w:r>
      <w:r>
        <w:rPr>
          <w:rFonts w:ascii="Times New Roman" w:hAnsi="Times New Roman" w:cs="Times New Roman"/>
          <w:color w:val="000000"/>
          <w:sz w:val="28"/>
          <w:szCs w:val="28"/>
          <w:shd w:val="clear" w:color="auto" w:fill="FFFFFF"/>
          <w:lang w:val="uk-UA"/>
        </w:rPr>
        <w:t>.</w:t>
      </w:r>
      <w:r w:rsidRPr="00DA23A2">
        <w:rPr>
          <w:rFonts w:ascii="Times New Roman" w:hAnsi="Times New Roman" w:cs="Times New Roman"/>
          <w:color w:val="000000"/>
          <w:sz w:val="28"/>
          <w:szCs w:val="28"/>
          <w:shd w:val="clear" w:color="auto" w:fill="FFFFFF"/>
          <w:lang w:val="uk-UA"/>
        </w:rPr>
        <w:t xml:space="preserve"> </w:t>
      </w:r>
      <w:r w:rsidRPr="00FA120A">
        <w:rPr>
          <w:rFonts w:ascii="Times New Roman" w:hAnsi="Times New Roman" w:cs="Times New Roman"/>
          <w:color w:val="000000"/>
          <w:sz w:val="28"/>
          <w:szCs w:val="28"/>
          <w:shd w:val="clear" w:color="auto" w:fill="FFFFFF"/>
          <w:lang w:val="uk-UA"/>
        </w:rPr>
        <w:t>Однак і позитивні емоції підкреслюються неодноразово, герої в таких історіях перебувають в центрі боротьби за екологічну справедливість.</w:t>
      </w:r>
    </w:p>
    <w:p w14:paraId="3A5E9996" w14:textId="7A718A9B" w:rsidR="002D6634" w:rsidRPr="00AF0B14"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rPr>
        <w:lastRenderedPageBreak/>
        <w:t>(14)</w:t>
      </w:r>
      <w:r w:rsidRPr="00DA23A2">
        <w:rPr>
          <w:rFonts w:ascii="Times New Roman" w:hAnsi="Times New Roman" w:cs="Times New Roman"/>
          <w:color w:val="000000"/>
          <w:sz w:val="28"/>
          <w:szCs w:val="28"/>
          <w:shd w:val="clear" w:color="auto" w:fill="FFFFFF"/>
        </w:rPr>
        <w:t xml:space="preserve"> </w:t>
      </w:r>
      <w:r w:rsidRPr="00A34CB3">
        <w:rPr>
          <w:rFonts w:ascii="Times New Roman" w:hAnsi="Times New Roman" w:cs="Times New Roman"/>
          <w:i/>
          <w:iCs/>
          <w:color w:val="000000"/>
          <w:sz w:val="28"/>
          <w:szCs w:val="28"/>
          <w:shd w:val="clear" w:color="auto" w:fill="FFFFFF"/>
        </w:rPr>
        <w:t>I’ve spent the last 57 years trying to fulfill Rachel Carson’s vision, and now I feel, Gaia’s honest truth, that these efforts have been mostly a failure. Sure, perhaps we slightly mitigated the ecological disaster I saw unfolding 50 ago, but I realize now that to face the deep ecological crisis that we have failed to stop or even slow down much, I need to find a new way to think, a new consciousness</w:t>
      </w:r>
      <w:r>
        <w:rPr>
          <w:rFonts w:ascii="Times New Roman" w:hAnsi="Times New Roman" w:cs="Times New Roman"/>
          <w:color w:val="000000"/>
          <w:sz w:val="28"/>
          <w:szCs w:val="28"/>
          <w:shd w:val="clear" w:color="auto" w:fill="FFFFFF"/>
          <w:lang w:val="uk-UA"/>
        </w:rPr>
        <w:t xml:space="preserve"> </w:t>
      </w:r>
      <w:r w:rsidRPr="00AF0B14">
        <w:rPr>
          <w:rFonts w:ascii="Times New Roman" w:hAnsi="Times New Roman" w:cs="Times New Roman"/>
          <w:color w:val="000000"/>
          <w:sz w:val="28"/>
          <w:szCs w:val="28"/>
          <w:shd w:val="clear" w:color="auto" w:fill="FFFFFF"/>
          <w:lang w:val="uk-UA"/>
        </w:rPr>
        <w:t>[</w:t>
      </w:r>
      <w:r w:rsidR="00BA0EF1">
        <w:rPr>
          <w:rFonts w:ascii="Times New Roman" w:hAnsi="Times New Roman" w:cs="Times New Roman"/>
          <w:color w:val="000000"/>
          <w:sz w:val="28"/>
          <w:szCs w:val="28"/>
          <w:shd w:val="clear" w:color="auto" w:fill="FFFFFF"/>
          <w:lang w:val="uk-UA"/>
        </w:rPr>
        <w:t>100</w:t>
      </w:r>
      <w:r w:rsidRPr="00AF0B14">
        <w:rPr>
          <w:rFonts w:ascii="Times New Roman" w:hAnsi="Times New Roman" w:cs="Times New Roman"/>
          <w:color w:val="000000"/>
          <w:sz w:val="28"/>
          <w:szCs w:val="28"/>
          <w:shd w:val="clear" w:color="auto" w:fill="FFFFFF"/>
          <w:lang w:val="uk-UA"/>
        </w:rPr>
        <w:t>]</w:t>
      </w:r>
      <w:r w:rsidR="00BA0EF1">
        <w:rPr>
          <w:rFonts w:ascii="Times New Roman" w:hAnsi="Times New Roman" w:cs="Times New Roman"/>
          <w:color w:val="000000"/>
          <w:sz w:val="28"/>
          <w:szCs w:val="28"/>
          <w:shd w:val="clear" w:color="auto" w:fill="FFFFFF"/>
          <w:lang w:val="uk-UA"/>
        </w:rPr>
        <w:t>.</w:t>
      </w:r>
    </w:p>
    <w:p w14:paraId="5A36F2FF" w14:textId="77777777" w:rsidR="002D6634" w:rsidRPr="00A34CB3"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Авторка наративу рефлексує (тобто веде діалог зі свідомістю) про невдалість (</w:t>
      </w:r>
      <w:r w:rsidRPr="00A34CB3">
        <w:rPr>
          <w:rFonts w:ascii="Times New Roman" w:hAnsi="Times New Roman" w:cs="Times New Roman"/>
          <w:i/>
          <w:iCs/>
          <w:color w:val="000000"/>
          <w:sz w:val="28"/>
          <w:szCs w:val="28"/>
          <w:shd w:val="clear" w:color="auto" w:fill="FFFFFF"/>
        </w:rPr>
        <w:t>a</w:t>
      </w:r>
      <w:r w:rsidRPr="00FA120A">
        <w:rPr>
          <w:rFonts w:ascii="Times New Roman" w:hAnsi="Times New Roman" w:cs="Times New Roman"/>
          <w:i/>
          <w:iCs/>
          <w:color w:val="000000"/>
          <w:sz w:val="28"/>
          <w:szCs w:val="28"/>
          <w:shd w:val="clear" w:color="auto" w:fill="FFFFFF"/>
          <w:lang w:val="uk-UA"/>
        </w:rPr>
        <w:t xml:space="preserve"> </w:t>
      </w:r>
      <w:r w:rsidRPr="00A34CB3">
        <w:rPr>
          <w:rFonts w:ascii="Times New Roman" w:hAnsi="Times New Roman" w:cs="Times New Roman"/>
          <w:i/>
          <w:iCs/>
          <w:color w:val="000000"/>
          <w:sz w:val="28"/>
          <w:szCs w:val="28"/>
          <w:shd w:val="clear" w:color="auto" w:fill="FFFFFF"/>
        </w:rPr>
        <w:t>failure</w:t>
      </w:r>
      <w:r>
        <w:rPr>
          <w:rFonts w:ascii="Times New Roman" w:hAnsi="Times New Roman" w:cs="Times New Roman"/>
          <w:color w:val="000000"/>
          <w:sz w:val="28"/>
          <w:szCs w:val="28"/>
          <w:shd w:val="clear" w:color="auto" w:fill="FFFFFF"/>
          <w:lang w:val="uk-UA"/>
        </w:rPr>
        <w:t>) проекологічних зусиль, визнає складність боротьби те необхідність знайти новий, свіжий погляд, у такий спосіб імпліцитно скеровує</w:t>
      </w:r>
      <w:r w:rsidRPr="00A34CB3">
        <w:rPr>
          <w:rFonts w:ascii="Times New Roman" w:hAnsi="Times New Roman" w:cs="Times New Roman"/>
          <w:color w:val="000000"/>
          <w:sz w:val="28"/>
          <w:szCs w:val="28"/>
          <w:shd w:val="clear" w:color="auto" w:fill="FFFFFF"/>
          <w:lang w:val="uk-UA"/>
        </w:rPr>
        <w:t xml:space="preserve"> читачів приєднатися до пошуку </w:t>
      </w:r>
      <w:r>
        <w:rPr>
          <w:rFonts w:ascii="Times New Roman" w:hAnsi="Times New Roman" w:cs="Times New Roman"/>
          <w:color w:val="000000"/>
          <w:sz w:val="28"/>
          <w:szCs w:val="28"/>
          <w:shd w:val="clear" w:color="auto" w:fill="FFFFFF"/>
          <w:lang w:val="uk-UA"/>
        </w:rPr>
        <w:t>таких</w:t>
      </w:r>
      <w:r w:rsidRPr="00A34CB3">
        <w:rPr>
          <w:rFonts w:ascii="Times New Roman" w:hAnsi="Times New Roman" w:cs="Times New Roman"/>
          <w:color w:val="000000"/>
          <w:sz w:val="28"/>
          <w:szCs w:val="28"/>
          <w:shd w:val="clear" w:color="auto" w:fill="FFFFFF"/>
          <w:lang w:val="uk-UA"/>
        </w:rPr>
        <w:t xml:space="preserve"> рішень</w:t>
      </w:r>
    </w:p>
    <w:p w14:paraId="091502DF" w14:textId="2C950CD6" w:rsidR="002D6634" w:rsidRPr="00BA0EF1"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rPr>
        <w:t>(15)</w:t>
      </w:r>
      <w:r w:rsidRPr="003075F7">
        <w:rPr>
          <w:rFonts w:ascii="Times New Roman" w:hAnsi="Times New Roman" w:cs="Times New Roman"/>
          <w:i/>
          <w:iCs/>
          <w:color w:val="000000"/>
          <w:sz w:val="28"/>
          <w:szCs w:val="28"/>
          <w:shd w:val="clear" w:color="auto" w:fill="FFFFFF"/>
          <w:lang w:val="uk-UA"/>
        </w:rPr>
        <w:t xml:space="preserve"> </w:t>
      </w:r>
      <w:r w:rsidRPr="003075F7">
        <w:rPr>
          <w:rFonts w:ascii="Times New Roman" w:hAnsi="Times New Roman" w:cs="Times New Roman"/>
          <w:i/>
          <w:iCs/>
          <w:color w:val="000000"/>
          <w:sz w:val="28"/>
          <w:szCs w:val="28"/>
          <w:shd w:val="clear" w:color="auto" w:fill="FFFFFF"/>
        </w:rPr>
        <w:t>Beneath the tower of St. Mark, I’m working myself down into a spiraling panic, realizing I have no answer to my quandary </w:t>
      </w:r>
      <w:r>
        <w:rPr>
          <w:rFonts w:ascii="Times New Roman" w:hAnsi="Times New Roman" w:cs="Times New Roman"/>
          <w:color w:val="000000"/>
          <w:sz w:val="28"/>
          <w:szCs w:val="28"/>
          <w:shd w:val="clear" w:color="auto" w:fill="FFFFFF"/>
        </w:rPr>
        <w:t>[</w:t>
      </w:r>
      <w:r w:rsidR="00BA0EF1">
        <w:rPr>
          <w:rFonts w:ascii="Times New Roman" w:hAnsi="Times New Roman" w:cs="Times New Roman"/>
          <w:color w:val="000000"/>
          <w:sz w:val="28"/>
          <w:szCs w:val="28"/>
          <w:shd w:val="clear" w:color="auto" w:fill="FFFFFF"/>
          <w:lang w:val="uk-UA"/>
        </w:rPr>
        <w:t>100</w:t>
      </w:r>
      <w:r>
        <w:rPr>
          <w:rFonts w:ascii="Times New Roman" w:hAnsi="Times New Roman" w:cs="Times New Roman"/>
          <w:color w:val="000000"/>
          <w:sz w:val="28"/>
          <w:szCs w:val="28"/>
          <w:shd w:val="clear" w:color="auto" w:fill="FFFFFF"/>
        </w:rPr>
        <w:t>]</w:t>
      </w:r>
      <w:r w:rsidR="00BA0EF1">
        <w:rPr>
          <w:rFonts w:ascii="Times New Roman" w:hAnsi="Times New Roman" w:cs="Times New Roman"/>
          <w:color w:val="000000"/>
          <w:sz w:val="28"/>
          <w:szCs w:val="28"/>
          <w:shd w:val="clear" w:color="auto" w:fill="FFFFFF"/>
          <w:lang w:val="uk-UA"/>
        </w:rPr>
        <w:t>.</w:t>
      </w:r>
    </w:p>
    <w:p w14:paraId="061BDD83" w14:textId="20AA24FA" w:rsidR="002D6634" w:rsidRPr="00BA0EF1" w:rsidRDefault="002D6634" w:rsidP="002D6634">
      <w:pPr>
        <w:spacing w:after="0" w:line="360" w:lineRule="auto"/>
        <w:ind w:firstLine="340"/>
        <w:jc w:val="both"/>
        <w:rPr>
          <w:rFonts w:ascii="Times New Roman" w:hAnsi="Times New Roman" w:cs="Times New Roman"/>
          <w:i/>
          <w:iCs/>
          <w:color w:val="000000"/>
          <w:sz w:val="28"/>
          <w:szCs w:val="28"/>
          <w:shd w:val="clear" w:color="auto" w:fill="FFFFFF"/>
          <w:lang w:val="uk-UA"/>
        </w:rPr>
      </w:pPr>
      <w:r>
        <w:rPr>
          <w:rFonts w:ascii="Times New Roman" w:hAnsi="Times New Roman" w:cs="Times New Roman"/>
          <w:color w:val="000000"/>
          <w:sz w:val="28"/>
          <w:szCs w:val="28"/>
          <w:shd w:val="clear" w:color="auto" w:fill="FFFFFF"/>
        </w:rPr>
        <w:t xml:space="preserve">(16) </w:t>
      </w:r>
      <w:r w:rsidRPr="003075F7">
        <w:rPr>
          <w:rFonts w:ascii="Times New Roman" w:hAnsi="Times New Roman" w:cs="Times New Roman"/>
          <w:i/>
          <w:iCs/>
          <w:color w:val="000000"/>
          <w:sz w:val="28"/>
          <w:szCs w:val="28"/>
          <w:shd w:val="clear" w:color="auto" w:fill="FFFFFF"/>
        </w:rPr>
        <w:t xml:space="preserve">I feel a great sadness for the world and I’m on the verge of tears, but I take a deep breath. An old guy weeping on a bench is too pathetic </w:t>
      </w:r>
      <w:r>
        <w:rPr>
          <w:rFonts w:ascii="Times New Roman" w:hAnsi="Times New Roman" w:cs="Times New Roman"/>
          <w:color w:val="000000"/>
          <w:sz w:val="28"/>
          <w:szCs w:val="28"/>
          <w:shd w:val="clear" w:color="auto" w:fill="FFFFFF"/>
        </w:rPr>
        <w:t>[</w:t>
      </w:r>
      <w:r w:rsidR="00BA0EF1">
        <w:rPr>
          <w:rFonts w:ascii="Times New Roman" w:hAnsi="Times New Roman" w:cs="Times New Roman"/>
          <w:color w:val="000000"/>
          <w:sz w:val="28"/>
          <w:szCs w:val="28"/>
          <w:shd w:val="clear" w:color="auto" w:fill="FFFFFF"/>
          <w:lang w:val="uk-UA"/>
        </w:rPr>
        <w:t>100</w:t>
      </w:r>
      <w:r>
        <w:rPr>
          <w:rFonts w:ascii="Times New Roman" w:hAnsi="Times New Roman" w:cs="Times New Roman"/>
          <w:color w:val="000000"/>
          <w:sz w:val="28"/>
          <w:szCs w:val="28"/>
          <w:shd w:val="clear" w:color="auto" w:fill="FFFFFF"/>
        </w:rPr>
        <w:t>]</w:t>
      </w:r>
      <w:r w:rsidR="00BA0EF1">
        <w:rPr>
          <w:rFonts w:ascii="Times New Roman" w:hAnsi="Times New Roman" w:cs="Times New Roman"/>
          <w:color w:val="000000"/>
          <w:sz w:val="28"/>
          <w:szCs w:val="28"/>
          <w:shd w:val="clear" w:color="auto" w:fill="FFFFFF"/>
          <w:lang w:val="uk-UA"/>
        </w:rPr>
        <w:t>.</w:t>
      </w:r>
    </w:p>
    <w:p w14:paraId="760D9C6A" w14:textId="77777777" w:rsidR="002D6634" w:rsidRPr="00A34CB3"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У прикладі </w:t>
      </w:r>
      <w:r w:rsidRPr="009C56C6">
        <w:rPr>
          <w:rFonts w:ascii="Times New Roman" w:hAnsi="Times New Roman" w:cs="Times New Roman"/>
          <w:color w:val="000000"/>
          <w:sz w:val="28"/>
          <w:szCs w:val="28"/>
          <w:shd w:val="clear" w:color="auto" w:fill="FFFFFF"/>
          <w:lang w:val="uk-UA"/>
        </w:rPr>
        <w:t>(15)</w:t>
      </w:r>
      <w:r>
        <w:rPr>
          <w:rFonts w:ascii="Times New Roman" w:hAnsi="Times New Roman" w:cs="Times New Roman"/>
          <w:color w:val="000000"/>
          <w:sz w:val="28"/>
          <w:szCs w:val="28"/>
          <w:shd w:val="clear" w:color="auto" w:fill="FFFFFF"/>
          <w:lang w:val="uk-UA"/>
        </w:rPr>
        <w:t xml:space="preserve"> відображається складність людських емоцій </w:t>
      </w:r>
      <w:r w:rsidRPr="009C56C6">
        <w:rPr>
          <w:rFonts w:ascii="Times New Roman" w:hAnsi="Times New Roman" w:cs="Times New Roman"/>
          <w:color w:val="000000"/>
          <w:sz w:val="28"/>
          <w:szCs w:val="28"/>
          <w:shd w:val="clear" w:color="auto" w:fill="FFFFFF"/>
          <w:lang w:val="uk-UA"/>
        </w:rPr>
        <w:t>(</w:t>
      </w:r>
      <w:r>
        <w:rPr>
          <w:rFonts w:ascii="Times New Roman" w:hAnsi="Times New Roman" w:cs="Times New Roman"/>
          <w:i/>
          <w:iCs/>
          <w:color w:val="000000"/>
          <w:sz w:val="28"/>
          <w:szCs w:val="28"/>
          <w:shd w:val="clear" w:color="auto" w:fill="FFFFFF"/>
        </w:rPr>
        <w:t>spiraling</w:t>
      </w:r>
      <w:r w:rsidRPr="009C56C6">
        <w:rPr>
          <w:rFonts w:ascii="Times New Roman" w:hAnsi="Times New Roman" w:cs="Times New Roman"/>
          <w:i/>
          <w:iCs/>
          <w:color w:val="000000"/>
          <w:sz w:val="28"/>
          <w:szCs w:val="28"/>
          <w:shd w:val="clear" w:color="auto" w:fill="FFFFFF"/>
          <w:lang w:val="uk-UA"/>
        </w:rPr>
        <w:t xml:space="preserve"> </w:t>
      </w:r>
      <w:r>
        <w:rPr>
          <w:rFonts w:ascii="Times New Roman" w:hAnsi="Times New Roman" w:cs="Times New Roman"/>
          <w:i/>
          <w:iCs/>
          <w:color w:val="000000"/>
          <w:sz w:val="28"/>
          <w:szCs w:val="28"/>
          <w:shd w:val="clear" w:color="auto" w:fill="FFFFFF"/>
        </w:rPr>
        <w:t>panic</w:t>
      </w:r>
      <w:r w:rsidRPr="009C56C6">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та конфлікт існування</w:t>
      </w:r>
      <w:r w:rsidRPr="009C56C6">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i/>
          <w:iCs/>
          <w:color w:val="000000"/>
          <w:sz w:val="28"/>
          <w:szCs w:val="28"/>
          <w:shd w:val="clear" w:color="auto" w:fill="FFFFFF"/>
        </w:rPr>
        <w:t>no</w:t>
      </w:r>
      <w:r w:rsidRPr="009C56C6">
        <w:rPr>
          <w:rFonts w:ascii="Times New Roman" w:hAnsi="Times New Roman" w:cs="Times New Roman"/>
          <w:i/>
          <w:iCs/>
          <w:color w:val="000000"/>
          <w:sz w:val="28"/>
          <w:szCs w:val="28"/>
          <w:shd w:val="clear" w:color="auto" w:fill="FFFFFF"/>
          <w:lang w:val="uk-UA"/>
        </w:rPr>
        <w:t xml:space="preserve"> </w:t>
      </w:r>
      <w:r>
        <w:rPr>
          <w:rFonts w:ascii="Times New Roman" w:hAnsi="Times New Roman" w:cs="Times New Roman"/>
          <w:i/>
          <w:iCs/>
          <w:color w:val="000000"/>
          <w:sz w:val="28"/>
          <w:szCs w:val="28"/>
          <w:shd w:val="clear" w:color="auto" w:fill="FFFFFF"/>
        </w:rPr>
        <w:t>answers</w:t>
      </w:r>
      <w:r w:rsidRPr="009C56C6">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відсутність відповідей на питання віддзеркалюють людську безпорадність. У наступному прикладі (</w:t>
      </w:r>
      <w:r w:rsidRPr="00B56D66">
        <w:rPr>
          <w:rFonts w:ascii="Times New Roman" w:hAnsi="Times New Roman" w:cs="Times New Roman"/>
          <w:color w:val="000000"/>
          <w:sz w:val="28"/>
          <w:szCs w:val="28"/>
          <w:shd w:val="clear" w:color="auto" w:fill="FFFFFF"/>
          <w:lang w:val="uk-UA"/>
        </w:rPr>
        <w:t>16</w:t>
      </w:r>
      <w:r>
        <w:rPr>
          <w:rFonts w:ascii="Times New Roman" w:hAnsi="Times New Roman" w:cs="Times New Roman"/>
          <w:color w:val="000000"/>
          <w:sz w:val="28"/>
          <w:szCs w:val="28"/>
          <w:shd w:val="clear" w:color="auto" w:fill="FFFFFF"/>
          <w:lang w:val="uk-UA"/>
        </w:rPr>
        <w:t xml:space="preserve">) читач занурюється безпосередньо в емоційний стан оповідача, той описує паніку, смуток, розчулення та почуття жалюгідності. </w:t>
      </w:r>
      <w:r w:rsidRPr="003075F7">
        <w:rPr>
          <w:rFonts w:ascii="Times New Roman" w:hAnsi="Times New Roman" w:cs="Times New Roman"/>
          <w:color w:val="000000"/>
          <w:sz w:val="28"/>
          <w:szCs w:val="28"/>
          <w:shd w:val="clear" w:color="auto" w:fill="FFFFFF"/>
          <w:lang w:val="uk-UA"/>
        </w:rPr>
        <w:t>Вразливість у визнанні смутку та паніки робить оповідача близьким до читача</w:t>
      </w:r>
      <w:r>
        <w:rPr>
          <w:rFonts w:ascii="Times New Roman" w:hAnsi="Times New Roman" w:cs="Times New Roman"/>
          <w:color w:val="000000"/>
          <w:sz w:val="28"/>
          <w:szCs w:val="28"/>
          <w:shd w:val="clear" w:color="auto" w:fill="FFFFFF"/>
          <w:lang w:val="uk-UA"/>
        </w:rPr>
        <w:t>, який</w:t>
      </w:r>
      <w:r w:rsidRPr="003075F7">
        <w:rPr>
          <w:rFonts w:ascii="Times New Roman" w:hAnsi="Times New Roman" w:cs="Times New Roman"/>
          <w:color w:val="000000"/>
          <w:sz w:val="28"/>
          <w:szCs w:val="28"/>
          <w:shd w:val="clear" w:color="auto" w:fill="FFFFFF"/>
          <w:lang w:val="uk-UA"/>
        </w:rPr>
        <w:t xml:space="preserve"> співпережива</w:t>
      </w:r>
      <w:r>
        <w:rPr>
          <w:rFonts w:ascii="Times New Roman" w:hAnsi="Times New Roman" w:cs="Times New Roman"/>
          <w:color w:val="000000"/>
          <w:sz w:val="28"/>
          <w:szCs w:val="28"/>
          <w:shd w:val="clear" w:color="auto" w:fill="FFFFFF"/>
          <w:lang w:val="uk-UA"/>
        </w:rPr>
        <w:t>є</w:t>
      </w:r>
      <w:r w:rsidRPr="003075F7">
        <w:rPr>
          <w:rFonts w:ascii="Times New Roman" w:hAnsi="Times New Roman" w:cs="Times New Roman"/>
          <w:color w:val="000000"/>
          <w:sz w:val="28"/>
          <w:szCs w:val="28"/>
          <w:shd w:val="clear" w:color="auto" w:fill="FFFFFF"/>
          <w:lang w:val="uk-UA"/>
        </w:rPr>
        <w:t xml:space="preserve"> внутрішньому сум'яттю</w:t>
      </w:r>
      <w:r>
        <w:rPr>
          <w:rFonts w:ascii="Times New Roman" w:hAnsi="Times New Roman" w:cs="Times New Roman"/>
          <w:color w:val="000000"/>
          <w:sz w:val="28"/>
          <w:szCs w:val="28"/>
          <w:shd w:val="clear" w:color="auto" w:fill="FFFFFF"/>
          <w:lang w:val="uk-UA"/>
        </w:rPr>
        <w:t xml:space="preserve">. </w:t>
      </w:r>
    </w:p>
    <w:p w14:paraId="033686B2" w14:textId="18906198" w:rsidR="002D6634" w:rsidRPr="00BA0EF1"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shd w:val="clear" w:color="auto" w:fill="FFFFFF"/>
        </w:rPr>
        <w:t>(17)</w:t>
      </w:r>
      <w:r w:rsidRPr="00DD7846">
        <w:rPr>
          <w:rFonts w:ascii="Times New Roman" w:hAnsi="Times New Roman" w:cs="Times New Roman"/>
          <w:sz w:val="28"/>
          <w:szCs w:val="28"/>
          <w:shd w:val="clear" w:color="auto" w:fill="FFFFFF"/>
          <w:lang w:val="uk-UA"/>
        </w:rPr>
        <w:t xml:space="preserve"> </w:t>
      </w:r>
      <w:r w:rsidRPr="00DD7846">
        <w:rPr>
          <w:rFonts w:ascii="Times New Roman" w:hAnsi="Times New Roman" w:cs="Times New Roman"/>
          <w:i/>
          <w:iCs/>
          <w:sz w:val="28"/>
          <w:szCs w:val="28"/>
          <w:shd w:val="clear" w:color="auto" w:fill="FFFFFF"/>
          <w:lang w:val="en-GB"/>
        </w:rPr>
        <w:t xml:space="preserve">“I know </w:t>
      </w:r>
      <w:r w:rsidRPr="003075F7">
        <w:rPr>
          <w:rFonts w:ascii="Times New Roman" w:hAnsi="Times New Roman" w:cs="Times New Roman"/>
          <w:i/>
          <w:iCs/>
          <w:color w:val="000000"/>
          <w:sz w:val="28"/>
          <w:szCs w:val="28"/>
          <w:shd w:val="clear" w:color="auto" w:fill="FFFFFF"/>
          <w:lang w:val="en-GB"/>
        </w:rPr>
        <w:t>that there are concerns about the low-birth rate, but I’m afraid to have children without the world changing for the better.” This was a genuine concern held deep in Ashley’s heart</w:t>
      </w:r>
      <w:r>
        <w:rPr>
          <w:rFonts w:ascii="Times New Roman" w:hAnsi="Times New Roman" w:cs="Times New Roman"/>
          <w:i/>
          <w:iCs/>
          <w:color w:val="000000"/>
          <w:sz w:val="28"/>
          <w:szCs w:val="28"/>
          <w:shd w:val="clear" w:color="auto" w:fill="FFFFFF"/>
          <w:lang w:val="en-GB"/>
        </w:rPr>
        <w:t xml:space="preserve"> </w:t>
      </w:r>
      <w:r>
        <w:rPr>
          <w:rFonts w:ascii="Times New Roman" w:hAnsi="Times New Roman" w:cs="Times New Roman"/>
          <w:color w:val="000000"/>
          <w:sz w:val="28"/>
          <w:szCs w:val="28"/>
          <w:shd w:val="clear" w:color="auto" w:fill="FFFFFF"/>
          <w:lang w:val="en-GB"/>
        </w:rPr>
        <w:t>[</w:t>
      </w:r>
      <w:r w:rsidR="00BA0EF1">
        <w:rPr>
          <w:rFonts w:ascii="Times New Roman" w:hAnsi="Times New Roman" w:cs="Times New Roman"/>
          <w:color w:val="000000"/>
          <w:sz w:val="28"/>
          <w:szCs w:val="28"/>
          <w:shd w:val="clear" w:color="auto" w:fill="FFFFFF"/>
          <w:lang w:val="uk-UA"/>
        </w:rPr>
        <w:t>69</w:t>
      </w:r>
      <w:r>
        <w:rPr>
          <w:rFonts w:ascii="Times New Roman" w:hAnsi="Times New Roman" w:cs="Times New Roman"/>
          <w:color w:val="000000"/>
          <w:sz w:val="28"/>
          <w:szCs w:val="28"/>
          <w:shd w:val="clear" w:color="auto" w:fill="FFFFFF"/>
          <w:lang w:val="en-GB"/>
        </w:rPr>
        <w:t>]</w:t>
      </w:r>
      <w:r w:rsidR="00BA0EF1">
        <w:rPr>
          <w:rFonts w:ascii="Times New Roman" w:hAnsi="Times New Roman" w:cs="Times New Roman"/>
          <w:color w:val="000000"/>
          <w:sz w:val="28"/>
          <w:szCs w:val="28"/>
          <w:shd w:val="clear" w:color="auto" w:fill="FFFFFF"/>
          <w:lang w:val="uk-UA"/>
        </w:rPr>
        <w:t>.</w:t>
      </w:r>
    </w:p>
    <w:p w14:paraId="5DDA1BA0" w14:textId="77777777" w:rsidR="002D6634" w:rsidRPr="00DA23A2"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sidRPr="003075F7">
        <w:rPr>
          <w:rFonts w:ascii="Times New Roman" w:hAnsi="Times New Roman" w:cs="Times New Roman"/>
          <w:color w:val="000000"/>
          <w:sz w:val="28"/>
          <w:szCs w:val="28"/>
          <w:shd w:val="clear" w:color="auto" w:fill="FFFFFF"/>
          <w:lang w:val="uk-UA"/>
        </w:rPr>
        <w:t>Занепокоєння щодо народження дітей пов'язане зі станом світу</w:t>
      </w:r>
      <w:r>
        <w:rPr>
          <w:rFonts w:ascii="Times New Roman" w:hAnsi="Times New Roman" w:cs="Times New Roman"/>
          <w:color w:val="000000"/>
          <w:sz w:val="28"/>
          <w:szCs w:val="28"/>
          <w:shd w:val="clear" w:color="auto" w:fill="FFFFFF"/>
          <w:lang w:val="uk-UA"/>
        </w:rPr>
        <w:t xml:space="preserve">. Мова йде не тільки про стан екології планети, але й про економічні проблеми суспільства, оскільки ці аспекти взаємопов’язані. </w:t>
      </w:r>
      <w:r w:rsidRPr="003075F7">
        <w:rPr>
          <w:rFonts w:ascii="Times New Roman" w:hAnsi="Times New Roman" w:cs="Times New Roman"/>
          <w:color w:val="000000"/>
          <w:sz w:val="28"/>
          <w:szCs w:val="28"/>
          <w:shd w:val="clear" w:color="auto" w:fill="FFFFFF"/>
          <w:lang w:val="uk-UA"/>
        </w:rPr>
        <w:t>Страх привести дітей у невизначений світ</w:t>
      </w:r>
      <w:r>
        <w:rPr>
          <w:rFonts w:ascii="Times New Roman" w:hAnsi="Times New Roman" w:cs="Times New Roman"/>
          <w:color w:val="000000"/>
          <w:sz w:val="28"/>
          <w:szCs w:val="28"/>
          <w:shd w:val="clear" w:color="auto" w:fill="FFFFFF"/>
          <w:lang w:val="uk-UA"/>
        </w:rPr>
        <w:t xml:space="preserve"> резонує в читачів, які розмірковуються над власними поглядами на батьківство та майбутнє. </w:t>
      </w:r>
    </w:p>
    <w:p w14:paraId="1362B57A" w14:textId="2666C7D1" w:rsidR="002D6634" w:rsidRPr="00BA0EF1" w:rsidRDefault="002D6634" w:rsidP="002D6634">
      <w:pPr>
        <w:spacing w:after="0" w:line="360" w:lineRule="auto"/>
        <w:ind w:firstLine="340"/>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rPr>
        <w:lastRenderedPageBreak/>
        <w:t>(18)</w:t>
      </w:r>
      <w:r w:rsidRPr="005F7399">
        <w:rPr>
          <w:rFonts w:ascii="Times New Roman" w:hAnsi="Times New Roman" w:cs="Times New Roman"/>
          <w:i/>
          <w:iCs/>
          <w:sz w:val="28"/>
          <w:szCs w:val="28"/>
          <w:shd w:val="clear" w:color="auto" w:fill="FFFFFF"/>
          <w:lang w:val="uk-UA"/>
        </w:rPr>
        <w:t xml:space="preserve"> </w:t>
      </w:r>
      <w:r w:rsidRPr="005F7399">
        <w:rPr>
          <w:rFonts w:ascii="Times New Roman" w:hAnsi="Times New Roman" w:cs="Times New Roman"/>
          <w:i/>
          <w:iCs/>
          <w:sz w:val="28"/>
          <w:szCs w:val="28"/>
          <w:shd w:val="clear" w:color="auto" w:fill="FFFFFF"/>
        </w:rPr>
        <w:t>“This destruction is forever”, says Raoni, with sadness on his face, as we fly through a huge mining area, located in the southeast of the Kayapó Indigenous Land. “I’m not happy at all,” he added angrily.</w:t>
      </w:r>
      <w:r w:rsidRPr="005F7399">
        <w:rPr>
          <w:rFonts w:ascii="Times New Roman" w:hAnsi="Times New Roman" w:cs="Times New Roman"/>
          <w:i/>
          <w:iCs/>
          <w:sz w:val="28"/>
          <w:szCs w:val="28"/>
          <w:shd w:val="clear" w:color="auto" w:fill="FFFFFF"/>
          <w:lang w:val="uk-UA"/>
        </w:rPr>
        <w:t xml:space="preserve">  </w:t>
      </w:r>
      <w:r w:rsidRPr="005F7399">
        <w:rPr>
          <w:rFonts w:ascii="Times New Roman" w:hAnsi="Times New Roman" w:cs="Times New Roman"/>
          <w:i/>
          <w:iCs/>
          <w:sz w:val="28"/>
          <w:szCs w:val="28"/>
          <w:shd w:val="clear" w:color="auto" w:fill="FFFFFF"/>
        </w:rPr>
        <w:t>The scenery is shocking: after a chain of mountains, the horizon reveals a huge brown area, divided in small pools with mining waste. There is no life</w:t>
      </w:r>
      <w:r w:rsidRPr="005F7399">
        <w:rPr>
          <w:rFonts w:ascii="Times New Roman" w:hAnsi="Times New Roman" w:cs="Times New Roman"/>
          <w:i/>
          <w:iCs/>
          <w:sz w:val="28"/>
          <w:szCs w:val="28"/>
          <w:shd w:val="clear" w:color="auto" w:fill="FFFFFF"/>
          <w:lang w:val="uk-UA"/>
        </w:rPr>
        <w:t xml:space="preserve"> </w:t>
      </w:r>
      <w:r>
        <w:rPr>
          <w:rFonts w:ascii="Times New Roman" w:hAnsi="Times New Roman" w:cs="Times New Roman"/>
          <w:sz w:val="28"/>
          <w:szCs w:val="28"/>
          <w:shd w:val="clear" w:color="auto" w:fill="FFFFFF"/>
        </w:rPr>
        <w:t>[</w:t>
      </w:r>
      <w:r w:rsidR="00BA0EF1">
        <w:rPr>
          <w:rFonts w:ascii="Times New Roman" w:hAnsi="Times New Roman" w:cs="Times New Roman"/>
          <w:sz w:val="28"/>
          <w:szCs w:val="28"/>
          <w:shd w:val="clear" w:color="auto" w:fill="FFFFFF"/>
          <w:lang w:val="uk-UA"/>
        </w:rPr>
        <w:t>87</w:t>
      </w:r>
      <w:r>
        <w:rPr>
          <w:rFonts w:ascii="Times New Roman" w:hAnsi="Times New Roman" w:cs="Times New Roman"/>
          <w:sz w:val="28"/>
          <w:szCs w:val="28"/>
          <w:shd w:val="clear" w:color="auto" w:fill="FFFFFF"/>
        </w:rPr>
        <w:t>]</w:t>
      </w:r>
      <w:r w:rsidR="00BA0EF1">
        <w:rPr>
          <w:rFonts w:ascii="Times New Roman" w:hAnsi="Times New Roman" w:cs="Times New Roman"/>
          <w:sz w:val="28"/>
          <w:szCs w:val="28"/>
          <w:shd w:val="clear" w:color="auto" w:fill="FFFFFF"/>
          <w:lang w:val="uk-UA"/>
        </w:rPr>
        <w:t>.</w:t>
      </w:r>
    </w:p>
    <w:p w14:paraId="4CD8C676" w14:textId="656133FB" w:rsidR="002D6634" w:rsidRPr="00BA0EF1" w:rsidRDefault="002D6634" w:rsidP="002D6634">
      <w:pPr>
        <w:spacing w:after="0" w:line="360" w:lineRule="auto"/>
        <w:ind w:firstLine="340"/>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rPr>
        <w:t>(19)</w:t>
      </w:r>
      <w:r w:rsidRPr="005F7399">
        <w:rPr>
          <w:rFonts w:ascii="Times New Roman" w:hAnsi="Times New Roman" w:cs="Times New Roman"/>
          <w:i/>
          <w:iCs/>
          <w:sz w:val="28"/>
          <w:szCs w:val="28"/>
          <w:shd w:val="clear" w:color="auto" w:fill="FFFFFF"/>
          <w:lang w:val="uk-UA"/>
        </w:rPr>
        <w:t xml:space="preserve"> </w:t>
      </w:r>
      <w:r w:rsidRPr="005F7399">
        <w:rPr>
          <w:rFonts w:ascii="Times New Roman" w:hAnsi="Times New Roman" w:cs="Times New Roman"/>
          <w:i/>
          <w:iCs/>
          <w:sz w:val="28"/>
          <w:szCs w:val="28"/>
          <w:shd w:val="clear" w:color="auto" w:fill="FFFFFF"/>
        </w:rPr>
        <w:t>I was in shock for hours. There I was able to understand the pain of my relatives: how to fight against an entire system backed by really powerful people? The fight is very uneven</w:t>
      </w:r>
      <w:r>
        <w:rPr>
          <w:rFonts w:ascii="Times New Roman" w:hAnsi="Times New Roman" w:cs="Times New Roman"/>
          <w:i/>
          <w:iCs/>
          <w:sz w:val="28"/>
          <w:szCs w:val="28"/>
          <w:shd w:val="clear" w:color="auto" w:fill="FFFFFF"/>
        </w:rPr>
        <w:t xml:space="preserve"> </w:t>
      </w:r>
      <w:r>
        <w:rPr>
          <w:rFonts w:ascii="Times New Roman" w:hAnsi="Times New Roman" w:cs="Times New Roman"/>
          <w:sz w:val="28"/>
          <w:szCs w:val="28"/>
          <w:shd w:val="clear" w:color="auto" w:fill="FFFFFF"/>
        </w:rPr>
        <w:t>[</w:t>
      </w:r>
      <w:r w:rsidR="00BA0EF1">
        <w:rPr>
          <w:rFonts w:ascii="Times New Roman" w:hAnsi="Times New Roman" w:cs="Times New Roman"/>
          <w:sz w:val="28"/>
          <w:szCs w:val="28"/>
          <w:shd w:val="clear" w:color="auto" w:fill="FFFFFF"/>
          <w:lang w:val="uk-UA"/>
        </w:rPr>
        <w:t>95</w:t>
      </w:r>
      <w:r>
        <w:rPr>
          <w:rFonts w:ascii="Times New Roman" w:hAnsi="Times New Roman" w:cs="Times New Roman"/>
          <w:sz w:val="28"/>
          <w:szCs w:val="28"/>
          <w:shd w:val="clear" w:color="auto" w:fill="FFFFFF"/>
        </w:rPr>
        <w:t>]</w:t>
      </w:r>
      <w:r w:rsidR="00BA0EF1">
        <w:rPr>
          <w:rFonts w:ascii="Times New Roman" w:hAnsi="Times New Roman" w:cs="Times New Roman"/>
          <w:sz w:val="28"/>
          <w:szCs w:val="28"/>
          <w:shd w:val="clear" w:color="auto" w:fill="FFFFFF"/>
          <w:lang w:val="uk-UA"/>
        </w:rPr>
        <w:t>.</w:t>
      </w:r>
    </w:p>
    <w:p w14:paraId="33427F19" w14:textId="77777777" w:rsidR="002D6634" w:rsidRPr="005F7399" w:rsidRDefault="002D6634" w:rsidP="002D6634">
      <w:pPr>
        <w:spacing w:after="0" w:line="360" w:lineRule="auto"/>
        <w:ind w:firstLine="340"/>
        <w:jc w:val="both"/>
        <w:rPr>
          <w:rFonts w:ascii="Times New Roman" w:hAnsi="Times New Roman" w:cs="Times New Roman"/>
          <w:sz w:val="28"/>
          <w:szCs w:val="28"/>
          <w:shd w:val="clear" w:color="auto" w:fill="FFFFFF"/>
          <w:lang w:val="uk-UA"/>
        </w:rPr>
      </w:pPr>
      <w:r w:rsidRPr="005F7399">
        <w:rPr>
          <w:rFonts w:ascii="Times New Roman" w:hAnsi="Times New Roman" w:cs="Times New Roman"/>
          <w:sz w:val="28"/>
          <w:szCs w:val="28"/>
          <w:shd w:val="clear" w:color="auto" w:fill="FFFFFF"/>
          <w:lang w:val="uk-UA"/>
        </w:rPr>
        <w:t>У прикладах (</w:t>
      </w:r>
      <w:r>
        <w:rPr>
          <w:rFonts w:ascii="Times New Roman" w:hAnsi="Times New Roman" w:cs="Times New Roman"/>
          <w:sz w:val="28"/>
          <w:szCs w:val="28"/>
          <w:shd w:val="clear" w:color="auto" w:fill="FFFFFF"/>
        </w:rPr>
        <w:t>18</w:t>
      </w:r>
      <w:r w:rsidRPr="005F7399">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rPr>
        <w:t>, (19)</w:t>
      </w:r>
      <w:r w:rsidRPr="005F7399">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описується</w:t>
      </w:r>
      <w:r w:rsidRPr="005F7399">
        <w:rPr>
          <w:rFonts w:ascii="Times New Roman" w:hAnsi="Times New Roman" w:cs="Times New Roman"/>
          <w:sz w:val="28"/>
          <w:szCs w:val="28"/>
          <w:shd w:val="clear" w:color="auto" w:fill="FFFFFF"/>
          <w:lang w:val="uk-UA"/>
        </w:rPr>
        <w:t xml:space="preserve"> руйнівний вплив видобутку корисних копалин на довкілля та землі корінних народів. У прикладі (</w:t>
      </w:r>
      <w:r>
        <w:rPr>
          <w:rFonts w:ascii="Times New Roman" w:hAnsi="Times New Roman" w:cs="Times New Roman"/>
          <w:sz w:val="28"/>
          <w:szCs w:val="28"/>
          <w:shd w:val="clear" w:color="auto" w:fill="FFFFFF"/>
          <w:lang w:val="uk-UA"/>
        </w:rPr>
        <w:t>18</w:t>
      </w:r>
      <w:r w:rsidRPr="005F7399">
        <w:rPr>
          <w:rFonts w:ascii="Times New Roman" w:hAnsi="Times New Roman" w:cs="Times New Roman"/>
          <w:sz w:val="28"/>
          <w:szCs w:val="28"/>
          <w:shd w:val="clear" w:color="auto" w:fill="FFFFFF"/>
          <w:lang w:val="uk-UA"/>
        </w:rPr>
        <w:t>) оповідач рясно описує свої емоції від побачених басейнів з відходами гірничодобувної промисловості за допомогою лексем на позначення емоцій (</w:t>
      </w:r>
      <w:r w:rsidRPr="005F7399">
        <w:rPr>
          <w:rFonts w:ascii="Times New Roman" w:hAnsi="Times New Roman" w:cs="Times New Roman"/>
          <w:i/>
          <w:iCs/>
          <w:sz w:val="28"/>
          <w:szCs w:val="28"/>
          <w:shd w:val="clear" w:color="auto" w:fill="FFFFFF"/>
        </w:rPr>
        <w:t>sadness</w:t>
      </w:r>
      <w:r w:rsidRPr="005F7399">
        <w:rPr>
          <w:rFonts w:ascii="Times New Roman" w:hAnsi="Times New Roman" w:cs="Times New Roman"/>
          <w:i/>
          <w:iCs/>
          <w:sz w:val="28"/>
          <w:szCs w:val="28"/>
          <w:shd w:val="clear" w:color="auto" w:fill="FFFFFF"/>
          <w:lang w:val="uk-UA"/>
        </w:rPr>
        <w:t xml:space="preserve">, </w:t>
      </w:r>
      <w:r w:rsidRPr="005F7399">
        <w:rPr>
          <w:rFonts w:ascii="Times New Roman" w:hAnsi="Times New Roman" w:cs="Times New Roman"/>
          <w:i/>
          <w:iCs/>
          <w:sz w:val="28"/>
          <w:szCs w:val="28"/>
          <w:shd w:val="clear" w:color="auto" w:fill="FFFFFF"/>
        </w:rPr>
        <w:t>not</w:t>
      </w:r>
      <w:r w:rsidRPr="005F7399">
        <w:rPr>
          <w:rFonts w:ascii="Times New Roman" w:hAnsi="Times New Roman" w:cs="Times New Roman"/>
          <w:i/>
          <w:iCs/>
          <w:sz w:val="28"/>
          <w:szCs w:val="28"/>
          <w:shd w:val="clear" w:color="auto" w:fill="FFFFFF"/>
          <w:lang w:val="uk-UA"/>
        </w:rPr>
        <w:t xml:space="preserve"> </w:t>
      </w:r>
      <w:r w:rsidRPr="005F7399">
        <w:rPr>
          <w:rFonts w:ascii="Times New Roman" w:hAnsi="Times New Roman" w:cs="Times New Roman"/>
          <w:i/>
          <w:iCs/>
          <w:sz w:val="28"/>
          <w:szCs w:val="28"/>
          <w:shd w:val="clear" w:color="auto" w:fill="FFFFFF"/>
        </w:rPr>
        <w:t>happy</w:t>
      </w:r>
      <w:r w:rsidRPr="005F7399">
        <w:rPr>
          <w:rFonts w:ascii="Times New Roman" w:hAnsi="Times New Roman" w:cs="Times New Roman"/>
          <w:i/>
          <w:iCs/>
          <w:sz w:val="28"/>
          <w:szCs w:val="28"/>
          <w:shd w:val="clear" w:color="auto" w:fill="FFFFFF"/>
          <w:lang w:val="uk-UA"/>
        </w:rPr>
        <w:t xml:space="preserve">, </w:t>
      </w:r>
      <w:r w:rsidRPr="005F7399">
        <w:rPr>
          <w:rFonts w:ascii="Times New Roman" w:hAnsi="Times New Roman" w:cs="Times New Roman"/>
          <w:i/>
          <w:iCs/>
          <w:sz w:val="28"/>
          <w:szCs w:val="28"/>
          <w:shd w:val="clear" w:color="auto" w:fill="FFFFFF"/>
        </w:rPr>
        <w:t>angrily</w:t>
      </w:r>
      <w:r w:rsidRPr="005F7399">
        <w:rPr>
          <w:rFonts w:ascii="Times New Roman" w:hAnsi="Times New Roman" w:cs="Times New Roman"/>
          <w:i/>
          <w:iCs/>
          <w:sz w:val="28"/>
          <w:szCs w:val="28"/>
          <w:shd w:val="clear" w:color="auto" w:fill="FFFFFF"/>
          <w:lang w:val="uk-UA"/>
        </w:rPr>
        <w:t xml:space="preserve">, </w:t>
      </w:r>
      <w:r w:rsidRPr="005F7399">
        <w:rPr>
          <w:rFonts w:ascii="Times New Roman" w:hAnsi="Times New Roman" w:cs="Times New Roman"/>
          <w:i/>
          <w:iCs/>
          <w:sz w:val="28"/>
          <w:szCs w:val="28"/>
          <w:shd w:val="clear" w:color="auto" w:fill="FFFFFF"/>
        </w:rPr>
        <w:t>shocking</w:t>
      </w:r>
      <w:r w:rsidRPr="005F7399">
        <w:rPr>
          <w:rFonts w:ascii="Times New Roman" w:hAnsi="Times New Roman" w:cs="Times New Roman"/>
          <w:sz w:val="28"/>
          <w:szCs w:val="28"/>
          <w:shd w:val="clear" w:color="auto" w:fill="FFFFFF"/>
          <w:lang w:val="uk-UA"/>
        </w:rPr>
        <w:t>). З прикладу (</w:t>
      </w:r>
      <w:r>
        <w:rPr>
          <w:rFonts w:ascii="Times New Roman" w:hAnsi="Times New Roman" w:cs="Times New Roman"/>
          <w:sz w:val="28"/>
          <w:szCs w:val="28"/>
          <w:shd w:val="clear" w:color="auto" w:fill="FFFFFF"/>
          <w:lang w:val="uk-UA"/>
        </w:rPr>
        <w:t>19</w:t>
      </w:r>
      <w:r w:rsidRPr="005F7399">
        <w:rPr>
          <w:rFonts w:ascii="Times New Roman" w:hAnsi="Times New Roman" w:cs="Times New Roman"/>
          <w:sz w:val="28"/>
          <w:szCs w:val="28"/>
          <w:shd w:val="clear" w:color="auto" w:fill="FFFFFF"/>
          <w:lang w:val="uk-UA"/>
        </w:rPr>
        <w:t xml:space="preserve">) можна зрозуміти, що </w:t>
      </w:r>
      <w:r>
        <w:rPr>
          <w:rFonts w:ascii="Times New Roman" w:hAnsi="Times New Roman" w:cs="Times New Roman"/>
          <w:sz w:val="28"/>
          <w:szCs w:val="28"/>
          <w:shd w:val="clear" w:color="auto" w:fill="FFFFFF"/>
          <w:lang w:val="uk-UA"/>
        </w:rPr>
        <w:t>оповідачка</w:t>
      </w:r>
      <w:r w:rsidRPr="005F7399">
        <w:rPr>
          <w:rFonts w:ascii="Times New Roman" w:hAnsi="Times New Roman" w:cs="Times New Roman"/>
          <w:sz w:val="28"/>
          <w:szCs w:val="28"/>
          <w:shd w:val="clear" w:color="auto" w:fill="FFFFFF"/>
          <w:lang w:val="uk-UA"/>
        </w:rPr>
        <w:t xml:space="preserve"> засуджує екологічно несвідому діяльність індустрії. ЇЇ емоції</w:t>
      </w:r>
      <w:r>
        <w:rPr>
          <w:rFonts w:ascii="Times New Roman" w:hAnsi="Times New Roman" w:cs="Times New Roman"/>
          <w:sz w:val="28"/>
          <w:szCs w:val="28"/>
          <w:shd w:val="clear" w:color="auto" w:fill="FFFFFF"/>
          <w:lang w:val="uk-UA"/>
        </w:rPr>
        <w:t xml:space="preserve"> (</w:t>
      </w:r>
      <w:r>
        <w:rPr>
          <w:rFonts w:ascii="Times New Roman" w:hAnsi="Times New Roman" w:cs="Times New Roman"/>
          <w:i/>
          <w:iCs/>
          <w:sz w:val="28"/>
          <w:szCs w:val="28"/>
          <w:shd w:val="clear" w:color="auto" w:fill="FFFFFF"/>
        </w:rPr>
        <w:t>shock</w:t>
      </w:r>
      <w:r w:rsidRPr="005F7399">
        <w:rPr>
          <w:rFonts w:ascii="Times New Roman" w:hAnsi="Times New Roman" w:cs="Times New Roman"/>
          <w:i/>
          <w:iCs/>
          <w:sz w:val="28"/>
          <w:szCs w:val="28"/>
          <w:shd w:val="clear" w:color="auto" w:fill="FFFFFF"/>
          <w:lang w:val="uk-UA"/>
        </w:rPr>
        <w:t xml:space="preserve">, </w:t>
      </w:r>
      <w:r>
        <w:rPr>
          <w:rFonts w:ascii="Times New Roman" w:hAnsi="Times New Roman" w:cs="Times New Roman"/>
          <w:i/>
          <w:iCs/>
          <w:sz w:val="28"/>
          <w:szCs w:val="28"/>
          <w:shd w:val="clear" w:color="auto" w:fill="FFFFFF"/>
        </w:rPr>
        <w:t>pain</w:t>
      </w:r>
      <w:r w:rsidRPr="00430EE9">
        <w:rPr>
          <w:rFonts w:ascii="Times New Roman" w:hAnsi="Times New Roman" w:cs="Times New Roman"/>
          <w:sz w:val="28"/>
          <w:szCs w:val="28"/>
          <w:shd w:val="clear" w:color="auto" w:fill="FFFFFF"/>
          <w:lang w:val="uk-UA"/>
        </w:rPr>
        <w:t>)</w:t>
      </w:r>
      <w:r w:rsidRPr="005F7399">
        <w:rPr>
          <w:rFonts w:ascii="Times New Roman" w:hAnsi="Times New Roman" w:cs="Times New Roman"/>
          <w:sz w:val="28"/>
          <w:szCs w:val="28"/>
          <w:shd w:val="clear" w:color="auto" w:fill="FFFFFF"/>
          <w:lang w:val="uk-UA"/>
        </w:rPr>
        <w:t xml:space="preserve"> переконують в реальності незворотної шкоди від втрати біорізноманіття та екологічного балансу регіону. Риторичне запитання спонукає адресата до роздумів про виклики, з якими стикаються ті, хто намагаються протистояти цьому.</w:t>
      </w:r>
    </w:p>
    <w:p w14:paraId="1912C0F2" w14:textId="3F0550C5" w:rsidR="002D6634" w:rsidRPr="00AF0B14"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uk-UA"/>
        </w:rPr>
        <w:t>2</w:t>
      </w:r>
      <w:r>
        <w:rPr>
          <w:rFonts w:ascii="Times New Roman" w:hAnsi="Times New Roman" w:cs="Times New Roman"/>
          <w:color w:val="000000"/>
          <w:sz w:val="28"/>
          <w:szCs w:val="28"/>
          <w:shd w:val="clear" w:color="auto" w:fill="FFFFFF"/>
        </w:rPr>
        <w:t>0)</w:t>
      </w:r>
      <w:r>
        <w:rPr>
          <w:rFonts w:ascii="Times New Roman" w:hAnsi="Times New Roman" w:cs="Times New Roman"/>
          <w:color w:val="000000"/>
          <w:sz w:val="28"/>
          <w:szCs w:val="28"/>
          <w:shd w:val="clear" w:color="auto" w:fill="FFFFFF"/>
          <w:lang w:val="uk-UA"/>
        </w:rPr>
        <w:t xml:space="preserve"> </w:t>
      </w:r>
      <w:r w:rsidRPr="00A34CB3">
        <w:rPr>
          <w:rFonts w:ascii="Times New Roman" w:hAnsi="Times New Roman" w:cs="Times New Roman"/>
          <w:i/>
          <w:iCs/>
          <w:color w:val="000000"/>
          <w:sz w:val="28"/>
          <w:szCs w:val="28"/>
          <w:shd w:val="clear" w:color="auto" w:fill="FFFFFF"/>
          <w:lang w:val="en-GB"/>
        </w:rPr>
        <w:t>The day after Cyclone Kevin, as I again distributed food, water, and health kits, I witnessed the indomitable spirit of our communities. Mothers sold their last remaining produce, and communities joined forces to clear the devastation. In parting, the resilient women of Eton, a community ravaged by the cyclone, gifted me bananas as a token of gratitude</w:t>
      </w:r>
      <w:r>
        <w:rPr>
          <w:rFonts w:ascii="Times New Roman" w:hAnsi="Times New Roman" w:cs="Times New Roman"/>
          <w:color w:val="000000"/>
          <w:sz w:val="28"/>
          <w:szCs w:val="28"/>
          <w:shd w:val="clear" w:color="auto" w:fill="FFFFFF"/>
          <w:lang w:val="uk-UA"/>
        </w:rPr>
        <w:t xml:space="preserve"> </w:t>
      </w:r>
      <w:r w:rsidRPr="00AF0B14">
        <w:rPr>
          <w:rFonts w:ascii="Times New Roman" w:hAnsi="Times New Roman" w:cs="Times New Roman"/>
          <w:color w:val="000000"/>
          <w:sz w:val="28"/>
          <w:szCs w:val="28"/>
          <w:shd w:val="clear" w:color="auto" w:fill="FFFFFF"/>
          <w:lang w:val="uk-UA"/>
        </w:rPr>
        <w:t>[</w:t>
      </w:r>
      <w:r w:rsidR="00BA0EF1">
        <w:rPr>
          <w:rFonts w:ascii="Times New Roman" w:hAnsi="Times New Roman" w:cs="Times New Roman"/>
          <w:color w:val="000000"/>
          <w:sz w:val="28"/>
          <w:szCs w:val="28"/>
          <w:shd w:val="clear" w:color="auto" w:fill="FFFFFF"/>
          <w:lang w:val="uk-UA"/>
        </w:rPr>
        <w:t>64</w:t>
      </w:r>
      <w:r w:rsidRPr="00AF0B14">
        <w:rPr>
          <w:rFonts w:ascii="Times New Roman" w:hAnsi="Times New Roman" w:cs="Times New Roman"/>
          <w:color w:val="000000"/>
          <w:sz w:val="28"/>
          <w:szCs w:val="28"/>
          <w:shd w:val="clear" w:color="auto" w:fill="FFFFFF"/>
          <w:lang w:val="uk-UA"/>
        </w:rPr>
        <w:t>]</w:t>
      </w:r>
      <w:r w:rsidR="00BA0EF1">
        <w:rPr>
          <w:rFonts w:ascii="Times New Roman" w:hAnsi="Times New Roman" w:cs="Times New Roman"/>
          <w:color w:val="000000"/>
          <w:sz w:val="28"/>
          <w:szCs w:val="28"/>
          <w:shd w:val="clear" w:color="auto" w:fill="FFFFFF"/>
          <w:lang w:val="uk-UA"/>
        </w:rPr>
        <w:t>.</w:t>
      </w:r>
    </w:p>
    <w:p w14:paraId="7F80B5BD" w14:textId="77777777" w:rsidR="002D6634" w:rsidRPr="00A34CB3"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Оповідач позиціонує себе як свідка подій, що засвідчує об’єднання зусиль перед обличчям стихійного лиха. Активіст розповідає про «незламний дух» (</w:t>
      </w:r>
      <w:r w:rsidRPr="00A34CB3">
        <w:rPr>
          <w:rFonts w:ascii="Times New Roman" w:hAnsi="Times New Roman" w:cs="Times New Roman"/>
          <w:i/>
          <w:iCs/>
          <w:color w:val="000000"/>
          <w:sz w:val="28"/>
          <w:szCs w:val="28"/>
          <w:shd w:val="clear" w:color="auto" w:fill="FFFFFF"/>
          <w:lang w:val="en-GB"/>
        </w:rPr>
        <w:t>indomitable</w:t>
      </w:r>
      <w:r w:rsidRPr="00D06BC8">
        <w:rPr>
          <w:rFonts w:ascii="Times New Roman" w:hAnsi="Times New Roman" w:cs="Times New Roman"/>
          <w:i/>
          <w:iCs/>
          <w:color w:val="000000"/>
          <w:sz w:val="28"/>
          <w:szCs w:val="28"/>
          <w:shd w:val="clear" w:color="auto" w:fill="FFFFFF"/>
          <w:lang w:val="uk-UA"/>
        </w:rPr>
        <w:t xml:space="preserve"> </w:t>
      </w:r>
      <w:r w:rsidRPr="00A34CB3">
        <w:rPr>
          <w:rFonts w:ascii="Times New Roman" w:hAnsi="Times New Roman" w:cs="Times New Roman"/>
          <w:i/>
          <w:iCs/>
          <w:color w:val="000000"/>
          <w:sz w:val="28"/>
          <w:szCs w:val="28"/>
          <w:shd w:val="clear" w:color="auto" w:fill="FFFFFF"/>
          <w:lang w:val="en-GB"/>
        </w:rPr>
        <w:t>spirit</w:t>
      </w:r>
      <w:r>
        <w:rPr>
          <w:rFonts w:ascii="Times New Roman" w:hAnsi="Times New Roman" w:cs="Times New Roman"/>
          <w:color w:val="000000"/>
          <w:sz w:val="28"/>
          <w:szCs w:val="28"/>
          <w:shd w:val="clear" w:color="auto" w:fill="FFFFFF"/>
          <w:lang w:val="uk-UA"/>
        </w:rPr>
        <w:t>) людей, що займались відновленням громади після циклону, в</w:t>
      </w:r>
      <w:r w:rsidRPr="00A34CB3">
        <w:rPr>
          <w:rFonts w:ascii="Times New Roman" w:hAnsi="Times New Roman" w:cs="Times New Roman"/>
          <w:color w:val="000000"/>
          <w:sz w:val="28"/>
          <w:szCs w:val="28"/>
          <w:shd w:val="clear" w:color="auto" w:fill="FFFFFF"/>
          <w:lang w:val="uk-UA"/>
        </w:rPr>
        <w:t>исвітлю</w:t>
      </w:r>
      <w:r>
        <w:rPr>
          <w:rFonts w:ascii="Times New Roman" w:hAnsi="Times New Roman" w:cs="Times New Roman"/>
          <w:color w:val="000000"/>
          <w:sz w:val="28"/>
          <w:szCs w:val="28"/>
          <w:shd w:val="clear" w:color="auto" w:fill="FFFFFF"/>
          <w:lang w:val="uk-UA"/>
        </w:rPr>
        <w:t>є</w:t>
      </w:r>
      <w:r w:rsidRPr="00A34CB3">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згуртованість людей (</w:t>
      </w:r>
      <w:r w:rsidRPr="00A34CB3">
        <w:rPr>
          <w:rFonts w:ascii="Times New Roman" w:hAnsi="Times New Roman" w:cs="Times New Roman"/>
          <w:i/>
          <w:iCs/>
          <w:color w:val="000000"/>
          <w:sz w:val="28"/>
          <w:szCs w:val="28"/>
          <w:shd w:val="clear" w:color="auto" w:fill="FFFFFF"/>
          <w:lang w:val="en-GB"/>
        </w:rPr>
        <w:t>joined</w:t>
      </w:r>
      <w:r w:rsidRPr="00D06BC8">
        <w:rPr>
          <w:rFonts w:ascii="Times New Roman" w:hAnsi="Times New Roman" w:cs="Times New Roman"/>
          <w:i/>
          <w:iCs/>
          <w:color w:val="000000"/>
          <w:sz w:val="28"/>
          <w:szCs w:val="28"/>
          <w:shd w:val="clear" w:color="auto" w:fill="FFFFFF"/>
          <w:lang w:val="uk-UA"/>
        </w:rPr>
        <w:t xml:space="preserve"> </w:t>
      </w:r>
      <w:r w:rsidRPr="00A34CB3">
        <w:rPr>
          <w:rFonts w:ascii="Times New Roman" w:hAnsi="Times New Roman" w:cs="Times New Roman"/>
          <w:i/>
          <w:iCs/>
          <w:color w:val="000000"/>
          <w:sz w:val="28"/>
          <w:szCs w:val="28"/>
          <w:shd w:val="clear" w:color="auto" w:fill="FFFFFF"/>
          <w:lang w:val="en-GB"/>
        </w:rPr>
        <w:t>forces</w:t>
      </w:r>
      <w:r>
        <w:rPr>
          <w:rFonts w:ascii="Times New Roman" w:hAnsi="Times New Roman" w:cs="Times New Roman"/>
          <w:i/>
          <w:iCs/>
          <w:color w:val="000000"/>
          <w:sz w:val="28"/>
          <w:szCs w:val="28"/>
          <w:shd w:val="clear" w:color="auto" w:fill="FFFFFF"/>
          <w:lang w:val="uk-UA"/>
        </w:rPr>
        <w:t>)</w:t>
      </w:r>
      <w:r w:rsidRPr="00A34CB3">
        <w:rPr>
          <w:rFonts w:ascii="Times New Roman" w:hAnsi="Times New Roman" w:cs="Times New Roman"/>
          <w:color w:val="000000"/>
          <w:sz w:val="28"/>
          <w:szCs w:val="28"/>
          <w:shd w:val="clear" w:color="auto" w:fill="FFFFFF"/>
          <w:lang w:val="uk-UA"/>
        </w:rPr>
        <w:t xml:space="preserve"> перед обличчям негараздів, заохочує читачів співпереживати </w:t>
      </w:r>
      <w:r>
        <w:rPr>
          <w:rFonts w:ascii="Times New Roman" w:hAnsi="Times New Roman" w:cs="Times New Roman"/>
          <w:color w:val="000000"/>
          <w:sz w:val="28"/>
          <w:szCs w:val="28"/>
          <w:shd w:val="clear" w:color="auto" w:fill="FFFFFF"/>
          <w:lang w:val="uk-UA"/>
        </w:rPr>
        <w:t>особистим історіям незламних жінок з Ітона, матерів, що продають останнє.</w:t>
      </w:r>
    </w:p>
    <w:p w14:paraId="07C90BD9" w14:textId="7F252730" w:rsidR="002D6634" w:rsidRPr="00AF0B14"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rPr>
        <w:lastRenderedPageBreak/>
        <w:t>(21)</w:t>
      </w:r>
      <w:r>
        <w:rPr>
          <w:rFonts w:ascii="Times New Roman" w:hAnsi="Times New Roman" w:cs="Times New Roman"/>
          <w:i/>
          <w:iCs/>
          <w:color w:val="000000"/>
          <w:sz w:val="28"/>
          <w:szCs w:val="28"/>
          <w:shd w:val="clear" w:color="auto" w:fill="FFFFFF"/>
          <w:lang w:val="uk-UA"/>
        </w:rPr>
        <w:t xml:space="preserve"> </w:t>
      </w:r>
      <w:r w:rsidRPr="00490D9F">
        <w:rPr>
          <w:rFonts w:ascii="Times New Roman" w:hAnsi="Times New Roman" w:cs="Times New Roman"/>
          <w:i/>
          <w:iCs/>
          <w:color w:val="000000"/>
          <w:sz w:val="28"/>
          <w:szCs w:val="28"/>
          <w:shd w:val="clear" w:color="auto" w:fill="FFFFFF"/>
          <w:lang w:val="en-GB"/>
        </w:rPr>
        <w:t>When I was little, I felt misunderstood. I was bullied and I couldn’t connect with other people in a way that made me feel comfortable. At that point, animals saved my life and gave me a reason to keep going</w:t>
      </w:r>
      <w:r>
        <w:rPr>
          <w:rFonts w:ascii="Times New Roman" w:hAnsi="Times New Roman" w:cs="Times New Roman"/>
          <w:color w:val="000000"/>
          <w:sz w:val="28"/>
          <w:szCs w:val="28"/>
          <w:shd w:val="clear" w:color="auto" w:fill="FFFFFF"/>
          <w:lang w:val="uk-UA"/>
        </w:rPr>
        <w:t xml:space="preserve"> </w:t>
      </w:r>
      <w:r w:rsidRPr="00AF0B14">
        <w:rPr>
          <w:rFonts w:ascii="Times New Roman" w:hAnsi="Times New Roman" w:cs="Times New Roman"/>
          <w:color w:val="000000"/>
          <w:sz w:val="28"/>
          <w:szCs w:val="28"/>
          <w:shd w:val="clear" w:color="auto" w:fill="FFFFFF"/>
          <w:lang w:val="uk-UA"/>
        </w:rPr>
        <w:t>[</w:t>
      </w:r>
      <w:r w:rsidR="00BA0EF1">
        <w:rPr>
          <w:rFonts w:ascii="Times New Roman" w:hAnsi="Times New Roman" w:cs="Times New Roman"/>
          <w:color w:val="000000"/>
          <w:sz w:val="28"/>
          <w:szCs w:val="28"/>
          <w:shd w:val="clear" w:color="auto" w:fill="FFFFFF"/>
          <w:lang w:val="uk-UA"/>
        </w:rPr>
        <w:t>90</w:t>
      </w:r>
      <w:r w:rsidRPr="00AF0B14">
        <w:rPr>
          <w:rFonts w:ascii="Times New Roman" w:hAnsi="Times New Roman" w:cs="Times New Roman"/>
          <w:color w:val="000000"/>
          <w:sz w:val="28"/>
          <w:szCs w:val="28"/>
          <w:shd w:val="clear" w:color="auto" w:fill="FFFFFF"/>
          <w:lang w:val="uk-UA"/>
        </w:rPr>
        <w:t>]</w:t>
      </w:r>
      <w:r w:rsidR="00BA0EF1">
        <w:rPr>
          <w:rFonts w:ascii="Times New Roman" w:hAnsi="Times New Roman" w:cs="Times New Roman"/>
          <w:color w:val="000000"/>
          <w:sz w:val="28"/>
          <w:szCs w:val="28"/>
          <w:shd w:val="clear" w:color="auto" w:fill="FFFFFF"/>
          <w:lang w:val="uk-UA"/>
        </w:rPr>
        <w:t>.</w:t>
      </w:r>
    </w:p>
    <w:p w14:paraId="46D844CB" w14:textId="36558CE6" w:rsidR="002D6634"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sidRPr="00E121C5">
        <w:rPr>
          <w:rFonts w:ascii="Times New Roman" w:hAnsi="Times New Roman" w:cs="Times New Roman"/>
          <w:color w:val="000000"/>
          <w:sz w:val="28"/>
          <w:szCs w:val="28"/>
          <w:shd w:val="clear" w:color="auto" w:fill="FFFFFF"/>
          <w:lang w:val="uk-UA"/>
        </w:rPr>
        <w:t>Визнання того, що оповідач відчуває себе незрозумілим</w:t>
      </w:r>
      <w:r w:rsidR="00EE3DE8">
        <w:rPr>
          <w:rFonts w:ascii="Times New Roman" w:hAnsi="Times New Roman" w:cs="Times New Roman"/>
          <w:color w:val="000000"/>
          <w:sz w:val="28"/>
          <w:szCs w:val="28"/>
          <w:shd w:val="clear" w:color="auto" w:fill="FFFFFF"/>
          <w:lang w:val="uk-UA"/>
        </w:rPr>
        <w:t xml:space="preserve"> (</w:t>
      </w:r>
      <w:r w:rsidR="00EE3DE8" w:rsidRPr="00490D9F">
        <w:rPr>
          <w:rFonts w:ascii="Times New Roman" w:hAnsi="Times New Roman" w:cs="Times New Roman"/>
          <w:i/>
          <w:iCs/>
          <w:color w:val="000000"/>
          <w:sz w:val="28"/>
          <w:szCs w:val="28"/>
          <w:shd w:val="clear" w:color="auto" w:fill="FFFFFF"/>
          <w:lang w:val="en-GB"/>
        </w:rPr>
        <w:t>misunderstood</w:t>
      </w:r>
      <w:r w:rsidR="00EE3DE8">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та чужим</w:t>
      </w:r>
      <w:r w:rsidR="00EE3DE8">
        <w:rPr>
          <w:rFonts w:ascii="Times New Roman" w:hAnsi="Times New Roman" w:cs="Times New Roman"/>
          <w:color w:val="000000"/>
          <w:sz w:val="28"/>
          <w:szCs w:val="28"/>
          <w:shd w:val="clear" w:color="auto" w:fill="FFFFFF"/>
          <w:lang w:val="uk-UA"/>
        </w:rPr>
        <w:t xml:space="preserve"> (</w:t>
      </w:r>
      <w:r w:rsidR="00EE3DE8" w:rsidRPr="00490D9F">
        <w:rPr>
          <w:rFonts w:ascii="Times New Roman" w:hAnsi="Times New Roman" w:cs="Times New Roman"/>
          <w:i/>
          <w:iCs/>
          <w:color w:val="000000"/>
          <w:sz w:val="28"/>
          <w:szCs w:val="28"/>
          <w:shd w:val="clear" w:color="auto" w:fill="FFFFFF"/>
          <w:lang w:val="en-GB"/>
        </w:rPr>
        <w:t>couldn</w:t>
      </w:r>
      <w:r w:rsidR="00EE3DE8" w:rsidRPr="00EE3DE8">
        <w:rPr>
          <w:rFonts w:ascii="Times New Roman" w:hAnsi="Times New Roman" w:cs="Times New Roman"/>
          <w:i/>
          <w:iCs/>
          <w:color w:val="000000"/>
          <w:sz w:val="28"/>
          <w:szCs w:val="28"/>
          <w:shd w:val="clear" w:color="auto" w:fill="FFFFFF"/>
          <w:lang w:val="uk-UA"/>
        </w:rPr>
        <w:t>’</w:t>
      </w:r>
      <w:r w:rsidR="00EE3DE8" w:rsidRPr="00490D9F">
        <w:rPr>
          <w:rFonts w:ascii="Times New Roman" w:hAnsi="Times New Roman" w:cs="Times New Roman"/>
          <w:i/>
          <w:iCs/>
          <w:color w:val="000000"/>
          <w:sz w:val="28"/>
          <w:szCs w:val="28"/>
          <w:shd w:val="clear" w:color="auto" w:fill="FFFFFF"/>
          <w:lang w:val="en-GB"/>
        </w:rPr>
        <w:t>t</w:t>
      </w:r>
      <w:r w:rsidR="00EE3DE8" w:rsidRPr="00EE3DE8">
        <w:rPr>
          <w:rFonts w:ascii="Times New Roman" w:hAnsi="Times New Roman" w:cs="Times New Roman"/>
          <w:i/>
          <w:iCs/>
          <w:color w:val="000000"/>
          <w:sz w:val="28"/>
          <w:szCs w:val="28"/>
          <w:shd w:val="clear" w:color="auto" w:fill="FFFFFF"/>
          <w:lang w:val="uk-UA"/>
        </w:rPr>
        <w:t xml:space="preserve"> </w:t>
      </w:r>
      <w:r w:rsidR="00EE3DE8" w:rsidRPr="00490D9F">
        <w:rPr>
          <w:rFonts w:ascii="Times New Roman" w:hAnsi="Times New Roman" w:cs="Times New Roman"/>
          <w:i/>
          <w:iCs/>
          <w:color w:val="000000"/>
          <w:sz w:val="28"/>
          <w:szCs w:val="28"/>
          <w:shd w:val="clear" w:color="auto" w:fill="FFFFFF"/>
          <w:lang w:val="en-GB"/>
        </w:rPr>
        <w:t>connect</w:t>
      </w:r>
      <w:r w:rsidR="00EE3DE8" w:rsidRPr="00EE3DE8">
        <w:rPr>
          <w:rFonts w:ascii="Times New Roman" w:hAnsi="Times New Roman" w:cs="Times New Roman"/>
          <w:i/>
          <w:iCs/>
          <w:color w:val="000000"/>
          <w:sz w:val="28"/>
          <w:szCs w:val="28"/>
          <w:shd w:val="clear" w:color="auto" w:fill="FFFFFF"/>
          <w:lang w:val="uk-UA"/>
        </w:rPr>
        <w:t xml:space="preserve"> </w:t>
      </w:r>
      <w:r w:rsidR="00EE3DE8" w:rsidRPr="00490D9F">
        <w:rPr>
          <w:rFonts w:ascii="Times New Roman" w:hAnsi="Times New Roman" w:cs="Times New Roman"/>
          <w:i/>
          <w:iCs/>
          <w:color w:val="000000"/>
          <w:sz w:val="28"/>
          <w:szCs w:val="28"/>
          <w:shd w:val="clear" w:color="auto" w:fill="FFFFFF"/>
          <w:lang w:val="en-GB"/>
        </w:rPr>
        <w:t>with</w:t>
      </w:r>
      <w:r w:rsidR="00EE3DE8" w:rsidRPr="00EE3DE8">
        <w:rPr>
          <w:rFonts w:ascii="Times New Roman" w:hAnsi="Times New Roman" w:cs="Times New Roman"/>
          <w:i/>
          <w:iCs/>
          <w:color w:val="000000"/>
          <w:sz w:val="28"/>
          <w:szCs w:val="28"/>
          <w:shd w:val="clear" w:color="auto" w:fill="FFFFFF"/>
          <w:lang w:val="uk-UA"/>
        </w:rPr>
        <w:t xml:space="preserve"> </w:t>
      </w:r>
      <w:r w:rsidR="00EE3DE8" w:rsidRPr="00490D9F">
        <w:rPr>
          <w:rFonts w:ascii="Times New Roman" w:hAnsi="Times New Roman" w:cs="Times New Roman"/>
          <w:i/>
          <w:iCs/>
          <w:color w:val="000000"/>
          <w:sz w:val="28"/>
          <w:szCs w:val="28"/>
          <w:shd w:val="clear" w:color="auto" w:fill="FFFFFF"/>
          <w:lang w:val="en-GB"/>
        </w:rPr>
        <w:t>other</w:t>
      </w:r>
      <w:r w:rsidR="00EE3DE8" w:rsidRPr="00EE3DE8">
        <w:rPr>
          <w:rFonts w:ascii="Times New Roman" w:hAnsi="Times New Roman" w:cs="Times New Roman"/>
          <w:i/>
          <w:iCs/>
          <w:color w:val="000000"/>
          <w:sz w:val="28"/>
          <w:szCs w:val="28"/>
          <w:shd w:val="clear" w:color="auto" w:fill="FFFFFF"/>
          <w:lang w:val="uk-UA"/>
        </w:rPr>
        <w:t xml:space="preserve"> </w:t>
      </w:r>
      <w:r w:rsidR="00EE3DE8" w:rsidRPr="00490D9F">
        <w:rPr>
          <w:rFonts w:ascii="Times New Roman" w:hAnsi="Times New Roman" w:cs="Times New Roman"/>
          <w:i/>
          <w:iCs/>
          <w:color w:val="000000"/>
          <w:sz w:val="28"/>
          <w:szCs w:val="28"/>
          <w:shd w:val="clear" w:color="auto" w:fill="FFFFFF"/>
          <w:lang w:val="en-GB"/>
        </w:rPr>
        <w:t>people</w:t>
      </w:r>
      <w:r w:rsidR="00EE3DE8">
        <w:rPr>
          <w:rFonts w:ascii="Times New Roman" w:hAnsi="Times New Roman" w:cs="Times New Roman"/>
          <w:color w:val="000000"/>
          <w:sz w:val="28"/>
          <w:szCs w:val="28"/>
          <w:shd w:val="clear" w:color="auto" w:fill="FFFFFF"/>
          <w:lang w:val="uk-UA"/>
        </w:rPr>
        <w:t>)</w:t>
      </w:r>
      <w:r w:rsidRPr="00E121C5">
        <w:rPr>
          <w:rFonts w:ascii="Times New Roman" w:hAnsi="Times New Roman" w:cs="Times New Roman"/>
          <w:color w:val="000000"/>
          <w:sz w:val="28"/>
          <w:szCs w:val="28"/>
          <w:shd w:val="clear" w:color="auto" w:fill="FFFFFF"/>
          <w:lang w:val="uk-UA"/>
        </w:rPr>
        <w:t>, робить його схожим на інших.</w:t>
      </w:r>
      <w:r>
        <w:rPr>
          <w:rFonts w:ascii="Times New Roman" w:hAnsi="Times New Roman" w:cs="Times New Roman"/>
          <w:color w:val="000000"/>
          <w:sz w:val="28"/>
          <w:szCs w:val="28"/>
          <w:shd w:val="clear" w:color="auto" w:fill="FFFFFF"/>
          <w:lang w:val="uk-UA"/>
        </w:rPr>
        <w:t xml:space="preserve"> Але н</w:t>
      </w:r>
      <w:r w:rsidRPr="00E121C5">
        <w:rPr>
          <w:rFonts w:ascii="Times New Roman" w:hAnsi="Times New Roman" w:cs="Times New Roman"/>
          <w:color w:val="000000"/>
          <w:sz w:val="28"/>
          <w:szCs w:val="28"/>
          <w:shd w:val="clear" w:color="auto" w:fill="FFFFFF"/>
          <w:lang w:val="uk-UA"/>
        </w:rPr>
        <w:t xml:space="preserve">авіть у важкі часи надію </w:t>
      </w:r>
      <w:r>
        <w:rPr>
          <w:rFonts w:ascii="Times New Roman" w:hAnsi="Times New Roman" w:cs="Times New Roman"/>
          <w:color w:val="000000"/>
          <w:sz w:val="28"/>
          <w:szCs w:val="28"/>
          <w:shd w:val="clear" w:color="auto" w:fill="FFFFFF"/>
          <w:lang w:val="uk-UA"/>
        </w:rPr>
        <w:t xml:space="preserve">та розраду </w:t>
      </w:r>
      <w:r w:rsidRPr="00E121C5">
        <w:rPr>
          <w:rFonts w:ascii="Times New Roman" w:hAnsi="Times New Roman" w:cs="Times New Roman"/>
          <w:color w:val="000000"/>
          <w:sz w:val="28"/>
          <w:szCs w:val="28"/>
          <w:shd w:val="clear" w:color="auto" w:fill="FFFFFF"/>
          <w:lang w:val="uk-UA"/>
        </w:rPr>
        <w:t xml:space="preserve">можна знайти в неочікуваних </w:t>
      </w:r>
      <w:r>
        <w:rPr>
          <w:rFonts w:ascii="Times New Roman" w:hAnsi="Times New Roman" w:cs="Times New Roman"/>
          <w:color w:val="000000"/>
          <w:sz w:val="28"/>
          <w:szCs w:val="28"/>
          <w:shd w:val="clear" w:color="auto" w:fill="FFFFFF"/>
          <w:lang w:val="uk-UA"/>
        </w:rPr>
        <w:t>місцях, наприклад, в тваринах.</w:t>
      </w:r>
    </w:p>
    <w:p w14:paraId="71D40C17" w14:textId="5DCE38D3" w:rsidR="002D6634" w:rsidRPr="00AF0B14"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rPr>
        <w:t>(22)</w:t>
      </w:r>
      <w:r w:rsidRPr="00DA23A2">
        <w:rPr>
          <w:rFonts w:ascii="Times New Roman" w:hAnsi="Times New Roman" w:cs="Times New Roman"/>
          <w:color w:val="000000"/>
          <w:sz w:val="28"/>
          <w:szCs w:val="28"/>
          <w:shd w:val="clear" w:color="auto" w:fill="FFFFFF"/>
          <w:lang w:val="uk-UA"/>
        </w:rPr>
        <w:t xml:space="preserve"> </w:t>
      </w:r>
      <w:r w:rsidRPr="003A0786">
        <w:rPr>
          <w:rFonts w:ascii="Times New Roman" w:hAnsi="Times New Roman" w:cs="Times New Roman"/>
          <w:i/>
          <w:iCs/>
          <w:color w:val="000000"/>
          <w:sz w:val="28"/>
          <w:szCs w:val="28"/>
          <w:shd w:val="clear" w:color="auto" w:fill="FFFFFF"/>
          <w:lang w:val="en-GB"/>
        </w:rPr>
        <w:t>When she started to feel more overwhelmed and helpless during her zero-waste journey, Ashley Lee decided to join the Greenpeace East Asia Volunteer group</w:t>
      </w:r>
      <w:r>
        <w:rPr>
          <w:rFonts w:ascii="Times New Roman" w:hAnsi="Times New Roman" w:cs="Times New Roman"/>
          <w:color w:val="000000"/>
          <w:sz w:val="28"/>
          <w:szCs w:val="28"/>
          <w:shd w:val="clear" w:color="auto" w:fill="FFFFFF"/>
          <w:lang w:val="uk-UA"/>
        </w:rPr>
        <w:t xml:space="preserve"> </w:t>
      </w:r>
      <w:r w:rsidRPr="00AF0B14">
        <w:rPr>
          <w:rFonts w:ascii="Times New Roman" w:hAnsi="Times New Roman" w:cs="Times New Roman"/>
          <w:color w:val="000000"/>
          <w:sz w:val="28"/>
          <w:szCs w:val="28"/>
          <w:shd w:val="clear" w:color="auto" w:fill="FFFFFF"/>
          <w:lang w:val="uk-UA"/>
        </w:rPr>
        <w:t>[</w:t>
      </w:r>
      <w:r w:rsidR="00BA0EF1">
        <w:rPr>
          <w:rFonts w:ascii="Times New Roman" w:hAnsi="Times New Roman" w:cs="Times New Roman"/>
          <w:color w:val="000000"/>
          <w:sz w:val="28"/>
          <w:szCs w:val="28"/>
          <w:shd w:val="clear" w:color="auto" w:fill="FFFFFF"/>
          <w:lang w:val="uk-UA"/>
        </w:rPr>
        <w:t>69</w:t>
      </w:r>
      <w:r w:rsidRPr="00AF0B14">
        <w:rPr>
          <w:rFonts w:ascii="Times New Roman" w:hAnsi="Times New Roman" w:cs="Times New Roman"/>
          <w:color w:val="000000"/>
          <w:sz w:val="28"/>
          <w:szCs w:val="28"/>
          <w:shd w:val="clear" w:color="auto" w:fill="FFFFFF"/>
          <w:lang w:val="uk-UA"/>
        </w:rPr>
        <w:t>]</w:t>
      </w:r>
      <w:r w:rsidR="00BA0EF1">
        <w:rPr>
          <w:rFonts w:ascii="Times New Roman" w:hAnsi="Times New Roman" w:cs="Times New Roman"/>
          <w:color w:val="000000"/>
          <w:sz w:val="28"/>
          <w:szCs w:val="28"/>
          <w:shd w:val="clear" w:color="auto" w:fill="FFFFFF"/>
          <w:lang w:val="uk-UA"/>
        </w:rPr>
        <w:t>.</w:t>
      </w:r>
    </w:p>
    <w:p w14:paraId="6EE0C138" w14:textId="4D6C0DFD" w:rsidR="002D6634" w:rsidRPr="001F11DA" w:rsidRDefault="002D6634" w:rsidP="002D6634">
      <w:pPr>
        <w:spacing w:after="0" w:line="360" w:lineRule="auto"/>
        <w:ind w:firstLine="34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Ешлі, яка в певний момент почала почуватися розгубленою</w:t>
      </w:r>
      <w:r w:rsidR="00EE3DE8">
        <w:rPr>
          <w:rFonts w:ascii="Times New Roman" w:hAnsi="Times New Roman" w:cs="Times New Roman"/>
          <w:color w:val="000000"/>
          <w:sz w:val="28"/>
          <w:szCs w:val="28"/>
          <w:shd w:val="clear" w:color="auto" w:fill="FFFFFF"/>
          <w:lang w:val="uk-UA"/>
        </w:rPr>
        <w:t xml:space="preserve"> (</w:t>
      </w:r>
      <w:r w:rsidR="00EE3DE8" w:rsidRPr="003A0786">
        <w:rPr>
          <w:rFonts w:ascii="Times New Roman" w:hAnsi="Times New Roman" w:cs="Times New Roman"/>
          <w:i/>
          <w:iCs/>
          <w:color w:val="000000"/>
          <w:sz w:val="28"/>
          <w:szCs w:val="28"/>
          <w:shd w:val="clear" w:color="auto" w:fill="FFFFFF"/>
          <w:lang w:val="en-GB"/>
        </w:rPr>
        <w:t>overwhelmed</w:t>
      </w:r>
      <w:r w:rsidR="00EE3DE8" w:rsidRPr="004A2D4E">
        <w:rPr>
          <w:rFonts w:ascii="Times New Roman" w:hAnsi="Times New Roman" w:cs="Times New Roman"/>
          <w:i/>
          <w:iCs/>
          <w:color w:val="000000"/>
          <w:sz w:val="28"/>
          <w:szCs w:val="28"/>
          <w:shd w:val="clear" w:color="auto" w:fill="FFFFFF"/>
          <w:lang w:val="uk-UA"/>
        </w:rPr>
        <w:t xml:space="preserve"> </w:t>
      </w:r>
      <w:r w:rsidR="00EE3DE8" w:rsidRPr="003A0786">
        <w:rPr>
          <w:rFonts w:ascii="Times New Roman" w:hAnsi="Times New Roman" w:cs="Times New Roman"/>
          <w:i/>
          <w:iCs/>
          <w:color w:val="000000"/>
          <w:sz w:val="28"/>
          <w:szCs w:val="28"/>
          <w:shd w:val="clear" w:color="auto" w:fill="FFFFFF"/>
          <w:lang w:val="en-GB"/>
        </w:rPr>
        <w:t>and</w:t>
      </w:r>
      <w:r w:rsidR="00EE3DE8" w:rsidRPr="004A2D4E">
        <w:rPr>
          <w:rFonts w:ascii="Times New Roman" w:hAnsi="Times New Roman" w:cs="Times New Roman"/>
          <w:i/>
          <w:iCs/>
          <w:color w:val="000000"/>
          <w:sz w:val="28"/>
          <w:szCs w:val="28"/>
          <w:shd w:val="clear" w:color="auto" w:fill="FFFFFF"/>
          <w:lang w:val="uk-UA"/>
        </w:rPr>
        <w:t xml:space="preserve"> </w:t>
      </w:r>
      <w:r w:rsidR="00EE3DE8" w:rsidRPr="003A0786">
        <w:rPr>
          <w:rFonts w:ascii="Times New Roman" w:hAnsi="Times New Roman" w:cs="Times New Roman"/>
          <w:i/>
          <w:iCs/>
          <w:color w:val="000000"/>
          <w:sz w:val="28"/>
          <w:szCs w:val="28"/>
          <w:shd w:val="clear" w:color="auto" w:fill="FFFFFF"/>
          <w:lang w:val="en-GB"/>
        </w:rPr>
        <w:t>helpless</w:t>
      </w:r>
      <w:r w:rsidR="00EE3DE8">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прийняла рішення приєднатись до </w:t>
      </w:r>
      <w:r>
        <w:rPr>
          <w:rFonts w:ascii="Times New Roman" w:hAnsi="Times New Roman" w:cs="Times New Roman"/>
          <w:color w:val="000000"/>
          <w:sz w:val="28"/>
          <w:szCs w:val="28"/>
          <w:shd w:val="clear" w:color="auto" w:fill="FFFFFF"/>
        </w:rPr>
        <w:t>Greenpeace</w:t>
      </w:r>
      <w:r>
        <w:rPr>
          <w:rFonts w:ascii="Times New Roman" w:hAnsi="Times New Roman" w:cs="Times New Roman"/>
          <w:color w:val="000000"/>
          <w:sz w:val="28"/>
          <w:szCs w:val="28"/>
          <w:shd w:val="clear" w:color="auto" w:fill="FFFFFF"/>
          <w:lang w:val="uk-UA"/>
        </w:rPr>
        <w:t xml:space="preserve">. Її вибір постає таким, що може допомогти вирішити внутрішні проблеми та повернути відчуття емоційного балансу, що підвищує імідж власне організації. </w:t>
      </w:r>
    </w:p>
    <w:p w14:paraId="3F616CB7" w14:textId="77777777" w:rsidR="002D6634" w:rsidRDefault="002D6634" w:rsidP="002D6634">
      <w:pPr>
        <w:spacing w:after="0" w:line="360" w:lineRule="auto"/>
        <w:ind w:firstLine="340"/>
        <w:jc w:val="both"/>
        <w:rPr>
          <w:rFonts w:ascii="Times New Roman" w:hAnsi="Times New Roman" w:cs="Times New Roman"/>
          <w:sz w:val="28"/>
          <w:szCs w:val="28"/>
          <w:lang w:val="uk-UA"/>
        </w:rPr>
      </w:pPr>
      <w:r w:rsidRPr="00397868">
        <w:rPr>
          <w:rFonts w:ascii="Times New Roman" w:hAnsi="Times New Roman" w:cs="Times New Roman"/>
          <w:sz w:val="28"/>
          <w:szCs w:val="28"/>
          <w:lang w:val="uk-UA"/>
        </w:rPr>
        <w:t>Розповідання історій, тобто досвіду певних людей або громад, що постраждали від кліматичних катастроф, допомагає підвищити актуальність, зробити наслідки екологічної кризи більш досяжними та надати проблемам індивідуального характеру.</w:t>
      </w:r>
      <w:r>
        <w:rPr>
          <w:rFonts w:ascii="Times New Roman" w:hAnsi="Times New Roman" w:cs="Times New Roman"/>
          <w:sz w:val="28"/>
          <w:szCs w:val="28"/>
          <w:lang w:val="uk-UA"/>
        </w:rPr>
        <w:t xml:space="preserve"> К</w:t>
      </w:r>
      <w:r w:rsidRPr="007073D9">
        <w:rPr>
          <w:rFonts w:ascii="Times New Roman" w:hAnsi="Times New Roman" w:cs="Times New Roman"/>
          <w:sz w:val="28"/>
          <w:szCs w:val="28"/>
          <w:lang w:val="uk-UA"/>
        </w:rPr>
        <w:t>оли оповідач описує свій раціональний досвід, а також емоції від пережитого, реакції та думки на власне екологічні проблеми</w:t>
      </w:r>
      <w:r>
        <w:rPr>
          <w:rFonts w:ascii="Times New Roman" w:hAnsi="Times New Roman" w:cs="Times New Roman"/>
          <w:sz w:val="28"/>
          <w:szCs w:val="28"/>
          <w:lang w:val="uk-UA"/>
        </w:rPr>
        <w:t xml:space="preserve">, то читачі з більшою готовністю асоціюють себе з таким досвідом, ніж з абстрактними поняттями. </w:t>
      </w:r>
      <w:r w:rsidRPr="007073D9">
        <w:rPr>
          <w:rFonts w:ascii="Times New Roman" w:hAnsi="Times New Roman" w:cs="Times New Roman"/>
          <w:sz w:val="28"/>
          <w:szCs w:val="28"/>
          <w:lang w:val="uk-UA"/>
        </w:rPr>
        <w:t xml:space="preserve">На мовному рівні </w:t>
      </w:r>
      <w:r>
        <w:rPr>
          <w:rFonts w:ascii="Times New Roman" w:hAnsi="Times New Roman" w:cs="Times New Roman"/>
          <w:sz w:val="28"/>
          <w:szCs w:val="28"/>
          <w:lang w:val="uk-UA"/>
        </w:rPr>
        <w:t>стратегія</w:t>
      </w:r>
      <w:r w:rsidRPr="007073D9">
        <w:rPr>
          <w:rFonts w:ascii="Times New Roman" w:hAnsi="Times New Roman" w:cs="Times New Roman"/>
          <w:sz w:val="28"/>
          <w:szCs w:val="28"/>
          <w:lang w:val="uk-UA"/>
        </w:rPr>
        <w:t xml:space="preserve"> реалізується написанням тексту від першої особи і, відповідно, вживанням особового займенника 1 особи однини</w:t>
      </w:r>
      <w:r>
        <w:rPr>
          <w:rFonts w:ascii="Times New Roman" w:hAnsi="Times New Roman" w:cs="Times New Roman"/>
          <w:sz w:val="28"/>
          <w:szCs w:val="28"/>
          <w:lang w:val="uk-UA"/>
        </w:rPr>
        <w:t>, хоча не завжди</w:t>
      </w:r>
      <w:r w:rsidRPr="007073D9">
        <w:rPr>
          <w:rFonts w:ascii="Times New Roman" w:hAnsi="Times New Roman" w:cs="Times New Roman"/>
          <w:sz w:val="28"/>
          <w:szCs w:val="28"/>
          <w:lang w:val="uk-UA"/>
        </w:rPr>
        <w:t>. На синтаксичному рівні відмічаємо використання здебільшого активного стану дієслів.</w:t>
      </w:r>
    </w:p>
    <w:p w14:paraId="17948D90" w14:textId="77777777" w:rsidR="002D6634" w:rsidRDefault="002D6634" w:rsidP="002D6634">
      <w:pPr>
        <w:pStyle w:val="1"/>
        <w:spacing w:line="360" w:lineRule="auto"/>
        <w:ind w:firstLine="340"/>
        <w:rPr>
          <w:rFonts w:cs="Times New Roman"/>
          <w:b w:val="0"/>
          <w:bCs/>
          <w:szCs w:val="28"/>
          <w:lang w:val="uk-UA"/>
        </w:rPr>
      </w:pPr>
      <w:bookmarkStart w:id="20" w:name="_Toc165560723"/>
      <w:r>
        <w:rPr>
          <w:rFonts w:cs="Times New Roman"/>
          <w:bCs/>
          <w:szCs w:val="28"/>
          <w:lang w:val="uk-UA"/>
        </w:rPr>
        <w:t>Висновки до розділу 3</w:t>
      </w:r>
      <w:bookmarkEnd w:id="20"/>
    </w:p>
    <w:p w14:paraId="39078210" w14:textId="77777777" w:rsidR="002D663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Емоційно-апелятивні комунікативні стратегії мають на меті здійснення максимального емоційного впливу на адресантів інформації, спонукання їх до вирішення екологічних проблем, експліцитно й імпліцитно. Метою стратегії апеляції до емоцій реципієнта слугує намір мотивувати останнього на зміну </w:t>
      </w:r>
      <w:r>
        <w:rPr>
          <w:rFonts w:ascii="Times New Roman" w:hAnsi="Times New Roman" w:cs="Times New Roman"/>
          <w:sz w:val="28"/>
          <w:szCs w:val="28"/>
          <w:lang w:val="uk-UA"/>
        </w:rPr>
        <w:lastRenderedPageBreak/>
        <w:t>поведінки та заохотити проекологічну діяльність.</w:t>
      </w:r>
      <w:r w:rsidRPr="007C6DDF">
        <w:rPr>
          <w:rFonts w:ascii="Times New Roman" w:hAnsi="Times New Roman" w:cs="Times New Roman"/>
          <w:sz w:val="28"/>
          <w:szCs w:val="28"/>
          <w:lang w:val="uk-UA"/>
        </w:rPr>
        <w:t xml:space="preserve"> </w:t>
      </w:r>
      <w:r>
        <w:rPr>
          <w:rFonts w:ascii="Times New Roman" w:hAnsi="Times New Roman" w:cs="Times New Roman"/>
          <w:sz w:val="28"/>
          <w:szCs w:val="28"/>
          <w:lang w:val="uk-UA"/>
        </w:rPr>
        <w:t>В межах стратегії</w:t>
      </w:r>
      <w:r w:rsidRPr="00E01FAE">
        <w:rPr>
          <w:rFonts w:ascii="Times New Roman" w:hAnsi="Times New Roman" w:cs="Times New Roman"/>
          <w:sz w:val="28"/>
          <w:szCs w:val="28"/>
          <w:lang w:val="uk-UA"/>
        </w:rPr>
        <w:t xml:space="preserve"> відбива</w:t>
      </w:r>
      <w:r>
        <w:rPr>
          <w:rFonts w:ascii="Times New Roman" w:hAnsi="Times New Roman" w:cs="Times New Roman"/>
          <w:sz w:val="28"/>
          <w:szCs w:val="28"/>
          <w:lang w:val="uk-UA"/>
        </w:rPr>
        <w:t>ється</w:t>
      </w:r>
      <w:r w:rsidRPr="00E01FAE">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а</w:t>
      </w:r>
      <w:r w:rsidRPr="00E01FAE">
        <w:rPr>
          <w:rFonts w:ascii="Times New Roman" w:hAnsi="Times New Roman" w:cs="Times New Roman"/>
          <w:sz w:val="28"/>
          <w:szCs w:val="28"/>
          <w:lang w:val="uk-UA"/>
        </w:rPr>
        <w:t xml:space="preserve"> етичних та моральних цінностей та погляд</w:t>
      </w:r>
      <w:r>
        <w:rPr>
          <w:rFonts w:ascii="Times New Roman" w:hAnsi="Times New Roman" w:cs="Times New Roman"/>
          <w:sz w:val="28"/>
          <w:szCs w:val="28"/>
          <w:lang w:val="uk-UA"/>
        </w:rPr>
        <w:t>ів суспільства на екологічні проблеми.</w:t>
      </w:r>
      <w:r w:rsidRPr="0038355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Практика використання стратегії сторітелінгу у ході комунікації виявила свій прагматичний потенціал. Історії про загрозу кліматичних лих, що є наслідком антропоморфної екологічної кризи, та історії про </w:t>
      </w:r>
      <w:r w:rsidRPr="000C06D9">
        <w:rPr>
          <w:rFonts w:ascii="Times New Roman" w:hAnsi="Times New Roman" w:cs="Times New Roman"/>
          <w:sz w:val="28"/>
          <w:szCs w:val="28"/>
          <w:lang w:val="uk-UA"/>
        </w:rPr>
        <w:t xml:space="preserve">надію </w:t>
      </w:r>
      <w:r>
        <w:rPr>
          <w:rFonts w:ascii="Times New Roman" w:hAnsi="Times New Roman" w:cs="Times New Roman"/>
          <w:sz w:val="28"/>
          <w:szCs w:val="28"/>
          <w:lang w:val="uk-UA"/>
        </w:rPr>
        <w:t>і</w:t>
      </w:r>
      <w:r w:rsidRPr="000C06D9">
        <w:rPr>
          <w:rFonts w:ascii="Times New Roman" w:hAnsi="Times New Roman" w:cs="Times New Roman"/>
          <w:sz w:val="28"/>
          <w:szCs w:val="28"/>
          <w:lang w:val="uk-UA"/>
        </w:rPr>
        <w:t xml:space="preserve"> відвагу</w:t>
      </w:r>
      <w:r>
        <w:rPr>
          <w:rFonts w:ascii="Times New Roman" w:hAnsi="Times New Roman" w:cs="Times New Roman"/>
          <w:color w:val="FFC000" w:themeColor="accent4"/>
          <w:sz w:val="28"/>
          <w:szCs w:val="28"/>
          <w:lang w:val="uk-UA"/>
        </w:rPr>
        <w:t xml:space="preserve"> </w:t>
      </w:r>
      <w:r w:rsidRPr="00E7157E">
        <w:rPr>
          <w:rFonts w:ascii="Times New Roman" w:hAnsi="Times New Roman" w:cs="Times New Roman"/>
          <w:sz w:val="28"/>
          <w:szCs w:val="28"/>
          <w:lang w:val="uk-UA"/>
        </w:rPr>
        <w:t>тих, хто бореться з такими наслідками є автентичними і більш вірогідно запам’ятовуються адресант</w:t>
      </w:r>
      <w:r>
        <w:rPr>
          <w:rFonts w:ascii="Times New Roman" w:hAnsi="Times New Roman" w:cs="Times New Roman"/>
          <w:sz w:val="28"/>
          <w:szCs w:val="28"/>
          <w:lang w:val="uk-UA"/>
        </w:rPr>
        <w:t xml:space="preserve">у, а отже призводять до поведінкових трансформацій. Аналіз мовного матеріалу продемонстрував застосування і негативно, і позитивно маркованих повідомлень, а отже виявлено їх експресивний потенціал. </w:t>
      </w:r>
      <w:r>
        <w:rPr>
          <w:rFonts w:ascii="Times New Roman" w:hAnsi="Times New Roman" w:cs="Times New Roman"/>
          <w:sz w:val="28"/>
          <w:szCs w:val="28"/>
          <w:lang w:val="uk-UA"/>
        </w:rPr>
        <w:br w:type="page"/>
      </w:r>
    </w:p>
    <w:p w14:paraId="701574DA" w14:textId="7E4B7B18" w:rsidR="002D6634" w:rsidRDefault="002D6634" w:rsidP="002D6634">
      <w:pPr>
        <w:pStyle w:val="1"/>
        <w:spacing w:line="360" w:lineRule="auto"/>
        <w:ind w:firstLine="709"/>
        <w:jc w:val="center"/>
        <w:rPr>
          <w:rFonts w:cs="Times New Roman"/>
          <w:bCs/>
          <w:szCs w:val="28"/>
          <w:lang w:val="uk-UA"/>
        </w:rPr>
      </w:pPr>
      <w:bookmarkStart w:id="21" w:name="_Toc136018665"/>
      <w:bookmarkStart w:id="22" w:name="_Toc165560724"/>
      <w:r w:rsidRPr="00191E98">
        <w:rPr>
          <w:rFonts w:cs="Times New Roman"/>
          <w:bCs/>
          <w:szCs w:val="28"/>
          <w:lang w:val="uk-UA"/>
        </w:rPr>
        <w:lastRenderedPageBreak/>
        <w:t>ВИСНОВКИ</w:t>
      </w:r>
      <w:bookmarkEnd w:id="21"/>
      <w:bookmarkEnd w:id="22"/>
    </w:p>
    <w:p w14:paraId="30BE4753" w14:textId="0EC2FB85" w:rsidR="00600574" w:rsidRDefault="00600574" w:rsidP="00600574">
      <w:pPr>
        <w:rPr>
          <w:lang w:val="uk-UA"/>
        </w:rPr>
      </w:pPr>
    </w:p>
    <w:p w14:paraId="6937D1EA" w14:textId="77777777" w:rsidR="00600574" w:rsidRPr="00600574" w:rsidRDefault="00600574" w:rsidP="00600574">
      <w:pPr>
        <w:rPr>
          <w:lang w:val="uk-UA"/>
        </w:rPr>
      </w:pPr>
    </w:p>
    <w:p w14:paraId="0230D59F" w14:textId="77777777" w:rsidR="002D6634" w:rsidRPr="00191E98" w:rsidRDefault="002D6634" w:rsidP="002D6634">
      <w:pPr>
        <w:spacing w:after="0" w:line="360" w:lineRule="auto"/>
        <w:ind w:firstLine="340"/>
        <w:jc w:val="both"/>
        <w:rPr>
          <w:rFonts w:ascii="Times New Roman" w:hAnsi="Times New Roman" w:cs="Times New Roman"/>
          <w:sz w:val="28"/>
          <w:szCs w:val="28"/>
          <w:lang w:val="uk-UA"/>
        </w:rPr>
      </w:pPr>
      <w:r w:rsidRPr="00191E98">
        <w:rPr>
          <w:rFonts w:ascii="Times New Roman" w:hAnsi="Times New Roman" w:cs="Times New Roman"/>
          <w:sz w:val="28"/>
          <w:szCs w:val="28"/>
          <w:lang w:val="uk-UA"/>
        </w:rPr>
        <w:t xml:space="preserve">Організація параметрів комунікативної </w:t>
      </w:r>
      <w:r>
        <w:rPr>
          <w:rFonts w:ascii="Times New Roman" w:hAnsi="Times New Roman" w:cs="Times New Roman"/>
          <w:sz w:val="28"/>
          <w:szCs w:val="28"/>
          <w:lang w:val="uk-UA"/>
        </w:rPr>
        <w:t>діяльності</w:t>
      </w:r>
      <w:r w:rsidRPr="00191E98">
        <w:rPr>
          <w:rFonts w:ascii="Times New Roman" w:hAnsi="Times New Roman" w:cs="Times New Roman"/>
          <w:sz w:val="28"/>
          <w:szCs w:val="28"/>
          <w:lang w:val="uk-UA"/>
        </w:rPr>
        <w:t xml:space="preserve"> у сферах особистої, професійної чи соціальної </w:t>
      </w:r>
      <w:r>
        <w:rPr>
          <w:rFonts w:ascii="Times New Roman" w:hAnsi="Times New Roman" w:cs="Times New Roman"/>
          <w:sz w:val="28"/>
          <w:szCs w:val="28"/>
          <w:lang w:val="uk-UA"/>
        </w:rPr>
        <w:t>взаємодії</w:t>
      </w:r>
      <w:r w:rsidRPr="00191E98">
        <w:rPr>
          <w:rFonts w:ascii="Times New Roman" w:hAnsi="Times New Roman" w:cs="Times New Roman"/>
          <w:sz w:val="28"/>
          <w:szCs w:val="28"/>
          <w:lang w:val="uk-UA"/>
        </w:rPr>
        <w:t xml:space="preserve"> є ключем досягнення поставлених ці</w:t>
      </w:r>
      <w:r>
        <w:rPr>
          <w:rFonts w:ascii="Times New Roman" w:hAnsi="Times New Roman" w:cs="Times New Roman"/>
          <w:sz w:val="28"/>
          <w:szCs w:val="28"/>
          <w:lang w:val="uk-UA"/>
        </w:rPr>
        <w:t>лей. На результат діяльності комунікантів напряму впливає застосування усіх можливих вербальних та невербальних методів і прийомів, а отже і к</w:t>
      </w:r>
      <w:r w:rsidRPr="00191E98">
        <w:rPr>
          <w:rFonts w:ascii="Times New Roman" w:hAnsi="Times New Roman" w:cs="Times New Roman"/>
          <w:sz w:val="28"/>
          <w:szCs w:val="28"/>
          <w:lang w:val="uk-UA"/>
        </w:rPr>
        <w:t>омунікативн</w:t>
      </w:r>
      <w:r>
        <w:rPr>
          <w:rFonts w:ascii="Times New Roman" w:hAnsi="Times New Roman" w:cs="Times New Roman"/>
          <w:sz w:val="28"/>
          <w:szCs w:val="28"/>
          <w:lang w:val="uk-UA"/>
        </w:rPr>
        <w:t>их</w:t>
      </w:r>
      <w:r w:rsidRPr="00191E98">
        <w:rPr>
          <w:rFonts w:ascii="Times New Roman" w:hAnsi="Times New Roman" w:cs="Times New Roman"/>
          <w:sz w:val="28"/>
          <w:szCs w:val="28"/>
          <w:lang w:val="uk-UA"/>
        </w:rPr>
        <w:t xml:space="preserve"> стратегі</w:t>
      </w:r>
      <w:r>
        <w:rPr>
          <w:rFonts w:ascii="Times New Roman" w:hAnsi="Times New Roman" w:cs="Times New Roman"/>
          <w:sz w:val="28"/>
          <w:szCs w:val="28"/>
          <w:lang w:val="uk-UA"/>
        </w:rPr>
        <w:t xml:space="preserve">й. </w:t>
      </w:r>
    </w:p>
    <w:p w14:paraId="267FE325" w14:textId="02C2E72B" w:rsidR="002D6634" w:rsidRDefault="00100891"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2D6634">
        <w:rPr>
          <w:rFonts w:ascii="Times New Roman" w:hAnsi="Times New Roman" w:cs="Times New Roman"/>
          <w:sz w:val="28"/>
          <w:szCs w:val="28"/>
          <w:lang w:val="uk-UA"/>
        </w:rPr>
        <w:t>омунікативна стратегія є прагматично націленою послідовністю мовних дій, що в своїй основі має втілення певної комунікативної інтенції адресанта, результатом чого є досягнення комунікативної мети. Стратегії вивчаються в межах прагматичної лінгвістики, теорій комунікації, психолінгвістики, аналізу дискурсу, корпусного аналізу. Засобом їх реалізації виступають комунікативні тактики. Вибір комунікативних стратегій і тактик обумовлений оцінкою їхньої точності та ефективності у вирішенні задачі.</w:t>
      </w:r>
    </w:p>
    <w:p w14:paraId="1339C6A2" w14:textId="77777777" w:rsidR="002D6634" w:rsidRDefault="002D6634" w:rsidP="002D6634">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Екологізація багатьох аспектів життєдіяльності людини призвела до того, що в сучасній лінгвістиці схарактеризовані особливості комунікації в екологічній сфері. Дослідження комунікативної взаємодії в екологічній сфері передбачає вивчення того, як</w:t>
      </w:r>
      <w:r w:rsidRPr="00F82649">
        <w:rPr>
          <w:rFonts w:ascii="Times New Roman" w:hAnsi="Times New Roman" w:cs="Times New Roman"/>
          <w:sz w:val="28"/>
          <w:szCs w:val="28"/>
          <w:lang w:val="uk-UA"/>
        </w:rPr>
        <w:t xml:space="preserve"> пошир</w:t>
      </w:r>
      <w:r>
        <w:rPr>
          <w:rFonts w:ascii="Times New Roman" w:hAnsi="Times New Roman" w:cs="Times New Roman"/>
          <w:sz w:val="28"/>
          <w:szCs w:val="28"/>
          <w:lang w:val="uk-UA"/>
        </w:rPr>
        <w:t>юється</w:t>
      </w:r>
      <w:r w:rsidRPr="00F82649">
        <w:rPr>
          <w:rFonts w:ascii="Times New Roman" w:hAnsi="Times New Roman" w:cs="Times New Roman"/>
          <w:sz w:val="28"/>
          <w:szCs w:val="28"/>
          <w:lang w:val="uk-UA"/>
        </w:rPr>
        <w:t xml:space="preserve"> інформаці</w:t>
      </w:r>
      <w:r>
        <w:rPr>
          <w:rFonts w:ascii="Times New Roman" w:hAnsi="Times New Roman" w:cs="Times New Roman"/>
          <w:sz w:val="28"/>
          <w:szCs w:val="28"/>
          <w:lang w:val="uk-UA"/>
        </w:rPr>
        <w:t>я</w:t>
      </w:r>
      <w:r w:rsidRPr="00F82649">
        <w:rPr>
          <w:rFonts w:ascii="Times New Roman" w:hAnsi="Times New Roman" w:cs="Times New Roman"/>
          <w:sz w:val="28"/>
          <w:szCs w:val="28"/>
          <w:lang w:val="uk-UA"/>
        </w:rPr>
        <w:t xml:space="preserve"> про </w:t>
      </w:r>
      <w:r>
        <w:rPr>
          <w:rFonts w:ascii="Times New Roman" w:hAnsi="Times New Roman" w:cs="Times New Roman"/>
          <w:sz w:val="28"/>
          <w:szCs w:val="28"/>
          <w:lang w:val="uk-UA"/>
        </w:rPr>
        <w:t xml:space="preserve">нагальні </w:t>
      </w:r>
      <w:r w:rsidRPr="00F82649">
        <w:rPr>
          <w:rFonts w:ascii="Times New Roman" w:hAnsi="Times New Roman" w:cs="Times New Roman"/>
          <w:sz w:val="28"/>
          <w:szCs w:val="28"/>
          <w:lang w:val="uk-UA"/>
        </w:rPr>
        <w:t>екологічні проблеми та методи їх вирішення</w:t>
      </w:r>
      <w:r>
        <w:rPr>
          <w:rFonts w:ascii="Times New Roman" w:hAnsi="Times New Roman" w:cs="Times New Roman"/>
          <w:sz w:val="28"/>
          <w:szCs w:val="28"/>
          <w:lang w:val="uk-UA"/>
        </w:rPr>
        <w:t xml:space="preserve">. На перший план виходять засоби зміни поведінки різних </w:t>
      </w:r>
      <w:r w:rsidRPr="00F82649">
        <w:rPr>
          <w:rFonts w:ascii="Times New Roman" w:hAnsi="Times New Roman" w:cs="Times New Roman"/>
          <w:sz w:val="28"/>
          <w:szCs w:val="28"/>
          <w:lang w:val="uk-UA"/>
        </w:rPr>
        <w:t xml:space="preserve">членів </w:t>
      </w:r>
      <w:r>
        <w:rPr>
          <w:rFonts w:ascii="Times New Roman" w:hAnsi="Times New Roman" w:cs="Times New Roman"/>
          <w:sz w:val="28"/>
          <w:szCs w:val="28"/>
          <w:lang w:val="uk-UA"/>
        </w:rPr>
        <w:t>суспільства</w:t>
      </w:r>
      <w:r w:rsidRPr="00F82649">
        <w:rPr>
          <w:rFonts w:ascii="Times New Roman" w:hAnsi="Times New Roman" w:cs="Times New Roman"/>
          <w:sz w:val="28"/>
          <w:szCs w:val="28"/>
          <w:lang w:val="uk-UA"/>
        </w:rPr>
        <w:t xml:space="preserve"> в контексті сталого розвитку</w:t>
      </w:r>
      <w:r>
        <w:rPr>
          <w:rFonts w:ascii="Times New Roman" w:hAnsi="Times New Roman" w:cs="Times New Roman"/>
          <w:sz w:val="28"/>
          <w:szCs w:val="28"/>
          <w:lang w:val="uk-UA"/>
        </w:rPr>
        <w:t xml:space="preserve"> та </w:t>
      </w:r>
      <w:r w:rsidRPr="00F82649">
        <w:rPr>
          <w:rFonts w:ascii="Times New Roman" w:hAnsi="Times New Roman" w:cs="Times New Roman"/>
          <w:sz w:val="28"/>
          <w:szCs w:val="28"/>
          <w:lang w:val="uk-UA"/>
        </w:rPr>
        <w:t>у системі</w:t>
      </w:r>
      <w:r>
        <w:rPr>
          <w:rFonts w:ascii="Times New Roman" w:hAnsi="Times New Roman" w:cs="Times New Roman"/>
          <w:sz w:val="28"/>
          <w:szCs w:val="28"/>
          <w:lang w:val="uk-UA"/>
        </w:rPr>
        <w:t xml:space="preserve"> «людина – природа».</w:t>
      </w:r>
      <w:r w:rsidRPr="00C5048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14:paraId="461A28F7" w14:textId="05B2C0B0" w:rsidR="00100891" w:rsidRDefault="002D6634" w:rsidP="00100891">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вирішення екологічних проблем потребує активних дій, одним із головних комунікантів в екологічній сфері постають природоохоронні організації, зокрема </w:t>
      </w:r>
      <w:r>
        <w:rPr>
          <w:rFonts w:ascii="Times New Roman" w:hAnsi="Times New Roman" w:cs="Times New Roman"/>
          <w:sz w:val="28"/>
          <w:szCs w:val="28"/>
        </w:rPr>
        <w:t>Greenpeace</w:t>
      </w:r>
      <w:r w:rsidRPr="00E01D60">
        <w:rPr>
          <w:rFonts w:ascii="Times New Roman" w:hAnsi="Times New Roman" w:cs="Times New Roman"/>
          <w:sz w:val="28"/>
          <w:szCs w:val="28"/>
          <w:lang w:val="uk-UA"/>
        </w:rPr>
        <w:t>.</w:t>
      </w:r>
      <w:r>
        <w:rPr>
          <w:rFonts w:ascii="Times New Roman" w:hAnsi="Times New Roman" w:cs="Times New Roman"/>
          <w:sz w:val="28"/>
          <w:szCs w:val="28"/>
          <w:lang w:val="uk-UA"/>
        </w:rPr>
        <w:t xml:space="preserve"> Вебсайт </w:t>
      </w:r>
      <w:r>
        <w:rPr>
          <w:rFonts w:ascii="Times New Roman" w:hAnsi="Times New Roman" w:cs="Times New Roman"/>
          <w:sz w:val="28"/>
          <w:szCs w:val="28"/>
          <w:lang w:val="de-DE"/>
        </w:rPr>
        <w:t>Greenpeace</w:t>
      </w:r>
      <w:r w:rsidRPr="00E01D60">
        <w:rPr>
          <w:rFonts w:ascii="Times New Roman" w:hAnsi="Times New Roman" w:cs="Times New Roman"/>
          <w:sz w:val="28"/>
          <w:szCs w:val="28"/>
          <w:lang w:val="uk-UA"/>
        </w:rPr>
        <w:t xml:space="preserve"> </w:t>
      </w:r>
      <w:r>
        <w:rPr>
          <w:rFonts w:ascii="Times New Roman" w:hAnsi="Times New Roman" w:cs="Times New Roman"/>
          <w:sz w:val="28"/>
          <w:szCs w:val="28"/>
          <w:lang w:val="de-DE"/>
        </w:rPr>
        <w:t>International</w:t>
      </w:r>
      <w:r w:rsidRPr="00E01D60">
        <w:rPr>
          <w:rFonts w:ascii="Times New Roman" w:hAnsi="Times New Roman" w:cs="Times New Roman"/>
          <w:sz w:val="28"/>
          <w:szCs w:val="28"/>
          <w:lang w:val="uk-UA"/>
        </w:rPr>
        <w:t xml:space="preserve"> </w:t>
      </w:r>
      <w:r>
        <w:rPr>
          <w:rFonts w:ascii="Times New Roman" w:hAnsi="Times New Roman" w:cs="Times New Roman"/>
          <w:sz w:val="28"/>
          <w:szCs w:val="28"/>
          <w:lang w:val="uk-UA"/>
        </w:rPr>
        <w:t>є простором для розміщення статей та новин</w:t>
      </w:r>
      <w:r w:rsidRPr="00DB5FA8">
        <w:rPr>
          <w:rFonts w:ascii="Times New Roman" w:hAnsi="Times New Roman" w:cs="Times New Roman"/>
          <w:sz w:val="28"/>
          <w:szCs w:val="28"/>
          <w:lang w:val="uk-UA"/>
        </w:rPr>
        <w:t xml:space="preserve"> </w:t>
      </w:r>
      <w:r>
        <w:rPr>
          <w:rFonts w:ascii="Times New Roman" w:hAnsi="Times New Roman" w:cs="Times New Roman"/>
          <w:sz w:val="28"/>
          <w:szCs w:val="28"/>
          <w:lang w:val="uk-UA"/>
        </w:rPr>
        <w:t>екологічного спрямування, в яких реалізуються 5 типів комунікативних стратегій. За допомогою ф</w:t>
      </w:r>
      <w:r w:rsidRPr="00E01FAE">
        <w:rPr>
          <w:rFonts w:ascii="Times New Roman" w:hAnsi="Times New Roman" w:cs="Times New Roman"/>
          <w:sz w:val="28"/>
          <w:szCs w:val="28"/>
          <w:lang w:val="uk-UA"/>
        </w:rPr>
        <w:t>актичн</w:t>
      </w:r>
      <w:r>
        <w:rPr>
          <w:rFonts w:ascii="Times New Roman" w:hAnsi="Times New Roman" w:cs="Times New Roman"/>
          <w:sz w:val="28"/>
          <w:szCs w:val="28"/>
          <w:lang w:val="uk-UA"/>
        </w:rPr>
        <w:t>ого</w:t>
      </w:r>
      <w:r w:rsidRPr="00E01FAE">
        <w:rPr>
          <w:rFonts w:ascii="Times New Roman" w:hAnsi="Times New Roman" w:cs="Times New Roman"/>
          <w:sz w:val="28"/>
          <w:szCs w:val="28"/>
          <w:lang w:val="uk-UA"/>
        </w:rPr>
        <w:t xml:space="preserve"> матеріал</w:t>
      </w:r>
      <w:r>
        <w:rPr>
          <w:rFonts w:ascii="Times New Roman" w:hAnsi="Times New Roman" w:cs="Times New Roman"/>
          <w:sz w:val="28"/>
          <w:szCs w:val="28"/>
          <w:lang w:val="uk-UA"/>
        </w:rPr>
        <w:t>у</w:t>
      </w:r>
      <w:r w:rsidRPr="00E01F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ми засвідчили та описали комунікативні стратегії раціонального </w:t>
      </w:r>
      <w:r w:rsidR="00100891">
        <w:rPr>
          <w:rFonts w:ascii="Times New Roman" w:hAnsi="Times New Roman" w:cs="Times New Roman"/>
          <w:sz w:val="28"/>
          <w:szCs w:val="28"/>
          <w:lang w:val="uk-UA"/>
        </w:rPr>
        <w:t xml:space="preserve">та емоційного </w:t>
      </w:r>
      <w:r>
        <w:rPr>
          <w:rFonts w:ascii="Times New Roman" w:hAnsi="Times New Roman" w:cs="Times New Roman"/>
          <w:sz w:val="28"/>
          <w:szCs w:val="28"/>
          <w:lang w:val="uk-UA"/>
        </w:rPr>
        <w:t>переконання</w:t>
      </w:r>
      <w:r w:rsidR="00100891">
        <w:rPr>
          <w:rFonts w:ascii="Times New Roman" w:hAnsi="Times New Roman" w:cs="Times New Roman"/>
          <w:sz w:val="28"/>
          <w:szCs w:val="28"/>
          <w:lang w:val="uk-UA"/>
        </w:rPr>
        <w:t>.</w:t>
      </w:r>
    </w:p>
    <w:p w14:paraId="5F093AD7" w14:textId="6EB71826" w:rsidR="002D6634" w:rsidRDefault="00100891" w:rsidP="00100891">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Серед стратегії раціонального переконання виділяємо с</w:t>
      </w:r>
      <w:r w:rsidR="002D6634" w:rsidRPr="00682982">
        <w:rPr>
          <w:rFonts w:ascii="Times New Roman" w:hAnsi="Times New Roman" w:cs="Times New Roman"/>
          <w:sz w:val="28"/>
          <w:szCs w:val="28"/>
          <w:lang w:val="uk-UA"/>
        </w:rPr>
        <w:t>тратегі</w:t>
      </w:r>
      <w:r>
        <w:rPr>
          <w:rFonts w:ascii="Times New Roman" w:hAnsi="Times New Roman" w:cs="Times New Roman"/>
          <w:sz w:val="28"/>
          <w:szCs w:val="28"/>
          <w:lang w:val="uk-UA"/>
        </w:rPr>
        <w:t>ю</w:t>
      </w:r>
      <w:r w:rsidR="002D6634" w:rsidRPr="00682982">
        <w:rPr>
          <w:rFonts w:ascii="Times New Roman" w:hAnsi="Times New Roman" w:cs="Times New Roman"/>
          <w:sz w:val="28"/>
          <w:szCs w:val="28"/>
          <w:lang w:val="uk-UA"/>
        </w:rPr>
        <w:t xml:space="preserve"> інформування</w:t>
      </w:r>
      <w:r>
        <w:rPr>
          <w:rFonts w:ascii="Times New Roman" w:hAnsi="Times New Roman" w:cs="Times New Roman"/>
          <w:sz w:val="28"/>
          <w:szCs w:val="28"/>
          <w:lang w:val="uk-UA"/>
        </w:rPr>
        <w:t>, що</w:t>
      </w:r>
      <w:r w:rsidR="002D6634" w:rsidRPr="00512EFB">
        <w:rPr>
          <w:rFonts w:ascii="Times New Roman" w:hAnsi="Times New Roman" w:cs="Times New Roman"/>
          <w:sz w:val="28"/>
          <w:szCs w:val="28"/>
          <w:lang w:val="uk-UA"/>
        </w:rPr>
        <w:t xml:space="preserve"> характеризується прагненням ознайомити реципієнта з певною екологічною </w:t>
      </w:r>
      <w:r w:rsidR="002D6634" w:rsidRPr="00512EFB">
        <w:rPr>
          <w:rFonts w:ascii="Times New Roman" w:hAnsi="Times New Roman" w:cs="Times New Roman"/>
          <w:sz w:val="28"/>
          <w:szCs w:val="28"/>
          <w:lang w:val="uk-UA"/>
        </w:rPr>
        <w:lastRenderedPageBreak/>
        <w:t xml:space="preserve">проблемою та запевнити в її правдивості. Стратегія має виражений причинно-наслідковий зв’язок. Тактика наведення наукових доказів полягає в зверненні до сторонніх авторитетних джерел, найчастіше наукових досліджень та інших недержавних природоохоронних організацій. Передбачається залучення як мовно-лінгвістичних маркерів, так і конкретної інформації статистичного характеру: відсотків, цифр, кількісних показників. В межах тактики порівняльного аналізу певна </w:t>
      </w:r>
      <w:r w:rsidR="002D6634">
        <w:rPr>
          <w:rFonts w:ascii="Times New Roman" w:hAnsi="Times New Roman" w:cs="Times New Roman"/>
          <w:sz w:val="28"/>
          <w:szCs w:val="28"/>
          <w:lang w:val="uk-UA"/>
        </w:rPr>
        <w:t xml:space="preserve">частина </w:t>
      </w:r>
      <w:r w:rsidR="002D6634" w:rsidRPr="00512EFB">
        <w:rPr>
          <w:rFonts w:ascii="Times New Roman" w:hAnsi="Times New Roman" w:cs="Times New Roman"/>
          <w:sz w:val="28"/>
          <w:szCs w:val="28"/>
          <w:lang w:val="uk-UA"/>
        </w:rPr>
        <w:t>інформаці</w:t>
      </w:r>
      <w:r w:rsidR="002D6634">
        <w:rPr>
          <w:rFonts w:ascii="Times New Roman" w:hAnsi="Times New Roman" w:cs="Times New Roman"/>
          <w:sz w:val="28"/>
          <w:szCs w:val="28"/>
          <w:lang w:val="uk-UA"/>
        </w:rPr>
        <w:t>ї</w:t>
      </w:r>
      <w:r w:rsidR="002D6634" w:rsidRPr="00512EFB">
        <w:rPr>
          <w:rFonts w:ascii="Times New Roman" w:hAnsi="Times New Roman" w:cs="Times New Roman"/>
          <w:sz w:val="28"/>
          <w:szCs w:val="28"/>
          <w:lang w:val="uk-UA"/>
        </w:rPr>
        <w:t xml:space="preserve"> актуалізується в зіставний спосіб. </w:t>
      </w:r>
    </w:p>
    <w:p w14:paraId="00232A3E" w14:textId="77777777" w:rsidR="002D6634" w:rsidRDefault="002D6634" w:rsidP="002D6634">
      <w:pPr>
        <w:spacing w:after="0" w:line="360" w:lineRule="auto"/>
        <w:ind w:firstLine="426"/>
        <w:jc w:val="both"/>
        <w:rPr>
          <w:rFonts w:ascii="Times New Roman" w:hAnsi="Times New Roman" w:cs="Times New Roman"/>
          <w:sz w:val="28"/>
          <w:szCs w:val="28"/>
          <w:lang w:val="uk-UA"/>
        </w:rPr>
      </w:pPr>
      <w:r w:rsidRPr="00682982">
        <w:rPr>
          <w:rFonts w:ascii="Times New Roman" w:hAnsi="Times New Roman" w:cs="Times New Roman"/>
          <w:sz w:val="28"/>
          <w:szCs w:val="28"/>
          <w:lang w:val="uk-UA"/>
        </w:rPr>
        <w:t>Стратегія мобілізації</w:t>
      </w:r>
      <w:r w:rsidRPr="00512EFB">
        <w:rPr>
          <w:rFonts w:ascii="Times New Roman" w:hAnsi="Times New Roman" w:cs="Times New Roman"/>
          <w:sz w:val="28"/>
          <w:szCs w:val="28"/>
          <w:lang w:val="uk-UA"/>
        </w:rPr>
        <w:t xml:space="preserve"> базується на </w:t>
      </w:r>
      <w:r>
        <w:rPr>
          <w:rFonts w:ascii="Times New Roman" w:hAnsi="Times New Roman" w:cs="Times New Roman"/>
          <w:sz w:val="28"/>
          <w:szCs w:val="28"/>
          <w:lang w:val="uk-UA"/>
        </w:rPr>
        <w:t xml:space="preserve">визначенні конкретних дій, що повинен виконати адресат повідомлення. </w:t>
      </w:r>
      <w:r w:rsidRPr="000B3740">
        <w:rPr>
          <w:rFonts w:ascii="Times New Roman" w:hAnsi="Times New Roman" w:cs="Times New Roman"/>
          <w:sz w:val="28"/>
          <w:szCs w:val="28"/>
          <w:lang w:val="uk-UA"/>
        </w:rPr>
        <w:t xml:space="preserve">Тактика спонукання до дій </w:t>
      </w:r>
      <w:r>
        <w:rPr>
          <w:rFonts w:ascii="Times New Roman" w:hAnsi="Times New Roman" w:cs="Times New Roman"/>
          <w:sz w:val="28"/>
          <w:szCs w:val="28"/>
          <w:lang w:val="uk-UA"/>
        </w:rPr>
        <w:t xml:space="preserve">зосереджується на заклику чи спонуканні </w:t>
      </w:r>
      <w:r w:rsidRPr="000B3740">
        <w:rPr>
          <w:rFonts w:ascii="Times New Roman" w:hAnsi="Times New Roman" w:cs="Times New Roman"/>
          <w:sz w:val="28"/>
          <w:szCs w:val="28"/>
          <w:lang w:val="uk-UA"/>
        </w:rPr>
        <w:t>організацій, компаній</w:t>
      </w:r>
      <w:r>
        <w:rPr>
          <w:rFonts w:ascii="Times New Roman" w:hAnsi="Times New Roman" w:cs="Times New Roman"/>
          <w:sz w:val="28"/>
          <w:szCs w:val="28"/>
          <w:lang w:val="uk-UA"/>
        </w:rPr>
        <w:t xml:space="preserve"> чи </w:t>
      </w:r>
      <w:r w:rsidRPr="000B3740">
        <w:rPr>
          <w:rFonts w:ascii="Times New Roman" w:hAnsi="Times New Roman" w:cs="Times New Roman"/>
          <w:sz w:val="28"/>
          <w:szCs w:val="28"/>
          <w:lang w:val="uk-UA"/>
        </w:rPr>
        <w:t>політиків</w:t>
      </w:r>
      <w:r>
        <w:rPr>
          <w:rFonts w:ascii="Times New Roman" w:hAnsi="Times New Roman" w:cs="Times New Roman"/>
          <w:sz w:val="28"/>
          <w:szCs w:val="28"/>
          <w:lang w:val="uk-UA"/>
        </w:rPr>
        <w:t xml:space="preserve"> з метою досягнення конкретного результату на глобальному рівні. Тактика співпраці полягає в зверненні до адресата повідомлення, зокрема в експліцитний спосіб. На мовному рівні тактика репрезентована займенниками </w:t>
      </w:r>
      <w:r>
        <w:rPr>
          <w:rFonts w:ascii="Times New Roman" w:hAnsi="Times New Roman" w:cs="Times New Roman"/>
          <w:sz w:val="28"/>
          <w:szCs w:val="28"/>
        </w:rPr>
        <w:t>we</w:t>
      </w:r>
      <w:r w:rsidRPr="001A7B70">
        <w:rPr>
          <w:rFonts w:ascii="Times New Roman" w:hAnsi="Times New Roman" w:cs="Times New Roman"/>
          <w:sz w:val="28"/>
          <w:szCs w:val="28"/>
          <w:lang w:val="uk-UA"/>
        </w:rPr>
        <w:t xml:space="preserve">, </w:t>
      </w:r>
      <w:r>
        <w:rPr>
          <w:rFonts w:ascii="Times New Roman" w:hAnsi="Times New Roman" w:cs="Times New Roman"/>
          <w:sz w:val="28"/>
          <w:szCs w:val="28"/>
        </w:rPr>
        <w:t>us</w:t>
      </w:r>
      <w:r w:rsidRPr="001A7B70">
        <w:rPr>
          <w:rFonts w:ascii="Times New Roman" w:hAnsi="Times New Roman" w:cs="Times New Roman"/>
          <w:sz w:val="28"/>
          <w:szCs w:val="28"/>
          <w:lang w:val="uk-UA"/>
        </w:rPr>
        <w:t xml:space="preserve">, </w:t>
      </w:r>
      <w:r>
        <w:rPr>
          <w:rFonts w:ascii="Times New Roman" w:hAnsi="Times New Roman" w:cs="Times New Roman"/>
          <w:sz w:val="28"/>
          <w:szCs w:val="28"/>
        </w:rPr>
        <w:t>our</w:t>
      </w:r>
      <w:r>
        <w:rPr>
          <w:rFonts w:ascii="Times New Roman" w:hAnsi="Times New Roman" w:cs="Times New Roman"/>
          <w:sz w:val="28"/>
          <w:szCs w:val="28"/>
          <w:lang w:val="uk-UA"/>
        </w:rPr>
        <w:t xml:space="preserve">, які об’єднують адресата та адресанта у потенційній кооперації та сприяють довірливій атмосфері. </w:t>
      </w:r>
      <w:r w:rsidRPr="003F0ADC">
        <w:rPr>
          <w:rFonts w:ascii="Times New Roman" w:hAnsi="Times New Roman" w:cs="Times New Roman"/>
          <w:sz w:val="28"/>
          <w:szCs w:val="28"/>
          <w:lang w:val="uk-UA"/>
        </w:rPr>
        <w:t>Здатність адаптувати своє повідомлення до конкретної аудиторії є ключовим фактором успішного комунікатора</w:t>
      </w:r>
      <w:r>
        <w:rPr>
          <w:rFonts w:ascii="Times New Roman" w:hAnsi="Times New Roman" w:cs="Times New Roman"/>
          <w:sz w:val="28"/>
          <w:szCs w:val="28"/>
          <w:lang w:val="uk-UA"/>
        </w:rPr>
        <w:t>, а отже в межах стратегії передбачається спрямування комунікативних практик на роботу з різними професійними та соціальними групами про конкретні способи збереження навколишнього середовища.</w:t>
      </w:r>
    </w:p>
    <w:p w14:paraId="601841B9" w14:textId="77777777" w:rsidR="002D6634" w:rsidRDefault="002D6634" w:rsidP="002D6634">
      <w:pPr>
        <w:pStyle w:val="a3"/>
        <w:spacing w:after="0" w:line="360" w:lineRule="auto"/>
        <w:ind w:left="0" w:firstLine="426"/>
        <w:jc w:val="both"/>
        <w:rPr>
          <w:rFonts w:ascii="Times New Roman" w:hAnsi="Times New Roman" w:cs="Times New Roman"/>
          <w:sz w:val="28"/>
          <w:szCs w:val="28"/>
          <w:lang w:val="uk-UA"/>
        </w:rPr>
      </w:pPr>
      <w:r w:rsidRPr="003B477F">
        <w:rPr>
          <w:rFonts w:ascii="Times New Roman" w:hAnsi="Times New Roman" w:cs="Times New Roman"/>
          <w:sz w:val="28"/>
          <w:szCs w:val="28"/>
          <w:lang w:val="uk-UA"/>
        </w:rPr>
        <w:t>Стратегія дискредитації дій,</w:t>
      </w:r>
      <w:r w:rsidRPr="00512EFB">
        <w:rPr>
          <w:rFonts w:ascii="Times New Roman" w:hAnsi="Times New Roman" w:cs="Times New Roman"/>
          <w:sz w:val="28"/>
          <w:szCs w:val="28"/>
          <w:lang w:val="uk-UA"/>
        </w:rPr>
        <w:t xml:space="preserve"> що шкодять довкіллю скерована на конструювання образу конкретної компаній, як такого, що не відповідає нормам сучасної проекологічної поведінки. Тактика визначення конкретних суб’єктів і тактика критики їх байдужого ставлення виражається в викритті провини певних організацій, компані</w:t>
      </w:r>
      <w:r>
        <w:rPr>
          <w:rFonts w:ascii="Times New Roman" w:hAnsi="Times New Roman" w:cs="Times New Roman"/>
          <w:sz w:val="28"/>
          <w:szCs w:val="28"/>
          <w:lang w:val="uk-UA"/>
        </w:rPr>
        <w:t>й</w:t>
      </w:r>
      <w:r w:rsidRPr="00512EFB">
        <w:rPr>
          <w:rFonts w:ascii="Times New Roman" w:hAnsi="Times New Roman" w:cs="Times New Roman"/>
          <w:sz w:val="28"/>
          <w:szCs w:val="28"/>
          <w:lang w:val="uk-UA"/>
        </w:rPr>
        <w:t xml:space="preserve"> чи урядів за допомогою негативно-маркованої оцінної лексики</w:t>
      </w:r>
      <w:r>
        <w:rPr>
          <w:rFonts w:ascii="Times New Roman" w:hAnsi="Times New Roman" w:cs="Times New Roman"/>
          <w:sz w:val="28"/>
          <w:szCs w:val="28"/>
          <w:lang w:val="uk-UA"/>
        </w:rPr>
        <w:t>.</w:t>
      </w:r>
    </w:p>
    <w:p w14:paraId="58725EBF" w14:textId="04152D61" w:rsidR="002D6634" w:rsidRPr="00682982" w:rsidRDefault="00100891" w:rsidP="00100891">
      <w:pPr>
        <w:pStyle w:val="a3"/>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2D6634">
        <w:rPr>
          <w:rFonts w:ascii="Times New Roman" w:hAnsi="Times New Roman" w:cs="Times New Roman"/>
          <w:sz w:val="28"/>
          <w:szCs w:val="28"/>
          <w:lang w:val="uk-UA"/>
        </w:rPr>
        <w:t>оміж емоційно-апелятивних стратегій виділяємо</w:t>
      </w:r>
      <w:r>
        <w:rPr>
          <w:rFonts w:ascii="Times New Roman" w:hAnsi="Times New Roman" w:cs="Times New Roman"/>
          <w:sz w:val="28"/>
          <w:szCs w:val="28"/>
          <w:lang w:val="uk-UA"/>
        </w:rPr>
        <w:t xml:space="preserve"> с</w:t>
      </w:r>
      <w:r w:rsidR="002D6634" w:rsidRPr="00956B81">
        <w:rPr>
          <w:rFonts w:ascii="Times New Roman" w:hAnsi="Times New Roman" w:cs="Times New Roman"/>
          <w:sz w:val="28"/>
          <w:szCs w:val="28"/>
          <w:lang w:val="uk-UA"/>
        </w:rPr>
        <w:t>тратегі</w:t>
      </w:r>
      <w:r>
        <w:rPr>
          <w:rFonts w:ascii="Times New Roman" w:hAnsi="Times New Roman" w:cs="Times New Roman"/>
          <w:sz w:val="28"/>
          <w:szCs w:val="28"/>
          <w:lang w:val="uk-UA"/>
        </w:rPr>
        <w:t>ю</w:t>
      </w:r>
      <w:r w:rsidR="002D6634" w:rsidRPr="00956B81">
        <w:rPr>
          <w:rFonts w:ascii="Times New Roman" w:hAnsi="Times New Roman" w:cs="Times New Roman"/>
          <w:sz w:val="28"/>
          <w:szCs w:val="28"/>
          <w:lang w:val="uk-UA"/>
        </w:rPr>
        <w:t xml:space="preserve"> апеляції до емоцій</w:t>
      </w:r>
      <w:r>
        <w:rPr>
          <w:rFonts w:ascii="Times New Roman" w:hAnsi="Times New Roman" w:cs="Times New Roman"/>
          <w:sz w:val="28"/>
          <w:szCs w:val="28"/>
          <w:lang w:val="uk-UA"/>
        </w:rPr>
        <w:t>, що</w:t>
      </w:r>
      <w:r w:rsidR="002D6634" w:rsidRPr="00956B81">
        <w:rPr>
          <w:rFonts w:ascii="Times New Roman" w:hAnsi="Times New Roman" w:cs="Times New Roman"/>
          <w:sz w:val="28"/>
          <w:szCs w:val="28"/>
          <w:lang w:val="uk-UA"/>
        </w:rPr>
        <w:t xml:space="preserve"> спрямована</w:t>
      </w:r>
      <w:r w:rsidR="002D6634" w:rsidRPr="00512EFB">
        <w:rPr>
          <w:rFonts w:ascii="Times New Roman" w:hAnsi="Times New Roman" w:cs="Times New Roman"/>
          <w:sz w:val="28"/>
          <w:szCs w:val="28"/>
          <w:lang w:val="uk-UA"/>
        </w:rPr>
        <w:t xml:space="preserve"> на реалізацію аксіологічного впливу на адресата</w:t>
      </w:r>
      <w:r w:rsidR="002D6634">
        <w:rPr>
          <w:rFonts w:ascii="Times New Roman" w:hAnsi="Times New Roman" w:cs="Times New Roman"/>
          <w:sz w:val="28"/>
          <w:szCs w:val="28"/>
          <w:lang w:val="uk-UA"/>
        </w:rPr>
        <w:t xml:space="preserve">. </w:t>
      </w:r>
      <w:r w:rsidR="002D6634" w:rsidRPr="00A90FA9">
        <w:rPr>
          <w:rFonts w:ascii="Times New Roman" w:hAnsi="Times New Roman" w:cs="Times New Roman"/>
          <w:sz w:val="28"/>
          <w:szCs w:val="28"/>
          <w:lang w:val="uk-UA"/>
        </w:rPr>
        <w:t>Тактика демонстрації позитивних змін полягає у</w:t>
      </w:r>
      <w:r w:rsidR="002D6634">
        <w:rPr>
          <w:rFonts w:ascii="Times New Roman" w:hAnsi="Times New Roman" w:cs="Times New Roman"/>
          <w:sz w:val="28"/>
          <w:szCs w:val="28"/>
          <w:lang w:val="uk-UA"/>
        </w:rPr>
        <w:t xml:space="preserve"> висвітленні переваг діяльності </w:t>
      </w:r>
      <w:r w:rsidR="002D6634" w:rsidRPr="00E01FAE">
        <w:rPr>
          <w:rFonts w:ascii="Times New Roman" w:hAnsi="Times New Roman" w:cs="Times New Roman"/>
          <w:sz w:val="28"/>
          <w:szCs w:val="28"/>
          <w:lang w:val="uk-UA"/>
        </w:rPr>
        <w:t>Greenpeace</w:t>
      </w:r>
      <w:r w:rsidR="002D6634">
        <w:rPr>
          <w:rFonts w:ascii="Times New Roman" w:hAnsi="Times New Roman" w:cs="Times New Roman"/>
          <w:sz w:val="28"/>
          <w:szCs w:val="28"/>
          <w:lang w:val="uk-UA"/>
        </w:rPr>
        <w:t xml:space="preserve">, тобто представленні інформації у вигідному для організації світлі. </w:t>
      </w:r>
      <w:r w:rsidR="002D6634" w:rsidRPr="00512EFB">
        <w:rPr>
          <w:rFonts w:ascii="Times New Roman" w:hAnsi="Times New Roman" w:cs="Times New Roman"/>
          <w:sz w:val="28"/>
          <w:szCs w:val="28"/>
          <w:lang w:val="uk-UA"/>
        </w:rPr>
        <w:t xml:space="preserve">Тактика опису </w:t>
      </w:r>
      <w:r w:rsidR="002D6634" w:rsidRPr="00512EFB">
        <w:rPr>
          <w:rFonts w:ascii="Times New Roman" w:hAnsi="Times New Roman" w:cs="Times New Roman"/>
          <w:sz w:val="28"/>
          <w:szCs w:val="28"/>
          <w:lang w:val="uk-UA"/>
        </w:rPr>
        <w:lastRenderedPageBreak/>
        <w:t>потенційної загрози полягає в конструюванні певного об’єкту як т</w:t>
      </w:r>
      <w:r w:rsidR="002D6634">
        <w:rPr>
          <w:rFonts w:ascii="Times New Roman" w:hAnsi="Times New Roman" w:cs="Times New Roman"/>
          <w:sz w:val="28"/>
          <w:szCs w:val="28"/>
          <w:lang w:val="uk-UA"/>
        </w:rPr>
        <w:t>акого</w:t>
      </w:r>
      <w:r w:rsidR="002D6634" w:rsidRPr="00512EFB">
        <w:rPr>
          <w:rFonts w:ascii="Times New Roman" w:hAnsi="Times New Roman" w:cs="Times New Roman"/>
          <w:sz w:val="28"/>
          <w:szCs w:val="28"/>
          <w:lang w:val="uk-UA"/>
        </w:rPr>
        <w:t>, що може призвести до шкоди населенню чи погіршення стану екології планети в майбутньому.</w:t>
      </w:r>
      <w:r w:rsidR="002D6634">
        <w:rPr>
          <w:rFonts w:ascii="Times New Roman" w:hAnsi="Times New Roman" w:cs="Times New Roman"/>
          <w:sz w:val="28"/>
          <w:szCs w:val="28"/>
          <w:lang w:val="uk-UA"/>
        </w:rPr>
        <w:t xml:space="preserve"> </w:t>
      </w:r>
      <w:r w:rsidR="002D6634" w:rsidRPr="00E01FAE">
        <w:rPr>
          <w:rFonts w:ascii="Times New Roman" w:hAnsi="Times New Roman" w:cs="Times New Roman"/>
          <w:sz w:val="28"/>
          <w:szCs w:val="28"/>
          <w:lang w:val="uk-UA"/>
        </w:rPr>
        <w:t xml:space="preserve">Визнання проблем пов’язаних з довкіллям одними із центральних для сучасного </w:t>
      </w:r>
      <w:r w:rsidR="002D6634">
        <w:rPr>
          <w:rFonts w:ascii="Times New Roman" w:hAnsi="Times New Roman" w:cs="Times New Roman"/>
          <w:sz w:val="28"/>
          <w:szCs w:val="28"/>
          <w:lang w:val="uk-UA"/>
        </w:rPr>
        <w:t>соціуму</w:t>
      </w:r>
      <w:r w:rsidR="002D6634" w:rsidRPr="00E01FAE">
        <w:rPr>
          <w:rFonts w:ascii="Times New Roman" w:hAnsi="Times New Roman" w:cs="Times New Roman"/>
          <w:sz w:val="28"/>
          <w:szCs w:val="28"/>
          <w:lang w:val="uk-UA"/>
        </w:rPr>
        <w:t xml:space="preserve"> </w:t>
      </w:r>
      <w:r w:rsidR="002D6634">
        <w:rPr>
          <w:rFonts w:ascii="Times New Roman" w:hAnsi="Times New Roman" w:cs="Times New Roman"/>
          <w:sz w:val="28"/>
          <w:szCs w:val="28"/>
          <w:lang w:val="uk-UA"/>
        </w:rPr>
        <w:t>зумовлює</w:t>
      </w:r>
      <w:r w:rsidR="002D6634" w:rsidRPr="00E01FAE">
        <w:rPr>
          <w:rFonts w:ascii="Times New Roman" w:hAnsi="Times New Roman" w:cs="Times New Roman"/>
          <w:sz w:val="28"/>
          <w:szCs w:val="28"/>
          <w:lang w:val="uk-UA"/>
        </w:rPr>
        <w:t xml:space="preserve"> </w:t>
      </w:r>
      <w:r w:rsidR="002D6634">
        <w:rPr>
          <w:rFonts w:ascii="Times New Roman" w:hAnsi="Times New Roman" w:cs="Times New Roman"/>
          <w:sz w:val="28"/>
          <w:szCs w:val="28"/>
          <w:lang w:val="uk-UA"/>
        </w:rPr>
        <w:t>використання тактики апеляції до культурних цінностей, при цьому спираючись на бажання запровадити довготривалі зміни, поставити в пріоритет стосунки людини з природою. В</w:t>
      </w:r>
      <w:r w:rsidR="002D6634" w:rsidRPr="00DA3581">
        <w:rPr>
          <w:rFonts w:ascii="Times New Roman" w:hAnsi="Times New Roman" w:cs="Times New Roman"/>
          <w:sz w:val="28"/>
          <w:szCs w:val="28"/>
          <w:lang w:val="uk-UA"/>
        </w:rPr>
        <w:t>ирішення нагальних екологічних проблем постає питанням принципом та моральним обов’язком</w:t>
      </w:r>
      <w:r w:rsidR="002D6634">
        <w:rPr>
          <w:rFonts w:ascii="Times New Roman" w:hAnsi="Times New Roman" w:cs="Times New Roman"/>
          <w:sz w:val="28"/>
          <w:szCs w:val="28"/>
          <w:lang w:val="uk-UA"/>
        </w:rPr>
        <w:t xml:space="preserve">, що знаходить своє відображення у наступних лінгвокультурних концептах: </w:t>
      </w:r>
      <w:r w:rsidR="002D6634" w:rsidRPr="00A90FA9">
        <w:rPr>
          <w:rFonts w:ascii="Times New Roman" w:hAnsi="Times New Roman" w:cs="Times New Roman"/>
          <w:i/>
          <w:iCs/>
          <w:sz w:val="28"/>
          <w:szCs w:val="28"/>
        </w:rPr>
        <w:t>justice</w:t>
      </w:r>
      <w:r w:rsidR="002D6634">
        <w:rPr>
          <w:rFonts w:ascii="Times New Roman" w:hAnsi="Times New Roman" w:cs="Times New Roman"/>
          <w:i/>
          <w:iCs/>
          <w:sz w:val="28"/>
          <w:szCs w:val="28"/>
          <w:lang w:val="uk-UA"/>
        </w:rPr>
        <w:t xml:space="preserve"> </w:t>
      </w:r>
      <w:r w:rsidR="002D6634" w:rsidRPr="00A90FA9">
        <w:rPr>
          <w:rFonts w:ascii="Times New Roman" w:hAnsi="Times New Roman" w:cs="Times New Roman"/>
          <w:sz w:val="28"/>
          <w:szCs w:val="28"/>
          <w:lang w:val="uk-UA"/>
        </w:rPr>
        <w:t>(</w:t>
      </w:r>
      <w:r w:rsidR="002D6634">
        <w:rPr>
          <w:rFonts w:ascii="Times New Roman" w:hAnsi="Times New Roman" w:cs="Times New Roman"/>
          <w:sz w:val="28"/>
          <w:szCs w:val="28"/>
          <w:lang w:val="uk-UA"/>
        </w:rPr>
        <w:t>віддзеркалює прагнення «узаконення» певних думок чи дій)</w:t>
      </w:r>
      <w:r w:rsidR="002D6634" w:rsidRPr="00A90FA9">
        <w:rPr>
          <w:rFonts w:ascii="Times New Roman" w:hAnsi="Times New Roman" w:cs="Times New Roman"/>
          <w:i/>
          <w:iCs/>
          <w:sz w:val="28"/>
          <w:szCs w:val="28"/>
          <w:lang w:val="uk-UA"/>
        </w:rPr>
        <w:t xml:space="preserve">, </w:t>
      </w:r>
      <w:r w:rsidR="002D6634" w:rsidRPr="00A90FA9">
        <w:rPr>
          <w:rFonts w:ascii="Times New Roman" w:hAnsi="Times New Roman" w:cs="Times New Roman"/>
          <w:i/>
          <w:iCs/>
          <w:sz w:val="28"/>
          <w:szCs w:val="28"/>
        </w:rPr>
        <w:t>hope</w:t>
      </w:r>
      <w:r w:rsidR="002D6634">
        <w:rPr>
          <w:rFonts w:ascii="Times New Roman" w:hAnsi="Times New Roman" w:cs="Times New Roman"/>
          <w:i/>
          <w:iCs/>
          <w:sz w:val="28"/>
          <w:szCs w:val="28"/>
          <w:lang w:val="uk-UA"/>
        </w:rPr>
        <w:t xml:space="preserve"> </w:t>
      </w:r>
      <w:r w:rsidR="002D6634">
        <w:rPr>
          <w:rFonts w:ascii="Times New Roman" w:hAnsi="Times New Roman" w:cs="Times New Roman"/>
          <w:sz w:val="28"/>
          <w:szCs w:val="28"/>
          <w:lang w:val="uk-UA"/>
        </w:rPr>
        <w:t>(зміщує увагу реципієнта в бік позитивних можливостей та змін)</w:t>
      </w:r>
      <w:r w:rsidR="002D6634" w:rsidRPr="00A90FA9">
        <w:rPr>
          <w:rFonts w:ascii="Times New Roman" w:hAnsi="Times New Roman" w:cs="Times New Roman"/>
          <w:i/>
          <w:iCs/>
          <w:sz w:val="28"/>
          <w:szCs w:val="28"/>
          <w:lang w:val="uk-UA"/>
        </w:rPr>
        <w:t xml:space="preserve">, </w:t>
      </w:r>
      <w:r w:rsidR="002D6634" w:rsidRPr="00A90FA9">
        <w:rPr>
          <w:rFonts w:ascii="Times New Roman" w:hAnsi="Times New Roman" w:cs="Times New Roman"/>
          <w:i/>
          <w:iCs/>
          <w:sz w:val="28"/>
          <w:szCs w:val="28"/>
        </w:rPr>
        <w:t>good</w:t>
      </w:r>
      <w:r w:rsidR="002D6634">
        <w:rPr>
          <w:rFonts w:ascii="Times New Roman" w:hAnsi="Times New Roman" w:cs="Times New Roman"/>
          <w:i/>
          <w:iCs/>
          <w:sz w:val="28"/>
          <w:szCs w:val="28"/>
          <w:lang w:val="uk-UA"/>
        </w:rPr>
        <w:t xml:space="preserve"> </w:t>
      </w:r>
      <w:r w:rsidR="002D6634" w:rsidRPr="00A90FA9">
        <w:rPr>
          <w:rFonts w:ascii="Times New Roman" w:hAnsi="Times New Roman" w:cs="Times New Roman"/>
          <w:sz w:val="28"/>
          <w:szCs w:val="28"/>
          <w:lang w:val="uk-UA"/>
        </w:rPr>
        <w:t>(</w:t>
      </w:r>
      <w:r w:rsidR="002D6634">
        <w:rPr>
          <w:rFonts w:ascii="Times New Roman" w:hAnsi="Times New Roman" w:cs="Times New Roman"/>
          <w:sz w:val="28"/>
          <w:szCs w:val="28"/>
          <w:lang w:val="uk-UA"/>
        </w:rPr>
        <w:t>виступає критерієм, що позначає етичність та позитивність аспектів дій чи їх результатів</w:t>
      </w:r>
      <w:r w:rsidR="002D6634" w:rsidRPr="00A90FA9">
        <w:rPr>
          <w:rFonts w:ascii="Times New Roman" w:hAnsi="Times New Roman" w:cs="Times New Roman"/>
          <w:sz w:val="28"/>
          <w:szCs w:val="28"/>
          <w:lang w:val="uk-UA"/>
        </w:rPr>
        <w:t>)</w:t>
      </w:r>
      <w:r w:rsidR="002D6634" w:rsidRPr="00344766">
        <w:rPr>
          <w:rFonts w:ascii="Times New Roman" w:hAnsi="Times New Roman" w:cs="Times New Roman"/>
          <w:sz w:val="28"/>
          <w:szCs w:val="28"/>
          <w:lang w:val="uk-UA"/>
        </w:rPr>
        <w:t xml:space="preserve">. </w:t>
      </w:r>
    </w:p>
    <w:p w14:paraId="36A9976F" w14:textId="38F771EE" w:rsidR="002D6634" w:rsidRDefault="002D6634" w:rsidP="002D6634">
      <w:pPr>
        <w:pStyle w:val="a3"/>
        <w:spacing w:after="0" w:line="360" w:lineRule="auto"/>
        <w:ind w:left="0" w:firstLine="426"/>
        <w:jc w:val="both"/>
        <w:rPr>
          <w:rFonts w:ascii="Times New Roman" w:hAnsi="Times New Roman" w:cs="Times New Roman"/>
          <w:sz w:val="28"/>
          <w:szCs w:val="28"/>
          <w:lang w:val="uk-UA"/>
        </w:rPr>
      </w:pPr>
      <w:r w:rsidRPr="00512EFB">
        <w:rPr>
          <w:rFonts w:ascii="Times New Roman" w:hAnsi="Times New Roman" w:cs="Times New Roman"/>
          <w:sz w:val="28"/>
          <w:szCs w:val="28"/>
          <w:lang w:val="uk-UA"/>
        </w:rPr>
        <w:t xml:space="preserve">Якщо приватні організації та корумповані урядові представники постають своєрідними «злодіями», які поширюють несправедливість по всьому світу, то в межах </w:t>
      </w:r>
      <w:r w:rsidRPr="003B477F">
        <w:rPr>
          <w:rFonts w:ascii="Times New Roman" w:hAnsi="Times New Roman" w:cs="Times New Roman"/>
          <w:sz w:val="28"/>
          <w:szCs w:val="28"/>
          <w:lang w:val="uk-UA"/>
        </w:rPr>
        <w:t>стратегії сторітелінгу</w:t>
      </w:r>
      <w:r w:rsidRPr="00512EFB">
        <w:rPr>
          <w:rFonts w:ascii="Times New Roman" w:hAnsi="Times New Roman" w:cs="Times New Roman"/>
          <w:sz w:val="28"/>
          <w:szCs w:val="28"/>
          <w:lang w:val="uk-UA"/>
        </w:rPr>
        <w:t xml:space="preserve"> акцент робиться на звичайних громадянах, активістах та тих, хто своїми вчинками змінює світ. </w:t>
      </w:r>
      <w:r>
        <w:rPr>
          <w:rFonts w:ascii="Times New Roman" w:hAnsi="Times New Roman" w:cs="Times New Roman"/>
          <w:sz w:val="28"/>
          <w:szCs w:val="28"/>
          <w:lang w:val="uk-UA"/>
        </w:rPr>
        <w:t xml:space="preserve">Тактика самопрезентації полягає у представленні кількісної та якісної інформації про «головного героя». </w:t>
      </w:r>
      <w:r w:rsidRPr="0020071A">
        <w:rPr>
          <w:rFonts w:ascii="Times New Roman" w:hAnsi="Times New Roman" w:cs="Times New Roman"/>
          <w:sz w:val="28"/>
          <w:szCs w:val="28"/>
          <w:lang w:val="uk-UA"/>
        </w:rPr>
        <w:t xml:space="preserve">Тактика </w:t>
      </w:r>
      <w:r>
        <w:rPr>
          <w:rFonts w:ascii="Times New Roman" w:hAnsi="Times New Roman" w:cs="Times New Roman"/>
          <w:sz w:val="28"/>
          <w:szCs w:val="28"/>
          <w:lang w:val="uk-UA"/>
        </w:rPr>
        <w:t>актуалізації</w:t>
      </w:r>
      <w:r w:rsidRPr="0020071A">
        <w:rPr>
          <w:rFonts w:ascii="Times New Roman" w:hAnsi="Times New Roman" w:cs="Times New Roman"/>
          <w:sz w:val="28"/>
          <w:szCs w:val="28"/>
          <w:lang w:val="uk-UA"/>
        </w:rPr>
        <w:t xml:space="preserve"> негативного досвіду</w:t>
      </w:r>
      <w:r>
        <w:rPr>
          <w:rFonts w:ascii="Times New Roman" w:hAnsi="Times New Roman" w:cs="Times New Roman"/>
          <w:sz w:val="28"/>
          <w:szCs w:val="28"/>
          <w:lang w:val="uk-UA"/>
        </w:rPr>
        <w:t xml:space="preserve"> характеризується передачею інформації про пережиту героєм травматичну подію, яка є наслідком кліматичної кризи. В межах т</w:t>
      </w:r>
      <w:r w:rsidRPr="00571463">
        <w:rPr>
          <w:rFonts w:ascii="Times New Roman" w:hAnsi="Times New Roman" w:cs="Times New Roman"/>
          <w:sz w:val="28"/>
          <w:szCs w:val="28"/>
          <w:lang w:val="uk-UA"/>
        </w:rPr>
        <w:t>актик</w:t>
      </w:r>
      <w:r>
        <w:rPr>
          <w:rFonts w:ascii="Times New Roman" w:hAnsi="Times New Roman" w:cs="Times New Roman"/>
          <w:sz w:val="28"/>
          <w:szCs w:val="28"/>
          <w:lang w:val="uk-UA"/>
        </w:rPr>
        <w:t>и</w:t>
      </w:r>
      <w:r w:rsidRPr="00571463">
        <w:rPr>
          <w:rFonts w:ascii="Times New Roman" w:hAnsi="Times New Roman" w:cs="Times New Roman"/>
          <w:sz w:val="28"/>
          <w:szCs w:val="28"/>
          <w:lang w:val="uk-UA"/>
        </w:rPr>
        <w:t xml:space="preserve"> </w:t>
      </w:r>
      <w:r>
        <w:rPr>
          <w:rFonts w:ascii="Times New Roman" w:hAnsi="Times New Roman" w:cs="Times New Roman"/>
          <w:sz w:val="28"/>
          <w:szCs w:val="28"/>
          <w:lang w:val="uk-UA"/>
        </w:rPr>
        <w:t>актуалізації</w:t>
      </w:r>
      <w:r w:rsidRPr="00571463">
        <w:rPr>
          <w:rFonts w:ascii="Times New Roman" w:hAnsi="Times New Roman" w:cs="Times New Roman"/>
          <w:sz w:val="28"/>
          <w:szCs w:val="28"/>
          <w:lang w:val="uk-UA"/>
        </w:rPr>
        <w:t xml:space="preserve"> внутрішнього емоційного стану </w:t>
      </w:r>
      <w:r>
        <w:rPr>
          <w:rFonts w:ascii="Times New Roman" w:hAnsi="Times New Roman" w:cs="Times New Roman"/>
          <w:sz w:val="28"/>
          <w:szCs w:val="28"/>
          <w:lang w:val="uk-UA"/>
        </w:rPr>
        <w:t xml:space="preserve">(як </w:t>
      </w:r>
      <w:r w:rsidRPr="00571463">
        <w:rPr>
          <w:rFonts w:ascii="Times New Roman" w:hAnsi="Times New Roman" w:cs="Times New Roman"/>
          <w:sz w:val="28"/>
          <w:szCs w:val="28"/>
          <w:lang w:val="uk-UA"/>
        </w:rPr>
        <w:t>негативн</w:t>
      </w:r>
      <w:r>
        <w:rPr>
          <w:rFonts w:ascii="Times New Roman" w:hAnsi="Times New Roman" w:cs="Times New Roman"/>
          <w:sz w:val="28"/>
          <w:szCs w:val="28"/>
          <w:lang w:val="uk-UA"/>
        </w:rPr>
        <w:t xml:space="preserve">их емоцій, так і </w:t>
      </w:r>
      <w:r w:rsidRPr="00571463">
        <w:rPr>
          <w:rFonts w:ascii="Times New Roman" w:hAnsi="Times New Roman" w:cs="Times New Roman"/>
          <w:sz w:val="28"/>
          <w:szCs w:val="28"/>
          <w:lang w:val="uk-UA"/>
        </w:rPr>
        <w:t>позитивн</w:t>
      </w:r>
      <w:r>
        <w:rPr>
          <w:rFonts w:ascii="Times New Roman" w:hAnsi="Times New Roman" w:cs="Times New Roman"/>
          <w:sz w:val="28"/>
          <w:szCs w:val="28"/>
          <w:lang w:val="uk-UA"/>
        </w:rPr>
        <w:t>их</w:t>
      </w:r>
      <w:r w:rsidRPr="0057146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lang w:val="uk-UA"/>
        </w:rPr>
        <w:t xml:space="preserve">засвідчують особистісні переживання та думки адресанта. </w:t>
      </w:r>
      <w:r>
        <w:rPr>
          <w:rFonts w:ascii="Times New Roman" w:hAnsi="Times New Roman" w:cs="Times New Roman"/>
          <w:sz w:val="28"/>
          <w:szCs w:val="28"/>
          <w:lang w:val="uk-UA"/>
        </w:rPr>
        <w:t>Адресат переносить досвід героя історії на своє власне життя, а отже множини різних історій в свою чергу посилюють когнітивний та психологічний вплив.</w:t>
      </w:r>
    </w:p>
    <w:p w14:paraId="2EA0FFBC" w14:textId="418A1A1D" w:rsidR="002D034E" w:rsidRDefault="002D6634" w:rsidP="00821F29">
      <w:pPr>
        <w:pStyle w:val="a3"/>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Явище комунікації</w:t>
      </w:r>
      <w:r w:rsidRPr="00946D9C">
        <w:rPr>
          <w:rFonts w:ascii="Times New Roman" w:hAnsi="Times New Roman" w:cs="Times New Roman"/>
          <w:sz w:val="28"/>
          <w:szCs w:val="28"/>
          <w:lang w:val="uk-UA"/>
        </w:rPr>
        <w:t xml:space="preserve"> про стан екології та довкілля сьогодні</w:t>
      </w:r>
      <w:r>
        <w:rPr>
          <w:rFonts w:ascii="Times New Roman" w:hAnsi="Times New Roman" w:cs="Times New Roman"/>
          <w:sz w:val="28"/>
          <w:szCs w:val="28"/>
          <w:lang w:val="uk-UA"/>
        </w:rPr>
        <w:t xml:space="preserve"> полягає не тільки в формуванні цілісного та правдивого уявлення про екологічні небезпеки, але й виступає засобом популяризації рухів за збереження планети, переконанням діяти зараз та негайно. Розвиток прагматичної та ефективної взаємодії в питаннях про навколишнє середовище досягається за рахунок комбінування різних комунікативних стратегій і тактик.</w:t>
      </w:r>
      <w:r w:rsidR="002D034E">
        <w:rPr>
          <w:rFonts w:ascii="Times New Roman" w:hAnsi="Times New Roman" w:cs="Times New Roman"/>
          <w:sz w:val="28"/>
          <w:szCs w:val="28"/>
          <w:lang w:val="uk-UA"/>
        </w:rPr>
        <w:br w:type="page"/>
      </w:r>
    </w:p>
    <w:p w14:paraId="0BFE24C0" w14:textId="77777777" w:rsidR="002D034E" w:rsidRPr="00117AE5" w:rsidRDefault="002D034E" w:rsidP="002D034E">
      <w:pPr>
        <w:pStyle w:val="1"/>
        <w:spacing w:before="0" w:line="360" w:lineRule="auto"/>
        <w:jc w:val="center"/>
        <w:rPr>
          <w:rFonts w:cs="Times New Roman"/>
          <w:szCs w:val="28"/>
          <w:lang w:val="uk-UA"/>
        </w:rPr>
      </w:pPr>
      <w:bookmarkStart w:id="23" w:name="_Toc136018666"/>
      <w:bookmarkStart w:id="24" w:name="_Toc165560725"/>
      <w:r w:rsidRPr="00117AE5">
        <w:rPr>
          <w:rFonts w:cs="Times New Roman"/>
          <w:szCs w:val="28"/>
          <w:lang w:val="uk-UA"/>
        </w:rPr>
        <w:lastRenderedPageBreak/>
        <w:t>СПИСОК ВИКОРИСТАНОЇ ЛІТЕРАТУРИ</w:t>
      </w:r>
      <w:bookmarkEnd w:id="23"/>
      <w:bookmarkEnd w:id="24"/>
    </w:p>
    <w:p w14:paraId="141EFD0A" w14:textId="77777777" w:rsidR="00591533" w:rsidRDefault="00591533" w:rsidP="00591533">
      <w:pPr>
        <w:pStyle w:val="a4"/>
        <w:spacing w:before="0" w:beforeAutospacing="0" w:after="0" w:afterAutospacing="0" w:line="360" w:lineRule="auto"/>
        <w:jc w:val="both"/>
        <w:rPr>
          <w:color w:val="000000"/>
          <w:sz w:val="28"/>
          <w:szCs w:val="28"/>
          <w:lang w:val="uk-UA"/>
        </w:rPr>
      </w:pPr>
    </w:p>
    <w:p w14:paraId="7AF6D73A" w14:textId="77777777" w:rsidR="00591533" w:rsidRDefault="00591533" w:rsidP="00591533">
      <w:pPr>
        <w:pStyle w:val="a4"/>
        <w:spacing w:before="0" w:beforeAutospacing="0" w:after="0" w:afterAutospacing="0" w:line="360" w:lineRule="auto"/>
        <w:jc w:val="both"/>
        <w:rPr>
          <w:color w:val="000000"/>
          <w:sz w:val="28"/>
          <w:szCs w:val="28"/>
          <w:lang w:val="uk-UA"/>
        </w:rPr>
      </w:pPr>
    </w:p>
    <w:p w14:paraId="35994FEF" w14:textId="03DE1C78"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8C088E">
        <w:rPr>
          <w:color w:val="000000"/>
          <w:sz w:val="28"/>
          <w:szCs w:val="28"/>
          <w:lang w:val="uk-UA"/>
        </w:rPr>
        <w:t>Бацевич Ф. С. Основи комунікативної лінгвістики: підручник. Київ : Вид. центр "Акад.", 2004. 344 с.</w:t>
      </w:r>
    </w:p>
    <w:p w14:paraId="559C43D0" w14:textId="77777777" w:rsidR="00B839C3"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8C088E">
        <w:rPr>
          <w:color w:val="000000"/>
          <w:sz w:val="28"/>
          <w:szCs w:val="28"/>
          <w:lang w:val="uk-UA"/>
        </w:rPr>
        <w:t>Бєлова А. Д. Комунікативні стратегії і тактики: проблеми систематики. </w:t>
      </w:r>
      <w:r w:rsidRPr="008C088E">
        <w:rPr>
          <w:i/>
          <w:iCs/>
          <w:color w:val="000000"/>
          <w:sz w:val="28"/>
          <w:szCs w:val="28"/>
          <w:lang w:val="uk-UA"/>
        </w:rPr>
        <w:t>Мовні і концептуальні картини світу: зб. наук. пр.</w:t>
      </w:r>
      <w:r w:rsidRPr="008C088E">
        <w:rPr>
          <w:color w:val="000000"/>
          <w:sz w:val="28"/>
          <w:szCs w:val="28"/>
          <w:lang w:val="uk-UA"/>
        </w:rPr>
        <w:t> 2004. № 10. С. 11–16.</w:t>
      </w:r>
    </w:p>
    <w:p w14:paraId="66E2610C" w14:textId="77777777" w:rsidR="00B839C3"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A85A53">
        <w:rPr>
          <w:color w:val="000000"/>
          <w:sz w:val="28"/>
          <w:szCs w:val="28"/>
          <w:lang w:val="uk-UA"/>
        </w:rPr>
        <w:t>Васківська О. Є. Сторітелінг як інструмент соціальної журналістики. Modern international relations: current problems of theory and practice : колект. монографія, м. L</w:t>
      </w:r>
      <w:r>
        <w:rPr>
          <w:color w:val="000000"/>
          <w:sz w:val="28"/>
          <w:szCs w:val="28"/>
        </w:rPr>
        <w:t>odz</w:t>
      </w:r>
      <w:r w:rsidRPr="00A85A53">
        <w:rPr>
          <w:color w:val="000000"/>
          <w:sz w:val="28"/>
          <w:szCs w:val="28"/>
          <w:lang w:val="uk-UA"/>
        </w:rPr>
        <w:t>. 2021. С. 280–284.</w:t>
      </w:r>
    </w:p>
    <w:p w14:paraId="15B1E513"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8C088E">
        <w:rPr>
          <w:color w:val="000000"/>
          <w:sz w:val="28"/>
          <w:szCs w:val="28"/>
          <w:lang w:val="uk-UA"/>
        </w:rPr>
        <w:t>Гарасим Т. О., Довбуш О. І., Скорейко-Свірська І. П. Ted talks: комунікативні стратегії та тактики. </w:t>
      </w:r>
      <w:r w:rsidRPr="008C088E">
        <w:rPr>
          <w:i/>
          <w:iCs/>
          <w:color w:val="000000"/>
          <w:sz w:val="28"/>
          <w:szCs w:val="28"/>
          <w:lang w:val="uk-UA"/>
        </w:rPr>
        <w:t>Збірник наукових праць «Нова філологія»</w:t>
      </w:r>
      <w:r w:rsidRPr="008C088E">
        <w:rPr>
          <w:color w:val="000000"/>
          <w:sz w:val="28"/>
          <w:szCs w:val="28"/>
          <w:lang w:val="uk-UA"/>
        </w:rPr>
        <w:t>. 2022. № 87. С. 17–23.</w:t>
      </w:r>
    </w:p>
    <w:p w14:paraId="64ADC9F7"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8C088E">
        <w:rPr>
          <w:color w:val="000000"/>
          <w:sz w:val="28"/>
          <w:szCs w:val="28"/>
          <w:lang w:val="uk-UA"/>
        </w:rPr>
        <w:t>Горіна О. В. Когнітивно-комунікативні характеристики американського електорального дискурсу республіканців : автореф. дис. … канд. філол. наук : 10.02.04. Харків, 2008. 20 с.</w:t>
      </w:r>
    </w:p>
    <w:p w14:paraId="7A29EE2E"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8C088E">
        <w:rPr>
          <w:color w:val="000000"/>
          <w:sz w:val="28"/>
          <w:szCs w:val="28"/>
          <w:lang w:val="uk-UA"/>
        </w:rPr>
        <w:t>Дячук О. В. Особливості сучасної соціальної екологічної реклами: комунікативні стратегії і тактики. </w:t>
      </w:r>
      <w:r w:rsidRPr="008C088E">
        <w:rPr>
          <w:i/>
          <w:iCs/>
          <w:color w:val="000000"/>
          <w:sz w:val="28"/>
          <w:szCs w:val="28"/>
          <w:lang w:val="uk-UA"/>
        </w:rPr>
        <w:t>Молодий вчений</w:t>
      </w:r>
      <w:r w:rsidRPr="008C088E">
        <w:rPr>
          <w:color w:val="000000"/>
          <w:sz w:val="28"/>
          <w:szCs w:val="28"/>
          <w:lang w:val="uk-UA"/>
        </w:rPr>
        <w:t>. 2021. Т. 6, № 94. С. 188–191.</w:t>
      </w:r>
    </w:p>
    <w:p w14:paraId="35A358AB" w14:textId="77777777" w:rsidR="00B839C3"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8C088E">
        <w:rPr>
          <w:color w:val="000000"/>
          <w:sz w:val="28"/>
          <w:szCs w:val="28"/>
          <w:lang w:val="uk-UA"/>
        </w:rPr>
        <w:t>Загвойська Л. Д. Концептуалізація послуг екосистем у сучасному еколого-економічному дискурсі. </w:t>
      </w:r>
      <w:r w:rsidRPr="008C088E">
        <w:rPr>
          <w:i/>
          <w:iCs/>
          <w:color w:val="000000"/>
          <w:sz w:val="28"/>
          <w:szCs w:val="28"/>
          <w:lang w:val="uk-UA"/>
        </w:rPr>
        <w:t>Наукові праці Лісівничої академії наук України</w:t>
      </w:r>
      <w:r w:rsidRPr="008C088E">
        <w:rPr>
          <w:color w:val="000000"/>
          <w:sz w:val="28"/>
          <w:szCs w:val="28"/>
          <w:lang w:val="uk-UA"/>
        </w:rPr>
        <w:t>. 2013. № 11. С. 178–185.</w:t>
      </w:r>
    </w:p>
    <w:p w14:paraId="568D58A2" w14:textId="77777777" w:rsidR="00B839C3"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A85A53">
        <w:rPr>
          <w:color w:val="000000"/>
          <w:sz w:val="28"/>
          <w:szCs w:val="28"/>
          <w:lang w:val="uk-UA"/>
        </w:rPr>
        <w:t>Загнітко А. П. Основи дискурсології : науково-навч. вид. Донецьк : Дон., 2008. 194 с.</w:t>
      </w:r>
    </w:p>
    <w:p w14:paraId="078E27C1" w14:textId="77777777" w:rsidR="00B839C3"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8C088E">
        <w:rPr>
          <w:color w:val="000000"/>
          <w:sz w:val="28"/>
          <w:szCs w:val="28"/>
          <w:lang w:val="uk-UA"/>
        </w:rPr>
        <w:t>Кононенко І. Стратегічна комунікація в екологічній сфері. </w:t>
      </w:r>
      <w:r w:rsidRPr="008C088E">
        <w:rPr>
          <w:i/>
          <w:iCs/>
          <w:color w:val="000000"/>
          <w:sz w:val="28"/>
          <w:szCs w:val="28"/>
          <w:lang w:val="uk-UA"/>
        </w:rPr>
        <w:t>Наукові праці Міжрегіональної академії управління персоналом</w:t>
      </w:r>
      <w:r w:rsidRPr="008C088E">
        <w:rPr>
          <w:color w:val="000000"/>
          <w:sz w:val="28"/>
          <w:szCs w:val="28"/>
          <w:lang w:val="uk-UA"/>
        </w:rPr>
        <w:t>. 2022. № 1 (61). С. 25–30.</w:t>
      </w:r>
    </w:p>
    <w:p w14:paraId="7397D5FA" w14:textId="77777777" w:rsidR="00B839C3"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2973E8">
        <w:rPr>
          <w:color w:val="000000"/>
          <w:sz w:val="28"/>
          <w:szCs w:val="28"/>
          <w:lang w:val="uk-UA"/>
        </w:rPr>
        <w:t>Мартинюк А. П. Словник основних термінів когнітивно-дискурсивної лінгвістики. Харків : ХНУ ім. В. Н. Каразіна, 2011. 196 с.</w:t>
      </w:r>
    </w:p>
    <w:p w14:paraId="22F8C0DF" w14:textId="0AC3F099" w:rsidR="00B839C3"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2973E8">
        <w:rPr>
          <w:color w:val="000000"/>
          <w:sz w:val="28"/>
          <w:szCs w:val="28"/>
          <w:lang w:val="uk-UA"/>
        </w:rPr>
        <w:lastRenderedPageBreak/>
        <w:t xml:space="preserve">Морська Л. І. </w:t>
      </w:r>
      <w:r w:rsidR="00FB323E" w:rsidRPr="002973E8">
        <w:rPr>
          <w:color w:val="000000"/>
          <w:sz w:val="28"/>
          <w:szCs w:val="28"/>
          <w:lang w:val="uk-UA"/>
        </w:rPr>
        <w:t>Сутність і визначення комунікативних стратегій у</w:t>
      </w:r>
      <w:r w:rsidRPr="002973E8">
        <w:rPr>
          <w:color w:val="000000"/>
          <w:sz w:val="28"/>
          <w:szCs w:val="28"/>
          <w:lang w:val="uk-UA"/>
        </w:rPr>
        <w:t xml:space="preserve"> професійному дискурсі. </w:t>
      </w:r>
      <w:r w:rsidRPr="002973E8">
        <w:rPr>
          <w:i/>
          <w:iCs/>
          <w:color w:val="000000"/>
          <w:sz w:val="28"/>
          <w:szCs w:val="28"/>
          <w:lang w:val="uk-UA"/>
        </w:rPr>
        <w:t>Наукові записки. серія: педагогіка</w:t>
      </w:r>
      <w:r w:rsidRPr="002973E8">
        <w:rPr>
          <w:color w:val="000000"/>
          <w:sz w:val="28"/>
          <w:szCs w:val="28"/>
          <w:lang w:val="uk-UA"/>
        </w:rPr>
        <w:t>. 2012. № 3. С. 67–74.</w:t>
      </w:r>
    </w:p>
    <w:p w14:paraId="3C0BF7F7" w14:textId="77777777" w:rsidR="00B839C3"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2973E8">
        <w:rPr>
          <w:color w:val="000000"/>
          <w:sz w:val="28"/>
          <w:szCs w:val="28"/>
          <w:lang w:val="uk-UA"/>
        </w:rPr>
        <w:t>Парфенюк І. Сторітелінг як інструмент соціальної журналістики. Імідж і репутація: сучасні тенденції і виклики : Міжнар. наук.-практ. конф., м. Київ, 18–19 берез. 2021 р. 2021. С. 61–67.</w:t>
      </w:r>
    </w:p>
    <w:p w14:paraId="3234871D" w14:textId="77777777" w:rsidR="00B839C3" w:rsidRPr="002973E8"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2973E8">
        <w:rPr>
          <w:color w:val="000000"/>
          <w:sz w:val="28"/>
          <w:szCs w:val="28"/>
          <w:lang w:val="uk-UA"/>
        </w:rPr>
        <w:t>Пастернак Т. А. Комунікативна стратегія як конститутивна характеристика дискурсу. </w:t>
      </w:r>
      <w:r w:rsidRPr="002973E8">
        <w:rPr>
          <w:i/>
          <w:iCs/>
          <w:color w:val="000000"/>
          <w:sz w:val="28"/>
          <w:szCs w:val="28"/>
          <w:lang w:val="uk-UA"/>
        </w:rPr>
        <w:t>Наукові записки. серія «філологічна»</w:t>
      </w:r>
      <w:r w:rsidRPr="002973E8">
        <w:rPr>
          <w:color w:val="000000"/>
          <w:sz w:val="28"/>
          <w:szCs w:val="28"/>
          <w:lang w:val="uk-UA"/>
        </w:rPr>
        <w:t>. 2013. № 38. С. 215–217.</w:t>
      </w:r>
    </w:p>
    <w:p w14:paraId="243028D9"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8C088E">
        <w:rPr>
          <w:color w:val="000000"/>
          <w:sz w:val="28"/>
          <w:szCs w:val="28"/>
          <w:lang w:val="uk-UA"/>
        </w:rPr>
        <w:t>Пастернак Т. А. Комунікативні стратегії і тактики дискурсу «співбесіда при прийомі на роботу». </w:t>
      </w:r>
      <w:r w:rsidRPr="008C088E">
        <w:rPr>
          <w:i/>
          <w:iCs/>
          <w:color w:val="000000"/>
          <w:sz w:val="28"/>
          <w:szCs w:val="28"/>
          <w:lang w:val="uk-UA"/>
        </w:rPr>
        <w:t>Studia linguistica</w:t>
      </w:r>
      <w:r w:rsidRPr="008C088E">
        <w:rPr>
          <w:color w:val="000000"/>
          <w:sz w:val="28"/>
          <w:szCs w:val="28"/>
          <w:lang w:val="uk-UA"/>
        </w:rPr>
        <w:t>. 2011. № 5. С. 363–367.</w:t>
      </w:r>
    </w:p>
    <w:p w14:paraId="669BC0FB"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8C088E">
        <w:rPr>
          <w:color w:val="000000"/>
          <w:sz w:val="28"/>
          <w:szCs w:val="28"/>
          <w:lang w:val="uk-UA"/>
        </w:rPr>
        <w:t>Прищенко С. В. Екологічна соціальна реклама в структурі медіапростору. </w:t>
      </w:r>
      <w:r w:rsidRPr="008C088E">
        <w:rPr>
          <w:i/>
          <w:iCs/>
          <w:color w:val="000000"/>
          <w:sz w:val="28"/>
          <w:szCs w:val="28"/>
          <w:lang w:val="uk-UA"/>
        </w:rPr>
        <w:t>Культурологічна думка</w:t>
      </w:r>
      <w:r w:rsidRPr="008C088E">
        <w:rPr>
          <w:color w:val="000000"/>
          <w:sz w:val="28"/>
          <w:szCs w:val="28"/>
          <w:lang w:val="uk-UA"/>
        </w:rPr>
        <w:t>. 2016. № 10. С. 222–229.</w:t>
      </w:r>
    </w:p>
    <w:p w14:paraId="00474736" w14:textId="7199C358"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8C088E">
        <w:rPr>
          <w:color w:val="000000"/>
          <w:sz w:val="28"/>
          <w:szCs w:val="28"/>
          <w:lang w:val="uk-UA"/>
        </w:rPr>
        <w:t xml:space="preserve">Розмаріца І. О. </w:t>
      </w:r>
      <w:r w:rsidR="00FB323E" w:rsidRPr="008C088E">
        <w:rPr>
          <w:color w:val="000000"/>
          <w:sz w:val="28"/>
          <w:szCs w:val="28"/>
          <w:lang w:val="uk-UA"/>
        </w:rPr>
        <w:t xml:space="preserve">Лінгвокогнітивні особливості комунікації у сфері екології </w:t>
      </w:r>
      <w:r w:rsidRPr="008C088E">
        <w:rPr>
          <w:color w:val="000000"/>
          <w:sz w:val="28"/>
          <w:szCs w:val="28"/>
          <w:lang w:val="uk-UA"/>
        </w:rPr>
        <w:t>(на матеріалі сучасної англійської мови) : автореф. дис. … канд. філол. наук : 10.02.04. Київ, 2004. 15 с.</w:t>
      </w:r>
    </w:p>
    <w:p w14:paraId="498396EB"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8C088E">
        <w:rPr>
          <w:color w:val="000000"/>
          <w:sz w:val="28"/>
          <w:szCs w:val="28"/>
          <w:lang w:val="uk-UA"/>
        </w:rPr>
        <w:t>Селіванова О. О. Сучасна лінгвістика: напрями та проблеми. Полтава : Довкілля-К, 2008. 711 с.</w:t>
      </w:r>
    </w:p>
    <w:p w14:paraId="584186F8"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8C088E">
        <w:rPr>
          <w:color w:val="000000"/>
          <w:sz w:val="28"/>
          <w:szCs w:val="28"/>
          <w:lang w:val="uk-UA"/>
        </w:rPr>
        <w:t>Семенюк І. С. Базові поняття комунікативної лінгвістики (лінгвокогнітивний аспект). </w:t>
      </w:r>
      <w:r w:rsidRPr="008C088E">
        <w:rPr>
          <w:i/>
          <w:iCs/>
          <w:color w:val="000000"/>
          <w:sz w:val="28"/>
          <w:szCs w:val="28"/>
          <w:lang w:val="uk-UA"/>
        </w:rPr>
        <w:t>ВІСНИК Житомирського державного університету імені Івана Франка</w:t>
      </w:r>
      <w:r w:rsidRPr="008C088E">
        <w:rPr>
          <w:color w:val="000000"/>
          <w:sz w:val="28"/>
          <w:szCs w:val="28"/>
          <w:lang w:val="uk-UA"/>
        </w:rPr>
        <w:t>. 2008. № 42. С. 181–184.</w:t>
      </w:r>
    </w:p>
    <w:p w14:paraId="64E3B8E6"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8C088E">
        <w:rPr>
          <w:color w:val="000000"/>
          <w:sz w:val="28"/>
          <w:szCs w:val="28"/>
          <w:lang w:val="uk-UA"/>
        </w:rPr>
        <w:t>Терещеня О. В. Стратегічні комунікації у науково-теоретичному дискурсі. </w:t>
      </w:r>
      <w:r w:rsidRPr="008C088E">
        <w:rPr>
          <w:i/>
          <w:iCs/>
          <w:color w:val="000000"/>
          <w:sz w:val="28"/>
          <w:szCs w:val="28"/>
          <w:lang w:val="uk-UA"/>
        </w:rPr>
        <w:t>Communications and communicative technologies</w:t>
      </w:r>
      <w:r w:rsidRPr="008C088E">
        <w:rPr>
          <w:color w:val="000000"/>
          <w:sz w:val="28"/>
          <w:szCs w:val="28"/>
          <w:lang w:val="uk-UA"/>
        </w:rPr>
        <w:t>. 2020. № 20. С. 116–121.</w:t>
      </w:r>
    </w:p>
    <w:p w14:paraId="0F394379"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8C088E">
        <w:rPr>
          <w:color w:val="000000"/>
          <w:sz w:val="28"/>
          <w:szCs w:val="28"/>
          <w:lang w:val="uk-UA"/>
        </w:rPr>
        <w:t>Філяніна Н. М., Іванова К. А. Комунікативний простір екоосвіти: масмедіа та екологічна освіта. </w:t>
      </w:r>
      <w:r w:rsidRPr="008C088E">
        <w:rPr>
          <w:i/>
          <w:iCs/>
          <w:color w:val="000000"/>
          <w:sz w:val="28"/>
          <w:szCs w:val="28"/>
          <w:lang w:val="uk-UA"/>
        </w:rPr>
        <w:t>Актуальні проблеми філософії та соціології</w:t>
      </w:r>
      <w:r w:rsidRPr="008C088E">
        <w:rPr>
          <w:color w:val="000000"/>
          <w:sz w:val="28"/>
          <w:szCs w:val="28"/>
          <w:lang w:val="uk-UA"/>
        </w:rPr>
        <w:t>. 2015. № 8. С. 139–141.</w:t>
      </w:r>
    </w:p>
    <w:p w14:paraId="22DE2C5C"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8C088E">
        <w:rPr>
          <w:color w:val="000000"/>
          <w:sz w:val="28"/>
          <w:szCs w:val="28"/>
          <w:lang w:val="uk-UA"/>
        </w:rPr>
        <w:t>Фролова І. Є. Дискурсивна стратегія як організуючий конституент вербально-соціальної інтеракції. </w:t>
      </w:r>
      <w:r w:rsidRPr="008C088E">
        <w:rPr>
          <w:i/>
          <w:iCs/>
          <w:color w:val="000000"/>
          <w:sz w:val="28"/>
          <w:szCs w:val="28"/>
          <w:lang w:val="uk-UA"/>
        </w:rPr>
        <w:t>Лінгвістика ХХІ століття: нові дослідження і перспективи</w:t>
      </w:r>
      <w:r w:rsidRPr="008C088E">
        <w:rPr>
          <w:color w:val="000000"/>
          <w:sz w:val="28"/>
          <w:szCs w:val="28"/>
          <w:lang w:val="uk-UA"/>
        </w:rPr>
        <w:t>. 2009. № 3. С. 242–249.</w:t>
      </w:r>
    </w:p>
    <w:p w14:paraId="40589020"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8C088E">
        <w:rPr>
          <w:color w:val="000000"/>
          <w:sz w:val="28"/>
          <w:szCs w:val="28"/>
          <w:lang w:val="uk-UA"/>
        </w:rPr>
        <w:lastRenderedPageBreak/>
        <w:t>Харченко С. В., Шинкарук В. Д. Функціональні параметри екологічної комунікації. </w:t>
      </w:r>
      <w:r w:rsidRPr="008C088E">
        <w:rPr>
          <w:i/>
          <w:iCs/>
          <w:color w:val="000000"/>
          <w:sz w:val="28"/>
          <w:szCs w:val="28"/>
          <w:lang w:val="uk-UA"/>
        </w:rPr>
        <w:t>Науковий журнал «Міжнародний філологічний часопис»</w:t>
      </w:r>
      <w:r w:rsidRPr="008C088E">
        <w:rPr>
          <w:color w:val="000000"/>
          <w:sz w:val="28"/>
          <w:szCs w:val="28"/>
          <w:lang w:val="uk-UA"/>
        </w:rPr>
        <w:t>. 2022. Т. 13, № 2. С. 74–86.</w:t>
      </w:r>
    </w:p>
    <w:p w14:paraId="209DF923"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uk-UA"/>
        </w:rPr>
      </w:pPr>
      <w:r w:rsidRPr="008C088E">
        <w:rPr>
          <w:color w:val="000000"/>
          <w:sz w:val="28"/>
          <w:szCs w:val="28"/>
          <w:lang w:val="uk-UA"/>
        </w:rPr>
        <w:t>Швелідзе Л. Д. Стратегія самопрезентації в комунікативній поведінці українськомовних та англомовних користувачів соціальних мереж. </w:t>
      </w:r>
      <w:r w:rsidRPr="008C088E">
        <w:rPr>
          <w:i/>
          <w:iCs/>
          <w:color w:val="000000"/>
          <w:sz w:val="28"/>
          <w:szCs w:val="28"/>
          <w:lang w:val="uk-UA"/>
        </w:rPr>
        <w:t>Науковий вісник міжнародного гуманітарного університету.</w:t>
      </w:r>
      <w:r w:rsidRPr="008C088E">
        <w:rPr>
          <w:color w:val="000000"/>
          <w:sz w:val="28"/>
          <w:szCs w:val="28"/>
          <w:lang w:val="uk-UA"/>
        </w:rPr>
        <w:t> 2021. Т. 2, № 52. С. 20–23.</w:t>
      </w:r>
    </w:p>
    <w:p w14:paraId="676B8190"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Amaglobeli G. Capitalist Discourse framing of environmental issues. </w:t>
      </w:r>
      <w:r w:rsidRPr="008C088E">
        <w:rPr>
          <w:i/>
          <w:iCs/>
          <w:color w:val="000000"/>
          <w:sz w:val="28"/>
          <w:szCs w:val="28"/>
        </w:rPr>
        <w:t>E3S web of conferences</w:t>
      </w:r>
      <w:r w:rsidRPr="008C088E">
        <w:rPr>
          <w:color w:val="000000"/>
          <w:sz w:val="28"/>
          <w:szCs w:val="28"/>
        </w:rPr>
        <w:t>. 2023. Vol. 436.</w:t>
      </w:r>
    </w:p>
    <w:p w14:paraId="225666F4"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Arrow K., Bolin B., Costanza R. Economic growth, carrying capacity, and the environment. </w:t>
      </w:r>
      <w:r w:rsidRPr="008C088E">
        <w:rPr>
          <w:i/>
          <w:iCs/>
          <w:color w:val="000000"/>
          <w:sz w:val="28"/>
          <w:szCs w:val="28"/>
        </w:rPr>
        <w:t>Ecological economics</w:t>
      </w:r>
      <w:r w:rsidRPr="008C088E">
        <w:rPr>
          <w:color w:val="000000"/>
          <w:sz w:val="28"/>
          <w:szCs w:val="28"/>
        </w:rPr>
        <w:t>. 1995. Vol. 15, no. 2. P. 91–95.</w:t>
      </w:r>
    </w:p>
    <w:p w14:paraId="67B858DC"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Charaudeau P. A communicative conception of discourse. </w:t>
      </w:r>
      <w:r w:rsidRPr="008C088E">
        <w:rPr>
          <w:i/>
          <w:iCs/>
          <w:color w:val="000000"/>
          <w:sz w:val="28"/>
          <w:szCs w:val="28"/>
        </w:rPr>
        <w:t>Discourse studies</w:t>
      </w:r>
      <w:r w:rsidRPr="008C088E">
        <w:rPr>
          <w:color w:val="000000"/>
          <w:sz w:val="28"/>
          <w:szCs w:val="28"/>
        </w:rPr>
        <w:t>. 2002. Vol. 4, no. 3. P. 301–318.</w:t>
      </w:r>
    </w:p>
    <w:p w14:paraId="2635CEEF"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Cox R., Pezzullo P. C. Environmental communication and the public sphere. SAGE Publications, 2021. 392 p.</w:t>
      </w:r>
    </w:p>
    <w:p w14:paraId="79506696"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Dijk T. A. v., Kintsch W. Strategies of discourse comprehension. New York : Academic Press, 1983. 418 p.</w:t>
      </w:r>
    </w:p>
    <w:p w14:paraId="1C7C7870"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Doyle J. Picturing the clima(c)tic: greenpeace and the representational politics of climate change communication. </w:t>
      </w:r>
      <w:r w:rsidRPr="008C088E">
        <w:rPr>
          <w:i/>
          <w:iCs/>
          <w:color w:val="000000"/>
          <w:sz w:val="28"/>
          <w:szCs w:val="28"/>
        </w:rPr>
        <w:t>Science as culture</w:t>
      </w:r>
      <w:r w:rsidRPr="008C088E">
        <w:rPr>
          <w:color w:val="000000"/>
          <w:sz w:val="28"/>
          <w:szCs w:val="28"/>
        </w:rPr>
        <w:t>. 2007. Vol. 16, no. 2. P. 129–150.</w:t>
      </w:r>
    </w:p>
    <w:p w14:paraId="6E25228C"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Eyerman R., Jamison A. Environmental knowledge as an organizational weapon: the case of Greenpeace. </w:t>
      </w:r>
      <w:r w:rsidRPr="008C088E">
        <w:rPr>
          <w:i/>
          <w:iCs/>
          <w:color w:val="000000"/>
          <w:sz w:val="28"/>
          <w:szCs w:val="28"/>
        </w:rPr>
        <w:t>Social science information</w:t>
      </w:r>
      <w:r w:rsidRPr="008C088E">
        <w:rPr>
          <w:color w:val="000000"/>
          <w:sz w:val="28"/>
          <w:szCs w:val="28"/>
        </w:rPr>
        <w:t>. 1989. Vol. 28, no. 1. P. 99–119.</w:t>
      </w:r>
    </w:p>
    <w:p w14:paraId="21AB481A"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Faerch C., Kasper G. Strategies in interlanguage communication. New York : Longman, 1983. 283 p.</w:t>
      </w:r>
    </w:p>
    <w:p w14:paraId="42F9CF02"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Grice H. P. Logic and conversation. </w:t>
      </w:r>
      <w:r w:rsidRPr="008C088E">
        <w:rPr>
          <w:i/>
          <w:iCs/>
          <w:color w:val="000000"/>
          <w:sz w:val="28"/>
          <w:szCs w:val="28"/>
        </w:rPr>
        <w:t>Syntax and semantics: speech acts</w:t>
      </w:r>
      <w:r w:rsidRPr="008C088E">
        <w:rPr>
          <w:color w:val="000000"/>
          <w:sz w:val="28"/>
          <w:szCs w:val="28"/>
        </w:rPr>
        <w:t>. 1975. Vol. 3, no. 45. P. 41–58.</w:t>
      </w:r>
    </w:p>
    <w:p w14:paraId="04875719"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Grice H. P., White A. R. Symposium: the causal theory of perception. </w:t>
      </w:r>
      <w:r w:rsidRPr="008C088E">
        <w:rPr>
          <w:i/>
          <w:iCs/>
          <w:color w:val="000000"/>
          <w:sz w:val="28"/>
          <w:szCs w:val="28"/>
        </w:rPr>
        <w:t>Proceedings of the aristotelian society</w:t>
      </w:r>
      <w:r w:rsidRPr="008C088E">
        <w:rPr>
          <w:color w:val="000000"/>
          <w:sz w:val="28"/>
          <w:szCs w:val="28"/>
        </w:rPr>
        <w:t>. 1961. Vol. 35. P. 121–168.</w:t>
      </w:r>
    </w:p>
    <w:p w14:paraId="5725059D"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lastRenderedPageBreak/>
        <w:t>Hansen A. Communication, media and environment: towards reconnecting research on the production, content and social implications of environmental communication. </w:t>
      </w:r>
      <w:r w:rsidRPr="008C088E">
        <w:rPr>
          <w:i/>
          <w:iCs/>
          <w:color w:val="000000"/>
          <w:sz w:val="28"/>
          <w:szCs w:val="28"/>
        </w:rPr>
        <w:t>International communication gazette</w:t>
      </w:r>
      <w:r w:rsidRPr="008C088E">
        <w:rPr>
          <w:color w:val="000000"/>
          <w:sz w:val="28"/>
          <w:szCs w:val="28"/>
        </w:rPr>
        <w:t>. 2011. Vol. 73. P. 7–25.</w:t>
      </w:r>
    </w:p>
    <w:p w14:paraId="42554654"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Hansson S., Page R. Corpus-assisted analysis of legitimation strategies in government social media communication. </w:t>
      </w:r>
      <w:r w:rsidRPr="008C088E">
        <w:rPr>
          <w:i/>
          <w:iCs/>
          <w:color w:val="000000"/>
          <w:sz w:val="28"/>
          <w:szCs w:val="28"/>
        </w:rPr>
        <w:t>Discourse &amp; communication</w:t>
      </w:r>
      <w:r w:rsidRPr="008C088E">
        <w:rPr>
          <w:color w:val="000000"/>
          <w:sz w:val="28"/>
          <w:szCs w:val="28"/>
        </w:rPr>
        <w:t>. 2022. Vol. 16, no. 5. P. 551–571.</w:t>
      </w:r>
    </w:p>
    <w:p w14:paraId="5C77ECBD"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Heinz B., Cheng H. I., Inuzuka A. Greenpeace greenspeak: a transcultural discourse analysi. </w:t>
      </w:r>
      <w:r w:rsidRPr="008C088E">
        <w:rPr>
          <w:i/>
          <w:iCs/>
          <w:color w:val="000000"/>
          <w:sz w:val="28"/>
          <w:szCs w:val="28"/>
        </w:rPr>
        <w:t>Language and intercultural communication</w:t>
      </w:r>
      <w:r w:rsidRPr="008C088E">
        <w:rPr>
          <w:color w:val="000000"/>
          <w:sz w:val="28"/>
          <w:szCs w:val="28"/>
        </w:rPr>
        <w:t>. 2007. Vol. 7, no. 1. P. 16–36.</w:t>
      </w:r>
    </w:p>
    <w:p w14:paraId="7FC201E5"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Kasper G., Kellerman E. Communication strategies: psycholinguistic and sociolinguistic perspectives. Taylor &amp; Francis Group, 2016. 410 p.</w:t>
      </w:r>
    </w:p>
    <w:p w14:paraId="50CFBC54" w14:textId="77777777" w:rsidR="00B839C3"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Klöckner C. A. The psychology of pro-environmental communication: beyond standard information strategies. Palgrave Macmillan, 2015. 271 p.</w:t>
      </w:r>
    </w:p>
    <w:p w14:paraId="4C78D262" w14:textId="77777777" w:rsidR="00B839C3"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2973E8">
        <w:rPr>
          <w:color w:val="000000"/>
          <w:sz w:val="28"/>
          <w:szCs w:val="28"/>
        </w:rPr>
        <w:t>Kollmuss A., Agyeman J. Mind the gap: why do people act environmentally and what are the barriers to pro-environmental behavior?. Environmental education research. 2002. Vol. 8, no. 3. P. 239–260.</w:t>
      </w:r>
    </w:p>
    <w:p w14:paraId="522BDAB5"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Lutjeharms M. Learning strategies. language learning for european citizenship. </w:t>
      </w:r>
      <w:r w:rsidRPr="008C088E">
        <w:rPr>
          <w:i/>
          <w:iCs/>
          <w:color w:val="000000"/>
          <w:sz w:val="28"/>
          <w:szCs w:val="28"/>
        </w:rPr>
        <w:t>Report on workshop 6A</w:t>
      </w:r>
      <w:r w:rsidRPr="008C088E">
        <w:rPr>
          <w:color w:val="000000"/>
          <w:sz w:val="28"/>
          <w:szCs w:val="28"/>
        </w:rPr>
        <w:t>. 1991. P. 34–42.</w:t>
      </w:r>
    </w:p>
    <w:p w14:paraId="77723B2D" w14:textId="5670A08F"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lang w:val="de-DE"/>
        </w:rPr>
      </w:pPr>
      <w:r w:rsidRPr="008C088E">
        <w:rPr>
          <w:color w:val="000000"/>
          <w:sz w:val="28"/>
          <w:szCs w:val="28"/>
        </w:rPr>
        <w:t>Meisner M. Environmental communication: what it is and why it matters. </w:t>
      </w:r>
      <w:r w:rsidRPr="008C088E">
        <w:rPr>
          <w:i/>
          <w:iCs/>
          <w:color w:val="000000"/>
          <w:sz w:val="28"/>
          <w:szCs w:val="28"/>
          <w:lang w:val="de-DE"/>
        </w:rPr>
        <w:t>Mark Meisner</w:t>
      </w:r>
      <w:r w:rsidRPr="008C088E">
        <w:rPr>
          <w:color w:val="000000"/>
          <w:sz w:val="28"/>
          <w:szCs w:val="28"/>
          <w:lang w:val="de-DE"/>
        </w:rPr>
        <w:t>. URL: </w:t>
      </w:r>
      <w:hyperlink r:id="rId9" w:tgtFrame="_blank" w:history="1">
        <w:r w:rsidRPr="008C088E">
          <w:rPr>
            <w:rStyle w:val="a6"/>
            <w:color w:val="000000"/>
            <w:sz w:val="28"/>
            <w:szCs w:val="28"/>
            <w:lang w:val="de-DE"/>
          </w:rPr>
          <w:t>https://meisner.ca/2015/11/30/environmental-communication-what-it-is-and-why-it-matters/</w:t>
        </w:r>
      </w:hyperlink>
      <w:r w:rsidRPr="008C088E">
        <w:rPr>
          <w:color w:val="000000"/>
          <w:sz w:val="28"/>
          <w:szCs w:val="28"/>
          <w:lang w:val="de-DE"/>
        </w:rPr>
        <w:t>.</w:t>
      </w:r>
      <w:r w:rsidR="00FB323E">
        <w:rPr>
          <w:color w:val="000000"/>
          <w:sz w:val="28"/>
          <w:szCs w:val="28"/>
          <w:lang w:val="uk-UA"/>
        </w:rPr>
        <w:t xml:space="preserve"> </w:t>
      </w:r>
      <w:r w:rsidR="00FB323E">
        <w:rPr>
          <w:color w:val="000000"/>
          <w:sz w:val="28"/>
          <w:szCs w:val="28"/>
        </w:rPr>
        <w:t>(дата звернення: 0</w:t>
      </w:r>
      <w:r w:rsidR="00FB323E">
        <w:rPr>
          <w:color w:val="000000"/>
          <w:sz w:val="28"/>
          <w:szCs w:val="28"/>
          <w:lang w:val="uk-UA"/>
        </w:rPr>
        <w:t>4</w:t>
      </w:r>
      <w:r w:rsidR="00FB323E">
        <w:rPr>
          <w:color w:val="000000"/>
          <w:sz w:val="28"/>
          <w:szCs w:val="28"/>
        </w:rPr>
        <w:t>.0</w:t>
      </w:r>
      <w:r w:rsidR="00FB323E">
        <w:rPr>
          <w:color w:val="000000"/>
          <w:sz w:val="28"/>
          <w:szCs w:val="28"/>
          <w:lang w:val="uk-UA"/>
        </w:rPr>
        <w:t>4</w:t>
      </w:r>
      <w:r w:rsidR="00FB323E">
        <w:rPr>
          <w:color w:val="000000"/>
          <w:sz w:val="28"/>
          <w:szCs w:val="28"/>
        </w:rPr>
        <w:t>.202</w:t>
      </w:r>
      <w:r w:rsidR="00FB323E">
        <w:rPr>
          <w:color w:val="000000"/>
          <w:sz w:val="28"/>
          <w:szCs w:val="28"/>
          <w:lang w:val="uk-UA"/>
        </w:rPr>
        <w:t>4</w:t>
      </w:r>
      <w:r w:rsidR="00FB323E">
        <w:rPr>
          <w:color w:val="000000"/>
          <w:sz w:val="28"/>
          <w:szCs w:val="28"/>
        </w:rPr>
        <w:t>).</w:t>
      </w:r>
    </w:p>
    <w:p w14:paraId="74551CFD"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Meisner M. Media narratives of global warming. </w:t>
      </w:r>
      <w:r w:rsidRPr="008C088E">
        <w:rPr>
          <w:i/>
          <w:iCs/>
          <w:color w:val="000000"/>
          <w:sz w:val="28"/>
          <w:szCs w:val="28"/>
        </w:rPr>
        <w:t>Climate change communication: proceedings of an international conference</w:t>
      </w:r>
      <w:r w:rsidRPr="008C088E">
        <w:rPr>
          <w:color w:val="000000"/>
          <w:sz w:val="28"/>
          <w:szCs w:val="28"/>
        </w:rPr>
        <w:t>. 2000. P. 234–243.</w:t>
      </w:r>
    </w:p>
    <w:p w14:paraId="004608A1"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Milstein T., Mocatta G. Environmental communication theory and practice for global transformation: an ecocultural approach. </w:t>
      </w:r>
      <w:r w:rsidRPr="008C088E">
        <w:rPr>
          <w:i/>
          <w:iCs/>
          <w:color w:val="000000"/>
          <w:sz w:val="28"/>
          <w:szCs w:val="28"/>
        </w:rPr>
        <w:t>Handbook of global interventions in communication theory</w:t>
      </w:r>
      <w:r w:rsidRPr="008C088E">
        <w:rPr>
          <w:color w:val="000000"/>
          <w:sz w:val="28"/>
          <w:szCs w:val="28"/>
        </w:rPr>
        <w:t> / ed. by J. Yin, Y. Miike. London &amp; New York, 2022. P. 474–491.</w:t>
      </w:r>
    </w:p>
    <w:p w14:paraId="19C5BF90"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lastRenderedPageBreak/>
        <w:t>Nerlich B., Koteyko N., Brown B. Theory and language of climate change communication. </w:t>
      </w:r>
      <w:r w:rsidRPr="008C088E">
        <w:rPr>
          <w:i/>
          <w:iCs/>
          <w:color w:val="000000"/>
          <w:sz w:val="28"/>
          <w:szCs w:val="28"/>
        </w:rPr>
        <w:t>Wiley interdisciplinary reviews: climate change</w:t>
      </w:r>
      <w:r w:rsidRPr="008C088E">
        <w:rPr>
          <w:color w:val="000000"/>
          <w:sz w:val="28"/>
          <w:szCs w:val="28"/>
        </w:rPr>
        <w:t>. 2009. Vol. 1, no. 1. P. 97–110.</w:t>
      </w:r>
    </w:p>
    <w:p w14:paraId="5252BE32"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Noveck I. A., Reboul A. Experimental Pragmatics: a Gricean turn in the study of language. </w:t>
      </w:r>
      <w:r w:rsidRPr="008C088E">
        <w:rPr>
          <w:i/>
          <w:iCs/>
          <w:color w:val="000000"/>
          <w:sz w:val="28"/>
          <w:szCs w:val="28"/>
        </w:rPr>
        <w:t>Trends in cognitive sciences</w:t>
      </w:r>
      <w:r w:rsidRPr="008C088E">
        <w:rPr>
          <w:color w:val="000000"/>
          <w:sz w:val="28"/>
          <w:szCs w:val="28"/>
        </w:rPr>
        <w:t>. 2008. Vol. 12, no. 11. P. 425–431.</w:t>
      </w:r>
    </w:p>
    <w:p w14:paraId="4B5765ED" w14:textId="77777777" w:rsidR="00B839C3" w:rsidRPr="008C088E"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Özdemir B. P. Social media as a tool for online advocacy campaigns: greenpeace mediterranean’s anti genetically engineered food campaign in turkey. </w:t>
      </w:r>
      <w:r w:rsidRPr="008C088E">
        <w:rPr>
          <w:i/>
          <w:iCs/>
          <w:color w:val="000000"/>
          <w:sz w:val="28"/>
          <w:szCs w:val="28"/>
        </w:rPr>
        <w:t>Global media journal</w:t>
      </w:r>
      <w:r w:rsidRPr="008C088E">
        <w:rPr>
          <w:color w:val="000000"/>
          <w:sz w:val="28"/>
          <w:szCs w:val="28"/>
        </w:rPr>
        <w:t>. 2012. Vol. 5, no. 2. P. 23–39.</w:t>
      </w:r>
    </w:p>
    <w:p w14:paraId="72EE1860" w14:textId="77777777" w:rsidR="00B839C3"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Tarone E. Some thoughts on the notion of communication strategy. </w:t>
      </w:r>
      <w:r w:rsidRPr="008C088E">
        <w:rPr>
          <w:i/>
          <w:iCs/>
          <w:color w:val="000000"/>
          <w:sz w:val="28"/>
          <w:szCs w:val="28"/>
        </w:rPr>
        <w:t>TESOL quarterly</w:t>
      </w:r>
      <w:r w:rsidRPr="008C088E">
        <w:rPr>
          <w:color w:val="000000"/>
          <w:sz w:val="28"/>
          <w:szCs w:val="28"/>
        </w:rPr>
        <w:t>. 1981. Vol. 15, no. 3. P. 285–295.</w:t>
      </w:r>
    </w:p>
    <w:p w14:paraId="332A0E91" w14:textId="77777777" w:rsidR="00B839C3" w:rsidRPr="00213304"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213304">
        <w:rPr>
          <w:color w:val="000000"/>
          <w:sz w:val="28"/>
          <w:szCs w:val="28"/>
        </w:rPr>
        <w:t>Values - Greenpeace International. Greenpeace International. URL: https://www.greenpeace.org/international/about/values/</w:t>
      </w:r>
    </w:p>
    <w:p w14:paraId="5A56B569" w14:textId="5AA87BF7" w:rsidR="00103830" w:rsidRDefault="00B839C3" w:rsidP="006D6647">
      <w:pPr>
        <w:pStyle w:val="a4"/>
        <w:numPr>
          <w:ilvl w:val="0"/>
          <w:numId w:val="45"/>
        </w:numPr>
        <w:spacing w:before="0" w:beforeAutospacing="0" w:after="0" w:afterAutospacing="0" w:line="360" w:lineRule="auto"/>
        <w:ind w:left="0" w:firstLine="340"/>
        <w:jc w:val="both"/>
        <w:rPr>
          <w:color w:val="000000"/>
          <w:sz w:val="28"/>
          <w:szCs w:val="28"/>
        </w:rPr>
      </w:pPr>
      <w:r w:rsidRPr="008C088E">
        <w:rPr>
          <w:color w:val="000000"/>
          <w:sz w:val="28"/>
          <w:szCs w:val="28"/>
        </w:rPr>
        <w:t>Weingart P., Engels A., Pansegrau P. Risks of communication: discourses on climate change in science, politics, and the mass media. </w:t>
      </w:r>
      <w:r w:rsidRPr="008C088E">
        <w:rPr>
          <w:i/>
          <w:iCs/>
          <w:color w:val="000000"/>
          <w:sz w:val="28"/>
          <w:szCs w:val="28"/>
        </w:rPr>
        <w:t>Public understanding of science</w:t>
      </w:r>
      <w:r w:rsidRPr="008C088E">
        <w:rPr>
          <w:color w:val="000000"/>
          <w:sz w:val="28"/>
          <w:szCs w:val="28"/>
        </w:rPr>
        <w:t>. 2000. Vol. 9, no. 3. P. 261–283.</w:t>
      </w:r>
    </w:p>
    <w:p w14:paraId="0CA8A24D" w14:textId="5CA4A9CC" w:rsidR="00591533" w:rsidRPr="00B839C3" w:rsidRDefault="00591533" w:rsidP="00591533">
      <w:pPr>
        <w:pStyle w:val="a4"/>
        <w:spacing w:before="0" w:beforeAutospacing="0" w:after="0" w:afterAutospacing="0" w:line="360" w:lineRule="auto"/>
        <w:ind w:left="340"/>
        <w:jc w:val="both"/>
        <w:rPr>
          <w:color w:val="000000"/>
          <w:sz w:val="28"/>
          <w:szCs w:val="28"/>
        </w:rPr>
      </w:pPr>
    </w:p>
    <w:p w14:paraId="2506BA08" w14:textId="77777777" w:rsidR="002D034E" w:rsidRPr="00117AE5" w:rsidRDefault="002D034E" w:rsidP="002D034E">
      <w:pPr>
        <w:pStyle w:val="1"/>
        <w:spacing w:line="360" w:lineRule="auto"/>
        <w:jc w:val="center"/>
        <w:rPr>
          <w:rFonts w:cs="Times New Roman"/>
          <w:szCs w:val="28"/>
          <w:lang w:val="uk-UA"/>
        </w:rPr>
      </w:pPr>
      <w:bookmarkStart w:id="25" w:name="_Toc136018667"/>
      <w:bookmarkStart w:id="26" w:name="_Toc165560726"/>
      <w:r w:rsidRPr="00117AE5">
        <w:rPr>
          <w:rFonts w:cs="Times New Roman"/>
          <w:szCs w:val="28"/>
          <w:lang w:val="uk-UA"/>
        </w:rPr>
        <w:t>СПИСОК ДЖЕРЕЛ ІЛЮСТРАТИВНОГО МАТЕРІАЛУ</w:t>
      </w:r>
      <w:bookmarkEnd w:id="25"/>
      <w:bookmarkEnd w:id="26"/>
    </w:p>
    <w:p w14:paraId="5A382534" w14:textId="77777777" w:rsidR="00591533" w:rsidRDefault="00591533" w:rsidP="00591533">
      <w:pPr>
        <w:pStyle w:val="a4"/>
        <w:spacing w:before="0" w:beforeAutospacing="0" w:after="0" w:afterAutospacing="0" w:line="360" w:lineRule="auto"/>
        <w:jc w:val="both"/>
        <w:rPr>
          <w:color w:val="000000"/>
          <w:sz w:val="28"/>
          <w:szCs w:val="28"/>
        </w:rPr>
      </w:pPr>
    </w:p>
    <w:p w14:paraId="67664D18" w14:textId="77777777" w:rsidR="00591533" w:rsidRDefault="00591533" w:rsidP="00591533">
      <w:pPr>
        <w:pStyle w:val="a4"/>
        <w:spacing w:before="0" w:beforeAutospacing="0" w:after="0" w:afterAutospacing="0" w:line="360" w:lineRule="auto"/>
        <w:jc w:val="both"/>
        <w:rPr>
          <w:color w:val="000000"/>
          <w:sz w:val="28"/>
          <w:szCs w:val="28"/>
        </w:rPr>
      </w:pPr>
    </w:p>
    <w:p w14:paraId="509DD206" w14:textId="36F81C66"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Amador B., Malhotra S. Best of Greenpeace actions 2023 - Greenpeace International. </w:t>
      </w:r>
      <w:r w:rsidRPr="006D6647">
        <w:rPr>
          <w:i/>
          <w:iCs/>
          <w:color w:val="000000"/>
          <w:sz w:val="28"/>
          <w:szCs w:val="28"/>
        </w:rPr>
        <w:t>Greenpeace International</w:t>
      </w:r>
      <w:r w:rsidRPr="006D6647">
        <w:rPr>
          <w:color w:val="000000"/>
          <w:sz w:val="28"/>
          <w:szCs w:val="28"/>
        </w:rPr>
        <w:t>. URL: </w:t>
      </w:r>
      <w:hyperlink r:id="rId10" w:tgtFrame="_blank" w:history="1">
        <w:r w:rsidRPr="006D6647">
          <w:rPr>
            <w:rStyle w:val="a6"/>
            <w:color w:val="000000"/>
            <w:sz w:val="28"/>
            <w:szCs w:val="28"/>
          </w:rPr>
          <w:t>https://www.greenpeace.org/international/story/64501/best-of-greenpeace-actions-2023/</w:t>
        </w:r>
      </w:hyperlink>
      <w:r w:rsidRPr="006D6647">
        <w:rPr>
          <w:color w:val="000000"/>
          <w:sz w:val="28"/>
          <w:szCs w:val="28"/>
        </w:rPr>
        <w:t> </w:t>
      </w:r>
      <w:r>
        <w:rPr>
          <w:color w:val="000000"/>
          <w:sz w:val="28"/>
          <w:szCs w:val="28"/>
        </w:rPr>
        <w:t>(дата звернення: 0</w:t>
      </w:r>
      <w:r>
        <w:rPr>
          <w:color w:val="000000"/>
          <w:sz w:val="28"/>
          <w:szCs w:val="28"/>
          <w:lang w:val="uk-UA"/>
        </w:rPr>
        <w:t>4</w:t>
      </w:r>
      <w:r>
        <w:rPr>
          <w:color w:val="000000"/>
          <w:sz w:val="28"/>
          <w:szCs w:val="28"/>
        </w:rPr>
        <w:t>.0</w:t>
      </w:r>
      <w:r>
        <w:rPr>
          <w:color w:val="000000"/>
          <w:sz w:val="28"/>
          <w:szCs w:val="28"/>
          <w:lang w:val="uk-UA"/>
        </w:rPr>
        <w:t>4</w:t>
      </w:r>
      <w:r>
        <w:rPr>
          <w:color w:val="000000"/>
          <w:sz w:val="28"/>
          <w:szCs w:val="28"/>
        </w:rPr>
        <w:t>.202</w:t>
      </w:r>
      <w:r>
        <w:rPr>
          <w:color w:val="000000"/>
          <w:sz w:val="28"/>
          <w:szCs w:val="28"/>
          <w:lang w:val="uk-UA"/>
        </w:rPr>
        <w:t>4</w:t>
      </w:r>
      <w:r>
        <w:rPr>
          <w:color w:val="000000"/>
          <w:sz w:val="28"/>
          <w:szCs w:val="28"/>
        </w:rPr>
        <w:t>).</w:t>
      </w:r>
    </w:p>
    <w:p w14:paraId="518F0453" w14:textId="5C17897A"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Amador B., Malhotra S. The climate emergencies of 2023 - Greenpeace International. </w:t>
      </w:r>
      <w:r w:rsidRPr="006D6647">
        <w:rPr>
          <w:i/>
          <w:iCs/>
          <w:color w:val="000000"/>
          <w:sz w:val="28"/>
          <w:szCs w:val="28"/>
        </w:rPr>
        <w:t>Greenpeace International</w:t>
      </w:r>
      <w:r w:rsidRPr="006D6647">
        <w:rPr>
          <w:color w:val="000000"/>
          <w:sz w:val="28"/>
          <w:szCs w:val="28"/>
        </w:rPr>
        <w:t>. URL: </w:t>
      </w:r>
      <w:hyperlink r:id="rId11" w:tgtFrame="_blank" w:history="1">
        <w:r w:rsidRPr="006D6647">
          <w:rPr>
            <w:rStyle w:val="a6"/>
            <w:color w:val="000000"/>
            <w:sz w:val="28"/>
            <w:szCs w:val="28"/>
          </w:rPr>
          <w:t>https://www.greenpeace.org/international/story/64537/the-climate-emergencies-of-2023/</w:t>
        </w:r>
      </w:hyperlink>
      <w:r w:rsidRPr="006D6647">
        <w:rPr>
          <w:color w:val="000000"/>
          <w:sz w:val="28"/>
          <w:szCs w:val="28"/>
        </w:rPr>
        <w:t> </w:t>
      </w:r>
      <w:r>
        <w:rPr>
          <w:color w:val="000000"/>
          <w:sz w:val="28"/>
          <w:szCs w:val="28"/>
        </w:rPr>
        <w:t>(дата звернення: 0</w:t>
      </w:r>
      <w:r>
        <w:rPr>
          <w:color w:val="000000"/>
          <w:sz w:val="28"/>
          <w:szCs w:val="28"/>
          <w:lang w:val="uk-UA"/>
        </w:rPr>
        <w:t>4</w:t>
      </w:r>
      <w:r>
        <w:rPr>
          <w:color w:val="000000"/>
          <w:sz w:val="28"/>
          <w:szCs w:val="28"/>
        </w:rPr>
        <w:t>.0</w:t>
      </w:r>
      <w:r>
        <w:rPr>
          <w:color w:val="000000"/>
          <w:sz w:val="28"/>
          <w:szCs w:val="28"/>
          <w:lang w:val="uk-UA"/>
        </w:rPr>
        <w:t>4</w:t>
      </w:r>
      <w:r>
        <w:rPr>
          <w:color w:val="000000"/>
          <w:sz w:val="28"/>
          <w:szCs w:val="28"/>
        </w:rPr>
        <w:t>.202</w:t>
      </w:r>
      <w:r>
        <w:rPr>
          <w:color w:val="000000"/>
          <w:sz w:val="28"/>
          <w:szCs w:val="28"/>
          <w:lang w:val="uk-UA"/>
        </w:rPr>
        <w:t>4</w:t>
      </w:r>
      <w:r>
        <w:rPr>
          <w:color w:val="000000"/>
          <w:sz w:val="28"/>
          <w:szCs w:val="28"/>
        </w:rPr>
        <w:t>).</w:t>
      </w:r>
    </w:p>
    <w:p w14:paraId="76A5BD50" w14:textId="61749A37"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lastRenderedPageBreak/>
        <w:t>Bengtsson D. Whale sharks – The gentle giants of the Galapagos Marine Reserve - Greenpeace International. </w:t>
      </w:r>
      <w:r w:rsidRPr="006D6647">
        <w:rPr>
          <w:i/>
          <w:iCs/>
          <w:color w:val="000000"/>
          <w:sz w:val="28"/>
          <w:szCs w:val="28"/>
        </w:rPr>
        <w:t>Greenpeace International</w:t>
      </w:r>
      <w:r w:rsidRPr="006D6647">
        <w:rPr>
          <w:color w:val="000000"/>
          <w:sz w:val="28"/>
          <w:szCs w:val="28"/>
        </w:rPr>
        <w:t>. URL: </w:t>
      </w:r>
      <w:hyperlink r:id="rId12" w:tgtFrame="_blank" w:history="1">
        <w:r w:rsidRPr="006D6647">
          <w:rPr>
            <w:rStyle w:val="a6"/>
            <w:color w:val="000000"/>
            <w:sz w:val="28"/>
            <w:szCs w:val="28"/>
          </w:rPr>
          <w:t>https://www.greenpeace.org/international/story/66211/whale-sharks-gentle-giants-galapagos-marine-reserve/</w:t>
        </w:r>
      </w:hyperlink>
      <w:r w:rsidRPr="006D6647">
        <w:rPr>
          <w:color w:val="000000"/>
          <w:sz w:val="28"/>
          <w:szCs w:val="28"/>
        </w:rPr>
        <w:t> </w:t>
      </w:r>
      <w:r>
        <w:rPr>
          <w:color w:val="000000"/>
          <w:sz w:val="28"/>
          <w:szCs w:val="28"/>
        </w:rPr>
        <w:t>(дата звернення: 04.04.2024).</w:t>
      </w:r>
    </w:p>
    <w:p w14:paraId="4F5CAC1C" w14:textId="021E1330"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Bulut M. B. There cannot be climate justice without gender justice - Greenpeace International. </w:t>
      </w:r>
      <w:r w:rsidRPr="006D6647">
        <w:rPr>
          <w:i/>
          <w:iCs/>
          <w:color w:val="000000"/>
          <w:sz w:val="28"/>
          <w:szCs w:val="28"/>
        </w:rPr>
        <w:t>Greenpeace International</w:t>
      </w:r>
      <w:r w:rsidRPr="006D6647">
        <w:rPr>
          <w:color w:val="000000"/>
          <w:sz w:val="28"/>
          <w:szCs w:val="28"/>
        </w:rPr>
        <w:t>. URL: </w:t>
      </w:r>
      <w:hyperlink r:id="rId13" w:tgtFrame="_blank" w:history="1">
        <w:r w:rsidRPr="006D6647">
          <w:rPr>
            <w:rStyle w:val="a6"/>
            <w:color w:val="000000"/>
            <w:sz w:val="28"/>
            <w:szCs w:val="28"/>
          </w:rPr>
          <w:t>https://www.greenpeace.org/international/story/66044/there-cannot-be-climate-justice-without-gender-justice/</w:t>
        </w:r>
      </w:hyperlink>
      <w:r w:rsidRPr="006D6647">
        <w:rPr>
          <w:color w:val="000000"/>
          <w:sz w:val="28"/>
          <w:szCs w:val="28"/>
        </w:rPr>
        <w:t> </w:t>
      </w:r>
      <w:r>
        <w:rPr>
          <w:color w:val="000000"/>
          <w:sz w:val="28"/>
          <w:szCs w:val="28"/>
        </w:rPr>
        <w:t>(дата звернення: 04.04.2024).</w:t>
      </w:r>
    </w:p>
    <w:p w14:paraId="3143865D" w14:textId="6FBA839F"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Burnie S. Nuclear Victims Remembrance Day – United States must comply with Marshall Islands demands for recognition and nuclear justice - Greenpeace International. </w:t>
      </w:r>
      <w:r w:rsidRPr="006D6647">
        <w:rPr>
          <w:i/>
          <w:iCs/>
          <w:color w:val="000000"/>
          <w:sz w:val="28"/>
          <w:szCs w:val="28"/>
        </w:rPr>
        <w:t>Greenpeace International</w:t>
      </w:r>
      <w:r w:rsidRPr="006D6647">
        <w:rPr>
          <w:color w:val="000000"/>
          <w:sz w:val="28"/>
          <w:szCs w:val="28"/>
        </w:rPr>
        <w:t>. URL: </w:t>
      </w:r>
      <w:hyperlink r:id="rId14" w:tgtFrame="_blank" w:history="1">
        <w:r w:rsidRPr="006D6647">
          <w:rPr>
            <w:rStyle w:val="a6"/>
            <w:color w:val="000000"/>
            <w:sz w:val="28"/>
            <w:szCs w:val="28"/>
          </w:rPr>
          <w:t>https://www.greenpeace.org/international/story/65565/nuclear-victims-remembrance-day-united-states-must-comply-with-marshall-islands-demands-for-recognition-and-nuclear-justice/</w:t>
        </w:r>
      </w:hyperlink>
      <w:r w:rsidRPr="006D6647">
        <w:rPr>
          <w:color w:val="000000"/>
          <w:sz w:val="28"/>
          <w:szCs w:val="28"/>
        </w:rPr>
        <w:t> </w:t>
      </w:r>
      <w:r>
        <w:rPr>
          <w:color w:val="000000"/>
          <w:sz w:val="28"/>
          <w:szCs w:val="28"/>
        </w:rPr>
        <w:t>(дата звернення: 04.04.2024).</w:t>
      </w:r>
    </w:p>
    <w:p w14:paraId="06866F9C" w14:textId="1371CC81"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Christensen M. A new International Executive Director takes the Greenpeace helm - Greenpeace International. </w:t>
      </w:r>
      <w:r w:rsidRPr="006D6647">
        <w:rPr>
          <w:i/>
          <w:iCs/>
          <w:color w:val="000000"/>
          <w:sz w:val="28"/>
          <w:szCs w:val="28"/>
        </w:rPr>
        <w:t>Greenpeace International</w:t>
      </w:r>
      <w:r w:rsidRPr="006D6647">
        <w:rPr>
          <w:color w:val="000000"/>
          <w:sz w:val="28"/>
          <w:szCs w:val="28"/>
        </w:rPr>
        <w:t>. URL: </w:t>
      </w:r>
      <w:hyperlink r:id="rId15" w:tgtFrame="_blank" w:history="1">
        <w:r w:rsidRPr="006D6647">
          <w:rPr>
            <w:rStyle w:val="a6"/>
            <w:color w:val="000000"/>
            <w:sz w:val="28"/>
            <w:szCs w:val="28"/>
          </w:rPr>
          <w:t>https://www.greenpeace.org/international/story/62767/a-new-international-executive-director-takes-the-greenpeace-helm/</w:t>
        </w:r>
      </w:hyperlink>
      <w:r w:rsidRPr="006D6647">
        <w:rPr>
          <w:color w:val="000000"/>
          <w:sz w:val="28"/>
          <w:szCs w:val="28"/>
        </w:rPr>
        <w:t> </w:t>
      </w:r>
      <w:r>
        <w:rPr>
          <w:color w:val="000000"/>
          <w:sz w:val="28"/>
          <w:szCs w:val="28"/>
        </w:rPr>
        <w:t>(дата звернення: 04.04.2024).</w:t>
      </w:r>
    </w:p>
    <w:p w14:paraId="6E7474A2" w14:textId="341B412F"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Collin C. 100 years of TotalEnergies: a dark legacy - Greenpeace International. </w:t>
      </w:r>
      <w:r w:rsidRPr="006D6647">
        <w:rPr>
          <w:i/>
          <w:iCs/>
          <w:color w:val="000000"/>
          <w:sz w:val="28"/>
          <w:szCs w:val="28"/>
        </w:rPr>
        <w:t>Greenpeace International</w:t>
      </w:r>
      <w:r w:rsidRPr="006D6647">
        <w:rPr>
          <w:color w:val="000000"/>
          <w:sz w:val="28"/>
          <w:szCs w:val="28"/>
        </w:rPr>
        <w:t>. URL: </w:t>
      </w:r>
      <w:hyperlink r:id="rId16" w:tgtFrame="_blank" w:history="1">
        <w:r w:rsidRPr="006D6647">
          <w:rPr>
            <w:rStyle w:val="a6"/>
            <w:color w:val="000000"/>
            <w:sz w:val="28"/>
            <w:szCs w:val="28"/>
          </w:rPr>
          <w:t>https://www.greenpeace.org/international/story/66252/100-years-totalenergies/</w:t>
        </w:r>
      </w:hyperlink>
      <w:r w:rsidRPr="006D6647">
        <w:rPr>
          <w:color w:val="000000"/>
          <w:sz w:val="28"/>
          <w:szCs w:val="28"/>
        </w:rPr>
        <w:t> </w:t>
      </w:r>
      <w:r>
        <w:rPr>
          <w:color w:val="000000"/>
          <w:sz w:val="28"/>
          <w:szCs w:val="28"/>
        </w:rPr>
        <w:t>(дата звернення: 04.04.2024).</w:t>
      </w:r>
    </w:p>
    <w:p w14:paraId="04AB5734" w14:textId="68800F66"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Dena H. K. UNEA-6: How plastic pollution is accelerating the triple planetary crisis - Greenpeace International. </w:t>
      </w:r>
      <w:r w:rsidRPr="006D6647">
        <w:rPr>
          <w:i/>
          <w:iCs/>
          <w:color w:val="000000"/>
          <w:sz w:val="28"/>
          <w:szCs w:val="28"/>
        </w:rPr>
        <w:t>Greenpeace International</w:t>
      </w:r>
      <w:r w:rsidRPr="006D6647">
        <w:rPr>
          <w:color w:val="000000"/>
          <w:sz w:val="28"/>
          <w:szCs w:val="28"/>
        </w:rPr>
        <w:t>. URL: </w:t>
      </w:r>
      <w:hyperlink r:id="rId17" w:tgtFrame="_blank" w:history="1">
        <w:r w:rsidRPr="006D6647">
          <w:rPr>
            <w:rStyle w:val="a6"/>
            <w:color w:val="000000"/>
            <w:sz w:val="28"/>
            <w:szCs w:val="28"/>
          </w:rPr>
          <w:t>https://www.greenpeace.org/international/story/65548/unea-6-how-plastic-pollution-is-accelerating-the-triple-planetary-crisis/</w:t>
        </w:r>
      </w:hyperlink>
      <w:r w:rsidRPr="006D6647">
        <w:rPr>
          <w:color w:val="000000"/>
          <w:sz w:val="28"/>
          <w:szCs w:val="28"/>
        </w:rPr>
        <w:t> </w:t>
      </w:r>
      <w:r>
        <w:rPr>
          <w:color w:val="000000"/>
          <w:sz w:val="28"/>
          <w:szCs w:val="28"/>
        </w:rPr>
        <w:t>(дата звернення: 04.04.2024).</w:t>
      </w:r>
    </w:p>
    <w:p w14:paraId="3C3D0C2E" w14:textId="6DACFA59"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lastRenderedPageBreak/>
        <w:t>Diallo A. Their profits are our loss - Greenpeace International. </w:t>
      </w:r>
      <w:r w:rsidRPr="006D6647">
        <w:rPr>
          <w:i/>
          <w:iCs/>
          <w:color w:val="000000"/>
          <w:sz w:val="28"/>
          <w:szCs w:val="28"/>
        </w:rPr>
        <w:t>Greenpeace International</w:t>
      </w:r>
      <w:r w:rsidRPr="006D6647">
        <w:rPr>
          <w:color w:val="000000"/>
          <w:sz w:val="28"/>
          <w:szCs w:val="28"/>
        </w:rPr>
        <w:t>. URL: </w:t>
      </w:r>
      <w:hyperlink r:id="rId18" w:tgtFrame="_blank" w:history="1">
        <w:r w:rsidRPr="006D6647">
          <w:rPr>
            <w:rStyle w:val="a6"/>
            <w:color w:val="000000"/>
            <w:sz w:val="28"/>
            <w:szCs w:val="28"/>
          </w:rPr>
          <w:t>https://www.greenpeace.org/international/story/65421/their-profits-are-our-loss-oil-profits-climate/</w:t>
        </w:r>
      </w:hyperlink>
      <w:r w:rsidRPr="006D6647">
        <w:rPr>
          <w:color w:val="000000"/>
          <w:sz w:val="28"/>
          <w:szCs w:val="28"/>
        </w:rPr>
        <w:t> </w:t>
      </w:r>
      <w:r>
        <w:rPr>
          <w:color w:val="000000"/>
          <w:sz w:val="28"/>
          <w:szCs w:val="28"/>
        </w:rPr>
        <w:t>(дата звернення: 04.04.2024).</w:t>
      </w:r>
    </w:p>
    <w:p w14:paraId="0D091396" w14:textId="3101A250"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Flores G. What we need from COP28 - Greenpeace International. </w:t>
      </w:r>
      <w:r w:rsidRPr="006D6647">
        <w:rPr>
          <w:i/>
          <w:iCs/>
          <w:color w:val="000000"/>
          <w:sz w:val="28"/>
          <w:szCs w:val="28"/>
        </w:rPr>
        <w:t>Greenpeace International</w:t>
      </w:r>
      <w:r w:rsidRPr="006D6647">
        <w:rPr>
          <w:color w:val="000000"/>
          <w:sz w:val="28"/>
          <w:szCs w:val="28"/>
        </w:rPr>
        <w:t>. URL: </w:t>
      </w:r>
      <w:hyperlink r:id="rId19" w:tgtFrame="_blank" w:history="1">
        <w:r w:rsidRPr="006D6647">
          <w:rPr>
            <w:rStyle w:val="a6"/>
            <w:color w:val="000000"/>
            <w:sz w:val="28"/>
            <w:szCs w:val="28"/>
          </w:rPr>
          <w:t>https://www.greenpeace.org/international/story/63719/what-we-need-cop28/</w:t>
        </w:r>
      </w:hyperlink>
      <w:r w:rsidRPr="006D6647">
        <w:rPr>
          <w:color w:val="000000"/>
          <w:sz w:val="28"/>
          <w:szCs w:val="28"/>
        </w:rPr>
        <w:t> </w:t>
      </w:r>
      <w:r>
        <w:rPr>
          <w:color w:val="000000"/>
          <w:sz w:val="28"/>
          <w:szCs w:val="28"/>
        </w:rPr>
        <w:t>(дата звернення: 04.04.2024).</w:t>
      </w:r>
    </w:p>
    <w:p w14:paraId="304110EC" w14:textId="2D269EC2"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Gogolewski K. Is the European Central Bank silently walking back on its climate commitments? - Greenpeace International. </w:t>
      </w:r>
      <w:r w:rsidRPr="006D6647">
        <w:rPr>
          <w:i/>
          <w:iCs/>
          <w:color w:val="000000"/>
          <w:sz w:val="28"/>
          <w:szCs w:val="28"/>
        </w:rPr>
        <w:t>Greenpeace International</w:t>
      </w:r>
      <w:r w:rsidRPr="006D6647">
        <w:rPr>
          <w:color w:val="000000"/>
          <w:sz w:val="28"/>
          <w:szCs w:val="28"/>
        </w:rPr>
        <w:t>. URL: </w:t>
      </w:r>
      <w:hyperlink r:id="rId20" w:tgtFrame="_blank" w:history="1">
        <w:r w:rsidRPr="006D6647">
          <w:rPr>
            <w:rStyle w:val="a6"/>
            <w:color w:val="000000"/>
            <w:sz w:val="28"/>
            <w:szCs w:val="28"/>
          </w:rPr>
          <w:t>https://www.greenpeace.org/international/story/64486/is-the-european-central-bank-silently-walking-back-on-its-climate-commitments/</w:t>
        </w:r>
      </w:hyperlink>
      <w:r w:rsidRPr="006D6647">
        <w:rPr>
          <w:color w:val="000000"/>
          <w:sz w:val="28"/>
          <w:szCs w:val="28"/>
        </w:rPr>
        <w:t> </w:t>
      </w:r>
      <w:r>
        <w:rPr>
          <w:color w:val="000000"/>
          <w:sz w:val="28"/>
          <w:szCs w:val="28"/>
        </w:rPr>
        <w:t>(дата звернення: 04.04.2024).</w:t>
      </w:r>
    </w:p>
    <w:p w14:paraId="4B3306C0" w14:textId="099EA740"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Golpe D. C. The kids are not alright: stories from children affected by the climate crisis - Greenpeace International. </w:t>
      </w:r>
      <w:r w:rsidRPr="006D6647">
        <w:rPr>
          <w:i/>
          <w:iCs/>
          <w:color w:val="000000"/>
          <w:sz w:val="28"/>
          <w:szCs w:val="28"/>
        </w:rPr>
        <w:t>Greenpeace International</w:t>
      </w:r>
      <w:r w:rsidRPr="006D6647">
        <w:rPr>
          <w:color w:val="000000"/>
          <w:sz w:val="28"/>
          <w:szCs w:val="28"/>
        </w:rPr>
        <w:t>. URL: </w:t>
      </w:r>
      <w:hyperlink r:id="rId21" w:tgtFrame="_blank" w:history="1">
        <w:r w:rsidRPr="006D6647">
          <w:rPr>
            <w:rStyle w:val="a6"/>
            <w:color w:val="000000"/>
            <w:sz w:val="28"/>
            <w:szCs w:val="28"/>
          </w:rPr>
          <w:t>https://www.greenpeace.org/international/story/65046/the-kids-are-not-alright-stories-from-children-affected-by-the-climate-crisis/</w:t>
        </w:r>
      </w:hyperlink>
      <w:r w:rsidRPr="006D6647">
        <w:rPr>
          <w:color w:val="000000"/>
          <w:sz w:val="28"/>
          <w:szCs w:val="28"/>
        </w:rPr>
        <w:t> </w:t>
      </w:r>
      <w:r>
        <w:rPr>
          <w:color w:val="000000"/>
          <w:sz w:val="28"/>
          <w:szCs w:val="28"/>
        </w:rPr>
        <w:t>(дата звернення: 04.04.2024).</w:t>
      </w:r>
    </w:p>
    <w:p w14:paraId="7F96C57E" w14:textId="07B26269"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Gonzaga D. New research reveals impacts of an oil spill off Amazon Coast - Greenpeace International. </w:t>
      </w:r>
      <w:r w:rsidRPr="006D6647">
        <w:rPr>
          <w:i/>
          <w:iCs/>
          <w:color w:val="000000"/>
          <w:sz w:val="28"/>
          <w:szCs w:val="28"/>
        </w:rPr>
        <w:t>Greenpeace International</w:t>
      </w:r>
      <w:r w:rsidRPr="006D6647">
        <w:rPr>
          <w:color w:val="000000"/>
          <w:sz w:val="28"/>
          <w:szCs w:val="28"/>
        </w:rPr>
        <w:t>. URL: </w:t>
      </w:r>
      <w:hyperlink r:id="rId22" w:tgtFrame="_blank" w:history="1">
        <w:r w:rsidRPr="006D6647">
          <w:rPr>
            <w:rStyle w:val="a6"/>
            <w:color w:val="000000"/>
            <w:sz w:val="28"/>
            <w:szCs w:val="28"/>
          </w:rPr>
          <w:t>https://www.greenpeace.org/international/story/66223/impacts-oil-spill-amazon-coast-brazil-petrobras-lula/</w:t>
        </w:r>
      </w:hyperlink>
      <w:r w:rsidRPr="006D6647">
        <w:rPr>
          <w:color w:val="000000"/>
          <w:sz w:val="28"/>
          <w:szCs w:val="28"/>
        </w:rPr>
        <w:t> </w:t>
      </w:r>
      <w:r>
        <w:rPr>
          <w:color w:val="000000"/>
          <w:sz w:val="28"/>
          <w:szCs w:val="28"/>
        </w:rPr>
        <w:t>(дата звернення: 04.04.2024).</w:t>
      </w:r>
    </w:p>
    <w:p w14:paraId="5623797E" w14:textId="0AC02EE4"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Good news from around the world – September - Greenpeace International. </w:t>
      </w:r>
      <w:r w:rsidRPr="006D6647">
        <w:rPr>
          <w:i/>
          <w:iCs/>
          <w:color w:val="000000"/>
          <w:sz w:val="28"/>
          <w:szCs w:val="28"/>
        </w:rPr>
        <w:t>Greenpeace International</w:t>
      </w:r>
      <w:r w:rsidRPr="006D6647">
        <w:rPr>
          <w:color w:val="000000"/>
          <w:sz w:val="28"/>
          <w:szCs w:val="28"/>
        </w:rPr>
        <w:t>. URL: </w:t>
      </w:r>
      <w:hyperlink r:id="rId23" w:tgtFrame="_blank" w:history="1">
        <w:r w:rsidRPr="006D6647">
          <w:rPr>
            <w:rStyle w:val="a6"/>
            <w:color w:val="000000"/>
            <w:sz w:val="28"/>
            <w:szCs w:val="28"/>
          </w:rPr>
          <w:t>https://www.greenpeace.org/international/story/62771/good-news-from-around-the-world-september/</w:t>
        </w:r>
      </w:hyperlink>
      <w:r w:rsidRPr="006D6647">
        <w:rPr>
          <w:color w:val="000000"/>
          <w:sz w:val="28"/>
          <w:szCs w:val="28"/>
        </w:rPr>
        <w:t> </w:t>
      </w:r>
      <w:r>
        <w:rPr>
          <w:color w:val="000000"/>
          <w:sz w:val="28"/>
          <w:szCs w:val="28"/>
        </w:rPr>
        <w:t>(дата звернення: 04.04.2024).</w:t>
      </w:r>
    </w:p>
    <w:p w14:paraId="29F8C764" w14:textId="158B5EE6"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Gounden S. My Pacific odyssey through cyclones, loss and damage, and the urgent need to make polluters pay - Greenpeace International. </w:t>
      </w:r>
      <w:r w:rsidRPr="006D6647">
        <w:rPr>
          <w:i/>
          <w:iCs/>
          <w:color w:val="000000"/>
          <w:sz w:val="28"/>
          <w:szCs w:val="28"/>
        </w:rPr>
        <w:t>Greenpeace International</w:t>
      </w:r>
      <w:r w:rsidRPr="006D6647">
        <w:rPr>
          <w:color w:val="000000"/>
          <w:sz w:val="28"/>
          <w:szCs w:val="28"/>
        </w:rPr>
        <w:t>. URL: </w:t>
      </w:r>
      <w:hyperlink r:id="rId24" w:tgtFrame="_blank" w:history="1">
        <w:r w:rsidRPr="006D6647">
          <w:rPr>
            <w:rStyle w:val="a6"/>
            <w:color w:val="000000"/>
            <w:sz w:val="28"/>
            <w:szCs w:val="28"/>
          </w:rPr>
          <w:t>https://www.greenpeace.org/international/story/63731/my-pacific-odyssey-through-cyclones-loss-and-damage-and-the-urgent-need-to-make-polluters-pay/</w:t>
        </w:r>
      </w:hyperlink>
      <w:r w:rsidRPr="006D6647">
        <w:rPr>
          <w:color w:val="000000"/>
          <w:sz w:val="28"/>
          <w:szCs w:val="28"/>
        </w:rPr>
        <w:t> </w:t>
      </w:r>
      <w:r>
        <w:rPr>
          <w:color w:val="000000"/>
          <w:sz w:val="28"/>
          <w:szCs w:val="28"/>
        </w:rPr>
        <w:t>(дата звернення: 04.04.2024).</w:t>
      </w:r>
    </w:p>
    <w:p w14:paraId="48062164" w14:textId="6CDB4C46"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lastRenderedPageBreak/>
        <w:t>Greenberg C. Climate Hope is everywhere that you are - Greenpeace International. </w:t>
      </w:r>
      <w:r w:rsidRPr="006D6647">
        <w:rPr>
          <w:i/>
          <w:iCs/>
          <w:color w:val="000000"/>
          <w:sz w:val="28"/>
          <w:szCs w:val="28"/>
        </w:rPr>
        <w:t>Greenpeace International</w:t>
      </w:r>
      <w:r w:rsidRPr="006D6647">
        <w:rPr>
          <w:color w:val="000000"/>
          <w:sz w:val="28"/>
          <w:szCs w:val="28"/>
        </w:rPr>
        <w:t>. URL: </w:t>
      </w:r>
      <w:hyperlink r:id="rId25" w:tgtFrame="_blank" w:history="1">
        <w:r w:rsidRPr="006D6647">
          <w:rPr>
            <w:rStyle w:val="a6"/>
            <w:color w:val="000000"/>
            <w:sz w:val="28"/>
            <w:szCs w:val="28"/>
          </w:rPr>
          <w:t>https://www.greenpeace.org/international/story/49624/climate-hope-everywhere-you-are/</w:t>
        </w:r>
      </w:hyperlink>
      <w:r w:rsidRPr="006D6647">
        <w:rPr>
          <w:color w:val="000000"/>
          <w:sz w:val="28"/>
          <w:szCs w:val="28"/>
        </w:rPr>
        <w:t> </w:t>
      </w:r>
      <w:r>
        <w:rPr>
          <w:color w:val="000000"/>
          <w:sz w:val="28"/>
          <w:szCs w:val="28"/>
        </w:rPr>
        <w:t>(дата звернення: 04.04.2024).</w:t>
      </w:r>
    </w:p>
    <w:p w14:paraId="2E3BDFE8" w14:textId="0021E939"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Harrington N., Mutwol G. History in the making: Africa's stand against the plastic pollution crisis at INC3 - Greenpeace International. </w:t>
      </w:r>
      <w:r w:rsidRPr="006D6647">
        <w:rPr>
          <w:i/>
          <w:iCs/>
          <w:color w:val="000000"/>
          <w:sz w:val="28"/>
          <w:szCs w:val="28"/>
        </w:rPr>
        <w:t>Greenpeace International</w:t>
      </w:r>
      <w:r w:rsidRPr="006D6647">
        <w:rPr>
          <w:color w:val="000000"/>
          <w:sz w:val="28"/>
          <w:szCs w:val="28"/>
        </w:rPr>
        <w:t>. URL: </w:t>
      </w:r>
      <w:hyperlink r:id="rId26" w:tgtFrame="_blank" w:history="1">
        <w:r w:rsidRPr="006D6647">
          <w:rPr>
            <w:rStyle w:val="a6"/>
            <w:color w:val="000000"/>
            <w:sz w:val="28"/>
            <w:szCs w:val="28"/>
          </w:rPr>
          <w:t>https://www.greenpeace.org/international/story/63765/history-in-the-making-africas-stand-against-the-plastic-pollution-crisis-at-inc3/</w:t>
        </w:r>
      </w:hyperlink>
      <w:r w:rsidRPr="006D6647">
        <w:rPr>
          <w:color w:val="000000"/>
          <w:sz w:val="28"/>
          <w:szCs w:val="28"/>
        </w:rPr>
        <w:t> </w:t>
      </w:r>
      <w:r>
        <w:rPr>
          <w:color w:val="000000"/>
          <w:sz w:val="28"/>
          <w:szCs w:val="28"/>
        </w:rPr>
        <w:t>(дата звернення: 04.04.2024).</w:t>
      </w:r>
    </w:p>
    <w:p w14:paraId="4A09944F" w14:textId="14FA645C"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How fossil fuel companies are ‘burning’ our planet - Greenpeace Philippines. </w:t>
      </w:r>
      <w:r w:rsidRPr="006D6647">
        <w:rPr>
          <w:i/>
          <w:iCs/>
          <w:color w:val="000000"/>
          <w:sz w:val="28"/>
          <w:szCs w:val="28"/>
        </w:rPr>
        <w:t>Greenpeace Philippines</w:t>
      </w:r>
      <w:r w:rsidRPr="006D6647">
        <w:rPr>
          <w:color w:val="000000"/>
          <w:sz w:val="28"/>
          <w:szCs w:val="28"/>
        </w:rPr>
        <w:t>. URL: </w:t>
      </w:r>
      <w:hyperlink r:id="rId27" w:tgtFrame="_blank" w:history="1">
        <w:r w:rsidRPr="006D6647">
          <w:rPr>
            <w:rStyle w:val="a6"/>
            <w:color w:val="000000"/>
            <w:sz w:val="28"/>
            <w:szCs w:val="28"/>
          </w:rPr>
          <w:t>https://www.greenpeace.org/philippines/story/61109/how-fossil-fuels-companies-are-burning-our-planet/</w:t>
        </w:r>
      </w:hyperlink>
      <w:r w:rsidRPr="006D6647">
        <w:rPr>
          <w:color w:val="000000"/>
          <w:sz w:val="28"/>
          <w:szCs w:val="28"/>
        </w:rPr>
        <w:t> </w:t>
      </w:r>
      <w:r>
        <w:rPr>
          <w:color w:val="000000"/>
          <w:sz w:val="28"/>
          <w:szCs w:val="28"/>
        </w:rPr>
        <w:t>(дата звернення: 04.04.2024).</w:t>
      </w:r>
    </w:p>
    <w:p w14:paraId="6C8B6A0C" w14:textId="55F892D1"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Kivilahti R. Unifying voices: A global movement rises up against Big Oil for climate justice - Greenpeace International. </w:t>
      </w:r>
      <w:r w:rsidRPr="006D6647">
        <w:rPr>
          <w:i/>
          <w:iCs/>
          <w:color w:val="000000"/>
          <w:sz w:val="28"/>
          <w:szCs w:val="28"/>
        </w:rPr>
        <w:t>Greenpeace International</w:t>
      </w:r>
      <w:r w:rsidRPr="006D6647">
        <w:rPr>
          <w:color w:val="000000"/>
          <w:sz w:val="28"/>
          <w:szCs w:val="28"/>
        </w:rPr>
        <w:t>. URL: </w:t>
      </w:r>
      <w:hyperlink r:id="rId28" w:tgtFrame="_blank" w:history="1">
        <w:r w:rsidRPr="006D6647">
          <w:rPr>
            <w:rStyle w:val="a6"/>
            <w:color w:val="000000"/>
            <w:sz w:val="28"/>
            <w:szCs w:val="28"/>
          </w:rPr>
          <w:t>https://www.greenpeace.org/international/story/64609/unifying-voices-a-global-movement-rises-up-against-big-oil-for-climate-justice/</w:t>
        </w:r>
      </w:hyperlink>
      <w:r w:rsidRPr="006D6647">
        <w:rPr>
          <w:color w:val="000000"/>
          <w:sz w:val="28"/>
          <w:szCs w:val="28"/>
        </w:rPr>
        <w:t> </w:t>
      </w:r>
      <w:r>
        <w:rPr>
          <w:color w:val="000000"/>
          <w:sz w:val="28"/>
          <w:szCs w:val="28"/>
        </w:rPr>
        <w:t>(дата звернення: 04.04.2024).</w:t>
      </w:r>
    </w:p>
    <w:p w14:paraId="3B7035E9" w14:textId="7B080C50"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Lim C. A perspective from Greenpeace East Asia Taipei volunteers: Part 1 - Greenpeace International. </w:t>
      </w:r>
      <w:r w:rsidRPr="006D6647">
        <w:rPr>
          <w:i/>
          <w:iCs/>
          <w:color w:val="000000"/>
          <w:sz w:val="28"/>
          <w:szCs w:val="28"/>
        </w:rPr>
        <w:t>Greenpeace International</w:t>
      </w:r>
      <w:r w:rsidRPr="006D6647">
        <w:rPr>
          <w:color w:val="000000"/>
          <w:sz w:val="28"/>
          <w:szCs w:val="28"/>
        </w:rPr>
        <w:t>. URL: </w:t>
      </w:r>
      <w:hyperlink r:id="rId29" w:tgtFrame="_blank" w:history="1">
        <w:r w:rsidRPr="006D6647">
          <w:rPr>
            <w:rStyle w:val="a6"/>
            <w:color w:val="000000"/>
            <w:sz w:val="28"/>
            <w:szCs w:val="28"/>
          </w:rPr>
          <w:t>https://www.greenpeace.org/international/story/64708/a-perspective-from-greenpeace-east-asia-taipei-volunteers-part-1/</w:t>
        </w:r>
      </w:hyperlink>
      <w:r w:rsidRPr="006D6647">
        <w:rPr>
          <w:color w:val="000000"/>
          <w:sz w:val="28"/>
          <w:szCs w:val="28"/>
        </w:rPr>
        <w:t> </w:t>
      </w:r>
      <w:r>
        <w:rPr>
          <w:color w:val="000000"/>
          <w:sz w:val="28"/>
          <w:szCs w:val="28"/>
        </w:rPr>
        <w:t>(дата звернення: 04.04.2024).</w:t>
      </w:r>
    </w:p>
    <w:p w14:paraId="5AD106AE" w14:textId="2345E126"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Lim C. A perspective from Greenpeace East Asia Taipei volunteers: Part 3 - Greenpeace International. </w:t>
      </w:r>
      <w:r w:rsidRPr="006D6647">
        <w:rPr>
          <w:i/>
          <w:iCs/>
          <w:color w:val="000000"/>
          <w:sz w:val="28"/>
          <w:szCs w:val="28"/>
        </w:rPr>
        <w:t>Greenpeace International</w:t>
      </w:r>
      <w:r w:rsidRPr="006D6647">
        <w:rPr>
          <w:color w:val="000000"/>
          <w:sz w:val="28"/>
          <w:szCs w:val="28"/>
        </w:rPr>
        <w:t>. URL: </w:t>
      </w:r>
      <w:hyperlink r:id="rId30" w:tgtFrame="_blank" w:history="1">
        <w:r w:rsidRPr="006D6647">
          <w:rPr>
            <w:rStyle w:val="a6"/>
            <w:color w:val="000000"/>
            <w:sz w:val="28"/>
            <w:szCs w:val="28"/>
          </w:rPr>
          <w:t>https://www.greenpeace.org/international/story/64815/a-perspective-from-greenpeace-east-asia-taipei-volunteers-part-3/</w:t>
        </w:r>
      </w:hyperlink>
      <w:r w:rsidRPr="006D6647">
        <w:rPr>
          <w:color w:val="000000"/>
          <w:sz w:val="28"/>
          <w:szCs w:val="28"/>
        </w:rPr>
        <w:t> </w:t>
      </w:r>
      <w:r>
        <w:rPr>
          <w:color w:val="000000"/>
          <w:sz w:val="28"/>
          <w:szCs w:val="28"/>
        </w:rPr>
        <w:t>(дата звернення: 04.04.2024).</w:t>
      </w:r>
    </w:p>
    <w:p w14:paraId="1FFA35A7" w14:textId="57B2C84E"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Liu Q. In China, Singles’ Day consumerism generates stress, but there’s no escape from e-commerce platforms - Greenpeace International. </w:t>
      </w:r>
      <w:r w:rsidRPr="006D6647">
        <w:rPr>
          <w:i/>
          <w:iCs/>
          <w:color w:val="000000"/>
          <w:sz w:val="28"/>
          <w:szCs w:val="28"/>
        </w:rPr>
        <w:t>Greenpeace International</w:t>
      </w:r>
      <w:r w:rsidRPr="006D6647">
        <w:rPr>
          <w:color w:val="000000"/>
          <w:sz w:val="28"/>
          <w:szCs w:val="28"/>
        </w:rPr>
        <w:t>. URL: </w:t>
      </w:r>
      <w:hyperlink r:id="rId31" w:tgtFrame="_blank" w:history="1">
        <w:r w:rsidRPr="006D6647">
          <w:rPr>
            <w:rStyle w:val="a6"/>
            <w:color w:val="000000"/>
            <w:sz w:val="28"/>
            <w:szCs w:val="28"/>
          </w:rPr>
          <w:t>https://www.greenpeace.org/international/story/63582/in-china-singles-day-</w:t>
        </w:r>
        <w:r w:rsidRPr="006D6647">
          <w:rPr>
            <w:rStyle w:val="a6"/>
            <w:color w:val="000000"/>
            <w:sz w:val="28"/>
            <w:szCs w:val="28"/>
          </w:rPr>
          <w:lastRenderedPageBreak/>
          <w:t>consumerism-generates-stress-but-theres-no-escape-from-e-commerce-platforms/</w:t>
        </w:r>
      </w:hyperlink>
      <w:r w:rsidRPr="006D6647">
        <w:rPr>
          <w:color w:val="000000"/>
          <w:sz w:val="28"/>
          <w:szCs w:val="28"/>
        </w:rPr>
        <w:t> </w:t>
      </w:r>
      <w:r>
        <w:rPr>
          <w:color w:val="000000"/>
          <w:sz w:val="28"/>
          <w:szCs w:val="28"/>
        </w:rPr>
        <w:t>(дата звернення: 04.04.2024).</w:t>
      </w:r>
    </w:p>
    <w:p w14:paraId="5CE9057B" w14:textId="29836E62"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Liu Q., Yuanhui C. Capturing climate change in Qinghai-Tibet through the eyes of its pastoralists - Greenpeace International. </w:t>
      </w:r>
      <w:r w:rsidRPr="006D6647">
        <w:rPr>
          <w:i/>
          <w:iCs/>
          <w:color w:val="000000"/>
          <w:sz w:val="28"/>
          <w:szCs w:val="28"/>
        </w:rPr>
        <w:t>Greenpeace International</w:t>
      </w:r>
      <w:r w:rsidRPr="006D6647">
        <w:rPr>
          <w:color w:val="000000"/>
          <w:sz w:val="28"/>
          <w:szCs w:val="28"/>
        </w:rPr>
        <w:t>. URL: </w:t>
      </w:r>
      <w:hyperlink r:id="rId32" w:tgtFrame="_blank" w:history="1">
        <w:r w:rsidRPr="006D6647">
          <w:rPr>
            <w:rStyle w:val="a6"/>
            <w:color w:val="000000"/>
            <w:sz w:val="28"/>
            <w:szCs w:val="28"/>
          </w:rPr>
          <w:t>https://www.greenpeace.org/international/story/64852/capturing-climate-change-in-qinghai-tibet-through-the-eyes-of-its-pastoralists/</w:t>
        </w:r>
      </w:hyperlink>
      <w:r w:rsidRPr="006D6647">
        <w:rPr>
          <w:color w:val="000000"/>
          <w:sz w:val="28"/>
          <w:szCs w:val="28"/>
        </w:rPr>
        <w:t> </w:t>
      </w:r>
      <w:r>
        <w:rPr>
          <w:color w:val="000000"/>
          <w:sz w:val="28"/>
          <w:szCs w:val="28"/>
        </w:rPr>
        <w:t>(дата звернення: 04.04.2024).</w:t>
      </w:r>
    </w:p>
    <w:p w14:paraId="72843A43" w14:textId="38F39C3B"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Louw A. AFCON: TotalEnergies plays dirty on the soccer field - Greenpeace International. </w:t>
      </w:r>
      <w:r w:rsidRPr="006D6647">
        <w:rPr>
          <w:i/>
          <w:iCs/>
          <w:color w:val="000000"/>
          <w:sz w:val="28"/>
          <w:szCs w:val="28"/>
        </w:rPr>
        <w:t>Greenpeace International</w:t>
      </w:r>
      <w:r w:rsidRPr="006D6647">
        <w:rPr>
          <w:color w:val="000000"/>
          <w:sz w:val="28"/>
          <w:szCs w:val="28"/>
        </w:rPr>
        <w:t>. URL: </w:t>
      </w:r>
      <w:hyperlink r:id="rId33" w:tgtFrame="_blank" w:history="1">
        <w:r w:rsidRPr="006D6647">
          <w:rPr>
            <w:rStyle w:val="a6"/>
            <w:color w:val="000000"/>
            <w:sz w:val="28"/>
            <w:szCs w:val="28"/>
          </w:rPr>
          <w:t>https://www.greenpeace.org/international/story/64928/afcon-totalenergies-plays-dirty-on-the-soccer-field/</w:t>
        </w:r>
      </w:hyperlink>
      <w:r w:rsidRPr="006D6647">
        <w:rPr>
          <w:color w:val="000000"/>
          <w:sz w:val="28"/>
          <w:szCs w:val="28"/>
        </w:rPr>
        <w:t> </w:t>
      </w:r>
      <w:r>
        <w:rPr>
          <w:color w:val="000000"/>
          <w:sz w:val="28"/>
          <w:szCs w:val="28"/>
        </w:rPr>
        <w:t>(дата звернення: 04.04.2024).</w:t>
      </w:r>
    </w:p>
    <w:p w14:paraId="55BC22D6" w14:textId="1E447880" w:rsidR="006D6647" w:rsidRPr="004661A9" w:rsidRDefault="006D6647" w:rsidP="006D6647">
      <w:pPr>
        <w:pStyle w:val="a4"/>
        <w:numPr>
          <w:ilvl w:val="0"/>
          <w:numId w:val="45"/>
        </w:numPr>
        <w:spacing w:before="0" w:beforeAutospacing="0" w:after="0" w:afterAutospacing="0" w:line="360" w:lineRule="auto"/>
        <w:ind w:left="0" w:firstLine="340"/>
        <w:jc w:val="both"/>
        <w:rPr>
          <w:color w:val="000000"/>
          <w:sz w:val="28"/>
          <w:szCs w:val="28"/>
          <w:lang w:val="ru-RU"/>
        </w:rPr>
      </w:pPr>
      <w:r w:rsidRPr="006D6647">
        <w:rPr>
          <w:color w:val="000000"/>
          <w:sz w:val="28"/>
          <w:szCs w:val="28"/>
        </w:rPr>
        <w:t>Louw A. Can gender equality end the climate crisis? Here’s 5 blogs - Greenpeace International. </w:t>
      </w:r>
      <w:r w:rsidRPr="006D6647">
        <w:rPr>
          <w:i/>
          <w:iCs/>
          <w:color w:val="000000"/>
          <w:sz w:val="28"/>
          <w:szCs w:val="28"/>
        </w:rPr>
        <w:t>Greenpeace International</w:t>
      </w:r>
      <w:r w:rsidRPr="006D6647">
        <w:rPr>
          <w:color w:val="000000"/>
          <w:sz w:val="28"/>
          <w:szCs w:val="28"/>
        </w:rPr>
        <w:t>. URL</w:t>
      </w:r>
      <w:r w:rsidRPr="004661A9">
        <w:rPr>
          <w:color w:val="000000"/>
          <w:sz w:val="28"/>
          <w:szCs w:val="28"/>
          <w:lang w:val="ru-RU"/>
        </w:rPr>
        <w:t>:</w:t>
      </w:r>
      <w:r w:rsidRPr="006D6647">
        <w:rPr>
          <w:color w:val="000000"/>
          <w:sz w:val="28"/>
          <w:szCs w:val="28"/>
        </w:rPr>
        <w:t> </w:t>
      </w:r>
      <w:hyperlink r:id="rId34" w:tgtFrame="_blank" w:history="1">
        <w:r w:rsidRPr="006D6647">
          <w:rPr>
            <w:rStyle w:val="a6"/>
            <w:color w:val="000000"/>
            <w:sz w:val="28"/>
            <w:szCs w:val="28"/>
          </w:rPr>
          <w:t>https</w:t>
        </w:r>
        <w:r w:rsidRPr="004661A9">
          <w:rPr>
            <w:rStyle w:val="a6"/>
            <w:color w:val="000000"/>
            <w:sz w:val="28"/>
            <w:szCs w:val="28"/>
            <w:lang w:val="ru-RU"/>
          </w:rPr>
          <w:t>://</w:t>
        </w:r>
        <w:r w:rsidRPr="006D6647">
          <w:rPr>
            <w:rStyle w:val="a6"/>
            <w:color w:val="000000"/>
            <w:sz w:val="28"/>
            <w:szCs w:val="28"/>
          </w:rPr>
          <w:t>www</w:t>
        </w:r>
        <w:r w:rsidRPr="004661A9">
          <w:rPr>
            <w:rStyle w:val="a6"/>
            <w:color w:val="000000"/>
            <w:sz w:val="28"/>
            <w:szCs w:val="28"/>
            <w:lang w:val="ru-RU"/>
          </w:rPr>
          <w:t>.</w:t>
        </w:r>
        <w:r w:rsidRPr="006D6647">
          <w:rPr>
            <w:rStyle w:val="a6"/>
            <w:color w:val="000000"/>
            <w:sz w:val="28"/>
            <w:szCs w:val="28"/>
          </w:rPr>
          <w:t>greenpeace</w:t>
        </w:r>
        <w:r w:rsidRPr="004661A9">
          <w:rPr>
            <w:rStyle w:val="a6"/>
            <w:color w:val="000000"/>
            <w:sz w:val="28"/>
            <w:szCs w:val="28"/>
            <w:lang w:val="ru-RU"/>
          </w:rPr>
          <w:t>.</w:t>
        </w:r>
        <w:r w:rsidRPr="006D6647">
          <w:rPr>
            <w:rStyle w:val="a6"/>
            <w:color w:val="000000"/>
            <w:sz w:val="28"/>
            <w:szCs w:val="28"/>
          </w:rPr>
          <w:t>org</w:t>
        </w:r>
        <w:r w:rsidRPr="004661A9">
          <w:rPr>
            <w:rStyle w:val="a6"/>
            <w:color w:val="000000"/>
            <w:sz w:val="28"/>
            <w:szCs w:val="28"/>
            <w:lang w:val="ru-RU"/>
          </w:rPr>
          <w:t>/</w:t>
        </w:r>
        <w:r w:rsidRPr="006D6647">
          <w:rPr>
            <w:rStyle w:val="a6"/>
            <w:color w:val="000000"/>
            <w:sz w:val="28"/>
            <w:szCs w:val="28"/>
          </w:rPr>
          <w:t>international</w:t>
        </w:r>
        <w:r w:rsidRPr="004661A9">
          <w:rPr>
            <w:rStyle w:val="a6"/>
            <w:color w:val="000000"/>
            <w:sz w:val="28"/>
            <w:szCs w:val="28"/>
            <w:lang w:val="ru-RU"/>
          </w:rPr>
          <w:t>/</w:t>
        </w:r>
        <w:r w:rsidRPr="006D6647">
          <w:rPr>
            <w:rStyle w:val="a6"/>
            <w:color w:val="000000"/>
            <w:sz w:val="28"/>
            <w:szCs w:val="28"/>
          </w:rPr>
          <w:t>story</w:t>
        </w:r>
        <w:r w:rsidRPr="004661A9">
          <w:rPr>
            <w:rStyle w:val="a6"/>
            <w:color w:val="000000"/>
            <w:sz w:val="28"/>
            <w:szCs w:val="28"/>
            <w:lang w:val="ru-RU"/>
          </w:rPr>
          <w:t>/58994/</w:t>
        </w:r>
        <w:r w:rsidRPr="006D6647">
          <w:rPr>
            <w:rStyle w:val="a6"/>
            <w:color w:val="000000"/>
            <w:sz w:val="28"/>
            <w:szCs w:val="28"/>
          </w:rPr>
          <w:t>limate</w:t>
        </w:r>
        <w:r w:rsidRPr="004661A9">
          <w:rPr>
            <w:rStyle w:val="a6"/>
            <w:color w:val="000000"/>
            <w:sz w:val="28"/>
            <w:szCs w:val="28"/>
            <w:lang w:val="ru-RU"/>
          </w:rPr>
          <w:t>-</w:t>
        </w:r>
        <w:r w:rsidRPr="006D6647">
          <w:rPr>
            <w:rStyle w:val="a6"/>
            <w:color w:val="000000"/>
            <w:sz w:val="28"/>
            <w:szCs w:val="28"/>
          </w:rPr>
          <w:t>intersectionality</w:t>
        </w:r>
        <w:r w:rsidRPr="004661A9">
          <w:rPr>
            <w:rStyle w:val="a6"/>
            <w:color w:val="000000"/>
            <w:sz w:val="28"/>
            <w:szCs w:val="28"/>
            <w:lang w:val="ru-RU"/>
          </w:rPr>
          <w:t>-</w:t>
        </w:r>
        <w:r w:rsidRPr="006D6647">
          <w:rPr>
            <w:rStyle w:val="a6"/>
            <w:color w:val="000000"/>
            <w:sz w:val="28"/>
            <w:szCs w:val="28"/>
          </w:rPr>
          <w:t>women</w:t>
        </w:r>
        <w:r w:rsidRPr="004661A9">
          <w:rPr>
            <w:rStyle w:val="a6"/>
            <w:color w:val="000000"/>
            <w:sz w:val="28"/>
            <w:szCs w:val="28"/>
            <w:lang w:val="ru-RU"/>
          </w:rPr>
          <w:t>-</w:t>
        </w:r>
        <w:r w:rsidRPr="006D6647">
          <w:rPr>
            <w:rStyle w:val="a6"/>
            <w:color w:val="000000"/>
            <w:sz w:val="28"/>
            <w:szCs w:val="28"/>
          </w:rPr>
          <w:t>gender</w:t>
        </w:r>
        <w:r w:rsidRPr="004661A9">
          <w:rPr>
            <w:rStyle w:val="a6"/>
            <w:color w:val="000000"/>
            <w:sz w:val="28"/>
            <w:szCs w:val="28"/>
            <w:lang w:val="ru-RU"/>
          </w:rPr>
          <w:t>-</w:t>
        </w:r>
        <w:r w:rsidRPr="006D6647">
          <w:rPr>
            <w:rStyle w:val="a6"/>
            <w:color w:val="000000"/>
            <w:sz w:val="28"/>
            <w:szCs w:val="28"/>
          </w:rPr>
          <w:t>race</w:t>
        </w:r>
        <w:r w:rsidRPr="004661A9">
          <w:rPr>
            <w:rStyle w:val="a6"/>
            <w:color w:val="000000"/>
            <w:sz w:val="28"/>
            <w:szCs w:val="28"/>
            <w:lang w:val="ru-RU"/>
          </w:rPr>
          <w:t>-</w:t>
        </w:r>
        <w:r w:rsidRPr="006D6647">
          <w:rPr>
            <w:rStyle w:val="a6"/>
            <w:color w:val="000000"/>
            <w:sz w:val="28"/>
            <w:szCs w:val="28"/>
          </w:rPr>
          <w:t>class</w:t>
        </w:r>
        <w:r w:rsidRPr="004661A9">
          <w:rPr>
            <w:rStyle w:val="a6"/>
            <w:color w:val="000000"/>
            <w:sz w:val="28"/>
            <w:szCs w:val="28"/>
            <w:lang w:val="ru-RU"/>
          </w:rPr>
          <w:t>-</w:t>
        </w:r>
        <w:r w:rsidRPr="006D6647">
          <w:rPr>
            <w:rStyle w:val="a6"/>
            <w:color w:val="000000"/>
            <w:sz w:val="28"/>
            <w:szCs w:val="28"/>
          </w:rPr>
          <w:t>fossil</w:t>
        </w:r>
        <w:r w:rsidRPr="004661A9">
          <w:rPr>
            <w:rStyle w:val="a6"/>
            <w:color w:val="000000"/>
            <w:sz w:val="28"/>
            <w:szCs w:val="28"/>
            <w:lang w:val="ru-RU"/>
          </w:rPr>
          <w:t>-</w:t>
        </w:r>
        <w:r w:rsidRPr="006D6647">
          <w:rPr>
            <w:rStyle w:val="a6"/>
            <w:color w:val="000000"/>
            <w:sz w:val="28"/>
            <w:szCs w:val="28"/>
          </w:rPr>
          <w:t>fuels</w:t>
        </w:r>
        <w:r w:rsidRPr="004661A9">
          <w:rPr>
            <w:rStyle w:val="a6"/>
            <w:color w:val="000000"/>
            <w:sz w:val="28"/>
            <w:szCs w:val="28"/>
            <w:lang w:val="ru-RU"/>
          </w:rPr>
          <w:t>-</w:t>
        </w:r>
        <w:r w:rsidRPr="006D6647">
          <w:rPr>
            <w:rStyle w:val="a6"/>
            <w:color w:val="000000"/>
            <w:sz w:val="28"/>
            <w:szCs w:val="28"/>
          </w:rPr>
          <w:t>inequality</w:t>
        </w:r>
        <w:r w:rsidRPr="004661A9">
          <w:rPr>
            <w:rStyle w:val="a6"/>
            <w:color w:val="000000"/>
            <w:sz w:val="28"/>
            <w:szCs w:val="28"/>
            <w:lang w:val="ru-RU"/>
          </w:rPr>
          <w:t>/</w:t>
        </w:r>
      </w:hyperlink>
      <w:r w:rsidRPr="006D6647">
        <w:rPr>
          <w:color w:val="000000"/>
          <w:sz w:val="28"/>
          <w:szCs w:val="28"/>
        </w:rPr>
        <w:t> </w:t>
      </w:r>
      <w:r w:rsidRPr="004661A9">
        <w:rPr>
          <w:color w:val="000000"/>
          <w:sz w:val="28"/>
          <w:szCs w:val="28"/>
          <w:lang w:val="ru-RU"/>
        </w:rPr>
        <w:t>(дата звернення: 04.04.2024).</w:t>
      </w:r>
    </w:p>
    <w:p w14:paraId="2D914762" w14:textId="0D641102"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Meyer J., Kouremenou E. Young professionals affected by load shedding are using “Common Power” to spark hope in South Africa  - Greenpeace International. </w:t>
      </w:r>
      <w:r w:rsidRPr="006D6647">
        <w:rPr>
          <w:i/>
          <w:iCs/>
          <w:color w:val="000000"/>
          <w:sz w:val="28"/>
          <w:szCs w:val="28"/>
        </w:rPr>
        <w:t>Greenpeace International</w:t>
      </w:r>
      <w:r w:rsidRPr="006D6647">
        <w:rPr>
          <w:color w:val="000000"/>
          <w:sz w:val="28"/>
          <w:szCs w:val="28"/>
        </w:rPr>
        <w:t>. URL: </w:t>
      </w:r>
      <w:hyperlink r:id="rId35" w:tgtFrame="_blank" w:history="1">
        <w:r w:rsidRPr="006D6647">
          <w:rPr>
            <w:rStyle w:val="a6"/>
            <w:color w:val="000000"/>
            <w:sz w:val="28"/>
            <w:szCs w:val="28"/>
          </w:rPr>
          <w:t>https://www.greenpeace.org/international/story/60113/young-professionals-affected-load-shedding-using-common-power-hope-south-africa/</w:t>
        </w:r>
      </w:hyperlink>
      <w:r w:rsidRPr="006D6647">
        <w:rPr>
          <w:color w:val="000000"/>
          <w:sz w:val="28"/>
          <w:szCs w:val="28"/>
        </w:rPr>
        <w:t> </w:t>
      </w:r>
      <w:r>
        <w:rPr>
          <w:color w:val="000000"/>
          <w:sz w:val="28"/>
          <w:szCs w:val="28"/>
        </w:rPr>
        <w:t>(дата звернення: 04.04.2024).</w:t>
      </w:r>
    </w:p>
    <w:p w14:paraId="396C33B3" w14:textId="701FB33B"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Mutwol G. Global Plastics Treaty: A Lifeline for Africa - Greenpeace International. </w:t>
      </w:r>
      <w:r w:rsidRPr="006D6647">
        <w:rPr>
          <w:i/>
          <w:iCs/>
          <w:color w:val="000000"/>
          <w:sz w:val="28"/>
          <w:szCs w:val="28"/>
        </w:rPr>
        <w:t>Greenpeace International</w:t>
      </w:r>
      <w:r w:rsidRPr="006D6647">
        <w:rPr>
          <w:color w:val="000000"/>
          <w:sz w:val="28"/>
          <w:szCs w:val="28"/>
        </w:rPr>
        <w:t>. URL: </w:t>
      </w:r>
      <w:hyperlink r:id="rId36" w:tgtFrame="_blank" w:history="1">
        <w:r w:rsidRPr="006D6647">
          <w:rPr>
            <w:rStyle w:val="a6"/>
            <w:color w:val="000000"/>
            <w:sz w:val="28"/>
            <w:szCs w:val="28"/>
          </w:rPr>
          <w:t>https://www.greenpeace.org/international/story/63630/global-plastics-treaty-a-lifeline-for-africa/</w:t>
        </w:r>
      </w:hyperlink>
      <w:r w:rsidRPr="006D6647">
        <w:rPr>
          <w:color w:val="000000"/>
          <w:sz w:val="28"/>
          <w:szCs w:val="28"/>
        </w:rPr>
        <w:t> </w:t>
      </w:r>
      <w:r>
        <w:rPr>
          <w:color w:val="000000"/>
          <w:sz w:val="28"/>
          <w:szCs w:val="28"/>
        </w:rPr>
        <w:t>(дата звернення: 04.04.2024).</w:t>
      </w:r>
    </w:p>
    <w:p w14:paraId="07081D3E" w14:textId="2D596158"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Mutwol G. Plastic’s role in the triple planetary crisis - Greenpeace International. </w:t>
      </w:r>
      <w:r w:rsidRPr="006D6647">
        <w:rPr>
          <w:i/>
          <w:iCs/>
          <w:color w:val="000000"/>
          <w:sz w:val="28"/>
          <w:szCs w:val="28"/>
        </w:rPr>
        <w:t>Greenpeace International</w:t>
      </w:r>
      <w:r w:rsidRPr="006D6647">
        <w:rPr>
          <w:color w:val="000000"/>
          <w:sz w:val="28"/>
          <w:szCs w:val="28"/>
        </w:rPr>
        <w:t>. URL: </w:t>
      </w:r>
      <w:hyperlink r:id="rId37" w:tgtFrame="_blank" w:history="1">
        <w:r w:rsidRPr="006D6647">
          <w:rPr>
            <w:rStyle w:val="a6"/>
            <w:color w:val="000000"/>
            <w:sz w:val="28"/>
            <w:szCs w:val="28"/>
          </w:rPr>
          <w:t>https://www.greenpeace.org/international/story/65507/plastics-role-in-the-triple-planetary-crisis/</w:t>
        </w:r>
      </w:hyperlink>
      <w:r w:rsidRPr="006D6647">
        <w:rPr>
          <w:color w:val="000000"/>
          <w:sz w:val="28"/>
          <w:szCs w:val="28"/>
        </w:rPr>
        <w:t> </w:t>
      </w:r>
      <w:r>
        <w:rPr>
          <w:color w:val="000000"/>
          <w:sz w:val="28"/>
          <w:szCs w:val="28"/>
        </w:rPr>
        <w:t>(дата звернення: 04.04.2024).</w:t>
      </w:r>
    </w:p>
    <w:p w14:paraId="5D568460" w14:textId="42F01C5A"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lastRenderedPageBreak/>
        <w:t>Nitta R., Ogochukwu F. The creativity of youth is changing mindsets on climate change - Greenpeace International. </w:t>
      </w:r>
      <w:r w:rsidRPr="006D6647">
        <w:rPr>
          <w:i/>
          <w:iCs/>
          <w:color w:val="000000"/>
          <w:sz w:val="28"/>
          <w:szCs w:val="28"/>
        </w:rPr>
        <w:t>Greenpeace International</w:t>
      </w:r>
      <w:r w:rsidRPr="006D6647">
        <w:rPr>
          <w:color w:val="000000"/>
          <w:sz w:val="28"/>
          <w:szCs w:val="28"/>
        </w:rPr>
        <w:t>. URL: </w:t>
      </w:r>
      <w:hyperlink r:id="rId38" w:tgtFrame="_blank" w:history="1">
        <w:r w:rsidRPr="006D6647">
          <w:rPr>
            <w:rStyle w:val="a6"/>
            <w:color w:val="000000"/>
            <w:sz w:val="28"/>
            <w:szCs w:val="28"/>
          </w:rPr>
          <w:t>https://www.greenpeace.org/international/story/60187/the-creativity-of-youth-is-changing-mindsets-on-climate-change/</w:t>
        </w:r>
      </w:hyperlink>
      <w:r w:rsidRPr="006D6647">
        <w:rPr>
          <w:color w:val="000000"/>
          <w:sz w:val="28"/>
          <w:szCs w:val="28"/>
        </w:rPr>
        <w:t> </w:t>
      </w:r>
      <w:r>
        <w:rPr>
          <w:color w:val="000000"/>
          <w:sz w:val="28"/>
          <w:szCs w:val="28"/>
        </w:rPr>
        <w:t>(дата звернення: 04.04.2024).</w:t>
      </w:r>
    </w:p>
    <w:p w14:paraId="5B214132" w14:textId="1412EEA9"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Nodzenski S. How Big Agriculture is borrowing Big Oil's playbook at COP28 - Greenpeace International. </w:t>
      </w:r>
      <w:r w:rsidRPr="006D6647">
        <w:rPr>
          <w:i/>
          <w:iCs/>
          <w:color w:val="000000"/>
          <w:sz w:val="28"/>
          <w:szCs w:val="28"/>
        </w:rPr>
        <w:t>Greenpeace International</w:t>
      </w:r>
      <w:r w:rsidRPr="006D6647">
        <w:rPr>
          <w:color w:val="000000"/>
          <w:sz w:val="28"/>
          <w:szCs w:val="28"/>
        </w:rPr>
        <w:t>. URL: </w:t>
      </w:r>
      <w:hyperlink r:id="rId39" w:tgtFrame="_blank" w:history="1">
        <w:r w:rsidRPr="006D6647">
          <w:rPr>
            <w:rStyle w:val="a6"/>
            <w:color w:val="000000"/>
            <w:sz w:val="28"/>
            <w:szCs w:val="28"/>
          </w:rPr>
          <w:t>https://www.greenpeace.org/international/story/64226/how-big-agriculture-borrowing-big-oil-playbook-cop28/</w:t>
        </w:r>
      </w:hyperlink>
      <w:r w:rsidRPr="006D6647">
        <w:rPr>
          <w:color w:val="000000"/>
          <w:sz w:val="28"/>
          <w:szCs w:val="28"/>
        </w:rPr>
        <w:t> </w:t>
      </w:r>
      <w:r>
        <w:rPr>
          <w:color w:val="000000"/>
          <w:sz w:val="28"/>
          <w:szCs w:val="28"/>
        </w:rPr>
        <w:t>(дата звернення: 04.04.2024).</w:t>
      </w:r>
    </w:p>
    <w:p w14:paraId="25CF11B4" w14:textId="6B8967C7"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Nodzenski S. To protect water from the ravages of industrial farming, our failing global food system must radically change - Greenpeace International. </w:t>
      </w:r>
      <w:r w:rsidRPr="006D6647">
        <w:rPr>
          <w:i/>
          <w:iCs/>
          <w:color w:val="000000"/>
          <w:sz w:val="28"/>
          <w:szCs w:val="28"/>
        </w:rPr>
        <w:t>Greenpeace International</w:t>
      </w:r>
      <w:r w:rsidRPr="006D6647">
        <w:rPr>
          <w:color w:val="000000"/>
          <w:sz w:val="28"/>
          <w:szCs w:val="28"/>
        </w:rPr>
        <w:t>. URL: </w:t>
      </w:r>
      <w:hyperlink r:id="rId40" w:tgtFrame="_blank" w:history="1">
        <w:r w:rsidRPr="006D6647">
          <w:rPr>
            <w:rStyle w:val="a6"/>
            <w:color w:val="000000"/>
            <w:sz w:val="28"/>
            <w:szCs w:val="28"/>
          </w:rPr>
          <w:t>https://www.greenpeace.org/international/story/63126/protect-water-from-industrial-farming-our-failing-global-food-system-must-radically-change/</w:t>
        </w:r>
      </w:hyperlink>
      <w:r w:rsidRPr="006D6647">
        <w:rPr>
          <w:color w:val="000000"/>
          <w:sz w:val="28"/>
          <w:szCs w:val="28"/>
        </w:rPr>
        <w:t> </w:t>
      </w:r>
      <w:r>
        <w:rPr>
          <w:color w:val="000000"/>
          <w:sz w:val="28"/>
          <w:szCs w:val="28"/>
        </w:rPr>
        <w:t>(дата звернення: 04.04.2024).</w:t>
      </w:r>
    </w:p>
    <w:p w14:paraId="13E6E782" w14:textId="09631561" w:rsidR="006D6647" w:rsidRPr="004661A9" w:rsidRDefault="006D6647" w:rsidP="006D6647">
      <w:pPr>
        <w:pStyle w:val="a4"/>
        <w:numPr>
          <w:ilvl w:val="0"/>
          <w:numId w:val="45"/>
        </w:numPr>
        <w:spacing w:before="0" w:beforeAutospacing="0" w:after="0" w:afterAutospacing="0" w:line="360" w:lineRule="auto"/>
        <w:ind w:left="0" w:firstLine="340"/>
        <w:jc w:val="both"/>
        <w:rPr>
          <w:color w:val="000000"/>
          <w:sz w:val="28"/>
          <w:szCs w:val="28"/>
          <w:lang w:val="ru-RU"/>
        </w:rPr>
      </w:pPr>
      <w:r w:rsidRPr="006D6647">
        <w:rPr>
          <w:color w:val="000000"/>
          <w:sz w:val="28"/>
          <w:szCs w:val="28"/>
        </w:rPr>
        <w:t>Okumu S. What Do We Want? Climate Justice! When do we want it? Now! - Greenpeace International. </w:t>
      </w:r>
      <w:r w:rsidRPr="006D6647">
        <w:rPr>
          <w:i/>
          <w:iCs/>
          <w:color w:val="000000"/>
          <w:sz w:val="28"/>
          <w:szCs w:val="28"/>
        </w:rPr>
        <w:t>Greenpeace International</w:t>
      </w:r>
      <w:r w:rsidRPr="006D6647">
        <w:rPr>
          <w:color w:val="000000"/>
          <w:sz w:val="28"/>
          <w:szCs w:val="28"/>
        </w:rPr>
        <w:t>. URL</w:t>
      </w:r>
      <w:r w:rsidRPr="004661A9">
        <w:rPr>
          <w:color w:val="000000"/>
          <w:sz w:val="28"/>
          <w:szCs w:val="28"/>
          <w:lang w:val="ru-RU"/>
        </w:rPr>
        <w:t>:</w:t>
      </w:r>
      <w:r w:rsidRPr="006D6647">
        <w:rPr>
          <w:color w:val="000000"/>
          <w:sz w:val="28"/>
          <w:szCs w:val="28"/>
        </w:rPr>
        <w:t> </w:t>
      </w:r>
      <w:hyperlink r:id="rId41" w:tgtFrame="_blank" w:history="1">
        <w:r w:rsidRPr="006D6647">
          <w:rPr>
            <w:rStyle w:val="a6"/>
            <w:color w:val="000000"/>
            <w:sz w:val="28"/>
            <w:szCs w:val="28"/>
          </w:rPr>
          <w:t>https</w:t>
        </w:r>
        <w:r w:rsidRPr="004661A9">
          <w:rPr>
            <w:rStyle w:val="a6"/>
            <w:color w:val="000000"/>
            <w:sz w:val="28"/>
            <w:szCs w:val="28"/>
            <w:lang w:val="ru-RU"/>
          </w:rPr>
          <w:t>://</w:t>
        </w:r>
        <w:r w:rsidRPr="006D6647">
          <w:rPr>
            <w:rStyle w:val="a6"/>
            <w:color w:val="000000"/>
            <w:sz w:val="28"/>
            <w:szCs w:val="28"/>
          </w:rPr>
          <w:t>www</w:t>
        </w:r>
        <w:r w:rsidRPr="004661A9">
          <w:rPr>
            <w:rStyle w:val="a6"/>
            <w:color w:val="000000"/>
            <w:sz w:val="28"/>
            <w:szCs w:val="28"/>
            <w:lang w:val="ru-RU"/>
          </w:rPr>
          <w:t>.</w:t>
        </w:r>
        <w:r w:rsidRPr="006D6647">
          <w:rPr>
            <w:rStyle w:val="a6"/>
            <w:color w:val="000000"/>
            <w:sz w:val="28"/>
            <w:szCs w:val="28"/>
          </w:rPr>
          <w:t>greenpeace</w:t>
        </w:r>
        <w:r w:rsidRPr="004661A9">
          <w:rPr>
            <w:rStyle w:val="a6"/>
            <w:color w:val="000000"/>
            <w:sz w:val="28"/>
            <w:szCs w:val="28"/>
            <w:lang w:val="ru-RU"/>
          </w:rPr>
          <w:t>.</w:t>
        </w:r>
        <w:r w:rsidRPr="006D6647">
          <w:rPr>
            <w:rStyle w:val="a6"/>
            <w:color w:val="000000"/>
            <w:sz w:val="28"/>
            <w:szCs w:val="28"/>
          </w:rPr>
          <w:t>org</w:t>
        </w:r>
        <w:r w:rsidRPr="004661A9">
          <w:rPr>
            <w:rStyle w:val="a6"/>
            <w:color w:val="000000"/>
            <w:sz w:val="28"/>
            <w:szCs w:val="28"/>
            <w:lang w:val="ru-RU"/>
          </w:rPr>
          <w:t>/</w:t>
        </w:r>
        <w:r w:rsidRPr="006D6647">
          <w:rPr>
            <w:rStyle w:val="a6"/>
            <w:color w:val="000000"/>
            <w:sz w:val="28"/>
            <w:szCs w:val="28"/>
          </w:rPr>
          <w:t>international</w:t>
        </w:r>
        <w:r w:rsidRPr="004661A9">
          <w:rPr>
            <w:rStyle w:val="a6"/>
            <w:color w:val="000000"/>
            <w:sz w:val="28"/>
            <w:szCs w:val="28"/>
            <w:lang w:val="ru-RU"/>
          </w:rPr>
          <w:t>/</w:t>
        </w:r>
        <w:r w:rsidRPr="006D6647">
          <w:rPr>
            <w:rStyle w:val="a6"/>
            <w:color w:val="000000"/>
            <w:sz w:val="28"/>
            <w:szCs w:val="28"/>
          </w:rPr>
          <w:t>story</w:t>
        </w:r>
        <w:r w:rsidRPr="004661A9">
          <w:rPr>
            <w:rStyle w:val="a6"/>
            <w:color w:val="000000"/>
            <w:sz w:val="28"/>
            <w:szCs w:val="28"/>
            <w:lang w:val="ru-RU"/>
          </w:rPr>
          <w:t>/64477/</w:t>
        </w:r>
        <w:r w:rsidRPr="006D6647">
          <w:rPr>
            <w:rStyle w:val="a6"/>
            <w:color w:val="000000"/>
            <w:sz w:val="28"/>
            <w:szCs w:val="28"/>
          </w:rPr>
          <w:t>climate</w:t>
        </w:r>
        <w:r w:rsidRPr="004661A9">
          <w:rPr>
            <w:rStyle w:val="a6"/>
            <w:color w:val="000000"/>
            <w:sz w:val="28"/>
            <w:szCs w:val="28"/>
            <w:lang w:val="ru-RU"/>
          </w:rPr>
          <w:t>-</w:t>
        </w:r>
        <w:r w:rsidRPr="006D6647">
          <w:rPr>
            <w:rStyle w:val="a6"/>
            <w:color w:val="000000"/>
            <w:sz w:val="28"/>
            <w:szCs w:val="28"/>
          </w:rPr>
          <w:t>justice</w:t>
        </w:r>
        <w:r w:rsidRPr="004661A9">
          <w:rPr>
            <w:rStyle w:val="a6"/>
            <w:color w:val="000000"/>
            <w:sz w:val="28"/>
            <w:szCs w:val="28"/>
            <w:lang w:val="ru-RU"/>
          </w:rPr>
          <w:t>-</w:t>
        </w:r>
        <w:r w:rsidRPr="006D6647">
          <w:rPr>
            <w:rStyle w:val="a6"/>
            <w:color w:val="000000"/>
            <w:sz w:val="28"/>
            <w:szCs w:val="28"/>
          </w:rPr>
          <w:t>movement</w:t>
        </w:r>
        <w:r w:rsidRPr="004661A9">
          <w:rPr>
            <w:rStyle w:val="a6"/>
            <w:color w:val="000000"/>
            <w:sz w:val="28"/>
            <w:szCs w:val="28"/>
            <w:lang w:val="ru-RU"/>
          </w:rPr>
          <w:t>-</w:t>
        </w:r>
        <w:r w:rsidRPr="006D6647">
          <w:rPr>
            <w:rStyle w:val="a6"/>
            <w:color w:val="000000"/>
            <w:sz w:val="28"/>
            <w:szCs w:val="28"/>
          </w:rPr>
          <w:t>law</w:t>
        </w:r>
        <w:r w:rsidRPr="004661A9">
          <w:rPr>
            <w:rStyle w:val="a6"/>
            <w:color w:val="000000"/>
            <w:sz w:val="28"/>
            <w:szCs w:val="28"/>
            <w:lang w:val="ru-RU"/>
          </w:rPr>
          <w:t>-</w:t>
        </w:r>
        <w:r w:rsidRPr="006D6647">
          <w:rPr>
            <w:rStyle w:val="a6"/>
            <w:color w:val="000000"/>
            <w:sz w:val="28"/>
            <w:szCs w:val="28"/>
          </w:rPr>
          <w:t>court</w:t>
        </w:r>
        <w:r w:rsidRPr="004661A9">
          <w:rPr>
            <w:rStyle w:val="a6"/>
            <w:color w:val="000000"/>
            <w:sz w:val="28"/>
            <w:szCs w:val="28"/>
            <w:lang w:val="ru-RU"/>
          </w:rPr>
          <w:t>-2023/</w:t>
        </w:r>
      </w:hyperlink>
      <w:r w:rsidRPr="006D6647">
        <w:rPr>
          <w:color w:val="000000"/>
          <w:sz w:val="28"/>
          <w:szCs w:val="28"/>
        </w:rPr>
        <w:t> </w:t>
      </w:r>
      <w:r w:rsidRPr="004661A9">
        <w:rPr>
          <w:color w:val="000000"/>
          <w:sz w:val="28"/>
          <w:szCs w:val="28"/>
          <w:lang w:val="ru-RU"/>
        </w:rPr>
        <w:t>(дата звернення: 04.04.2024).</w:t>
      </w:r>
    </w:p>
    <w:p w14:paraId="1C4C13C9" w14:textId="2F3327CD"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Okumu S. What is happening in the courts is going to change our lives!  - Greenpeace International. </w:t>
      </w:r>
      <w:r w:rsidRPr="006D6647">
        <w:rPr>
          <w:i/>
          <w:iCs/>
          <w:color w:val="000000"/>
          <w:sz w:val="28"/>
          <w:szCs w:val="28"/>
        </w:rPr>
        <w:t>Greenpeace International</w:t>
      </w:r>
      <w:r w:rsidRPr="006D6647">
        <w:rPr>
          <w:color w:val="000000"/>
          <w:sz w:val="28"/>
          <w:szCs w:val="28"/>
        </w:rPr>
        <w:t>. URL: </w:t>
      </w:r>
      <w:hyperlink r:id="rId42" w:tgtFrame="_blank" w:history="1">
        <w:r w:rsidRPr="006D6647">
          <w:rPr>
            <w:rStyle w:val="a6"/>
            <w:color w:val="000000"/>
            <w:sz w:val="28"/>
            <w:szCs w:val="28"/>
          </w:rPr>
          <w:t>https://www.greenpeace.org/international/story/66275/climate-justice-international-court-hearings-klimaseniorinnen-duarte-careme/</w:t>
        </w:r>
      </w:hyperlink>
      <w:r w:rsidRPr="006D6647">
        <w:rPr>
          <w:color w:val="000000"/>
          <w:sz w:val="28"/>
          <w:szCs w:val="28"/>
        </w:rPr>
        <w:t> </w:t>
      </w:r>
      <w:r>
        <w:rPr>
          <w:color w:val="000000"/>
          <w:sz w:val="28"/>
          <w:szCs w:val="28"/>
        </w:rPr>
        <w:t>(дата звернення: 04.04.2024).</w:t>
      </w:r>
    </w:p>
    <w:p w14:paraId="2D9FCA48" w14:textId="5AD2F729"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Osuna A. J. The real meaning of growth - Greenpeace International. </w:t>
      </w:r>
      <w:r w:rsidRPr="006D6647">
        <w:rPr>
          <w:i/>
          <w:iCs/>
          <w:color w:val="000000"/>
          <w:sz w:val="28"/>
          <w:szCs w:val="28"/>
        </w:rPr>
        <w:t>Greenpeace International</w:t>
      </w:r>
      <w:r w:rsidRPr="006D6647">
        <w:rPr>
          <w:color w:val="000000"/>
          <w:sz w:val="28"/>
          <w:szCs w:val="28"/>
        </w:rPr>
        <w:t>. URL: </w:t>
      </w:r>
      <w:hyperlink r:id="rId43" w:tgtFrame="_blank" w:history="1">
        <w:r w:rsidRPr="006D6647">
          <w:rPr>
            <w:rStyle w:val="a6"/>
            <w:color w:val="000000"/>
            <w:sz w:val="28"/>
            <w:szCs w:val="28"/>
          </w:rPr>
          <w:t>https://www.greenpeace.org/international/story/62844/the-real-meaning-of-growth/</w:t>
        </w:r>
      </w:hyperlink>
      <w:r w:rsidRPr="006D6647">
        <w:rPr>
          <w:color w:val="000000"/>
          <w:sz w:val="28"/>
          <w:szCs w:val="28"/>
        </w:rPr>
        <w:t> </w:t>
      </w:r>
      <w:r>
        <w:rPr>
          <w:color w:val="000000"/>
          <w:sz w:val="28"/>
          <w:szCs w:val="28"/>
        </w:rPr>
        <w:t>(дата звернення: 04.04.2024).</w:t>
      </w:r>
    </w:p>
    <w:p w14:paraId="661FF1D6" w14:textId="1C494CE5"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Oyonarte M. Deep sea mining concerns from the Pacific need to be heard - Greenpeace International. </w:t>
      </w:r>
      <w:r w:rsidRPr="006D6647">
        <w:rPr>
          <w:i/>
          <w:iCs/>
          <w:color w:val="000000"/>
          <w:sz w:val="28"/>
          <w:szCs w:val="28"/>
        </w:rPr>
        <w:t>Greenpeace International</w:t>
      </w:r>
      <w:r w:rsidRPr="006D6647">
        <w:rPr>
          <w:color w:val="000000"/>
          <w:sz w:val="28"/>
          <w:szCs w:val="28"/>
        </w:rPr>
        <w:t xml:space="preserve">. </w:t>
      </w:r>
      <w:r w:rsidRPr="006D6647">
        <w:rPr>
          <w:color w:val="000000"/>
          <w:sz w:val="28"/>
          <w:szCs w:val="28"/>
        </w:rPr>
        <w:lastRenderedPageBreak/>
        <w:t>URL: </w:t>
      </w:r>
      <w:hyperlink r:id="rId44" w:tgtFrame="_blank" w:history="1">
        <w:r w:rsidRPr="006D6647">
          <w:rPr>
            <w:rStyle w:val="a6"/>
            <w:color w:val="000000"/>
            <w:sz w:val="28"/>
            <w:szCs w:val="28"/>
          </w:rPr>
          <w:t>https://www.greenpeace.org/international/story/61087/isa-must-hear-pacific-voices-stop-deep-sea-mining/</w:t>
        </w:r>
      </w:hyperlink>
      <w:r w:rsidRPr="006D6647">
        <w:rPr>
          <w:color w:val="000000"/>
          <w:sz w:val="28"/>
          <w:szCs w:val="28"/>
        </w:rPr>
        <w:t> </w:t>
      </w:r>
      <w:r>
        <w:rPr>
          <w:color w:val="000000"/>
          <w:sz w:val="28"/>
          <w:szCs w:val="28"/>
        </w:rPr>
        <w:t>(дата звернення: 04.04.2024).</w:t>
      </w:r>
    </w:p>
    <w:p w14:paraId="728D9C18" w14:textId="7C2275CC"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Oyonarte M. Deep sea mining will not start on our watch - Greenpeace International. </w:t>
      </w:r>
      <w:r w:rsidRPr="006D6647">
        <w:rPr>
          <w:i/>
          <w:iCs/>
          <w:color w:val="000000"/>
          <w:sz w:val="28"/>
          <w:szCs w:val="28"/>
        </w:rPr>
        <w:t>Greenpeace International</w:t>
      </w:r>
      <w:r w:rsidRPr="006D6647">
        <w:rPr>
          <w:color w:val="000000"/>
          <w:sz w:val="28"/>
          <w:szCs w:val="28"/>
        </w:rPr>
        <w:t>. URL: </w:t>
      </w:r>
      <w:hyperlink r:id="rId45" w:tgtFrame="_blank" w:history="1">
        <w:r w:rsidRPr="006D6647">
          <w:rPr>
            <w:rStyle w:val="a6"/>
            <w:color w:val="000000"/>
            <w:sz w:val="28"/>
            <w:szCs w:val="28"/>
          </w:rPr>
          <w:t>https://www.greenpeace.org/international/story/63839/deep-sea-mining-will-not-start-on-our-watch/</w:t>
        </w:r>
      </w:hyperlink>
      <w:r w:rsidRPr="006D6647">
        <w:rPr>
          <w:color w:val="000000"/>
          <w:sz w:val="28"/>
          <w:szCs w:val="28"/>
        </w:rPr>
        <w:t> </w:t>
      </w:r>
      <w:r>
        <w:rPr>
          <w:color w:val="000000"/>
          <w:sz w:val="28"/>
          <w:szCs w:val="28"/>
        </w:rPr>
        <w:t>(дата звернення: 04.04.2024).</w:t>
      </w:r>
    </w:p>
    <w:p w14:paraId="3DAA4080" w14:textId="25DC40CE"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Pago A. To be a treaty for the people, the Global Plastics Treaty must reduce plastic production - Greenpeace International. </w:t>
      </w:r>
      <w:r w:rsidRPr="006D6647">
        <w:rPr>
          <w:i/>
          <w:iCs/>
          <w:color w:val="000000"/>
          <w:sz w:val="28"/>
          <w:szCs w:val="28"/>
        </w:rPr>
        <w:t>Greenpeace International</w:t>
      </w:r>
      <w:r w:rsidRPr="006D6647">
        <w:rPr>
          <w:color w:val="000000"/>
          <w:sz w:val="28"/>
          <w:szCs w:val="28"/>
        </w:rPr>
        <w:t>. URL: </w:t>
      </w:r>
      <w:hyperlink r:id="rId46" w:tgtFrame="_blank" w:history="1">
        <w:r w:rsidRPr="006D6647">
          <w:rPr>
            <w:rStyle w:val="a6"/>
            <w:color w:val="000000"/>
            <w:sz w:val="28"/>
            <w:szCs w:val="28"/>
          </w:rPr>
          <w:t>https://www.greenpeace.org/international/story/66201/to-be-a-treaty-for-the-people-the-global-plastics-treaty-must-reduce-plastic-production/</w:t>
        </w:r>
      </w:hyperlink>
      <w:r w:rsidRPr="006D6647">
        <w:rPr>
          <w:color w:val="000000"/>
          <w:sz w:val="28"/>
          <w:szCs w:val="28"/>
        </w:rPr>
        <w:t> </w:t>
      </w:r>
      <w:r>
        <w:rPr>
          <w:color w:val="000000"/>
          <w:sz w:val="28"/>
          <w:szCs w:val="28"/>
        </w:rPr>
        <w:t>(дата звернення: 04.04.2024).</w:t>
      </w:r>
    </w:p>
    <w:p w14:paraId="47794B09" w14:textId="0B9E0100"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Pasquali C. The calling of Raoni and the strength of now - Greenpeace International. </w:t>
      </w:r>
      <w:r w:rsidRPr="006D6647">
        <w:rPr>
          <w:i/>
          <w:iCs/>
          <w:color w:val="000000"/>
          <w:sz w:val="28"/>
          <w:szCs w:val="28"/>
        </w:rPr>
        <w:t>Greenpeace International</w:t>
      </w:r>
      <w:r w:rsidRPr="006D6647">
        <w:rPr>
          <w:color w:val="000000"/>
          <w:sz w:val="28"/>
          <w:szCs w:val="28"/>
        </w:rPr>
        <w:t>. URL: </w:t>
      </w:r>
      <w:hyperlink r:id="rId47" w:tgtFrame="_blank" w:history="1">
        <w:r w:rsidRPr="006D6647">
          <w:rPr>
            <w:rStyle w:val="a6"/>
            <w:color w:val="000000"/>
            <w:sz w:val="28"/>
            <w:szCs w:val="28"/>
          </w:rPr>
          <w:t>https://www.greenpeace.org/international/story/61122/amazon-rainforest-illegal-mining-flyover-with-raoni/</w:t>
        </w:r>
      </w:hyperlink>
      <w:r w:rsidRPr="006D6647">
        <w:rPr>
          <w:color w:val="000000"/>
          <w:sz w:val="28"/>
          <w:szCs w:val="28"/>
        </w:rPr>
        <w:t> </w:t>
      </w:r>
      <w:r>
        <w:rPr>
          <w:color w:val="000000"/>
          <w:sz w:val="28"/>
          <w:szCs w:val="28"/>
        </w:rPr>
        <w:t>(дата звернення: 04.04.2024).</w:t>
      </w:r>
    </w:p>
    <w:p w14:paraId="13407EA0" w14:textId="5450DE8E"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Pettersson E. 5 things you need to know about Europe’s forests - Greenpeace International. </w:t>
      </w:r>
      <w:r w:rsidRPr="006D6647">
        <w:rPr>
          <w:i/>
          <w:iCs/>
          <w:color w:val="000000"/>
          <w:sz w:val="28"/>
          <w:szCs w:val="28"/>
        </w:rPr>
        <w:t>Greenpeace International</w:t>
      </w:r>
      <w:r w:rsidRPr="006D6647">
        <w:rPr>
          <w:color w:val="000000"/>
          <w:sz w:val="28"/>
          <w:szCs w:val="28"/>
        </w:rPr>
        <w:t>. URL: </w:t>
      </w:r>
      <w:hyperlink r:id="rId48" w:tgtFrame="_blank" w:history="1">
        <w:r w:rsidRPr="006D6647">
          <w:rPr>
            <w:rStyle w:val="a6"/>
            <w:color w:val="000000"/>
            <w:sz w:val="28"/>
            <w:szCs w:val="28"/>
          </w:rPr>
          <w:t>https://www.greenpeace.org/international/story/65652/5-things-you-need-to-know-about-europe-forests/</w:t>
        </w:r>
      </w:hyperlink>
      <w:r w:rsidRPr="006D6647">
        <w:rPr>
          <w:color w:val="000000"/>
          <w:sz w:val="28"/>
          <w:szCs w:val="28"/>
        </w:rPr>
        <w:t> </w:t>
      </w:r>
      <w:r>
        <w:rPr>
          <w:color w:val="000000"/>
          <w:sz w:val="28"/>
          <w:szCs w:val="28"/>
        </w:rPr>
        <w:t>(дата звернення: 04.04.2024).</w:t>
      </w:r>
    </w:p>
    <w:p w14:paraId="2C46783F" w14:textId="11320DBF"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Phanitjaroen P., Jullanan S. “We were born by the sea and want to die by the sea”: Meet the “aunties” who are leading Thailand’s fishing communities - Greenpeace International. </w:t>
      </w:r>
      <w:r w:rsidRPr="006D6647">
        <w:rPr>
          <w:i/>
          <w:iCs/>
          <w:color w:val="000000"/>
          <w:sz w:val="28"/>
          <w:szCs w:val="28"/>
        </w:rPr>
        <w:t>Greenpeace International</w:t>
      </w:r>
      <w:r w:rsidRPr="006D6647">
        <w:rPr>
          <w:color w:val="000000"/>
          <w:sz w:val="28"/>
          <w:szCs w:val="28"/>
        </w:rPr>
        <w:t>. URL: </w:t>
      </w:r>
      <w:hyperlink r:id="rId49" w:tgtFrame="_blank" w:history="1">
        <w:r w:rsidRPr="006D6647">
          <w:rPr>
            <w:rStyle w:val="a6"/>
            <w:color w:val="000000"/>
            <w:sz w:val="28"/>
            <w:szCs w:val="28"/>
          </w:rPr>
          <w:t>https://www.greenpeace.org/international/story/62737/we-were-born-by-the-sea-and-want-to-die-by-the-sea-meet-the-aunties-who-are-leading-thailands-fishing-communities/</w:t>
        </w:r>
      </w:hyperlink>
      <w:r w:rsidRPr="006D6647">
        <w:rPr>
          <w:color w:val="000000"/>
          <w:sz w:val="28"/>
          <w:szCs w:val="28"/>
        </w:rPr>
        <w:t> </w:t>
      </w:r>
      <w:r>
        <w:rPr>
          <w:color w:val="000000"/>
          <w:sz w:val="28"/>
          <w:szCs w:val="28"/>
        </w:rPr>
        <w:t>(дата звернення: 04.04.2024).</w:t>
      </w:r>
    </w:p>
    <w:p w14:paraId="267FE49A" w14:textId="43923FD3"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Saroinsong K. Climate Voices on Social Media of 2023 - Greenpeace International. </w:t>
      </w:r>
      <w:r w:rsidRPr="006D6647">
        <w:rPr>
          <w:i/>
          <w:iCs/>
          <w:color w:val="000000"/>
          <w:sz w:val="28"/>
          <w:szCs w:val="28"/>
        </w:rPr>
        <w:t>Greenpeace International</w:t>
      </w:r>
      <w:r w:rsidRPr="006D6647">
        <w:rPr>
          <w:color w:val="000000"/>
          <w:sz w:val="28"/>
          <w:szCs w:val="28"/>
        </w:rPr>
        <w:t xml:space="preserve">. </w:t>
      </w:r>
      <w:r w:rsidRPr="006D6647">
        <w:rPr>
          <w:color w:val="000000"/>
          <w:sz w:val="28"/>
          <w:szCs w:val="28"/>
        </w:rPr>
        <w:lastRenderedPageBreak/>
        <w:t>URL: </w:t>
      </w:r>
      <w:hyperlink r:id="rId50" w:tgtFrame="_blank" w:history="1">
        <w:r w:rsidRPr="006D6647">
          <w:rPr>
            <w:rStyle w:val="a6"/>
            <w:color w:val="000000"/>
            <w:sz w:val="28"/>
            <w:szCs w:val="28"/>
          </w:rPr>
          <w:t>https://www.greenpeace.org/international/story/64559/climate-voices-on-social-media-2023/</w:t>
        </w:r>
      </w:hyperlink>
      <w:r w:rsidRPr="006D6647">
        <w:rPr>
          <w:color w:val="000000"/>
          <w:sz w:val="28"/>
          <w:szCs w:val="28"/>
        </w:rPr>
        <w:t> </w:t>
      </w:r>
      <w:r>
        <w:rPr>
          <w:color w:val="000000"/>
          <w:sz w:val="28"/>
          <w:szCs w:val="28"/>
        </w:rPr>
        <w:t>(дата звернення: 04.04.2024).</w:t>
      </w:r>
    </w:p>
    <w:p w14:paraId="1371A803" w14:textId="1DD7C6A5"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Schrank N., Jones D. ‘Real Beauty, Real Harm’: 3 ugly truths behind Dove’s ‘Real Beauty’ - Greenpeace International. </w:t>
      </w:r>
      <w:r w:rsidRPr="006D6647">
        <w:rPr>
          <w:i/>
          <w:iCs/>
          <w:color w:val="000000"/>
          <w:sz w:val="28"/>
          <w:szCs w:val="28"/>
        </w:rPr>
        <w:t>Greenpeace International</w:t>
      </w:r>
      <w:r w:rsidRPr="006D6647">
        <w:rPr>
          <w:color w:val="000000"/>
          <w:sz w:val="28"/>
          <w:szCs w:val="28"/>
        </w:rPr>
        <w:t>. URL: </w:t>
      </w:r>
      <w:hyperlink r:id="rId51" w:tgtFrame="_blank" w:history="1">
        <w:r w:rsidRPr="006D6647">
          <w:rPr>
            <w:rStyle w:val="a6"/>
            <w:color w:val="000000"/>
            <w:sz w:val="28"/>
            <w:szCs w:val="28"/>
          </w:rPr>
          <w:t>https://www.greenpeace.org/international/story/63904/real-beauty-real-harm-3-ugly-truths-behind-doves-real-beauty/</w:t>
        </w:r>
      </w:hyperlink>
      <w:r w:rsidRPr="006D6647">
        <w:rPr>
          <w:color w:val="000000"/>
          <w:sz w:val="28"/>
          <w:szCs w:val="28"/>
        </w:rPr>
        <w:t> </w:t>
      </w:r>
      <w:r>
        <w:rPr>
          <w:color w:val="000000"/>
          <w:sz w:val="28"/>
          <w:szCs w:val="28"/>
        </w:rPr>
        <w:t>(дата звернення: 04.04.2024).</w:t>
      </w:r>
    </w:p>
    <w:p w14:paraId="0A473A2F" w14:textId="7ADDD0A7"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Schuster H. Europe is choo choo choosing climate tickets for rail and public transport - Greenpeace International. </w:t>
      </w:r>
      <w:r w:rsidRPr="006D6647">
        <w:rPr>
          <w:i/>
          <w:iCs/>
          <w:color w:val="000000"/>
          <w:sz w:val="28"/>
          <w:szCs w:val="28"/>
        </w:rPr>
        <w:t>Greenpeace International</w:t>
      </w:r>
      <w:r w:rsidRPr="006D6647">
        <w:rPr>
          <w:color w:val="000000"/>
          <w:sz w:val="28"/>
          <w:szCs w:val="28"/>
        </w:rPr>
        <w:t>. URL: </w:t>
      </w:r>
      <w:hyperlink r:id="rId52" w:tgtFrame="_blank" w:history="1">
        <w:r w:rsidRPr="006D6647">
          <w:rPr>
            <w:rStyle w:val="a6"/>
            <w:color w:val="000000"/>
            <w:sz w:val="28"/>
            <w:szCs w:val="28"/>
          </w:rPr>
          <w:t>https://www.greenpeace.org/international/story/64099/europe-is-choo-choo-choosing-climate-tickets-for-rail-and-public-transport/</w:t>
        </w:r>
      </w:hyperlink>
      <w:r w:rsidRPr="006D6647">
        <w:rPr>
          <w:color w:val="000000"/>
          <w:sz w:val="28"/>
          <w:szCs w:val="28"/>
        </w:rPr>
        <w:t> </w:t>
      </w:r>
      <w:r>
        <w:rPr>
          <w:color w:val="000000"/>
          <w:sz w:val="28"/>
          <w:szCs w:val="28"/>
        </w:rPr>
        <w:t>(дата звернення: 04.04.2024).</w:t>
      </w:r>
    </w:p>
    <w:p w14:paraId="698FCE4D" w14:textId="0705417D"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Silva M. M., Wronski I., Jezler A. Beyond economic growth: A wellbeing economy is the future - Greenpeace International. </w:t>
      </w:r>
      <w:r w:rsidRPr="006D6647">
        <w:rPr>
          <w:i/>
          <w:iCs/>
          <w:color w:val="000000"/>
          <w:sz w:val="28"/>
          <w:szCs w:val="28"/>
        </w:rPr>
        <w:t>Greenpeace International</w:t>
      </w:r>
      <w:r w:rsidRPr="006D6647">
        <w:rPr>
          <w:color w:val="000000"/>
          <w:sz w:val="28"/>
          <w:szCs w:val="28"/>
        </w:rPr>
        <w:t>. URL: </w:t>
      </w:r>
      <w:hyperlink r:id="rId53" w:tgtFrame="_blank" w:history="1">
        <w:r w:rsidRPr="006D6647">
          <w:rPr>
            <w:rStyle w:val="a6"/>
            <w:color w:val="000000"/>
            <w:sz w:val="28"/>
            <w:szCs w:val="28"/>
          </w:rPr>
          <w:t>https://www.greenpeace.org/international/story/64777/beyond-economic-growth-a-wellbeing-economy-is-the-future/</w:t>
        </w:r>
      </w:hyperlink>
      <w:r w:rsidRPr="006D6647">
        <w:rPr>
          <w:color w:val="000000"/>
          <w:sz w:val="28"/>
          <w:szCs w:val="28"/>
        </w:rPr>
        <w:t> </w:t>
      </w:r>
      <w:r>
        <w:rPr>
          <w:color w:val="000000"/>
          <w:sz w:val="28"/>
          <w:szCs w:val="28"/>
        </w:rPr>
        <w:t>(дата звернення: 04.04.2024).</w:t>
      </w:r>
    </w:p>
    <w:p w14:paraId="4CEA46C6" w14:textId="01A3854E"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Stoppel J., Martins D. Alternatives to Hot Air - Greenpeace International. </w:t>
      </w:r>
      <w:r w:rsidRPr="006D6647">
        <w:rPr>
          <w:i/>
          <w:iCs/>
          <w:color w:val="000000"/>
          <w:sz w:val="28"/>
          <w:szCs w:val="28"/>
        </w:rPr>
        <w:t>Greenpeace International</w:t>
      </w:r>
      <w:r w:rsidRPr="006D6647">
        <w:rPr>
          <w:color w:val="000000"/>
          <w:sz w:val="28"/>
          <w:szCs w:val="28"/>
        </w:rPr>
        <w:t>. URL: </w:t>
      </w:r>
      <w:hyperlink r:id="rId54" w:tgtFrame="_blank" w:history="1">
        <w:r w:rsidRPr="006D6647">
          <w:rPr>
            <w:rStyle w:val="a6"/>
            <w:color w:val="000000"/>
            <w:sz w:val="28"/>
            <w:szCs w:val="28"/>
          </w:rPr>
          <w:t>https://www.greenpeace.org/international/story/64167/alternatives-hot-air/</w:t>
        </w:r>
      </w:hyperlink>
      <w:r w:rsidRPr="006D6647">
        <w:rPr>
          <w:color w:val="000000"/>
          <w:sz w:val="28"/>
          <w:szCs w:val="28"/>
        </w:rPr>
        <w:t> </w:t>
      </w:r>
      <w:r>
        <w:rPr>
          <w:color w:val="000000"/>
          <w:sz w:val="28"/>
          <w:szCs w:val="28"/>
        </w:rPr>
        <w:t>(дата звернення: 04.04.2024).</w:t>
      </w:r>
    </w:p>
    <w:p w14:paraId="52A9FBDC" w14:textId="51B5858F"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Susui A. How much gold is the life of thousands of Indigenous People worth? - Greenpeace International. </w:t>
      </w:r>
      <w:r w:rsidRPr="006D6647">
        <w:rPr>
          <w:i/>
          <w:iCs/>
          <w:color w:val="000000"/>
          <w:sz w:val="28"/>
          <w:szCs w:val="28"/>
        </w:rPr>
        <w:t>Greenpeace International</w:t>
      </w:r>
      <w:r w:rsidRPr="006D6647">
        <w:rPr>
          <w:color w:val="000000"/>
          <w:sz w:val="28"/>
          <w:szCs w:val="28"/>
        </w:rPr>
        <w:t>. URL: </w:t>
      </w:r>
      <w:hyperlink r:id="rId55" w:tgtFrame="_blank" w:history="1">
        <w:r w:rsidRPr="006D6647">
          <w:rPr>
            <w:rStyle w:val="a6"/>
            <w:color w:val="000000"/>
            <w:sz w:val="28"/>
            <w:szCs w:val="28"/>
          </w:rPr>
          <w:t>https://www.greenpeace.org/international/story/59244/illegal-gold-mining-indigenous-lands-amazon-brazil/</w:t>
        </w:r>
      </w:hyperlink>
      <w:r w:rsidRPr="006D6647">
        <w:rPr>
          <w:color w:val="000000"/>
          <w:sz w:val="28"/>
          <w:szCs w:val="28"/>
        </w:rPr>
        <w:t> </w:t>
      </w:r>
      <w:r>
        <w:rPr>
          <w:color w:val="000000"/>
          <w:sz w:val="28"/>
          <w:szCs w:val="28"/>
        </w:rPr>
        <w:t>(дата звернення: 04.04.2024).</w:t>
      </w:r>
    </w:p>
    <w:p w14:paraId="5E301045" w14:textId="7499FB23"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The deals behind Temu: its hidden environmental price and climate silence - Greenpeace International. </w:t>
      </w:r>
      <w:r w:rsidRPr="006D6647">
        <w:rPr>
          <w:i/>
          <w:iCs/>
          <w:color w:val="000000"/>
          <w:sz w:val="28"/>
          <w:szCs w:val="28"/>
        </w:rPr>
        <w:t>Greenpeace International</w:t>
      </w:r>
      <w:r w:rsidRPr="006D6647">
        <w:rPr>
          <w:color w:val="000000"/>
          <w:sz w:val="28"/>
          <w:szCs w:val="28"/>
        </w:rPr>
        <w:t>. URL: </w:t>
      </w:r>
      <w:hyperlink r:id="rId56" w:tgtFrame="_blank" w:history="1">
        <w:r w:rsidRPr="006D6647">
          <w:rPr>
            <w:rStyle w:val="a6"/>
            <w:color w:val="000000"/>
            <w:sz w:val="28"/>
            <w:szCs w:val="28"/>
          </w:rPr>
          <w:t>https://www.greenpeace.org/international/story/64710/the-deals-behind-temu-its-hidden-environmental-price-and-climate-silence/</w:t>
        </w:r>
      </w:hyperlink>
      <w:r w:rsidRPr="006D6647">
        <w:rPr>
          <w:color w:val="000000"/>
          <w:sz w:val="28"/>
          <w:szCs w:val="28"/>
        </w:rPr>
        <w:t> </w:t>
      </w:r>
      <w:r>
        <w:rPr>
          <w:color w:val="000000"/>
          <w:sz w:val="28"/>
          <w:szCs w:val="28"/>
        </w:rPr>
        <w:t>(дата звернення: 04.04.2024).</w:t>
      </w:r>
    </w:p>
    <w:p w14:paraId="74ED0FBD" w14:textId="230946D9" w:rsidR="006D6647" w:rsidRPr="004661A9" w:rsidRDefault="006D6647" w:rsidP="006D6647">
      <w:pPr>
        <w:pStyle w:val="a4"/>
        <w:numPr>
          <w:ilvl w:val="0"/>
          <w:numId w:val="45"/>
        </w:numPr>
        <w:spacing w:before="0" w:beforeAutospacing="0" w:after="0" w:afterAutospacing="0" w:line="360" w:lineRule="auto"/>
        <w:ind w:left="0" w:firstLine="340"/>
        <w:jc w:val="both"/>
        <w:rPr>
          <w:color w:val="000000"/>
          <w:sz w:val="28"/>
          <w:szCs w:val="28"/>
          <w:lang w:val="ru-RU"/>
        </w:rPr>
      </w:pPr>
      <w:r w:rsidRPr="006D6647">
        <w:rPr>
          <w:color w:val="000000"/>
          <w:sz w:val="28"/>
          <w:szCs w:val="28"/>
        </w:rPr>
        <w:t>Thöner V. C. Victorine vs Shell: ‘From Cameroon to Germany, no-one is safe from climate destruction. It’s time for polluters to pay.’ - Greenpeace International. </w:t>
      </w:r>
      <w:r w:rsidRPr="006D6647">
        <w:rPr>
          <w:i/>
          <w:iCs/>
          <w:color w:val="000000"/>
          <w:sz w:val="28"/>
          <w:szCs w:val="28"/>
        </w:rPr>
        <w:t xml:space="preserve">Greenpeace </w:t>
      </w:r>
      <w:r w:rsidRPr="006D6647">
        <w:rPr>
          <w:i/>
          <w:iCs/>
          <w:color w:val="000000"/>
          <w:sz w:val="28"/>
          <w:szCs w:val="28"/>
        </w:rPr>
        <w:lastRenderedPageBreak/>
        <w:t>International</w:t>
      </w:r>
      <w:r w:rsidRPr="006D6647">
        <w:rPr>
          <w:color w:val="000000"/>
          <w:sz w:val="28"/>
          <w:szCs w:val="28"/>
        </w:rPr>
        <w:t>. URL</w:t>
      </w:r>
      <w:r w:rsidRPr="004661A9">
        <w:rPr>
          <w:color w:val="000000"/>
          <w:sz w:val="28"/>
          <w:szCs w:val="28"/>
          <w:lang w:val="ru-RU"/>
        </w:rPr>
        <w:t>:</w:t>
      </w:r>
      <w:r w:rsidRPr="006D6647">
        <w:rPr>
          <w:color w:val="000000"/>
          <w:sz w:val="28"/>
          <w:szCs w:val="28"/>
        </w:rPr>
        <w:t> </w:t>
      </w:r>
      <w:hyperlink r:id="rId57" w:tgtFrame="_blank" w:history="1">
        <w:r w:rsidRPr="006D6647">
          <w:rPr>
            <w:rStyle w:val="a6"/>
            <w:color w:val="000000"/>
            <w:sz w:val="28"/>
            <w:szCs w:val="28"/>
          </w:rPr>
          <w:t>https</w:t>
        </w:r>
        <w:r w:rsidRPr="004661A9">
          <w:rPr>
            <w:rStyle w:val="a6"/>
            <w:color w:val="000000"/>
            <w:sz w:val="28"/>
            <w:szCs w:val="28"/>
            <w:lang w:val="ru-RU"/>
          </w:rPr>
          <w:t>://</w:t>
        </w:r>
        <w:r w:rsidRPr="006D6647">
          <w:rPr>
            <w:rStyle w:val="a6"/>
            <w:color w:val="000000"/>
            <w:sz w:val="28"/>
            <w:szCs w:val="28"/>
          </w:rPr>
          <w:t>www</w:t>
        </w:r>
        <w:r w:rsidRPr="004661A9">
          <w:rPr>
            <w:rStyle w:val="a6"/>
            <w:color w:val="000000"/>
            <w:sz w:val="28"/>
            <w:szCs w:val="28"/>
            <w:lang w:val="ru-RU"/>
          </w:rPr>
          <w:t>.</w:t>
        </w:r>
        <w:r w:rsidRPr="006D6647">
          <w:rPr>
            <w:rStyle w:val="a6"/>
            <w:color w:val="000000"/>
            <w:sz w:val="28"/>
            <w:szCs w:val="28"/>
          </w:rPr>
          <w:t>greenpeace</w:t>
        </w:r>
        <w:r w:rsidRPr="004661A9">
          <w:rPr>
            <w:rStyle w:val="a6"/>
            <w:color w:val="000000"/>
            <w:sz w:val="28"/>
            <w:szCs w:val="28"/>
            <w:lang w:val="ru-RU"/>
          </w:rPr>
          <w:t>.</w:t>
        </w:r>
        <w:r w:rsidRPr="006D6647">
          <w:rPr>
            <w:rStyle w:val="a6"/>
            <w:color w:val="000000"/>
            <w:sz w:val="28"/>
            <w:szCs w:val="28"/>
          </w:rPr>
          <w:t>org</w:t>
        </w:r>
        <w:r w:rsidRPr="004661A9">
          <w:rPr>
            <w:rStyle w:val="a6"/>
            <w:color w:val="000000"/>
            <w:sz w:val="28"/>
            <w:szCs w:val="28"/>
            <w:lang w:val="ru-RU"/>
          </w:rPr>
          <w:t>/</w:t>
        </w:r>
        <w:r w:rsidRPr="006D6647">
          <w:rPr>
            <w:rStyle w:val="a6"/>
            <w:color w:val="000000"/>
            <w:sz w:val="28"/>
            <w:szCs w:val="28"/>
          </w:rPr>
          <w:t>international</w:t>
        </w:r>
        <w:r w:rsidRPr="004661A9">
          <w:rPr>
            <w:rStyle w:val="a6"/>
            <w:color w:val="000000"/>
            <w:sz w:val="28"/>
            <w:szCs w:val="28"/>
            <w:lang w:val="ru-RU"/>
          </w:rPr>
          <w:t>/</w:t>
        </w:r>
        <w:r w:rsidRPr="006D6647">
          <w:rPr>
            <w:rStyle w:val="a6"/>
            <w:color w:val="000000"/>
            <w:sz w:val="28"/>
            <w:szCs w:val="28"/>
          </w:rPr>
          <w:t>story</w:t>
        </w:r>
        <w:r w:rsidRPr="004661A9">
          <w:rPr>
            <w:rStyle w:val="a6"/>
            <w:color w:val="000000"/>
            <w:sz w:val="28"/>
            <w:szCs w:val="28"/>
            <w:lang w:val="ru-RU"/>
          </w:rPr>
          <w:t>/58050/</w:t>
        </w:r>
        <w:r w:rsidRPr="006D6647">
          <w:rPr>
            <w:rStyle w:val="a6"/>
            <w:color w:val="000000"/>
            <w:sz w:val="28"/>
            <w:szCs w:val="28"/>
          </w:rPr>
          <w:t>victorine</w:t>
        </w:r>
        <w:r w:rsidRPr="004661A9">
          <w:rPr>
            <w:rStyle w:val="a6"/>
            <w:color w:val="000000"/>
            <w:sz w:val="28"/>
            <w:szCs w:val="28"/>
            <w:lang w:val="ru-RU"/>
          </w:rPr>
          <w:t>-</w:t>
        </w:r>
        <w:r w:rsidRPr="006D6647">
          <w:rPr>
            <w:rStyle w:val="a6"/>
            <w:color w:val="000000"/>
            <w:sz w:val="28"/>
            <w:szCs w:val="28"/>
          </w:rPr>
          <w:t>vs</w:t>
        </w:r>
        <w:r w:rsidRPr="004661A9">
          <w:rPr>
            <w:rStyle w:val="a6"/>
            <w:color w:val="000000"/>
            <w:sz w:val="28"/>
            <w:szCs w:val="28"/>
            <w:lang w:val="ru-RU"/>
          </w:rPr>
          <w:t>-</w:t>
        </w:r>
        <w:r w:rsidRPr="006D6647">
          <w:rPr>
            <w:rStyle w:val="a6"/>
            <w:color w:val="000000"/>
            <w:sz w:val="28"/>
            <w:szCs w:val="28"/>
          </w:rPr>
          <w:t>shell</w:t>
        </w:r>
        <w:r w:rsidRPr="004661A9">
          <w:rPr>
            <w:rStyle w:val="a6"/>
            <w:color w:val="000000"/>
            <w:sz w:val="28"/>
            <w:szCs w:val="28"/>
            <w:lang w:val="ru-RU"/>
          </w:rPr>
          <w:t>-</w:t>
        </w:r>
        <w:r w:rsidRPr="006D6647">
          <w:rPr>
            <w:rStyle w:val="a6"/>
            <w:color w:val="000000"/>
            <w:sz w:val="28"/>
            <w:szCs w:val="28"/>
          </w:rPr>
          <w:t>loss</w:t>
        </w:r>
        <w:r w:rsidRPr="004661A9">
          <w:rPr>
            <w:rStyle w:val="a6"/>
            <w:color w:val="000000"/>
            <w:sz w:val="28"/>
            <w:szCs w:val="28"/>
            <w:lang w:val="ru-RU"/>
          </w:rPr>
          <w:t>-</w:t>
        </w:r>
        <w:r w:rsidRPr="006D6647">
          <w:rPr>
            <w:rStyle w:val="a6"/>
            <w:color w:val="000000"/>
            <w:sz w:val="28"/>
            <w:szCs w:val="28"/>
          </w:rPr>
          <w:t>and</w:t>
        </w:r>
        <w:r w:rsidRPr="004661A9">
          <w:rPr>
            <w:rStyle w:val="a6"/>
            <w:color w:val="000000"/>
            <w:sz w:val="28"/>
            <w:szCs w:val="28"/>
            <w:lang w:val="ru-RU"/>
          </w:rPr>
          <w:t>-</w:t>
        </w:r>
        <w:r w:rsidRPr="006D6647">
          <w:rPr>
            <w:rStyle w:val="a6"/>
            <w:color w:val="000000"/>
            <w:sz w:val="28"/>
            <w:szCs w:val="28"/>
          </w:rPr>
          <w:t>damage</w:t>
        </w:r>
        <w:r w:rsidRPr="004661A9">
          <w:rPr>
            <w:rStyle w:val="a6"/>
            <w:color w:val="000000"/>
            <w:sz w:val="28"/>
            <w:szCs w:val="28"/>
            <w:lang w:val="ru-RU"/>
          </w:rPr>
          <w:t>-</w:t>
        </w:r>
        <w:r w:rsidRPr="006D6647">
          <w:rPr>
            <w:rStyle w:val="a6"/>
            <w:color w:val="000000"/>
            <w:sz w:val="28"/>
            <w:szCs w:val="28"/>
          </w:rPr>
          <w:t>make</w:t>
        </w:r>
        <w:r w:rsidRPr="004661A9">
          <w:rPr>
            <w:rStyle w:val="a6"/>
            <w:color w:val="000000"/>
            <w:sz w:val="28"/>
            <w:szCs w:val="28"/>
            <w:lang w:val="ru-RU"/>
          </w:rPr>
          <w:t>-</w:t>
        </w:r>
        <w:r w:rsidRPr="006D6647">
          <w:rPr>
            <w:rStyle w:val="a6"/>
            <w:color w:val="000000"/>
            <w:sz w:val="28"/>
            <w:szCs w:val="28"/>
          </w:rPr>
          <w:t>polluters</w:t>
        </w:r>
        <w:r w:rsidRPr="004661A9">
          <w:rPr>
            <w:rStyle w:val="a6"/>
            <w:color w:val="000000"/>
            <w:sz w:val="28"/>
            <w:szCs w:val="28"/>
            <w:lang w:val="ru-RU"/>
          </w:rPr>
          <w:t>-</w:t>
        </w:r>
        <w:r w:rsidRPr="006D6647">
          <w:rPr>
            <w:rStyle w:val="a6"/>
            <w:color w:val="000000"/>
            <w:sz w:val="28"/>
            <w:szCs w:val="28"/>
          </w:rPr>
          <w:t>pay</w:t>
        </w:r>
        <w:r w:rsidRPr="004661A9">
          <w:rPr>
            <w:rStyle w:val="a6"/>
            <w:color w:val="000000"/>
            <w:sz w:val="28"/>
            <w:szCs w:val="28"/>
            <w:lang w:val="ru-RU"/>
          </w:rPr>
          <w:t>/</w:t>
        </w:r>
      </w:hyperlink>
      <w:r w:rsidRPr="006D6647">
        <w:rPr>
          <w:color w:val="000000"/>
          <w:sz w:val="28"/>
          <w:szCs w:val="28"/>
        </w:rPr>
        <w:t> </w:t>
      </w:r>
      <w:r w:rsidRPr="004661A9">
        <w:rPr>
          <w:color w:val="000000"/>
          <w:sz w:val="28"/>
          <w:szCs w:val="28"/>
          <w:lang w:val="ru-RU"/>
        </w:rPr>
        <w:t>(дата звернення: 04.04.2024).</w:t>
      </w:r>
    </w:p>
    <w:p w14:paraId="4581BC59" w14:textId="49B1697F"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We have good news - Greenpeace International. </w:t>
      </w:r>
      <w:r w:rsidRPr="006D6647">
        <w:rPr>
          <w:i/>
          <w:iCs/>
          <w:color w:val="000000"/>
          <w:sz w:val="28"/>
          <w:szCs w:val="28"/>
        </w:rPr>
        <w:t>Greenpeace International</w:t>
      </w:r>
      <w:r w:rsidRPr="006D6647">
        <w:rPr>
          <w:color w:val="000000"/>
          <w:sz w:val="28"/>
          <w:szCs w:val="28"/>
        </w:rPr>
        <w:t>. URL: </w:t>
      </w:r>
      <w:hyperlink r:id="rId58" w:tgtFrame="_blank" w:history="1">
        <w:r w:rsidRPr="006D6647">
          <w:rPr>
            <w:rStyle w:val="a6"/>
            <w:color w:val="000000"/>
            <w:sz w:val="28"/>
            <w:szCs w:val="28"/>
          </w:rPr>
          <w:t>https://www.greenpeace.org/international/story/65466/we-have-good-news/</w:t>
        </w:r>
      </w:hyperlink>
      <w:r w:rsidRPr="006D6647">
        <w:rPr>
          <w:color w:val="000000"/>
          <w:sz w:val="28"/>
          <w:szCs w:val="28"/>
        </w:rPr>
        <w:t> </w:t>
      </w:r>
      <w:r>
        <w:rPr>
          <w:color w:val="000000"/>
          <w:sz w:val="28"/>
          <w:szCs w:val="28"/>
        </w:rPr>
        <w:t>(дата звернення: 04.04.2024).</w:t>
      </w:r>
    </w:p>
    <w:p w14:paraId="1D237162" w14:textId="5D56E980"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Weyler R. Green Talks: Rex Weyler &amp; Dr. Reyes Tirado - Greenpeace International. </w:t>
      </w:r>
      <w:r w:rsidRPr="006D6647">
        <w:rPr>
          <w:i/>
          <w:iCs/>
          <w:color w:val="000000"/>
          <w:sz w:val="28"/>
          <w:szCs w:val="28"/>
        </w:rPr>
        <w:t>Greenpeace International</w:t>
      </w:r>
      <w:r w:rsidRPr="006D6647">
        <w:rPr>
          <w:color w:val="000000"/>
          <w:sz w:val="28"/>
          <w:szCs w:val="28"/>
        </w:rPr>
        <w:t>. URL: </w:t>
      </w:r>
      <w:hyperlink r:id="rId59" w:tgtFrame="_blank" w:history="1">
        <w:r w:rsidRPr="006D6647">
          <w:rPr>
            <w:rStyle w:val="a6"/>
            <w:color w:val="000000"/>
            <w:sz w:val="28"/>
            <w:szCs w:val="28"/>
          </w:rPr>
          <w:t>https://www.greenpeace.org/international/story/64668/ecology-dr-reyes-tirado-rex-weyler/</w:t>
        </w:r>
      </w:hyperlink>
      <w:r w:rsidRPr="006D6647">
        <w:rPr>
          <w:color w:val="000000"/>
          <w:sz w:val="28"/>
          <w:szCs w:val="28"/>
        </w:rPr>
        <w:t> </w:t>
      </w:r>
      <w:r>
        <w:rPr>
          <w:color w:val="000000"/>
          <w:sz w:val="28"/>
          <w:szCs w:val="28"/>
        </w:rPr>
        <w:t>(дата звернення: 04.04.2024).</w:t>
      </w:r>
    </w:p>
    <w:p w14:paraId="73C18847" w14:textId="05A9A0AE" w:rsidR="006D6647" w:rsidRP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Weyler R. "Searching for warm data" – Rex Weyler - Greenpeace International. </w:t>
      </w:r>
      <w:r w:rsidRPr="006D6647">
        <w:rPr>
          <w:i/>
          <w:iCs/>
          <w:color w:val="000000"/>
          <w:sz w:val="28"/>
          <w:szCs w:val="28"/>
        </w:rPr>
        <w:t>Greenpeace International</w:t>
      </w:r>
      <w:r w:rsidRPr="006D6647">
        <w:rPr>
          <w:color w:val="000000"/>
          <w:sz w:val="28"/>
          <w:szCs w:val="28"/>
        </w:rPr>
        <w:t>. URL: </w:t>
      </w:r>
      <w:hyperlink r:id="rId60" w:tgtFrame="_blank" w:history="1">
        <w:r w:rsidRPr="006D6647">
          <w:rPr>
            <w:rStyle w:val="a6"/>
            <w:color w:val="000000"/>
            <w:sz w:val="28"/>
            <w:szCs w:val="28"/>
          </w:rPr>
          <w:t>https://www.greenpeace.org/international/story/65193/warm-data-searching/</w:t>
        </w:r>
      </w:hyperlink>
      <w:r w:rsidRPr="006D6647">
        <w:rPr>
          <w:color w:val="000000"/>
          <w:sz w:val="28"/>
          <w:szCs w:val="28"/>
        </w:rPr>
        <w:t> </w:t>
      </w:r>
      <w:r>
        <w:rPr>
          <w:color w:val="000000"/>
          <w:sz w:val="28"/>
          <w:szCs w:val="28"/>
        </w:rPr>
        <w:t>(дата звернення: 04.04.2024).</w:t>
      </w:r>
    </w:p>
    <w:p w14:paraId="6295F72A" w14:textId="1DF3F78A" w:rsidR="006D6647" w:rsidRDefault="006D6647" w:rsidP="006D6647">
      <w:pPr>
        <w:pStyle w:val="a4"/>
        <w:numPr>
          <w:ilvl w:val="0"/>
          <w:numId w:val="45"/>
        </w:numPr>
        <w:spacing w:before="0" w:beforeAutospacing="0" w:after="0" w:afterAutospacing="0" w:line="360" w:lineRule="auto"/>
        <w:ind w:left="0" w:firstLine="340"/>
        <w:jc w:val="both"/>
        <w:rPr>
          <w:color w:val="000000"/>
          <w:sz w:val="28"/>
          <w:szCs w:val="28"/>
        </w:rPr>
      </w:pPr>
      <w:r w:rsidRPr="006D6647">
        <w:rPr>
          <w:color w:val="000000"/>
          <w:sz w:val="28"/>
          <w:szCs w:val="28"/>
        </w:rPr>
        <w:t>Zavan M., Akeju Q. Make Polluters Pay: Why the fossil fuel companies that created the climate crisis must pay for the loss and damage they’ve caused - Greenpeace International. </w:t>
      </w:r>
      <w:r w:rsidRPr="006D6647">
        <w:rPr>
          <w:i/>
          <w:iCs/>
          <w:color w:val="000000"/>
          <w:sz w:val="28"/>
          <w:szCs w:val="28"/>
        </w:rPr>
        <w:t>Greenpeace International</w:t>
      </w:r>
      <w:r w:rsidRPr="006D6647">
        <w:rPr>
          <w:color w:val="000000"/>
          <w:sz w:val="28"/>
          <w:szCs w:val="28"/>
        </w:rPr>
        <w:t>. URL: </w:t>
      </w:r>
      <w:hyperlink r:id="rId61" w:tgtFrame="_blank" w:history="1">
        <w:r w:rsidRPr="006D6647">
          <w:rPr>
            <w:rStyle w:val="a6"/>
            <w:color w:val="000000"/>
            <w:sz w:val="28"/>
            <w:szCs w:val="28"/>
          </w:rPr>
          <w:t>https://www.greenpeace.org/international/story/63578/make-polluters-pay-why-the-fossil-fuel-companies-that-created-the-climate-crisis-must-pay-for-the-loss-and-damage-theyve-caused/</w:t>
        </w:r>
      </w:hyperlink>
      <w:r w:rsidRPr="006D6647">
        <w:rPr>
          <w:color w:val="000000"/>
          <w:sz w:val="28"/>
          <w:szCs w:val="28"/>
        </w:rPr>
        <w:t> </w:t>
      </w:r>
      <w:r>
        <w:rPr>
          <w:color w:val="000000"/>
          <w:sz w:val="28"/>
          <w:szCs w:val="28"/>
        </w:rPr>
        <w:t>(дата звернення: 04.04.2024).</w:t>
      </w:r>
    </w:p>
    <w:p w14:paraId="336C28E6" w14:textId="4F1B0BE6" w:rsidR="00BE00D7" w:rsidRDefault="00BE00D7" w:rsidP="00BE00D7">
      <w:pPr>
        <w:pStyle w:val="a4"/>
        <w:spacing w:before="0" w:beforeAutospacing="0" w:after="0" w:afterAutospacing="0" w:line="360" w:lineRule="auto"/>
        <w:jc w:val="both"/>
        <w:rPr>
          <w:color w:val="000000"/>
          <w:sz w:val="28"/>
          <w:szCs w:val="28"/>
        </w:rPr>
      </w:pPr>
    </w:p>
    <w:p w14:paraId="5BA46692" w14:textId="77777777" w:rsidR="00BE00D7" w:rsidRPr="006D6647" w:rsidRDefault="00BE00D7" w:rsidP="00BE00D7">
      <w:pPr>
        <w:pStyle w:val="a4"/>
        <w:spacing w:before="0" w:beforeAutospacing="0" w:after="0" w:afterAutospacing="0" w:line="360" w:lineRule="auto"/>
        <w:jc w:val="both"/>
        <w:rPr>
          <w:color w:val="000000"/>
          <w:sz w:val="28"/>
          <w:szCs w:val="28"/>
        </w:rPr>
      </w:pPr>
    </w:p>
    <w:p w14:paraId="0572ED50" w14:textId="1B2B7D5C" w:rsidR="00591533" w:rsidRDefault="00BE00D7">
      <w:pPr>
        <w:rPr>
          <w:rFonts w:ascii="Times New Roman" w:hAnsi="Times New Roman" w:cs="Times New Roman"/>
          <w:sz w:val="28"/>
          <w:szCs w:val="28"/>
          <w:lang w:val="uk-UA"/>
        </w:rPr>
      </w:pPr>
      <w:r>
        <w:rPr>
          <w:noProof/>
          <w:lang w:val="ru-RU" w:eastAsia="ru-RU"/>
        </w:rPr>
        <w:drawing>
          <wp:anchor distT="0" distB="0" distL="114300" distR="114300" simplePos="0" relativeHeight="251658240" behindDoc="0" locked="0" layoutInCell="1" allowOverlap="1" wp14:anchorId="6E74FD1F" wp14:editId="79D8E196">
            <wp:simplePos x="0" y="0"/>
            <wp:positionH relativeFrom="margin">
              <wp:posOffset>4825365</wp:posOffset>
            </wp:positionH>
            <wp:positionV relativeFrom="margin">
              <wp:posOffset>7377430</wp:posOffset>
            </wp:positionV>
            <wp:extent cx="1501140" cy="1172210"/>
            <wp:effectExtent l="0" t="0" r="3810" b="889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cstate="print">
                      <a:extLst>
                        <a:ext uri="{BEBA8EAE-BF5A-486C-A8C5-ECC9F3942E4B}">
                          <a14:imgProps xmlns:a14="http://schemas.microsoft.com/office/drawing/2010/main">
                            <a14:imgLayer r:embed="rId63">
                              <a14:imgEffect>
                                <a14:brightnessContrast bright="20000"/>
                              </a14:imgEffect>
                            </a14:imgLayer>
                          </a14:imgProps>
                        </a:ext>
                        <a:ext uri="{28A0092B-C50C-407E-A947-70E740481C1C}">
                          <a14:useLocalDpi xmlns:a14="http://schemas.microsoft.com/office/drawing/2010/main" val="0"/>
                        </a:ext>
                      </a:extLst>
                    </a:blip>
                    <a:srcRect t="7144" b="37657"/>
                    <a:stretch/>
                  </pic:blipFill>
                  <pic:spPr bwMode="auto">
                    <a:xfrm>
                      <a:off x="0" y="0"/>
                      <a:ext cx="1501140" cy="11722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91533">
        <w:rPr>
          <w:rFonts w:ascii="Times New Roman" w:hAnsi="Times New Roman" w:cs="Times New Roman"/>
          <w:sz w:val="28"/>
          <w:szCs w:val="28"/>
          <w:lang w:val="uk-UA"/>
        </w:rPr>
        <w:br w:type="page"/>
      </w:r>
    </w:p>
    <w:p w14:paraId="4B5AACB4" w14:textId="06FC6F3A" w:rsidR="00591533" w:rsidRPr="003A2116" w:rsidRDefault="008C7633" w:rsidP="003A2116">
      <w:pPr>
        <w:pStyle w:val="1"/>
        <w:spacing w:before="0" w:line="360" w:lineRule="auto"/>
        <w:jc w:val="center"/>
        <w:rPr>
          <w:rFonts w:cs="Times New Roman"/>
          <w:szCs w:val="28"/>
          <w:lang w:val="uk-UA"/>
        </w:rPr>
      </w:pPr>
      <w:bookmarkStart w:id="27" w:name="_Toc165560727"/>
      <w:r>
        <w:rPr>
          <w:rFonts w:cs="Times New Roman"/>
          <w:szCs w:val="28"/>
          <w:lang w:val="uk-UA"/>
        </w:rPr>
        <w:lastRenderedPageBreak/>
        <w:t>А</w:t>
      </w:r>
      <w:r w:rsidR="003A2116">
        <w:rPr>
          <w:rFonts w:cs="Times New Roman"/>
          <w:szCs w:val="28"/>
          <w:lang w:val="uk-UA"/>
        </w:rPr>
        <w:t>нотація</w:t>
      </w:r>
      <w:bookmarkEnd w:id="27"/>
    </w:p>
    <w:p w14:paraId="51235B12" w14:textId="770D8203" w:rsidR="00591533" w:rsidRDefault="00591533" w:rsidP="003A2116">
      <w:pPr>
        <w:spacing w:after="0" w:line="360" w:lineRule="auto"/>
        <w:ind w:firstLine="340"/>
        <w:jc w:val="both"/>
        <w:rPr>
          <w:rFonts w:ascii="Times New Roman" w:hAnsi="Times New Roman" w:cs="Times New Roman"/>
          <w:b/>
          <w:bCs/>
          <w:i/>
          <w:iCs/>
          <w:sz w:val="28"/>
          <w:szCs w:val="28"/>
          <w:lang w:val="uk-UA"/>
        </w:rPr>
      </w:pPr>
      <w:r>
        <w:rPr>
          <w:rFonts w:ascii="Times New Roman" w:hAnsi="Times New Roman" w:cs="Times New Roman"/>
          <w:b/>
          <w:bCs/>
          <w:i/>
          <w:iCs/>
          <w:sz w:val="28"/>
          <w:szCs w:val="28"/>
          <w:lang w:val="uk-UA"/>
        </w:rPr>
        <w:t xml:space="preserve">Духан Я. </w:t>
      </w:r>
      <w:r w:rsidR="003A2116">
        <w:rPr>
          <w:rFonts w:ascii="Times New Roman" w:hAnsi="Times New Roman" w:cs="Times New Roman"/>
          <w:b/>
          <w:bCs/>
          <w:i/>
          <w:iCs/>
          <w:sz w:val="28"/>
          <w:szCs w:val="28"/>
          <w:lang w:val="uk-UA"/>
        </w:rPr>
        <w:t xml:space="preserve">В. </w:t>
      </w:r>
      <w:r w:rsidRPr="00591533">
        <w:rPr>
          <w:rFonts w:ascii="Times New Roman" w:hAnsi="Times New Roman" w:cs="Times New Roman"/>
          <w:b/>
          <w:bCs/>
          <w:i/>
          <w:iCs/>
          <w:sz w:val="28"/>
          <w:szCs w:val="28"/>
          <w:lang w:val="uk-UA"/>
        </w:rPr>
        <w:t>Комунікативні стратегії дискурсу природоохоронної організації Greenpeace (на матеріалі вебсайту Greenpeace International)</w:t>
      </w:r>
      <w:r>
        <w:rPr>
          <w:rFonts w:ascii="Times New Roman" w:hAnsi="Times New Roman" w:cs="Times New Roman"/>
          <w:b/>
          <w:bCs/>
          <w:i/>
          <w:iCs/>
          <w:sz w:val="28"/>
          <w:szCs w:val="28"/>
          <w:lang w:val="uk-UA"/>
        </w:rPr>
        <w:t>.</w:t>
      </w:r>
    </w:p>
    <w:p w14:paraId="64C3B60E" w14:textId="43F0B7CC" w:rsidR="00CC403F" w:rsidRDefault="003A2116" w:rsidP="00CC403F">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Бакалаврське</w:t>
      </w:r>
      <w:r w:rsidR="00591533">
        <w:rPr>
          <w:rFonts w:ascii="Times New Roman" w:hAnsi="Times New Roman" w:cs="Times New Roman"/>
          <w:sz w:val="28"/>
          <w:szCs w:val="28"/>
          <w:lang w:val="uk-UA"/>
        </w:rPr>
        <w:t xml:space="preserve"> дослідження присвячене виявленню комунікативних стратегій і тактик  </w:t>
      </w:r>
      <w:r w:rsidR="00591533" w:rsidRPr="00591533">
        <w:rPr>
          <w:rFonts w:ascii="Times New Roman" w:hAnsi="Times New Roman" w:cs="Times New Roman"/>
          <w:sz w:val="28"/>
          <w:szCs w:val="28"/>
          <w:lang w:val="uk-UA"/>
        </w:rPr>
        <w:t>дискурсу природоохоронної організації Greenpeace</w:t>
      </w:r>
      <w:r w:rsidR="00591533">
        <w:rPr>
          <w:rFonts w:ascii="Times New Roman" w:hAnsi="Times New Roman" w:cs="Times New Roman"/>
          <w:sz w:val="28"/>
          <w:szCs w:val="28"/>
          <w:lang w:val="uk-UA"/>
        </w:rPr>
        <w:t xml:space="preserve">. Об’єктом вивчення є дискурс природоохоронної організації, а предметом постають комунікативні стратегії і тактики. Для досягнення поставленої мети розв’язано завдання: </w:t>
      </w:r>
      <w:r w:rsidR="00591533" w:rsidRPr="00591533">
        <w:rPr>
          <w:rFonts w:ascii="Times New Roman" w:hAnsi="Times New Roman" w:cs="Times New Roman"/>
          <w:sz w:val="28"/>
          <w:szCs w:val="28"/>
          <w:lang w:val="uk-UA"/>
        </w:rPr>
        <w:t>дослідж</w:t>
      </w:r>
      <w:r w:rsidR="00591533">
        <w:rPr>
          <w:rFonts w:ascii="Times New Roman" w:hAnsi="Times New Roman" w:cs="Times New Roman"/>
          <w:sz w:val="28"/>
          <w:szCs w:val="28"/>
          <w:lang w:val="uk-UA"/>
        </w:rPr>
        <w:t>е</w:t>
      </w:r>
      <w:r w:rsidR="00591533" w:rsidRPr="00591533">
        <w:rPr>
          <w:rFonts w:ascii="Times New Roman" w:hAnsi="Times New Roman" w:cs="Times New Roman"/>
          <w:sz w:val="28"/>
          <w:szCs w:val="28"/>
          <w:lang w:val="uk-UA"/>
        </w:rPr>
        <w:t>н</w:t>
      </w:r>
      <w:r w:rsidR="00591533">
        <w:rPr>
          <w:rFonts w:ascii="Times New Roman" w:hAnsi="Times New Roman" w:cs="Times New Roman"/>
          <w:sz w:val="28"/>
          <w:szCs w:val="28"/>
          <w:lang w:val="uk-UA"/>
        </w:rPr>
        <w:t>о</w:t>
      </w:r>
      <w:r w:rsidR="00591533" w:rsidRPr="00591533">
        <w:rPr>
          <w:rFonts w:ascii="Times New Roman" w:hAnsi="Times New Roman" w:cs="Times New Roman"/>
          <w:sz w:val="28"/>
          <w:szCs w:val="28"/>
          <w:lang w:val="uk-UA"/>
        </w:rPr>
        <w:t xml:space="preserve"> основн</w:t>
      </w:r>
      <w:r w:rsidR="00591533">
        <w:rPr>
          <w:rFonts w:ascii="Times New Roman" w:hAnsi="Times New Roman" w:cs="Times New Roman"/>
          <w:sz w:val="28"/>
          <w:szCs w:val="28"/>
          <w:lang w:val="uk-UA"/>
        </w:rPr>
        <w:t>і</w:t>
      </w:r>
      <w:r w:rsidR="00591533" w:rsidRPr="00591533">
        <w:rPr>
          <w:rFonts w:ascii="Times New Roman" w:hAnsi="Times New Roman" w:cs="Times New Roman"/>
          <w:sz w:val="28"/>
          <w:szCs w:val="28"/>
          <w:lang w:val="uk-UA"/>
        </w:rPr>
        <w:t xml:space="preserve"> теоретичн</w:t>
      </w:r>
      <w:r w:rsidR="00591533">
        <w:rPr>
          <w:rFonts w:ascii="Times New Roman" w:hAnsi="Times New Roman" w:cs="Times New Roman"/>
          <w:sz w:val="28"/>
          <w:szCs w:val="28"/>
          <w:lang w:val="uk-UA"/>
        </w:rPr>
        <w:t>і</w:t>
      </w:r>
      <w:r w:rsidR="00591533" w:rsidRPr="00591533">
        <w:rPr>
          <w:rFonts w:ascii="Times New Roman" w:hAnsi="Times New Roman" w:cs="Times New Roman"/>
          <w:sz w:val="28"/>
          <w:szCs w:val="28"/>
          <w:lang w:val="uk-UA"/>
        </w:rPr>
        <w:t xml:space="preserve"> підход</w:t>
      </w:r>
      <w:r w:rsidR="00591533">
        <w:rPr>
          <w:rFonts w:ascii="Times New Roman" w:hAnsi="Times New Roman" w:cs="Times New Roman"/>
          <w:sz w:val="28"/>
          <w:szCs w:val="28"/>
          <w:lang w:val="uk-UA"/>
        </w:rPr>
        <w:t>и</w:t>
      </w:r>
      <w:r w:rsidR="00591533" w:rsidRPr="00591533">
        <w:rPr>
          <w:rFonts w:ascii="Times New Roman" w:hAnsi="Times New Roman" w:cs="Times New Roman"/>
          <w:sz w:val="28"/>
          <w:szCs w:val="28"/>
          <w:lang w:val="uk-UA"/>
        </w:rPr>
        <w:t xml:space="preserve"> до вивчення комунікативних стратегій і тактик;</w:t>
      </w:r>
      <w:r w:rsidR="00591533">
        <w:rPr>
          <w:rFonts w:ascii="Times New Roman" w:hAnsi="Times New Roman" w:cs="Times New Roman"/>
          <w:sz w:val="28"/>
          <w:szCs w:val="28"/>
          <w:lang w:val="uk-UA"/>
        </w:rPr>
        <w:t xml:space="preserve"> </w:t>
      </w:r>
      <w:r w:rsidR="00591533" w:rsidRPr="00591533">
        <w:rPr>
          <w:rFonts w:ascii="Times New Roman" w:hAnsi="Times New Roman" w:cs="Times New Roman"/>
          <w:sz w:val="28"/>
          <w:szCs w:val="28"/>
          <w:lang w:val="uk-UA"/>
        </w:rPr>
        <w:t>розкрит</w:t>
      </w:r>
      <w:r w:rsidR="00591533">
        <w:rPr>
          <w:rFonts w:ascii="Times New Roman" w:hAnsi="Times New Roman" w:cs="Times New Roman"/>
          <w:sz w:val="28"/>
          <w:szCs w:val="28"/>
          <w:lang w:val="uk-UA"/>
        </w:rPr>
        <w:t>о</w:t>
      </w:r>
      <w:r w:rsidR="00591533" w:rsidRPr="00591533">
        <w:rPr>
          <w:rFonts w:ascii="Times New Roman" w:hAnsi="Times New Roman" w:cs="Times New Roman"/>
          <w:sz w:val="28"/>
          <w:szCs w:val="28"/>
          <w:lang w:val="uk-UA"/>
        </w:rPr>
        <w:t xml:space="preserve"> сутність поняття комунікації екологічного спрямування;</w:t>
      </w:r>
      <w:r w:rsidR="00591533">
        <w:rPr>
          <w:rFonts w:ascii="Times New Roman" w:hAnsi="Times New Roman" w:cs="Times New Roman"/>
          <w:sz w:val="28"/>
          <w:szCs w:val="28"/>
          <w:lang w:val="uk-UA"/>
        </w:rPr>
        <w:t xml:space="preserve"> </w:t>
      </w:r>
      <w:r w:rsidR="00591533" w:rsidRPr="00591533">
        <w:rPr>
          <w:rFonts w:ascii="Times New Roman" w:hAnsi="Times New Roman" w:cs="Times New Roman"/>
          <w:sz w:val="28"/>
          <w:szCs w:val="28"/>
          <w:lang w:val="uk-UA"/>
        </w:rPr>
        <w:t>уточнен</w:t>
      </w:r>
      <w:r w:rsidR="00591533">
        <w:rPr>
          <w:rFonts w:ascii="Times New Roman" w:hAnsi="Times New Roman" w:cs="Times New Roman"/>
          <w:sz w:val="28"/>
          <w:szCs w:val="28"/>
          <w:lang w:val="uk-UA"/>
        </w:rPr>
        <w:t>о</w:t>
      </w:r>
      <w:r w:rsidR="00591533" w:rsidRPr="00591533">
        <w:rPr>
          <w:rFonts w:ascii="Times New Roman" w:hAnsi="Times New Roman" w:cs="Times New Roman"/>
          <w:sz w:val="28"/>
          <w:szCs w:val="28"/>
          <w:lang w:val="uk-UA"/>
        </w:rPr>
        <w:t xml:space="preserve"> особливост</w:t>
      </w:r>
      <w:r w:rsidR="00591533">
        <w:rPr>
          <w:rFonts w:ascii="Times New Roman" w:hAnsi="Times New Roman" w:cs="Times New Roman"/>
          <w:sz w:val="28"/>
          <w:szCs w:val="28"/>
          <w:lang w:val="uk-UA"/>
        </w:rPr>
        <w:t>і</w:t>
      </w:r>
      <w:r w:rsidR="00591533" w:rsidRPr="00591533">
        <w:rPr>
          <w:rFonts w:ascii="Times New Roman" w:hAnsi="Times New Roman" w:cs="Times New Roman"/>
          <w:sz w:val="28"/>
          <w:szCs w:val="28"/>
          <w:lang w:val="uk-UA"/>
        </w:rPr>
        <w:t xml:space="preserve"> та характеристики дискурсу природоохоронної організації Greenpeace;</w:t>
      </w:r>
      <w:r w:rsidR="00591533">
        <w:rPr>
          <w:rFonts w:ascii="Times New Roman" w:hAnsi="Times New Roman" w:cs="Times New Roman"/>
          <w:sz w:val="28"/>
          <w:szCs w:val="28"/>
          <w:lang w:val="uk-UA"/>
        </w:rPr>
        <w:t xml:space="preserve"> </w:t>
      </w:r>
      <w:r w:rsidR="00591533" w:rsidRPr="00591533">
        <w:rPr>
          <w:rFonts w:ascii="Times New Roman" w:hAnsi="Times New Roman" w:cs="Times New Roman"/>
          <w:sz w:val="28"/>
          <w:szCs w:val="28"/>
          <w:lang w:val="uk-UA"/>
        </w:rPr>
        <w:t>виявлен</w:t>
      </w:r>
      <w:r w:rsidR="00591533">
        <w:rPr>
          <w:rFonts w:ascii="Times New Roman" w:hAnsi="Times New Roman" w:cs="Times New Roman"/>
          <w:sz w:val="28"/>
          <w:szCs w:val="28"/>
          <w:lang w:val="uk-UA"/>
        </w:rPr>
        <w:t>о</w:t>
      </w:r>
      <w:r w:rsidR="00591533" w:rsidRPr="00591533">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провідні</w:t>
      </w:r>
      <w:r w:rsidR="00591533" w:rsidRPr="00591533">
        <w:rPr>
          <w:rFonts w:ascii="Times New Roman" w:hAnsi="Times New Roman" w:cs="Times New Roman"/>
          <w:sz w:val="28"/>
          <w:szCs w:val="28"/>
          <w:lang w:val="uk-UA"/>
        </w:rPr>
        <w:t xml:space="preserve"> комунікативн</w:t>
      </w:r>
      <w:r w:rsidR="00591533">
        <w:rPr>
          <w:rFonts w:ascii="Times New Roman" w:hAnsi="Times New Roman" w:cs="Times New Roman"/>
          <w:sz w:val="28"/>
          <w:szCs w:val="28"/>
          <w:lang w:val="uk-UA"/>
        </w:rPr>
        <w:t>і</w:t>
      </w:r>
      <w:r w:rsidR="00591533" w:rsidRPr="00591533">
        <w:rPr>
          <w:rFonts w:ascii="Times New Roman" w:hAnsi="Times New Roman" w:cs="Times New Roman"/>
          <w:sz w:val="28"/>
          <w:szCs w:val="28"/>
          <w:lang w:val="uk-UA"/>
        </w:rPr>
        <w:t xml:space="preserve"> стратегі</w:t>
      </w:r>
      <w:r w:rsidR="00591533">
        <w:rPr>
          <w:rFonts w:ascii="Times New Roman" w:hAnsi="Times New Roman" w:cs="Times New Roman"/>
          <w:sz w:val="28"/>
          <w:szCs w:val="28"/>
          <w:lang w:val="uk-UA"/>
        </w:rPr>
        <w:t>ї</w:t>
      </w:r>
      <w:r w:rsidR="00591533" w:rsidRPr="00591533">
        <w:rPr>
          <w:rFonts w:ascii="Times New Roman" w:hAnsi="Times New Roman" w:cs="Times New Roman"/>
          <w:sz w:val="28"/>
          <w:szCs w:val="28"/>
          <w:lang w:val="uk-UA"/>
        </w:rPr>
        <w:t xml:space="preserve"> і тактик</w:t>
      </w:r>
      <w:r w:rsidR="00591533">
        <w:rPr>
          <w:rFonts w:ascii="Times New Roman" w:hAnsi="Times New Roman" w:cs="Times New Roman"/>
          <w:sz w:val="28"/>
          <w:szCs w:val="28"/>
          <w:lang w:val="uk-UA"/>
        </w:rPr>
        <w:t>и</w:t>
      </w:r>
      <w:r>
        <w:rPr>
          <w:rFonts w:ascii="Times New Roman" w:hAnsi="Times New Roman" w:cs="Times New Roman"/>
          <w:sz w:val="28"/>
          <w:szCs w:val="28"/>
          <w:lang w:val="uk-UA"/>
        </w:rPr>
        <w:t xml:space="preserve"> та</w:t>
      </w:r>
      <w:r w:rsidR="00591533">
        <w:rPr>
          <w:rFonts w:ascii="Times New Roman" w:hAnsi="Times New Roman" w:cs="Times New Roman"/>
          <w:sz w:val="28"/>
          <w:szCs w:val="28"/>
          <w:lang w:val="uk-UA"/>
        </w:rPr>
        <w:t xml:space="preserve"> о</w:t>
      </w:r>
      <w:r w:rsidR="00591533" w:rsidRPr="00591533">
        <w:rPr>
          <w:rFonts w:ascii="Times New Roman" w:hAnsi="Times New Roman" w:cs="Times New Roman"/>
          <w:sz w:val="28"/>
          <w:szCs w:val="28"/>
          <w:lang w:val="uk-UA"/>
        </w:rPr>
        <w:t>характери</w:t>
      </w:r>
      <w:r w:rsidR="00591533">
        <w:rPr>
          <w:rFonts w:ascii="Times New Roman" w:hAnsi="Times New Roman" w:cs="Times New Roman"/>
          <w:sz w:val="28"/>
          <w:szCs w:val="28"/>
          <w:lang w:val="uk-UA"/>
        </w:rPr>
        <w:t>зовані</w:t>
      </w:r>
      <w:r w:rsidR="00591533" w:rsidRPr="00591533">
        <w:rPr>
          <w:rFonts w:ascii="Times New Roman" w:hAnsi="Times New Roman" w:cs="Times New Roman"/>
          <w:sz w:val="28"/>
          <w:szCs w:val="28"/>
          <w:lang w:val="uk-UA"/>
        </w:rPr>
        <w:t xml:space="preserve"> засоб</w:t>
      </w:r>
      <w:r w:rsidR="00591533">
        <w:rPr>
          <w:rFonts w:ascii="Times New Roman" w:hAnsi="Times New Roman" w:cs="Times New Roman"/>
          <w:sz w:val="28"/>
          <w:szCs w:val="28"/>
          <w:lang w:val="uk-UA"/>
        </w:rPr>
        <w:t>и</w:t>
      </w:r>
      <w:r w:rsidR="00591533" w:rsidRPr="00591533">
        <w:rPr>
          <w:rFonts w:ascii="Times New Roman" w:hAnsi="Times New Roman" w:cs="Times New Roman"/>
          <w:sz w:val="28"/>
          <w:szCs w:val="28"/>
          <w:lang w:val="uk-UA"/>
        </w:rPr>
        <w:t xml:space="preserve"> </w:t>
      </w:r>
      <w:r>
        <w:rPr>
          <w:rFonts w:ascii="Times New Roman" w:hAnsi="Times New Roman" w:cs="Times New Roman"/>
          <w:sz w:val="28"/>
          <w:szCs w:val="28"/>
          <w:lang w:val="uk-UA"/>
        </w:rPr>
        <w:t>їх реалізації</w:t>
      </w:r>
      <w:r w:rsidR="00591533" w:rsidRPr="00591533">
        <w:rPr>
          <w:rFonts w:ascii="Times New Roman" w:hAnsi="Times New Roman" w:cs="Times New Roman"/>
          <w:sz w:val="28"/>
          <w:szCs w:val="28"/>
          <w:lang w:val="uk-UA"/>
        </w:rPr>
        <w:t xml:space="preserve"> в дискурсі </w:t>
      </w:r>
      <w:r w:rsidRPr="00591533">
        <w:rPr>
          <w:rFonts w:ascii="Times New Roman" w:hAnsi="Times New Roman" w:cs="Times New Roman"/>
          <w:sz w:val="28"/>
          <w:szCs w:val="28"/>
          <w:lang w:val="uk-UA"/>
        </w:rPr>
        <w:t>природоохоронної</w:t>
      </w:r>
      <w:r w:rsidR="00591533" w:rsidRPr="00591533">
        <w:rPr>
          <w:rFonts w:ascii="Times New Roman" w:hAnsi="Times New Roman" w:cs="Times New Roman"/>
          <w:sz w:val="28"/>
          <w:szCs w:val="28"/>
          <w:lang w:val="uk-UA"/>
        </w:rPr>
        <w:t xml:space="preserve"> організації.</w:t>
      </w:r>
      <w:r w:rsidR="00591533">
        <w:rPr>
          <w:rFonts w:ascii="Times New Roman" w:hAnsi="Times New Roman" w:cs="Times New Roman"/>
          <w:sz w:val="28"/>
          <w:szCs w:val="28"/>
          <w:lang w:val="uk-UA"/>
        </w:rPr>
        <w:t xml:space="preserve"> </w:t>
      </w:r>
      <w:r w:rsidR="00CC403F">
        <w:rPr>
          <w:rFonts w:ascii="Times New Roman" w:hAnsi="Times New Roman" w:cs="Times New Roman"/>
          <w:sz w:val="28"/>
          <w:szCs w:val="28"/>
          <w:lang w:val="uk-UA"/>
        </w:rPr>
        <w:t>Виокремлено стратегії інформування, мобілізації, дискредитації, апеляції до емоцій та сторітелінгу. Кожна з стратегій реалізована відповідними комунікативними тактиками та втілює комунікативні інтенції.</w:t>
      </w:r>
    </w:p>
    <w:p w14:paraId="2E5DA874" w14:textId="7065AFAF" w:rsidR="008C7633" w:rsidRDefault="008C7633" w:rsidP="003A2116">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Ключові слова: </w:t>
      </w:r>
      <w:r>
        <w:rPr>
          <w:rFonts w:ascii="Times New Roman" w:hAnsi="Times New Roman" w:cs="Times New Roman"/>
          <w:sz w:val="28"/>
          <w:szCs w:val="28"/>
          <w:lang w:val="uk-UA"/>
        </w:rPr>
        <w:t xml:space="preserve">комунікативні стратегії, комунікативні тактики, екологічна комунікація, </w:t>
      </w:r>
      <w:r w:rsidR="003A2116" w:rsidRPr="00591533">
        <w:rPr>
          <w:rFonts w:ascii="Times New Roman" w:hAnsi="Times New Roman" w:cs="Times New Roman"/>
          <w:sz w:val="28"/>
          <w:szCs w:val="28"/>
          <w:lang w:val="uk-UA"/>
        </w:rPr>
        <w:t>дискурс природоохоронної організації</w:t>
      </w:r>
      <w:r w:rsidR="003A2116">
        <w:rPr>
          <w:rFonts w:ascii="Times New Roman" w:hAnsi="Times New Roman" w:cs="Times New Roman"/>
          <w:sz w:val="28"/>
          <w:szCs w:val="28"/>
          <w:lang w:val="uk-UA"/>
        </w:rPr>
        <w:t>, лінгвістична прагматика.</w:t>
      </w:r>
    </w:p>
    <w:p w14:paraId="0811C151" w14:textId="2C31F3E7" w:rsidR="003A2116" w:rsidRDefault="003A2116" w:rsidP="003A2116">
      <w:pPr>
        <w:spacing w:after="0" w:line="360" w:lineRule="auto"/>
        <w:ind w:firstLine="340"/>
        <w:jc w:val="both"/>
        <w:rPr>
          <w:rFonts w:ascii="Times New Roman" w:hAnsi="Times New Roman" w:cs="Times New Roman"/>
          <w:sz w:val="28"/>
          <w:szCs w:val="28"/>
          <w:lang w:val="uk-UA"/>
        </w:rPr>
      </w:pPr>
    </w:p>
    <w:p w14:paraId="6677983E" w14:textId="2020932D" w:rsidR="003A2116" w:rsidRPr="003A2116" w:rsidRDefault="003A2116" w:rsidP="003A2116">
      <w:pPr>
        <w:pStyle w:val="1"/>
        <w:spacing w:before="0" w:line="360" w:lineRule="auto"/>
        <w:jc w:val="center"/>
        <w:rPr>
          <w:rFonts w:cs="Times New Roman"/>
          <w:szCs w:val="28"/>
          <w:lang w:val="uk-UA"/>
        </w:rPr>
      </w:pPr>
      <w:bookmarkStart w:id="28" w:name="_Toc165560728"/>
      <w:r>
        <w:rPr>
          <w:rFonts w:cs="Times New Roman"/>
          <w:szCs w:val="28"/>
        </w:rPr>
        <w:t>Summary</w:t>
      </w:r>
      <w:bookmarkEnd w:id="28"/>
    </w:p>
    <w:p w14:paraId="4FB8D7BA" w14:textId="77777777" w:rsidR="003A2116" w:rsidRPr="003A2116" w:rsidRDefault="003A2116" w:rsidP="003A2116">
      <w:pPr>
        <w:spacing w:after="0" w:line="360" w:lineRule="auto"/>
        <w:ind w:firstLine="340"/>
        <w:jc w:val="both"/>
        <w:rPr>
          <w:rFonts w:ascii="Times New Roman" w:hAnsi="Times New Roman" w:cs="Times New Roman"/>
          <w:b/>
          <w:bCs/>
          <w:i/>
          <w:iCs/>
          <w:sz w:val="28"/>
          <w:szCs w:val="28"/>
          <w:lang w:val="en-GB"/>
        </w:rPr>
      </w:pPr>
      <w:r w:rsidRPr="003A2116">
        <w:rPr>
          <w:rFonts w:ascii="Times New Roman" w:hAnsi="Times New Roman" w:cs="Times New Roman"/>
          <w:b/>
          <w:bCs/>
          <w:i/>
          <w:iCs/>
          <w:sz w:val="28"/>
          <w:szCs w:val="28"/>
          <w:lang w:val="en-GB"/>
        </w:rPr>
        <w:t>Dukhan Y. V. Communicative strategies of the discourse of the environmental organisation Greenpeace (based on the material of the Greenpeace International website).</w:t>
      </w:r>
    </w:p>
    <w:p w14:paraId="0138E2BA" w14:textId="79532ECC" w:rsidR="003A2116" w:rsidRPr="003A2116" w:rsidRDefault="003A2116" w:rsidP="003A2116">
      <w:pPr>
        <w:spacing w:after="0" w:line="360" w:lineRule="auto"/>
        <w:ind w:firstLine="340"/>
        <w:jc w:val="both"/>
        <w:rPr>
          <w:rFonts w:ascii="Times New Roman" w:hAnsi="Times New Roman" w:cs="Times New Roman"/>
          <w:sz w:val="28"/>
          <w:szCs w:val="28"/>
          <w:lang w:val="en-GB"/>
        </w:rPr>
      </w:pPr>
      <w:r w:rsidRPr="003A2116">
        <w:rPr>
          <w:rFonts w:ascii="Times New Roman" w:hAnsi="Times New Roman" w:cs="Times New Roman"/>
          <w:sz w:val="28"/>
          <w:szCs w:val="28"/>
          <w:lang w:val="en-GB"/>
        </w:rPr>
        <w:t xml:space="preserve">The bachelor's research is devoted to the identification of communicative strategies and tactics of the discourse of the environmental organisation Greenpeace. The object of study is the discourse of the environmental organisation, and the subject is </w:t>
      </w:r>
      <w:r w:rsidR="00197054" w:rsidRPr="003A2116">
        <w:rPr>
          <w:rFonts w:ascii="Times New Roman" w:hAnsi="Times New Roman" w:cs="Times New Roman"/>
          <w:sz w:val="28"/>
          <w:szCs w:val="28"/>
          <w:lang w:val="en-GB"/>
        </w:rPr>
        <w:t xml:space="preserve">communicative </w:t>
      </w:r>
      <w:r w:rsidRPr="003A2116">
        <w:rPr>
          <w:rFonts w:ascii="Times New Roman" w:hAnsi="Times New Roman" w:cs="Times New Roman"/>
          <w:sz w:val="28"/>
          <w:szCs w:val="28"/>
          <w:lang w:val="en-GB"/>
        </w:rPr>
        <w:t xml:space="preserve">strategies and tactics. To achieve this </w:t>
      </w:r>
      <w:r w:rsidR="00197054">
        <w:rPr>
          <w:rFonts w:ascii="Times New Roman" w:hAnsi="Times New Roman" w:cs="Times New Roman"/>
          <w:sz w:val="28"/>
          <w:szCs w:val="28"/>
          <w:lang w:val="en-GB"/>
        </w:rPr>
        <w:t>aim</w:t>
      </w:r>
      <w:r w:rsidRPr="003A2116">
        <w:rPr>
          <w:rFonts w:ascii="Times New Roman" w:hAnsi="Times New Roman" w:cs="Times New Roman"/>
          <w:sz w:val="28"/>
          <w:szCs w:val="28"/>
          <w:lang w:val="en-GB"/>
        </w:rPr>
        <w:t xml:space="preserve">, the </w:t>
      </w:r>
      <w:r w:rsidR="00197054">
        <w:rPr>
          <w:rFonts w:ascii="Times New Roman" w:hAnsi="Times New Roman" w:cs="Times New Roman"/>
          <w:sz w:val="28"/>
          <w:szCs w:val="28"/>
          <w:lang w:val="en-GB"/>
        </w:rPr>
        <w:t>study</w:t>
      </w:r>
      <w:r w:rsidRPr="003A2116">
        <w:rPr>
          <w:rFonts w:ascii="Times New Roman" w:hAnsi="Times New Roman" w:cs="Times New Roman"/>
          <w:sz w:val="28"/>
          <w:szCs w:val="28"/>
          <w:lang w:val="en-GB"/>
        </w:rPr>
        <w:t xml:space="preserve"> </w:t>
      </w:r>
      <w:r w:rsidR="00197054">
        <w:rPr>
          <w:rFonts w:ascii="Times New Roman" w:hAnsi="Times New Roman" w:cs="Times New Roman"/>
          <w:sz w:val="28"/>
          <w:szCs w:val="28"/>
          <w:lang w:val="en-GB"/>
        </w:rPr>
        <w:t>fulfilled</w:t>
      </w:r>
      <w:r w:rsidRPr="003A2116">
        <w:rPr>
          <w:rFonts w:ascii="Times New Roman" w:hAnsi="Times New Roman" w:cs="Times New Roman"/>
          <w:sz w:val="28"/>
          <w:szCs w:val="28"/>
          <w:lang w:val="en-GB"/>
        </w:rPr>
        <w:t xml:space="preserve"> the following tasks: </w:t>
      </w:r>
      <w:r w:rsidR="00197054">
        <w:rPr>
          <w:rFonts w:ascii="Times New Roman" w:hAnsi="Times New Roman" w:cs="Times New Roman"/>
          <w:sz w:val="28"/>
          <w:szCs w:val="28"/>
          <w:lang w:val="en-GB"/>
        </w:rPr>
        <w:t>it</w:t>
      </w:r>
      <w:r w:rsidRPr="003A2116">
        <w:rPr>
          <w:rFonts w:ascii="Times New Roman" w:hAnsi="Times New Roman" w:cs="Times New Roman"/>
          <w:sz w:val="28"/>
          <w:szCs w:val="28"/>
          <w:lang w:val="en-GB"/>
        </w:rPr>
        <w:t xml:space="preserve"> stud</w:t>
      </w:r>
      <w:r w:rsidR="00197054">
        <w:rPr>
          <w:rFonts w:ascii="Times New Roman" w:hAnsi="Times New Roman" w:cs="Times New Roman"/>
          <w:sz w:val="28"/>
          <w:szCs w:val="28"/>
          <w:lang w:val="en-GB"/>
        </w:rPr>
        <w:t>ies</w:t>
      </w:r>
      <w:r w:rsidRPr="003A2116">
        <w:rPr>
          <w:rFonts w:ascii="Times New Roman" w:hAnsi="Times New Roman" w:cs="Times New Roman"/>
          <w:sz w:val="28"/>
          <w:szCs w:val="28"/>
          <w:lang w:val="en-GB"/>
        </w:rPr>
        <w:t xml:space="preserve"> the main theoretical approaches to the study of </w:t>
      </w:r>
      <w:r w:rsidR="00197054" w:rsidRPr="003A2116">
        <w:rPr>
          <w:rFonts w:ascii="Times New Roman" w:hAnsi="Times New Roman" w:cs="Times New Roman"/>
          <w:sz w:val="28"/>
          <w:szCs w:val="28"/>
          <w:lang w:val="en-GB"/>
        </w:rPr>
        <w:t xml:space="preserve">communicative </w:t>
      </w:r>
      <w:r w:rsidRPr="003A2116">
        <w:rPr>
          <w:rFonts w:ascii="Times New Roman" w:hAnsi="Times New Roman" w:cs="Times New Roman"/>
          <w:sz w:val="28"/>
          <w:szCs w:val="28"/>
          <w:lang w:val="en-GB"/>
        </w:rPr>
        <w:t xml:space="preserve">strategies and tactics; </w:t>
      </w:r>
      <w:r w:rsidR="00197054">
        <w:rPr>
          <w:rFonts w:ascii="Times New Roman" w:hAnsi="Times New Roman" w:cs="Times New Roman"/>
          <w:sz w:val="28"/>
          <w:szCs w:val="28"/>
          <w:lang w:val="en-GB"/>
        </w:rPr>
        <w:t>reveals</w:t>
      </w:r>
      <w:r w:rsidRPr="003A2116">
        <w:rPr>
          <w:rFonts w:ascii="Times New Roman" w:hAnsi="Times New Roman" w:cs="Times New Roman"/>
          <w:sz w:val="28"/>
          <w:szCs w:val="28"/>
          <w:lang w:val="en-GB"/>
        </w:rPr>
        <w:t xml:space="preserve"> the essence of the concept of environmental communication; clarif</w:t>
      </w:r>
      <w:r w:rsidR="00197054">
        <w:rPr>
          <w:rFonts w:ascii="Times New Roman" w:hAnsi="Times New Roman" w:cs="Times New Roman"/>
          <w:sz w:val="28"/>
          <w:szCs w:val="28"/>
          <w:lang w:val="en-GB"/>
        </w:rPr>
        <w:t>ies</w:t>
      </w:r>
      <w:r w:rsidRPr="003A2116">
        <w:rPr>
          <w:rFonts w:ascii="Times New Roman" w:hAnsi="Times New Roman" w:cs="Times New Roman"/>
          <w:sz w:val="28"/>
          <w:szCs w:val="28"/>
          <w:lang w:val="en-GB"/>
        </w:rPr>
        <w:t xml:space="preserve"> the features </w:t>
      </w:r>
      <w:r w:rsidRPr="003A2116">
        <w:rPr>
          <w:rFonts w:ascii="Times New Roman" w:hAnsi="Times New Roman" w:cs="Times New Roman"/>
          <w:sz w:val="28"/>
          <w:szCs w:val="28"/>
          <w:lang w:val="en-GB"/>
        </w:rPr>
        <w:lastRenderedPageBreak/>
        <w:t xml:space="preserve">and characteristics of the discourse of the environmental organisation Greenpeace; </w:t>
      </w:r>
      <w:r w:rsidR="00197054">
        <w:rPr>
          <w:rFonts w:ascii="Times New Roman" w:hAnsi="Times New Roman" w:cs="Times New Roman"/>
          <w:sz w:val="28"/>
          <w:szCs w:val="28"/>
          <w:lang w:val="en-GB"/>
        </w:rPr>
        <w:t>indicates</w:t>
      </w:r>
      <w:r w:rsidRPr="003A2116">
        <w:rPr>
          <w:rFonts w:ascii="Times New Roman" w:hAnsi="Times New Roman" w:cs="Times New Roman"/>
          <w:sz w:val="28"/>
          <w:szCs w:val="28"/>
          <w:lang w:val="en-GB"/>
        </w:rPr>
        <w:t xml:space="preserve"> the leading </w:t>
      </w:r>
      <w:r w:rsidR="00197054" w:rsidRPr="003A2116">
        <w:rPr>
          <w:rFonts w:ascii="Times New Roman" w:hAnsi="Times New Roman" w:cs="Times New Roman"/>
          <w:sz w:val="28"/>
          <w:szCs w:val="28"/>
          <w:lang w:val="en-GB"/>
        </w:rPr>
        <w:t xml:space="preserve">communicative </w:t>
      </w:r>
      <w:r w:rsidRPr="003A2116">
        <w:rPr>
          <w:rFonts w:ascii="Times New Roman" w:hAnsi="Times New Roman" w:cs="Times New Roman"/>
          <w:sz w:val="28"/>
          <w:szCs w:val="28"/>
          <w:lang w:val="en-GB"/>
        </w:rPr>
        <w:t>strategies and tactics and characterise</w:t>
      </w:r>
      <w:r w:rsidR="00197054">
        <w:rPr>
          <w:rFonts w:ascii="Times New Roman" w:hAnsi="Times New Roman" w:cs="Times New Roman"/>
          <w:sz w:val="28"/>
          <w:szCs w:val="28"/>
          <w:lang w:val="en-GB"/>
        </w:rPr>
        <w:t>s</w:t>
      </w:r>
      <w:r w:rsidRPr="003A2116">
        <w:rPr>
          <w:rFonts w:ascii="Times New Roman" w:hAnsi="Times New Roman" w:cs="Times New Roman"/>
          <w:sz w:val="28"/>
          <w:szCs w:val="28"/>
          <w:lang w:val="en-GB"/>
        </w:rPr>
        <w:t xml:space="preserve"> the means of their implementation in the discourse of the environmental organisation.</w:t>
      </w:r>
      <w:r w:rsidR="00472185" w:rsidRPr="00472185">
        <w:t xml:space="preserve"> </w:t>
      </w:r>
      <w:r w:rsidR="00472185" w:rsidRPr="00472185">
        <w:rPr>
          <w:rFonts w:ascii="Times New Roman" w:hAnsi="Times New Roman" w:cs="Times New Roman"/>
          <w:sz w:val="28"/>
          <w:szCs w:val="28"/>
          <w:lang w:val="en-GB"/>
        </w:rPr>
        <w:t xml:space="preserve">The strategies of informing, mobilising, discrediting, appealing to emotions and storytelling have been identified. These strategies are implemented by corresponding </w:t>
      </w:r>
      <w:r w:rsidR="00472185" w:rsidRPr="003A2116">
        <w:rPr>
          <w:rFonts w:ascii="Times New Roman" w:hAnsi="Times New Roman" w:cs="Times New Roman"/>
          <w:sz w:val="28"/>
          <w:szCs w:val="28"/>
          <w:lang w:val="en-GB"/>
        </w:rPr>
        <w:t xml:space="preserve">communicative </w:t>
      </w:r>
      <w:r w:rsidR="00472185" w:rsidRPr="00472185">
        <w:rPr>
          <w:rFonts w:ascii="Times New Roman" w:hAnsi="Times New Roman" w:cs="Times New Roman"/>
          <w:sz w:val="28"/>
          <w:szCs w:val="28"/>
          <w:lang w:val="en-GB"/>
        </w:rPr>
        <w:t xml:space="preserve">tactics and embody </w:t>
      </w:r>
      <w:r w:rsidR="00472185" w:rsidRPr="003A2116">
        <w:rPr>
          <w:rFonts w:ascii="Times New Roman" w:hAnsi="Times New Roman" w:cs="Times New Roman"/>
          <w:sz w:val="28"/>
          <w:szCs w:val="28"/>
          <w:lang w:val="en-GB"/>
        </w:rPr>
        <w:t xml:space="preserve">communicative </w:t>
      </w:r>
      <w:r w:rsidR="00472185" w:rsidRPr="00472185">
        <w:rPr>
          <w:rFonts w:ascii="Times New Roman" w:hAnsi="Times New Roman" w:cs="Times New Roman"/>
          <w:sz w:val="28"/>
          <w:szCs w:val="28"/>
          <w:lang w:val="en-GB"/>
        </w:rPr>
        <w:t>intentions.</w:t>
      </w:r>
    </w:p>
    <w:p w14:paraId="7E5E991D" w14:textId="59171BD0" w:rsidR="003A2116" w:rsidRDefault="003A2116" w:rsidP="003A2116">
      <w:pPr>
        <w:spacing w:after="0" w:line="360" w:lineRule="auto"/>
        <w:ind w:firstLine="340"/>
        <w:jc w:val="both"/>
        <w:rPr>
          <w:rFonts w:ascii="Times New Roman" w:hAnsi="Times New Roman" w:cs="Times New Roman"/>
          <w:sz w:val="28"/>
          <w:szCs w:val="28"/>
          <w:lang w:val="en-GB"/>
        </w:rPr>
      </w:pPr>
      <w:r w:rsidRPr="003A2116">
        <w:rPr>
          <w:rFonts w:ascii="Times New Roman" w:hAnsi="Times New Roman" w:cs="Times New Roman"/>
          <w:b/>
          <w:bCs/>
          <w:sz w:val="28"/>
          <w:szCs w:val="28"/>
          <w:lang w:val="en-GB"/>
        </w:rPr>
        <w:t>Keywords</w:t>
      </w:r>
      <w:r w:rsidRPr="003A2116">
        <w:rPr>
          <w:rFonts w:ascii="Times New Roman" w:hAnsi="Times New Roman" w:cs="Times New Roman"/>
          <w:sz w:val="28"/>
          <w:szCs w:val="28"/>
          <w:lang w:val="en-GB"/>
        </w:rPr>
        <w:t>: communication strategies, communication tactics, environmental communication, discourse of environmental organisation, linguistic pragmatics.</w:t>
      </w:r>
    </w:p>
    <w:p w14:paraId="6692EC4D" w14:textId="3B2F9493" w:rsidR="00472185" w:rsidRPr="00472185" w:rsidRDefault="00472185" w:rsidP="00472185">
      <w:pPr>
        <w:spacing w:after="0" w:line="360" w:lineRule="auto"/>
        <w:jc w:val="both"/>
        <w:rPr>
          <w:rFonts w:ascii="Times New Roman" w:hAnsi="Times New Roman" w:cs="Times New Roman"/>
          <w:sz w:val="28"/>
          <w:szCs w:val="28"/>
          <w:lang w:val="uk-UA"/>
        </w:rPr>
      </w:pPr>
    </w:p>
    <w:p w14:paraId="0E24D970" w14:textId="77777777" w:rsidR="003A2116" w:rsidRPr="003A2116" w:rsidRDefault="003A2116" w:rsidP="003A2116">
      <w:pPr>
        <w:spacing w:after="0" w:line="360" w:lineRule="auto"/>
        <w:ind w:firstLine="340"/>
        <w:jc w:val="both"/>
        <w:rPr>
          <w:rFonts w:ascii="Times New Roman" w:hAnsi="Times New Roman" w:cs="Times New Roman"/>
          <w:b/>
          <w:bCs/>
          <w:i/>
          <w:iCs/>
          <w:sz w:val="28"/>
          <w:szCs w:val="28"/>
          <w:lang w:val="en-GB"/>
        </w:rPr>
      </w:pPr>
    </w:p>
    <w:p w14:paraId="1366B698" w14:textId="0A8B52FC" w:rsidR="003A2116" w:rsidRPr="003A2116" w:rsidRDefault="003A2116" w:rsidP="003A2116">
      <w:pPr>
        <w:spacing w:after="0" w:line="360" w:lineRule="auto"/>
        <w:jc w:val="both"/>
        <w:rPr>
          <w:rFonts w:ascii="Times New Roman" w:hAnsi="Times New Roman" w:cs="Times New Roman"/>
          <w:sz w:val="28"/>
          <w:szCs w:val="28"/>
          <w:lang w:val="en-GB"/>
        </w:rPr>
      </w:pPr>
    </w:p>
    <w:sectPr w:rsidR="003A2116" w:rsidRPr="003A2116" w:rsidSect="00EB6EE4">
      <w:pgSz w:w="12240" w:h="15840"/>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EE9FB1" w14:textId="77777777" w:rsidR="00F2197E" w:rsidRDefault="00F2197E" w:rsidP="00590249">
      <w:pPr>
        <w:spacing w:after="0" w:line="240" w:lineRule="auto"/>
      </w:pPr>
      <w:r>
        <w:separator/>
      </w:r>
    </w:p>
  </w:endnote>
  <w:endnote w:type="continuationSeparator" w:id="0">
    <w:p w14:paraId="3DB7B7C8" w14:textId="77777777" w:rsidR="00F2197E" w:rsidRDefault="00F2197E" w:rsidP="005902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DCF66B" w14:textId="77777777" w:rsidR="00F2197E" w:rsidRDefault="00F2197E" w:rsidP="00590249">
      <w:pPr>
        <w:spacing w:after="0" w:line="240" w:lineRule="auto"/>
      </w:pPr>
      <w:r>
        <w:separator/>
      </w:r>
    </w:p>
  </w:footnote>
  <w:footnote w:type="continuationSeparator" w:id="0">
    <w:p w14:paraId="2FC9A045" w14:textId="77777777" w:rsidR="00F2197E" w:rsidRDefault="00F2197E" w:rsidP="005902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1189707"/>
      <w:docPartObj>
        <w:docPartGallery w:val="Page Numbers (Top of Page)"/>
        <w:docPartUnique/>
      </w:docPartObj>
    </w:sdtPr>
    <w:sdtEndPr>
      <w:rPr>
        <w:noProof/>
      </w:rPr>
    </w:sdtEndPr>
    <w:sdtContent>
      <w:p w14:paraId="464A9265" w14:textId="2C6D0ADE" w:rsidR="00E91D2C" w:rsidRDefault="00E91D2C">
        <w:pPr>
          <w:pStyle w:val="af0"/>
          <w:jc w:val="right"/>
        </w:pPr>
        <w:r>
          <w:fldChar w:fldCharType="begin"/>
        </w:r>
        <w:r>
          <w:instrText xml:space="preserve"> PAGE   \* MERGEFORMAT </w:instrText>
        </w:r>
        <w:r>
          <w:fldChar w:fldCharType="separate"/>
        </w:r>
        <w:r w:rsidR="0047778B">
          <w:rPr>
            <w:noProof/>
          </w:rPr>
          <w:t>20</w:t>
        </w:r>
        <w:r>
          <w:rPr>
            <w:noProof/>
          </w:rPr>
          <w:fldChar w:fldCharType="end"/>
        </w:r>
      </w:p>
    </w:sdtContent>
  </w:sdt>
  <w:p w14:paraId="4EDF6BCB" w14:textId="77777777" w:rsidR="00E91D2C" w:rsidRDefault="00E91D2C">
    <w:pPr>
      <w:pStyle w:val="af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9592A"/>
    <w:multiLevelType w:val="hybridMultilevel"/>
    <w:tmpl w:val="E38296B8"/>
    <w:lvl w:ilvl="0" w:tplc="3536B69A">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A10808"/>
    <w:multiLevelType w:val="hybridMultilevel"/>
    <w:tmpl w:val="94727F42"/>
    <w:lvl w:ilvl="0" w:tplc="04090001">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2" w15:restartNumberingAfterBreak="0">
    <w:nsid w:val="07305D30"/>
    <w:multiLevelType w:val="hybridMultilevel"/>
    <w:tmpl w:val="9D5C79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414FBD"/>
    <w:multiLevelType w:val="hybridMultilevel"/>
    <w:tmpl w:val="B2C27168"/>
    <w:lvl w:ilvl="0" w:tplc="7E609EA6">
      <w:start w:val="1"/>
      <w:numFmt w:val="bullet"/>
      <w:lvlText w:val="-"/>
      <w:lvlJc w:val="left"/>
      <w:pPr>
        <w:ind w:left="700" w:hanging="360"/>
      </w:pPr>
      <w:rPr>
        <w:rFonts w:ascii="Times New Roman" w:eastAsiaTheme="minorHAnsi" w:hAnsi="Times New Roman" w:cs="Times New Roman" w:hint="default"/>
      </w:rPr>
    </w:lvl>
    <w:lvl w:ilvl="1" w:tplc="04090003" w:tentative="1">
      <w:start w:val="1"/>
      <w:numFmt w:val="bullet"/>
      <w:lvlText w:val="o"/>
      <w:lvlJc w:val="left"/>
      <w:pPr>
        <w:ind w:left="1420" w:hanging="360"/>
      </w:pPr>
      <w:rPr>
        <w:rFonts w:ascii="Courier New" w:hAnsi="Courier New" w:cs="Courier New" w:hint="default"/>
      </w:rPr>
    </w:lvl>
    <w:lvl w:ilvl="2" w:tplc="04090005" w:tentative="1">
      <w:start w:val="1"/>
      <w:numFmt w:val="bullet"/>
      <w:lvlText w:val=""/>
      <w:lvlJc w:val="left"/>
      <w:pPr>
        <w:ind w:left="2140" w:hanging="360"/>
      </w:pPr>
      <w:rPr>
        <w:rFonts w:ascii="Wingdings" w:hAnsi="Wingdings" w:hint="default"/>
      </w:rPr>
    </w:lvl>
    <w:lvl w:ilvl="3" w:tplc="04090001" w:tentative="1">
      <w:start w:val="1"/>
      <w:numFmt w:val="bullet"/>
      <w:lvlText w:val=""/>
      <w:lvlJc w:val="left"/>
      <w:pPr>
        <w:ind w:left="2860" w:hanging="360"/>
      </w:pPr>
      <w:rPr>
        <w:rFonts w:ascii="Symbol" w:hAnsi="Symbol" w:hint="default"/>
      </w:rPr>
    </w:lvl>
    <w:lvl w:ilvl="4" w:tplc="04090003" w:tentative="1">
      <w:start w:val="1"/>
      <w:numFmt w:val="bullet"/>
      <w:lvlText w:val="o"/>
      <w:lvlJc w:val="left"/>
      <w:pPr>
        <w:ind w:left="3580" w:hanging="360"/>
      </w:pPr>
      <w:rPr>
        <w:rFonts w:ascii="Courier New" w:hAnsi="Courier New" w:cs="Courier New" w:hint="default"/>
      </w:rPr>
    </w:lvl>
    <w:lvl w:ilvl="5" w:tplc="04090005" w:tentative="1">
      <w:start w:val="1"/>
      <w:numFmt w:val="bullet"/>
      <w:lvlText w:val=""/>
      <w:lvlJc w:val="left"/>
      <w:pPr>
        <w:ind w:left="4300" w:hanging="360"/>
      </w:pPr>
      <w:rPr>
        <w:rFonts w:ascii="Wingdings" w:hAnsi="Wingdings" w:hint="default"/>
      </w:rPr>
    </w:lvl>
    <w:lvl w:ilvl="6" w:tplc="04090001" w:tentative="1">
      <w:start w:val="1"/>
      <w:numFmt w:val="bullet"/>
      <w:lvlText w:val=""/>
      <w:lvlJc w:val="left"/>
      <w:pPr>
        <w:ind w:left="5020" w:hanging="360"/>
      </w:pPr>
      <w:rPr>
        <w:rFonts w:ascii="Symbol" w:hAnsi="Symbol" w:hint="default"/>
      </w:rPr>
    </w:lvl>
    <w:lvl w:ilvl="7" w:tplc="04090003" w:tentative="1">
      <w:start w:val="1"/>
      <w:numFmt w:val="bullet"/>
      <w:lvlText w:val="o"/>
      <w:lvlJc w:val="left"/>
      <w:pPr>
        <w:ind w:left="5740" w:hanging="360"/>
      </w:pPr>
      <w:rPr>
        <w:rFonts w:ascii="Courier New" w:hAnsi="Courier New" w:cs="Courier New" w:hint="default"/>
      </w:rPr>
    </w:lvl>
    <w:lvl w:ilvl="8" w:tplc="04090005" w:tentative="1">
      <w:start w:val="1"/>
      <w:numFmt w:val="bullet"/>
      <w:lvlText w:val=""/>
      <w:lvlJc w:val="left"/>
      <w:pPr>
        <w:ind w:left="6460" w:hanging="360"/>
      </w:pPr>
      <w:rPr>
        <w:rFonts w:ascii="Wingdings" w:hAnsi="Wingdings" w:hint="default"/>
      </w:rPr>
    </w:lvl>
  </w:abstractNum>
  <w:abstractNum w:abstractNumId="4" w15:restartNumberingAfterBreak="0">
    <w:nsid w:val="12E76BA0"/>
    <w:multiLevelType w:val="hybridMultilevel"/>
    <w:tmpl w:val="B69859FC"/>
    <w:lvl w:ilvl="0" w:tplc="915E29CA">
      <w:numFmt w:val="bullet"/>
      <w:lvlText w:val="-"/>
      <w:lvlJc w:val="left"/>
      <w:pPr>
        <w:ind w:left="700" w:hanging="360"/>
      </w:pPr>
      <w:rPr>
        <w:rFonts w:ascii="Times New Roman" w:eastAsiaTheme="minorHAnsi" w:hAnsi="Times New Roman" w:cs="Times New Roman" w:hint="default"/>
      </w:rPr>
    </w:lvl>
    <w:lvl w:ilvl="1" w:tplc="08090003" w:tentative="1">
      <w:start w:val="1"/>
      <w:numFmt w:val="bullet"/>
      <w:lvlText w:val="o"/>
      <w:lvlJc w:val="left"/>
      <w:pPr>
        <w:ind w:left="1420" w:hanging="360"/>
      </w:pPr>
      <w:rPr>
        <w:rFonts w:ascii="Courier New" w:hAnsi="Courier New" w:cs="Courier New" w:hint="default"/>
      </w:rPr>
    </w:lvl>
    <w:lvl w:ilvl="2" w:tplc="08090005" w:tentative="1">
      <w:start w:val="1"/>
      <w:numFmt w:val="bullet"/>
      <w:lvlText w:val=""/>
      <w:lvlJc w:val="left"/>
      <w:pPr>
        <w:ind w:left="2140" w:hanging="360"/>
      </w:pPr>
      <w:rPr>
        <w:rFonts w:ascii="Wingdings" w:hAnsi="Wingdings" w:hint="default"/>
      </w:rPr>
    </w:lvl>
    <w:lvl w:ilvl="3" w:tplc="08090001" w:tentative="1">
      <w:start w:val="1"/>
      <w:numFmt w:val="bullet"/>
      <w:lvlText w:val=""/>
      <w:lvlJc w:val="left"/>
      <w:pPr>
        <w:ind w:left="2860" w:hanging="360"/>
      </w:pPr>
      <w:rPr>
        <w:rFonts w:ascii="Symbol" w:hAnsi="Symbol" w:hint="default"/>
      </w:rPr>
    </w:lvl>
    <w:lvl w:ilvl="4" w:tplc="08090003" w:tentative="1">
      <w:start w:val="1"/>
      <w:numFmt w:val="bullet"/>
      <w:lvlText w:val="o"/>
      <w:lvlJc w:val="left"/>
      <w:pPr>
        <w:ind w:left="3580" w:hanging="360"/>
      </w:pPr>
      <w:rPr>
        <w:rFonts w:ascii="Courier New" w:hAnsi="Courier New" w:cs="Courier New" w:hint="default"/>
      </w:rPr>
    </w:lvl>
    <w:lvl w:ilvl="5" w:tplc="08090005" w:tentative="1">
      <w:start w:val="1"/>
      <w:numFmt w:val="bullet"/>
      <w:lvlText w:val=""/>
      <w:lvlJc w:val="left"/>
      <w:pPr>
        <w:ind w:left="4300" w:hanging="360"/>
      </w:pPr>
      <w:rPr>
        <w:rFonts w:ascii="Wingdings" w:hAnsi="Wingdings" w:hint="default"/>
      </w:rPr>
    </w:lvl>
    <w:lvl w:ilvl="6" w:tplc="08090001" w:tentative="1">
      <w:start w:val="1"/>
      <w:numFmt w:val="bullet"/>
      <w:lvlText w:val=""/>
      <w:lvlJc w:val="left"/>
      <w:pPr>
        <w:ind w:left="5020" w:hanging="360"/>
      </w:pPr>
      <w:rPr>
        <w:rFonts w:ascii="Symbol" w:hAnsi="Symbol" w:hint="default"/>
      </w:rPr>
    </w:lvl>
    <w:lvl w:ilvl="7" w:tplc="08090003" w:tentative="1">
      <w:start w:val="1"/>
      <w:numFmt w:val="bullet"/>
      <w:lvlText w:val="o"/>
      <w:lvlJc w:val="left"/>
      <w:pPr>
        <w:ind w:left="5740" w:hanging="360"/>
      </w:pPr>
      <w:rPr>
        <w:rFonts w:ascii="Courier New" w:hAnsi="Courier New" w:cs="Courier New" w:hint="default"/>
      </w:rPr>
    </w:lvl>
    <w:lvl w:ilvl="8" w:tplc="08090005" w:tentative="1">
      <w:start w:val="1"/>
      <w:numFmt w:val="bullet"/>
      <w:lvlText w:val=""/>
      <w:lvlJc w:val="left"/>
      <w:pPr>
        <w:ind w:left="6460" w:hanging="360"/>
      </w:pPr>
      <w:rPr>
        <w:rFonts w:ascii="Wingdings" w:hAnsi="Wingdings" w:hint="default"/>
      </w:rPr>
    </w:lvl>
  </w:abstractNum>
  <w:abstractNum w:abstractNumId="5" w15:restartNumberingAfterBreak="0">
    <w:nsid w:val="17F84745"/>
    <w:multiLevelType w:val="hybridMultilevel"/>
    <w:tmpl w:val="5BBCA94E"/>
    <w:lvl w:ilvl="0" w:tplc="842C1FD4">
      <w:start w:val="32"/>
      <w:numFmt w:val="decimal"/>
      <w:lvlText w:val="%1"/>
      <w:lvlJc w:val="left"/>
      <w:pPr>
        <w:ind w:left="720" w:hanging="360"/>
      </w:pPr>
      <w:rPr>
        <w:rFonts w:hint="default"/>
        <w:sz w:val="25"/>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A042F53"/>
    <w:multiLevelType w:val="hybridMultilevel"/>
    <w:tmpl w:val="D3BA27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F0126CF"/>
    <w:multiLevelType w:val="hybridMultilevel"/>
    <w:tmpl w:val="A2982EAA"/>
    <w:lvl w:ilvl="0" w:tplc="0409000F">
      <w:start w:val="1"/>
      <w:numFmt w:val="decimal"/>
      <w:lvlText w:val="%1."/>
      <w:lvlJc w:val="left"/>
      <w:pPr>
        <w:ind w:left="1060" w:hanging="360"/>
      </w:p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8" w15:restartNumberingAfterBreak="0">
    <w:nsid w:val="215B4EE0"/>
    <w:multiLevelType w:val="hybridMultilevel"/>
    <w:tmpl w:val="7F681F82"/>
    <w:lvl w:ilvl="0" w:tplc="007844B6">
      <w:start w:val="1"/>
      <w:numFmt w:val="decimal"/>
      <w:lvlText w:val="%1."/>
      <w:lvlJc w:val="left"/>
      <w:pPr>
        <w:ind w:left="700" w:hanging="360"/>
      </w:pPr>
      <w:rPr>
        <w:rFonts w:hint="default"/>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9" w15:restartNumberingAfterBreak="0">
    <w:nsid w:val="218E0EBB"/>
    <w:multiLevelType w:val="hybridMultilevel"/>
    <w:tmpl w:val="AF26DE66"/>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0" w15:restartNumberingAfterBreak="0">
    <w:nsid w:val="21A85786"/>
    <w:multiLevelType w:val="hybridMultilevel"/>
    <w:tmpl w:val="CDBE7824"/>
    <w:lvl w:ilvl="0" w:tplc="3536B69A">
      <w:start w:val="1"/>
      <w:numFmt w:val="bullet"/>
      <w:lvlText w:val="-"/>
      <w:lvlJc w:val="left"/>
      <w:pPr>
        <w:ind w:left="724" w:hanging="384"/>
      </w:pPr>
      <w:rPr>
        <w:rFonts w:ascii="Times New Roman" w:eastAsiaTheme="minorHAnsi" w:hAnsi="Times New Roman" w:cs="Times New Roman" w:hint="default"/>
      </w:rPr>
    </w:lvl>
    <w:lvl w:ilvl="1" w:tplc="04090003">
      <w:start w:val="1"/>
      <w:numFmt w:val="bullet"/>
      <w:lvlText w:val="o"/>
      <w:lvlJc w:val="left"/>
      <w:pPr>
        <w:ind w:left="1420" w:hanging="360"/>
      </w:pPr>
      <w:rPr>
        <w:rFonts w:ascii="Courier New" w:hAnsi="Courier New" w:cs="Courier New" w:hint="default"/>
      </w:rPr>
    </w:lvl>
    <w:lvl w:ilvl="2" w:tplc="04090005">
      <w:start w:val="1"/>
      <w:numFmt w:val="bullet"/>
      <w:lvlText w:val=""/>
      <w:lvlJc w:val="left"/>
      <w:pPr>
        <w:ind w:left="2140" w:hanging="360"/>
      </w:pPr>
      <w:rPr>
        <w:rFonts w:ascii="Wingdings" w:hAnsi="Wingdings" w:hint="default"/>
      </w:rPr>
    </w:lvl>
    <w:lvl w:ilvl="3" w:tplc="04090001">
      <w:start w:val="1"/>
      <w:numFmt w:val="bullet"/>
      <w:lvlText w:val=""/>
      <w:lvlJc w:val="left"/>
      <w:pPr>
        <w:ind w:left="2860" w:hanging="360"/>
      </w:pPr>
      <w:rPr>
        <w:rFonts w:ascii="Symbol" w:hAnsi="Symbol" w:hint="default"/>
      </w:rPr>
    </w:lvl>
    <w:lvl w:ilvl="4" w:tplc="04090003">
      <w:start w:val="1"/>
      <w:numFmt w:val="bullet"/>
      <w:lvlText w:val="o"/>
      <w:lvlJc w:val="left"/>
      <w:pPr>
        <w:ind w:left="3580" w:hanging="360"/>
      </w:pPr>
      <w:rPr>
        <w:rFonts w:ascii="Courier New" w:hAnsi="Courier New" w:cs="Courier New" w:hint="default"/>
      </w:rPr>
    </w:lvl>
    <w:lvl w:ilvl="5" w:tplc="04090005">
      <w:start w:val="1"/>
      <w:numFmt w:val="bullet"/>
      <w:lvlText w:val=""/>
      <w:lvlJc w:val="left"/>
      <w:pPr>
        <w:ind w:left="4300" w:hanging="360"/>
      </w:pPr>
      <w:rPr>
        <w:rFonts w:ascii="Wingdings" w:hAnsi="Wingdings" w:hint="default"/>
      </w:rPr>
    </w:lvl>
    <w:lvl w:ilvl="6" w:tplc="04090001">
      <w:start w:val="1"/>
      <w:numFmt w:val="bullet"/>
      <w:lvlText w:val=""/>
      <w:lvlJc w:val="left"/>
      <w:pPr>
        <w:ind w:left="5020" w:hanging="360"/>
      </w:pPr>
      <w:rPr>
        <w:rFonts w:ascii="Symbol" w:hAnsi="Symbol" w:hint="default"/>
      </w:rPr>
    </w:lvl>
    <w:lvl w:ilvl="7" w:tplc="04090003">
      <w:start w:val="1"/>
      <w:numFmt w:val="bullet"/>
      <w:lvlText w:val="o"/>
      <w:lvlJc w:val="left"/>
      <w:pPr>
        <w:ind w:left="5740" w:hanging="360"/>
      </w:pPr>
      <w:rPr>
        <w:rFonts w:ascii="Courier New" w:hAnsi="Courier New" w:cs="Courier New" w:hint="default"/>
      </w:rPr>
    </w:lvl>
    <w:lvl w:ilvl="8" w:tplc="04090005">
      <w:start w:val="1"/>
      <w:numFmt w:val="bullet"/>
      <w:lvlText w:val=""/>
      <w:lvlJc w:val="left"/>
      <w:pPr>
        <w:ind w:left="6460" w:hanging="360"/>
      </w:pPr>
      <w:rPr>
        <w:rFonts w:ascii="Wingdings" w:hAnsi="Wingdings" w:hint="default"/>
      </w:rPr>
    </w:lvl>
  </w:abstractNum>
  <w:abstractNum w:abstractNumId="11" w15:restartNumberingAfterBreak="0">
    <w:nsid w:val="21B37AD9"/>
    <w:multiLevelType w:val="hybridMultilevel"/>
    <w:tmpl w:val="47F0596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2A110F54"/>
    <w:multiLevelType w:val="hybridMultilevel"/>
    <w:tmpl w:val="F7E6FE54"/>
    <w:lvl w:ilvl="0" w:tplc="62385332">
      <w:start w:val="1"/>
      <w:numFmt w:val="decimal"/>
      <w:lvlText w:val="%1."/>
      <w:lvlJc w:val="left"/>
      <w:pPr>
        <w:ind w:left="700" w:hanging="360"/>
      </w:pPr>
      <w:rPr>
        <w:rFonts w:hint="default"/>
      </w:rPr>
    </w:lvl>
    <w:lvl w:ilvl="1" w:tplc="08090019" w:tentative="1">
      <w:start w:val="1"/>
      <w:numFmt w:val="lowerLetter"/>
      <w:lvlText w:val="%2."/>
      <w:lvlJc w:val="left"/>
      <w:pPr>
        <w:ind w:left="1420" w:hanging="360"/>
      </w:pPr>
    </w:lvl>
    <w:lvl w:ilvl="2" w:tplc="0809001B" w:tentative="1">
      <w:start w:val="1"/>
      <w:numFmt w:val="lowerRoman"/>
      <w:lvlText w:val="%3."/>
      <w:lvlJc w:val="right"/>
      <w:pPr>
        <w:ind w:left="2140" w:hanging="180"/>
      </w:pPr>
    </w:lvl>
    <w:lvl w:ilvl="3" w:tplc="0809000F" w:tentative="1">
      <w:start w:val="1"/>
      <w:numFmt w:val="decimal"/>
      <w:lvlText w:val="%4."/>
      <w:lvlJc w:val="left"/>
      <w:pPr>
        <w:ind w:left="2860" w:hanging="360"/>
      </w:pPr>
    </w:lvl>
    <w:lvl w:ilvl="4" w:tplc="08090019" w:tentative="1">
      <w:start w:val="1"/>
      <w:numFmt w:val="lowerLetter"/>
      <w:lvlText w:val="%5."/>
      <w:lvlJc w:val="left"/>
      <w:pPr>
        <w:ind w:left="3580" w:hanging="360"/>
      </w:pPr>
    </w:lvl>
    <w:lvl w:ilvl="5" w:tplc="0809001B" w:tentative="1">
      <w:start w:val="1"/>
      <w:numFmt w:val="lowerRoman"/>
      <w:lvlText w:val="%6."/>
      <w:lvlJc w:val="right"/>
      <w:pPr>
        <w:ind w:left="4300" w:hanging="180"/>
      </w:pPr>
    </w:lvl>
    <w:lvl w:ilvl="6" w:tplc="0809000F" w:tentative="1">
      <w:start w:val="1"/>
      <w:numFmt w:val="decimal"/>
      <w:lvlText w:val="%7."/>
      <w:lvlJc w:val="left"/>
      <w:pPr>
        <w:ind w:left="5020" w:hanging="360"/>
      </w:pPr>
    </w:lvl>
    <w:lvl w:ilvl="7" w:tplc="08090019" w:tentative="1">
      <w:start w:val="1"/>
      <w:numFmt w:val="lowerLetter"/>
      <w:lvlText w:val="%8."/>
      <w:lvlJc w:val="left"/>
      <w:pPr>
        <w:ind w:left="5740" w:hanging="360"/>
      </w:pPr>
    </w:lvl>
    <w:lvl w:ilvl="8" w:tplc="0809001B" w:tentative="1">
      <w:start w:val="1"/>
      <w:numFmt w:val="lowerRoman"/>
      <w:lvlText w:val="%9."/>
      <w:lvlJc w:val="right"/>
      <w:pPr>
        <w:ind w:left="6460" w:hanging="180"/>
      </w:pPr>
    </w:lvl>
  </w:abstractNum>
  <w:abstractNum w:abstractNumId="13" w15:restartNumberingAfterBreak="0">
    <w:nsid w:val="2DD459F1"/>
    <w:multiLevelType w:val="hybridMultilevel"/>
    <w:tmpl w:val="710E88AE"/>
    <w:lvl w:ilvl="0" w:tplc="D4F8B148">
      <w:start w:val="1"/>
      <w:numFmt w:val="decimal"/>
      <w:lvlText w:val="%1."/>
      <w:lvlJc w:val="left"/>
      <w:pPr>
        <w:ind w:left="79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2C7001"/>
    <w:multiLevelType w:val="hybridMultilevel"/>
    <w:tmpl w:val="0D7CBB3A"/>
    <w:lvl w:ilvl="0" w:tplc="3536B69A">
      <w:start w:val="1"/>
      <w:numFmt w:val="bullet"/>
      <w:lvlText w:val="-"/>
      <w:lvlJc w:val="left"/>
      <w:pPr>
        <w:ind w:left="1060" w:hanging="360"/>
      </w:pPr>
      <w:rPr>
        <w:rFonts w:ascii="Times New Roman" w:eastAsiaTheme="minorHAnsi" w:hAnsi="Times New Roman" w:cs="Times New Roman" w:hint="default"/>
      </w:rPr>
    </w:lvl>
    <w:lvl w:ilvl="1" w:tplc="04090003">
      <w:start w:val="1"/>
      <w:numFmt w:val="bullet"/>
      <w:lvlText w:val="o"/>
      <w:lvlJc w:val="left"/>
      <w:pPr>
        <w:ind w:left="1780" w:hanging="360"/>
      </w:pPr>
      <w:rPr>
        <w:rFonts w:ascii="Courier New" w:hAnsi="Courier New" w:cs="Courier New" w:hint="default"/>
      </w:rPr>
    </w:lvl>
    <w:lvl w:ilvl="2" w:tplc="04090005">
      <w:start w:val="1"/>
      <w:numFmt w:val="bullet"/>
      <w:lvlText w:val=""/>
      <w:lvlJc w:val="left"/>
      <w:pPr>
        <w:ind w:left="2500" w:hanging="360"/>
      </w:pPr>
      <w:rPr>
        <w:rFonts w:ascii="Wingdings" w:hAnsi="Wingdings" w:hint="default"/>
      </w:rPr>
    </w:lvl>
    <w:lvl w:ilvl="3" w:tplc="04090001">
      <w:start w:val="1"/>
      <w:numFmt w:val="bullet"/>
      <w:lvlText w:val=""/>
      <w:lvlJc w:val="left"/>
      <w:pPr>
        <w:ind w:left="3220" w:hanging="360"/>
      </w:pPr>
      <w:rPr>
        <w:rFonts w:ascii="Symbol" w:hAnsi="Symbol" w:hint="default"/>
      </w:rPr>
    </w:lvl>
    <w:lvl w:ilvl="4" w:tplc="04090003">
      <w:start w:val="1"/>
      <w:numFmt w:val="bullet"/>
      <w:lvlText w:val="o"/>
      <w:lvlJc w:val="left"/>
      <w:pPr>
        <w:ind w:left="3940" w:hanging="360"/>
      </w:pPr>
      <w:rPr>
        <w:rFonts w:ascii="Courier New" w:hAnsi="Courier New" w:cs="Courier New" w:hint="default"/>
      </w:rPr>
    </w:lvl>
    <w:lvl w:ilvl="5" w:tplc="04090005">
      <w:start w:val="1"/>
      <w:numFmt w:val="bullet"/>
      <w:lvlText w:val=""/>
      <w:lvlJc w:val="left"/>
      <w:pPr>
        <w:ind w:left="4660" w:hanging="360"/>
      </w:pPr>
      <w:rPr>
        <w:rFonts w:ascii="Wingdings" w:hAnsi="Wingdings" w:hint="default"/>
      </w:rPr>
    </w:lvl>
    <w:lvl w:ilvl="6" w:tplc="04090001">
      <w:start w:val="1"/>
      <w:numFmt w:val="bullet"/>
      <w:lvlText w:val=""/>
      <w:lvlJc w:val="left"/>
      <w:pPr>
        <w:ind w:left="5380" w:hanging="360"/>
      </w:pPr>
      <w:rPr>
        <w:rFonts w:ascii="Symbol" w:hAnsi="Symbol" w:hint="default"/>
      </w:rPr>
    </w:lvl>
    <w:lvl w:ilvl="7" w:tplc="04090003">
      <w:start w:val="1"/>
      <w:numFmt w:val="bullet"/>
      <w:lvlText w:val="o"/>
      <w:lvlJc w:val="left"/>
      <w:pPr>
        <w:ind w:left="6100" w:hanging="360"/>
      </w:pPr>
      <w:rPr>
        <w:rFonts w:ascii="Courier New" w:hAnsi="Courier New" w:cs="Courier New" w:hint="default"/>
      </w:rPr>
    </w:lvl>
    <w:lvl w:ilvl="8" w:tplc="04090005">
      <w:start w:val="1"/>
      <w:numFmt w:val="bullet"/>
      <w:lvlText w:val=""/>
      <w:lvlJc w:val="left"/>
      <w:pPr>
        <w:ind w:left="6820" w:hanging="360"/>
      </w:pPr>
      <w:rPr>
        <w:rFonts w:ascii="Wingdings" w:hAnsi="Wingdings" w:hint="default"/>
      </w:rPr>
    </w:lvl>
  </w:abstractNum>
  <w:abstractNum w:abstractNumId="15" w15:restartNumberingAfterBreak="0">
    <w:nsid w:val="34E148AF"/>
    <w:multiLevelType w:val="hybridMultilevel"/>
    <w:tmpl w:val="26FAB3E6"/>
    <w:lvl w:ilvl="0" w:tplc="006ED674">
      <w:start w:val="1"/>
      <w:numFmt w:val="decimal"/>
      <w:lvlText w:val="%1."/>
      <w:lvlJc w:val="left"/>
      <w:pPr>
        <w:ind w:left="810" w:hanging="360"/>
      </w:pPr>
      <w:rPr>
        <w:rFonts w:hint="default"/>
        <w:b w:val="0"/>
        <w:bCs w:val="0"/>
        <w:i w:val="0"/>
        <w:i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4E50161"/>
    <w:multiLevelType w:val="multilevel"/>
    <w:tmpl w:val="233AAE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59009E6"/>
    <w:multiLevelType w:val="hybridMultilevel"/>
    <w:tmpl w:val="B7E09E0A"/>
    <w:lvl w:ilvl="0" w:tplc="D4F8B148">
      <w:start w:val="1"/>
      <w:numFmt w:val="decimal"/>
      <w:lvlText w:val="%1."/>
      <w:lvlJc w:val="left"/>
      <w:pPr>
        <w:ind w:left="792" w:hanging="360"/>
      </w:pPr>
      <w:rPr>
        <w:rFonts w:hint="default"/>
      </w:rPr>
    </w:lvl>
    <w:lvl w:ilvl="1" w:tplc="08090019" w:tentative="1">
      <w:start w:val="1"/>
      <w:numFmt w:val="lowerLetter"/>
      <w:lvlText w:val="%2."/>
      <w:lvlJc w:val="left"/>
      <w:pPr>
        <w:ind w:left="1512" w:hanging="360"/>
      </w:pPr>
    </w:lvl>
    <w:lvl w:ilvl="2" w:tplc="0809001B" w:tentative="1">
      <w:start w:val="1"/>
      <w:numFmt w:val="lowerRoman"/>
      <w:lvlText w:val="%3."/>
      <w:lvlJc w:val="right"/>
      <w:pPr>
        <w:ind w:left="2232" w:hanging="180"/>
      </w:pPr>
    </w:lvl>
    <w:lvl w:ilvl="3" w:tplc="0809000F" w:tentative="1">
      <w:start w:val="1"/>
      <w:numFmt w:val="decimal"/>
      <w:lvlText w:val="%4."/>
      <w:lvlJc w:val="left"/>
      <w:pPr>
        <w:ind w:left="2952" w:hanging="360"/>
      </w:pPr>
    </w:lvl>
    <w:lvl w:ilvl="4" w:tplc="08090019" w:tentative="1">
      <w:start w:val="1"/>
      <w:numFmt w:val="lowerLetter"/>
      <w:lvlText w:val="%5."/>
      <w:lvlJc w:val="left"/>
      <w:pPr>
        <w:ind w:left="3672" w:hanging="360"/>
      </w:pPr>
    </w:lvl>
    <w:lvl w:ilvl="5" w:tplc="0809001B" w:tentative="1">
      <w:start w:val="1"/>
      <w:numFmt w:val="lowerRoman"/>
      <w:lvlText w:val="%6."/>
      <w:lvlJc w:val="right"/>
      <w:pPr>
        <w:ind w:left="4392" w:hanging="180"/>
      </w:pPr>
    </w:lvl>
    <w:lvl w:ilvl="6" w:tplc="0809000F" w:tentative="1">
      <w:start w:val="1"/>
      <w:numFmt w:val="decimal"/>
      <w:lvlText w:val="%7."/>
      <w:lvlJc w:val="left"/>
      <w:pPr>
        <w:ind w:left="5112" w:hanging="360"/>
      </w:pPr>
    </w:lvl>
    <w:lvl w:ilvl="7" w:tplc="08090019" w:tentative="1">
      <w:start w:val="1"/>
      <w:numFmt w:val="lowerLetter"/>
      <w:lvlText w:val="%8."/>
      <w:lvlJc w:val="left"/>
      <w:pPr>
        <w:ind w:left="5832" w:hanging="360"/>
      </w:pPr>
    </w:lvl>
    <w:lvl w:ilvl="8" w:tplc="0809001B" w:tentative="1">
      <w:start w:val="1"/>
      <w:numFmt w:val="lowerRoman"/>
      <w:lvlText w:val="%9."/>
      <w:lvlJc w:val="right"/>
      <w:pPr>
        <w:ind w:left="6552" w:hanging="180"/>
      </w:pPr>
    </w:lvl>
  </w:abstractNum>
  <w:abstractNum w:abstractNumId="18" w15:restartNumberingAfterBreak="0">
    <w:nsid w:val="36B27642"/>
    <w:multiLevelType w:val="multilevel"/>
    <w:tmpl w:val="012E7B78"/>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37F56149"/>
    <w:multiLevelType w:val="multilevel"/>
    <w:tmpl w:val="16D07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CCB721F"/>
    <w:multiLevelType w:val="hybridMultilevel"/>
    <w:tmpl w:val="339EB14A"/>
    <w:lvl w:ilvl="0" w:tplc="D80E4652">
      <w:start w:val="1"/>
      <w:numFmt w:val="decimal"/>
      <w:lvlText w:val="%1."/>
      <w:lvlJc w:val="left"/>
      <w:pPr>
        <w:ind w:left="792" w:hanging="360"/>
      </w:pPr>
      <w:rPr>
        <w:rFonts w:hint="default"/>
        <w:b w:val="0"/>
        <w:color w:val="auto"/>
      </w:rPr>
    </w:lvl>
    <w:lvl w:ilvl="1" w:tplc="08090019" w:tentative="1">
      <w:start w:val="1"/>
      <w:numFmt w:val="lowerLetter"/>
      <w:lvlText w:val="%2."/>
      <w:lvlJc w:val="left"/>
      <w:pPr>
        <w:ind w:left="1512" w:hanging="360"/>
      </w:pPr>
    </w:lvl>
    <w:lvl w:ilvl="2" w:tplc="0809001B" w:tentative="1">
      <w:start w:val="1"/>
      <w:numFmt w:val="lowerRoman"/>
      <w:lvlText w:val="%3."/>
      <w:lvlJc w:val="right"/>
      <w:pPr>
        <w:ind w:left="2232" w:hanging="180"/>
      </w:pPr>
    </w:lvl>
    <w:lvl w:ilvl="3" w:tplc="0809000F" w:tentative="1">
      <w:start w:val="1"/>
      <w:numFmt w:val="decimal"/>
      <w:lvlText w:val="%4."/>
      <w:lvlJc w:val="left"/>
      <w:pPr>
        <w:ind w:left="2952" w:hanging="360"/>
      </w:pPr>
    </w:lvl>
    <w:lvl w:ilvl="4" w:tplc="08090019" w:tentative="1">
      <w:start w:val="1"/>
      <w:numFmt w:val="lowerLetter"/>
      <w:lvlText w:val="%5."/>
      <w:lvlJc w:val="left"/>
      <w:pPr>
        <w:ind w:left="3672" w:hanging="360"/>
      </w:pPr>
    </w:lvl>
    <w:lvl w:ilvl="5" w:tplc="0809001B" w:tentative="1">
      <w:start w:val="1"/>
      <w:numFmt w:val="lowerRoman"/>
      <w:lvlText w:val="%6."/>
      <w:lvlJc w:val="right"/>
      <w:pPr>
        <w:ind w:left="4392" w:hanging="180"/>
      </w:pPr>
    </w:lvl>
    <w:lvl w:ilvl="6" w:tplc="0809000F" w:tentative="1">
      <w:start w:val="1"/>
      <w:numFmt w:val="decimal"/>
      <w:lvlText w:val="%7."/>
      <w:lvlJc w:val="left"/>
      <w:pPr>
        <w:ind w:left="5112" w:hanging="360"/>
      </w:pPr>
    </w:lvl>
    <w:lvl w:ilvl="7" w:tplc="08090019" w:tentative="1">
      <w:start w:val="1"/>
      <w:numFmt w:val="lowerLetter"/>
      <w:lvlText w:val="%8."/>
      <w:lvlJc w:val="left"/>
      <w:pPr>
        <w:ind w:left="5832" w:hanging="360"/>
      </w:pPr>
    </w:lvl>
    <w:lvl w:ilvl="8" w:tplc="0809001B" w:tentative="1">
      <w:start w:val="1"/>
      <w:numFmt w:val="lowerRoman"/>
      <w:lvlText w:val="%9."/>
      <w:lvlJc w:val="right"/>
      <w:pPr>
        <w:ind w:left="6552" w:hanging="180"/>
      </w:pPr>
    </w:lvl>
  </w:abstractNum>
  <w:abstractNum w:abstractNumId="21" w15:restartNumberingAfterBreak="0">
    <w:nsid w:val="3D343231"/>
    <w:multiLevelType w:val="hybridMultilevel"/>
    <w:tmpl w:val="5BF8B84E"/>
    <w:lvl w:ilvl="0" w:tplc="126872FA">
      <w:start w:val="1"/>
      <w:numFmt w:val="decimal"/>
      <w:lvlText w:val="%1."/>
      <w:lvlJc w:val="left"/>
      <w:pPr>
        <w:ind w:left="700" w:hanging="360"/>
      </w:pPr>
      <w:rPr>
        <w:rFonts w:hint="default"/>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22" w15:restartNumberingAfterBreak="0">
    <w:nsid w:val="3E2143AD"/>
    <w:multiLevelType w:val="multilevel"/>
    <w:tmpl w:val="2A6E44B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445F3473"/>
    <w:multiLevelType w:val="hybridMultilevel"/>
    <w:tmpl w:val="2D86B1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AF30AC5"/>
    <w:multiLevelType w:val="hybridMultilevel"/>
    <w:tmpl w:val="25241E28"/>
    <w:lvl w:ilvl="0" w:tplc="537043A2">
      <w:start w:val="1"/>
      <w:numFmt w:val="decimal"/>
      <w:lvlText w:val="%1."/>
      <w:lvlJc w:val="left"/>
      <w:pPr>
        <w:ind w:left="700" w:hanging="360"/>
      </w:pPr>
      <w:rPr>
        <w:rFonts w:hint="default"/>
      </w:rPr>
    </w:lvl>
    <w:lvl w:ilvl="1" w:tplc="08090019" w:tentative="1">
      <w:start w:val="1"/>
      <w:numFmt w:val="lowerLetter"/>
      <w:lvlText w:val="%2."/>
      <w:lvlJc w:val="left"/>
      <w:pPr>
        <w:ind w:left="1420" w:hanging="360"/>
      </w:pPr>
    </w:lvl>
    <w:lvl w:ilvl="2" w:tplc="0809001B" w:tentative="1">
      <w:start w:val="1"/>
      <w:numFmt w:val="lowerRoman"/>
      <w:lvlText w:val="%3."/>
      <w:lvlJc w:val="right"/>
      <w:pPr>
        <w:ind w:left="2140" w:hanging="180"/>
      </w:pPr>
    </w:lvl>
    <w:lvl w:ilvl="3" w:tplc="0809000F" w:tentative="1">
      <w:start w:val="1"/>
      <w:numFmt w:val="decimal"/>
      <w:lvlText w:val="%4."/>
      <w:lvlJc w:val="left"/>
      <w:pPr>
        <w:ind w:left="2860" w:hanging="360"/>
      </w:pPr>
    </w:lvl>
    <w:lvl w:ilvl="4" w:tplc="08090019" w:tentative="1">
      <w:start w:val="1"/>
      <w:numFmt w:val="lowerLetter"/>
      <w:lvlText w:val="%5."/>
      <w:lvlJc w:val="left"/>
      <w:pPr>
        <w:ind w:left="3580" w:hanging="360"/>
      </w:pPr>
    </w:lvl>
    <w:lvl w:ilvl="5" w:tplc="0809001B" w:tentative="1">
      <w:start w:val="1"/>
      <w:numFmt w:val="lowerRoman"/>
      <w:lvlText w:val="%6."/>
      <w:lvlJc w:val="right"/>
      <w:pPr>
        <w:ind w:left="4300" w:hanging="180"/>
      </w:pPr>
    </w:lvl>
    <w:lvl w:ilvl="6" w:tplc="0809000F" w:tentative="1">
      <w:start w:val="1"/>
      <w:numFmt w:val="decimal"/>
      <w:lvlText w:val="%7."/>
      <w:lvlJc w:val="left"/>
      <w:pPr>
        <w:ind w:left="5020" w:hanging="360"/>
      </w:pPr>
    </w:lvl>
    <w:lvl w:ilvl="7" w:tplc="08090019" w:tentative="1">
      <w:start w:val="1"/>
      <w:numFmt w:val="lowerLetter"/>
      <w:lvlText w:val="%8."/>
      <w:lvlJc w:val="left"/>
      <w:pPr>
        <w:ind w:left="5740" w:hanging="360"/>
      </w:pPr>
    </w:lvl>
    <w:lvl w:ilvl="8" w:tplc="0809001B" w:tentative="1">
      <w:start w:val="1"/>
      <w:numFmt w:val="lowerRoman"/>
      <w:lvlText w:val="%9."/>
      <w:lvlJc w:val="right"/>
      <w:pPr>
        <w:ind w:left="6460" w:hanging="180"/>
      </w:pPr>
    </w:lvl>
  </w:abstractNum>
  <w:abstractNum w:abstractNumId="25" w15:restartNumberingAfterBreak="0">
    <w:nsid w:val="50656D3F"/>
    <w:multiLevelType w:val="hybridMultilevel"/>
    <w:tmpl w:val="E5929B38"/>
    <w:lvl w:ilvl="0" w:tplc="3536B69A">
      <w:start w:val="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1FC6872"/>
    <w:multiLevelType w:val="hybridMultilevel"/>
    <w:tmpl w:val="22E86886"/>
    <w:lvl w:ilvl="0" w:tplc="72E433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2387716"/>
    <w:multiLevelType w:val="hybridMultilevel"/>
    <w:tmpl w:val="8D9AB2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3AD5A56"/>
    <w:multiLevelType w:val="hybridMultilevel"/>
    <w:tmpl w:val="002E2A4C"/>
    <w:lvl w:ilvl="0" w:tplc="C722ECEE">
      <w:start w:val="1"/>
      <w:numFmt w:val="decimal"/>
      <w:lvlText w:val="%1."/>
      <w:lvlJc w:val="left"/>
      <w:pPr>
        <w:ind w:left="700" w:hanging="360"/>
      </w:pPr>
      <w:rPr>
        <w:rFonts w:hint="default"/>
      </w:rPr>
    </w:lvl>
    <w:lvl w:ilvl="1" w:tplc="08090019" w:tentative="1">
      <w:start w:val="1"/>
      <w:numFmt w:val="lowerLetter"/>
      <w:lvlText w:val="%2."/>
      <w:lvlJc w:val="left"/>
      <w:pPr>
        <w:ind w:left="1420" w:hanging="360"/>
      </w:pPr>
    </w:lvl>
    <w:lvl w:ilvl="2" w:tplc="0809001B" w:tentative="1">
      <w:start w:val="1"/>
      <w:numFmt w:val="lowerRoman"/>
      <w:lvlText w:val="%3."/>
      <w:lvlJc w:val="right"/>
      <w:pPr>
        <w:ind w:left="2140" w:hanging="180"/>
      </w:pPr>
    </w:lvl>
    <w:lvl w:ilvl="3" w:tplc="0809000F" w:tentative="1">
      <w:start w:val="1"/>
      <w:numFmt w:val="decimal"/>
      <w:lvlText w:val="%4."/>
      <w:lvlJc w:val="left"/>
      <w:pPr>
        <w:ind w:left="2860" w:hanging="360"/>
      </w:pPr>
    </w:lvl>
    <w:lvl w:ilvl="4" w:tplc="08090019" w:tentative="1">
      <w:start w:val="1"/>
      <w:numFmt w:val="lowerLetter"/>
      <w:lvlText w:val="%5."/>
      <w:lvlJc w:val="left"/>
      <w:pPr>
        <w:ind w:left="3580" w:hanging="360"/>
      </w:pPr>
    </w:lvl>
    <w:lvl w:ilvl="5" w:tplc="0809001B" w:tentative="1">
      <w:start w:val="1"/>
      <w:numFmt w:val="lowerRoman"/>
      <w:lvlText w:val="%6."/>
      <w:lvlJc w:val="right"/>
      <w:pPr>
        <w:ind w:left="4300" w:hanging="180"/>
      </w:pPr>
    </w:lvl>
    <w:lvl w:ilvl="6" w:tplc="0809000F" w:tentative="1">
      <w:start w:val="1"/>
      <w:numFmt w:val="decimal"/>
      <w:lvlText w:val="%7."/>
      <w:lvlJc w:val="left"/>
      <w:pPr>
        <w:ind w:left="5020" w:hanging="360"/>
      </w:pPr>
    </w:lvl>
    <w:lvl w:ilvl="7" w:tplc="08090019" w:tentative="1">
      <w:start w:val="1"/>
      <w:numFmt w:val="lowerLetter"/>
      <w:lvlText w:val="%8."/>
      <w:lvlJc w:val="left"/>
      <w:pPr>
        <w:ind w:left="5740" w:hanging="360"/>
      </w:pPr>
    </w:lvl>
    <w:lvl w:ilvl="8" w:tplc="0809001B" w:tentative="1">
      <w:start w:val="1"/>
      <w:numFmt w:val="lowerRoman"/>
      <w:lvlText w:val="%9."/>
      <w:lvlJc w:val="right"/>
      <w:pPr>
        <w:ind w:left="6460" w:hanging="180"/>
      </w:pPr>
    </w:lvl>
  </w:abstractNum>
  <w:abstractNum w:abstractNumId="29" w15:restartNumberingAfterBreak="0">
    <w:nsid w:val="557D5136"/>
    <w:multiLevelType w:val="hybridMultilevel"/>
    <w:tmpl w:val="22E86886"/>
    <w:lvl w:ilvl="0" w:tplc="72E433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93648C2"/>
    <w:multiLevelType w:val="multilevel"/>
    <w:tmpl w:val="09901DF4"/>
    <w:lvl w:ilvl="0">
      <w:start w:val="1"/>
      <w:numFmt w:val="decimal"/>
      <w:lvlText w:val="%1."/>
      <w:lvlJc w:val="left"/>
      <w:pPr>
        <w:ind w:left="936" w:hanging="360"/>
      </w:pPr>
      <w:rPr>
        <w:rFonts w:hint="default"/>
      </w:rPr>
    </w:lvl>
    <w:lvl w:ilvl="1">
      <w:start w:val="3"/>
      <w:numFmt w:val="decimal"/>
      <w:isLgl/>
      <w:lvlText w:val="%1.%2"/>
      <w:lvlJc w:val="left"/>
      <w:pPr>
        <w:ind w:left="936" w:hanging="360"/>
      </w:pPr>
      <w:rPr>
        <w:rFonts w:hint="default"/>
      </w:rPr>
    </w:lvl>
    <w:lvl w:ilvl="2">
      <w:start w:val="1"/>
      <w:numFmt w:val="decimal"/>
      <w:isLgl/>
      <w:lvlText w:val="%1.%2.%3"/>
      <w:lvlJc w:val="left"/>
      <w:pPr>
        <w:ind w:left="1296"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1656" w:hanging="1080"/>
      </w:pPr>
      <w:rPr>
        <w:rFonts w:hint="default"/>
      </w:rPr>
    </w:lvl>
    <w:lvl w:ilvl="5">
      <w:start w:val="1"/>
      <w:numFmt w:val="decimal"/>
      <w:isLgl/>
      <w:lvlText w:val="%1.%2.%3.%4.%5.%6"/>
      <w:lvlJc w:val="left"/>
      <w:pPr>
        <w:ind w:left="2016" w:hanging="1440"/>
      </w:pPr>
      <w:rPr>
        <w:rFonts w:hint="default"/>
      </w:rPr>
    </w:lvl>
    <w:lvl w:ilvl="6">
      <w:start w:val="1"/>
      <w:numFmt w:val="decimal"/>
      <w:isLgl/>
      <w:lvlText w:val="%1.%2.%3.%4.%5.%6.%7"/>
      <w:lvlJc w:val="left"/>
      <w:pPr>
        <w:ind w:left="2016" w:hanging="1440"/>
      </w:pPr>
      <w:rPr>
        <w:rFonts w:hint="default"/>
      </w:rPr>
    </w:lvl>
    <w:lvl w:ilvl="7">
      <w:start w:val="1"/>
      <w:numFmt w:val="decimal"/>
      <w:isLgl/>
      <w:lvlText w:val="%1.%2.%3.%4.%5.%6.%7.%8"/>
      <w:lvlJc w:val="left"/>
      <w:pPr>
        <w:ind w:left="2376" w:hanging="1800"/>
      </w:pPr>
      <w:rPr>
        <w:rFonts w:hint="default"/>
      </w:rPr>
    </w:lvl>
    <w:lvl w:ilvl="8">
      <w:start w:val="1"/>
      <w:numFmt w:val="decimal"/>
      <w:isLgl/>
      <w:lvlText w:val="%1.%2.%3.%4.%5.%6.%7.%8.%9"/>
      <w:lvlJc w:val="left"/>
      <w:pPr>
        <w:ind w:left="2736" w:hanging="2160"/>
      </w:pPr>
      <w:rPr>
        <w:rFonts w:hint="default"/>
      </w:rPr>
    </w:lvl>
  </w:abstractNum>
  <w:abstractNum w:abstractNumId="31" w15:restartNumberingAfterBreak="0">
    <w:nsid w:val="5A0E207E"/>
    <w:multiLevelType w:val="hybridMultilevel"/>
    <w:tmpl w:val="38FEB5C2"/>
    <w:lvl w:ilvl="0" w:tplc="D3D8AB90">
      <w:start w:val="1"/>
      <w:numFmt w:val="decimal"/>
      <w:lvlText w:val="%1."/>
      <w:lvlJc w:val="left"/>
      <w:pPr>
        <w:ind w:left="936" w:hanging="360"/>
      </w:pPr>
      <w:rPr>
        <w:rFonts w:hint="default"/>
      </w:rPr>
    </w:lvl>
    <w:lvl w:ilvl="1" w:tplc="08090019" w:tentative="1">
      <w:start w:val="1"/>
      <w:numFmt w:val="lowerLetter"/>
      <w:lvlText w:val="%2."/>
      <w:lvlJc w:val="left"/>
      <w:pPr>
        <w:ind w:left="1656" w:hanging="360"/>
      </w:pPr>
    </w:lvl>
    <w:lvl w:ilvl="2" w:tplc="0809001B" w:tentative="1">
      <w:start w:val="1"/>
      <w:numFmt w:val="lowerRoman"/>
      <w:lvlText w:val="%3."/>
      <w:lvlJc w:val="right"/>
      <w:pPr>
        <w:ind w:left="2376" w:hanging="180"/>
      </w:pPr>
    </w:lvl>
    <w:lvl w:ilvl="3" w:tplc="0809000F" w:tentative="1">
      <w:start w:val="1"/>
      <w:numFmt w:val="decimal"/>
      <w:lvlText w:val="%4."/>
      <w:lvlJc w:val="left"/>
      <w:pPr>
        <w:ind w:left="3096" w:hanging="360"/>
      </w:pPr>
    </w:lvl>
    <w:lvl w:ilvl="4" w:tplc="08090019" w:tentative="1">
      <w:start w:val="1"/>
      <w:numFmt w:val="lowerLetter"/>
      <w:lvlText w:val="%5."/>
      <w:lvlJc w:val="left"/>
      <w:pPr>
        <w:ind w:left="3816" w:hanging="360"/>
      </w:pPr>
    </w:lvl>
    <w:lvl w:ilvl="5" w:tplc="0809001B" w:tentative="1">
      <w:start w:val="1"/>
      <w:numFmt w:val="lowerRoman"/>
      <w:lvlText w:val="%6."/>
      <w:lvlJc w:val="right"/>
      <w:pPr>
        <w:ind w:left="4536" w:hanging="180"/>
      </w:pPr>
    </w:lvl>
    <w:lvl w:ilvl="6" w:tplc="0809000F" w:tentative="1">
      <w:start w:val="1"/>
      <w:numFmt w:val="decimal"/>
      <w:lvlText w:val="%7."/>
      <w:lvlJc w:val="left"/>
      <w:pPr>
        <w:ind w:left="5256" w:hanging="360"/>
      </w:pPr>
    </w:lvl>
    <w:lvl w:ilvl="7" w:tplc="08090019" w:tentative="1">
      <w:start w:val="1"/>
      <w:numFmt w:val="lowerLetter"/>
      <w:lvlText w:val="%8."/>
      <w:lvlJc w:val="left"/>
      <w:pPr>
        <w:ind w:left="5976" w:hanging="360"/>
      </w:pPr>
    </w:lvl>
    <w:lvl w:ilvl="8" w:tplc="0809001B" w:tentative="1">
      <w:start w:val="1"/>
      <w:numFmt w:val="lowerRoman"/>
      <w:lvlText w:val="%9."/>
      <w:lvlJc w:val="right"/>
      <w:pPr>
        <w:ind w:left="6696" w:hanging="180"/>
      </w:pPr>
    </w:lvl>
  </w:abstractNum>
  <w:abstractNum w:abstractNumId="32" w15:restartNumberingAfterBreak="0">
    <w:nsid w:val="5BF04A72"/>
    <w:multiLevelType w:val="multilevel"/>
    <w:tmpl w:val="85522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C6A2332"/>
    <w:multiLevelType w:val="hybridMultilevel"/>
    <w:tmpl w:val="142C5D14"/>
    <w:lvl w:ilvl="0" w:tplc="3348CADC">
      <w:start w:val="1"/>
      <w:numFmt w:val="decimal"/>
      <w:lvlText w:val="%1."/>
      <w:lvlJc w:val="left"/>
      <w:pPr>
        <w:ind w:left="700" w:hanging="360"/>
      </w:pPr>
      <w:rPr>
        <w:rFonts w:hint="default"/>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34" w15:restartNumberingAfterBreak="0">
    <w:nsid w:val="5F807D90"/>
    <w:multiLevelType w:val="hybridMultilevel"/>
    <w:tmpl w:val="B56C7D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1DC7267"/>
    <w:multiLevelType w:val="hybridMultilevel"/>
    <w:tmpl w:val="31CE1EBC"/>
    <w:lvl w:ilvl="0" w:tplc="FB4421DA">
      <w:start w:val="1"/>
      <w:numFmt w:val="decimal"/>
      <w:lvlText w:val="(%1)"/>
      <w:lvlJc w:val="left"/>
      <w:pPr>
        <w:ind w:left="700" w:hanging="360"/>
      </w:pPr>
      <w:rPr>
        <w:rFonts w:hint="default"/>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36" w15:restartNumberingAfterBreak="0">
    <w:nsid w:val="64B53466"/>
    <w:multiLevelType w:val="multilevel"/>
    <w:tmpl w:val="D5C0AEE6"/>
    <w:lvl w:ilvl="0">
      <w:start w:val="2"/>
      <w:numFmt w:val="decimal"/>
      <w:lvlText w:val="%1"/>
      <w:lvlJc w:val="left"/>
      <w:pPr>
        <w:ind w:left="384" w:hanging="384"/>
      </w:pPr>
      <w:rPr>
        <w:rFonts w:hint="default"/>
      </w:rPr>
    </w:lvl>
    <w:lvl w:ilvl="1">
      <w:start w:val="3"/>
      <w:numFmt w:val="decimal"/>
      <w:lvlText w:val="%1-%2"/>
      <w:lvlJc w:val="left"/>
      <w:pPr>
        <w:ind w:left="1996" w:hanging="720"/>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908" w:hanging="108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820" w:hanging="144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732" w:hanging="1800"/>
      </w:pPr>
      <w:rPr>
        <w:rFonts w:hint="default"/>
      </w:rPr>
    </w:lvl>
    <w:lvl w:ilvl="8">
      <w:start w:val="1"/>
      <w:numFmt w:val="decimal"/>
      <w:lvlText w:val="%1-%2.%3.%4.%5.%6.%7.%8.%9"/>
      <w:lvlJc w:val="left"/>
      <w:pPr>
        <w:ind w:left="12368" w:hanging="2160"/>
      </w:pPr>
      <w:rPr>
        <w:rFonts w:hint="default"/>
      </w:rPr>
    </w:lvl>
  </w:abstractNum>
  <w:abstractNum w:abstractNumId="37" w15:restartNumberingAfterBreak="0">
    <w:nsid w:val="67050979"/>
    <w:multiLevelType w:val="hybridMultilevel"/>
    <w:tmpl w:val="29702656"/>
    <w:lvl w:ilvl="0" w:tplc="01D6E970">
      <w:start w:val="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8654A69"/>
    <w:multiLevelType w:val="multilevel"/>
    <w:tmpl w:val="D1E4C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93C675A"/>
    <w:multiLevelType w:val="hybridMultilevel"/>
    <w:tmpl w:val="380C95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8453329"/>
    <w:multiLevelType w:val="hybridMultilevel"/>
    <w:tmpl w:val="D06E825A"/>
    <w:lvl w:ilvl="0" w:tplc="E8A80A2E">
      <w:start w:val="7"/>
      <w:numFmt w:val="bullet"/>
      <w:lvlText w:val="-"/>
      <w:lvlJc w:val="left"/>
      <w:pPr>
        <w:ind w:left="700" w:hanging="360"/>
      </w:pPr>
      <w:rPr>
        <w:rFonts w:ascii="Times New Roman" w:eastAsia="Times New Roman" w:hAnsi="Times New Roman" w:cs="Times New Roman" w:hint="default"/>
      </w:rPr>
    </w:lvl>
    <w:lvl w:ilvl="1" w:tplc="04090003" w:tentative="1">
      <w:start w:val="1"/>
      <w:numFmt w:val="bullet"/>
      <w:lvlText w:val="o"/>
      <w:lvlJc w:val="left"/>
      <w:pPr>
        <w:ind w:left="1420" w:hanging="360"/>
      </w:pPr>
      <w:rPr>
        <w:rFonts w:ascii="Courier New" w:hAnsi="Courier New" w:cs="Courier New" w:hint="default"/>
      </w:rPr>
    </w:lvl>
    <w:lvl w:ilvl="2" w:tplc="04090005" w:tentative="1">
      <w:start w:val="1"/>
      <w:numFmt w:val="bullet"/>
      <w:lvlText w:val=""/>
      <w:lvlJc w:val="left"/>
      <w:pPr>
        <w:ind w:left="2140" w:hanging="360"/>
      </w:pPr>
      <w:rPr>
        <w:rFonts w:ascii="Wingdings" w:hAnsi="Wingdings" w:hint="default"/>
      </w:rPr>
    </w:lvl>
    <w:lvl w:ilvl="3" w:tplc="04090001" w:tentative="1">
      <w:start w:val="1"/>
      <w:numFmt w:val="bullet"/>
      <w:lvlText w:val=""/>
      <w:lvlJc w:val="left"/>
      <w:pPr>
        <w:ind w:left="2860" w:hanging="360"/>
      </w:pPr>
      <w:rPr>
        <w:rFonts w:ascii="Symbol" w:hAnsi="Symbol" w:hint="default"/>
      </w:rPr>
    </w:lvl>
    <w:lvl w:ilvl="4" w:tplc="04090003" w:tentative="1">
      <w:start w:val="1"/>
      <w:numFmt w:val="bullet"/>
      <w:lvlText w:val="o"/>
      <w:lvlJc w:val="left"/>
      <w:pPr>
        <w:ind w:left="3580" w:hanging="360"/>
      </w:pPr>
      <w:rPr>
        <w:rFonts w:ascii="Courier New" w:hAnsi="Courier New" w:cs="Courier New" w:hint="default"/>
      </w:rPr>
    </w:lvl>
    <w:lvl w:ilvl="5" w:tplc="04090005" w:tentative="1">
      <w:start w:val="1"/>
      <w:numFmt w:val="bullet"/>
      <w:lvlText w:val=""/>
      <w:lvlJc w:val="left"/>
      <w:pPr>
        <w:ind w:left="4300" w:hanging="360"/>
      </w:pPr>
      <w:rPr>
        <w:rFonts w:ascii="Wingdings" w:hAnsi="Wingdings" w:hint="default"/>
      </w:rPr>
    </w:lvl>
    <w:lvl w:ilvl="6" w:tplc="04090001" w:tentative="1">
      <w:start w:val="1"/>
      <w:numFmt w:val="bullet"/>
      <w:lvlText w:val=""/>
      <w:lvlJc w:val="left"/>
      <w:pPr>
        <w:ind w:left="5020" w:hanging="360"/>
      </w:pPr>
      <w:rPr>
        <w:rFonts w:ascii="Symbol" w:hAnsi="Symbol" w:hint="default"/>
      </w:rPr>
    </w:lvl>
    <w:lvl w:ilvl="7" w:tplc="04090003" w:tentative="1">
      <w:start w:val="1"/>
      <w:numFmt w:val="bullet"/>
      <w:lvlText w:val="o"/>
      <w:lvlJc w:val="left"/>
      <w:pPr>
        <w:ind w:left="5740" w:hanging="360"/>
      </w:pPr>
      <w:rPr>
        <w:rFonts w:ascii="Courier New" w:hAnsi="Courier New" w:cs="Courier New" w:hint="default"/>
      </w:rPr>
    </w:lvl>
    <w:lvl w:ilvl="8" w:tplc="04090005" w:tentative="1">
      <w:start w:val="1"/>
      <w:numFmt w:val="bullet"/>
      <w:lvlText w:val=""/>
      <w:lvlJc w:val="left"/>
      <w:pPr>
        <w:ind w:left="6460" w:hanging="360"/>
      </w:pPr>
      <w:rPr>
        <w:rFonts w:ascii="Wingdings" w:hAnsi="Wingdings" w:hint="default"/>
      </w:rPr>
    </w:lvl>
  </w:abstractNum>
  <w:abstractNum w:abstractNumId="41" w15:restartNumberingAfterBreak="0">
    <w:nsid w:val="78B9218A"/>
    <w:multiLevelType w:val="hybridMultilevel"/>
    <w:tmpl w:val="E6F85E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9D95852"/>
    <w:multiLevelType w:val="hybridMultilevel"/>
    <w:tmpl w:val="09E61720"/>
    <w:lvl w:ilvl="0" w:tplc="3536B69A">
      <w:start w:val="1"/>
      <w:numFmt w:val="bullet"/>
      <w:lvlText w:val="-"/>
      <w:lvlJc w:val="left"/>
      <w:pPr>
        <w:ind w:left="1429" w:hanging="360"/>
      </w:pPr>
      <w:rPr>
        <w:rFonts w:ascii="Times New Roman" w:eastAsiaTheme="minorHAnsi" w:hAnsi="Times New Roman" w:cs="Times New Roman" w:hint="default"/>
      </w:rPr>
    </w:lvl>
    <w:lvl w:ilvl="1" w:tplc="04090003">
      <w:start w:val="1"/>
      <w:numFmt w:val="bullet"/>
      <w:lvlText w:val="o"/>
      <w:lvlJc w:val="left"/>
      <w:pPr>
        <w:ind w:left="2149" w:hanging="360"/>
      </w:pPr>
      <w:rPr>
        <w:rFonts w:ascii="Courier New" w:hAnsi="Courier New" w:cs="Courier New" w:hint="default"/>
      </w:rPr>
    </w:lvl>
    <w:lvl w:ilvl="2" w:tplc="04090005">
      <w:start w:val="1"/>
      <w:numFmt w:val="bullet"/>
      <w:lvlText w:val=""/>
      <w:lvlJc w:val="left"/>
      <w:pPr>
        <w:ind w:left="2869" w:hanging="360"/>
      </w:pPr>
      <w:rPr>
        <w:rFonts w:ascii="Wingdings" w:hAnsi="Wingdings" w:hint="default"/>
      </w:rPr>
    </w:lvl>
    <w:lvl w:ilvl="3" w:tplc="04090001">
      <w:start w:val="1"/>
      <w:numFmt w:val="bullet"/>
      <w:lvlText w:val=""/>
      <w:lvlJc w:val="left"/>
      <w:pPr>
        <w:ind w:left="3589" w:hanging="360"/>
      </w:pPr>
      <w:rPr>
        <w:rFonts w:ascii="Symbol" w:hAnsi="Symbol" w:hint="default"/>
      </w:rPr>
    </w:lvl>
    <w:lvl w:ilvl="4" w:tplc="04090003">
      <w:start w:val="1"/>
      <w:numFmt w:val="bullet"/>
      <w:lvlText w:val="o"/>
      <w:lvlJc w:val="left"/>
      <w:pPr>
        <w:ind w:left="4309" w:hanging="360"/>
      </w:pPr>
      <w:rPr>
        <w:rFonts w:ascii="Courier New" w:hAnsi="Courier New" w:cs="Courier New" w:hint="default"/>
      </w:rPr>
    </w:lvl>
    <w:lvl w:ilvl="5" w:tplc="04090005">
      <w:start w:val="1"/>
      <w:numFmt w:val="bullet"/>
      <w:lvlText w:val=""/>
      <w:lvlJc w:val="left"/>
      <w:pPr>
        <w:ind w:left="5029" w:hanging="360"/>
      </w:pPr>
      <w:rPr>
        <w:rFonts w:ascii="Wingdings" w:hAnsi="Wingdings" w:hint="default"/>
      </w:rPr>
    </w:lvl>
    <w:lvl w:ilvl="6" w:tplc="04090001">
      <w:start w:val="1"/>
      <w:numFmt w:val="bullet"/>
      <w:lvlText w:val=""/>
      <w:lvlJc w:val="left"/>
      <w:pPr>
        <w:ind w:left="5749" w:hanging="360"/>
      </w:pPr>
      <w:rPr>
        <w:rFonts w:ascii="Symbol" w:hAnsi="Symbol" w:hint="default"/>
      </w:rPr>
    </w:lvl>
    <w:lvl w:ilvl="7" w:tplc="04090003">
      <w:start w:val="1"/>
      <w:numFmt w:val="bullet"/>
      <w:lvlText w:val="o"/>
      <w:lvlJc w:val="left"/>
      <w:pPr>
        <w:ind w:left="6469" w:hanging="360"/>
      </w:pPr>
      <w:rPr>
        <w:rFonts w:ascii="Courier New" w:hAnsi="Courier New" w:cs="Courier New" w:hint="default"/>
      </w:rPr>
    </w:lvl>
    <w:lvl w:ilvl="8" w:tplc="04090005">
      <w:start w:val="1"/>
      <w:numFmt w:val="bullet"/>
      <w:lvlText w:val=""/>
      <w:lvlJc w:val="left"/>
      <w:pPr>
        <w:ind w:left="7189" w:hanging="360"/>
      </w:pPr>
      <w:rPr>
        <w:rFonts w:ascii="Wingdings" w:hAnsi="Wingdings" w:hint="default"/>
      </w:rPr>
    </w:lvl>
  </w:abstractNum>
  <w:abstractNum w:abstractNumId="43" w15:restartNumberingAfterBreak="0">
    <w:nsid w:val="7C0F2F3A"/>
    <w:multiLevelType w:val="hybridMultilevel"/>
    <w:tmpl w:val="40CE78B0"/>
    <w:lvl w:ilvl="0" w:tplc="D2AA5C60">
      <w:start w:val="1"/>
      <w:numFmt w:val="bullet"/>
      <w:lvlText w:val="-"/>
      <w:lvlJc w:val="left"/>
      <w:pPr>
        <w:ind w:left="700" w:hanging="360"/>
      </w:pPr>
      <w:rPr>
        <w:rFonts w:ascii="Times New Roman" w:eastAsiaTheme="minorHAnsi" w:hAnsi="Times New Roman" w:cs="Times New Roman" w:hint="default"/>
        <w:b w:val="0"/>
      </w:rPr>
    </w:lvl>
    <w:lvl w:ilvl="1" w:tplc="04090003" w:tentative="1">
      <w:start w:val="1"/>
      <w:numFmt w:val="bullet"/>
      <w:lvlText w:val="o"/>
      <w:lvlJc w:val="left"/>
      <w:pPr>
        <w:ind w:left="1420" w:hanging="360"/>
      </w:pPr>
      <w:rPr>
        <w:rFonts w:ascii="Courier New" w:hAnsi="Courier New" w:cs="Courier New" w:hint="default"/>
      </w:rPr>
    </w:lvl>
    <w:lvl w:ilvl="2" w:tplc="04090005" w:tentative="1">
      <w:start w:val="1"/>
      <w:numFmt w:val="bullet"/>
      <w:lvlText w:val=""/>
      <w:lvlJc w:val="left"/>
      <w:pPr>
        <w:ind w:left="2140" w:hanging="360"/>
      </w:pPr>
      <w:rPr>
        <w:rFonts w:ascii="Wingdings" w:hAnsi="Wingdings" w:hint="default"/>
      </w:rPr>
    </w:lvl>
    <w:lvl w:ilvl="3" w:tplc="04090001" w:tentative="1">
      <w:start w:val="1"/>
      <w:numFmt w:val="bullet"/>
      <w:lvlText w:val=""/>
      <w:lvlJc w:val="left"/>
      <w:pPr>
        <w:ind w:left="2860" w:hanging="360"/>
      </w:pPr>
      <w:rPr>
        <w:rFonts w:ascii="Symbol" w:hAnsi="Symbol" w:hint="default"/>
      </w:rPr>
    </w:lvl>
    <w:lvl w:ilvl="4" w:tplc="04090003" w:tentative="1">
      <w:start w:val="1"/>
      <w:numFmt w:val="bullet"/>
      <w:lvlText w:val="o"/>
      <w:lvlJc w:val="left"/>
      <w:pPr>
        <w:ind w:left="3580" w:hanging="360"/>
      </w:pPr>
      <w:rPr>
        <w:rFonts w:ascii="Courier New" w:hAnsi="Courier New" w:cs="Courier New" w:hint="default"/>
      </w:rPr>
    </w:lvl>
    <w:lvl w:ilvl="5" w:tplc="04090005" w:tentative="1">
      <w:start w:val="1"/>
      <w:numFmt w:val="bullet"/>
      <w:lvlText w:val=""/>
      <w:lvlJc w:val="left"/>
      <w:pPr>
        <w:ind w:left="4300" w:hanging="360"/>
      </w:pPr>
      <w:rPr>
        <w:rFonts w:ascii="Wingdings" w:hAnsi="Wingdings" w:hint="default"/>
      </w:rPr>
    </w:lvl>
    <w:lvl w:ilvl="6" w:tplc="04090001" w:tentative="1">
      <w:start w:val="1"/>
      <w:numFmt w:val="bullet"/>
      <w:lvlText w:val=""/>
      <w:lvlJc w:val="left"/>
      <w:pPr>
        <w:ind w:left="5020" w:hanging="360"/>
      </w:pPr>
      <w:rPr>
        <w:rFonts w:ascii="Symbol" w:hAnsi="Symbol" w:hint="default"/>
      </w:rPr>
    </w:lvl>
    <w:lvl w:ilvl="7" w:tplc="04090003" w:tentative="1">
      <w:start w:val="1"/>
      <w:numFmt w:val="bullet"/>
      <w:lvlText w:val="o"/>
      <w:lvlJc w:val="left"/>
      <w:pPr>
        <w:ind w:left="5740" w:hanging="360"/>
      </w:pPr>
      <w:rPr>
        <w:rFonts w:ascii="Courier New" w:hAnsi="Courier New" w:cs="Courier New" w:hint="default"/>
      </w:rPr>
    </w:lvl>
    <w:lvl w:ilvl="8" w:tplc="04090005" w:tentative="1">
      <w:start w:val="1"/>
      <w:numFmt w:val="bullet"/>
      <w:lvlText w:val=""/>
      <w:lvlJc w:val="left"/>
      <w:pPr>
        <w:ind w:left="6460" w:hanging="360"/>
      </w:pPr>
      <w:rPr>
        <w:rFonts w:ascii="Wingdings" w:hAnsi="Wingdings" w:hint="default"/>
      </w:rPr>
    </w:lvl>
  </w:abstractNum>
  <w:abstractNum w:abstractNumId="44" w15:restartNumberingAfterBreak="0">
    <w:nsid w:val="7EB36FDE"/>
    <w:multiLevelType w:val="hybridMultilevel"/>
    <w:tmpl w:val="211A26A2"/>
    <w:lvl w:ilvl="0" w:tplc="20328B86">
      <w:start w:val="1"/>
      <w:numFmt w:val="decimal"/>
      <w:lvlText w:val="%1."/>
      <w:lvlJc w:val="left"/>
      <w:pPr>
        <w:ind w:left="936" w:hanging="360"/>
      </w:pPr>
      <w:rPr>
        <w:rFonts w:hint="default"/>
      </w:rPr>
    </w:lvl>
    <w:lvl w:ilvl="1" w:tplc="08090019" w:tentative="1">
      <w:start w:val="1"/>
      <w:numFmt w:val="lowerLetter"/>
      <w:lvlText w:val="%2."/>
      <w:lvlJc w:val="left"/>
      <w:pPr>
        <w:ind w:left="1656" w:hanging="360"/>
      </w:pPr>
    </w:lvl>
    <w:lvl w:ilvl="2" w:tplc="0809001B" w:tentative="1">
      <w:start w:val="1"/>
      <w:numFmt w:val="lowerRoman"/>
      <w:lvlText w:val="%3."/>
      <w:lvlJc w:val="right"/>
      <w:pPr>
        <w:ind w:left="2376" w:hanging="180"/>
      </w:pPr>
    </w:lvl>
    <w:lvl w:ilvl="3" w:tplc="0809000F" w:tentative="1">
      <w:start w:val="1"/>
      <w:numFmt w:val="decimal"/>
      <w:lvlText w:val="%4."/>
      <w:lvlJc w:val="left"/>
      <w:pPr>
        <w:ind w:left="3096" w:hanging="360"/>
      </w:pPr>
    </w:lvl>
    <w:lvl w:ilvl="4" w:tplc="08090019" w:tentative="1">
      <w:start w:val="1"/>
      <w:numFmt w:val="lowerLetter"/>
      <w:lvlText w:val="%5."/>
      <w:lvlJc w:val="left"/>
      <w:pPr>
        <w:ind w:left="3816" w:hanging="360"/>
      </w:pPr>
    </w:lvl>
    <w:lvl w:ilvl="5" w:tplc="0809001B" w:tentative="1">
      <w:start w:val="1"/>
      <w:numFmt w:val="lowerRoman"/>
      <w:lvlText w:val="%6."/>
      <w:lvlJc w:val="right"/>
      <w:pPr>
        <w:ind w:left="4536" w:hanging="180"/>
      </w:pPr>
    </w:lvl>
    <w:lvl w:ilvl="6" w:tplc="0809000F" w:tentative="1">
      <w:start w:val="1"/>
      <w:numFmt w:val="decimal"/>
      <w:lvlText w:val="%7."/>
      <w:lvlJc w:val="left"/>
      <w:pPr>
        <w:ind w:left="5256" w:hanging="360"/>
      </w:pPr>
    </w:lvl>
    <w:lvl w:ilvl="7" w:tplc="08090019" w:tentative="1">
      <w:start w:val="1"/>
      <w:numFmt w:val="lowerLetter"/>
      <w:lvlText w:val="%8."/>
      <w:lvlJc w:val="left"/>
      <w:pPr>
        <w:ind w:left="5976" w:hanging="360"/>
      </w:pPr>
    </w:lvl>
    <w:lvl w:ilvl="8" w:tplc="0809001B" w:tentative="1">
      <w:start w:val="1"/>
      <w:numFmt w:val="lowerRoman"/>
      <w:lvlText w:val="%9."/>
      <w:lvlJc w:val="right"/>
      <w:pPr>
        <w:ind w:left="6696" w:hanging="180"/>
      </w:pPr>
    </w:lvl>
  </w:abstractNum>
  <w:num w:numId="1">
    <w:abstractNumId w:val="22"/>
  </w:num>
  <w:num w:numId="2">
    <w:abstractNumId w:val="16"/>
  </w:num>
  <w:num w:numId="3">
    <w:abstractNumId w:val="19"/>
  </w:num>
  <w:num w:numId="4">
    <w:abstractNumId w:val="11"/>
  </w:num>
  <w:num w:numId="5">
    <w:abstractNumId w:val="9"/>
  </w:num>
  <w:num w:numId="6">
    <w:abstractNumId w:val="17"/>
  </w:num>
  <w:num w:numId="7">
    <w:abstractNumId w:val="13"/>
  </w:num>
  <w:num w:numId="8">
    <w:abstractNumId w:val="20"/>
  </w:num>
  <w:num w:numId="9">
    <w:abstractNumId w:val="32"/>
  </w:num>
  <w:num w:numId="10">
    <w:abstractNumId w:val="34"/>
  </w:num>
  <w:num w:numId="11">
    <w:abstractNumId w:val="39"/>
  </w:num>
  <w:num w:numId="12">
    <w:abstractNumId w:val="30"/>
  </w:num>
  <w:num w:numId="13">
    <w:abstractNumId w:val="31"/>
  </w:num>
  <w:num w:numId="14">
    <w:abstractNumId w:val="44"/>
  </w:num>
  <w:num w:numId="15">
    <w:abstractNumId w:val="15"/>
  </w:num>
  <w:num w:numId="16">
    <w:abstractNumId w:val="4"/>
  </w:num>
  <w:num w:numId="17">
    <w:abstractNumId w:val="12"/>
  </w:num>
  <w:num w:numId="18">
    <w:abstractNumId w:val="24"/>
  </w:num>
  <w:num w:numId="19">
    <w:abstractNumId w:val="28"/>
  </w:num>
  <w:num w:numId="20">
    <w:abstractNumId w:val="36"/>
  </w:num>
  <w:num w:numId="21">
    <w:abstractNumId w:val="25"/>
  </w:num>
  <w:num w:numId="22">
    <w:abstractNumId w:val="23"/>
  </w:num>
  <w:num w:numId="23">
    <w:abstractNumId w:val="6"/>
  </w:num>
  <w:num w:numId="24">
    <w:abstractNumId w:val="27"/>
  </w:num>
  <w:num w:numId="25">
    <w:abstractNumId w:val="18"/>
  </w:num>
  <w:num w:numId="26">
    <w:abstractNumId w:val="41"/>
  </w:num>
  <w:num w:numId="27">
    <w:abstractNumId w:val="0"/>
  </w:num>
  <w:num w:numId="28">
    <w:abstractNumId w:val="42"/>
  </w:num>
  <w:num w:numId="29">
    <w:abstractNumId w:val="14"/>
  </w:num>
  <w:num w:numId="30">
    <w:abstractNumId w:val="10"/>
  </w:num>
  <w:num w:numId="31">
    <w:abstractNumId w:val="35"/>
  </w:num>
  <w:num w:numId="32">
    <w:abstractNumId w:val="29"/>
  </w:num>
  <w:num w:numId="33">
    <w:abstractNumId w:val="26"/>
  </w:num>
  <w:num w:numId="34">
    <w:abstractNumId w:val="40"/>
  </w:num>
  <w:num w:numId="35">
    <w:abstractNumId w:val="21"/>
  </w:num>
  <w:num w:numId="36">
    <w:abstractNumId w:val="37"/>
  </w:num>
  <w:num w:numId="37">
    <w:abstractNumId w:val="43"/>
  </w:num>
  <w:num w:numId="38">
    <w:abstractNumId w:val="3"/>
  </w:num>
  <w:num w:numId="39">
    <w:abstractNumId w:val="38"/>
  </w:num>
  <w:num w:numId="40">
    <w:abstractNumId w:val="5"/>
  </w:num>
  <w:num w:numId="41">
    <w:abstractNumId w:val="1"/>
  </w:num>
  <w:num w:numId="42">
    <w:abstractNumId w:val="8"/>
  </w:num>
  <w:num w:numId="43">
    <w:abstractNumId w:val="33"/>
  </w:num>
  <w:num w:numId="44">
    <w:abstractNumId w:val="2"/>
  </w:num>
  <w:num w:numId="4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5511"/>
    <w:rsid w:val="0000263A"/>
    <w:rsid w:val="00003C12"/>
    <w:rsid w:val="00006589"/>
    <w:rsid w:val="00011523"/>
    <w:rsid w:val="00011DCD"/>
    <w:rsid w:val="000205AF"/>
    <w:rsid w:val="00021327"/>
    <w:rsid w:val="00027313"/>
    <w:rsid w:val="00036556"/>
    <w:rsid w:val="00037D37"/>
    <w:rsid w:val="00040281"/>
    <w:rsid w:val="0004261A"/>
    <w:rsid w:val="00053EF0"/>
    <w:rsid w:val="00060B4F"/>
    <w:rsid w:val="00065E7D"/>
    <w:rsid w:val="00067409"/>
    <w:rsid w:val="000710CA"/>
    <w:rsid w:val="00072421"/>
    <w:rsid w:val="0007398A"/>
    <w:rsid w:val="00073B3F"/>
    <w:rsid w:val="00076288"/>
    <w:rsid w:val="00077E75"/>
    <w:rsid w:val="000802A8"/>
    <w:rsid w:val="00081D77"/>
    <w:rsid w:val="000A6253"/>
    <w:rsid w:val="000C0393"/>
    <w:rsid w:val="000C046A"/>
    <w:rsid w:val="000C06D9"/>
    <w:rsid w:val="000C1339"/>
    <w:rsid w:val="000C1C50"/>
    <w:rsid w:val="000C4859"/>
    <w:rsid w:val="000D25AA"/>
    <w:rsid w:val="000D3A09"/>
    <w:rsid w:val="000D68E5"/>
    <w:rsid w:val="000E0782"/>
    <w:rsid w:val="000E5CDA"/>
    <w:rsid w:val="000E6FCC"/>
    <w:rsid w:val="000F1F00"/>
    <w:rsid w:val="000F6FEF"/>
    <w:rsid w:val="00100891"/>
    <w:rsid w:val="00103830"/>
    <w:rsid w:val="001039BD"/>
    <w:rsid w:val="00111398"/>
    <w:rsid w:val="00117AE5"/>
    <w:rsid w:val="0012200E"/>
    <w:rsid w:val="00127BCE"/>
    <w:rsid w:val="0013120C"/>
    <w:rsid w:val="00145309"/>
    <w:rsid w:val="00145859"/>
    <w:rsid w:val="0014631E"/>
    <w:rsid w:val="001512F0"/>
    <w:rsid w:val="0015252C"/>
    <w:rsid w:val="00157CBF"/>
    <w:rsid w:val="001719D1"/>
    <w:rsid w:val="0017744A"/>
    <w:rsid w:val="001830A8"/>
    <w:rsid w:val="0018664E"/>
    <w:rsid w:val="001876A6"/>
    <w:rsid w:val="00187D90"/>
    <w:rsid w:val="00191A6E"/>
    <w:rsid w:val="00192FFC"/>
    <w:rsid w:val="00193786"/>
    <w:rsid w:val="00195502"/>
    <w:rsid w:val="00197054"/>
    <w:rsid w:val="001A0BCC"/>
    <w:rsid w:val="001A6051"/>
    <w:rsid w:val="001B1302"/>
    <w:rsid w:val="001B496A"/>
    <w:rsid w:val="001B7CF8"/>
    <w:rsid w:val="001C22F1"/>
    <w:rsid w:val="001C2CDA"/>
    <w:rsid w:val="001C5D66"/>
    <w:rsid w:val="001D2160"/>
    <w:rsid w:val="001D32A1"/>
    <w:rsid w:val="001E36F6"/>
    <w:rsid w:val="001E4B79"/>
    <w:rsid w:val="001E503F"/>
    <w:rsid w:val="001F0783"/>
    <w:rsid w:val="001F11DA"/>
    <w:rsid w:val="001F3FA9"/>
    <w:rsid w:val="001F498C"/>
    <w:rsid w:val="001F570E"/>
    <w:rsid w:val="002003BC"/>
    <w:rsid w:val="00216005"/>
    <w:rsid w:val="0022080C"/>
    <w:rsid w:val="00222036"/>
    <w:rsid w:val="00227729"/>
    <w:rsid w:val="00230403"/>
    <w:rsid w:val="00234ED5"/>
    <w:rsid w:val="00246B74"/>
    <w:rsid w:val="002576B8"/>
    <w:rsid w:val="00260219"/>
    <w:rsid w:val="00263CAA"/>
    <w:rsid w:val="002665E5"/>
    <w:rsid w:val="0027114B"/>
    <w:rsid w:val="00281041"/>
    <w:rsid w:val="00291F69"/>
    <w:rsid w:val="002944C8"/>
    <w:rsid w:val="00295456"/>
    <w:rsid w:val="00296AA5"/>
    <w:rsid w:val="00297085"/>
    <w:rsid w:val="002A0AC7"/>
    <w:rsid w:val="002A5710"/>
    <w:rsid w:val="002A6424"/>
    <w:rsid w:val="002B1D5F"/>
    <w:rsid w:val="002B59F3"/>
    <w:rsid w:val="002C19DB"/>
    <w:rsid w:val="002C2CBF"/>
    <w:rsid w:val="002C3138"/>
    <w:rsid w:val="002C589B"/>
    <w:rsid w:val="002C6389"/>
    <w:rsid w:val="002C6C27"/>
    <w:rsid w:val="002C7CF9"/>
    <w:rsid w:val="002D034E"/>
    <w:rsid w:val="002D5A38"/>
    <w:rsid w:val="002D5C1C"/>
    <w:rsid w:val="002D6634"/>
    <w:rsid w:val="002F1F11"/>
    <w:rsid w:val="002F40A7"/>
    <w:rsid w:val="00304C82"/>
    <w:rsid w:val="00305DF0"/>
    <w:rsid w:val="003075F7"/>
    <w:rsid w:val="003109EE"/>
    <w:rsid w:val="003176B7"/>
    <w:rsid w:val="00323AB3"/>
    <w:rsid w:val="003246AD"/>
    <w:rsid w:val="00324FB0"/>
    <w:rsid w:val="00326104"/>
    <w:rsid w:val="003263F1"/>
    <w:rsid w:val="003272E8"/>
    <w:rsid w:val="0033058B"/>
    <w:rsid w:val="003322A0"/>
    <w:rsid w:val="00341336"/>
    <w:rsid w:val="00355EBF"/>
    <w:rsid w:val="00360BE8"/>
    <w:rsid w:val="00362E0A"/>
    <w:rsid w:val="00363226"/>
    <w:rsid w:val="00380168"/>
    <w:rsid w:val="00385369"/>
    <w:rsid w:val="00392381"/>
    <w:rsid w:val="00396409"/>
    <w:rsid w:val="00397868"/>
    <w:rsid w:val="003A0786"/>
    <w:rsid w:val="003A155C"/>
    <w:rsid w:val="003A2116"/>
    <w:rsid w:val="003B0F49"/>
    <w:rsid w:val="003C5B4B"/>
    <w:rsid w:val="003C7128"/>
    <w:rsid w:val="003C75F6"/>
    <w:rsid w:val="003D1BF8"/>
    <w:rsid w:val="003D2AEE"/>
    <w:rsid w:val="003D645C"/>
    <w:rsid w:val="003D70D8"/>
    <w:rsid w:val="003E4919"/>
    <w:rsid w:val="003E7D49"/>
    <w:rsid w:val="003F4416"/>
    <w:rsid w:val="003F6A3F"/>
    <w:rsid w:val="00400CC4"/>
    <w:rsid w:val="0040252A"/>
    <w:rsid w:val="0041201B"/>
    <w:rsid w:val="00412703"/>
    <w:rsid w:val="00412754"/>
    <w:rsid w:val="0041353B"/>
    <w:rsid w:val="00413711"/>
    <w:rsid w:val="004139A3"/>
    <w:rsid w:val="0042563D"/>
    <w:rsid w:val="004306D9"/>
    <w:rsid w:val="004335A4"/>
    <w:rsid w:val="004412F3"/>
    <w:rsid w:val="00444ED7"/>
    <w:rsid w:val="00445B43"/>
    <w:rsid w:val="00445E7C"/>
    <w:rsid w:val="00446C36"/>
    <w:rsid w:val="0045515A"/>
    <w:rsid w:val="00455B98"/>
    <w:rsid w:val="00457EDC"/>
    <w:rsid w:val="00460E19"/>
    <w:rsid w:val="004620B3"/>
    <w:rsid w:val="00465D26"/>
    <w:rsid w:val="004661A9"/>
    <w:rsid w:val="00472185"/>
    <w:rsid w:val="00473D4F"/>
    <w:rsid w:val="00473E4F"/>
    <w:rsid w:val="00476C2E"/>
    <w:rsid w:val="0047778B"/>
    <w:rsid w:val="004900A8"/>
    <w:rsid w:val="00490D9F"/>
    <w:rsid w:val="004913CA"/>
    <w:rsid w:val="004927AB"/>
    <w:rsid w:val="004936CA"/>
    <w:rsid w:val="00494136"/>
    <w:rsid w:val="004A2293"/>
    <w:rsid w:val="004A2D4E"/>
    <w:rsid w:val="004B0BB2"/>
    <w:rsid w:val="004B3026"/>
    <w:rsid w:val="004B5511"/>
    <w:rsid w:val="004B7810"/>
    <w:rsid w:val="004C06A4"/>
    <w:rsid w:val="004C3B64"/>
    <w:rsid w:val="004C4570"/>
    <w:rsid w:val="004C50E3"/>
    <w:rsid w:val="004C5BF5"/>
    <w:rsid w:val="004E0027"/>
    <w:rsid w:val="004E57A8"/>
    <w:rsid w:val="004F1F97"/>
    <w:rsid w:val="004F5ADA"/>
    <w:rsid w:val="00500FC7"/>
    <w:rsid w:val="00515F4C"/>
    <w:rsid w:val="0051603C"/>
    <w:rsid w:val="00525EF7"/>
    <w:rsid w:val="0052766F"/>
    <w:rsid w:val="005342A6"/>
    <w:rsid w:val="00535DC5"/>
    <w:rsid w:val="005366C9"/>
    <w:rsid w:val="0054055E"/>
    <w:rsid w:val="0054412C"/>
    <w:rsid w:val="00546A75"/>
    <w:rsid w:val="00550E01"/>
    <w:rsid w:val="00551B73"/>
    <w:rsid w:val="005635EA"/>
    <w:rsid w:val="00567333"/>
    <w:rsid w:val="00572906"/>
    <w:rsid w:val="00580004"/>
    <w:rsid w:val="00590249"/>
    <w:rsid w:val="00590506"/>
    <w:rsid w:val="0059105F"/>
    <w:rsid w:val="00591533"/>
    <w:rsid w:val="005951D8"/>
    <w:rsid w:val="00596AA0"/>
    <w:rsid w:val="005A5D89"/>
    <w:rsid w:val="005C1000"/>
    <w:rsid w:val="005C686B"/>
    <w:rsid w:val="005E0410"/>
    <w:rsid w:val="005E0665"/>
    <w:rsid w:val="005E0C46"/>
    <w:rsid w:val="005E0F6B"/>
    <w:rsid w:val="005E4473"/>
    <w:rsid w:val="005F2521"/>
    <w:rsid w:val="005F2F07"/>
    <w:rsid w:val="005F643F"/>
    <w:rsid w:val="005F657C"/>
    <w:rsid w:val="00600574"/>
    <w:rsid w:val="00604540"/>
    <w:rsid w:val="006048C8"/>
    <w:rsid w:val="006129A7"/>
    <w:rsid w:val="0061556D"/>
    <w:rsid w:val="0061662B"/>
    <w:rsid w:val="00621DD7"/>
    <w:rsid w:val="006257B0"/>
    <w:rsid w:val="00637430"/>
    <w:rsid w:val="0064336B"/>
    <w:rsid w:val="00657D36"/>
    <w:rsid w:val="0066123D"/>
    <w:rsid w:val="00662B81"/>
    <w:rsid w:val="006633F6"/>
    <w:rsid w:val="00664062"/>
    <w:rsid w:val="00665B00"/>
    <w:rsid w:val="0066677E"/>
    <w:rsid w:val="006823C2"/>
    <w:rsid w:val="00683EAF"/>
    <w:rsid w:val="0068510C"/>
    <w:rsid w:val="00685C3E"/>
    <w:rsid w:val="00686E42"/>
    <w:rsid w:val="0068765F"/>
    <w:rsid w:val="00693CDB"/>
    <w:rsid w:val="0069516C"/>
    <w:rsid w:val="006A0ED2"/>
    <w:rsid w:val="006A15F3"/>
    <w:rsid w:val="006A2069"/>
    <w:rsid w:val="006A33AF"/>
    <w:rsid w:val="006A5822"/>
    <w:rsid w:val="006A6870"/>
    <w:rsid w:val="006A6E22"/>
    <w:rsid w:val="006D6647"/>
    <w:rsid w:val="006E1735"/>
    <w:rsid w:val="006E3C49"/>
    <w:rsid w:val="006E4223"/>
    <w:rsid w:val="006E5B4C"/>
    <w:rsid w:val="006F65EE"/>
    <w:rsid w:val="007006DE"/>
    <w:rsid w:val="00704F8F"/>
    <w:rsid w:val="0070705F"/>
    <w:rsid w:val="007073D9"/>
    <w:rsid w:val="00710A31"/>
    <w:rsid w:val="00724841"/>
    <w:rsid w:val="00726043"/>
    <w:rsid w:val="00726932"/>
    <w:rsid w:val="00727F9D"/>
    <w:rsid w:val="00731EE8"/>
    <w:rsid w:val="00733FA6"/>
    <w:rsid w:val="00734146"/>
    <w:rsid w:val="007432F6"/>
    <w:rsid w:val="00745F23"/>
    <w:rsid w:val="007479A5"/>
    <w:rsid w:val="007525B0"/>
    <w:rsid w:val="00753C70"/>
    <w:rsid w:val="0075584E"/>
    <w:rsid w:val="0076198E"/>
    <w:rsid w:val="00766159"/>
    <w:rsid w:val="007679D9"/>
    <w:rsid w:val="00771C1D"/>
    <w:rsid w:val="00771FF2"/>
    <w:rsid w:val="0077731C"/>
    <w:rsid w:val="00780A78"/>
    <w:rsid w:val="00780E68"/>
    <w:rsid w:val="00781459"/>
    <w:rsid w:val="00791BC8"/>
    <w:rsid w:val="0079567D"/>
    <w:rsid w:val="00797570"/>
    <w:rsid w:val="007A229F"/>
    <w:rsid w:val="007A2EBC"/>
    <w:rsid w:val="007A7F80"/>
    <w:rsid w:val="007B0451"/>
    <w:rsid w:val="007C3477"/>
    <w:rsid w:val="007C6DDF"/>
    <w:rsid w:val="007D242B"/>
    <w:rsid w:val="007F35BF"/>
    <w:rsid w:val="00801513"/>
    <w:rsid w:val="00804695"/>
    <w:rsid w:val="00813A87"/>
    <w:rsid w:val="00821F29"/>
    <w:rsid w:val="00822C9F"/>
    <w:rsid w:val="00832841"/>
    <w:rsid w:val="00840C3C"/>
    <w:rsid w:val="00844B70"/>
    <w:rsid w:val="008500AA"/>
    <w:rsid w:val="00854B35"/>
    <w:rsid w:val="0086099F"/>
    <w:rsid w:val="008620EE"/>
    <w:rsid w:val="008746D8"/>
    <w:rsid w:val="00874E7F"/>
    <w:rsid w:val="008802AE"/>
    <w:rsid w:val="00885C8C"/>
    <w:rsid w:val="008A2793"/>
    <w:rsid w:val="008B40D4"/>
    <w:rsid w:val="008B634C"/>
    <w:rsid w:val="008C3AFC"/>
    <w:rsid w:val="008C7633"/>
    <w:rsid w:val="008D09A6"/>
    <w:rsid w:val="008D5F22"/>
    <w:rsid w:val="008E1BCD"/>
    <w:rsid w:val="008E2169"/>
    <w:rsid w:val="008E2CF4"/>
    <w:rsid w:val="008E671B"/>
    <w:rsid w:val="008E6868"/>
    <w:rsid w:val="008F6C8C"/>
    <w:rsid w:val="008F6D51"/>
    <w:rsid w:val="0090579E"/>
    <w:rsid w:val="00910F57"/>
    <w:rsid w:val="00915EBE"/>
    <w:rsid w:val="00925712"/>
    <w:rsid w:val="00937E07"/>
    <w:rsid w:val="009431F8"/>
    <w:rsid w:val="00946821"/>
    <w:rsid w:val="00946A2F"/>
    <w:rsid w:val="0095108B"/>
    <w:rsid w:val="00951480"/>
    <w:rsid w:val="009525FD"/>
    <w:rsid w:val="009527B2"/>
    <w:rsid w:val="009577FF"/>
    <w:rsid w:val="00960A66"/>
    <w:rsid w:val="00962B61"/>
    <w:rsid w:val="0096682F"/>
    <w:rsid w:val="00970BB1"/>
    <w:rsid w:val="009710F7"/>
    <w:rsid w:val="00981634"/>
    <w:rsid w:val="00983241"/>
    <w:rsid w:val="00993853"/>
    <w:rsid w:val="00993C01"/>
    <w:rsid w:val="009A22BD"/>
    <w:rsid w:val="009A5770"/>
    <w:rsid w:val="009A578A"/>
    <w:rsid w:val="009A6E92"/>
    <w:rsid w:val="009B5579"/>
    <w:rsid w:val="009C2F66"/>
    <w:rsid w:val="009C3C4C"/>
    <w:rsid w:val="009C56C6"/>
    <w:rsid w:val="009D576B"/>
    <w:rsid w:val="009E4109"/>
    <w:rsid w:val="009E4FDD"/>
    <w:rsid w:val="009E69D4"/>
    <w:rsid w:val="009F30E4"/>
    <w:rsid w:val="00A00A13"/>
    <w:rsid w:val="00A02148"/>
    <w:rsid w:val="00A05EDC"/>
    <w:rsid w:val="00A078D9"/>
    <w:rsid w:val="00A14AE5"/>
    <w:rsid w:val="00A3407D"/>
    <w:rsid w:val="00A34AB5"/>
    <w:rsid w:val="00A34CB3"/>
    <w:rsid w:val="00A3656B"/>
    <w:rsid w:val="00A4090B"/>
    <w:rsid w:val="00A47BCE"/>
    <w:rsid w:val="00A50C14"/>
    <w:rsid w:val="00A51039"/>
    <w:rsid w:val="00A5473F"/>
    <w:rsid w:val="00A60A71"/>
    <w:rsid w:val="00A62A93"/>
    <w:rsid w:val="00A6643D"/>
    <w:rsid w:val="00A75A1C"/>
    <w:rsid w:val="00A77697"/>
    <w:rsid w:val="00A8075B"/>
    <w:rsid w:val="00A94B7B"/>
    <w:rsid w:val="00A94BF9"/>
    <w:rsid w:val="00AA1C17"/>
    <w:rsid w:val="00AA22E4"/>
    <w:rsid w:val="00AA6A04"/>
    <w:rsid w:val="00AB26E6"/>
    <w:rsid w:val="00AB2CAE"/>
    <w:rsid w:val="00AC492F"/>
    <w:rsid w:val="00AC5A14"/>
    <w:rsid w:val="00AC6276"/>
    <w:rsid w:val="00AE1E74"/>
    <w:rsid w:val="00AE324D"/>
    <w:rsid w:val="00AE4E4B"/>
    <w:rsid w:val="00AF3959"/>
    <w:rsid w:val="00AF648D"/>
    <w:rsid w:val="00AF73D1"/>
    <w:rsid w:val="00B058DB"/>
    <w:rsid w:val="00B11415"/>
    <w:rsid w:val="00B21552"/>
    <w:rsid w:val="00B304BE"/>
    <w:rsid w:val="00B307B4"/>
    <w:rsid w:val="00B43B40"/>
    <w:rsid w:val="00B552D8"/>
    <w:rsid w:val="00B64367"/>
    <w:rsid w:val="00B711AB"/>
    <w:rsid w:val="00B75561"/>
    <w:rsid w:val="00B7714A"/>
    <w:rsid w:val="00B839C3"/>
    <w:rsid w:val="00B86892"/>
    <w:rsid w:val="00B90FF8"/>
    <w:rsid w:val="00B94DDC"/>
    <w:rsid w:val="00BA096E"/>
    <w:rsid w:val="00BA0EF1"/>
    <w:rsid w:val="00BA423D"/>
    <w:rsid w:val="00BA556A"/>
    <w:rsid w:val="00BA60F0"/>
    <w:rsid w:val="00BA638D"/>
    <w:rsid w:val="00BB10D6"/>
    <w:rsid w:val="00BB4202"/>
    <w:rsid w:val="00BB5773"/>
    <w:rsid w:val="00BC0137"/>
    <w:rsid w:val="00BC30A8"/>
    <w:rsid w:val="00BD16B6"/>
    <w:rsid w:val="00BE00D7"/>
    <w:rsid w:val="00BE3723"/>
    <w:rsid w:val="00BE4814"/>
    <w:rsid w:val="00BE59C5"/>
    <w:rsid w:val="00BF0A7B"/>
    <w:rsid w:val="00BF133B"/>
    <w:rsid w:val="00BF262A"/>
    <w:rsid w:val="00BF78F6"/>
    <w:rsid w:val="00C10281"/>
    <w:rsid w:val="00C17C39"/>
    <w:rsid w:val="00C271FE"/>
    <w:rsid w:val="00C3625F"/>
    <w:rsid w:val="00C36795"/>
    <w:rsid w:val="00C3763D"/>
    <w:rsid w:val="00C37AC7"/>
    <w:rsid w:val="00C40191"/>
    <w:rsid w:val="00C5678B"/>
    <w:rsid w:val="00C626FE"/>
    <w:rsid w:val="00C66BD1"/>
    <w:rsid w:val="00C763A7"/>
    <w:rsid w:val="00C8104E"/>
    <w:rsid w:val="00C8696B"/>
    <w:rsid w:val="00C87A84"/>
    <w:rsid w:val="00C95D84"/>
    <w:rsid w:val="00C95E9C"/>
    <w:rsid w:val="00CA3034"/>
    <w:rsid w:val="00CA41E8"/>
    <w:rsid w:val="00CA4ACF"/>
    <w:rsid w:val="00CA5351"/>
    <w:rsid w:val="00CC0941"/>
    <w:rsid w:val="00CC403F"/>
    <w:rsid w:val="00CC695E"/>
    <w:rsid w:val="00CD5616"/>
    <w:rsid w:val="00CF1C18"/>
    <w:rsid w:val="00CF3940"/>
    <w:rsid w:val="00D00435"/>
    <w:rsid w:val="00D06BC8"/>
    <w:rsid w:val="00D07B00"/>
    <w:rsid w:val="00D07C74"/>
    <w:rsid w:val="00D15005"/>
    <w:rsid w:val="00D17D9C"/>
    <w:rsid w:val="00D20539"/>
    <w:rsid w:val="00D360AA"/>
    <w:rsid w:val="00D415F5"/>
    <w:rsid w:val="00D43C36"/>
    <w:rsid w:val="00D44E41"/>
    <w:rsid w:val="00D50384"/>
    <w:rsid w:val="00D528B0"/>
    <w:rsid w:val="00D55043"/>
    <w:rsid w:val="00D57DEC"/>
    <w:rsid w:val="00D616A8"/>
    <w:rsid w:val="00D629A5"/>
    <w:rsid w:val="00D72EDD"/>
    <w:rsid w:val="00D74CD8"/>
    <w:rsid w:val="00D84831"/>
    <w:rsid w:val="00D95441"/>
    <w:rsid w:val="00D9546B"/>
    <w:rsid w:val="00D96B22"/>
    <w:rsid w:val="00D97523"/>
    <w:rsid w:val="00DA23A2"/>
    <w:rsid w:val="00DA35A6"/>
    <w:rsid w:val="00DA723D"/>
    <w:rsid w:val="00DB56BE"/>
    <w:rsid w:val="00DC0240"/>
    <w:rsid w:val="00DC05CB"/>
    <w:rsid w:val="00DC0E1B"/>
    <w:rsid w:val="00DD00A9"/>
    <w:rsid w:val="00DD1ADA"/>
    <w:rsid w:val="00DD32A2"/>
    <w:rsid w:val="00DD5AB1"/>
    <w:rsid w:val="00DD5F7A"/>
    <w:rsid w:val="00DD6302"/>
    <w:rsid w:val="00DD7846"/>
    <w:rsid w:val="00DE30A5"/>
    <w:rsid w:val="00DE341B"/>
    <w:rsid w:val="00DE4AD2"/>
    <w:rsid w:val="00DE5461"/>
    <w:rsid w:val="00DE7566"/>
    <w:rsid w:val="00DF1B64"/>
    <w:rsid w:val="00DF4DF7"/>
    <w:rsid w:val="00DF4F8A"/>
    <w:rsid w:val="00DF6E78"/>
    <w:rsid w:val="00DF70E3"/>
    <w:rsid w:val="00E019D5"/>
    <w:rsid w:val="00E01D60"/>
    <w:rsid w:val="00E121C5"/>
    <w:rsid w:val="00E124B8"/>
    <w:rsid w:val="00E15C48"/>
    <w:rsid w:val="00E21932"/>
    <w:rsid w:val="00E2622C"/>
    <w:rsid w:val="00E26D2E"/>
    <w:rsid w:val="00E314AB"/>
    <w:rsid w:val="00E3391B"/>
    <w:rsid w:val="00E42238"/>
    <w:rsid w:val="00E42BF1"/>
    <w:rsid w:val="00E47777"/>
    <w:rsid w:val="00E47E45"/>
    <w:rsid w:val="00E60218"/>
    <w:rsid w:val="00E60E3A"/>
    <w:rsid w:val="00E63A28"/>
    <w:rsid w:val="00E821ED"/>
    <w:rsid w:val="00E91D2C"/>
    <w:rsid w:val="00E926B8"/>
    <w:rsid w:val="00EA5FD8"/>
    <w:rsid w:val="00EB6EE4"/>
    <w:rsid w:val="00EC5CCA"/>
    <w:rsid w:val="00EC68DF"/>
    <w:rsid w:val="00ED4959"/>
    <w:rsid w:val="00ED6824"/>
    <w:rsid w:val="00ED6BDB"/>
    <w:rsid w:val="00EE3DE8"/>
    <w:rsid w:val="00EF232F"/>
    <w:rsid w:val="00EF2BA1"/>
    <w:rsid w:val="00EF49BA"/>
    <w:rsid w:val="00EF547B"/>
    <w:rsid w:val="00F10130"/>
    <w:rsid w:val="00F10AAA"/>
    <w:rsid w:val="00F1262D"/>
    <w:rsid w:val="00F144F0"/>
    <w:rsid w:val="00F16135"/>
    <w:rsid w:val="00F2197E"/>
    <w:rsid w:val="00F27D0F"/>
    <w:rsid w:val="00F31ADB"/>
    <w:rsid w:val="00F31D19"/>
    <w:rsid w:val="00F32FAD"/>
    <w:rsid w:val="00F3684F"/>
    <w:rsid w:val="00F42FBE"/>
    <w:rsid w:val="00F46FAE"/>
    <w:rsid w:val="00F550FE"/>
    <w:rsid w:val="00F5604D"/>
    <w:rsid w:val="00F56955"/>
    <w:rsid w:val="00F617C2"/>
    <w:rsid w:val="00F63ABA"/>
    <w:rsid w:val="00F63D87"/>
    <w:rsid w:val="00F650AA"/>
    <w:rsid w:val="00F65273"/>
    <w:rsid w:val="00F65949"/>
    <w:rsid w:val="00F708EB"/>
    <w:rsid w:val="00F71901"/>
    <w:rsid w:val="00F726BA"/>
    <w:rsid w:val="00F732D9"/>
    <w:rsid w:val="00F833C6"/>
    <w:rsid w:val="00F83871"/>
    <w:rsid w:val="00F8463C"/>
    <w:rsid w:val="00F85AB8"/>
    <w:rsid w:val="00F9084B"/>
    <w:rsid w:val="00F9384D"/>
    <w:rsid w:val="00F93C3C"/>
    <w:rsid w:val="00F94836"/>
    <w:rsid w:val="00F95BE7"/>
    <w:rsid w:val="00F95C3B"/>
    <w:rsid w:val="00FA120A"/>
    <w:rsid w:val="00FA2D9B"/>
    <w:rsid w:val="00FA3910"/>
    <w:rsid w:val="00FB0CA3"/>
    <w:rsid w:val="00FB323E"/>
    <w:rsid w:val="00FC27E6"/>
    <w:rsid w:val="00FE4D57"/>
    <w:rsid w:val="00FE6E75"/>
    <w:rsid w:val="00FE727D"/>
    <w:rsid w:val="00FF28DC"/>
    <w:rsid w:val="00FF3FA5"/>
    <w:rsid w:val="00FF7D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C37424"/>
  <w15:chartTrackingRefBased/>
  <w15:docId w15:val="{F58E16CB-06D1-45A9-8025-4F26F29B5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7714A"/>
    <w:pPr>
      <w:keepNext/>
      <w:keepLines/>
      <w:spacing w:before="240" w:after="0"/>
      <w:outlineLvl w:val="0"/>
    </w:pPr>
    <w:rPr>
      <w:rFonts w:ascii="Times New Roman" w:eastAsiaTheme="majorEastAsia" w:hAnsi="Times New Roman" w:cstheme="majorBidi"/>
      <w:b/>
      <w:sz w:val="28"/>
      <w:szCs w:val="32"/>
    </w:rPr>
  </w:style>
  <w:style w:type="paragraph" w:styleId="2">
    <w:name w:val="heading 2"/>
    <w:basedOn w:val="a"/>
    <w:link w:val="20"/>
    <w:uiPriority w:val="9"/>
    <w:qFormat/>
    <w:rsid w:val="00DC0E1B"/>
    <w:pPr>
      <w:spacing w:before="100" w:beforeAutospacing="1" w:after="100" w:afterAutospacing="1" w:line="240" w:lineRule="auto"/>
      <w:outlineLvl w:val="1"/>
    </w:pPr>
    <w:rPr>
      <w:rFonts w:ascii="Times New Roman" w:eastAsia="Times New Roman" w:hAnsi="Times New Roman" w:cs="Times New Roman"/>
      <w:b/>
      <w:bCs/>
      <w:sz w:val="36"/>
      <w:szCs w:val="36"/>
      <w:lang w:val="en-GB" w:eastAsia="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45E7C"/>
    <w:pPr>
      <w:ind w:left="720"/>
      <w:contextualSpacing/>
    </w:pPr>
  </w:style>
  <w:style w:type="paragraph" w:styleId="a4">
    <w:name w:val="Normal (Web)"/>
    <w:basedOn w:val="a"/>
    <w:uiPriority w:val="99"/>
    <w:unhideWhenUsed/>
    <w:rsid w:val="00445E7C"/>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a5">
    <w:name w:val="Emphasis"/>
    <w:basedOn w:val="a0"/>
    <w:uiPriority w:val="20"/>
    <w:qFormat/>
    <w:rsid w:val="00445E7C"/>
    <w:rPr>
      <w:i/>
      <w:iCs/>
    </w:rPr>
  </w:style>
  <w:style w:type="character" w:styleId="a6">
    <w:name w:val="Hyperlink"/>
    <w:basedOn w:val="a0"/>
    <w:uiPriority w:val="99"/>
    <w:unhideWhenUsed/>
    <w:rsid w:val="00445E7C"/>
    <w:rPr>
      <w:color w:val="0000FF"/>
      <w:u w:val="single"/>
    </w:rPr>
  </w:style>
  <w:style w:type="character" w:customStyle="1" w:styleId="20">
    <w:name w:val="Заголовок 2 Знак"/>
    <w:basedOn w:val="a0"/>
    <w:link w:val="2"/>
    <w:uiPriority w:val="9"/>
    <w:rsid w:val="00DC0E1B"/>
    <w:rPr>
      <w:rFonts w:ascii="Times New Roman" w:eastAsia="Times New Roman" w:hAnsi="Times New Roman" w:cs="Times New Roman"/>
      <w:b/>
      <w:bCs/>
      <w:sz w:val="36"/>
      <w:szCs w:val="36"/>
      <w:lang w:val="en-GB" w:eastAsia="en-GB"/>
    </w:rPr>
  </w:style>
  <w:style w:type="character" w:customStyle="1" w:styleId="11">
    <w:name w:val="Неразрешенное упоминание1"/>
    <w:basedOn w:val="a0"/>
    <w:uiPriority w:val="99"/>
    <w:semiHidden/>
    <w:unhideWhenUsed/>
    <w:rsid w:val="00DC0E1B"/>
    <w:rPr>
      <w:color w:val="605E5C"/>
      <w:shd w:val="clear" w:color="auto" w:fill="E1DFDD"/>
    </w:rPr>
  </w:style>
  <w:style w:type="character" w:styleId="a7">
    <w:name w:val="FollowedHyperlink"/>
    <w:basedOn w:val="a0"/>
    <w:uiPriority w:val="99"/>
    <w:semiHidden/>
    <w:unhideWhenUsed/>
    <w:rsid w:val="00DC0E1B"/>
    <w:rPr>
      <w:color w:val="954F72" w:themeColor="followedHyperlink"/>
      <w:u w:val="single"/>
    </w:rPr>
  </w:style>
  <w:style w:type="character" w:customStyle="1" w:styleId="notion-enable-hover">
    <w:name w:val="notion-enable-hover"/>
    <w:basedOn w:val="a0"/>
    <w:rsid w:val="00DC0E1B"/>
  </w:style>
  <w:style w:type="character" w:styleId="a8">
    <w:name w:val="Strong"/>
    <w:basedOn w:val="a0"/>
    <w:uiPriority w:val="22"/>
    <w:qFormat/>
    <w:rsid w:val="00DC0E1B"/>
    <w:rPr>
      <w:b/>
      <w:bCs/>
    </w:rPr>
  </w:style>
  <w:style w:type="table" w:styleId="a9">
    <w:name w:val="Table Grid"/>
    <w:basedOn w:val="a1"/>
    <w:uiPriority w:val="39"/>
    <w:rsid w:val="00DC0E1B"/>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DC0E1B"/>
    <w:rPr>
      <w:sz w:val="16"/>
      <w:szCs w:val="16"/>
    </w:rPr>
  </w:style>
  <w:style w:type="paragraph" w:styleId="ab">
    <w:name w:val="annotation text"/>
    <w:basedOn w:val="a"/>
    <w:link w:val="ac"/>
    <w:uiPriority w:val="99"/>
    <w:semiHidden/>
    <w:unhideWhenUsed/>
    <w:rsid w:val="00DC0E1B"/>
    <w:pPr>
      <w:spacing w:line="240" w:lineRule="auto"/>
    </w:pPr>
    <w:rPr>
      <w:sz w:val="20"/>
      <w:szCs w:val="20"/>
      <w:lang w:val="en-GB"/>
    </w:rPr>
  </w:style>
  <w:style w:type="character" w:customStyle="1" w:styleId="ac">
    <w:name w:val="Текст примечания Знак"/>
    <w:basedOn w:val="a0"/>
    <w:link w:val="ab"/>
    <w:uiPriority w:val="99"/>
    <w:semiHidden/>
    <w:rsid w:val="00DC0E1B"/>
    <w:rPr>
      <w:sz w:val="20"/>
      <w:szCs w:val="20"/>
      <w:lang w:val="en-GB"/>
    </w:rPr>
  </w:style>
  <w:style w:type="paragraph" w:styleId="ad">
    <w:name w:val="annotation subject"/>
    <w:basedOn w:val="ab"/>
    <w:next w:val="ab"/>
    <w:link w:val="ae"/>
    <w:uiPriority w:val="99"/>
    <w:semiHidden/>
    <w:unhideWhenUsed/>
    <w:rsid w:val="00DC0E1B"/>
    <w:rPr>
      <w:b/>
      <w:bCs/>
    </w:rPr>
  </w:style>
  <w:style w:type="character" w:customStyle="1" w:styleId="ae">
    <w:name w:val="Тема примечания Знак"/>
    <w:basedOn w:val="ac"/>
    <w:link w:val="ad"/>
    <w:uiPriority w:val="99"/>
    <w:semiHidden/>
    <w:rsid w:val="00DC0E1B"/>
    <w:rPr>
      <w:b/>
      <w:bCs/>
      <w:sz w:val="20"/>
      <w:szCs w:val="20"/>
      <w:lang w:val="en-GB"/>
    </w:rPr>
  </w:style>
  <w:style w:type="character" w:customStyle="1" w:styleId="link-annotation-unknown-block-id--1750030702">
    <w:name w:val="link-annotation-unknown-block-id--1750030702"/>
    <w:basedOn w:val="a0"/>
    <w:rsid w:val="00DC0E1B"/>
  </w:style>
  <w:style w:type="paragraph" w:customStyle="1" w:styleId="12">
    <w:name w:val="Стиль1"/>
    <w:basedOn w:val="a"/>
    <w:link w:val="13"/>
    <w:qFormat/>
    <w:rsid w:val="000E5CDA"/>
    <w:pPr>
      <w:spacing w:line="360" w:lineRule="auto"/>
      <w:jc w:val="center"/>
    </w:pPr>
    <w:rPr>
      <w:rFonts w:ascii="Times New Roman" w:hAnsi="Times New Roman" w:cs="Times New Roman"/>
      <w:b/>
      <w:bCs/>
      <w:sz w:val="28"/>
      <w:szCs w:val="28"/>
      <w:lang w:val="uk-UA"/>
    </w:rPr>
  </w:style>
  <w:style w:type="character" w:customStyle="1" w:styleId="10">
    <w:name w:val="Заголовок 1 Знак"/>
    <w:basedOn w:val="a0"/>
    <w:link w:val="1"/>
    <w:uiPriority w:val="9"/>
    <w:rsid w:val="00B7714A"/>
    <w:rPr>
      <w:rFonts w:ascii="Times New Roman" w:eastAsiaTheme="majorEastAsia" w:hAnsi="Times New Roman" w:cstheme="majorBidi"/>
      <w:b/>
      <w:sz w:val="28"/>
      <w:szCs w:val="32"/>
    </w:rPr>
  </w:style>
  <w:style w:type="character" w:customStyle="1" w:styleId="13">
    <w:name w:val="Стиль1 Знак"/>
    <w:basedOn w:val="a0"/>
    <w:link w:val="12"/>
    <w:rsid w:val="000E5CDA"/>
    <w:rPr>
      <w:rFonts w:ascii="Times New Roman" w:hAnsi="Times New Roman" w:cs="Times New Roman"/>
      <w:b/>
      <w:bCs/>
      <w:sz w:val="28"/>
      <w:szCs w:val="28"/>
      <w:lang w:val="uk-UA"/>
    </w:rPr>
  </w:style>
  <w:style w:type="paragraph" w:styleId="af">
    <w:name w:val="TOC Heading"/>
    <w:basedOn w:val="1"/>
    <w:next w:val="a"/>
    <w:uiPriority w:val="39"/>
    <w:unhideWhenUsed/>
    <w:qFormat/>
    <w:rsid w:val="000E5CDA"/>
    <w:pPr>
      <w:outlineLvl w:val="9"/>
    </w:pPr>
    <w:rPr>
      <w:lang w:val="en-GB" w:eastAsia="en-GB"/>
    </w:rPr>
  </w:style>
  <w:style w:type="paragraph" w:styleId="14">
    <w:name w:val="toc 1"/>
    <w:basedOn w:val="a"/>
    <w:next w:val="a"/>
    <w:autoRedefine/>
    <w:uiPriority w:val="39"/>
    <w:unhideWhenUsed/>
    <w:rsid w:val="003272E8"/>
    <w:pPr>
      <w:tabs>
        <w:tab w:val="right" w:leader="dot" w:pos="10065"/>
      </w:tabs>
      <w:spacing w:after="100" w:line="360" w:lineRule="auto"/>
      <w:ind w:right="-235"/>
      <w:jc w:val="both"/>
    </w:pPr>
  </w:style>
  <w:style w:type="paragraph" w:styleId="21">
    <w:name w:val="toc 2"/>
    <w:basedOn w:val="a"/>
    <w:next w:val="a"/>
    <w:autoRedefine/>
    <w:uiPriority w:val="39"/>
    <w:unhideWhenUsed/>
    <w:rsid w:val="00BB10D6"/>
    <w:pPr>
      <w:tabs>
        <w:tab w:val="right" w:leader="dot" w:pos="9962"/>
      </w:tabs>
      <w:spacing w:after="100" w:line="360" w:lineRule="auto"/>
    </w:pPr>
  </w:style>
  <w:style w:type="paragraph" w:styleId="af0">
    <w:name w:val="header"/>
    <w:basedOn w:val="a"/>
    <w:link w:val="af1"/>
    <w:uiPriority w:val="99"/>
    <w:unhideWhenUsed/>
    <w:rsid w:val="00590249"/>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590249"/>
  </w:style>
  <w:style w:type="paragraph" w:styleId="af2">
    <w:name w:val="footer"/>
    <w:basedOn w:val="a"/>
    <w:link w:val="af3"/>
    <w:uiPriority w:val="99"/>
    <w:unhideWhenUsed/>
    <w:rsid w:val="00590249"/>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590249"/>
  </w:style>
  <w:style w:type="paragraph" w:styleId="af4">
    <w:name w:val="endnote text"/>
    <w:basedOn w:val="a"/>
    <w:link w:val="af5"/>
    <w:uiPriority w:val="99"/>
    <w:semiHidden/>
    <w:unhideWhenUsed/>
    <w:rsid w:val="006E1735"/>
    <w:pPr>
      <w:spacing w:after="0" w:line="240" w:lineRule="auto"/>
    </w:pPr>
    <w:rPr>
      <w:sz w:val="20"/>
      <w:szCs w:val="20"/>
    </w:rPr>
  </w:style>
  <w:style w:type="character" w:customStyle="1" w:styleId="af5">
    <w:name w:val="Текст концевой сноски Знак"/>
    <w:basedOn w:val="a0"/>
    <w:link w:val="af4"/>
    <w:uiPriority w:val="99"/>
    <w:semiHidden/>
    <w:rsid w:val="006E1735"/>
    <w:rPr>
      <w:sz w:val="20"/>
      <w:szCs w:val="20"/>
    </w:rPr>
  </w:style>
  <w:style w:type="character" w:styleId="af6">
    <w:name w:val="endnote reference"/>
    <w:basedOn w:val="a0"/>
    <w:uiPriority w:val="99"/>
    <w:semiHidden/>
    <w:unhideWhenUsed/>
    <w:rsid w:val="006E1735"/>
    <w:rPr>
      <w:vertAlign w:val="superscript"/>
    </w:rPr>
  </w:style>
  <w:style w:type="paragraph" w:customStyle="1" w:styleId="pb-3">
    <w:name w:val="pb-3"/>
    <w:basedOn w:val="a"/>
    <w:rsid w:val="006129A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414133">
      <w:bodyDiv w:val="1"/>
      <w:marLeft w:val="0"/>
      <w:marRight w:val="0"/>
      <w:marTop w:val="0"/>
      <w:marBottom w:val="0"/>
      <w:divBdr>
        <w:top w:val="none" w:sz="0" w:space="0" w:color="auto"/>
        <w:left w:val="none" w:sz="0" w:space="0" w:color="auto"/>
        <w:bottom w:val="none" w:sz="0" w:space="0" w:color="auto"/>
        <w:right w:val="none" w:sz="0" w:space="0" w:color="auto"/>
      </w:divBdr>
    </w:div>
    <w:div w:id="120535360">
      <w:bodyDiv w:val="1"/>
      <w:marLeft w:val="0"/>
      <w:marRight w:val="0"/>
      <w:marTop w:val="0"/>
      <w:marBottom w:val="0"/>
      <w:divBdr>
        <w:top w:val="none" w:sz="0" w:space="0" w:color="auto"/>
        <w:left w:val="none" w:sz="0" w:space="0" w:color="auto"/>
        <w:bottom w:val="none" w:sz="0" w:space="0" w:color="auto"/>
        <w:right w:val="none" w:sz="0" w:space="0" w:color="auto"/>
      </w:divBdr>
    </w:div>
    <w:div w:id="127823105">
      <w:bodyDiv w:val="1"/>
      <w:marLeft w:val="0"/>
      <w:marRight w:val="0"/>
      <w:marTop w:val="0"/>
      <w:marBottom w:val="0"/>
      <w:divBdr>
        <w:top w:val="none" w:sz="0" w:space="0" w:color="auto"/>
        <w:left w:val="none" w:sz="0" w:space="0" w:color="auto"/>
        <w:bottom w:val="none" w:sz="0" w:space="0" w:color="auto"/>
        <w:right w:val="none" w:sz="0" w:space="0" w:color="auto"/>
      </w:divBdr>
      <w:divsChild>
        <w:div w:id="1162546350">
          <w:marLeft w:val="825"/>
          <w:marRight w:val="0"/>
          <w:marTop w:val="345"/>
          <w:marBottom w:val="195"/>
          <w:divBdr>
            <w:top w:val="none" w:sz="0" w:space="0" w:color="auto"/>
            <w:left w:val="none" w:sz="0" w:space="0" w:color="auto"/>
            <w:bottom w:val="none" w:sz="0" w:space="0" w:color="auto"/>
            <w:right w:val="none" w:sz="0" w:space="0" w:color="auto"/>
          </w:divBdr>
        </w:div>
      </w:divsChild>
    </w:div>
    <w:div w:id="400520305">
      <w:bodyDiv w:val="1"/>
      <w:marLeft w:val="0"/>
      <w:marRight w:val="0"/>
      <w:marTop w:val="0"/>
      <w:marBottom w:val="0"/>
      <w:divBdr>
        <w:top w:val="none" w:sz="0" w:space="0" w:color="auto"/>
        <w:left w:val="none" w:sz="0" w:space="0" w:color="auto"/>
        <w:bottom w:val="none" w:sz="0" w:space="0" w:color="auto"/>
        <w:right w:val="none" w:sz="0" w:space="0" w:color="auto"/>
      </w:divBdr>
    </w:div>
    <w:div w:id="1423333244">
      <w:bodyDiv w:val="1"/>
      <w:marLeft w:val="0"/>
      <w:marRight w:val="0"/>
      <w:marTop w:val="0"/>
      <w:marBottom w:val="0"/>
      <w:divBdr>
        <w:top w:val="none" w:sz="0" w:space="0" w:color="auto"/>
        <w:left w:val="none" w:sz="0" w:space="0" w:color="auto"/>
        <w:bottom w:val="none" w:sz="0" w:space="0" w:color="auto"/>
        <w:right w:val="none" w:sz="0" w:space="0" w:color="auto"/>
      </w:divBdr>
    </w:div>
    <w:div w:id="1501038428">
      <w:bodyDiv w:val="1"/>
      <w:marLeft w:val="0"/>
      <w:marRight w:val="0"/>
      <w:marTop w:val="0"/>
      <w:marBottom w:val="0"/>
      <w:divBdr>
        <w:top w:val="none" w:sz="0" w:space="0" w:color="auto"/>
        <w:left w:val="none" w:sz="0" w:space="0" w:color="auto"/>
        <w:bottom w:val="none" w:sz="0" w:space="0" w:color="auto"/>
        <w:right w:val="none" w:sz="0" w:space="0" w:color="auto"/>
      </w:divBdr>
    </w:div>
    <w:div w:id="1626934654">
      <w:bodyDiv w:val="1"/>
      <w:marLeft w:val="0"/>
      <w:marRight w:val="0"/>
      <w:marTop w:val="0"/>
      <w:marBottom w:val="0"/>
      <w:divBdr>
        <w:top w:val="none" w:sz="0" w:space="0" w:color="auto"/>
        <w:left w:val="none" w:sz="0" w:space="0" w:color="auto"/>
        <w:bottom w:val="none" w:sz="0" w:space="0" w:color="auto"/>
        <w:right w:val="none" w:sz="0" w:space="0" w:color="auto"/>
      </w:divBdr>
    </w:div>
    <w:div w:id="1858693472">
      <w:bodyDiv w:val="1"/>
      <w:marLeft w:val="0"/>
      <w:marRight w:val="0"/>
      <w:marTop w:val="0"/>
      <w:marBottom w:val="0"/>
      <w:divBdr>
        <w:top w:val="none" w:sz="0" w:space="0" w:color="auto"/>
        <w:left w:val="none" w:sz="0" w:space="0" w:color="auto"/>
        <w:bottom w:val="none" w:sz="0" w:space="0" w:color="auto"/>
        <w:right w:val="none" w:sz="0" w:space="0" w:color="auto"/>
      </w:divBdr>
    </w:div>
    <w:div w:id="2074429009">
      <w:bodyDiv w:val="1"/>
      <w:marLeft w:val="0"/>
      <w:marRight w:val="0"/>
      <w:marTop w:val="0"/>
      <w:marBottom w:val="0"/>
      <w:divBdr>
        <w:top w:val="none" w:sz="0" w:space="0" w:color="auto"/>
        <w:left w:val="none" w:sz="0" w:space="0" w:color="auto"/>
        <w:bottom w:val="none" w:sz="0" w:space="0" w:color="auto"/>
        <w:right w:val="none" w:sz="0" w:space="0" w:color="auto"/>
      </w:divBdr>
    </w:div>
    <w:div w:id="2138915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reenpeace.org/international/story/66044/there-cannot-be-climate-justice-without-gender-justice/" TargetMode="External"/><Relationship Id="rId18" Type="http://schemas.openxmlformats.org/officeDocument/2006/relationships/hyperlink" Target="https://www.greenpeace.org/international/story/65421/their-profits-are-our-loss-oil-profits-climate/" TargetMode="External"/><Relationship Id="rId26" Type="http://schemas.openxmlformats.org/officeDocument/2006/relationships/hyperlink" Target="https://www.greenpeace.org/international/story/63765/history-in-the-making-africas-stand-against-the-plastic-pollution-crisis-at-inc3/" TargetMode="External"/><Relationship Id="rId39" Type="http://schemas.openxmlformats.org/officeDocument/2006/relationships/hyperlink" Target="https://www.greenpeace.org/international/story/64226/how-big-agriculture-borrowing-big-oil-playbook-cop28/" TargetMode="External"/><Relationship Id="rId21" Type="http://schemas.openxmlformats.org/officeDocument/2006/relationships/hyperlink" Target="https://www.greenpeace.org/international/story/65046/the-kids-are-not-alright-stories-from-children-affected-by-the-climate-crisis/" TargetMode="External"/><Relationship Id="rId34" Type="http://schemas.openxmlformats.org/officeDocument/2006/relationships/hyperlink" Target="https://www.greenpeace.org/international/story/58994/limate-intersectionality-women-gender-race-class-fossil-fuels-inequality/" TargetMode="External"/><Relationship Id="rId42" Type="http://schemas.openxmlformats.org/officeDocument/2006/relationships/hyperlink" Target="https://www.greenpeace.org/international/story/66275/climate-justice-international-court-hearings-klimaseniorinnen-duarte-careme/" TargetMode="External"/><Relationship Id="rId47" Type="http://schemas.openxmlformats.org/officeDocument/2006/relationships/hyperlink" Target="https://www.greenpeace.org/international/story/61122/amazon-rainforest-illegal-mining-flyover-with-raoni/" TargetMode="External"/><Relationship Id="rId50" Type="http://schemas.openxmlformats.org/officeDocument/2006/relationships/hyperlink" Target="https://www.greenpeace.org/international/story/64559/climate-voices-on-social-media-2023/" TargetMode="External"/><Relationship Id="rId55" Type="http://schemas.openxmlformats.org/officeDocument/2006/relationships/hyperlink" Target="https://www.greenpeace.org/international/story/59244/illegal-gold-mining-indigenous-lands-amazon-brazil/" TargetMode="External"/><Relationship Id="rId63" Type="http://schemas.microsoft.com/office/2007/relationships/hdphoto" Target="media/hdphoto1.wdp"/><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greenpeace.org/international/story/66252/100-years-totalenergies/" TargetMode="External"/><Relationship Id="rId20" Type="http://schemas.openxmlformats.org/officeDocument/2006/relationships/hyperlink" Target="https://www.greenpeace.org/international/story/64486/is-the-european-central-bank-silently-walking-back-on-its-climate-commitments/" TargetMode="External"/><Relationship Id="rId29" Type="http://schemas.openxmlformats.org/officeDocument/2006/relationships/hyperlink" Target="https://www.greenpeace.org/international/story/64708/a-perspective-from-greenpeace-east-asia-taipei-volunteers-part-1/" TargetMode="External"/><Relationship Id="rId41" Type="http://schemas.openxmlformats.org/officeDocument/2006/relationships/hyperlink" Target="https://www.greenpeace.org/international/story/64477/climate-justice-movement-law-court-2023/" TargetMode="External"/><Relationship Id="rId54" Type="http://schemas.openxmlformats.org/officeDocument/2006/relationships/hyperlink" Target="https://www.greenpeace.org/international/story/64167/alternatives-hot-air/" TargetMode="External"/><Relationship Id="rId62"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reenpeace.org/international/story/64537/the-climate-emergencies-of-2023/" TargetMode="External"/><Relationship Id="rId24" Type="http://schemas.openxmlformats.org/officeDocument/2006/relationships/hyperlink" Target="https://www.greenpeace.org/international/story/63731/my-pacific-odyssey-through-cyclones-loss-and-damage-and-the-urgent-need-to-make-polluters-pay/" TargetMode="External"/><Relationship Id="rId32" Type="http://schemas.openxmlformats.org/officeDocument/2006/relationships/hyperlink" Target="https://www.greenpeace.org/international/story/64852/capturing-climate-change-in-qinghai-tibet-through-the-eyes-of-its-pastoralists/" TargetMode="External"/><Relationship Id="rId37" Type="http://schemas.openxmlformats.org/officeDocument/2006/relationships/hyperlink" Target="https://www.greenpeace.org/international/story/65507/plastics-role-in-the-triple-planetary-crisis/" TargetMode="External"/><Relationship Id="rId40" Type="http://schemas.openxmlformats.org/officeDocument/2006/relationships/hyperlink" Target="https://www.greenpeace.org/international/story/63126/protect-water-from-industrial-farming-our-failing-global-food-system-must-radically-change/" TargetMode="External"/><Relationship Id="rId45" Type="http://schemas.openxmlformats.org/officeDocument/2006/relationships/hyperlink" Target="https://www.greenpeace.org/international/story/63839/deep-sea-mining-will-not-start-on-our-watch/" TargetMode="External"/><Relationship Id="rId53" Type="http://schemas.openxmlformats.org/officeDocument/2006/relationships/hyperlink" Target="https://www.greenpeace.org/international/story/64777/beyond-economic-growth-a-wellbeing-economy-is-the-future/" TargetMode="External"/><Relationship Id="rId58" Type="http://schemas.openxmlformats.org/officeDocument/2006/relationships/hyperlink" Target="https://www.greenpeace.org/international/story/65466/we-have-good-news/" TargetMode="External"/><Relationship Id="rId5" Type="http://schemas.openxmlformats.org/officeDocument/2006/relationships/webSettings" Target="webSettings.xml"/><Relationship Id="rId15" Type="http://schemas.openxmlformats.org/officeDocument/2006/relationships/hyperlink" Target="https://www.greenpeace.org/international/story/62767/a-new-international-executive-director-takes-the-greenpeace-helm/" TargetMode="External"/><Relationship Id="rId23" Type="http://schemas.openxmlformats.org/officeDocument/2006/relationships/hyperlink" Target="https://www.greenpeace.org/international/story/62771/good-news-from-around-the-world-september/" TargetMode="External"/><Relationship Id="rId28" Type="http://schemas.openxmlformats.org/officeDocument/2006/relationships/hyperlink" Target="https://www.greenpeace.org/international/story/64609/unifying-voices-a-global-movement-rises-up-against-big-oil-for-climate-justice/" TargetMode="External"/><Relationship Id="rId36" Type="http://schemas.openxmlformats.org/officeDocument/2006/relationships/hyperlink" Target="https://www.greenpeace.org/international/story/63630/global-plastics-treaty-a-lifeline-for-africa/" TargetMode="External"/><Relationship Id="rId49" Type="http://schemas.openxmlformats.org/officeDocument/2006/relationships/hyperlink" Target="https://www.greenpeace.org/international/story/62737/we-were-born-by-the-sea-and-want-to-die-by-the-sea-meet-the-aunties-who-are-leading-thailands-fishing-communities/" TargetMode="External"/><Relationship Id="rId57" Type="http://schemas.openxmlformats.org/officeDocument/2006/relationships/hyperlink" Target="https://www.greenpeace.org/international/story/58050/victorine-vs-shell-loss-and-damage-make-polluters-pay/" TargetMode="External"/><Relationship Id="rId61" Type="http://schemas.openxmlformats.org/officeDocument/2006/relationships/hyperlink" Target="https://www.greenpeace.org/international/story/63578/make-polluters-pay-why-the-fossil-fuel-companies-that-created-the-climate-crisis-must-pay-for-the-loss-and-damage-theyve-caused/" TargetMode="External"/><Relationship Id="rId10" Type="http://schemas.openxmlformats.org/officeDocument/2006/relationships/hyperlink" Target="https://www.greenpeace.org/international/story/64501/best-of-greenpeace-actions-2023/" TargetMode="External"/><Relationship Id="rId19" Type="http://schemas.openxmlformats.org/officeDocument/2006/relationships/hyperlink" Target="https://www.greenpeace.org/international/story/63719/what-we-need-cop28/" TargetMode="External"/><Relationship Id="rId31" Type="http://schemas.openxmlformats.org/officeDocument/2006/relationships/hyperlink" Target="https://www.greenpeace.org/international/story/63582/in-china-singles-day-consumerism-generates-stress-but-theres-no-escape-from-e-commerce-platforms/" TargetMode="External"/><Relationship Id="rId44" Type="http://schemas.openxmlformats.org/officeDocument/2006/relationships/hyperlink" Target="https://www.greenpeace.org/international/story/61087/isa-must-hear-pacific-voices-stop-deep-sea-mining/" TargetMode="External"/><Relationship Id="rId52" Type="http://schemas.openxmlformats.org/officeDocument/2006/relationships/hyperlink" Target="https://www.greenpeace.org/international/story/64099/europe-is-choo-choo-choosing-climate-tickets-for-rail-and-public-transport/" TargetMode="External"/><Relationship Id="rId60" Type="http://schemas.openxmlformats.org/officeDocument/2006/relationships/hyperlink" Target="https://www.greenpeace.org/international/story/65193/warm-data-searching/"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meisner.ca/2015/11/30/environmental-communication-what-it-is-and-why-it-matters/" TargetMode="External"/><Relationship Id="rId14" Type="http://schemas.openxmlformats.org/officeDocument/2006/relationships/hyperlink" Target="https://www.greenpeace.org/international/story/65565/nuclear-victims-remembrance-day-united-states-must-comply-with-marshall-islands-demands-for-recognition-and-nuclear-justice/" TargetMode="External"/><Relationship Id="rId22" Type="http://schemas.openxmlformats.org/officeDocument/2006/relationships/hyperlink" Target="https://www.greenpeace.org/international/story/66223/impacts-oil-spill-amazon-coast-brazil-petrobras-lula/" TargetMode="External"/><Relationship Id="rId27" Type="http://schemas.openxmlformats.org/officeDocument/2006/relationships/hyperlink" Target="https://www.greenpeace.org/philippines/story/61109/how-fossil-fuels-companies-are-burning-our-planet/" TargetMode="External"/><Relationship Id="rId30" Type="http://schemas.openxmlformats.org/officeDocument/2006/relationships/hyperlink" Target="https://www.greenpeace.org/international/story/64815/a-perspective-from-greenpeace-east-asia-taipei-volunteers-part-3/" TargetMode="External"/><Relationship Id="rId35" Type="http://schemas.openxmlformats.org/officeDocument/2006/relationships/hyperlink" Target="https://www.greenpeace.org/international/story/60113/young-professionals-affected-load-shedding-using-common-power-hope-south-africa/" TargetMode="External"/><Relationship Id="rId43" Type="http://schemas.openxmlformats.org/officeDocument/2006/relationships/hyperlink" Target="https://www.greenpeace.org/international/story/62844/the-real-meaning-of-growth/" TargetMode="External"/><Relationship Id="rId48" Type="http://schemas.openxmlformats.org/officeDocument/2006/relationships/hyperlink" Target="https://www.greenpeace.org/international/story/65652/5-things-you-need-to-know-about-europe-forests/" TargetMode="External"/><Relationship Id="rId56" Type="http://schemas.openxmlformats.org/officeDocument/2006/relationships/hyperlink" Target="https://www.greenpeace.org/international/story/64710/the-deals-behind-temu-its-hidden-environmental-price-and-climate-silence/" TargetMode="External"/><Relationship Id="rId64"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hyperlink" Target="https://www.greenpeace.org/international/story/63904/real-beauty-real-harm-3-ugly-truths-behind-doves-real-beauty/" TargetMode="External"/><Relationship Id="rId3" Type="http://schemas.openxmlformats.org/officeDocument/2006/relationships/styles" Target="styles.xml"/><Relationship Id="rId12" Type="http://schemas.openxmlformats.org/officeDocument/2006/relationships/hyperlink" Target="https://www.greenpeace.org/international/story/66211/whale-sharks-gentle-giants-galapagos-marine-reserve/" TargetMode="External"/><Relationship Id="rId17" Type="http://schemas.openxmlformats.org/officeDocument/2006/relationships/hyperlink" Target="https://www.greenpeace.org/international/story/65548/unea-6-how-plastic-pollution-is-accelerating-the-triple-planetary-crisis/" TargetMode="External"/><Relationship Id="rId25" Type="http://schemas.openxmlformats.org/officeDocument/2006/relationships/hyperlink" Target="https://www.greenpeace.org/international/story/49624/climate-hope-everywhere-you-are/" TargetMode="External"/><Relationship Id="rId33" Type="http://schemas.openxmlformats.org/officeDocument/2006/relationships/hyperlink" Target="https://www.greenpeace.org/international/story/64928/afcon-totalenergies-plays-dirty-on-the-soccer-field/" TargetMode="External"/><Relationship Id="rId38" Type="http://schemas.openxmlformats.org/officeDocument/2006/relationships/hyperlink" Target="https://www.greenpeace.org/international/story/60187/the-creativity-of-youth-is-changing-mindsets-on-climate-change/" TargetMode="External"/><Relationship Id="rId46" Type="http://schemas.openxmlformats.org/officeDocument/2006/relationships/hyperlink" Target="https://www.greenpeace.org/international/story/66201/to-be-a-treaty-for-the-people-the-global-plastics-treaty-must-reduce-plastic-production/" TargetMode="External"/><Relationship Id="rId59" Type="http://schemas.openxmlformats.org/officeDocument/2006/relationships/hyperlink" Target="https://www.greenpeace.org/international/story/64668/ecology-dr-reyes-tirado-rex-weyl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3F3599-08AA-4246-803D-7A6A6CAC23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5760</TotalTime>
  <Pages>1</Pages>
  <Words>23261</Words>
  <Characters>132589</Characters>
  <Application>Microsoft Office Word</Application>
  <DocSecurity>0</DocSecurity>
  <Lines>1104</Lines>
  <Paragraphs>311</Paragraphs>
  <ScaleCrop>false</ScaleCrop>
  <HeadingPairs>
    <vt:vector size="4" baseType="variant">
      <vt:variant>
        <vt:lpstr>Title</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155539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Яна</dc:creator>
  <cp:keywords/>
  <dc:description/>
  <cp:lastModifiedBy>OON</cp:lastModifiedBy>
  <cp:revision>169</cp:revision>
  <dcterms:created xsi:type="dcterms:W3CDTF">2024-04-15T07:37:00Z</dcterms:created>
  <dcterms:modified xsi:type="dcterms:W3CDTF">2024-07-02T09:37:00Z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0c7ead0eafe3d2ac92b297b56de7c8b87f5049e7f2dc59f5065494b92a203df0</vt:lpwstr>
  </property>
</Properties>
</file>