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9A" w:rsidRPr="00C40C73" w:rsidRDefault="00AA769A" w:rsidP="00AA769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40C73">
        <w:rPr>
          <w:rFonts w:ascii="Times New Roman" w:hAnsi="Times New Roman"/>
          <w:b/>
          <w:sz w:val="28"/>
          <w:szCs w:val="28"/>
        </w:rPr>
        <w:t xml:space="preserve">Карпенко А. Л. (УІПА, м. </w:t>
      </w:r>
      <w:proofErr w:type="spellStart"/>
      <w:r w:rsidRPr="00C40C73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40C73">
        <w:rPr>
          <w:rFonts w:ascii="Times New Roman" w:hAnsi="Times New Roman"/>
          <w:b/>
          <w:sz w:val="28"/>
          <w:szCs w:val="28"/>
        </w:rPr>
        <w:t>)</w:t>
      </w:r>
    </w:p>
    <w:p w:rsidR="00AA769A" w:rsidRPr="00C40C73" w:rsidRDefault="00AA769A" w:rsidP="00AA769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40C73">
        <w:rPr>
          <w:rFonts w:ascii="Times New Roman" w:hAnsi="Times New Roman"/>
          <w:b/>
          <w:sz w:val="28"/>
          <w:szCs w:val="28"/>
        </w:rPr>
        <w:t xml:space="preserve">ТЕХНОЛОГІЯ ВИРОБНИЦТВА ШОКОЛАДНИХ ЦУКЕРОК </w:t>
      </w:r>
      <w:proofErr w:type="gramStart"/>
      <w:r w:rsidRPr="00C40C73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C40C73">
        <w:rPr>
          <w:rFonts w:ascii="Times New Roman" w:hAnsi="Times New Roman"/>
          <w:b/>
          <w:sz w:val="28"/>
          <w:szCs w:val="28"/>
        </w:rPr>
        <w:t xml:space="preserve"> ПІДВИЩЕНИМИ ФУНКЦІОНАЛЬНИМИ ВЛАСТИВОСТЯМИ</w:t>
      </w:r>
    </w:p>
    <w:p w:rsidR="00AA769A" w:rsidRPr="00C40C73" w:rsidRDefault="00AA769A" w:rsidP="00AA769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16"/>
          <w:szCs w:val="16"/>
        </w:rPr>
      </w:pPr>
    </w:p>
    <w:p w:rsidR="00AA769A" w:rsidRPr="00AA769A" w:rsidRDefault="00AA769A" w:rsidP="00AA769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Цукрові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кондитерські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людей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невід'ємною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частиною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444F0">
        <w:rPr>
          <w:rFonts w:ascii="Times New Roman" w:hAnsi="Times New Roman"/>
          <w:sz w:val="28"/>
          <w:szCs w:val="28"/>
        </w:rPr>
        <w:t>Вони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збуджують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серцево-судинну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нервову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систему,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своєму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макро-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мікроелементи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Але </w:t>
      </w:r>
      <w:proofErr w:type="spellStart"/>
      <w:r w:rsidRPr="000444F0">
        <w:rPr>
          <w:rFonts w:ascii="Times New Roman" w:hAnsi="Times New Roman"/>
          <w:sz w:val="28"/>
          <w:szCs w:val="28"/>
        </w:rPr>
        <w:t>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позитивні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негативні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Надмірне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солодощів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привести до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роду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втрати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апетиту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виникає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40C73">
        <w:rPr>
          <w:rFonts w:ascii="Times New Roman" w:hAnsi="Times New Roman"/>
          <w:sz w:val="28"/>
          <w:szCs w:val="28"/>
          <w:lang w:val="uk-UA"/>
        </w:rPr>
        <w:t xml:space="preserve">Цукрові кондитерські вироби - це вироби, більша частина яких складається з цукру або іншої солодкої речовини (меду, ксиліту, сорбіту), а також патоки, різних фруктів і ягід, молока, вершкового масла, какао-бобів, ядер горіхів і інших компонентів. </w:t>
      </w:r>
      <w:r w:rsidRPr="00AA769A">
        <w:rPr>
          <w:rFonts w:ascii="Times New Roman" w:hAnsi="Times New Roman"/>
          <w:sz w:val="28"/>
          <w:szCs w:val="28"/>
          <w:lang w:val="uk-UA"/>
        </w:rPr>
        <w:t xml:space="preserve">Це продукти, що відрізняються приємними смаком і ароматом, красивим зовнішнім виглядом, високою харчовою цінністю, калорійністю і гарною засвоюваністю. </w:t>
      </w:r>
    </w:p>
    <w:p w:rsidR="00AA769A" w:rsidRPr="000444F0" w:rsidRDefault="00AA769A" w:rsidP="00AA769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A769A">
        <w:rPr>
          <w:rFonts w:ascii="Times New Roman" w:hAnsi="Times New Roman"/>
          <w:sz w:val="28"/>
          <w:szCs w:val="28"/>
          <w:lang w:val="uk-UA"/>
        </w:rPr>
        <w:t xml:space="preserve">Кедровий горіх має легкозасвоювані білки (17,2%) та дев'ятнадцять амінокислот, які </w:t>
      </w:r>
      <w:proofErr w:type="spellStart"/>
      <w:r w:rsidRPr="00AA769A">
        <w:rPr>
          <w:rFonts w:ascii="Times New Roman" w:hAnsi="Times New Roman"/>
          <w:sz w:val="28"/>
          <w:szCs w:val="28"/>
          <w:lang w:val="uk-UA"/>
        </w:rPr>
        <w:t>засвоюютьсяорганізмомна</w:t>
      </w:r>
      <w:proofErr w:type="spellEnd"/>
      <w:r w:rsidRPr="00AA769A">
        <w:rPr>
          <w:rFonts w:ascii="Times New Roman" w:hAnsi="Times New Roman"/>
          <w:sz w:val="28"/>
          <w:szCs w:val="28"/>
          <w:lang w:val="uk-UA"/>
        </w:rPr>
        <w:t xml:space="preserve"> 99%. З вітамінів кедрові горіхи містять: вітамін А (бета-каротин), комплекс вітамінів В, С (аскорбінова кислота), Е (</w:t>
      </w:r>
      <w:proofErr w:type="spellStart"/>
      <w:r w:rsidRPr="00AA769A">
        <w:rPr>
          <w:rFonts w:ascii="Times New Roman" w:hAnsi="Times New Roman"/>
          <w:sz w:val="28"/>
          <w:szCs w:val="28"/>
          <w:lang w:val="uk-UA"/>
        </w:rPr>
        <w:t>токофенол</w:t>
      </w:r>
      <w:proofErr w:type="spellEnd"/>
      <w:r w:rsidRPr="00AA769A">
        <w:rPr>
          <w:rFonts w:ascii="Times New Roman" w:hAnsi="Times New Roman"/>
          <w:sz w:val="28"/>
          <w:szCs w:val="28"/>
          <w:lang w:val="uk-UA"/>
        </w:rPr>
        <w:t xml:space="preserve">), біотин (вітамін Н). В кедрових горіхах містяться такі </w:t>
      </w:r>
      <w:proofErr w:type="spellStart"/>
      <w:r w:rsidRPr="00AA769A">
        <w:rPr>
          <w:rFonts w:ascii="Times New Roman" w:hAnsi="Times New Roman"/>
          <w:sz w:val="28"/>
          <w:szCs w:val="28"/>
          <w:lang w:val="uk-UA"/>
        </w:rPr>
        <w:t>макро-</w:t>
      </w:r>
      <w:proofErr w:type="spellEnd"/>
      <w:r w:rsidRPr="00AA769A">
        <w:rPr>
          <w:rFonts w:ascii="Times New Roman" w:hAnsi="Times New Roman"/>
          <w:sz w:val="28"/>
          <w:szCs w:val="28"/>
          <w:lang w:val="uk-UA"/>
        </w:rPr>
        <w:t xml:space="preserve"> і мікроелементи, як: мідь, магній, марганець, кремній, ванадій, калій, фосфор, кальцій, молібден, нікель, йод, олово, цинк, бор, залізо, натрій, сірка, хлор. У невеликих кількостях кедрові горіхи містять і титан, барій, срібло, йодиди, алюміній, натрій і кобальт. </w:t>
      </w:r>
      <w:r w:rsidRPr="000444F0">
        <w:rPr>
          <w:rFonts w:ascii="Times New Roman" w:hAnsi="Times New Roman"/>
          <w:sz w:val="28"/>
          <w:szCs w:val="28"/>
        </w:rPr>
        <w:t xml:space="preserve">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пропонується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рецептурного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шоколадних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цукерок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типу «</w:t>
      </w:r>
      <w:proofErr w:type="spellStart"/>
      <w:r w:rsidRPr="000444F0">
        <w:rPr>
          <w:rFonts w:ascii="Times New Roman" w:hAnsi="Times New Roman"/>
          <w:sz w:val="28"/>
          <w:szCs w:val="28"/>
        </w:rPr>
        <w:t>Червоний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мак» шляхом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заміни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лісового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горіха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кедровий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вітамінно-мінеральний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цукерок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r w:rsidRPr="00C40C73">
        <w:rPr>
          <w:rFonts w:ascii="Times New Roman" w:hAnsi="Times New Roman"/>
          <w:sz w:val="28"/>
          <w:szCs w:val="28"/>
          <w:lang w:val="uk-UA"/>
        </w:rPr>
        <w:t xml:space="preserve">З урахуванням рецептурного складу пропонується нова технологія виробництва, що складається з таких етапів: підготовка сировини; приготування цукеркової маси; формування, </w:t>
      </w:r>
      <w:proofErr w:type="spellStart"/>
      <w:r w:rsidRPr="00C40C73">
        <w:rPr>
          <w:rFonts w:ascii="Times New Roman" w:hAnsi="Times New Roman"/>
          <w:sz w:val="28"/>
          <w:szCs w:val="28"/>
          <w:lang w:val="uk-UA"/>
        </w:rPr>
        <w:t>вистойка</w:t>
      </w:r>
      <w:proofErr w:type="spellEnd"/>
      <w:r w:rsidRPr="00C40C73">
        <w:rPr>
          <w:rFonts w:ascii="Times New Roman" w:hAnsi="Times New Roman"/>
          <w:sz w:val="28"/>
          <w:szCs w:val="28"/>
          <w:lang w:val="uk-UA"/>
        </w:rPr>
        <w:t>; глазурування; загортання; фасування та пакування.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рецептура </w:t>
      </w:r>
      <w:proofErr w:type="spellStart"/>
      <w:r w:rsidRPr="000444F0">
        <w:rPr>
          <w:rFonts w:ascii="Times New Roman" w:hAnsi="Times New Roman"/>
          <w:sz w:val="28"/>
          <w:szCs w:val="28"/>
        </w:rPr>
        <w:t>шоколадних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цукерок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ідвисити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на 4,5%.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цукерки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корисними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втомі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дратівливості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стресах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підтримки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розумової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імунітету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захворюваннях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алергіях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атеросклерозі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захворюваннях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хронічному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панкреатиті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гастриті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виразці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шлунка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дванадцятипалої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кишки,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жовчнокам'яної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хвороби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Комплекс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горіхи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позитивно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людини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нормалізує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нервової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покращує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</w:t>
      </w:r>
      <w:proofErr w:type="spellStart"/>
      <w:r w:rsidRPr="000444F0">
        <w:rPr>
          <w:rFonts w:ascii="Times New Roman" w:hAnsi="Times New Roman"/>
          <w:sz w:val="28"/>
          <w:szCs w:val="28"/>
        </w:rPr>
        <w:t>крові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AA769A" w:rsidRPr="00C40C73" w:rsidRDefault="00AA769A" w:rsidP="00AA769A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</w:t>
      </w:r>
      <w:r>
        <w:rPr>
          <w:rFonts w:ascii="Times New Roman" w:hAnsi="Times New Roman"/>
          <w:sz w:val="28"/>
          <w:szCs w:val="28"/>
          <w:lang w:val="uk-UA"/>
        </w:rPr>
        <w:t>______</w:t>
      </w:r>
    </w:p>
    <w:p w:rsidR="00565861" w:rsidRDefault="00AA769A" w:rsidP="00AA769A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proofErr w:type="gramStart"/>
      <w:r w:rsidRPr="000444F0">
        <w:rPr>
          <w:sz w:val="28"/>
          <w:szCs w:val="28"/>
        </w:rPr>
        <w:t>п</w:t>
      </w:r>
      <w:proofErr w:type="gramEnd"/>
      <w:r w:rsidRPr="000444F0">
        <w:rPr>
          <w:sz w:val="28"/>
          <w:szCs w:val="28"/>
        </w:rPr>
        <w:t>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ас. </w:t>
      </w:r>
      <w:proofErr w:type="spellStart"/>
      <w:r w:rsidRPr="000444F0">
        <w:rPr>
          <w:sz w:val="28"/>
          <w:szCs w:val="28"/>
        </w:rPr>
        <w:t>Рибакової</w:t>
      </w:r>
      <w:proofErr w:type="spellEnd"/>
      <w:r w:rsidRPr="000444F0">
        <w:rPr>
          <w:sz w:val="28"/>
          <w:szCs w:val="28"/>
        </w:rPr>
        <w:t xml:space="preserve"> О.О.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769A"/>
    <w:rsid w:val="001C58C5"/>
    <w:rsid w:val="001D4E2B"/>
    <w:rsid w:val="00565861"/>
    <w:rsid w:val="00707609"/>
    <w:rsid w:val="008F6AEE"/>
    <w:rsid w:val="00AA769A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A76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2015-06-09T11:56:00Z</dcterms:created>
  <dcterms:modified xsi:type="dcterms:W3CDTF">2015-06-09T12:01:00Z</dcterms:modified>
</cp:coreProperties>
</file>