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456" w:rsidRPr="00E55A63" w:rsidRDefault="00AB7456" w:rsidP="00AB7456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E55A63">
        <w:rPr>
          <w:b/>
          <w:sz w:val="28"/>
          <w:szCs w:val="28"/>
          <w:lang w:val="uk-UA"/>
        </w:rPr>
        <w:t>Кочина</w:t>
      </w:r>
      <w:proofErr w:type="spellEnd"/>
      <w:r w:rsidRPr="00E55A63">
        <w:rPr>
          <w:b/>
          <w:sz w:val="28"/>
          <w:szCs w:val="28"/>
          <w:lang w:val="uk-UA"/>
        </w:rPr>
        <w:t xml:space="preserve"> В.</w:t>
      </w:r>
      <w:r>
        <w:rPr>
          <w:b/>
          <w:sz w:val="28"/>
          <w:szCs w:val="28"/>
          <w:lang w:val="uk-UA"/>
        </w:rPr>
        <w:t xml:space="preserve"> </w:t>
      </w:r>
      <w:r w:rsidRPr="00E55A63">
        <w:rPr>
          <w:b/>
          <w:sz w:val="28"/>
          <w:szCs w:val="28"/>
          <w:lang w:val="uk-UA"/>
        </w:rPr>
        <w:t>В.</w:t>
      </w:r>
    </w:p>
    <w:p w:rsidR="00AB7456" w:rsidRDefault="00AB7456" w:rsidP="00AB7456">
      <w:pPr>
        <w:tabs>
          <w:tab w:val="left" w:pos="900"/>
        </w:tabs>
        <w:jc w:val="center"/>
        <w:rPr>
          <w:b/>
          <w:color w:val="000000"/>
          <w:sz w:val="28"/>
          <w:szCs w:val="28"/>
          <w:lang w:val="uk-UA"/>
        </w:rPr>
      </w:pPr>
      <w:r w:rsidRPr="00E55A63">
        <w:rPr>
          <w:b/>
          <w:color w:val="000000"/>
          <w:sz w:val="28"/>
          <w:szCs w:val="28"/>
          <w:lang w:val="uk-UA"/>
        </w:rPr>
        <w:t>УЗАГАЛЬНЕННЯ ТА СИСТЕ</w:t>
      </w:r>
      <w:r>
        <w:rPr>
          <w:b/>
          <w:color w:val="000000"/>
          <w:sz w:val="28"/>
          <w:szCs w:val="28"/>
          <w:lang w:val="uk-UA"/>
        </w:rPr>
        <w:t>М</w:t>
      </w:r>
      <w:r w:rsidRPr="00E55A63">
        <w:rPr>
          <w:b/>
          <w:color w:val="000000"/>
          <w:sz w:val="28"/>
          <w:szCs w:val="28"/>
          <w:lang w:val="uk-UA"/>
        </w:rPr>
        <w:t>АТИЗАЦІЯ КОМПОНЕНТІВ</w:t>
      </w:r>
    </w:p>
    <w:p w:rsidR="00AB7456" w:rsidRDefault="00AB7456" w:rsidP="00AB7456">
      <w:pPr>
        <w:tabs>
          <w:tab w:val="left" w:pos="900"/>
        </w:tabs>
        <w:jc w:val="center"/>
        <w:rPr>
          <w:b/>
          <w:color w:val="000000"/>
          <w:sz w:val="28"/>
          <w:szCs w:val="28"/>
          <w:lang w:val="uk-UA"/>
        </w:rPr>
      </w:pPr>
      <w:r w:rsidRPr="00E55A63">
        <w:rPr>
          <w:b/>
          <w:color w:val="000000"/>
          <w:sz w:val="28"/>
          <w:szCs w:val="28"/>
          <w:lang w:val="uk-UA"/>
        </w:rPr>
        <w:t xml:space="preserve"> КУЛЬТУРИ ПРОФЕСІЙНОГО СПІЛКУВАННЯ МАЙБУТНІХ </w:t>
      </w:r>
    </w:p>
    <w:p w:rsidR="00AB7456" w:rsidRPr="00E55A63" w:rsidRDefault="00AB7456" w:rsidP="00AB7456">
      <w:pPr>
        <w:tabs>
          <w:tab w:val="left" w:pos="900"/>
        </w:tabs>
        <w:jc w:val="center"/>
        <w:rPr>
          <w:b/>
          <w:color w:val="000000"/>
          <w:sz w:val="28"/>
          <w:szCs w:val="28"/>
          <w:lang w:val="uk-UA"/>
        </w:rPr>
      </w:pPr>
      <w:r w:rsidRPr="00E55A63">
        <w:rPr>
          <w:b/>
          <w:color w:val="000000"/>
          <w:sz w:val="28"/>
          <w:szCs w:val="28"/>
          <w:lang w:val="uk-UA"/>
        </w:rPr>
        <w:t>ІНЖЕНЕРІВ-ПЕДАГОГІВ</w:t>
      </w:r>
      <w:r w:rsidRPr="00E55A63">
        <w:rPr>
          <w:rFonts w:ascii="Calibri" w:hAnsi="Calibri"/>
          <w:b/>
          <w:color w:val="000000"/>
          <w:sz w:val="28"/>
          <w:szCs w:val="28"/>
          <w:lang w:val="uk-UA"/>
        </w:rPr>
        <w:t xml:space="preserve"> </w:t>
      </w:r>
      <w:r w:rsidRPr="00E55A63">
        <w:rPr>
          <w:b/>
          <w:color w:val="000000"/>
          <w:sz w:val="28"/>
          <w:szCs w:val="28"/>
          <w:lang w:val="uk-UA"/>
        </w:rPr>
        <w:t>ТРАНСПОРТНОЇ ГАЛУЗІ</w:t>
      </w:r>
    </w:p>
    <w:p w:rsidR="00AB7456" w:rsidRPr="000B42CB" w:rsidRDefault="00AB7456" w:rsidP="00AB7456">
      <w:pPr>
        <w:ind w:firstLine="709"/>
        <w:jc w:val="both"/>
        <w:rPr>
          <w:sz w:val="28"/>
          <w:szCs w:val="28"/>
          <w:lang w:val="uk-UA"/>
        </w:rPr>
      </w:pPr>
      <w:r w:rsidRPr="000B42CB">
        <w:rPr>
          <w:sz w:val="28"/>
          <w:szCs w:val="28"/>
          <w:lang w:val="uk-UA"/>
        </w:rPr>
        <w:t xml:space="preserve">У сучасних умовах реформування національної системи вищої освіти, </w:t>
      </w:r>
      <w:r w:rsidRPr="000B42CB">
        <w:rPr>
          <w:rFonts w:eastAsia="TimesNewRomanPSMT"/>
          <w:sz w:val="28"/>
          <w:szCs w:val="28"/>
          <w:lang w:val="uk-UA"/>
        </w:rPr>
        <w:t xml:space="preserve">спрямованих на її </w:t>
      </w:r>
      <w:r w:rsidRPr="000B42CB">
        <w:rPr>
          <w:rFonts w:eastAsia="TimesNewRomanPSMT"/>
          <w:iCs/>
          <w:sz w:val="28"/>
          <w:szCs w:val="28"/>
          <w:lang w:val="uk-UA"/>
        </w:rPr>
        <w:t xml:space="preserve">інтеграцію </w:t>
      </w:r>
      <w:r w:rsidRPr="000B42CB">
        <w:rPr>
          <w:rFonts w:eastAsia="TimesNewRomanPSMT"/>
          <w:sz w:val="28"/>
          <w:szCs w:val="28"/>
          <w:lang w:val="uk-UA"/>
        </w:rPr>
        <w:t>в європейський освітній простір</w:t>
      </w:r>
      <w:r w:rsidRPr="000B42CB">
        <w:rPr>
          <w:sz w:val="28"/>
          <w:szCs w:val="28"/>
          <w:lang w:val="uk-UA"/>
        </w:rPr>
        <w:t xml:space="preserve">, реалізацію професійної підготовки фахівців, зокрема інженерів-педагогів транспортної галузі, у відповідності до вимог ринку праці набувають актуальності питання підвищення рівня сформованості у фахівців культури професійного спілкування як основи реалізації їхньої комунікативної компетентності. </w:t>
      </w:r>
    </w:p>
    <w:p w:rsidR="00AB7456" w:rsidRDefault="00AB7456" w:rsidP="00AB7456">
      <w:pPr>
        <w:ind w:firstLine="709"/>
        <w:jc w:val="both"/>
        <w:rPr>
          <w:sz w:val="28"/>
          <w:szCs w:val="28"/>
          <w:lang w:val="uk-UA"/>
        </w:rPr>
      </w:pPr>
      <w:r w:rsidRPr="000B42CB">
        <w:rPr>
          <w:color w:val="000000"/>
          <w:sz w:val="28"/>
          <w:szCs w:val="28"/>
          <w:lang w:val="uk-UA"/>
        </w:rPr>
        <w:t xml:space="preserve">На основі аналізу літературних джерел та особливостей професійної підготовки студентів інженерно-педагогічних спеціальностей визначено поняття «професійне спілкування майбутніх інженерів-педагогів транспортної галузі» як творчий, керований процес </w:t>
      </w:r>
      <w:proofErr w:type="spellStart"/>
      <w:r w:rsidRPr="000B42CB">
        <w:rPr>
          <w:color w:val="000000"/>
          <w:sz w:val="28"/>
          <w:szCs w:val="28"/>
          <w:lang w:val="uk-UA"/>
        </w:rPr>
        <w:t>взаємообмiну</w:t>
      </w:r>
      <w:proofErr w:type="spellEnd"/>
      <w:r w:rsidRPr="000B42CB">
        <w:rPr>
          <w:color w:val="000000"/>
          <w:sz w:val="28"/>
          <w:szCs w:val="28"/>
          <w:lang w:val="uk-UA"/>
        </w:rPr>
        <w:t xml:space="preserve"> інформацією, досягнення оптимальної взаємодії його учасників, який здійснюється на основі єдиної структури етапів спілкування (</w:t>
      </w:r>
      <w:r w:rsidRPr="000B42CB">
        <w:rPr>
          <w:sz w:val="28"/>
          <w:szCs w:val="28"/>
          <w:lang w:val="uk-UA"/>
        </w:rPr>
        <w:t>підготовчого етапу та етапу його реалізації</w:t>
      </w:r>
      <w:r w:rsidRPr="000B42CB">
        <w:rPr>
          <w:color w:val="000000"/>
          <w:sz w:val="28"/>
          <w:szCs w:val="28"/>
          <w:lang w:val="uk-UA"/>
        </w:rPr>
        <w:t>) за видами професійної діяльності цих фахівців (проектувальної, експлуатаційної, ремонтної, організаційно-управлінської, навчально-виховної)</w:t>
      </w:r>
      <w:r w:rsidRPr="000B42CB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Трактування</w:t>
      </w:r>
      <w:r w:rsidRPr="000B42CB">
        <w:rPr>
          <w:sz w:val="28"/>
          <w:szCs w:val="28"/>
          <w:lang w:val="uk-UA"/>
        </w:rPr>
        <w:t xml:space="preserve"> термін</w:t>
      </w:r>
      <w:r>
        <w:rPr>
          <w:sz w:val="28"/>
          <w:szCs w:val="28"/>
          <w:lang w:val="uk-UA"/>
        </w:rPr>
        <w:t>у</w:t>
      </w:r>
      <w:r w:rsidRPr="000B42CB">
        <w:rPr>
          <w:sz w:val="28"/>
          <w:szCs w:val="28"/>
          <w:lang w:val="uk-UA"/>
        </w:rPr>
        <w:t xml:space="preserve"> </w:t>
      </w:r>
      <w:r w:rsidRPr="000B42CB">
        <w:rPr>
          <w:color w:val="000000"/>
          <w:sz w:val="28"/>
          <w:szCs w:val="28"/>
          <w:lang w:val="uk-UA"/>
        </w:rPr>
        <w:t>«культура професійного спілкування майбутніх інженерів-педагогів тра</w:t>
      </w:r>
      <w:r>
        <w:rPr>
          <w:color w:val="000000"/>
          <w:sz w:val="28"/>
          <w:szCs w:val="28"/>
          <w:lang w:val="uk-UA"/>
        </w:rPr>
        <w:t>нспортної галузі» як особистісного</w:t>
      </w:r>
      <w:r w:rsidRPr="000B42CB">
        <w:rPr>
          <w:color w:val="000000"/>
          <w:sz w:val="28"/>
          <w:szCs w:val="28"/>
          <w:lang w:val="uk-UA"/>
        </w:rPr>
        <w:t xml:space="preserve"> інтегральн</w:t>
      </w:r>
      <w:r>
        <w:rPr>
          <w:color w:val="000000"/>
          <w:sz w:val="28"/>
          <w:szCs w:val="28"/>
          <w:lang w:val="uk-UA"/>
        </w:rPr>
        <w:t xml:space="preserve">ого </w:t>
      </w:r>
      <w:r w:rsidRPr="000B42CB">
        <w:rPr>
          <w:color w:val="000000"/>
          <w:sz w:val="28"/>
          <w:szCs w:val="28"/>
          <w:lang w:val="uk-UA"/>
        </w:rPr>
        <w:t xml:space="preserve">утворення, яке забезпечує процес </w:t>
      </w:r>
      <w:proofErr w:type="spellStart"/>
      <w:r w:rsidRPr="000B42CB">
        <w:rPr>
          <w:color w:val="000000"/>
          <w:sz w:val="28"/>
          <w:szCs w:val="28"/>
          <w:lang w:val="uk-UA"/>
        </w:rPr>
        <w:t>взаємообмiну</w:t>
      </w:r>
      <w:proofErr w:type="spellEnd"/>
      <w:r w:rsidRPr="000B42CB">
        <w:rPr>
          <w:color w:val="000000"/>
          <w:sz w:val="28"/>
          <w:szCs w:val="28"/>
          <w:lang w:val="uk-UA"/>
        </w:rPr>
        <w:t xml:space="preserve"> інформацією та досягнення оптимальної взаємодії його учасників, характеризується сукупністю інваріантних і варіативних знань й умінь реалізації професійного спілкування, де варіативність визначається видами професійної діяльності цих фахівців, та комплексом особистісних якостей, які забезпечують процес професійного спілкування.</w:t>
      </w:r>
      <w:r w:rsidRPr="000B42CB">
        <w:rPr>
          <w:sz w:val="28"/>
          <w:szCs w:val="28"/>
          <w:lang w:val="uk-UA"/>
        </w:rPr>
        <w:t xml:space="preserve"> </w:t>
      </w:r>
    </w:p>
    <w:p w:rsidR="00D15BB4" w:rsidRPr="00AB7456" w:rsidRDefault="00AB7456" w:rsidP="00AB7456">
      <w:pPr>
        <w:ind w:firstLine="709"/>
        <w:jc w:val="both"/>
        <w:rPr>
          <w:lang w:val="uk-UA"/>
        </w:rPr>
      </w:pPr>
      <w:r w:rsidRPr="000B42CB">
        <w:rPr>
          <w:color w:val="000000"/>
          <w:sz w:val="28"/>
          <w:szCs w:val="28"/>
          <w:lang w:val="uk-UA"/>
        </w:rPr>
        <w:t>Узагальнення та систематизація основних положень щодо виокремлення компонентів кул</w:t>
      </w:r>
      <w:r>
        <w:rPr>
          <w:color w:val="000000"/>
          <w:sz w:val="28"/>
          <w:szCs w:val="28"/>
          <w:lang w:val="uk-UA"/>
        </w:rPr>
        <w:t xml:space="preserve">ьтури професійного спілкування дозволяє </w:t>
      </w:r>
      <w:r w:rsidRPr="000B42CB">
        <w:rPr>
          <w:color w:val="000000"/>
          <w:sz w:val="28"/>
          <w:szCs w:val="28"/>
          <w:lang w:val="uk-UA"/>
        </w:rPr>
        <w:t xml:space="preserve">визначити компоненти культури професійного спілкування майбутніх інженерів-педагогів транспортної галузі, а саме мотиваційно-ціннісний (спрямованість професійного спілкування, </w:t>
      </w:r>
      <w:r w:rsidRPr="000B42CB">
        <w:rPr>
          <w:sz w:val="28"/>
          <w:szCs w:val="28"/>
          <w:lang w:val="uk-UA"/>
        </w:rPr>
        <w:t>мотивація та інтерес щодо його реалізації, зацікавленість у професійній взаємодії, відкритість до професійних контактів, визначення культури спілкування як особистісної цінності</w:t>
      </w:r>
      <w:r w:rsidRPr="000B42CB">
        <w:rPr>
          <w:color w:val="000000"/>
          <w:sz w:val="28"/>
          <w:szCs w:val="28"/>
          <w:lang w:val="uk-UA"/>
        </w:rPr>
        <w:t>), когнітивний (</w:t>
      </w:r>
      <w:r w:rsidRPr="000B42CB">
        <w:rPr>
          <w:sz w:val="28"/>
          <w:szCs w:val="28"/>
          <w:lang w:val="uk-UA"/>
        </w:rPr>
        <w:t xml:space="preserve">інваріантні знання реалізації процесу професійного спілкування, а саме знання </w:t>
      </w:r>
      <w:r w:rsidRPr="000B42CB">
        <w:rPr>
          <w:color w:val="000000"/>
          <w:sz w:val="28"/>
          <w:szCs w:val="28"/>
          <w:lang w:val="uk-UA"/>
        </w:rPr>
        <w:t xml:space="preserve">сутності, закономірностей, принципів, функцій професійного спілкування, ознак культури професійного мовлення, та варіативні знання </w:t>
      </w:r>
      <w:r w:rsidRPr="000B42CB">
        <w:rPr>
          <w:sz w:val="28"/>
          <w:szCs w:val="28"/>
          <w:lang w:val="uk-UA"/>
        </w:rPr>
        <w:t xml:space="preserve">реалізації процесу професійного спілкування за такими видами професійної діяльності інженера-педагога, як </w:t>
      </w:r>
      <w:r w:rsidRPr="000B42CB">
        <w:rPr>
          <w:color w:val="000000"/>
          <w:sz w:val="28"/>
          <w:szCs w:val="28"/>
          <w:lang w:val="uk-UA"/>
        </w:rPr>
        <w:t xml:space="preserve">проектувальної, експлуатаційної, ремонтної, організаційно-управлінської, навчально-виховної), </w:t>
      </w:r>
      <w:proofErr w:type="spellStart"/>
      <w:r w:rsidRPr="000B42CB">
        <w:rPr>
          <w:color w:val="000000"/>
          <w:sz w:val="28"/>
          <w:szCs w:val="28"/>
          <w:lang w:val="uk-UA"/>
        </w:rPr>
        <w:t>діяльнісний</w:t>
      </w:r>
      <w:proofErr w:type="spellEnd"/>
      <w:r w:rsidRPr="000B42CB">
        <w:rPr>
          <w:color w:val="000000"/>
          <w:sz w:val="28"/>
          <w:szCs w:val="28"/>
          <w:lang w:val="uk-UA"/>
        </w:rPr>
        <w:t xml:space="preserve"> (комплекс </w:t>
      </w:r>
      <w:r w:rsidRPr="000B42CB">
        <w:rPr>
          <w:sz w:val="28"/>
          <w:szCs w:val="28"/>
          <w:lang w:val="uk-UA"/>
        </w:rPr>
        <w:t xml:space="preserve">інваріантних умінь здійснення процесу професійного спілкування, до яких відносяться </w:t>
      </w:r>
      <w:r w:rsidRPr="000B42CB">
        <w:rPr>
          <w:color w:val="000000"/>
          <w:sz w:val="28"/>
          <w:szCs w:val="28"/>
          <w:lang w:val="uk-UA"/>
        </w:rPr>
        <w:t>вміння встановлювати й підтримувати контакт</w:t>
      </w:r>
      <w:r w:rsidRPr="000B42CB">
        <w:rPr>
          <w:sz w:val="28"/>
          <w:szCs w:val="28"/>
          <w:lang w:val="uk-UA"/>
        </w:rPr>
        <w:t xml:space="preserve">, володіння вербальними та невербальним засобами спілкування, уміння </w:t>
      </w:r>
      <w:r w:rsidRPr="000B42CB">
        <w:rPr>
          <w:color w:val="000000"/>
          <w:sz w:val="28"/>
          <w:szCs w:val="28"/>
          <w:lang w:val="uk-UA"/>
        </w:rPr>
        <w:t xml:space="preserve">передати або прийняти необхідну інформацію, уміння конструктивно співпрацювати, та варіативних умінь </w:t>
      </w:r>
      <w:r w:rsidRPr="000B42CB">
        <w:rPr>
          <w:sz w:val="28"/>
          <w:szCs w:val="28"/>
          <w:lang w:val="uk-UA"/>
        </w:rPr>
        <w:t>реалізації процесу професійного спілкування за видами професійної діяльності інженера-педагога</w:t>
      </w:r>
      <w:r w:rsidRPr="000B42CB">
        <w:rPr>
          <w:color w:val="000000"/>
          <w:sz w:val="28"/>
          <w:szCs w:val="28"/>
          <w:lang w:val="uk-UA"/>
        </w:rPr>
        <w:t xml:space="preserve"> транспортної галузі), особистісний</w:t>
      </w:r>
      <w:r w:rsidRPr="000B42CB">
        <w:rPr>
          <w:sz w:val="28"/>
          <w:szCs w:val="28"/>
          <w:lang w:val="uk-UA"/>
        </w:rPr>
        <w:t xml:space="preserve"> (гуманне ставлення до співрозмовника, толерантність, </w:t>
      </w:r>
      <w:proofErr w:type="spellStart"/>
      <w:r w:rsidRPr="000B42CB">
        <w:rPr>
          <w:sz w:val="28"/>
          <w:szCs w:val="28"/>
          <w:lang w:val="uk-UA"/>
        </w:rPr>
        <w:t>емпатію</w:t>
      </w:r>
      <w:proofErr w:type="spellEnd"/>
      <w:r w:rsidRPr="000B42CB">
        <w:rPr>
          <w:sz w:val="28"/>
          <w:szCs w:val="28"/>
          <w:lang w:val="uk-UA"/>
        </w:rPr>
        <w:t xml:space="preserve">, рефлексію, здатність до самоконтролю). Визначені компоненти </w:t>
      </w:r>
      <w:r w:rsidRPr="000B42CB">
        <w:rPr>
          <w:color w:val="000000"/>
          <w:sz w:val="28"/>
          <w:szCs w:val="28"/>
          <w:lang w:val="uk-UA"/>
        </w:rPr>
        <w:t>культури професійного спілкування майбутніх інженерів-педагогів транспортної галузі</w:t>
      </w:r>
      <w:r w:rsidRPr="000B42CB">
        <w:rPr>
          <w:sz w:val="28"/>
          <w:szCs w:val="28"/>
          <w:lang w:val="uk-UA"/>
        </w:rPr>
        <w:t xml:space="preserve"> є основою її формування.</w:t>
      </w:r>
    </w:p>
    <w:sectPr w:rsidR="00D15BB4" w:rsidRPr="00AB745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AB7456"/>
    <w:rsid w:val="0007502A"/>
    <w:rsid w:val="00164619"/>
    <w:rsid w:val="0033215F"/>
    <w:rsid w:val="00453984"/>
    <w:rsid w:val="00AB745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4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2059</Words>
  <Characters>1175</Characters>
  <Application>Microsoft Office Word</Application>
  <DocSecurity>0</DocSecurity>
  <Lines>9</Lines>
  <Paragraphs>6</Paragraphs>
  <ScaleCrop>false</ScaleCrop>
  <Company/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2017-10-17T09:21:00Z</dcterms:created>
  <dcterms:modified xsi:type="dcterms:W3CDTF">2017-10-17T09:21:00Z</dcterms:modified>
</cp:coreProperties>
</file>