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81" w:rsidRPr="00FC6E84" w:rsidRDefault="00031A81" w:rsidP="00031A81">
      <w:pPr>
        <w:ind w:firstLine="709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Петрова В.П., студентка УІПА, м. Харків</w:t>
      </w:r>
    </w:p>
    <w:p w:rsidR="00031A81" w:rsidRPr="00FC6E84" w:rsidRDefault="00031A81" w:rsidP="00031A81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УДОСКОНАЛЕННЯ РЕЦЕПТУРИ ТА ТЕХНОЛОГІЇ ВИРОБНИЦТВА ХЛІБНИХ ПАЛИЧОК ІЗ ОВОЧЕВОЮ ДОБАВКОЮ</w:t>
      </w:r>
    </w:p>
    <w:p w:rsidR="00031A81" w:rsidRPr="00FC6E84" w:rsidRDefault="00031A81" w:rsidP="00031A81">
      <w:pPr>
        <w:ind w:firstLine="709"/>
        <w:rPr>
          <w:b/>
          <w:sz w:val="28"/>
          <w:szCs w:val="28"/>
          <w:u w:val="single"/>
          <w:lang w:val="uk-UA"/>
        </w:rPr>
      </w:pP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>Проблема створення продуктів здорового харчування актуальна для інженерів-технологів харчової галузі багатьох країн світу. В Україні хліб - це один з основних продуктів харчування, тому пріоритетним напрямком розвитку хлібопекарської галузі є підвищення його якості та харчової цінності. З точки зору раціонального харчування останнім часом одним з рішень даної проблеми є розробка і впровадження хлібобулочних виробів, що характеризуються високими споживчими властивостями та пониженою енергетичною цінністю. Розробка асортименту хлібобулочних виробів зниженої енергетичної цінності реалізується за рахунок застосування різних видів сировини, що вводиться в рецептуру хлібобулочних виробів при одночасному скороченні кількості або виключення жирового продукту.</w:t>
      </w: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>Об’єктом дослідження визначено – хлібні палички.</w:t>
      </w: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>Предмет дослідження – овочеві добавки, а саме – шпинат.</w:t>
      </w: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 xml:space="preserve">Для реалізації поставленої мети вирішували наступні задачі: </w:t>
      </w: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>- вивчення впливу різної кількості шпинату на органолептичні і фізико-хімічні показники якості хлібобулочних виробів з пшеничного борошна;</w:t>
      </w: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>- порівняльний аналіз впливу шпинату на кількість і властивості клейковини, реологічні властивості тіста та збереження свіжості, хімічний склад та енергетичну цінність паличок з пшеничного борошна;</w:t>
      </w: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>-</w:t>
      </w:r>
      <w:proofErr w:type="spellStart"/>
      <w:r w:rsidRPr="00FC6E84">
        <w:rPr>
          <w:sz w:val="28"/>
          <w:szCs w:val="28"/>
          <w:shd w:val="clear" w:color="auto" w:fill="FFFFFF"/>
        </w:rPr>
        <w:t>розробка</w:t>
      </w:r>
      <w:proofErr w:type="spellEnd"/>
      <w:r w:rsidRPr="00FC6E84">
        <w:rPr>
          <w:sz w:val="28"/>
          <w:szCs w:val="28"/>
          <w:shd w:val="clear" w:color="auto" w:fill="FFFFFF"/>
        </w:rPr>
        <w:t xml:space="preserve"> рецептур</w:t>
      </w:r>
      <w:r w:rsidRPr="00FC6E84">
        <w:rPr>
          <w:sz w:val="28"/>
          <w:szCs w:val="28"/>
          <w:shd w:val="clear" w:color="auto" w:fill="FFFFFF"/>
          <w:lang w:val="uk-UA"/>
        </w:rPr>
        <w:t>и</w:t>
      </w:r>
      <w:r w:rsidRPr="00FC6E8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C6E84">
        <w:rPr>
          <w:sz w:val="28"/>
          <w:szCs w:val="28"/>
          <w:shd w:val="clear" w:color="auto" w:fill="FFFFFF"/>
        </w:rPr>
        <w:t>приготування</w:t>
      </w:r>
      <w:proofErr w:type="spellEnd"/>
      <w:r w:rsidRPr="00FC6E84">
        <w:rPr>
          <w:sz w:val="28"/>
          <w:szCs w:val="28"/>
          <w:shd w:val="clear" w:color="auto" w:fill="FFFFFF"/>
          <w:lang w:val="uk-UA"/>
        </w:rPr>
        <w:t xml:space="preserve"> хлібних паличок зі шпинатом </w:t>
      </w:r>
      <w:proofErr w:type="spellStart"/>
      <w:r w:rsidRPr="00FC6E84">
        <w:rPr>
          <w:sz w:val="28"/>
          <w:szCs w:val="28"/>
          <w:shd w:val="clear" w:color="auto" w:fill="FFFFFF"/>
        </w:rPr>
        <w:t>з</w:t>
      </w:r>
      <w:proofErr w:type="spellEnd"/>
      <w:r w:rsidRPr="00FC6E84">
        <w:rPr>
          <w:sz w:val="28"/>
          <w:szCs w:val="28"/>
          <w:shd w:val="clear" w:color="auto" w:fill="FFFFFF"/>
        </w:rPr>
        <w:t xml:space="preserve"> пшеничного </w:t>
      </w:r>
      <w:proofErr w:type="spellStart"/>
      <w:r w:rsidRPr="00FC6E84">
        <w:rPr>
          <w:sz w:val="28"/>
          <w:szCs w:val="28"/>
          <w:shd w:val="clear" w:color="auto" w:fill="FFFFFF"/>
        </w:rPr>
        <w:t>борошна</w:t>
      </w:r>
      <w:proofErr w:type="spellEnd"/>
      <w:r w:rsidRPr="00FC6E84">
        <w:rPr>
          <w:sz w:val="28"/>
          <w:szCs w:val="28"/>
          <w:shd w:val="clear" w:color="auto" w:fill="FFFFFF"/>
          <w:lang w:val="uk-UA"/>
        </w:rPr>
        <w:t>;</w:t>
      </w: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>- апробація технології приготування інноваційних хлібобулочних виробів, техніко-економічне обґрунтування.</w:t>
      </w: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 xml:space="preserve">До складу шпинату входять: цукор, клітковина, жири, білки, вуглеводи, бета-каротин, вітаміни: групи В, РР, А та ін. В ньому багато мінеральних речовин, таких як: селен, кальцій, марганець, магній, мідь, натрій, цинк, калій, фосфор. Вживання шпинату покращує обмін речовин і активізує вироблення енергії; нормалізує діяльність кишечника; робить </w:t>
      </w:r>
      <w:proofErr w:type="spellStart"/>
      <w:r w:rsidRPr="00FC6E84">
        <w:rPr>
          <w:sz w:val="28"/>
          <w:szCs w:val="28"/>
          <w:shd w:val="clear" w:color="auto" w:fill="FFFFFF"/>
          <w:lang w:val="uk-UA"/>
        </w:rPr>
        <w:t>десни</w:t>
      </w:r>
      <w:proofErr w:type="spellEnd"/>
      <w:r w:rsidRPr="00FC6E84">
        <w:rPr>
          <w:sz w:val="28"/>
          <w:szCs w:val="28"/>
          <w:shd w:val="clear" w:color="auto" w:fill="FFFFFF"/>
          <w:lang w:val="uk-UA"/>
        </w:rPr>
        <w:t xml:space="preserve"> здоровіше, а зуби міцніше; попереджає розвиток пухлин; зміцнює кровоносні судини; стимулює роботу підшлункової залози.</w:t>
      </w: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 xml:space="preserve">В результаті проведених досліджень розроблено рецептуру та технологію виробництва хлібних паличок із шпинатом, </w:t>
      </w:r>
      <w:proofErr w:type="spellStart"/>
      <w:r w:rsidRPr="00FC6E84">
        <w:rPr>
          <w:sz w:val="28"/>
          <w:szCs w:val="28"/>
          <w:shd w:val="clear" w:color="auto" w:fill="FFFFFF"/>
          <w:lang w:val="uk-UA"/>
        </w:rPr>
        <w:t>вставнолено</w:t>
      </w:r>
      <w:proofErr w:type="spellEnd"/>
      <w:r w:rsidRPr="00FC6E84">
        <w:rPr>
          <w:sz w:val="28"/>
          <w:szCs w:val="28"/>
          <w:shd w:val="clear" w:color="auto" w:fill="FFFFFF"/>
          <w:lang w:val="uk-UA"/>
        </w:rPr>
        <w:t xml:space="preserve"> харчову та біологічну цінність нового продукту, визначено органолептичні та </w:t>
      </w:r>
      <w:proofErr w:type="spellStart"/>
      <w:r w:rsidRPr="00FC6E84">
        <w:rPr>
          <w:sz w:val="28"/>
          <w:szCs w:val="28"/>
          <w:shd w:val="clear" w:color="auto" w:fill="FFFFFF"/>
          <w:lang w:val="uk-UA"/>
        </w:rPr>
        <w:t>фізико-</w:t>
      </w:r>
      <w:proofErr w:type="spellEnd"/>
      <w:r w:rsidRPr="00FC6E84">
        <w:rPr>
          <w:sz w:val="28"/>
          <w:szCs w:val="28"/>
          <w:shd w:val="clear" w:color="auto" w:fill="FFFFFF"/>
          <w:lang w:val="uk-UA"/>
        </w:rPr>
        <w:t xml:space="preserve"> хімічні показники якості. </w:t>
      </w: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</w:p>
    <w:p w:rsidR="00031A81" w:rsidRPr="00FC6E84" w:rsidRDefault="00031A81" w:rsidP="00031A8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</w:p>
    <w:p w:rsidR="00031A81" w:rsidRPr="00FC6E84" w:rsidRDefault="00031A81" w:rsidP="00031A81">
      <w:pPr>
        <w:jc w:val="both"/>
        <w:rPr>
          <w:b/>
          <w:sz w:val="28"/>
          <w:szCs w:val="28"/>
          <w:lang w:val="uk-UA"/>
        </w:rPr>
      </w:pPr>
      <w:r w:rsidRPr="00FC6E84">
        <w:rPr>
          <w:sz w:val="28"/>
          <w:szCs w:val="28"/>
          <w:shd w:val="clear" w:color="auto" w:fill="FFFFFF"/>
          <w:lang w:val="uk-UA"/>
        </w:rPr>
        <w:t>____________________________________________________________________</w:t>
      </w:r>
      <w:r w:rsidRPr="00031A81">
        <w:rPr>
          <w:b/>
          <w:sz w:val="28"/>
          <w:szCs w:val="28"/>
          <w:lang w:val="uk-UA"/>
        </w:rPr>
        <w:t>Р</w:t>
      </w:r>
      <w:r w:rsidRPr="00FC6E84">
        <w:rPr>
          <w:b/>
          <w:sz w:val="28"/>
          <w:szCs w:val="28"/>
          <w:lang w:val="uk-UA"/>
        </w:rPr>
        <w:t>о</w:t>
      </w:r>
      <w:r w:rsidRPr="00031A81">
        <w:rPr>
          <w:b/>
          <w:sz w:val="28"/>
          <w:szCs w:val="28"/>
          <w:lang w:val="uk-UA"/>
        </w:rPr>
        <w:t xml:space="preserve">бота </w:t>
      </w:r>
      <w:proofErr w:type="spellStart"/>
      <w:r w:rsidRPr="00FC6E84">
        <w:rPr>
          <w:b/>
          <w:sz w:val="28"/>
          <w:szCs w:val="28"/>
          <w:lang w:val="uk-UA"/>
        </w:rPr>
        <w:t>викона</w:t>
      </w:r>
      <w:proofErr w:type="spellEnd"/>
      <w:r w:rsidRPr="00031A81">
        <w:rPr>
          <w:b/>
          <w:sz w:val="28"/>
          <w:szCs w:val="28"/>
          <w:lang w:val="uk-UA"/>
        </w:rPr>
        <w:t>на п</w:t>
      </w:r>
      <w:r w:rsidRPr="00FC6E84">
        <w:rPr>
          <w:b/>
          <w:sz w:val="28"/>
          <w:szCs w:val="28"/>
          <w:lang w:val="uk-UA"/>
        </w:rPr>
        <w:t>і</w:t>
      </w:r>
      <w:r w:rsidRPr="00031A81">
        <w:rPr>
          <w:b/>
          <w:sz w:val="28"/>
          <w:szCs w:val="28"/>
          <w:lang w:val="uk-UA"/>
        </w:rPr>
        <w:t xml:space="preserve">д </w:t>
      </w:r>
      <w:proofErr w:type="spellStart"/>
      <w:r w:rsidRPr="00FC6E84">
        <w:rPr>
          <w:b/>
          <w:sz w:val="28"/>
          <w:szCs w:val="28"/>
          <w:lang w:val="uk-UA"/>
        </w:rPr>
        <w:t>керівниц</w:t>
      </w:r>
      <w:proofErr w:type="spellEnd"/>
      <w:r w:rsidRPr="00031A81">
        <w:rPr>
          <w:b/>
          <w:sz w:val="28"/>
          <w:szCs w:val="28"/>
          <w:lang w:val="uk-UA"/>
        </w:rPr>
        <w:t xml:space="preserve">твом </w:t>
      </w:r>
      <w:proofErr w:type="spellStart"/>
      <w:r w:rsidRPr="00FC6E84">
        <w:rPr>
          <w:b/>
          <w:sz w:val="28"/>
          <w:szCs w:val="28"/>
          <w:lang w:val="uk-UA"/>
        </w:rPr>
        <w:t>д.пед.н</w:t>
      </w:r>
      <w:proofErr w:type="spellEnd"/>
      <w:r w:rsidRPr="00FC6E84">
        <w:rPr>
          <w:b/>
          <w:sz w:val="28"/>
          <w:szCs w:val="28"/>
          <w:lang w:val="uk-UA"/>
        </w:rPr>
        <w:t>., проф. каф. ХХТ Лазарєвої Т.А.</w:t>
      </w:r>
    </w:p>
    <w:p w:rsidR="00D15BB4" w:rsidRPr="00031A81" w:rsidRDefault="00D15BB4">
      <w:pPr>
        <w:rPr>
          <w:lang w:val="uk-UA"/>
        </w:rPr>
      </w:pPr>
    </w:p>
    <w:sectPr w:rsidR="00D15BB4" w:rsidRPr="00031A8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31A81"/>
    <w:rsid w:val="00031A81"/>
    <w:rsid w:val="0007502A"/>
    <w:rsid w:val="00164619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1547</Words>
  <Characters>882</Characters>
  <Application>Microsoft Office Word</Application>
  <DocSecurity>0</DocSecurity>
  <Lines>7</Lines>
  <Paragraphs>4</Paragraphs>
  <ScaleCrop>false</ScaleCrop>
  <Company/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2016-05-23T07:32:00Z</dcterms:created>
  <dcterms:modified xsi:type="dcterms:W3CDTF">2016-05-23T07:33:00Z</dcterms:modified>
</cp:coreProperties>
</file>