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DC1" w:rsidRPr="00003288" w:rsidRDefault="00F53DC1" w:rsidP="00F53DC1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 w:rsidRPr="009B6D61">
        <w:rPr>
          <w:b/>
          <w:sz w:val="28"/>
          <w:szCs w:val="28"/>
        </w:rPr>
        <w:t>Жилін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9B6D61">
        <w:rPr>
          <w:b/>
          <w:sz w:val="28"/>
          <w:szCs w:val="28"/>
        </w:rPr>
        <w:t xml:space="preserve">В.А., </w:t>
      </w:r>
      <w:proofErr w:type="spellStart"/>
      <w:r w:rsidRPr="009B6D61">
        <w:rPr>
          <w:b/>
          <w:sz w:val="28"/>
          <w:szCs w:val="28"/>
        </w:rPr>
        <w:t>Панасенко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9B6D61">
        <w:rPr>
          <w:b/>
          <w:sz w:val="28"/>
          <w:szCs w:val="28"/>
        </w:rPr>
        <w:t>Д.П.</w:t>
      </w:r>
    </w:p>
    <w:p w:rsidR="00F53DC1" w:rsidRPr="009E77AA" w:rsidRDefault="00F53DC1" w:rsidP="00F53DC1">
      <w:pPr>
        <w:suppressAutoHyphens/>
        <w:jc w:val="both"/>
        <w:rPr>
          <w:b/>
          <w:sz w:val="28"/>
          <w:szCs w:val="28"/>
          <w:lang w:val="uk-UA"/>
        </w:rPr>
      </w:pPr>
      <w:r w:rsidRPr="00FB3D09">
        <w:rPr>
          <w:b/>
          <w:sz w:val="28"/>
          <w:szCs w:val="28"/>
          <w:lang w:val="uk-UA"/>
        </w:rPr>
        <w:t>СУЧАСН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ПРОГРАМН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ЗАБЕЗПЕЧЕННЯ </w:t>
      </w:r>
      <w:r>
        <w:rPr>
          <w:b/>
          <w:sz w:val="28"/>
          <w:szCs w:val="28"/>
          <w:lang w:val="uk-UA"/>
        </w:rPr>
        <w:t>СЛУЖБОВОГО РІВНЯ</w:t>
      </w:r>
      <w:r w:rsidRPr="00FB3D09">
        <w:rPr>
          <w:b/>
          <w:sz w:val="28"/>
          <w:szCs w:val="28"/>
          <w:lang w:val="uk-UA"/>
        </w:rPr>
        <w:t>, РЕКОМЕНДОВАН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ДЛЯ СТУДЕНТІВ КОМП’ЮТЕРНИХ СПЕЦІАЛЬНОСТЕЙ</w:t>
      </w:r>
    </w:p>
    <w:p w:rsidR="00F53DC1" w:rsidRPr="009B6D61" w:rsidRDefault="00F53DC1" w:rsidP="00F53DC1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9B6D61">
        <w:rPr>
          <w:b/>
          <w:sz w:val="28"/>
          <w:szCs w:val="28"/>
          <w:lang w:val="uk-UA"/>
        </w:rPr>
        <w:t xml:space="preserve">Постановка задачі. </w:t>
      </w:r>
      <w:r w:rsidRPr="009B6D61">
        <w:rPr>
          <w:sz w:val="28"/>
          <w:szCs w:val="28"/>
          <w:lang w:val="uk-UA"/>
        </w:rPr>
        <w:t>Проведено аналіз і запропоновано класифікацію сучасних soft-продуктів, що присутні і комерційно позиціоновані у глобальній мережі Internet.</w:t>
      </w:r>
      <w:r>
        <w:rPr>
          <w:sz w:val="28"/>
          <w:szCs w:val="28"/>
          <w:lang w:val="uk-UA"/>
        </w:rPr>
        <w:t xml:space="preserve"> </w:t>
      </w:r>
      <w:r w:rsidRPr="009B6D61">
        <w:rPr>
          <w:sz w:val="28"/>
          <w:szCs w:val="28"/>
          <w:lang w:val="uk-UA"/>
        </w:rPr>
        <w:t>При цьому особливу увагу приділено програмному забезпеченню (ПЗ)</w:t>
      </w:r>
      <w:r>
        <w:rPr>
          <w:sz w:val="28"/>
          <w:szCs w:val="28"/>
          <w:lang w:val="uk-UA"/>
        </w:rPr>
        <w:t xml:space="preserve"> </w:t>
      </w:r>
      <w:r w:rsidRPr="009B6D61">
        <w:rPr>
          <w:sz w:val="28"/>
          <w:szCs w:val="28"/>
          <w:lang w:val="uk-UA"/>
        </w:rPr>
        <w:t>службового класифікаційного рівня. Розроблена класифікація сучасного програмного забезпечення є рекомендацією для користувачів персональних комп'ютерів (ПК) щодо в</w:t>
      </w:r>
      <w:r w:rsidRPr="009B6D61">
        <w:rPr>
          <w:sz w:val="28"/>
          <w:szCs w:val="28"/>
          <w:lang w:val="uk-UA"/>
        </w:rPr>
        <w:t>и</w:t>
      </w:r>
      <w:r w:rsidRPr="009B6D61">
        <w:rPr>
          <w:sz w:val="28"/>
          <w:szCs w:val="28"/>
          <w:lang w:val="uk-UA"/>
        </w:rPr>
        <w:t>бору необхідних для роботи програмних продуктів.</w:t>
      </w:r>
    </w:p>
    <w:p w:rsidR="00F53DC1" w:rsidRPr="009B6D61" w:rsidRDefault="00F53DC1" w:rsidP="00F53DC1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9B6D61">
        <w:rPr>
          <w:b/>
          <w:sz w:val="28"/>
          <w:szCs w:val="28"/>
          <w:lang w:val="uk-UA"/>
        </w:rPr>
        <w:t xml:space="preserve">Результати. </w:t>
      </w:r>
      <w:r w:rsidRPr="009B6D61">
        <w:rPr>
          <w:sz w:val="28"/>
          <w:szCs w:val="28"/>
          <w:lang w:val="uk-UA"/>
        </w:rPr>
        <w:t>Службовий рівень ПЗ містить програми (так звані "утиліти"), призн</w:t>
      </w:r>
      <w:r>
        <w:rPr>
          <w:sz w:val="28"/>
          <w:szCs w:val="28"/>
          <w:lang w:val="uk-UA"/>
        </w:rPr>
        <w:t>ачені для автоматизації робіт з</w:t>
      </w:r>
      <w:r w:rsidRPr="009B6D61">
        <w:rPr>
          <w:sz w:val="28"/>
          <w:szCs w:val="28"/>
          <w:lang w:val="uk-UA"/>
        </w:rPr>
        <w:t xml:space="preserve"> перевір</w:t>
      </w:r>
      <w:r>
        <w:rPr>
          <w:sz w:val="28"/>
          <w:szCs w:val="28"/>
          <w:lang w:val="uk-UA"/>
        </w:rPr>
        <w:t>ки та налаштування</w:t>
      </w:r>
      <w:r w:rsidRPr="009B6D61">
        <w:rPr>
          <w:sz w:val="28"/>
          <w:szCs w:val="28"/>
          <w:lang w:val="uk-UA"/>
        </w:rPr>
        <w:t xml:space="preserve"> ядра операційної системи</w:t>
      </w:r>
      <w:r>
        <w:rPr>
          <w:sz w:val="28"/>
          <w:szCs w:val="28"/>
          <w:lang w:val="uk-UA"/>
        </w:rPr>
        <w:t xml:space="preserve"> </w:t>
      </w:r>
      <w:r w:rsidRPr="009B6D61">
        <w:rPr>
          <w:sz w:val="28"/>
          <w:szCs w:val="28"/>
          <w:lang w:val="uk-UA"/>
        </w:rPr>
        <w:t>(ОС), тобто для покращення функцій самої ОС та програм системного рівня.</w:t>
      </w:r>
      <w:r>
        <w:rPr>
          <w:sz w:val="28"/>
          <w:szCs w:val="28"/>
          <w:lang w:val="uk-UA"/>
        </w:rPr>
        <w:t xml:space="preserve"> </w:t>
      </w:r>
      <w:r w:rsidRPr="009B6D61">
        <w:rPr>
          <w:sz w:val="28"/>
          <w:szCs w:val="28"/>
          <w:lang w:val="uk-UA"/>
        </w:rPr>
        <w:t xml:space="preserve">Саме тому програми службового рівня взаємодіють як із програмами базового рівня, так і з програмами системного рівня. У теперішній час природно </w:t>
      </w:r>
      <w:r>
        <w:rPr>
          <w:sz w:val="28"/>
          <w:szCs w:val="28"/>
          <w:lang w:val="uk-UA"/>
        </w:rPr>
        <w:t>простежу</w:t>
      </w:r>
      <w:r w:rsidRPr="009B6D61">
        <w:rPr>
          <w:sz w:val="28"/>
          <w:szCs w:val="28"/>
          <w:lang w:val="uk-UA"/>
        </w:rPr>
        <w:t>ються два н</w:t>
      </w:r>
      <w:r>
        <w:rPr>
          <w:sz w:val="28"/>
          <w:szCs w:val="28"/>
          <w:lang w:val="uk-UA"/>
        </w:rPr>
        <w:t xml:space="preserve">апрямки у розробці утиліт: </w:t>
      </w:r>
      <w:proofErr w:type="spellStart"/>
      <w:r>
        <w:rPr>
          <w:sz w:val="28"/>
          <w:szCs w:val="28"/>
          <w:lang w:val="uk-UA"/>
        </w:rPr>
        <w:t>інтеґ</w:t>
      </w:r>
      <w:r w:rsidRPr="009B6D61">
        <w:rPr>
          <w:sz w:val="28"/>
          <w:szCs w:val="28"/>
          <w:lang w:val="uk-UA"/>
        </w:rPr>
        <w:t>рація</w:t>
      </w:r>
      <w:proofErr w:type="spellEnd"/>
      <w:r w:rsidRPr="009B6D61">
        <w:rPr>
          <w:sz w:val="28"/>
          <w:szCs w:val="28"/>
          <w:lang w:val="uk-UA"/>
        </w:rPr>
        <w:t xml:space="preserve"> з ОС та автономне функціонува</w:t>
      </w:r>
      <w:r w:rsidRPr="009B6D61">
        <w:rPr>
          <w:sz w:val="28"/>
          <w:szCs w:val="28"/>
          <w:lang w:val="uk-UA"/>
        </w:rPr>
        <w:t>н</w:t>
      </w:r>
      <w:r w:rsidRPr="009B6D61">
        <w:rPr>
          <w:sz w:val="28"/>
          <w:szCs w:val="28"/>
          <w:lang w:val="uk-UA"/>
        </w:rPr>
        <w:t>ня. Отже, доцільно саме автономно функціонуючі утиліти відносити до ПЗ служб</w:t>
      </w:r>
      <w:r w:rsidRPr="009B6D61">
        <w:rPr>
          <w:sz w:val="28"/>
          <w:szCs w:val="28"/>
          <w:lang w:val="uk-UA"/>
        </w:rPr>
        <w:t>о</w:t>
      </w:r>
      <w:r w:rsidRPr="009B6D61">
        <w:rPr>
          <w:sz w:val="28"/>
          <w:szCs w:val="28"/>
          <w:lang w:val="uk-UA"/>
        </w:rPr>
        <w:t>вого класифікаційного рівня.</w:t>
      </w:r>
      <w:r>
        <w:rPr>
          <w:sz w:val="28"/>
          <w:szCs w:val="28"/>
          <w:lang w:val="uk-UA"/>
        </w:rPr>
        <w:t xml:space="preserve"> </w:t>
      </w:r>
      <w:r w:rsidRPr="009B6D61">
        <w:rPr>
          <w:sz w:val="28"/>
          <w:szCs w:val="28"/>
          <w:lang w:val="uk-UA"/>
        </w:rPr>
        <w:t>До службового рівня ПЗ можна віднести сучасні пр</w:t>
      </w:r>
      <w:r w:rsidRPr="009B6D61">
        <w:rPr>
          <w:sz w:val="28"/>
          <w:szCs w:val="28"/>
          <w:lang w:val="uk-UA"/>
        </w:rPr>
        <w:t>о</w:t>
      </w:r>
      <w:r w:rsidRPr="009B6D61">
        <w:rPr>
          <w:sz w:val="28"/>
          <w:szCs w:val="28"/>
          <w:lang w:val="uk-UA"/>
        </w:rPr>
        <w:t>грами, які доцільно об'єднати у наступні класифікаційні групи.</w:t>
      </w:r>
    </w:p>
    <w:p w:rsidR="00F53DC1" w:rsidRPr="009B6D61" w:rsidRDefault="00F53DC1" w:rsidP="00F53DC1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9B6D61">
        <w:rPr>
          <w:i/>
          <w:sz w:val="28"/>
          <w:szCs w:val="28"/>
          <w:u w:val="single"/>
          <w:lang w:val="uk-UA"/>
        </w:rPr>
        <w:t>"</w:t>
      </w:r>
      <w:proofErr w:type="spellStart"/>
      <w:r w:rsidRPr="009B6D61">
        <w:rPr>
          <w:i/>
          <w:sz w:val="28"/>
          <w:szCs w:val="28"/>
          <w:u w:val="single"/>
          <w:lang w:val="uk-UA"/>
        </w:rPr>
        <w:t>BackUp</w:t>
      </w:r>
      <w:proofErr w:type="spellEnd"/>
      <w:r w:rsidRPr="009B6D61">
        <w:rPr>
          <w:i/>
          <w:sz w:val="28"/>
          <w:szCs w:val="28"/>
          <w:u w:val="single"/>
          <w:lang w:val="uk-UA"/>
        </w:rPr>
        <w:t>"</w:t>
      </w:r>
      <w:r w:rsidRPr="009B6D61">
        <w:rPr>
          <w:sz w:val="28"/>
          <w:szCs w:val="28"/>
          <w:lang w:val="uk-UA"/>
        </w:rPr>
        <w:t xml:space="preserve"> — класифікаційна група програм, що забезпечують резервне копіювання (створення точних образів) жорсткого диску та його окремих областей, відн</w:t>
      </w:r>
      <w:r w:rsidRPr="009B6D61">
        <w:rPr>
          <w:sz w:val="28"/>
          <w:szCs w:val="28"/>
          <w:lang w:val="uk-UA"/>
        </w:rPr>
        <w:t>о</w:t>
      </w:r>
      <w:r w:rsidRPr="009B6D61">
        <w:rPr>
          <w:sz w:val="28"/>
          <w:szCs w:val="28"/>
          <w:lang w:val="uk-UA"/>
        </w:rPr>
        <w:t>влення ОС, управління розділами (створення, переміщення, злиття, розбиття, фо</w:t>
      </w:r>
      <w:r w:rsidRPr="009B6D61">
        <w:rPr>
          <w:sz w:val="28"/>
          <w:szCs w:val="28"/>
          <w:lang w:val="uk-UA"/>
        </w:rPr>
        <w:t>р</w:t>
      </w:r>
      <w:r w:rsidRPr="009B6D61">
        <w:rPr>
          <w:sz w:val="28"/>
          <w:szCs w:val="28"/>
          <w:lang w:val="uk-UA"/>
        </w:rPr>
        <w:t>матування, тощо).</w:t>
      </w:r>
    </w:p>
    <w:p w:rsidR="00F53DC1" w:rsidRPr="009B6D61" w:rsidRDefault="00F53DC1" w:rsidP="00F53DC1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9B6D61">
        <w:rPr>
          <w:i/>
          <w:sz w:val="28"/>
          <w:szCs w:val="28"/>
          <w:u w:val="single"/>
          <w:lang w:val="uk-UA"/>
        </w:rPr>
        <w:t>"</w:t>
      </w:r>
      <w:proofErr w:type="spellStart"/>
      <w:r w:rsidRPr="009B6D61">
        <w:rPr>
          <w:i/>
          <w:sz w:val="28"/>
          <w:szCs w:val="28"/>
          <w:u w:val="single"/>
          <w:lang w:val="uk-UA"/>
        </w:rPr>
        <w:t>FileManagers</w:t>
      </w:r>
      <w:proofErr w:type="spellEnd"/>
      <w:r w:rsidRPr="009B6D61">
        <w:rPr>
          <w:i/>
          <w:sz w:val="28"/>
          <w:szCs w:val="28"/>
          <w:u w:val="single"/>
          <w:lang w:val="uk-UA"/>
        </w:rPr>
        <w:t>"</w:t>
      </w:r>
      <w:r w:rsidRPr="009B6D61">
        <w:rPr>
          <w:sz w:val="28"/>
          <w:szCs w:val="28"/>
          <w:lang w:val="uk-UA"/>
        </w:rPr>
        <w:t>— класифікаційна група програм, що є альтернативою стандартному провіднику Windows, забезпечуючи більшу зручність у роботі та більш ро</w:t>
      </w:r>
      <w:r w:rsidRPr="009B6D61">
        <w:rPr>
          <w:sz w:val="28"/>
          <w:szCs w:val="28"/>
          <w:lang w:val="uk-UA"/>
        </w:rPr>
        <w:t>з</w:t>
      </w:r>
      <w:r w:rsidRPr="009B6D61">
        <w:rPr>
          <w:sz w:val="28"/>
          <w:szCs w:val="28"/>
          <w:lang w:val="uk-UA"/>
        </w:rPr>
        <w:t xml:space="preserve">ширений перелік функцій </w:t>
      </w:r>
      <w:r>
        <w:rPr>
          <w:sz w:val="28"/>
          <w:szCs w:val="28"/>
          <w:lang w:val="uk-UA"/>
        </w:rPr>
        <w:t>із управління</w:t>
      </w:r>
      <w:r w:rsidRPr="009B6D61">
        <w:rPr>
          <w:sz w:val="28"/>
          <w:szCs w:val="28"/>
          <w:lang w:val="uk-UA"/>
        </w:rPr>
        <w:t xml:space="preserve"> файлами.</w:t>
      </w:r>
    </w:p>
    <w:p w:rsidR="00F53DC1" w:rsidRPr="009B6D61" w:rsidRDefault="00F53DC1" w:rsidP="00F53DC1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9B6D61">
        <w:rPr>
          <w:i/>
          <w:sz w:val="28"/>
          <w:szCs w:val="28"/>
          <w:u w:val="single"/>
          <w:lang w:val="uk-UA"/>
        </w:rPr>
        <w:t>"Антивіруси та Системи мережевого захисту"</w:t>
      </w:r>
      <w:r w:rsidRPr="009B6D61">
        <w:rPr>
          <w:sz w:val="28"/>
          <w:szCs w:val="28"/>
          <w:lang w:val="uk-UA"/>
        </w:rPr>
        <w:t xml:space="preserve"> — класифікаційна група програм для базового захисту ПК від вірусів, </w:t>
      </w:r>
      <w:proofErr w:type="spellStart"/>
      <w:r w:rsidRPr="009B6D61">
        <w:rPr>
          <w:sz w:val="28"/>
          <w:szCs w:val="28"/>
          <w:lang w:val="uk-UA"/>
        </w:rPr>
        <w:t>інтернет-черв'яків</w:t>
      </w:r>
      <w:proofErr w:type="spellEnd"/>
      <w:r w:rsidRPr="009B6D61">
        <w:rPr>
          <w:sz w:val="28"/>
          <w:szCs w:val="28"/>
          <w:lang w:val="uk-UA"/>
        </w:rPr>
        <w:t>, троянів, програм-шпигунів, програм-вим</w:t>
      </w:r>
      <w:r>
        <w:rPr>
          <w:sz w:val="28"/>
          <w:szCs w:val="28"/>
          <w:lang w:val="uk-UA"/>
        </w:rPr>
        <w:t xml:space="preserve">агачів, </w:t>
      </w:r>
      <w:proofErr w:type="spellStart"/>
      <w:r>
        <w:rPr>
          <w:sz w:val="28"/>
          <w:szCs w:val="28"/>
          <w:lang w:val="uk-UA"/>
        </w:rPr>
        <w:t>блокувальників</w:t>
      </w:r>
      <w:proofErr w:type="spellEnd"/>
      <w:r>
        <w:rPr>
          <w:sz w:val="28"/>
          <w:szCs w:val="28"/>
          <w:lang w:val="uk-UA"/>
        </w:rPr>
        <w:t>, банерів</w:t>
      </w:r>
      <w:r w:rsidRPr="009B6D61">
        <w:rPr>
          <w:sz w:val="28"/>
          <w:szCs w:val="28"/>
          <w:lang w:val="uk-UA"/>
        </w:rPr>
        <w:t xml:space="preserve"> тощо.</w:t>
      </w:r>
    </w:p>
    <w:p w:rsidR="00F53DC1" w:rsidRPr="009B6D61" w:rsidRDefault="00F53DC1" w:rsidP="00F53DC1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9B6D61">
        <w:rPr>
          <w:i/>
          <w:sz w:val="28"/>
          <w:szCs w:val="28"/>
          <w:u w:val="single"/>
          <w:lang w:val="uk-UA"/>
        </w:rPr>
        <w:t>"</w:t>
      </w:r>
      <w:r w:rsidRPr="009B6D61">
        <w:rPr>
          <w:i/>
          <w:sz w:val="28"/>
          <w:szCs w:val="28"/>
          <w:u w:val="single"/>
          <w:lang w:val="en-US"/>
        </w:rPr>
        <w:t>Recovery</w:t>
      </w:r>
      <w:r w:rsidRPr="009B6D61">
        <w:rPr>
          <w:i/>
          <w:sz w:val="28"/>
          <w:szCs w:val="28"/>
          <w:u w:val="single"/>
          <w:lang w:val="uk-UA"/>
        </w:rPr>
        <w:t>"</w:t>
      </w:r>
      <w:r w:rsidRPr="009B6D61">
        <w:rPr>
          <w:sz w:val="28"/>
          <w:szCs w:val="28"/>
          <w:lang w:val="uk-UA"/>
        </w:rPr>
        <w:t xml:space="preserve"> — класифікаційна група програм, що надають користувачеві ПК послуги з відновлення файлів, зокрема видалені документи у форматах </w:t>
      </w:r>
      <w:r w:rsidRPr="009B6D61">
        <w:rPr>
          <w:sz w:val="28"/>
          <w:szCs w:val="28"/>
          <w:lang w:val="en-US"/>
        </w:rPr>
        <w:t>Microsoft</w:t>
      </w:r>
      <w:r>
        <w:rPr>
          <w:sz w:val="28"/>
          <w:szCs w:val="28"/>
          <w:lang w:val="uk-UA"/>
        </w:rPr>
        <w:t xml:space="preserve"> </w:t>
      </w:r>
      <w:r w:rsidRPr="009B6D61">
        <w:rPr>
          <w:sz w:val="28"/>
          <w:szCs w:val="28"/>
          <w:lang w:val="en-US"/>
        </w:rPr>
        <w:t>Word</w:t>
      </w:r>
      <w:r w:rsidRPr="009B6D61">
        <w:rPr>
          <w:sz w:val="28"/>
          <w:szCs w:val="28"/>
          <w:lang w:val="uk-UA"/>
        </w:rPr>
        <w:t xml:space="preserve"> (</w:t>
      </w:r>
      <w:r w:rsidRPr="009B6D61">
        <w:rPr>
          <w:sz w:val="28"/>
          <w:szCs w:val="28"/>
          <w:lang w:val="en-US"/>
        </w:rPr>
        <w:t>RTF</w:t>
      </w:r>
      <w:r w:rsidRPr="009B6D61">
        <w:rPr>
          <w:sz w:val="28"/>
          <w:szCs w:val="28"/>
          <w:lang w:val="uk-UA"/>
        </w:rPr>
        <w:t xml:space="preserve">, </w:t>
      </w:r>
      <w:r w:rsidRPr="009B6D61">
        <w:rPr>
          <w:sz w:val="28"/>
          <w:szCs w:val="28"/>
          <w:lang w:val="en-US"/>
        </w:rPr>
        <w:t>DOC</w:t>
      </w:r>
      <w:r w:rsidRPr="009B6D61">
        <w:rPr>
          <w:sz w:val="28"/>
          <w:szCs w:val="28"/>
          <w:lang w:val="uk-UA"/>
        </w:rPr>
        <w:t>/</w:t>
      </w:r>
      <w:r w:rsidRPr="009B6D61">
        <w:rPr>
          <w:sz w:val="28"/>
          <w:szCs w:val="28"/>
          <w:lang w:val="en-US"/>
        </w:rPr>
        <w:t>DOCX</w:t>
      </w:r>
      <w:r w:rsidRPr="009B6D61">
        <w:rPr>
          <w:sz w:val="28"/>
          <w:szCs w:val="28"/>
          <w:lang w:val="uk-UA"/>
        </w:rPr>
        <w:t xml:space="preserve">), таблиці </w:t>
      </w:r>
      <w:r w:rsidRPr="009B6D61">
        <w:rPr>
          <w:sz w:val="28"/>
          <w:szCs w:val="28"/>
          <w:lang w:val="en-US"/>
        </w:rPr>
        <w:t>Excel</w:t>
      </w:r>
      <w:r w:rsidRPr="009B6D61">
        <w:rPr>
          <w:sz w:val="28"/>
          <w:szCs w:val="28"/>
          <w:lang w:val="uk-UA"/>
        </w:rPr>
        <w:t xml:space="preserve"> у форматах </w:t>
      </w:r>
      <w:r w:rsidRPr="009B6D61">
        <w:rPr>
          <w:sz w:val="28"/>
          <w:szCs w:val="28"/>
          <w:lang w:val="en-US"/>
        </w:rPr>
        <w:t>XLS</w:t>
      </w:r>
      <w:r w:rsidRPr="009B6D61">
        <w:rPr>
          <w:sz w:val="28"/>
          <w:szCs w:val="28"/>
          <w:lang w:val="uk-UA"/>
        </w:rPr>
        <w:t>/</w:t>
      </w:r>
      <w:r w:rsidRPr="009B6D61">
        <w:rPr>
          <w:sz w:val="28"/>
          <w:szCs w:val="28"/>
          <w:lang w:val="en-US"/>
        </w:rPr>
        <w:t>XLSX</w:t>
      </w:r>
      <w:r w:rsidRPr="009B6D61">
        <w:rPr>
          <w:sz w:val="28"/>
          <w:szCs w:val="28"/>
          <w:lang w:val="uk-UA"/>
        </w:rPr>
        <w:t xml:space="preserve">, документи </w:t>
      </w:r>
      <w:proofErr w:type="spellStart"/>
      <w:r w:rsidRPr="009B6D61">
        <w:rPr>
          <w:sz w:val="28"/>
          <w:szCs w:val="28"/>
          <w:lang w:val="en-US"/>
        </w:rPr>
        <w:t>OpenOffice</w:t>
      </w:r>
      <w:proofErr w:type="spellEnd"/>
      <w:r w:rsidRPr="009B6D61">
        <w:rPr>
          <w:sz w:val="28"/>
          <w:szCs w:val="28"/>
          <w:lang w:val="uk-UA"/>
        </w:rPr>
        <w:t xml:space="preserve"> у форматах </w:t>
      </w:r>
      <w:r w:rsidRPr="009B6D61">
        <w:rPr>
          <w:sz w:val="28"/>
          <w:szCs w:val="28"/>
          <w:lang w:val="en-US"/>
        </w:rPr>
        <w:t>ODT</w:t>
      </w:r>
      <w:r w:rsidRPr="009B6D61">
        <w:rPr>
          <w:sz w:val="28"/>
          <w:szCs w:val="28"/>
          <w:lang w:val="uk-UA"/>
        </w:rPr>
        <w:t xml:space="preserve">, </w:t>
      </w:r>
      <w:r w:rsidRPr="009B6D61">
        <w:rPr>
          <w:sz w:val="28"/>
          <w:szCs w:val="28"/>
          <w:lang w:val="en-US"/>
        </w:rPr>
        <w:t>ODS</w:t>
      </w:r>
      <w:r w:rsidRPr="009B6D61">
        <w:rPr>
          <w:sz w:val="28"/>
          <w:szCs w:val="28"/>
          <w:lang w:val="uk-UA"/>
        </w:rPr>
        <w:t xml:space="preserve">, </w:t>
      </w:r>
      <w:r w:rsidRPr="009B6D61">
        <w:rPr>
          <w:sz w:val="28"/>
          <w:szCs w:val="28"/>
          <w:lang w:val="en-US"/>
        </w:rPr>
        <w:t>ODP</w:t>
      </w:r>
      <w:r w:rsidRPr="009B6D61">
        <w:rPr>
          <w:sz w:val="28"/>
          <w:szCs w:val="28"/>
          <w:lang w:val="uk-UA"/>
        </w:rPr>
        <w:t xml:space="preserve">, файли </w:t>
      </w:r>
      <w:r w:rsidRPr="009B6D61">
        <w:rPr>
          <w:sz w:val="28"/>
          <w:szCs w:val="28"/>
          <w:lang w:val="en-US"/>
        </w:rPr>
        <w:t>Adobe</w:t>
      </w:r>
      <w:r>
        <w:rPr>
          <w:sz w:val="28"/>
          <w:szCs w:val="28"/>
          <w:lang w:val="uk-UA"/>
        </w:rPr>
        <w:t xml:space="preserve"> </w:t>
      </w:r>
      <w:r w:rsidRPr="009B6D61">
        <w:rPr>
          <w:sz w:val="28"/>
          <w:szCs w:val="28"/>
          <w:lang w:val="en-US"/>
        </w:rPr>
        <w:t>PDF</w:t>
      </w:r>
      <w:r w:rsidRPr="009B6D61">
        <w:rPr>
          <w:sz w:val="28"/>
          <w:szCs w:val="28"/>
          <w:lang w:val="uk-UA"/>
        </w:rPr>
        <w:t xml:space="preserve">, файли цифрових зображень у форматах </w:t>
      </w:r>
      <w:r w:rsidRPr="009B6D61">
        <w:rPr>
          <w:sz w:val="28"/>
          <w:szCs w:val="28"/>
        </w:rPr>
        <w:t>JPEG</w:t>
      </w:r>
      <w:r w:rsidRPr="009B6D61">
        <w:rPr>
          <w:sz w:val="28"/>
          <w:szCs w:val="28"/>
          <w:lang w:val="uk-UA"/>
        </w:rPr>
        <w:t xml:space="preserve">, </w:t>
      </w:r>
      <w:r w:rsidRPr="009B6D61">
        <w:rPr>
          <w:sz w:val="28"/>
          <w:szCs w:val="28"/>
        </w:rPr>
        <w:t>TIFF</w:t>
      </w:r>
      <w:r w:rsidRPr="009B6D61">
        <w:rPr>
          <w:sz w:val="28"/>
          <w:szCs w:val="28"/>
          <w:lang w:val="uk-UA"/>
        </w:rPr>
        <w:t xml:space="preserve">, </w:t>
      </w:r>
      <w:r w:rsidRPr="009B6D61">
        <w:rPr>
          <w:sz w:val="28"/>
          <w:szCs w:val="28"/>
        </w:rPr>
        <w:t>PNG</w:t>
      </w:r>
      <w:r w:rsidRPr="009B6D61">
        <w:rPr>
          <w:sz w:val="28"/>
          <w:szCs w:val="28"/>
          <w:lang w:val="uk-UA"/>
        </w:rPr>
        <w:t xml:space="preserve">, </w:t>
      </w:r>
      <w:r w:rsidRPr="009B6D61">
        <w:rPr>
          <w:sz w:val="28"/>
          <w:szCs w:val="28"/>
        </w:rPr>
        <w:t>GIF</w:t>
      </w:r>
      <w:r w:rsidRPr="009B6D61">
        <w:rPr>
          <w:sz w:val="28"/>
          <w:szCs w:val="28"/>
          <w:lang w:val="uk-UA"/>
        </w:rPr>
        <w:t xml:space="preserve">, </w:t>
      </w:r>
      <w:r w:rsidRPr="009B6D61">
        <w:rPr>
          <w:sz w:val="28"/>
          <w:szCs w:val="28"/>
        </w:rPr>
        <w:t>PSD</w:t>
      </w:r>
      <w:r w:rsidRPr="009B6D61">
        <w:rPr>
          <w:sz w:val="28"/>
          <w:szCs w:val="28"/>
          <w:lang w:val="uk-UA"/>
        </w:rPr>
        <w:t xml:space="preserve">, </w:t>
      </w:r>
      <w:r w:rsidRPr="009B6D61">
        <w:rPr>
          <w:sz w:val="28"/>
          <w:szCs w:val="28"/>
        </w:rPr>
        <w:t>RAW</w:t>
      </w:r>
      <w:r w:rsidRPr="009B6D61">
        <w:rPr>
          <w:sz w:val="28"/>
          <w:szCs w:val="28"/>
          <w:lang w:val="uk-UA"/>
        </w:rPr>
        <w:t>, тощо.</w:t>
      </w:r>
    </w:p>
    <w:p w:rsidR="00F53DC1" w:rsidRPr="009B6D61" w:rsidRDefault="00F53DC1" w:rsidP="00F53DC1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9B6D61">
        <w:rPr>
          <w:i/>
          <w:sz w:val="28"/>
          <w:szCs w:val="28"/>
          <w:u w:val="single"/>
          <w:lang w:val="uk-UA"/>
        </w:rPr>
        <w:t>"</w:t>
      </w:r>
      <w:r w:rsidRPr="009B6D61">
        <w:rPr>
          <w:i/>
          <w:sz w:val="28"/>
          <w:szCs w:val="28"/>
          <w:u w:val="single"/>
          <w:lang w:val="en-US"/>
        </w:rPr>
        <w:t>Uninstall</w:t>
      </w:r>
      <w:r w:rsidRPr="009B6D61">
        <w:rPr>
          <w:i/>
          <w:sz w:val="28"/>
          <w:szCs w:val="28"/>
          <w:u w:val="single"/>
          <w:lang w:val="uk-UA"/>
        </w:rPr>
        <w:t xml:space="preserve">, </w:t>
      </w:r>
      <w:r w:rsidRPr="009B6D61">
        <w:rPr>
          <w:i/>
          <w:sz w:val="28"/>
          <w:szCs w:val="28"/>
          <w:u w:val="single"/>
          <w:lang w:val="en-US"/>
        </w:rPr>
        <w:t>Cleaning</w:t>
      </w:r>
      <w:r w:rsidRPr="009B6D61">
        <w:rPr>
          <w:i/>
          <w:sz w:val="28"/>
          <w:szCs w:val="28"/>
          <w:u w:val="single"/>
          <w:lang w:val="uk-UA"/>
        </w:rPr>
        <w:t xml:space="preserve">, </w:t>
      </w:r>
      <w:r w:rsidRPr="009B6D61">
        <w:rPr>
          <w:i/>
          <w:sz w:val="28"/>
          <w:szCs w:val="28"/>
          <w:u w:val="single"/>
          <w:lang w:val="en-US"/>
        </w:rPr>
        <w:t>Defragmentation</w:t>
      </w:r>
      <w:r w:rsidRPr="009B6D61">
        <w:rPr>
          <w:i/>
          <w:sz w:val="28"/>
          <w:szCs w:val="28"/>
          <w:u w:val="single"/>
          <w:lang w:val="uk-UA"/>
        </w:rPr>
        <w:t>"</w:t>
      </w:r>
      <w:r w:rsidRPr="009B6D61">
        <w:rPr>
          <w:sz w:val="28"/>
          <w:szCs w:val="28"/>
          <w:lang w:val="uk-UA"/>
        </w:rPr>
        <w:t xml:space="preserve"> — класифікаційна група програм, кожна з яких, зазвичай, представляють функціональний набір системних утиліт для тонкого настроювання, підвищення загального рівня продуктивності та захисту ПК.</w:t>
      </w:r>
    </w:p>
    <w:p w:rsidR="00F53DC1" w:rsidRPr="009B6D61" w:rsidRDefault="00F53DC1" w:rsidP="00F53DC1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9B6D61">
        <w:rPr>
          <w:i/>
          <w:sz w:val="28"/>
          <w:szCs w:val="28"/>
          <w:u w:val="single"/>
          <w:lang w:val="uk-UA"/>
        </w:rPr>
        <w:t>"Тестування та моніторинг ПК"</w:t>
      </w:r>
      <w:r w:rsidRPr="009B6D61">
        <w:rPr>
          <w:sz w:val="28"/>
          <w:szCs w:val="28"/>
          <w:lang w:val="uk-UA"/>
        </w:rPr>
        <w:t xml:space="preserve"> — класифікаційна група програм, що представляють собою утиліти для ідентифікації та тестування практично будь-яких ко</w:t>
      </w:r>
      <w:r w:rsidRPr="009B6D61">
        <w:rPr>
          <w:sz w:val="28"/>
          <w:szCs w:val="28"/>
          <w:lang w:val="uk-UA"/>
        </w:rPr>
        <w:t>м</w:t>
      </w:r>
      <w:r w:rsidRPr="009B6D61">
        <w:rPr>
          <w:sz w:val="28"/>
          <w:szCs w:val="28"/>
          <w:lang w:val="uk-UA"/>
        </w:rPr>
        <w:t>понентів ПК під керуванням певної ОС.</w:t>
      </w:r>
    </w:p>
    <w:p w:rsidR="00F53DC1" w:rsidRPr="009B6D61" w:rsidRDefault="00F53DC1" w:rsidP="00F53DC1">
      <w:pPr>
        <w:pStyle w:val="1"/>
        <w:tabs>
          <w:tab w:val="left" w:pos="454"/>
        </w:tabs>
        <w:suppressAutoHyphens/>
        <w:ind w:firstLine="709"/>
        <w:rPr>
          <w:rFonts w:ascii="Times New Roman" w:hAnsi="Times New Roman"/>
          <w:szCs w:val="28"/>
          <w:lang w:val="uk-UA"/>
        </w:rPr>
      </w:pPr>
      <w:r w:rsidRPr="009B6D61">
        <w:rPr>
          <w:rFonts w:ascii="Times New Roman" w:hAnsi="Times New Roman"/>
          <w:b/>
          <w:szCs w:val="28"/>
          <w:lang w:val="uk-UA"/>
        </w:rPr>
        <w:t xml:space="preserve">Висновки. </w:t>
      </w:r>
      <w:r w:rsidRPr="009B6D61">
        <w:rPr>
          <w:rFonts w:ascii="Times New Roman" w:hAnsi="Times New Roman"/>
          <w:lang w:val="uk-UA"/>
        </w:rPr>
        <w:t>О</w:t>
      </w:r>
      <w:r w:rsidRPr="009B6D61">
        <w:rPr>
          <w:rFonts w:ascii="Times New Roman" w:hAnsi="Times New Roman"/>
          <w:szCs w:val="28"/>
          <w:lang w:val="uk-UA"/>
        </w:rPr>
        <w:t>тримані результати проведеного класифікаційного аналізу сучасного ПЗ службового рівня мають забезпечити доцільний вибір soft-продуктів для о</w:t>
      </w:r>
      <w:r w:rsidRPr="009B6D61">
        <w:rPr>
          <w:rFonts w:ascii="Times New Roman" w:hAnsi="Times New Roman"/>
          <w:szCs w:val="28"/>
          <w:lang w:val="uk-UA"/>
        </w:rPr>
        <w:t>р</w:t>
      </w:r>
      <w:r w:rsidRPr="009B6D61">
        <w:rPr>
          <w:rFonts w:ascii="Times New Roman" w:hAnsi="Times New Roman"/>
          <w:szCs w:val="28"/>
          <w:lang w:val="uk-UA"/>
        </w:rPr>
        <w:t>ганізації робочого місця на базі ПК студентів комп'ю</w:t>
      </w:r>
      <w:r>
        <w:rPr>
          <w:rFonts w:ascii="Times New Roman" w:hAnsi="Times New Roman"/>
          <w:szCs w:val="28"/>
          <w:lang w:val="uk-UA"/>
        </w:rPr>
        <w:t>терних спеціальностей і взагалі</w:t>
      </w:r>
      <w:r w:rsidRPr="009B6D61">
        <w:rPr>
          <w:rFonts w:ascii="Times New Roman" w:hAnsi="Times New Roman"/>
          <w:szCs w:val="28"/>
          <w:lang w:val="uk-UA"/>
        </w:rPr>
        <w:t xml:space="preserve"> користувачів ПК, що за</w:t>
      </w:r>
      <w:r>
        <w:rPr>
          <w:rFonts w:ascii="Times New Roman" w:hAnsi="Times New Roman"/>
          <w:szCs w:val="28"/>
          <w:lang w:val="uk-UA"/>
        </w:rPr>
        <w:t>цікавлені в</w:t>
      </w:r>
      <w:r w:rsidRPr="009B6D61">
        <w:rPr>
          <w:rFonts w:ascii="Times New Roman" w:hAnsi="Times New Roman"/>
          <w:szCs w:val="28"/>
          <w:lang w:val="uk-UA"/>
        </w:rPr>
        <w:t xml:space="preserve"> ефективному застосуванні персональних обчи</w:t>
      </w:r>
      <w:r w:rsidRPr="009B6D61">
        <w:rPr>
          <w:rFonts w:ascii="Times New Roman" w:hAnsi="Times New Roman"/>
          <w:szCs w:val="28"/>
          <w:lang w:val="uk-UA"/>
        </w:rPr>
        <w:t>с</w:t>
      </w:r>
      <w:r w:rsidRPr="009B6D61">
        <w:rPr>
          <w:rFonts w:ascii="Times New Roman" w:hAnsi="Times New Roman"/>
          <w:szCs w:val="28"/>
          <w:lang w:val="uk-UA"/>
        </w:rPr>
        <w:t>лювальних засобів.</w:t>
      </w:r>
    </w:p>
    <w:sectPr w:rsidR="00F53DC1" w:rsidRPr="009B6D61" w:rsidSect="00F53DC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53DC1"/>
    <w:rsid w:val="0007502A"/>
    <w:rsid w:val="00164619"/>
    <w:rsid w:val="0076575A"/>
    <w:rsid w:val="00BF7752"/>
    <w:rsid w:val="00D15BB4"/>
    <w:rsid w:val="00F53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Формула 1"/>
    <w:basedOn w:val="a"/>
    <w:uiPriority w:val="99"/>
    <w:rsid w:val="00F53DC1"/>
    <w:pPr>
      <w:widowControl w:val="0"/>
      <w:tabs>
        <w:tab w:val="left" w:pos="737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 CYR" w:hAnsi="Times New Roman CYR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1907</Words>
  <Characters>1087</Characters>
  <Application>Microsoft Office Word</Application>
  <DocSecurity>0</DocSecurity>
  <Lines>9</Lines>
  <Paragraphs>5</Paragraphs>
  <ScaleCrop>false</ScaleCrop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2014-10-22T10:38:00Z</dcterms:created>
  <dcterms:modified xsi:type="dcterms:W3CDTF">2014-10-22T10:39:00Z</dcterms:modified>
</cp:coreProperties>
</file>