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3975" w:rsidRPr="002A4715" w:rsidRDefault="00673975" w:rsidP="00673975">
      <w:pPr>
        <w:pStyle w:val="a0"/>
        <w:widowControl w:val="0"/>
        <w:autoSpaceDE w:val="0"/>
        <w:autoSpaceDN w:val="0"/>
        <w:adjustRightInd w:val="0"/>
        <w:spacing w:after="0" w:line="240" w:lineRule="auto"/>
        <w:ind w:left="700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2A4715">
        <w:rPr>
          <w:rFonts w:ascii="Times New Roman" w:hAnsi="Times New Roman"/>
          <w:b/>
          <w:bCs/>
          <w:sz w:val="28"/>
          <w:szCs w:val="28"/>
          <w:lang w:val="ru-RU"/>
        </w:rPr>
        <w:t>Обидєннова</w:t>
      </w:r>
      <w:proofErr w:type="spellEnd"/>
      <w:r w:rsidRPr="002A4715">
        <w:rPr>
          <w:rFonts w:ascii="Times New Roman" w:hAnsi="Times New Roman"/>
          <w:b/>
          <w:bCs/>
          <w:sz w:val="28"/>
          <w:szCs w:val="28"/>
          <w:lang w:val="ru-RU"/>
        </w:rPr>
        <w:t xml:space="preserve"> Т.С.</w:t>
      </w:r>
    </w:p>
    <w:p w:rsidR="00673975" w:rsidRPr="002A4715" w:rsidRDefault="00673975" w:rsidP="00673975">
      <w:pPr>
        <w:pStyle w:val="a0"/>
        <w:widowControl w:val="0"/>
        <w:autoSpaceDE w:val="0"/>
        <w:autoSpaceDN w:val="0"/>
        <w:adjustRightInd w:val="0"/>
        <w:spacing w:after="0" w:line="72" w:lineRule="exact"/>
        <w:rPr>
          <w:rFonts w:ascii="Times New Roman" w:hAnsi="Times New Roman"/>
          <w:sz w:val="24"/>
          <w:szCs w:val="24"/>
          <w:lang w:val="ru-RU"/>
        </w:rPr>
      </w:pPr>
    </w:p>
    <w:p w:rsidR="00673975" w:rsidRPr="002A4715" w:rsidRDefault="00673975" w:rsidP="00673975">
      <w:pPr>
        <w:pStyle w:val="a0"/>
        <w:widowControl w:val="0"/>
        <w:overflowPunct w:val="0"/>
        <w:autoSpaceDE w:val="0"/>
        <w:autoSpaceDN w:val="0"/>
        <w:adjustRightInd w:val="0"/>
        <w:spacing w:after="0" w:line="213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2A4715">
        <w:rPr>
          <w:rFonts w:ascii="Times New Roman" w:hAnsi="Times New Roman"/>
          <w:b/>
          <w:bCs/>
          <w:sz w:val="28"/>
          <w:szCs w:val="28"/>
          <w:lang w:val="ru-RU"/>
        </w:rPr>
        <w:t xml:space="preserve">ОСОБЛИВОСТІ </w:t>
      </w:r>
      <w:proofErr w:type="gramStart"/>
      <w:r w:rsidRPr="002A4715">
        <w:rPr>
          <w:rFonts w:ascii="Times New Roman" w:hAnsi="Times New Roman"/>
          <w:b/>
          <w:bCs/>
          <w:sz w:val="28"/>
          <w:szCs w:val="28"/>
          <w:lang w:val="ru-RU"/>
        </w:rPr>
        <w:t>П</w:t>
      </w:r>
      <w:proofErr w:type="gramEnd"/>
      <w:r w:rsidRPr="002A4715">
        <w:rPr>
          <w:rFonts w:ascii="Times New Roman" w:hAnsi="Times New Roman"/>
          <w:b/>
          <w:bCs/>
          <w:sz w:val="28"/>
          <w:szCs w:val="28"/>
          <w:lang w:val="ru-RU"/>
        </w:rPr>
        <w:t>ІДВИЩЕННЯ КВАЛІФІКАЦІЇ РОБІТНИЧИХ КАДРІВ ПІДПРИЄМСТВА</w:t>
      </w:r>
    </w:p>
    <w:p w:rsidR="00673975" w:rsidRPr="002A4715" w:rsidRDefault="00673975" w:rsidP="00673975">
      <w:pPr>
        <w:pStyle w:val="a0"/>
        <w:widowControl w:val="0"/>
        <w:autoSpaceDE w:val="0"/>
        <w:autoSpaceDN w:val="0"/>
        <w:adjustRightInd w:val="0"/>
        <w:spacing w:after="0" w:line="61" w:lineRule="exact"/>
        <w:rPr>
          <w:rFonts w:ascii="Times New Roman" w:hAnsi="Times New Roman"/>
          <w:sz w:val="24"/>
          <w:szCs w:val="24"/>
          <w:lang w:val="ru-RU"/>
        </w:rPr>
      </w:pPr>
    </w:p>
    <w:p w:rsidR="00673975" w:rsidRPr="002A4715" w:rsidRDefault="00673975" w:rsidP="00673975">
      <w:pPr>
        <w:pStyle w:val="a0"/>
        <w:widowControl w:val="0"/>
        <w:overflowPunct w:val="0"/>
        <w:autoSpaceDE w:val="0"/>
        <w:autoSpaceDN w:val="0"/>
        <w:adjustRightInd w:val="0"/>
        <w:spacing w:after="0" w:line="228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П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ідвищення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кваліфікації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робітничих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кадрів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–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складова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частина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всієї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роботи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кадрами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вестися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вона на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кожнім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підприємстві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повинна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планомірно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цілеспрямовано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Зміцнюється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її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зв'язок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життям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р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ішенням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ключових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задач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прискорення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соціально-економічного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розвитку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суспільства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>.</w:t>
      </w:r>
    </w:p>
    <w:p w:rsidR="00673975" w:rsidRPr="002A4715" w:rsidRDefault="00673975" w:rsidP="00673975">
      <w:pPr>
        <w:pStyle w:val="a0"/>
        <w:widowControl w:val="0"/>
        <w:autoSpaceDE w:val="0"/>
        <w:autoSpaceDN w:val="0"/>
        <w:adjustRightInd w:val="0"/>
        <w:spacing w:after="0" w:line="65" w:lineRule="exact"/>
        <w:rPr>
          <w:rFonts w:ascii="Times New Roman" w:hAnsi="Times New Roman"/>
          <w:sz w:val="24"/>
          <w:szCs w:val="24"/>
          <w:lang w:val="ru-RU"/>
        </w:rPr>
      </w:pPr>
    </w:p>
    <w:p w:rsidR="00673975" w:rsidRPr="002A4715" w:rsidRDefault="00673975" w:rsidP="00673975">
      <w:pPr>
        <w:pStyle w:val="a0"/>
        <w:widowControl w:val="0"/>
        <w:overflowPunct w:val="0"/>
        <w:autoSpaceDE w:val="0"/>
        <w:autoSpaceDN w:val="0"/>
        <w:adjustRightInd w:val="0"/>
        <w:spacing w:after="0" w:line="227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Перебудова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системи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п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ідвищення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кваліфікації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робітничих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кадрів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покликана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підсилити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взаємозв'язок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зміни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кваліфікаційних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розрядів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посадових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переміщень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оплати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праці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працівників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рівнем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їхньої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професійної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підготовки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ефективність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практичного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застосування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економічних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знань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>.</w:t>
      </w:r>
    </w:p>
    <w:p w:rsidR="00673975" w:rsidRPr="002A4715" w:rsidRDefault="00673975" w:rsidP="00673975">
      <w:pPr>
        <w:pStyle w:val="a0"/>
        <w:widowControl w:val="0"/>
        <w:autoSpaceDE w:val="0"/>
        <w:autoSpaceDN w:val="0"/>
        <w:adjustRightInd w:val="0"/>
        <w:spacing w:after="0" w:line="71" w:lineRule="exact"/>
        <w:rPr>
          <w:rFonts w:ascii="Times New Roman" w:hAnsi="Times New Roman"/>
          <w:sz w:val="24"/>
          <w:szCs w:val="24"/>
          <w:lang w:val="ru-RU"/>
        </w:rPr>
      </w:pPr>
    </w:p>
    <w:p w:rsidR="00673975" w:rsidRPr="002A4715" w:rsidRDefault="00673975" w:rsidP="00673975">
      <w:pPr>
        <w:pStyle w:val="a0"/>
        <w:widowControl w:val="0"/>
        <w:overflowPunct w:val="0"/>
        <w:autoSpaceDE w:val="0"/>
        <w:autoSpaceDN w:val="0"/>
        <w:adjustRightInd w:val="0"/>
        <w:spacing w:after="0" w:line="223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Вимоги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до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рівня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знань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для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працівників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кожної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категорії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відображено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в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кваліфікаційному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довіднику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посад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керівників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фахівців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службовців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в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єдиному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тарифно-кваліфікаційному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>.</w:t>
      </w:r>
    </w:p>
    <w:p w:rsidR="00673975" w:rsidRPr="002A4715" w:rsidRDefault="00673975" w:rsidP="00673975">
      <w:pPr>
        <w:pStyle w:val="a0"/>
        <w:widowControl w:val="0"/>
        <w:autoSpaceDE w:val="0"/>
        <w:autoSpaceDN w:val="0"/>
        <w:adjustRightInd w:val="0"/>
        <w:spacing w:after="0" w:line="68" w:lineRule="exact"/>
        <w:rPr>
          <w:rFonts w:ascii="Times New Roman" w:hAnsi="Times New Roman"/>
          <w:sz w:val="24"/>
          <w:szCs w:val="24"/>
          <w:lang w:val="ru-RU"/>
        </w:rPr>
      </w:pPr>
    </w:p>
    <w:p w:rsidR="00673975" w:rsidRPr="002A4715" w:rsidRDefault="00673975" w:rsidP="00673975">
      <w:pPr>
        <w:pStyle w:val="a0"/>
        <w:widowControl w:val="0"/>
        <w:overflowPunct w:val="0"/>
        <w:autoSpaceDE w:val="0"/>
        <w:autoSpaceDN w:val="0"/>
        <w:adjustRightInd w:val="0"/>
        <w:spacing w:after="0" w:line="223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П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ідвищення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кваліфікації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–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це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навчання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після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отримання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працівником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загальної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освіти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направлене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на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послідовну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підтримку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вдосконалення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професійних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знань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навиків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>.</w:t>
      </w:r>
    </w:p>
    <w:p w:rsidR="00673975" w:rsidRPr="002A4715" w:rsidRDefault="00673975" w:rsidP="00673975">
      <w:pPr>
        <w:pStyle w:val="a0"/>
        <w:widowControl w:val="0"/>
        <w:autoSpaceDE w:val="0"/>
        <w:autoSpaceDN w:val="0"/>
        <w:adjustRightInd w:val="0"/>
        <w:spacing w:after="0" w:line="70" w:lineRule="exact"/>
        <w:rPr>
          <w:rFonts w:ascii="Times New Roman" w:hAnsi="Times New Roman"/>
          <w:sz w:val="24"/>
          <w:szCs w:val="24"/>
          <w:lang w:val="ru-RU"/>
        </w:rPr>
      </w:pPr>
    </w:p>
    <w:p w:rsidR="00673975" w:rsidRPr="002A4715" w:rsidRDefault="00673975" w:rsidP="00673975">
      <w:pPr>
        <w:pStyle w:val="a0"/>
        <w:widowControl w:val="0"/>
        <w:overflowPunct w:val="0"/>
        <w:autoSpaceDE w:val="0"/>
        <w:autoSpaceDN w:val="0"/>
        <w:adjustRightInd w:val="0"/>
        <w:spacing w:after="0" w:line="243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Найпоширеним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видом </w:t>
      </w:r>
      <w:proofErr w:type="spellStart"/>
      <w:proofErr w:type="gramStart"/>
      <w:r w:rsidRPr="002A4715">
        <w:rPr>
          <w:rFonts w:ascii="Times New Roman" w:hAnsi="Times New Roman"/>
          <w:sz w:val="27"/>
          <w:szCs w:val="27"/>
          <w:lang w:val="ru-RU"/>
        </w:rPr>
        <w:t>п</w:t>
      </w:r>
      <w:proofErr w:type="gramEnd"/>
      <w:r w:rsidRPr="002A4715">
        <w:rPr>
          <w:rFonts w:ascii="Times New Roman" w:hAnsi="Times New Roman"/>
          <w:sz w:val="27"/>
          <w:szCs w:val="27"/>
          <w:lang w:val="ru-RU"/>
        </w:rPr>
        <w:t>ідвищення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кваліфікації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робітничих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кадрів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є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курси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цільового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призначення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.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Курси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цільового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призначення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створюють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безпосередньо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на </w:t>
      </w:r>
      <w:proofErr w:type="spellStart"/>
      <w:proofErr w:type="gramStart"/>
      <w:r w:rsidRPr="002A4715">
        <w:rPr>
          <w:rFonts w:ascii="Times New Roman" w:hAnsi="Times New Roman"/>
          <w:sz w:val="27"/>
          <w:szCs w:val="27"/>
          <w:lang w:val="ru-RU"/>
        </w:rPr>
        <w:t>п</w:t>
      </w:r>
      <w:proofErr w:type="gramEnd"/>
      <w:r w:rsidRPr="002A4715">
        <w:rPr>
          <w:rFonts w:ascii="Times New Roman" w:hAnsi="Times New Roman"/>
          <w:sz w:val="27"/>
          <w:szCs w:val="27"/>
          <w:lang w:val="ru-RU"/>
        </w:rPr>
        <w:t>ідприємстві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для оперативного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вивчення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нової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техніки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обладнання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засобів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механізації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та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автоматизації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техпроцесів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обчислювальної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техніки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нових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методів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господарювання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прогресивних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форм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організації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праці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, трудового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законодавства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, правил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технічної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експлуатації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обладнання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техніки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безпеки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питань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по системах менеджменту.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Комплектування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навчальних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груп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проводять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відповідно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до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тематичної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спрямованості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курсів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незалежно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від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наявного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розряду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і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gramStart"/>
      <w:r w:rsidRPr="002A4715">
        <w:rPr>
          <w:rFonts w:ascii="Times New Roman" w:hAnsi="Times New Roman"/>
          <w:sz w:val="27"/>
          <w:szCs w:val="27"/>
          <w:lang w:val="ru-RU"/>
        </w:rPr>
        <w:t>теоретичного</w:t>
      </w:r>
      <w:proofErr w:type="gramEnd"/>
      <w:r w:rsidRPr="002A4715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навчання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на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інших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курсах.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Навчання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на курсах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проводять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у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навчальних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групах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при цехах,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відділах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>.</w:t>
      </w:r>
    </w:p>
    <w:p w:rsidR="00673975" w:rsidRPr="002A4715" w:rsidRDefault="00673975" w:rsidP="00673975">
      <w:pPr>
        <w:pStyle w:val="a0"/>
        <w:widowControl w:val="0"/>
        <w:autoSpaceDE w:val="0"/>
        <w:autoSpaceDN w:val="0"/>
        <w:adjustRightInd w:val="0"/>
        <w:spacing w:after="0" w:line="68" w:lineRule="exact"/>
        <w:rPr>
          <w:rFonts w:ascii="Times New Roman" w:hAnsi="Times New Roman"/>
          <w:sz w:val="24"/>
          <w:szCs w:val="24"/>
          <w:lang w:val="ru-RU"/>
        </w:rPr>
      </w:pPr>
    </w:p>
    <w:p w:rsidR="00673975" w:rsidRPr="002A4715" w:rsidRDefault="00673975" w:rsidP="00673975">
      <w:pPr>
        <w:pStyle w:val="a0"/>
        <w:widowControl w:val="0"/>
        <w:overflowPunct w:val="0"/>
        <w:autoSpaceDE w:val="0"/>
        <w:autoSpaceDN w:val="0"/>
        <w:adjustRightInd w:val="0"/>
        <w:spacing w:after="0" w:line="223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Підвищення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кваліфікації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робітничих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кадрів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необхідно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направити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на те,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щоб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підвищувалася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продуктивність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праці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строго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дотримувалися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порядок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дисципліна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на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виробництві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велася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рішуча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боротьба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пияцтвом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дармоїдством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злочинністю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>.</w:t>
      </w:r>
    </w:p>
    <w:p w:rsidR="00673975" w:rsidRPr="002A4715" w:rsidRDefault="00673975" w:rsidP="00673975">
      <w:pPr>
        <w:pStyle w:val="a0"/>
        <w:widowControl w:val="0"/>
        <w:autoSpaceDE w:val="0"/>
        <w:autoSpaceDN w:val="0"/>
        <w:adjustRightInd w:val="0"/>
        <w:spacing w:after="0" w:line="67" w:lineRule="exact"/>
        <w:rPr>
          <w:rFonts w:ascii="Times New Roman" w:hAnsi="Times New Roman"/>
          <w:sz w:val="24"/>
          <w:szCs w:val="24"/>
          <w:lang w:val="ru-RU"/>
        </w:rPr>
      </w:pPr>
    </w:p>
    <w:p w:rsidR="00673975" w:rsidRPr="002A4715" w:rsidRDefault="00673975" w:rsidP="00673975">
      <w:pPr>
        <w:pStyle w:val="a0"/>
        <w:widowControl w:val="0"/>
        <w:overflowPunct w:val="0"/>
        <w:autoSpaceDE w:val="0"/>
        <w:autoSpaceDN w:val="0"/>
        <w:adjustRightInd w:val="0"/>
        <w:spacing w:after="0" w:line="231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Диференційовані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типові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навчальні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програми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що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рекомендуються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для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проведення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п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ідвищення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кваліфікації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робітничих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кадрів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у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всіх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випадках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повинні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уточнюватися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на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місцях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врахуванням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специфіки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підприємств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особливостей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складу тих,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яких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навчають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. У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плані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соц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іально-економічного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розвитку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підприємство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повинне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передбачатися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створення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необхідних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умов для занять,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необхідної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матеріально-технічної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бази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для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навчання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кадрів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>.</w:t>
      </w:r>
    </w:p>
    <w:p w:rsidR="00673975" w:rsidRPr="002A4715" w:rsidRDefault="00673975" w:rsidP="00673975">
      <w:pPr>
        <w:pStyle w:val="a0"/>
        <w:widowControl w:val="0"/>
        <w:autoSpaceDE w:val="0"/>
        <w:autoSpaceDN w:val="0"/>
        <w:adjustRightInd w:val="0"/>
        <w:spacing w:after="0" w:line="73" w:lineRule="exact"/>
        <w:rPr>
          <w:rFonts w:ascii="Times New Roman" w:hAnsi="Times New Roman"/>
          <w:sz w:val="24"/>
          <w:szCs w:val="24"/>
          <w:lang w:val="ru-RU"/>
        </w:rPr>
      </w:pPr>
    </w:p>
    <w:p w:rsidR="00673975" w:rsidRPr="002A4715" w:rsidRDefault="00673975" w:rsidP="00673975">
      <w:pPr>
        <w:pStyle w:val="a0"/>
        <w:widowControl w:val="0"/>
        <w:overflowPunct w:val="0"/>
        <w:autoSpaceDE w:val="0"/>
        <w:autoSpaceDN w:val="0"/>
        <w:adjustRightInd w:val="0"/>
        <w:spacing w:after="0" w:line="230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Найбільш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раціональна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структура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час </w:t>
      </w: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п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ідвищення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кваліфікації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робітничих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кадрів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склад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чисельність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слухачів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загальна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тривалість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навчання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порядок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підведення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її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підсумків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оцінки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професійних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економічних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знань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тих,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хто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навчається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визначаються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в кожному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окремому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випадку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виходячи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із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задач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розвитку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галузей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особливостей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функціонування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трудових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колективів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>.</w:t>
      </w:r>
    </w:p>
    <w:p w:rsidR="00673975" w:rsidRPr="002A4715" w:rsidRDefault="00673975" w:rsidP="00673975">
      <w:pPr>
        <w:pStyle w:val="a0"/>
        <w:widowControl w:val="0"/>
        <w:autoSpaceDE w:val="0"/>
        <w:autoSpaceDN w:val="0"/>
        <w:adjustRightInd w:val="0"/>
        <w:spacing w:after="0" w:line="68" w:lineRule="exact"/>
        <w:rPr>
          <w:rFonts w:ascii="Times New Roman" w:hAnsi="Times New Roman"/>
          <w:sz w:val="24"/>
          <w:szCs w:val="24"/>
          <w:lang w:val="ru-RU"/>
        </w:rPr>
      </w:pPr>
    </w:p>
    <w:p w:rsidR="00673975" w:rsidRPr="002A4715" w:rsidRDefault="00673975" w:rsidP="00673975">
      <w:pPr>
        <w:pStyle w:val="a0"/>
        <w:widowControl w:val="0"/>
        <w:overflowPunct w:val="0"/>
        <w:autoSpaceDE w:val="0"/>
        <w:autoSpaceDN w:val="0"/>
        <w:adjustRightInd w:val="0"/>
        <w:spacing w:after="0" w:line="230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2A4715">
        <w:rPr>
          <w:rFonts w:ascii="Times New Roman" w:hAnsi="Times New Roman"/>
          <w:sz w:val="28"/>
          <w:szCs w:val="28"/>
          <w:lang w:val="ru-RU"/>
        </w:rPr>
        <w:t xml:space="preserve">У трудовому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колективі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будь-якого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п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ідприємства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повинна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діяти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ефективна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система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обліку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узагальнення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реалізації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пропозицій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слухачів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Рівень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підвищення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кваліфікації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робітничих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кадрів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сьогодні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повинен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відповідати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найвищим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вимогам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Він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повинен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забезпечувати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формування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сучасного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ініціативного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творчо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мислячого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працівника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який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є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запорукою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ефективно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працюючого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п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ідприємства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>.</w:t>
      </w:r>
    </w:p>
    <w:p w:rsidR="00D15BB4" w:rsidRPr="00673975" w:rsidRDefault="00D15BB4">
      <w:pPr>
        <w:rPr>
          <w:lang w:val="ru-RU"/>
        </w:rPr>
      </w:pPr>
    </w:p>
    <w:sectPr w:rsidR="00D15BB4" w:rsidRPr="00673975" w:rsidSect="00673975">
      <w:pgSz w:w="11906" w:h="16838"/>
      <w:pgMar w:top="28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673975"/>
    <w:rsid w:val="00021D36"/>
    <w:rsid w:val="0007502A"/>
    <w:rsid w:val="00164619"/>
    <w:rsid w:val="00453984"/>
    <w:rsid w:val="00673975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B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1948</Words>
  <Characters>1111</Characters>
  <Application>Microsoft Office Word</Application>
  <DocSecurity>0</DocSecurity>
  <Lines>9</Lines>
  <Paragraphs>6</Paragraphs>
  <ScaleCrop>false</ScaleCrop>
  <Company/>
  <LinksUpToDate>false</LinksUpToDate>
  <CharactersWithSpaces>3053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2016-09-26T08:29:00Z</dcterms:created>
  <dcterms:modified xsi:type="dcterms:W3CDTF">2016-09-26T08:30:00Z</dcterms:modified>
</cp:coreProperties>
</file>