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2061" w:rsidRPr="00504C26" w:rsidRDefault="00052061" w:rsidP="00504C26">
      <w:pPr>
        <w:spacing w:line="360" w:lineRule="auto"/>
        <w:contextualSpacing/>
        <w:jc w:val="center"/>
        <w:rPr>
          <w:b/>
          <w:color w:val="000000"/>
          <w:sz w:val="28"/>
          <w:szCs w:val="28"/>
          <w:shd w:val="clear" w:color="auto" w:fill="FDFDFD"/>
        </w:rPr>
      </w:pPr>
      <w:r w:rsidRPr="00504C26">
        <w:rPr>
          <w:b/>
          <w:color w:val="000000"/>
          <w:sz w:val="28"/>
          <w:szCs w:val="28"/>
          <w:shd w:val="clear" w:color="auto" w:fill="FDFDFD"/>
          <w:lang w:val="en-US"/>
        </w:rPr>
        <w:t>Khmelkov</w:t>
      </w:r>
      <w:r w:rsidRPr="00504C26">
        <w:rPr>
          <w:b/>
          <w:color w:val="000000"/>
          <w:sz w:val="28"/>
          <w:szCs w:val="28"/>
          <w:shd w:val="clear" w:color="auto" w:fill="FDFDFD"/>
        </w:rPr>
        <w:t xml:space="preserve"> </w:t>
      </w:r>
      <w:r w:rsidRPr="00504C26">
        <w:rPr>
          <w:b/>
          <w:color w:val="000000"/>
          <w:sz w:val="28"/>
          <w:szCs w:val="28"/>
          <w:shd w:val="clear" w:color="auto" w:fill="FDFDFD"/>
          <w:lang w:val="en-US"/>
        </w:rPr>
        <w:t>A</w:t>
      </w:r>
      <w:r w:rsidRPr="00504C26">
        <w:rPr>
          <w:b/>
          <w:color w:val="000000"/>
          <w:sz w:val="28"/>
          <w:szCs w:val="28"/>
          <w:shd w:val="clear" w:color="auto" w:fill="FDFDFD"/>
        </w:rPr>
        <w:t>.</w:t>
      </w:r>
      <w:r w:rsidRPr="00504C26">
        <w:rPr>
          <w:b/>
          <w:color w:val="000000"/>
          <w:sz w:val="28"/>
          <w:szCs w:val="28"/>
          <w:shd w:val="clear" w:color="auto" w:fill="FDFDFD"/>
          <w:lang w:val="en-US"/>
        </w:rPr>
        <w:t xml:space="preserve">V. </w:t>
      </w:r>
    </w:p>
    <w:p w:rsidR="00C64C60" w:rsidRPr="00504C26" w:rsidRDefault="00052061" w:rsidP="00504C26">
      <w:pPr>
        <w:spacing w:line="360" w:lineRule="auto"/>
        <w:contextualSpacing/>
        <w:jc w:val="center"/>
        <w:rPr>
          <w:color w:val="000000"/>
          <w:sz w:val="28"/>
          <w:szCs w:val="28"/>
          <w:shd w:val="clear" w:color="auto" w:fill="FDFDFD"/>
          <w:lang w:val="en-US"/>
        </w:rPr>
      </w:pPr>
      <w:r w:rsidRPr="00504C26">
        <w:rPr>
          <w:color w:val="000000"/>
          <w:sz w:val="28"/>
          <w:szCs w:val="28"/>
          <w:shd w:val="clear" w:color="auto" w:fill="FDFDFD"/>
          <w:lang w:val="en-US"/>
        </w:rPr>
        <w:t>PhD in Public Administration</w:t>
      </w:r>
      <w:r w:rsidR="00C64C60" w:rsidRPr="00504C26">
        <w:rPr>
          <w:color w:val="000000"/>
          <w:sz w:val="28"/>
          <w:szCs w:val="28"/>
          <w:shd w:val="clear" w:color="auto" w:fill="FDFDFD"/>
          <w:lang w:val="en-US"/>
        </w:rPr>
        <w:t xml:space="preserve">, </w:t>
      </w:r>
      <w:r w:rsidRPr="00504C26">
        <w:rPr>
          <w:color w:val="000000"/>
          <w:sz w:val="28"/>
          <w:szCs w:val="28"/>
          <w:shd w:val="clear" w:color="auto" w:fill="FDFDFD"/>
          <w:lang w:val="en-US"/>
        </w:rPr>
        <w:t>Associate Professor</w:t>
      </w:r>
    </w:p>
    <w:p w:rsidR="00C64C60" w:rsidRPr="00504C26" w:rsidRDefault="00052061" w:rsidP="00504C26">
      <w:pPr>
        <w:spacing w:line="360" w:lineRule="auto"/>
        <w:contextualSpacing/>
        <w:jc w:val="center"/>
        <w:rPr>
          <w:i/>
          <w:color w:val="000000"/>
          <w:sz w:val="28"/>
          <w:szCs w:val="28"/>
          <w:shd w:val="clear" w:color="auto" w:fill="FDFDFD"/>
          <w:lang w:val="en-US"/>
        </w:rPr>
      </w:pPr>
      <w:r w:rsidRPr="00504C26">
        <w:rPr>
          <w:i/>
          <w:color w:val="000000"/>
          <w:sz w:val="28"/>
          <w:szCs w:val="28"/>
          <w:shd w:val="clear" w:color="auto" w:fill="FDFDFD"/>
          <w:lang w:val="en-US"/>
        </w:rPr>
        <w:t xml:space="preserve">V.N. </w:t>
      </w:r>
      <w:proofErr w:type="spellStart"/>
      <w:r w:rsidRPr="00504C26">
        <w:rPr>
          <w:i/>
          <w:color w:val="000000"/>
          <w:sz w:val="28"/>
          <w:szCs w:val="28"/>
          <w:shd w:val="clear" w:color="auto" w:fill="FDFDFD"/>
          <w:lang w:val="en-US"/>
        </w:rPr>
        <w:t>Karazin</w:t>
      </w:r>
      <w:proofErr w:type="spellEnd"/>
      <w:r w:rsidRPr="00504C26">
        <w:rPr>
          <w:i/>
          <w:color w:val="000000"/>
          <w:sz w:val="28"/>
          <w:szCs w:val="28"/>
          <w:shd w:val="clear" w:color="auto" w:fill="FDFDFD"/>
          <w:lang w:val="en-US"/>
        </w:rPr>
        <w:t xml:space="preserve"> Kharkov National University</w:t>
      </w:r>
      <w:r w:rsidR="00C64C60" w:rsidRPr="00504C26">
        <w:rPr>
          <w:i/>
          <w:color w:val="000000"/>
          <w:sz w:val="28"/>
          <w:szCs w:val="28"/>
          <w:shd w:val="clear" w:color="auto" w:fill="FDFDFD"/>
          <w:lang w:val="en-US"/>
        </w:rPr>
        <w:t xml:space="preserve">, </w:t>
      </w:r>
      <w:r w:rsidRPr="00504C26">
        <w:rPr>
          <w:i/>
          <w:color w:val="000000"/>
          <w:sz w:val="28"/>
          <w:szCs w:val="28"/>
          <w:shd w:val="clear" w:color="auto" w:fill="FDFDFD"/>
          <w:lang w:val="en-US"/>
        </w:rPr>
        <w:t>Ukraine</w:t>
      </w:r>
    </w:p>
    <w:p w:rsidR="00C64C60" w:rsidRPr="00504C26" w:rsidRDefault="00C64C60" w:rsidP="00504C26">
      <w:pPr>
        <w:spacing w:line="360" w:lineRule="auto"/>
        <w:contextualSpacing/>
        <w:jc w:val="center"/>
        <w:rPr>
          <w:b/>
          <w:color w:val="000000"/>
          <w:sz w:val="28"/>
          <w:szCs w:val="28"/>
          <w:shd w:val="clear" w:color="auto" w:fill="FDFDFD"/>
          <w:lang w:val="en-US"/>
        </w:rPr>
      </w:pPr>
    </w:p>
    <w:p w:rsidR="00172371" w:rsidRDefault="009D07BC" w:rsidP="00504C26">
      <w:pPr>
        <w:spacing w:line="360" w:lineRule="auto"/>
        <w:contextualSpacing/>
        <w:jc w:val="center"/>
        <w:outlineLvl w:val="0"/>
        <w:rPr>
          <w:b/>
          <w:color w:val="000000"/>
          <w:sz w:val="28"/>
          <w:szCs w:val="28"/>
          <w:shd w:val="clear" w:color="auto" w:fill="FDFDFD"/>
        </w:rPr>
      </w:pPr>
      <w:r w:rsidRPr="009D07BC">
        <w:rPr>
          <w:b/>
          <w:color w:val="000000"/>
          <w:sz w:val="28"/>
          <w:szCs w:val="28"/>
          <w:shd w:val="clear" w:color="auto" w:fill="FDFDFD"/>
        </w:rPr>
        <w:t>FISCAL INSTITUTE AGENT</w:t>
      </w:r>
    </w:p>
    <w:p w:rsidR="009D07BC" w:rsidRDefault="009D07BC" w:rsidP="00504C26">
      <w:pPr>
        <w:spacing w:line="360" w:lineRule="auto"/>
        <w:contextualSpacing/>
        <w:jc w:val="center"/>
        <w:outlineLvl w:val="0"/>
        <w:rPr>
          <w:b/>
          <w:color w:val="000000"/>
          <w:sz w:val="28"/>
          <w:szCs w:val="28"/>
          <w:shd w:val="clear" w:color="auto" w:fill="FDFDFD"/>
        </w:rPr>
      </w:pPr>
    </w:p>
    <w:p w:rsidR="00C64C60" w:rsidRPr="00504C26" w:rsidRDefault="00052061" w:rsidP="00504C26">
      <w:pPr>
        <w:spacing w:line="360" w:lineRule="auto"/>
        <w:contextualSpacing/>
        <w:jc w:val="center"/>
        <w:outlineLvl w:val="0"/>
        <w:rPr>
          <w:b/>
          <w:color w:val="000000"/>
          <w:sz w:val="28"/>
          <w:szCs w:val="28"/>
          <w:shd w:val="clear" w:color="auto" w:fill="FDFDFD"/>
        </w:rPr>
      </w:pPr>
      <w:r w:rsidRPr="00504C26">
        <w:rPr>
          <w:b/>
          <w:color w:val="000000"/>
          <w:sz w:val="28"/>
          <w:szCs w:val="28"/>
          <w:shd w:val="clear" w:color="auto" w:fill="FDFDFD"/>
        </w:rPr>
        <w:t>Хмельков А.В.</w:t>
      </w:r>
    </w:p>
    <w:p w:rsidR="00C64C60" w:rsidRPr="00504C26" w:rsidRDefault="00052061" w:rsidP="00504C26">
      <w:pPr>
        <w:spacing w:line="360" w:lineRule="auto"/>
        <w:contextualSpacing/>
        <w:jc w:val="center"/>
        <w:rPr>
          <w:color w:val="000000"/>
          <w:sz w:val="28"/>
          <w:szCs w:val="28"/>
          <w:shd w:val="clear" w:color="auto" w:fill="FDFDFD"/>
        </w:rPr>
      </w:pPr>
      <w:r w:rsidRPr="00504C26">
        <w:rPr>
          <w:color w:val="000000"/>
          <w:sz w:val="28"/>
          <w:szCs w:val="28"/>
          <w:shd w:val="clear" w:color="auto" w:fill="FDFDFD"/>
        </w:rPr>
        <w:t>канд. наук по гос. упр.</w:t>
      </w:r>
      <w:r w:rsidR="00C64C60" w:rsidRPr="00504C26">
        <w:rPr>
          <w:color w:val="000000"/>
          <w:sz w:val="28"/>
          <w:szCs w:val="28"/>
          <w:shd w:val="clear" w:color="auto" w:fill="FDFDFD"/>
        </w:rPr>
        <w:t xml:space="preserve">, </w:t>
      </w:r>
      <w:r w:rsidRPr="00504C26">
        <w:rPr>
          <w:color w:val="000000"/>
          <w:sz w:val="28"/>
          <w:szCs w:val="28"/>
          <w:shd w:val="clear" w:color="auto" w:fill="FDFDFD"/>
        </w:rPr>
        <w:t>доцент</w:t>
      </w:r>
    </w:p>
    <w:p w:rsidR="00C64C60" w:rsidRPr="00504C26" w:rsidRDefault="00052061" w:rsidP="00504C26">
      <w:pPr>
        <w:spacing w:line="360" w:lineRule="auto"/>
        <w:contextualSpacing/>
        <w:jc w:val="center"/>
        <w:rPr>
          <w:i/>
          <w:color w:val="000000"/>
          <w:sz w:val="28"/>
          <w:szCs w:val="28"/>
          <w:shd w:val="clear" w:color="auto" w:fill="FDFDFD"/>
        </w:rPr>
      </w:pPr>
      <w:r w:rsidRPr="00504C26">
        <w:rPr>
          <w:i/>
          <w:color w:val="000000"/>
          <w:sz w:val="28"/>
          <w:szCs w:val="28"/>
          <w:shd w:val="clear" w:color="auto" w:fill="FDFDFD"/>
        </w:rPr>
        <w:t>Харьковский национальный университет имени В.Н. Каразина</w:t>
      </w:r>
      <w:r w:rsidR="00C64C60" w:rsidRPr="00504C26">
        <w:rPr>
          <w:i/>
          <w:color w:val="000000"/>
          <w:sz w:val="28"/>
          <w:szCs w:val="28"/>
          <w:shd w:val="clear" w:color="auto" w:fill="FDFDFD"/>
        </w:rPr>
        <w:t xml:space="preserve">, </w:t>
      </w:r>
      <w:r w:rsidRPr="00504C26">
        <w:rPr>
          <w:i/>
          <w:color w:val="000000"/>
          <w:sz w:val="28"/>
          <w:szCs w:val="28"/>
          <w:shd w:val="clear" w:color="auto" w:fill="FDFDFD"/>
        </w:rPr>
        <w:t>Украина</w:t>
      </w:r>
    </w:p>
    <w:p w:rsidR="00C64C60" w:rsidRPr="00504C26" w:rsidRDefault="00C64C60" w:rsidP="00504C26">
      <w:pPr>
        <w:spacing w:line="360" w:lineRule="auto"/>
        <w:contextualSpacing/>
        <w:jc w:val="center"/>
        <w:rPr>
          <w:b/>
          <w:color w:val="000000"/>
          <w:sz w:val="28"/>
          <w:szCs w:val="28"/>
          <w:shd w:val="clear" w:color="auto" w:fill="FDFDFD"/>
        </w:rPr>
      </w:pPr>
    </w:p>
    <w:p w:rsidR="00C64C60" w:rsidRPr="00504C26" w:rsidRDefault="00172371" w:rsidP="00504C26">
      <w:pPr>
        <w:spacing w:line="360" w:lineRule="auto"/>
        <w:contextualSpacing/>
        <w:jc w:val="center"/>
        <w:rPr>
          <w:b/>
          <w:color w:val="000000"/>
          <w:sz w:val="28"/>
          <w:szCs w:val="28"/>
          <w:shd w:val="clear" w:color="auto" w:fill="FDFDFD"/>
        </w:rPr>
      </w:pPr>
      <w:r>
        <w:rPr>
          <w:b/>
          <w:color w:val="000000"/>
          <w:sz w:val="28"/>
          <w:szCs w:val="28"/>
          <w:shd w:val="clear" w:color="auto" w:fill="FDFDFD"/>
        </w:rPr>
        <w:t>АГЕНТ ИНСТИТУТА ФИСКА</w:t>
      </w:r>
    </w:p>
    <w:p w:rsidR="00C64C60" w:rsidRPr="00504C26" w:rsidRDefault="00C64C60" w:rsidP="00504C26">
      <w:pPr>
        <w:spacing w:line="360" w:lineRule="auto"/>
        <w:ind w:firstLine="709"/>
        <w:contextualSpacing/>
        <w:jc w:val="both"/>
        <w:rPr>
          <w:i/>
          <w:color w:val="000000"/>
          <w:sz w:val="28"/>
          <w:szCs w:val="28"/>
          <w:shd w:val="clear" w:color="auto" w:fill="FDFDFD"/>
        </w:rPr>
      </w:pPr>
    </w:p>
    <w:p w:rsidR="00C64C60" w:rsidRDefault="009D07BC" w:rsidP="00504C26">
      <w:pPr>
        <w:spacing w:line="360" w:lineRule="auto"/>
        <w:ind w:firstLine="709"/>
        <w:contextualSpacing/>
        <w:jc w:val="both"/>
        <w:rPr>
          <w:color w:val="000000"/>
          <w:sz w:val="20"/>
          <w:szCs w:val="20"/>
        </w:rPr>
      </w:pPr>
      <w:r w:rsidRPr="009D07BC">
        <w:rPr>
          <w:i/>
          <w:color w:val="000000"/>
          <w:sz w:val="20"/>
          <w:szCs w:val="20"/>
          <w:shd w:val="clear" w:color="auto" w:fill="FDFDFD"/>
          <w:lang w:val="en-US"/>
        </w:rPr>
        <w:t>The article continues the study of the formation of the institutional infrastructure ensuring stability of public finances. We consider the formal and informal consolidation of both institutions and their agents derived from the finance functions and related to institutional infrastructure of public finances. The main emphasis is put on the logical chain: distributional function of finances – fiscal institute – fiscal institute agent. The role and significance of the fiscal institute and its agent for the system of public finances have been determined.</w:t>
      </w:r>
      <w:r w:rsidR="00C64C60" w:rsidRPr="00D40E2E">
        <w:rPr>
          <w:color w:val="000000"/>
          <w:sz w:val="20"/>
          <w:szCs w:val="20"/>
          <w:lang w:val="en-US"/>
        </w:rPr>
        <w:t xml:space="preserve"> </w:t>
      </w:r>
    </w:p>
    <w:p w:rsidR="00D40E2E" w:rsidRPr="00D40E2E" w:rsidRDefault="00D40E2E" w:rsidP="00504C26">
      <w:pPr>
        <w:spacing w:line="360" w:lineRule="auto"/>
        <w:ind w:firstLine="709"/>
        <w:contextualSpacing/>
        <w:jc w:val="both"/>
        <w:rPr>
          <w:color w:val="000000"/>
          <w:sz w:val="20"/>
          <w:szCs w:val="20"/>
        </w:rPr>
      </w:pPr>
    </w:p>
    <w:p w:rsidR="00D40E2E" w:rsidRPr="00D40E2E" w:rsidRDefault="00D56F1A" w:rsidP="00D40E2E">
      <w:pPr>
        <w:spacing w:line="360" w:lineRule="auto"/>
        <w:ind w:firstLine="709"/>
        <w:contextualSpacing/>
        <w:jc w:val="both"/>
        <w:rPr>
          <w:i/>
          <w:color w:val="000000"/>
          <w:sz w:val="20"/>
          <w:szCs w:val="20"/>
          <w:shd w:val="clear" w:color="auto" w:fill="FDFDFD"/>
        </w:rPr>
      </w:pPr>
      <w:r>
        <w:rPr>
          <w:i/>
          <w:color w:val="000000"/>
          <w:sz w:val="20"/>
          <w:szCs w:val="20"/>
          <w:shd w:val="clear" w:color="auto" w:fill="FDFDFD"/>
        </w:rPr>
        <w:t>В этой публикации продолжено</w:t>
      </w:r>
      <w:r w:rsidR="0019277C">
        <w:rPr>
          <w:i/>
          <w:color w:val="000000"/>
          <w:sz w:val="20"/>
          <w:szCs w:val="20"/>
          <w:shd w:val="clear" w:color="auto" w:fill="FDFDFD"/>
        </w:rPr>
        <w:t xml:space="preserve"> исследование, связанное с формированием институциональной инфраструктуры</w:t>
      </w:r>
      <w:r>
        <w:rPr>
          <w:i/>
          <w:color w:val="000000"/>
          <w:sz w:val="20"/>
          <w:szCs w:val="20"/>
          <w:shd w:val="clear" w:color="auto" w:fill="FDFDFD"/>
        </w:rPr>
        <w:t>,</w:t>
      </w:r>
      <w:r w:rsidR="0019277C">
        <w:rPr>
          <w:i/>
          <w:color w:val="000000"/>
          <w:sz w:val="20"/>
          <w:szCs w:val="20"/>
          <w:shd w:val="clear" w:color="auto" w:fill="FDFDFD"/>
        </w:rPr>
        <w:t xml:space="preserve"> обеспечивающей стабильность публичны</w:t>
      </w:r>
      <w:r>
        <w:rPr>
          <w:i/>
          <w:color w:val="000000"/>
          <w:sz w:val="20"/>
          <w:szCs w:val="20"/>
          <w:shd w:val="clear" w:color="auto" w:fill="FDFDFD"/>
        </w:rPr>
        <w:t>х</w:t>
      </w:r>
      <w:r w:rsidR="0019277C">
        <w:rPr>
          <w:i/>
          <w:color w:val="000000"/>
          <w:sz w:val="20"/>
          <w:szCs w:val="20"/>
          <w:shd w:val="clear" w:color="auto" w:fill="FDFDFD"/>
        </w:rPr>
        <w:t xml:space="preserve"> финанс</w:t>
      </w:r>
      <w:r>
        <w:rPr>
          <w:i/>
          <w:color w:val="000000"/>
          <w:sz w:val="20"/>
          <w:szCs w:val="20"/>
          <w:shd w:val="clear" w:color="auto" w:fill="FDFDFD"/>
        </w:rPr>
        <w:t>ов</w:t>
      </w:r>
      <w:r w:rsidR="00D40E2E" w:rsidRPr="00D40E2E">
        <w:rPr>
          <w:i/>
          <w:color w:val="000000"/>
          <w:sz w:val="20"/>
          <w:szCs w:val="20"/>
          <w:shd w:val="clear" w:color="auto" w:fill="FDFDFD"/>
        </w:rPr>
        <w:t>.</w:t>
      </w:r>
      <w:r w:rsidR="0019277C">
        <w:rPr>
          <w:i/>
          <w:color w:val="000000"/>
          <w:sz w:val="20"/>
          <w:szCs w:val="20"/>
          <w:shd w:val="clear" w:color="auto" w:fill="FDFDFD"/>
        </w:rPr>
        <w:t xml:space="preserve"> Рассматривается формальное и неформальное </w:t>
      </w:r>
      <w:r w:rsidR="00880521">
        <w:rPr>
          <w:i/>
          <w:color w:val="000000"/>
          <w:sz w:val="20"/>
          <w:szCs w:val="20"/>
          <w:shd w:val="clear" w:color="auto" w:fill="FDFDFD"/>
        </w:rPr>
        <w:t>закрепление,</w:t>
      </w:r>
      <w:r w:rsidR="0019277C">
        <w:rPr>
          <w:i/>
          <w:color w:val="000000"/>
          <w:sz w:val="20"/>
          <w:szCs w:val="20"/>
          <w:shd w:val="clear" w:color="auto" w:fill="FDFDFD"/>
        </w:rPr>
        <w:t xml:space="preserve"> как </w:t>
      </w:r>
      <w:r w:rsidR="00880521">
        <w:rPr>
          <w:i/>
          <w:color w:val="000000"/>
          <w:sz w:val="20"/>
          <w:szCs w:val="20"/>
          <w:shd w:val="clear" w:color="auto" w:fill="FDFDFD"/>
        </w:rPr>
        <w:t>институтов,</w:t>
      </w:r>
      <w:r w:rsidR="0019277C">
        <w:rPr>
          <w:i/>
          <w:color w:val="000000"/>
          <w:sz w:val="20"/>
          <w:szCs w:val="20"/>
          <w:shd w:val="clear" w:color="auto" w:fill="FDFDFD"/>
        </w:rPr>
        <w:t xml:space="preserve"> так и их агентов</w:t>
      </w:r>
      <w:r>
        <w:rPr>
          <w:i/>
          <w:color w:val="000000"/>
          <w:sz w:val="20"/>
          <w:szCs w:val="20"/>
          <w:shd w:val="clear" w:color="auto" w:fill="FDFDFD"/>
        </w:rPr>
        <w:t>,</w:t>
      </w:r>
      <w:r w:rsidR="0019277C">
        <w:rPr>
          <w:i/>
          <w:color w:val="000000"/>
          <w:sz w:val="20"/>
          <w:szCs w:val="20"/>
          <w:shd w:val="clear" w:color="auto" w:fill="FDFDFD"/>
        </w:rPr>
        <w:t xml:space="preserve"> являющи</w:t>
      </w:r>
      <w:r>
        <w:rPr>
          <w:i/>
          <w:color w:val="000000"/>
          <w:sz w:val="20"/>
          <w:szCs w:val="20"/>
          <w:shd w:val="clear" w:color="auto" w:fill="FDFDFD"/>
        </w:rPr>
        <w:t>х</w:t>
      </w:r>
      <w:r w:rsidR="0019277C">
        <w:rPr>
          <w:i/>
          <w:color w:val="000000"/>
          <w:sz w:val="20"/>
          <w:szCs w:val="20"/>
          <w:shd w:val="clear" w:color="auto" w:fill="FDFDFD"/>
        </w:rPr>
        <w:t xml:space="preserve">ся производными </w:t>
      </w:r>
      <w:r>
        <w:rPr>
          <w:i/>
          <w:color w:val="000000"/>
          <w:sz w:val="20"/>
          <w:szCs w:val="20"/>
          <w:shd w:val="clear" w:color="auto" w:fill="FDFDFD"/>
        </w:rPr>
        <w:t>от</w:t>
      </w:r>
      <w:r w:rsidR="0019277C">
        <w:rPr>
          <w:i/>
          <w:color w:val="000000"/>
          <w:sz w:val="20"/>
          <w:szCs w:val="20"/>
          <w:shd w:val="clear" w:color="auto" w:fill="FDFDFD"/>
        </w:rPr>
        <w:t xml:space="preserve"> функций финансов</w:t>
      </w:r>
      <w:r w:rsidR="00DB7D98">
        <w:rPr>
          <w:i/>
          <w:color w:val="000000"/>
          <w:sz w:val="20"/>
          <w:szCs w:val="20"/>
          <w:shd w:val="clear" w:color="auto" w:fill="FDFDFD"/>
          <w:lang w:val="en-US"/>
        </w:rPr>
        <w:t xml:space="preserve"> </w:t>
      </w:r>
      <w:r w:rsidR="00DB7D98">
        <w:rPr>
          <w:i/>
          <w:color w:val="000000"/>
          <w:sz w:val="20"/>
          <w:szCs w:val="20"/>
          <w:shd w:val="clear" w:color="auto" w:fill="FDFDFD"/>
        </w:rPr>
        <w:t>и относящи</w:t>
      </w:r>
      <w:r>
        <w:rPr>
          <w:i/>
          <w:color w:val="000000"/>
          <w:sz w:val="20"/>
          <w:szCs w:val="20"/>
          <w:shd w:val="clear" w:color="auto" w:fill="FDFDFD"/>
        </w:rPr>
        <w:t>х</w:t>
      </w:r>
      <w:r w:rsidR="00DB7D98">
        <w:rPr>
          <w:i/>
          <w:color w:val="000000"/>
          <w:sz w:val="20"/>
          <w:szCs w:val="20"/>
          <w:shd w:val="clear" w:color="auto" w:fill="FDFDFD"/>
        </w:rPr>
        <w:t>ся к институциональной инфраструктуре</w:t>
      </w:r>
      <w:r w:rsidR="00F41D7D">
        <w:rPr>
          <w:i/>
          <w:color w:val="000000"/>
          <w:sz w:val="20"/>
          <w:szCs w:val="20"/>
          <w:shd w:val="clear" w:color="auto" w:fill="FDFDFD"/>
        </w:rPr>
        <w:t xml:space="preserve"> публичных финансов</w:t>
      </w:r>
      <w:r>
        <w:rPr>
          <w:i/>
          <w:color w:val="000000"/>
          <w:sz w:val="20"/>
          <w:szCs w:val="20"/>
          <w:shd w:val="clear" w:color="auto" w:fill="FDFDFD"/>
        </w:rPr>
        <w:t>.</w:t>
      </w:r>
      <w:r w:rsidR="000E6797">
        <w:rPr>
          <w:i/>
          <w:color w:val="000000"/>
          <w:sz w:val="20"/>
          <w:szCs w:val="20"/>
          <w:shd w:val="clear" w:color="auto" w:fill="FDFDFD"/>
        </w:rPr>
        <w:t xml:space="preserve"> </w:t>
      </w:r>
      <w:r>
        <w:rPr>
          <w:i/>
          <w:color w:val="000000"/>
          <w:sz w:val="20"/>
          <w:szCs w:val="20"/>
          <w:shd w:val="clear" w:color="auto" w:fill="FDFDFD"/>
        </w:rPr>
        <w:t>О</w:t>
      </w:r>
      <w:r w:rsidR="000E6797">
        <w:rPr>
          <w:i/>
          <w:color w:val="000000"/>
          <w:sz w:val="20"/>
          <w:szCs w:val="20"/>
          <w:shd w:val="clear" w:color="auto" w:fill="FDFDFD"/>
        </w:rPr>
        <w:t>сновн</w:t>
      </w:r>
      <w:r>
        <w:rPr>
          <w:i/>
          <w:color w:val="000000"/>
          <w:sz w:val="20"/>
          <w:szCs w:val="20"/>
          <w:shd w:val="clear" w:color="auto" w:fill="FDFDFD"/>
        </w:rPr>
        <w:t>ой</w:t>
      </w:r>
      <w:r w:rsidR="000E6797">
        <w:rPr>
          <w:i/>
          <w:color w:val="000000"/>
          <w:sz w:val="20"/>
          <w:szCs w:val="20"/>
          <w:shd w:val="clear" w:color="auto" w:fill="FDFDFD"/>
        </w:rPr>
        <w:t xml:space="preserve"> акцент</w:t>
      </w:r>
      <w:r>
        <w:rPr>
          <w:i/>
          <w:color w:val="000000"/>
          <w:sz w:val="20"/>
          <w:szCs w:val="20"/>
          <w:shd w:val="clear" w:color="auto" w:fill="FDFDFD"/>
        </w:rPr>
        <w:t xml:space="preserve"> поставлен на </w:t>
      </w:r>
      <w:r w:rsidR="000E6797">
        <w:rPr>
          <w:i/>
          <w:color w:val="000000"/>
          <w:sz w:val="20"/>
          <w:szCs w:val="20"/>
          <w:shd w:val="clear" w:color="auto" w:fill="FDFDFD"/>
        </w:rPr>
        <w:t>логическ</w:t>
      </w:r>
      <w:r>
        <w:rPr>
          <w:i/>
          <w:color w:val="000000"/>
          <w:sz w:val="20"/>
          <w:szCs w:val="20"/>
          <w:shd w:val="clear" w:color="auto" w:fill="FDFDFD"/>
        </w:rPr>
        <w:t>ой</w:t>
      </w:r>
      <w:r w:rsidR="000E6797">
        <w:rPr>
          <w:i/>
          <w:color w:val="000000"/>
          <w:sz w:val="20"/>
          <w:szCs w:val="20"/>
          <w:shd w:val="clear" w:color="auto" w:fill="FDFDFD"/>
        </w:rPr>
        <w:t xml:space="preserve"> цеп</w:t>
      </w:r>
      <w:r>
        <w:rPr>
          <w:i/>
          <w:color w:val="000000"/>
          <w:sz w:val="20"/>
          <w:szCs w:val="20"/>
          <w:shd w:val="clear" w:color="auto" w:fill="FDFDFD"/>
        </w:rPr>
        <w:t>и</w:t>
      </w:r>
      <w:r w:rsidR="000E6797">
        <w:rPr>
          <w:i/>
          <w:color w:val="000000"/>
          <w:sz w:val="20"/>
          <w:szCs w:val="20"/>
          <w:shd w:val="clear" w:color="auto" w:fill="FDFDFD"/>
        </w:rPr>
        <w:t>: распределительная функция финансов - институт фиска – агент института фиска</w:t>
      </w:r>
      <w:r w:rsidR="0019277C">
        <w:rPr>
          <w:i/>
          <w:color w:val="000000"/>
          <w:sz w:val="20"/>
          <w:szCs w:val="20"/>
          <w:shd w:val="clear" w:color="auto" w:fill="FDFDFD"/>
        </w:rPr>
        <w:t>.</w:t>
      </w:r>
      <w:r w:rsidR="005E23CC">
        <w:rPr>
          <w:i/>
          <w:color w:val="000000"/>
          <w:sz w:val="20"/>
          <w:szCs w:val="20"/>
          <w:shd w:val="clear" w:color="auto" w:fill="FDFDFD"/>
        </w:rPr>
        <w:t xml:space="preserve"> Конкретизир</w:t>
      </w:r>
      <w:r>
        <w:rPr>
          <w:i/>
          <w:color w:val="000000"/>
          <w:sz w:val="20"/>
          <w:szCs w:val="20"/>
          <w:shd w:val="clear" w:color="auto" w:fill="FDFDFD"/>
        </w:rPr>
        <w:t>ована</w:t>
      </w:r>
      <w:r w:rsidR="005E23CC">
        <w:rPr>
          <w:i/>
          <w:color w:val="000000"/>
          <w:sz w:val="20"/>
          <w:szCs w:val="20"/>
          <w:shd w:val="clear" w:color="auto" w:fill="FDFDFD"/>
        </w:rPr>
        <w:t xml:space="preserve"> роль и значение института фиска и его агента для формирования</w:t>
      </w:r>
      <w:r>
        <w:rPr>
          <w:i/>
          <w:color w:val="000000"/>
          <w:sz w:val="20"/>
          <w:szCs w:val="20"/>
          <w:shd w:val="clear" w:color="auto" w:fill="FDFDFD"/>
        </w:rPr>
        <w:t xml:space="preserve"> системы</w:t>
      </w:r>
      <w:r w:rsidR="005E23CC">
        <w:rPr>
          <w:i/>
          <w:color w:val="000000"/>
          <w:sz w:val="20"/>
          <w:szCs w:val="20"/>
          <w:shd w:val="clear" w:color="auto" w:fill="FDFDFD"/>
        </w:rPr>
        <w:t xml:space="preserve"> публичных финансов. </w:t>
      </w:r>
    </w:p>
    <w:p w:rsidR="00D40E2E" w:rsidRPr="00D40E2E" w:rsidRDefault="00D40E2E" w:rsidP="00504C26">
      <w:pPr>
        <w:spacing w:line="360" w:lineRule="auto"/>
        <w:ind w:firstLine="709"/>
        <w:contextualSpacing/>
        <w:jc w:val="both"/>
        <w:rPr>
          <w:i/>
          <w:color w:val="000000"/>
          <w:sz w:val="20"/>
          <w:szCs w:val="20"/>
          <w:shd w:val="clear" w:color="auto" w:fill="FDFDFD"/>
        </w:rPr>
      </w:pPr>
    </w:p>
    <w:p w:rsidR="00C64C60" w:rsidRPr="00CA5E84" w:rsidRDefault="00C64C60" w:rsidP="00504C26">
      <w:pPr>
        <w:spacing w:line="360" w:lineRule="auto"/>
        <w:ind w:firstLine="709"/>
        <w:contextualSpacing/>
        <w:jc w:val="both"/>
        <w:rPr>
          <w:i/>
          <w:color w:val="000000"/>
          <w:sz w:val="20"/>
          <w:szCs w:val="20"/>
          <w:shd w:val="clear" w:color="auto" w:fill="FDFDFD"/>
          <w:lang w:val="en-US"/>
        </w:rPr>
      </w:pPr>
      <w:r w:rsidRPr="00CA5E84">
        <w:rPr>
          <w:b/>
          <w:i/>
          <w:color w:val="000000"/>
          <w:sz w:val="20"/>
          <w:szCs w:val="20"/>
          <w:shd w:val="clear" w:color="auto" w:fill="FDFDFD"/>
          <w:lang w:val="en-US"/>
        </w:rPr>
        <w:t>Keywords:</w:t>
      </w:r>
      <w:r w:rsidRPr="00CA5E84">
        <w:rPr>
          <w:i/>
          <w:color w:val="000000"/>
          <w:sz w:val="20"/>
          <w:szCs w:val="20"/>
          <w:shd w:val="clear" w:color="auto" w:fill="FDFDFD"/>
          <w:lang w:val="en-US"/>
        </w:rPr>
        <w:t xml:space="preserve"> </w:t>
      </w:r>
      <w:r w:rsidR="009D07BC" w:rsidRPr="009D07BC">
        <w:rPr>
          <w:i/>
          <w:color w:val="000000"/>
          <w:sz w:val="20"/>
          <w:szCs w:val="20"/>
          <w:shd w:val="clear" w:color="auto" w:fill="FDFDFD"/>
          <w:lang w:val="en-US"/>
        </w:rPr>
        <w:t>fiscal institute agent, institutional infrastructure, fiscal institute, public finances, stability of public finances, fiscal payments, finance functions</w:t>
      </w:r>
    </w:p>
    <w:p w:rsidR="00C64C60" w:rsidRPr="00D40E2E" w:rsidRDefault="00C64C60" w:rsidP="00504C26">
      <w:pPr>
        <w:spacing w:line="360" w:lineRule="auto"/>
        <w:ind w:firstLine="709"/>
        <w:contextualSpacing/>
        <w:jc w:val="both"/>
        <w:rPr>
          <w:i/>
          <w:color w:val="000000"/>
          <w:sz w:val="20"/>
          <w:szCs w:val="20"/>
          <w:shd w:val="clear" w:color="auto" w:fill="FDFDFD"/>
        </w:rPr>
      </w:pPr>
      <w:r w:rsidRPr="00D40E2E">
        <w:rPr>
          <w:b/>
          <w:i/>
          <w:color w:val="000000"/>
          <w:sz w:val="20"/>
          <w:szCs w:val="20"/>
          <w:shd w:val="clear" w:color="auto" w:fill="FDFDFD"/>
        </w:rPr>
        <w:t>Ключевые слова:</w:t>
      </w:r>
      <w:r w:rsidRPr="00D40E2E">
        <w:rPr>
          <w:i/>
          <w:color w:val="000000"/>
          <w:sz w:val="20"/>
          <w:szCs w:val="20"/>
          <w:shd w:val="clear" w:color="auto" w:fill="FDFDFD"/>
        </w:rPr>
        <w:t xml:space="preserve"> </w:t>
      </w:r>
      <w:r w:rsidR="00436AA3" w:rsidRPr="00D40E2E">
        <w:rPr>
          <w:i/>
          <w:color w:val="000000"/>
          <w:sz w:val="20"/>
          <w:szCs w:val="20"/>
          <w:shd w:val="clear" w:color="auto" w:fill="FDFDFD"/>
        </w:rPr>
        <w:t>агент института фиска,</w:t>
      </w:r>
      <w:r w:rsidR="00436AA3">
        <w:rPr>
          <w:i/>
          <w:color w:val="000000"/>
          <w:sz w:val="20"/>
          <w:szCs w:val="20"/>
          <w:shd w:val="clear" w:color="auto" w:fill="FDFDFD"/>
          <w:lang w:val="en-US"/>
        </w:rPr>
        <w:t xml:space="preserve"> </w:t>
      </w:r>
      <w:r w:rsidR="00436AA3" w:rsidRPr="00D40E2E">
        <w:rPr>
          <w:i/>
          <w:color w:val="000000"/>
          <w:sz w:val="20"/>
          <w:szCs w:val="20"/>
          <w:shd w:val="clear" w:color="auto" w:fill="FDFDFD"/>
        </w:rPr>
        <w:t>институциональная инфраструктура, институт фиска,</w:t>
      </w:r>
      <w:r w:rsidR="00436AA3">
        <w:rPr>
          <w:i/>
          <w:color w:val="000000"/>
          <w:sz w:val="20"/>
          <w:szCs w:val="20"/>
          <w:shd w:val="clear" w:color="auto" w:fill="FDFDFD"/>
          <w:lang w:val="en-US"/>
        </w:rPr>
        <w:t xml:space="preserve"> </w:t>
      </w:r>
      <w:r w:rsidR="00D40E2E" w:rsidRPr="00D40E2E">
        <w:rPr>
          <w:i/>
          <w:color w:val="000000"/>
          <w:sz w:val="20"/>
          <w:szCs w:val="20"/>
          <w:shd w:val="clear" w:color="auto" w:fill="FDFDFD"/>
        </w:rPr>
        <w:t xml:space="preserve">публичные финансы, </w:t>
      </w:r>
      <w:r w:rsidR="00436AA3" w:rsidRPr="00436AA3">
        <w:rPr>
          <w:i/>
          <w:color w:val="000000"/>
          <w:sz w:val="20"/>
          <w:szCs w:val="20"/>
          <w:shd w:val="clear" w:color="auto" w:fill="FDFDFD"/>
        </w:rPr>
        <w:t>стабильность публичных финансов,</w:t>
      </w:r>
      <w:r w:rsidR="00D40E2E" w:rsidRPr="00D40E2E">
        <w:rPr>
          <w:i/>
          <w:color w:val="000000"/>
          <w:sz w:val="20"/>
          <w:szCs w:val="20"/>
          <w:shd w:val="clear" w:color="auto" w:fill="FDFDFD"/>
        </w:rPr>
        <w:t xml:space="preserve"> </w:t>
      </w:r>
      <w:r w:rsidR="00421473">
        <w:rPr>
          <w:i/>
          <w:color w:val="000000"/>
          <w:sz w:val="20"/>
          <w:szCs w:val="20"/>
          <w:shd w:val="clear" w:color="auto" w:fill="FDFDFD"/>
        </w:rPr>
        <w:t xml:space="preserve">фискальные платежи, </w:t>
      </w:r>
      <w:r w:rsidR="00D40E2E" w:rsidRPr="00D40E2E">
        <w:rPr>
          <w:i/>
          <w:color w:val="000000"/>
          <w:sz w:val="20"/>
          <w:szCs w:val="20"/>
          <w:shd w:val="clear" w:color="auto" w:fill="FDFDFD"/>
        </w:rPr>
        <w:t>функц</w:t>
      </w:r>
      <w:r w:rsidR="0019277C">
        <w:rPr>
          <w:i/>
          <w:color w:val="000000"/>
          <w:sz w:val="20"/>
          <w:szCs w:val="20"/>
          <w:shd w:val="clear" w:color="auto" w:fill="FDFDFD"/>
        </w:rPr>
        <w:t>ии финансов</w:t>
      </w:r>
    </w:p>
    <w:p w:rsidR="00C64C60" w:rsidRPr="00504C26" w:rsidRDefault="00C64C60" w:rsidP="00504C26">
      <w:pPr>
        <w:spacing w:line="360" w:lineRule="auto"/>
        <w:ind w:firstLine="709"/>
        <w:contextualSpacing/>
        <w:jc w:val="both"/>
        <w:rPr>
          <w:color w:val="000000"/>
          <w:sz w:val="28"/>
          <w:szCs w:val="28"/>
          <w:shd w:val="clear" w:color="auto" w:fill="FDFDFD"/>
        </w:rPr>
      </w:pPr>
    </w:p>
    <w:p w:rsidR="00E965DB" w:rsidRDefault="00E965DB" w:rsidP="00504C26">
      <w:pPr>
        <w:spacing w:line="360" w:lineRule="auto"/>
        <w:ind w:firstLine="709"/>
        <w:contextualSpacing/>
        <w:jc w:val="both"/>
        <w:rPr>
          <w:color w:val="000000"/>
          <w:sz w:val="28"/>
          <w:szCs w:val="28"/>
          <w:shd w:val="clear" w:color="auto" w:fill="FDFDFD"/>
        </w:rPr>
      </w:pPr>
      <w:r>
        <w:rPr>
          <w:color w:val="000000"/>
          <w:sz w:val="28"/>
          <w:szCs w:val="28"/>
          <w:shd w:val="clear" w:color="auto" w:fill="FDFDFD"/>
        </w:rPr>
        <w:t xml:space="preserve">В предыдущих исследованиях посвящённых публичным финансам и их стабильности, обеспечивающейся соответствующей институциональной инфраструктурой, нами определены задачи </w:t>
      </w:r>
      <w:r w:rsidR="00DD61C7">
        <w:rPr>
          <w:color w:val="000000"/>
          <w:sz w:val="28"/>
          <w:szCs w:val="28"/>
          <w:shd w:val="clear" w:color="auto" w:fill="FDFDFD"/>
        </w:rPr>
        <w:t xml:space="preserve">для </w:t>
      </w:r>
      <w:r>
        <w:rPr>
          <w:color w:val="000000"/>
          <w:sz w:val="28"/>
          <w:szCs w:val="28"/>
          <w:shd w:val="clear" w:color="auto" w:fill="FDFDFD"/>
        </w:rPr>
        <w:t>дальнейше</w:t>
      </w:r>
      <w:r w:rsidR="00DD61C7">
        <w:rPr>
          <w:color w:val="000000"/>
          <w:sz w:val="28"/>
          <w:szCs w:val="28"/>
          <w:shd w:val="clear" w:color="auto" w:fill="FDFDFD"/>
        </w:rPr>
        <w:t>го</w:t>
      </w:r>
      <w:r>
        <w:rPr>
          <w:color w:val="000000"/>
          <w:sz w:val="28"/>
          <w:szCs w:val="28"/>
          <w:shd w:val="clear" w:color="auto" w:fill="FDFDFD"/>
        </w:rPr>
        <w:t xml:space="preserve"> научно</w:t>
      </w:r>
      <w:r w:rsidR="00DD61C7">
        <w:rPr>
          <w:color w:val="000000"/>
          <w:sz w:val="28"/>
          <w:szCs w:val="28"/>
          <w:shd w:val="clear" w:color="auto" w:fill="FDFDFD"/>
        </w:rPr>
        <w:t>го</w:t>
      </w:r>
      <w:r>
        <w:rPr>
          <w:color w:val="000000"/>
          <w:sz w:val="28"/>
          <w:szCs w:val="28"/>
          <w:shd w:val="clear" w:color="auto" w:fill="FDFDFD"/>
        </w:rPr>
        <w:t xml:space="preserve"> поиск</w:t>
      </w:r>
      <w:r w:rsidR="00DD61C7">
        <w:rPr>
          <w:color w:val="000000"/>
          <w:sz w:val="28"/>
          <w:szCs w:val="28"/>
          <w:shd w:val="clear" w:color="auto" w:fill="FDFDFD"/>
        </w:rPr>
        <w:t>а</w:t>
      </w:r>
      <w:r>
        <w:rPr>
          <w:color w:val="000000"/>
          <w:sz w:val="28"/>
          <w:szCs w:val="28"/>
          <w:shd w:val="clear" w:color="auto" w:fill="FDFDFD"/>
        </w:rPr>
        <w:t>.</w:t>
      </w:r>
      <w:r w:rsidR="006A7F49">
        <w:rPr>
          <w:color w:val="000000"/>
          <w:sz w:val="28"/>
          <w:szCs w:val="28"/>
          <w:shd w:val="clear" w:color="auto" w:fill="FDFDFD"/>
        </w:rPr>
        <w:t xml:space="preserve"> Эти задачи заключаются в следующем:</w:t>
      </w:r>
    </w:p>
    <w:p w:rsidR="008E5A4C" w:rsidRDefault="006A7F49" w:rsidP="00504C26">
      <w:pPr>
        <w:spacing w:line="360" w:lineRule="auto"/>
        <w:ind w:firstLine="709"/>
        <w:contextualSpacing/>
        <w:jc w:val="both"/>
        <w:rPr>
          <w:color w:val="000000"/>
          <w:sz w:val="28"/>
          <w:szCs w:val="28"/>
          <w:shd w:val="clear" w:color="auto" w:fill="FDFDFD"/>
        </w:rPr>
      </w:pPr>
      <w:r>
        <w:rPr>
          <w:color w:val="000000"/>
          <w:sz w:val="28"/>
          <w:szCs w:val="28"/>
          <w:shd w:val="clear" w:color="auto" w:fill="FDFDFD"/>
        </w:rPr>
        <w:lastRenderedPageBreak/>
        <w:t>в</w:t>
      </w:r>
      <w:r w:rsidR="00E965DB">
        <w:rPr>
          <w:color w:val="000000"/>
          <w:sz w:val="28"/>
          <w:szCs w:val="28"/>
          <w:shd w:val="clear" w:color="auto" w:fill="FDFDFD"/>
        </w:rPr>
        <w:t xml:space="preserve">о-первых, изучить формальное и </w:t>
      </w:r>
      <w:r w:rsidR="00E965DB" w:rsidRPr="00E965DB">
        <w:rPr>
          <w:color w:val="000000"/>
          <w:sz w:val="28"/>
          <w:szCs w:val="28"/>
          <w:shd w:val="clear" w:color="auto" w:fill="FDFDFD"/>
        </w:rPr>
        <w:t xml:space="preserve">неформальное </w:t>
      </w:r>
      <w:r w:rsidR="00EE051D" w:rsidRPr="00E965DB">
        <w:rPr>
          <w:color w:val="000000"/>
          <w:sz w:val="28"/>
          <w:szCs w:val="28"/>
          <w:shd w:val="clear" w:color="auto" w:fill="FDFDFD"/>
        </w:rPr>
        <w:t>закрепление,</w:t>
      </w:r>
      <w:r w:rsidR="00E965DB" w:rsidRPr="00E965DB">
        <w:rPr>
          <w:color w:val="000000"/>
          <w:sz w:val="28"/>
          <w:szCs w:val="28"/>
          <w:shd w:val="clear" w:color="auto" w:fill="FDFDFD"/>
        </w:rPr>
        <w:t xml:space="preserve"> как институтов, так и институциональной инфраструктуры процесса обеспечения стабильности публичных финансов</w:t>
      </w:r>
      <w:r w:rsidR="008E5A4C">
        <w:rPr>
          <w:color w:val="000000"/>
          <w:sz w:val="28"/>
          <w:szCs w:val="28"/>
          <w:shd w:val="clear" w:color="auto" w:fill="FDFDFD"/>
        </w:rPr>
        <w:t xml:space="preserve"> </w:t>
      </w:r>
      <w:r w:rsidR="008E5A4C">
        <w:rPr>
          <w:color w:val="000000"/>
          <w:sz w:val="28"/>
          <w:szCs w:val="28"/>
          <w:shd w:val="clear" w:color="auto" w:fill="FDFDFD"/>
          <w:lang w:val="en-US"/>
        </w:rPr>
        <w:t>[</w:t>
      </w:r>
      <w:r w:rsidR="008E5A4C">
        <w:rPr>
          <w:color w:val="000000"/>
          <w:sz w:val="28"/>
          <w:szCs w:val="28"/>
          <w:shd w:val="clear" w:color="auto" w:fill="FDFDFD"/>
        </w:rPr>
        <w:t>88, с. 1</w:t>
      </w:r>
      <w:r w:rsidR="008E5A4C">
        <w:rPr>
          <w:color w:val="000000"/>
          <w:sz w:val="28"/>
          <w:szCs w:val="28"/>
          <w:shd w:val="clear" w:color="auto" w:fill="FDFDFD"/>
          <w:lang w:val="en-US"/>
        </w:rPr>
        <w:t>]</w:t>
      </w:r>
      <w:r>
        <w:rPr>
          <w:color w:val="000000"/>
          <w:sz w:val="28"/>
          <w:szCs w:val="28"/>
          <w:shd w:val="clear" w:color="auto" w:fill="FDFDFD"/>
        </w:rPr>
        <w:t>;</w:t>
      </w:r>
    </w:p>
    <w:p w:rsidR="00C64C60" w:rsidRDefault="006A7F49" w:rsidP="008E5A4C">
      <w:pPr>
        <w:spacing w:line="360" w:lineRule="auto"/>
        <w:ind w:firstLine="709"/>
        <w:contextualSpacing/>
        <w:jc w:val="both"/>
        <w:rPr>
          <w:color w:val="000000"/>
          <w:sz w:val="28"/>
          <w:szCs w:val="28"/>
          <w:shd w:val="clear" w:color="auto" w:fill="FDFDFD"/>
        </w:rPr>
      </w:pPr>
      <w:r>
        <w:rPr>
          <w:color w:val="000000"/>
          <w:sz w:val="28"/>
          <w:szCs w:val="28"/>
          <w:shd w:val="clear" w:color="auto" w:fill="FDFDFD"/>
        </w:rPr>
        <w:t>в</w:t>
      </w:r>
      <w:r w:rsidR="008E5A4C">
        <w:rPr>
          <w:color w:val="000000"/>
          <w:sz w:val="28"/>
          <w:szCs w:val="28"/>
          <w:shd w:val="clear" w:color="auto" w:fill="FDFDFD"/>
        </w:rPr>
        <w:t xml:space="preserve">о-вторых, </w:t>
      </w:r>
      <w:r w:rsidR="008E5A4C" w:rsidRPr="008E5A4C">
        <w:rPr>
          <w:color w:val="000000"/>
          <w:sz w:val="28"/>
          <w:szCs w:val="28"/>
          <w:shd w:val="clear" w:color="auto" w:fill="FDFDFD"/>
        </w:rPr>
        <w:t>изуч</w:t>
      </w:r>
      <w:r w:rsidR="008E5A4C">
        <w:rPr>
          <w:color w:val="000000"/>
          <w:sz w:val="28"/>
          <w:szCs w:val="28"/>
          <w:shd w:val="clear" w:color="auto" w:fill="FDFDFD"/>
        </w:rPr>
        <w:t>ить</w:t>
      </w:r>
      <w:r w:rsidR="008E5A4C" w:rsidRPr="008E5A4C">
        <w:rPr>
          <w:color w:val="000000"/>
          <w:sz w:val="28"/>
          <w:szCs w:val="28"/>
          <w:shd w:val="clear" w:color="auto" w:fill="FDFDFD"/>
        </w:rPr>
        <w:t xml:space="preserve"> институциональны</w:t>
      </w:r>
      <w:r w:rsidR="00EE051D">
        <w:rPr>
          <w:color w:val="000000"/>
          <w:sz w:val="28"/>
          <w:szCs w:val="28"/>
          <w:shd w:val="clear" w:color="auto" w:fill="FDFDFD"/>
        </w:rPr>
        <w:t>х</w:t>
      </w:r>
      <w:r w:rsidR="008E5A4C" w:rsidRPr="008E5A4C">
        <w:rPr>
          <w:color w:val="000000"/>
          <w:sz w:val="28"/>
          <w:szCs w:val="28"/>
          <w:shd w:val="clear" w:color="auto" w:fill="FDFDFD"/>
        </w:rPr>
        <w:t xml:space="preserve"> агент</w:t>
      </w:r>
      <w:r w:rsidR="00EE051D">
        <w:rPr>
          <w:color w:val="000000"/>
          <w:sz w:val="28"/>
          <w:szCs w:val="28"/>
          <w:shd w:val="clear" w:color="auto" w:fill="FDFDFD"/>
        </w:rPr>
        <w:t>ов</w:t>
      </w:r>
      <w:r w:rsidR="008E5A4C" w:rsidRPr="008E5A4C">
        <w:rPr>
          <w:color w:val="000000"/>
          <w:sz w:val="28"/>
          <w:szCs w:val="28"/>
          <w:shd w:val="clear" w:color="auto" w:fill="FDFDFD"/>
        </w:rPr>
        <w:t xml:space="preserve"> предложенных новых институтов </w:t>
      </w:r>
      <w:r w:rsidR="008E5A4C">
        <w:rPr>
          <w:color w:val="000000"/>
          <w:sz w:val="28"/>
          <w:szCs w:val="28"/>
          <w:shd w:val="clear" w:color="auto" w:fill="FDFDFD"/>
        </w:rPr>
        <w:sym w:font="Symbol" w:char="F02D"/>
      </w:r>
      <w:r w:rsidR="008E5A4C" w:rsidRPr="008E5A4C">
        <w:rPr>
          <w:color w:val="000000"/>
          <w:sz w:val="28"/>
          <w:szCs w:val="28"/>
          <w:shd w:val="clear" w:color="auto" w:fill="FDFDFD"/>
        </w:rPr>
        <w:t xml:space="preserve"> фиска и контроля</w:t>
      </w:r>
      <w:r w:rsidR="00EE051D">
        <w:rPr>
          <w:color w:val="000000"/>
          <w:sz w:val="28"/>
          <w:szCs w:val="28"/>
          <w:shd w:val="clear" w:color="auto" w:fill="FDFDFD"/>
        </w:rPr>
        <w:t xml:space="preserve">. </w:t>
      </w:r>
      <w:proofErr w:type="gramStart"/>
      <w:r w:rsidR="00EE051D">
        <w:rPr>
          <w:color w:val="000000"/>
          <w:sz w:val="28"/>
          <w:szCs w:val="28"/>
          <w:shd w:val="clear" w:color="auto" w:fill="FDFDFD"/>
        </w:rPr>
        <w:t>Они</w:t>
      </w:r>
      <w:r w:rsidR="008E5A4C" w:rsidRPr="008E5A4C">
        <w:rPr>
          <w:color w:val="000000"/>
          <w:sz w:val="28"/>
          <w:szCs w:val="28"/>
          <w:shd w:val="clear" w:color="auto" w:fill="FDFDFD"/>
        </w:rPr>
        <w:t xml:space="preserve"> </w:t>
      </w:r>
      <w:proofErr w:type="spellStart"/>
      <w:r w:rsidR="008E5A4C" w:rsidRPr="008E5A4C">
        <w:rPr>
          <w:color w:val="000000"/>
          <w:sz w:val="28"/>
          <w:szCs w:val="28"/>
          <w:shd w:val="clear" w:color="auto" w:fill="FDFDFD"/>
        </w:rPr>
        <w:t>обознач</w:t>
      </w:r>
      <w:r w:rsidR="008E5A4C">
        <w:rPr>
          <w:color w:val="000000"/>
          <w:sz w:val="28"/>
          <w:szCs w:val="28"/>
          <w:shd w:val="clear" w:color="auto" w:fill="FDFDFD"/>
        </w:rPr>
        <w:t>енны</w:t>
      </w:r>
      <w:proofErr w:type="spellEnd"/>
      <w:r w:rsidR="008E5A4C" w:rsidRPr="008E5A4C">
        <w:rPr>
          <w:color w:val="000000"/>
          <w:sz w:val="28"/>
          <w:szCs w:val="28"/>
          <w:shd w:val="clear" w:color="auto" w:fill="FDFDFD"/>
        </w:rPr>
        <w:t xml:space="preserve"> как: «инструмент</w:t>
      </w:r>
      <w:r w:rsidR="008E5A4C">
        <w:rPr>
          <w:color w:val="000000"/>
          <w:sz w:val="28"/>
          <w:szCs w:val="28"/>
          <w:shd w:val="clear" w:color="auto" w:fill="FDFDFD"/>
        </w:rPr>
        <w:t>ы</w:t>
      </w:r>
      <w:r w:rsidR="008E5A4C" w:rsidRPr="008E5A4C">
        <w:rPr>
          <w:color w:val="000000"/>
          <w:sz w:val="28"/>
          <w:szCs w:val="28"/>
          <w:shd w:val="clear" w:color="auto" w:fill="FDFDFD"/>
        </w:rPr>
        <w:t>» или «шестерёнк</w:t>
      </w:r>
      <w:r w:rsidR="008E5A4C">
        <w:rPr>
          <w:color w:val="000000"/>
          <w:sz w:val="28"/>
          <w:szCs w:val="28"/>
          <w:shd w:val="clear" w:color="auto" w:fill="FDFDFD"/>
        </w:rPr>
        <w:t>и</w:t>
      </w:r>
      <w:r w:rsidR="008E5A4C" w:rsidRPr="008E5A4C">
        <w:rPr>
          <w:color w:val="000000"/>
          <w:sz w:val="28"/>
          <w:szCs w:val="28"/>
          <w:shd w:val="clear" w:color="auto" w:fill="FDFDFD"/>
        </w:rPr>
        <w:t xml:space="preserve">» «механизма» </w:t>
      </w:r>
      <w:r w:rsidR="008E5A4C">
        <w:rPr>
          <w:color w:val="000000"/>
          <w:sz w:val="28"/>
          <w:szCs w:val="28"/>
          <w:shd w:val="clear" w:color="auto" w:fill="FDFDFD"/>
        </w:rPr>
        <w:t xml:space="preserve">того или иного </w:t>
      </w:r>
      <w:r w:rsidR="008E5A4C" w:rsidRPr="008E5A4C">
        <w:rPr>
          <w:color w:val="000000"/>
          <w:sz w:val="28"/>
          <w:szCs w:val="28"/>
          <w:shd w:val="clear" w:color="auto" w:fill="FDFDFD"/>
        </w:rPr>
        <w:t>института, путём изучения и отбора по целям и специфическим средствам функционирования</w:t>
      </w:r>
      <w:r w:rsidR="00EE051D">
        <w:rPr>
          <w:color w:val="000000"/>
          <w:sz w:val="28"/>
          <w:szCs w:val="28"/>
          <w:shd w:val="clear" w:color="auto" w:fill="FDFDFD"/>
        </w:rPr>
        <w:t>,</w:t>
      </w:r>
      <w:r w:rsidR="008E5A4C" w:rsidRPr="008E5A4C">
        <w:rPr>
          <w:color w:val="000000"/>
          <w:sz w:val="28"/>
          <w:szCs w:val="28"/>
          <w:shd w:val="clear" w:color="auto" w:fill="FDFDFD"/>
        </w:rPr>
        <w:t xml:space="preserve"> </w:t>
      </w:r>
      <w:r w:rsidR="00EE051D">
        <w:rPr>
          <w:color w:val="000000"/>
          <w:sz w:val="28"/>
          <w:szCs w:val="28"/>
          <w:shd w:val="clear" w:color="auto" w:fill="FDFDFD"/>
        </w:rPr>
        <w:t>и</w:t>
      </w:r>
      <w:r w:rsidR="008E5A4C" w:rsidRPr="008E5A4C">
        <w:rPr>
          <w:color w:val="000000"/>
          <w:sz w:val="28"/>
          <w:szCs w:val="28"/>
          <w:shd w:val="clear" w:color="auto" w:fill="FDFDFD"/>
        </w:rPr>
        <w:t>з ранее сформулированного состава институциональной инфраструктуры публичных финансов, состоящего из следующих элементов: государство; исполнительная, законодательная и судебная власти; парламент, центральные органы исполнительной власти, высшие судебные органы, Национальный банк, Счётная палата;</w:t>
      </w:r>
      <w:proofErr w:type="gramEnd"/>
      <w:r w:rsidR="008E5A4C" w:rsidRPr="008E5A4C">
        <w:rPr>
          <w:color w:val="000000"/>
          <w:sz w:val="28"/>
          <w:szCs w:val="28"/>
          <w:shd w:val="clear" w:color="auto" w:fill="FDFDFD"/>
        </w:rPr>
        <w:t xml:space="preserve"> местные советы, местные органы исполнительной власти, бюджетные учреждения, субъекты хозяйствования государственной и коммунальной собственности [</w:t>
      </w:r>
      <w:r w:rsidR="00014647">
        <w:rPr>
          <w:color w:val="000000"/>
          <w:sz w:val="28"/>
          <w:szCs w:val="28"/>
          <w:shd w:val="clear" w:color="auto" w:fill="FDFDFD"/>
        </w:rPr>
        <w:t>2</w:t>
      </w:r>
      <w:r w:rsidR="008E5A4C">
        <w:rPr>
          <w:color w:val="000000"/>
          <w:sz w:val="28"/>
          <w:szCs w:val="28"/>
          <w:shd w:val="clear" w:color="auto" w:fill="FDFDFD"/>
        </w:rPr>
        <w:t xml:space="preserve">, с. </w:t>
      </w:r>
      <w:r w:rsidR="00014647" w:rsidRPr="008E5A4C">
        <w:rPr>
          <w:color w:val="000000"/>
          <w:sz w:val="28"/>
          <w:szCs w:val="28"/>
          <w:shd w:val="clear" w:color="auto" w:fill="FDFDFD"/>
        </w:rPr>
        <w:t>2</w:t>
      </w:r>
      <w:r w:rsidR="00014647">
        <w:rPr>
          <w:color w:val="000000"/>
          <w:sz w:val="28"/>
          <w:szCs w:val="28"/>
          <w:shd w:val="clear" w:color="auto" w:fill="FDFDFD"/>
        </w:rPr>
        <w:t>7</w:t>
      </w:r>
      <w:r w:rsidR="008E5A4C" w:rsidRPr="008E5A4C">
        <w:rPr>
          <w:color w:val="000000"/>
          <w:sz w:val="28"/>
          <w:szCs w:val="28"/>
          <w:shd w:val="clear" w:color="auto" w:fill="FDFDFD"/>
        </w:rPr>
        <w:t>].</w:t>
      </w:r>
    </w:p>
    <w:p w:rsidR="00014647" w:rsidRDefault="00EE051D" w:rsidP="008E5A4C">
      <w:pPr>
        <w:spacing w:line="360" w:lineRule="auto"/>
        <w:ind w:firstLine="709"/>
        <w:contextualSpacing/>
        <w:jc w:val="both"/>
        <w:rPr>
          <w:color w:val="000000"/>
          <w:sz w:val="28"/>
          <w:szCs w:val="28"/>
          <w:shd w:val="clear" w:color="auto" w:fill="FDFDFD"/>
        </w:rPr>
      </w:pPr>
      <w:r>
        <w:rPr>
          <w:color w:val="000000"/>
          <w:sz w:val="28"/>
          <w:szCs w:val="28"/>
          <w:shd w:val="clear" w:color="auto" w:fill="FDFDFD"/>
        </w:rPr>
        <w:t>В данно</w:t>
      </w:r>
      <w:r w:rsidR="00927DCF">
        <w:rPr>
          <w:color w:val="000000"/>
          <w:sz w:val="28"/>
          <w:szCs w:val="28"/>
          <w:shd w:val="clear" w:color="auto" w:fill="FDFDFD"/>
        </w:rPr>
        <w:t xml:space="preserve">м </w:t>
      </w:r>
      <w:r w:rsidR="00CF60AD">
        <w:rPr>
          <w:color w:val="000000"/>
          <w:sz w:val="28"/>
          <w:szCs w:val="28"/>
          <w:shd w:val="clear" w:color="auto" w:fill="FDFDFD"/>
        </w:rPr>
        <w:t>исследовании</w:t>
      </w:r>
      <w:bookmarkStart w:id="0" w:name="_GoBack"/>
      <w:bookmarkEnd w:id="0"/>
      <w:r w:rsidR="000E6797">
        <w:rPr>
          <w:color w:val="000000"/>
          <w:sz w:val="28"/>
          <w:szCs w:val="28"/>
          <w:shd w:val="clear" w:color="auto" w:fill="FDFDFD"/>
        </w:rPr>
        <w:t>,</w:t>
      </w:r>
      <w:r w:rsidR="00927DCF">
        <w:rPr>
          <w:color w:val="000000"/>
          <w:sz w:val="28"/>
          <w:szCs w:val="28"/>
          <w:shd w:val="clear" w:color="auto" w:fill="FDFDFD"/>
        </w:rPr>
        <w:t xml:space="preserve"> мы </w:t>
      </w:r>
      <w:r w:rsidR="00927DCF" w:rsidRPr="008E5A4C">
        <w:rPr>
          <w:color w:val="000000"/>
          <w:sz w:val="28"/>
          <w:szCs w:val="28"/>
          <w:shd w:val="clear" w:color="auto" w:fill="FDFDFD"/>
        </w:rPr>
        <w:t>изуч</w:t>
      </w:r>
      <w:r w:rsidR="00927DCF">
        <w:rPr>
          <w:color w:val="000000"/>
          <w:sz w:val="28"/>
          <w:szCs w:val="28"/>
          <w:shd w:val="clear" w:color="auto" w:fill="FDFDFD"/>
        </w:rPr>
        <w:t>им</w:t>
      </w:r>
      <w:r w:rsidR="00927DCF" w:rsidRPr="008E5A4C">
        <w:rPr>
          <w:color w:val="000000"/>
          <w:sz w:val="28"/>
          <w:szCs w:val="28"/>
          <w:shd w:val="clear" w:color="auto" w:fill="FDFDFD"/>
        </w:rPr>
        <w:t xml:space="preserve"> </w:t>
      </w:r>
      <w:r w:rsidR="00D35BC9">
        <w:rPr>
          <w:color w:val="000000"/>
          <w:sz w:val="28"/>
          <w:szCs w:val="28"/>
          <w:shd w:val="clear" w:color="auto" w:fill="FDFDFD"/>
        </w:rPr>
        <w:t>вопросы,</w:t>
      </w:r>
      <w:r w:rsidR="00927DCF">
        <w:rPr>
          <w:color w:val="000000"/>
          <w:sz w:val="28"/>
          <w:szCs w:val="28"/>
          <w:shd w:val="clear" w:color="auto" w:fill="FDFDFD"/>
        </w:rPr>
        <w:t xml:space="preserve"> связанные с </w:t>
      </w:r>
      <w:r w:rsidR="00014647" w:rsidRPr="00594C46">
        <w:rPr>
          <w:color w:val="000000"/>
          <w:sz w:val="28"/>
          <w:szCs w:val="28"/>
          <w:shd w:val="clear" w:color="auto" w:fill="FDFDFD"/>
        </w:rPr>
        <w:t>абстрактн</w:t>
      </w:r>
      <w:r w:rsidR="00014647">
        <w:rPr>
          <w:color w:val="000000"/>
          <w:sz w:val="28"/>
          <w:szCs w:val="28"/>
          <w:shd w:val="clear" w:color="auto" w:fill="FDFDFD"/>
        </w:rPr>
        <w:t>ой</w:t>
      </w:r>
      <w:r w:rsidR="00014647" w:rsidRPr="00594C46">
        <w:rPr>
          <w:color w:val="000000"/>
          <w:sz w:val="28"/>
          <w:szCs w:val="28"/>
          <w:shd w:val="clear" w:color="auto" w:fill="FDFDFD"/>
        </w:rPr>
        <w:t xml:space="preserve"> реализаци</w:t>
      </w:r>
      <w:r w:rsidR="00014647">
        <w:rPr>
          <w:color w:val="000000"/>
          <w:sz w:val="28"/>
          <w:szCs w:val="28"/>
          <w:shd w:val="clear" w:color="auto" w:fill="FDFDFD"/>
        </w:rPr>
        <w:t>ей</w:t>
      </w:r>
      <w:r w:rsidR="00014647" w:rsidRPr="00594C46">
        <w:rPr>
          <w:color w:val="000000"/>
          <w:sz w:val="28"/>
          <w:szCs w:val="28"/>
          <w:shd w:val="clear" w:color="auto" w:fill="FDFDFD"/>
        </w:rPr>
        <w:t xml:space="preserve"> функций финансов в экономике путём их институционализации</w:t>
      </w:r>
      <w:r>
        <w:rPr>
          <w:color w:val="000000"/>
          <w:sz w:val="28"/>
          <w:szCs w:val="28"/>
          <w:shd w:val="clear" w:color="auto" w:fill="FDFDFD"/>
        </w:rPr>
        <w:t>.</w:t>
      </w:r>
      <w:r w:rsidR="00014647" w:rsidRPr="00594C46">
        <w:rPr>
          <w:color w:val="000000"/>
          <w:sz w:val="28"/>
          <w:szCs w:val="28"/>
          <w:shd w:val="clear" w:color="auto" w:fill="FDFDFD"/>
        </w:rPr>
        <w:t xml:space="preserve"> </w:t>
      </w:r>
      <w:r>
        <w:rPr>
          <w:color w:val="000000"/>
          <w:sz w:val="28"/>
          <w:szCs w:val="28"/>
          <w:shd w:val="clear" w:color="auto" w:fill="FDFDFD"/>
        </w:rPr>
        <w:t>В</w:t>
      </w:r>
      <w:r w:rsidR="00014647" w:rsidRPr="00594C46">
        <w:rPr>
          <w:color w:val="000000"/>
          <w:sz w:val="28"/>
          <w:szCs w:val="28"/>
          <w:shd w:val="clear" w:color="auto" w:fill="FDFDFD"/>
        </w:rPr>
        <w:t xml:space="preserve"> данном случае, путём отнесения </w:t>
      </w:r>
      <w:r w:rsidR="00014647">
        <w:rPr>
          <w:color w:val="000000"/>
          <w:sz w:val="28"/>
          <w:szCs w:val="28"/>
          <w:shd w:val="clear" w:color="auto" w:fill="FDFDFD"/>
        </w:rPr>
        <w:t xml:space="preserve">распределительной функции к </w:t>
      </w:r>
      <w:r w:rsidR="00927DCF" w:rsidRPr="008E5A4C">
        <w:rPr>
          <w:color w:val="000000"/>
          <w:sz w:val="28"/>
          <w:szCs w:val="28"/>
          <w:shd w:val="clear" w:color="auto" w:fill="FDFDFD"/>
        </w:rPr>
        <w:t>нов</w:t>
      </w:r>
      <w:r w:rsidR="00927DCF">
        <w:rPr>
          <w:color w:val="000000"/>
          <w:sz w:val="28"/>
          <w:szCs w:val="28"/>
          <w:shd w:val="clear" w:color="auto" w:fill="FDFDFD"/>
        </w:rPr>
        <w:t>о</w:t>
      </w:r>
      <w:r w:rsidR="00014647">
        <w:rPr>
          <w:color w:val="000000"/>
          <w:sz w:val="28"/>
          <w:szCs w:val="28"/>
          <w:shd w:val="clear" w:color="auto" w:fill="FDFDFD"/>
        </w:rPr>
        <w:t xml:space="preserve">му </w:t>
      </w:r>
      <w:r w:rsidR="00927DCF" w:rsidRPr="008E5A4C">
        <w:rPr>
          <w:color w:val="000000"/>
          <w:sz w:val="28"/>
          <w:szCs w:val="28"/>
          <w:shd w:val="clear" w:color="auto" w:fill="FDFDFD"/>
        </w:rPr>
        <w:t>институт</w:t>
      </w:r>
      <w:r w:rsidR="00014647">
        <w:rPr>
          <w:color w:val="000000"/>
          <w:sz w:val="28"/>
          <w:szCs w:val="28"/>
          <w:shd w:val="clear" w:color="auto" w:fill="FDFDFD"/>
        </w:rPr>
        <w:t>у</w:t>
      </w:r>
      <w:r w:rsidR="00927DCF" w:rsidRPr="008E5A4C">
        <w:rPr>
          <w:color w:val="000000"/>
          <w:sz w:val="28"/>
          <w:szCs w:val="28"/>
          <w:shd w:val="clear" w:color="auto" w:fill="FDFDFD"/>
        </w:rPr>
        <w:t xml:space="preserve"> </w:t>
      </w:r>
      <w:r w:rsidR="00927DCF">
        <w:rPr>
          <w:color w:val="000000"/>
          <w:sz w:val="28"/>
          <w:szCs w:val="28"/>
          <w:shd w:val="clear" w:color="auto" w:fill="FDFDFD"/>
        </w:rPr>
        <w:sym w:font="Symbol" w:char="F02D"/>
      </w:r>
      <w:r w:rsidR="00927DCF" w:rsidRPr="008E5A4C">
        <w:rPr>
          <w:color w:val="000000"/>
          <w:sz w:val="28"/>
          <w:szCs w:val="28"/>
          <w:shd w:val="clear" w:color="auto" w:fill="FDFDFD"/>
        </w:rPr>
        <w:t xml:space="preserve"> </w:t>
      </w:r>
      <w:r w:rsidR="00927DCF">
        <w:rPr>
          <w:color w:val="000000"/>
          <w:sz w:val="28"/>
          <w:szCs w:val="28"/>
          <w:shd w:val="clear" w:color="auto" w:fill="FDFDFD"/>
        </w:rPr>
        <w:t xml:space="preserve">институт </w:t>
      </w:r>
      <w:r w:rsidR="00927DCF" w:rsidRPr="008E5A4C">
        <w:rPr>
          <w:color w:val="000000"/>
          <w:sz w:val="28"/>
          <w:szCs w:val="28"/>
          <w:shd w:val="clear" w:color="auto" w:fill="FDFDFD"/>
        </w:rPr>
        <w:t>фиска</w:t>
      </w:r>
      <w:r w:rsidR="00014647">
        <w:rPr>
          <w:color w:val="000000"/>
          <w:sz w:val="28"/>
          <w:szCs w:val="28"/>
          <w:shd w:val="clear" w:color="auto" w:fill="FDFDFD"/>
        </w:rPr>
        <w:t xml:space="preserve"> и к их </w:t>
      </w:r>
      <w:r w:rsidR="00014647" w:rsidRPr="008E5A4C">
        <w:rPr>
          <w:color w:val="000000"/>
          <w:sz w:val="28"/>
          <w:szCs w:val="28"/>
          <w:shd w:val="clear" w:color="auto" w:fill="FDFDFD"/>
        </w:rPr>
        <w:t>институциональны</w:t>
      </w:r>
      <w:r w:rsidR="00014647">
        <w:rPr>
          <w:color w:val="000000"/>
          <w:sz w:val="28"/>
          <w:szCs w:val="28"/>
          <w:shd w:val="clear" w:color="auto" w:fill="FDFDFD"/>
        </w:rPr>
        <w:t>м</w:t>
      </w:r>
      <w:r w:rsidR="00014647" w:rsidRPr="008E5A4C">
        <w:rPr>
          <w:color w:val="000000"/>
          <w:sz w:val="28"/>
          <w:szCs w:val="28"/>
          <w:shd w:val="clear" w:color="auto" w:fill="FDFDFD"/>
        </w:rPr>
        <w:t xml:space="preserve"> агент</w:t>
      </w:r>
      <w:r w:rsidR="00014647">
        <w:rPr>
          <w:color w:val="000000"/>
          <w:sz w:val="28"/>
          <w:szCs w:val="28"/>
          <w:shd w:val="clear" w:color="auto" w:fill="FDFDFD"/>
        </w:rPr>
        <w:t>ам.</w:t>
      </w:r>
      <w:r w:rsidR="00014647" w:rsidRPr="008E5A4C">
        <w:rPr>
          <w:color w:val="000000"/>
          <w:sz w:val="28"/>
          <w:szCs w:val="28"/>
          <w:shd w:val="clear" w:color="auto" w:fill="FDFDFD"/>
        </w:rPr>
        <w:t xml:space="preserve"> </w:t>
      </w:r>
      <w:r>
        <w:rPr>
          <w:color w:val="000000"/>
          <w:sz w:val="28"/>
          <w:szCs w:val="28"/>
          <w:shd w:val="clear" w:color="auto" w:fill="FDFDFD"/>
        </w:rPr>
        <w:t>В</w:t>
      </w:r>
      <w:r w:rsidR="00014647">
        <w:rPr>
          <w:color w:val="000000"/>
          <w:sz w:val="28"/>
          <w:szCs w:val="28"/>
          <w:shd w:val="clear" w:color="auto" w:fill="FDFDFD"/>
        </w:rPr>
        <w:t xml:space="preserve"> дальнейш</w:t>
      </w:r>
      <w:r>
        <w:rPr>
          <w:color w:val="000000"/>
          <w:sz w:val="28"/>
          <w:szCs w:val="28"/>
          <w:shd w:val="clear" w:color="auto" w:fill="FDFDFD"/>
        </w:rPr>
        <w:t>е</w:t>
      </w:r>
      <w:r w:rsidR="00014647">
        <w:rPr>
          <w:color w:val="000000"/>
          <w:sz w:val="28"/>
          <w:szCs w:val="28"/>
          <w:shd w:val="clear" w:color="auto" w:fill="FDFDFD"/>
        </w:rPr>
        <w:t>м рассмотрени</w:t>
      </w:r>
      <w:r>
        <w:rPr>
          <w:color w:val="000000"/>
          <w:sz w:val="28"/>
          <w:szCs w:val="28"/>
          <w:shd w:val="clear" w:color="auto" w:fill="FDFDFD"/>
        </w:rPr>
        <w:t>и</w:t>
      </w:r>
      <w:r w:rsidR="00014647">
        <w:rPr>
          <w:color w:val="000000"/>
          <w:sz w:val="28"/>
          <w:szCs w:val="28"/>
          <w:shd w:val="clear" w:color="auto" w:fill="FDFDFD"/>
        </w:rPr>
        <w:t xml:space="preserve"> </w:t>
      </w:r>
      <w:r w:rsidR="00927DCF">
        <w:rPr>
          <w:color w:val="000000"/>
          <w:sz w:val="28"/>
          <w:szCs w:val="28"/>
          <w:shd w:val="clear" w:color="auto" w:fill="FDFDFD"/>
        </w:rPr>
        <w:t xml:space="preserve">их как </w:t>
      </w:r>
      <w:proofErr w:type="gramStart"/>
      <w:r w:rsidR="00927DCF">
        <w:rPr>
          <w:color w:val="000000"/>
          <w:sz w:val="28"/>
          <w:szCs w:val="28"/>
          <w:shd w:val="clear" w:color="auto" w:fill="FDFDFD"/>
        </w:rPr>
        <w:t>формально</w:t>
      </w:r>
      <w:r w:rsidR="00014647">
        <w:rPr>
          <w:color w:val="000000"/>
          <w:sz w:val="28"/>
          <w:szCs w:val="28"/>
          <w:shd w:val="clear" w:color="auto" w:fill="FDFDFD"/>
        </w:rPr>
        <w:t>го</w:t>
      </w:r>
      <w:proofErr w:type="gramEnd"/>
      <w:r w:rsidR="00927DCF">
        <w:rPr>
          <w:color w:val="000000"/>
          <w:sz w:val="28"/>
          <w:szCs w:val="28"/>
          <w:shd w:val="clear" w:color="auto" w:fill="FDFDFD"/>
        </w:rPr>
        <w:t xml:space="preserve"> </w:t>
      </w:r>
      <w:r w:rsidR="00014647">
        <w:rPr>
          <w:color w:val="000000"/>
          <w:sz w:val="28"/>
          <w:szCs w:val="28"/>
          <w:shd w:val="clear" w:color="auto" w:fill="FDFDFD"/>
        </w:rPr>
        <w:t xml:space="preserve">так </w:t>
      </w:r>
      <w:r w:rsidR="00927DCF">
        <w:rPr>
          <w:color w:val="000000"/>
          <w:sz w:val="28"/>
          <w:szCs w:val="28"/>
          <w:shd w:val="clear" w:color="auto" w:fill="FDFDFD"/>
        </w:rPr>
        <w:t>и неформально</w:t>
      </w:r>
      <w:r w:rsidR="00014647">
        <w:rPr>
          <w:color w:val="000000"/>
          <w:sz w:val="28"/>
          <w:szCs w:val="28"/>
          <w:shd w:val="clear" w:color="auto" w:fill="FDFDFD"/>
        </w:rPr>
        <w:t>го</w:t>
      </w:r>
      <w:r w:rsidR="00927DCF">
        <w:rPr>
          <w:color w:val="000000"/>
          <w:sz w:val="28"/>
          <w:szCs w:val="28"/>
          <w:shd w:val="clear" w:color="auto" w:fill="FDFDFD"/>
        </w:rPr>
        <w:t xml:space="preserve"> закреплени</w:t>
      </w:r>
      <w:r w:rsidR="00014647">
        <w:rPr>
          <w:color w:val="000000"/>
          <w:sz w:val="28"/>
          <w:szCs w:val="28"/>
          <w:shd w:val="clear" w:color="auto" w:fill="FDFDFD"/>
        </w:rPr>
        <w:t xml:space="preserve">я </w:t>
      </w:r>
      <w:r w:rsidR="00927DCF">
        <w:rPr>
          <w:color w:val="000000"/>
          <w:sz w:val="28"/>
          <w:szCs w:val="28"/>
          <w:shd w:val="clear" w:color="auto" w:fill="FDFDFD"/>
        </w:rPr>
        <w:t xml:space="preserve">в </w:t>
      </w:r>
      <w:r w:rsidR="00927DCF" w:rsidRPr="00E965DB">
        <w:rPr>
          <w:color w:val="000000"/>
          <w:sz w:val="28"/>
          <w:szCs w:val="28"/>
          <w:shd w:val="clear" w:color="auto" w:fill="FDFDFD"/>
        </w:rPr>
        <w:t>институциональной инфраструктур</w:t>
      </w:r>
      <w:r>
        <w:rPr>
          <w:color w:val="000000"/>
          <w:sz w:val="28"/>
          <w:szCs w:val="28"/>
          <w:shd w:val="clear" w:color="auto" w:fill="FDFDFD"/>
        </w:rPr>
        <w:t>е</w:t>
      </w:r>
      <w:r w:rsidR="00927DCF" w:rsidRPr="00E965DB">
        <w:rPr>
          <w:color w:val="000000"/>
          <w:sz w:val="28"/>
          <w:szCs w:val="28"/>
          <w:shd w:val="clear" w:color="auto" w:fill="FDFDFD"/>
        </w:rPr>
        <w:t xml:space="preserve"> процесса обеспечения стабильности публичных финансов</w:t>
      </w:r>
      <w:r w:rsidR="00927DCF">
        <w:rPr>
          <w:color w:val="000000"/>
          <w:sz w:val="28"/>
          <w:szCs w:val="28"/>
          <w:shd w:val="clear" w:color="auto" w:fill="FDFDFD"/>
        </w:rPr>
        <w:t xml:space="preserve">. </w:t>
      </w:r>
    </w:p>
    <w:p w:rsidR="00A21F28" w:rsidRDefault="00A21F28" w:rsidP="008E5A4C">
      <w:pPr>
        <w:spacing w:line="360" w:lineRule="auto"/>
        <w:ind w:firstLine="709"/>
        <w:contextualSpacing/>
        <w:jc w:val="both"/>
        <w:rPr>
          <w:color w:val="000000"/>
          <w:sz w:val="28"/>
          <w:szCs w:val="28"/>
          <w:shd w:val="clear" w:color="auto" w:fill="FDFDFD"/>
        </w:rPr>
      </w:pPr>
      <w:r>
        <w:rPr>
          <w:color w:val="000000"/>
          <w:sz w:val="28"/>
          <w:szCs w:val="28"/>
          <w:shd w:val="clear" w:color="auto" w:fill="FDFDFD"/>
        </w:rPr>
        <w:t xml:space="preserve">Отметим, что институционализация контрольной функции финансов в «агенте института контроля», нами </w:t>
      </w:r>
      <w:r w:rsidR="00EE051D">
        <w:rPr>
          <w:color w:val="000000"/>
          <w:sz w:val="28"/>
          <w:szCs w:val="28"/>
          <w:shd w:val="clear" w:color="auto" w:fill="FDFDFD"/>
        </w:rPr>
        <w:t xml:space="preserve">исследована </w:t>
      </w:r>
      <w:r>
        <w:rPr>
          <w:color w:val="000000"/>
          <w:sz w:val="28"/>
          <w:szCs w:val="28"/>
          <w:shd w:val="clear" w:color="auto" w:fill="FDFDFD"/>
        </w:rPr>
        <w:t xml:space="preserve">ранее. </w:t>
      </w:r>
    </w:p>
    <w:p w:rsidR="00D35BC9" w:rsidRDefault="00D35BC9" w:rsidP="008E5A4C">
      <w:pPr>
        <w:spacing w:line="360" w:lineRule="auto"/>
        <w:ind w:firstLine="709"/>
        <w:contextualSpacing/>
        <w:jc w:val="both"/>
        <w:rPr>
          <w:color w:val="000000"/>
          <w:sz w:val="28"/>
          <w:szCs w:val="28"/>
          <w:shd w:val="clear" w:color="auto" w:fill="FDFDFD"/>
        </w:rPr>
      </w:pPr>
      <w:r>
        <w:rPr>
          <w:color w:val="000000"/>
          <w:sz w:val="28"/>
          <w:szCs w:val="28"/>
          <w:shd w:val="clear" w:color="auto" w:fill="FDFDFD"/>
        </w:rPr>
        <w:t xml:space="preserve">Итак, что мы знаем об «агенте», «институте», «фиске» и взаимосвязи между ними? </w:t>
      </w:r>
      <w:r w:rsidR="00EE051D">
        <w:rPr>
          <w:color w:val="000000"/>
          <w:sz w:val="28"/>
          <w:szCs w:val="28"/>
          <w:shd w:val="clear" w:color="auto" w:fill="FDFDFD"/>
        </w:rPr>
        <w:t>Рассмотрим существующие научные наработки в исследуемой области.</w:t>
      </w:r>
    </w:p>
    <w:p w:rsidR="009074B1" w:rsidRDefault="009074B1" w:rsidP="009074B1">
      <w:pPr>
        <w:spacing w:line="360" w:lineRule="auto"/>
        <w:ind w:firstLine="709"/>
        <w:contextualSpacing/>
        <w:jc w:val="both"/>
        <w:rPr>
          <w:color w:val="000000"/>
          <w:sz w:val="28"/>
          <w:szCs w:val="28"/>
          <w:shd w:val="clear" w:color="auto" w:fill="FDFDFD"/>
        </w:rPr>
      </w:pPr>
      <w:r>
        <w:rPr>
          <w:color w:val="000000"/>
          <w:sz w:val="28"/>
          <w:szCs w:val="28"/>
          <w:shd w:val="clear" w:color="auto" w:fill="FDFDFD"/>
        </w:rPr>
        <w:t xml:space="preserve">Уже в 1904 году, в известной работе Франческо Нитти, при описании им необходимых свойств податной системы мы встречаем понятие «агент фиска» </w:t>
      </w:r>
      <w:r w:rsidRPr="008E5A4C">
        <w:rPr>
          <w:color w:val="000000"/>
          <w:sz w:val="28"/>
          <w:szCs w:val="28"/>
          <w:shd w:val="clear" w:color="auto" w:fill="FDFDFD"/>
        </w:rPr>
        <w:t>[</w:t>
      </w:r>
      <w:r>
        <w:rPr>
          <w:color w:val="000000"/>
          <w:sz w:val="28"/>
          <w:szCs w:val="28"/>
          <w:shd w:val="clear" w:color="auto" w:fill="FDFDFD"/>
        </w:rPr>
        <w:t>3, с. 315-318].</w:t>
      </w:r>
    </w:p>
    <w:p w:rsidR="00927DCF" w:rsidRDefault="00927DCF" w:rsidP="008E5A4C">
      <w:pPr>
        <w:spacing w:line="360" w:lineRule="auto"/>
        <w:ind w:firstLine="709"/>
        <w:contextualSpacing/>
        <w:jc w:val="both"/>
        <w:rPr>
          <w:color w:val="000000"/>
          <w:sz w:val="28"/>
          <w:szCs w:val="28"/>
          <w:shd w:val="clear" w:color="auto" w:fill="FDFDFD"/>
        </w:rPr>
      </w:pPr>
      <w:r>
        <w:rPr>
          <w:color w:val="000000"/>
          <w:sz w:val="28"/>
          <w:szCs w:val="28"/>
          <w:shd w:val="clear" w:color="auto" w:fill="FDFDFD"/>
        </w:rPr>
        <w:lastRenderedPageBreak/>
        <w:t>Д</w:t>
      </w:r>
      <w:r w:rsidR="009074B1">
        <w:rPr>
          <w:color w:val="000000"/>
          <w:sz w:val="28"/>
          <w:szCs w:val="28"/>
          <w:shd w:val="clear" w:color="auto" w:fill="FDFDFD"/>
        </w:rPr>
        <w:t>алее</w:t>
      </w:r>
      <w:r>
        <w:rPr>
          <w:color w:val="000000"/>
          <w:sz w:val="28"/>
          <w:szCs w:val="28"/>
          <w:shd w:val="clear" w:color="auto" w:fill="FDFDFD"/>
        </w:rPr>
        <w:t xml:space="preserve">, </w:t>
      </w:r>
      <w:r w:rsidR="00594C46" w:rsidRPr="00594C46">
        <w:rPr>
          <w:color w:val="000000"/>
          <w:sz w:val="28"/>
          <w:szCs w:val="28"/>
          <w:shd w:val="clear" w:color="auto" w:fill="FDFDFD"/>
        </w:rPr>
        <w:t xml:space="preserve">обратимся к институциональной теории для раскрытия </w:t>
      </w:r>
      <w:r w:rsidR="009074B1">
        <w:rPr>
          <w:color w:val="000000"/>
          <w:sz w:val="28"/>
          <w:szCs w:val="28"/>
          <w:shd w:val="clear" w:color="auto" w:fill="FDFDFD"/>
        </w:rPr>
        <w:t xml:space="preserve">непосредственно – </w:t>
      </w:r>
      <w:r w:rsidR="00594C46" w:rsidRPr="00594C46">
        <w:rPr>
          <w:color w:val="000000"/>
          <w:sz w:val="28"/>
          <w:szCs w:val="28"/>
          <w:shd w:val="clear" w:color="auto" w:fill="FDFDFD"/>
        </w:rPr>
        <w:t>поняти</w:t>
      </w:r>
      <w:r w:rsidR="00014647">
        <w:rPr>
          <w:color w:val="000000"/>
          <w:sz w:val="28"/>
          <w:szCs w:val="28"/>
          <w:shd w:val="clear" w:color="auto" w:fill="FDFDFD"/>
        </w:rPr>
        <w:t>я</w:t>
      </w:r>
      <w:r w:rsidR="009074B1">
        <w:rPr>
          <w:color w:val="000000"/>
          <w:sz w:val="28"/>
          <w:szCs w:val="28"/>
          <w:shd w:val="clear" w:color="auto" w:fill="FDFDFD"/>
        </w:rPr>
        <w:t xml:space="preserve"> </w:t>
      </w:r>
      <w:r w:rsidR="00014647">
        <w:rPr>
          <w:color w:val="000000"/>
          <w:sz w:val="28"/>
          <w:szCs w:val="28"/>
          <w:shd w:val="clear" w:color="auto" w:fill="FDFDFD"/>
        </w:rPr>
        <w:t>«агент»</w:t>
      </w:r>
      <w:r w:rsidR="00594C46" w:rsidRPr="00594C46">
        <w:rPr>
          <w:color w:val="000000"/>
          <w:sz w:val="28"/>
          <w:szCs w:val="28"/>
          <w:shd w:val="clear" w:color="auto" w:fill="FDFDFD"/>
        </w:rPr>
        <w:t xml:space="preserve">. </w:t>
      </w:r>
      <w:proofErr w:type="gramStart"/>
      <w:r w:rsidR="00594C46" w:rsidRPr="00594C46">
        <w:rPr>
          <w:color w:val="000000"/>
          <w:sz w:val="28"/>
          <w:szCs w:val="28"/>
          <w:shd w:val="clear" w:color="auto" w:fill="FDFDFD"/>
        </w:rPr>
        <w:t xml:space="preserve">Дуглас </w:t>
      </w:r>
      <w:proofErr w:type="spellStart"/>
      <w:r w:rsidR="00594C46" w:rsidRPr="00594C46">
        <w:rPr>
          <w:color w:val="000000"/>
          <w:sz w:val="28"/>
          <w:szCs w:val="28"/>
          <w:shd w:val="clear" w:color="auto" w:fill="FDFDFD"/>
        </w:rPr>
        <w:t>Норт</w:t>
      </w:r>
      <w:proofErr w:type="spellEnd"/>
      <w:r w:rsidR="00594C46" w:rsidRPr="00594C46">
        <w:rPr>
          <w:color w:val="000000"/>
          <w:sz w:val="28"/>
          <w:szCs w:val="28"/>
          <w:shd w:val="clear" w:color="auto" w:fill="FDFDFD"/>
        </w:rPr>
        <w:t xml:space="preserve"> употребляет понятие «агент» в контексте организаций движущихся к определённым целям – «... в процессе движения к цели организации выступают главными агентами институциональных изменений» [</w:t>
      </w:r>
      <w:r w:rsidR="009074B1">
        <w:rPr>
          <w:color w:val="000000"/>
          <w:sz w:val="28"/>
          <w:szCs w:val="28"/>
          <w:shd w:val="clear" w:color="auto" w:fill="FDFDFD"/>
        </w:rPr>
        <w:t>4</w:t>
      </w:r>
      <w:r w:rsidR="00594C46" w:rsidRPr="00594C46">
        <w:rPr>
          <w:color w:val="000000"/>
          <w:sz w:val="28"/>
          <w:szCs w:val="28"/>
          <w:shd w:val="clear" w:color="auto" w:fill="FDFDFD"/>
        </w:rPr>
        <w:t>, с. 20], при этом, ««институциональные изменения» - это сложный процесс, потому что предельные изменения (</w:t>
      </w:r>
      <w:proofErr w:type="spellStart"/>
      <w:r w:rsidR="00594C46" w:rsidRPr="00594C46">
        <w:rPr>
          <w:color w:val="000000"/>
          <w:sz w:val="28"/>
          <w:szCs w:val="28"/>
          <w:shd w:val="clear" w:color="auto" w:fill="FDFDFD"/>
        </w:rPr>
        <w:t>changes</w:t>
      </w:r>
      <w:proofErr w:type="spellEnd"/>
      <w:r w:rsidR="00594C46" w:rsidRPr="00594C46">
        <w:rPr>
          <w:color w:val="000000"/>
          <w:sz w:val="28"/>
          <w:szCs w:val="28"/>
          <w:shd w:val="clear" w:color="auto" w:fill="FDFDFD"/>
        </w:rPr>
        <w:t xml:space="preserve"> </w:t>
      </w:r>
      <w:proofErr w:type="spellStart"/>
      <w:r w:rsidR="00594C46" w:rsidRPr="00594C46">
        <w:rPr>
          <w:color w:val="000000"/>
          <w:sz w:val="28"/>
          <w:szCs w:val="28"/>
          <w:shd w:val="clear" w:color="auto" w:fill="FDFDFD"/>
        </w:rPr>
        <w:t>at</w:t>
      </w:r>
      <w:proofErr w:type="spellEnd"/>
      <w:r w:rsidR="00594C46" w:rsidRPr="00594C46">
        <w:rPr>
          <w:color w:val="000000"/>
          <w:sz w:val="28"/>
          <w:szCs w:val="28"/>
          <w:shd w:val="clear" w:color="auto" w:fill="FDFDFD"/>
        </w:rPr>
        <w:t xml:space="preserve"> </w:t>
      </w:r>
      <w:proofErr w:type="spellStart"/>
      <w:r w:rsidR="00594C46" w:rsidRPr="00594C46">
        <w:rPr>
          <w:color w:val="000000"/>
          <w:sz w:val="28"/>
          <w:szCs w:val="28"/>
          <w:shd w:val="clear" w:color="auto" w:fill="FDFDFD"/>
        </w:rPr>
        <w:t>the</w:t>
      </w:r>
      <w:proofErr w:type="spellEnd"/>
      <w:r w:rsidR="00594C46" w:rsidRPr="00594C46">
        <w:rPr>
          <w:color w:val="000000"/>
          <w:sz w:val="28"/>
          <w:szCs w:val="28"/>
          <w:shd w:val="clear" w:color="auto" w:fill="FDFDFD"/>
        </w:rPr>
        <w:t xml:space="preserve"> </w:t>
      </w:r>
      <w:proofErr w:type="spellStart"/>
      <w:r w:rsidR="00594C46" w:rsidRPr="00594C46">
        <w:rPr>
          <w:color w:val="000000"/>
          <w:sz w:val="28"/>
          <w:szCs w:val="28"/>
          <w:shd w:val="clear" w:color="auto" w:fill="FDFDFD"/>
        </w:rPr>
        <w:t>margin</w:t>
      </w:r>
      <w:proofErr w:type="spellEnd"/>
      <w:r w:rsidR="00594C46" w:rsidRPr="00594C46">
        <w:rPr>
          <w:color w:val="000000"/>
          <w:sz w:val="28"/>
          <w:szCs w:val="28"/>
          <w:shd w:val="clear" w:color="auto" w:fill="FDFDFD"/>
        </w:rPr>
        <w:t>) могут быть следствием изменений в правилах, неформальных ограничениях, в способах и эффективности принуждения к исполнению правил и ограничений» [</w:t>
      </w:r>
      <w:r w:rsidR="009074B1">
        <w:rPr>
          <w:color w:val="000000"/>
          <w:sz w:val="28"/>
          <w:szCs w:val="28"/>
          <w:shd w:val="clear" w:color="auto" w:fill="FDFDFD"/>
        </w:rPr>
        <w:t>4</w:t>
      </w:r>
      <w:proofErr w:type="gramEnd"/>
      <w:r w:rsidR="00594C46" w:rsidRPr="00594C46">
        <w:rPr>
          <w:color w:val="000000"/>
          <w:sz w:val="28"/>
          <w:szCs w:val="28"/>
          <w:shd w:val="clear" w:color="auto" w:fill="FDFDFD"/>
        </w:rPr>
        <w:t xml:space="preserve">, </w:t>
      </w:r>
      <w:proofErr w:type="gramStart"/>
      <w:r w:rsidR="00594C46" w:rsidRPr="00594C46">
        <w:rPr>
          <w:color w:val="000000"/>
          <w:sz w:val="28"/>
          <w:szCs w:val="28"/>
          <w:shd w:val="clear" w:color="auto" w:fill="FDFDFD"/>
        </w:rPr>
        <w:t xml:space="preserve">с.21]. </w:t>
      </w:r>
      <w:proofErr w:type="gramEnd"/>
    </w:p>
    <w:p w:rsidR="00927DCF" w:rsidRDefault="00927DCF" w:rsidP="008E5A4C">
      <w:pPr>
        <w:spacing w:line="360" w:lineRule="auto"/>
        <w:ind w:firstLine="709"/>
        <w:contextualSpacing/>
        <w:jc w:val="both"/>
        <w:rPr>
          <w:color w:val="000000"/>
          <w:sz w:val="28"/>
          <w:szCs w:val="28"/>
          <w:shd w:val="clear" w:color="auto" w:fill="FDFDFD"/>
        </w:rPr>
      </w:pPr>
      <w:r>
        <w:rPr>
          <w:color w:val="000000"/>
          <w:sz w:val="28"/>
          <w:szCs w:val="28"/>
          <w:shd w:val="clear" w:color="auto" w:fill="FDFDFD"/>
        </w:rPr>
        <w:t xml:space="preserve">Кроме того, в </w:t>
      </w:r>
      <w:r w:rsidR="00594C46" w:rsidRPr="00594C46">
        <w:rPr>
          <w:color w:val="000000"/>
          <w:sz w:val="28"/>
          <w:szCs w:val="28"/>
          <w:shd w:val="clear" w:color="auto" w:fill="FDFDFD"/>
        </w:rPr>
        <w:t>толковом словаре присутствует понятие «агент» в смысле – ... тот, кто действует в чьих-нибудь интересах, служит чьим-нибудь интересам [</w:t>
      </w:r>
      <w:r w:rsidR="009074B1">
        <w:rPr>
          <w:color w:val="000000"/>
          <w:sz w:val="28"/>
          <w:szCs w:val="28"/>
          <w:shd w:val="clear" w:color="auto" w:fill="FDFDFD"/>
        </w:rPr>
        <w:t>5</w:t>
      </w:r>
      <w:r w:rsidR="00594C46" w:rsidRPr="00594C46">
        <w:rPr>
          <w:color w:val="000000"/>
          <w:sz w:val="28"/>
          <w:szCs w:val="28"/>
          <w:shd w:val="clear" w:color="auto" w:fill="FDFDFD"/>
        </w:rPr>
        <w:t xml:space="preserve">, с. 21]. </w:t>
      </w:r>
    </w:p>
    <w:p w:rsidR="00B55D06" w:rsidRDefault="00927DCF" w:rsidP="00431FE3">
      <w:pPr>
        <w:spacing w:line="360" w:lineRule="auto"/>
        <w:ind w:firstLine="709"/>
        <w:contextualSpacing/>
        <w:jc w:val="both"/>
        <w:rPr>
          <w:color w:val="000000"/>
          <w:sz w:val="28"/>
          <w:szCs w:val="28"/>
          <w:shd w:val="clear" w:color="auto" w:fill="FDFDFD"/>
        </w:rPr>
      </w:pPr>
      <w:r>
        <w:rPr>
          <w:color w:val="000000"/>
          <w:sz w:val="28"/>
          <w:szCs w:val="28"/>
          <w:shd w:val="clear" w:color="auto" w:fill="FDFDFD"/>
        </w:rPr>
        <w:t>Следовательно</w:t>
      </w:r>
      <w:r w:rsidR="00594C46" w:rsidRPr="00594C46">
        <w:rPr>
          <w:color w:val="000000"/>
          <w:sz w:val="28"/>
          <w:szCs w:val="28"/>
          <w:shd w:val="clear" w:color="auto" w:fill="FDFDFD"/>
        </w:rPr>
        <w:t xml:space="preserve">, агенту отводится роль главного движителя институциональных изменений и проводника интересов институтов, </w:t>
      </w:r>
      <w:proofErr w:type="gramStart"/>
      <w:r w:rsidR="00594C46" w:rsidRPr="00594C46">
        <w:rPr>
          <w:color w:val="000000"/>
          <w:sz w:val="28"/>
          <w:szCs w:val="28"/>
          <w:shd w:val="clear" w:color="auto" w:fill="FDFDFD"/>
        </w:rPr>
        <w:t>которые</w:t>
      </w:r>
      <w:proofErr w:type="gramEnd"/>
      <w:r w:rsidR="00594C46" w:rsidRPr="00594C46">
        <w:rPr>
          <w:color w:val="000000"/>
          <w:sz w:val="28"/>
          <w:szCs w:val="28"/>
          <w:shd w:val="clear" w:color="auto" w:fill="FDFDFD"/>
        </w:rPr>
        <w:t xml:space="preserve"> по словам Дугласа Норта «... невозможно увидеть, почувствовать, пощупать и даже измерить» так как «... это конструкции, созданные человеческим сознанием» [</w:t>
      </w:r>
      <w:r w:rsidR="009074B1">
        <w:rPr>
          <w:color w:val="000000"/>
          <w:sz w:val="28"/>
          <w:szCs w:val="28"/>
          <w:shd w:val="clear" w:color="auto" w:fill="FDFDFD"/>
        </w:rPr>
        <w:t>4</w:t>
      </w:r>
      <w:r w:rsidR="00594C46" w:rsidRPr="00594C46">
        <w:rPr>
          <w:color w:val="000000"/>
          <w:sz w:val="28"/>
          <w:szCs w:val="28"/>
          <w:shd w:val="clear" w:color="auto" w:fill="FDFDFD"/>
        </w:rPr>
        <w:t>, с.137]</w:t>
      </w:r>
      <w:r w:rsidR="00594C46">
        <w:rPr>
          <w:color w:val="000000"/>
          <w:sz w:val="28"/>
          <w:szCs w:val="28"/>
          <w:shd w:val="clear" w:color="auto" w:fill="FDFDFD"/>
        </w:rPr>
        <w:t>.</w:t>
      </w:r>
      <w:r w:rsidR="008E4A88">
        <w:rPr>
          <w:color w:val="000000"/>
          <w:sz w:val="28"/>
          <w:szCs w:val="28"/>
          <w:shd w:val="clear" w:color="auto" w:fill="FDFDFD"/>
        </w:rPr>
        <w:t xml:space="preserve"> </w:t>
      </w:r>
    </w:p>
    <w:p w:rsidR="00B631D4" w:rsidRDefault="0031588B" w:rsidP="00431FE3">
      <w:pPr>
        <w:spacing w:line="360" w:lineRule="auto"/>
        <w:ind w:firstLine="709"/>
        <w:contextualSpacing/>
        <w:jc w:val="both"/>
        <w:rPr>
          <w:color w:val="000000"/>
          <w:sz w:val="28"/>
          <w:szCs w:val="28"/>
          <w:shd w:val="clear" w:color="auto" w:fill="FDFDFD"/>
        </w:rPr>
      </w:pPr>
      <w:r>
        <w:rPr>
          <w:color w:val="000000"/>
          <w:sz w:val="28"/>
          <w:szCs w:val="28"/>
          <w:shd w:val="clear" w:color="auto" w:fill="FDFDFD"/>
        </w:rPr>
        <w:t>К</w:t>
      </w:r>
      <w:r w:rsidR="00594C46" w:rsidRPr="00594C46">
        <w:rPr>
          <w:color w:val="000000"/>
          <w:sz w:val="28"/>
          <w:szCs w:val="28"/>
          <w:shd w:val="clear" w:color="auto" w:fill="FDFDFD"/>
        </w:rPr>
        <w:t xml:space="preserve"> таким </w:t>
      </w:r>
      <w:r>
        <w:rPr>
          <w:color w:val="000000"/>
          <w:sz w:val="28"/>
          <w:szCs w:val="28"/>
          <w:shd w:val="clear" w:color="auto" w:fill="FDFDFD"/>
        </w:rPr>
        <w:t xml:space="preserve">«конструкциям» безусловно будет </w:t>
      </w:r>
      <w:proofErr w:type="gramStart"/>
      <w:r w:rsidR="00FC6E1F">
        <w:rPr>
          <w:color w:val="000000"/>
          <w:sz w:val="28"/>
          <w:szCs w:val="28"/>
          <w:shd w:val="clear" w:color="auto" w:fill="FDFDFD"/>
        </w:rPr>
        <w:t>относится</w:t>
      </w:r>
      <w:proofErr w:type="gramEnd"/>
      <w:r w:rsidR="00FC6E1F">
        <w:rPr>
          <w:color w:val="000000"/>
          <w:sz w:val="28"/>
          <w:szCs w:val="28"/>
          <w:shd w:val="clear" w:color="auto" w:fill="FDFDFD"/>
        </w:rPr>
        <w:t xml:space="preserve"> и «институт </w:t>
      </w:r>
      <w:r w:rsidR="00FC6E1F" w:rsidRPr="00FC6E1F">
        <w:rPr>
          <w:color w:val="000000"/>
          <w:sz w:val="28"/>
          <w:szCs w:val="28"/>
          <w:shd w:val="clear" w:color="auto" w:fill="FDFDFD"/>
        </w:rPr>
        <w:t>фиска</w:t>
      </w:r>
      <w:r w:rsidR="00594C46" w:rsidRPr="00594C46">
        <w:rPr>
          <w:color w:val="000000"/>
          <w:sz w:val="28"/>
          <w:szCs w:val="28"/>
          <w:shd w:val="clear" w:color="auto" w:fill="FDFDFD"/>
        </w:rPr>
        <w:t xml:space="preserve">», </w:t>
      </w:r>
      <w:r w:rsidR="00FC6E1F">
        <w:rPr>
          <w:color w:val="000000"/>
          <w:sz w:val="28"/>
          <w:szCs w:val="28"/>
          <w:shd w:val="clear" w:color="auto" w:fill="FDFDFD"/>
        </w:rPr>
        <w:t xml:space="preserve">под которым мы понимаем, что </w:t>
      </w:r>
      <w:r w:rsidR="00FC6E1F" w:rsidRPr="00FC6E1F">
        <w:rPr>
          <w:color w:val="000000"/>
          <w:sz w:val="28"/>
          <w:szCs w:val="28"/>
          <w:shd w:val="clear" w:color="auto" w:fill="FDFDFD"/>
        </w:rPr>
        <w:t xml:space="preserve">это </w:t>
      </w:r>
      <w:r w:rsidR="00B55D06">
        <w:rPr>
          <w:color w:val="000000"/>
          <w:sz w:val="28"/>
          <w:szCs w:val="28"/>
          <w:shd w:val="clear" w:color="auto" w:fill="FDFDFD"/>
        </w:rPr>
        <w:sym w:font="Symbol" w:char="F02D"/>
      </w:r>
      <w:r w:rsidR="00B55D06">
        <w:rPr>
          <w:color w:val="000000"/>
          <w:sz w:val="28"/>
          <w:szCs w:val="28"/>
          <w:shd w:val="clear" w:color="auto" w:fill="FDFDFD"/>
        </w:rPr>
        <w:t xml:space="preserve"> </w:t>
      </w:r>
      <w:r w:rsidR="00FC6E1F" w:rsidRPr="00FC6E1F">
        <w:rPr>
          <w:color w:val="000000"/>
          <w:sz w:val="28"/>
          <w:szCs w:val="28"/>
          <w:shd w:val="clear" w:color="auto" w:fill="FDFDFD"/>
        </w:rPr>
        <w:t>бинарный элемент социальной структуры, целенаправленный на формирование публичных финансов путём администрирования фискальных платежей, с помощью специфических формальных и не формальных средств, а также механизмов</w:t>
      </w:r>
      <w:r w:rsidR="00FC6E1F">
        <w:rPr>
          <w:color w:val="000000"/>
          <w:sz w:val="28"/>
          <w:szCs w:val="28"/>
          <w:shd w:val="clear" w:color="auto" w:fill="FDFDFD"/>
        </w:rPr>
        <w:t xml:space="preserve"> </w:t>
      </w:r>
      <w:r w:rsidR="00014647" w:rsidRPr="008E5A4C">
        <w:rPr>
          <w:color w:val="000000"/>
          <w:sz w:val="28"/>
          <w:szCs w:val="28"/>
          <w:shd w:val="clear" w:color="auto" w:fill="FDFDFD"/>
        </w:rPr>
        <w:t>[</w:t>
      </w:r>
      <w:r w:rsidR="00014647">
        <w:rPr>
          <w:color w:val="000000"/>
          <w:sz w:val="28"/>
          <w:szCs w:val="28"/>
          <w:shd w:val="clear" w:color="auto" w:fill="FDFDFD"/>
        </w:rPr>
        <w:t xml:space="preserve">2, с. </w:t>
      </w:r>
      <w:r w:rsidR="00014647" w:rsidRPr="008E5A4C">
        <w:rPr>
          <w:color w:val="000000"/>
          <w:sz w:val="28"/>
          <w:szCs w:val="28"/>
          <w:shd w:val="clear" w:color="auto" w:fill="FDFDFD"/>
        </w:rPr>
        <w:t>2</w:t>
      </w:r>
      <w:r w:rsidR="00014647">
        <w:rPr>
          <w:color w:val="000000"/>
          <w:sz w:val="28"/>
          <w:szCs w:val="28"/>
          <w:shd w:val="clear" w:color="auto" w:fill="FDFDFD"/>
        </w:rPr>
        <w:t>7].</w:t>
      </w:r>
      <w:r w:rsidR="00FC6E1F" w:rsidRPr="00FC6E1F">
        <w:rPr>
          <w:color w:val="000000"/>
          <w:sz w:val="28"/>
          <w:szCs w:val="28"/>
          <w:shd w:val="clear" w:color="auto" w:fill="FDFDFD"/>
        </w:rPr>
        <w:t xml:space="preserve"> </w:t>
      </w:r>
    </w:p>
    <w:p w:rsidR="00B631D4" w:rsidRDefault="00EE051D" w:rsidP="00431FE3">
      <w:pPr>
        <w:spacing w:line="360" w:lineRule="auto"/>
        <w:ind w:firstLine="709"/>
        <w:contextualSpacing/>
        <w:jc w:val="both"/>
        <w:rPr>
          <w:color w:val="000000"/>
          <w:sz w:val="28"/>
          <w:szCs w:val="28"/>
          <w:shd w:val="clear" w:color="auto" w:fill="FDFDFD"/>
        </w:rPr>
      </w:pPr>
      <w:r>
        <w:rPr>
          <w:color w:val="000000"/>
          <w:sz w:val="28"/>
          <w:szCs w:val="28"/>
          <w:shd w:val="clear" w:color="auto" w:fill="FDFDFD"/>
        </w:rPr>
        <w:t>П</w:t>
      </w:r>
      <w:r w:rsidR="00431FE3">
        <w:rPr>
          <w:color w:val="000000"/>
          <w:sz w:val="28"/>
          <w:szCs w:val="28"/>
          <w:shd w:val="clear" w:color="auto" w:fill="FDFDFD"/>
        </w:rPr>
        <w:t xml:space="preserve">од «фискальными платежами» </w:t>
      </w:r>
      <w:r w:rsidR="009074B1">
        <w:rPr>
          <w:color w:val="000000"/>
          <w:sz w:val="28"/>
          <w:szCs w:val="28"/>
          <w:shd w:val="clear" w:color="auto" w:fill="FDFDFD"/>
        </w:rPr>
        <w:t xml:space="preserve">мы понимаем – налоги, сборы, взносы и таможенные </w:t>
      </w:r>
      <w:proofErr w:type="gramStart"/>
      <w:r w:rsidR="009074B1">
        <w:rPr>
          <w:color w:val="000000"/>
          <w:sz w:val="28"/>
          <w:szCs w:val="28"/>
          <w:shd w:val="clear" w:color="auto" w:fill="FDFDFD"/>
        </w:rPr>
        <w:t>платежи</w:t>
      </w:r>
      <w:proofErr w:type="gramEnd"/>
      <w:r w:rsidR="009074B1">
        <w:rPr>
          <w:color w:val="000000"/>
          <w:sz w:val="28"/>
          <w:szCs w:val="28"/>
          <w:shd w:val="clear" w:color="auto" w:fill="FDFDFD"/>
        </w:rPr>
        <w:t xml:space="preserve"> уплачиваемые</w:t>
      </w:r>
      <w:r w:rsidR="00B2697A">
        <w:rPr>
          <w:color w:val="000000"/>
          <w:sz w:val="28"/>
          <w:szCs w:val="28"/>
          <w:shd w:val="clear" w:color="auto" w:fill="FDFDFD"/>
        </w:rPr>
        <w:t xml:space="preserve"> и</w:t>
      </w:r>
      <w:r w:rsidR="009074B1">
        <w:rPr>
          <w:color w:val="000000"/>
          <w:sz w:val="28"/>
          <w:szCs w:val="28"/>
          <w:shd w:val="clear" w:color="auto" w:fill="FDFDFD"/>
        </w:rPr>
        <w:t>/</w:t>
      </w:r>
      <w:r w:rsidR="00B2697A">
        <w:rPr>
          <w:color w:val="000000"/>
          <w:sz w:val="28"/>
          <w:szCs w:val="28"/>
          <w:shd w:val="clear" w:color="auto" w:fill="FDFDFD"/>
        </w:rPr>
        <w:t xml:space="preserve">или </w:t>
      </w:r>
      <w:r w:rsidR="009074B1">
        <w:rPr>
          <w:color w:val="000000"/>
          <w:sz w:val="28"/>
          <w:szCs w:val="28"/>
          <w:shd w:val="clear" w:color="auto" w:fill="FDFDFD"/>
        </w:rPr>
        <w:t xml:space="preserve">взыскиваемые во все виды бюджетов. </w:t>
      </w:r>
      <w:r w:rsidR="00F80AFE">
        <w:rPr>
          <w:color w:val="000000"/>
          <w:sz w:val="28"/>
          <w:szCs w:val="28"/>
          <w:shd w:val="clear" w:color="auto" w:fill="FDFDFD"/>
        </w:rPr>
        <w:t xml:space="preserve">При этом сами понятия: «налог», «сбор», «взнос», «таможенные платежи» - используются в современной </w:t>
      </w:r>
      <w:r w:rsidR="00B631D4">
        <w:rPr>
          <w:color w:val="000000"/>
          <w:sz w:val="28"/>
          <w:szCs w:val="28"/>
          <w:shd w:val="clear" w:color="auto" w:fill="FDFDFD"/>
        </w:rPr>
        <w:t>терминологии</w:t>
      </w:r>
      <w:r w:rsidR="00F80AFE">
        <w:rPr>
          <w:color w:val="000000"/>
          <w:sz w:val="28"/>
          <w:szCs w:val="28"/>
          <w:shd w:val="clear" w:color="auto" w:fill="FDFDFD"/>
        </w:rPr>
        <w:t xml:space="preserve">, </w:t>
      </w:r>
      <w:r w:rsidR="00B631D4">
        <w:rPr>
          <w:color w:val="000000"/>
          <w:sz w:val="28"/>
          <w:szCs w:val="28"/>
          <w:shd w:val="clear" w:color="auto" w:fill="FDFDFD"/>
        </w:rPr>
        <w:t>исходя из</w:t>
      </w:r>
      <w:r w:rsidR="00F80AFE">
        <w:rPr>
          <w:color w:val="000000"/>
          <w:sz w:val="28"/>
          <w:szCs w:val="28"/>
          <w:shd w:val="clear" w:color="auto" w:fill="FDFDFD"/>
        </w:rPr>
        <w:t xml:space="preserve"> </w:t>
      </w:r>
      <w:r w:rsidR="00B631D4">
        <w:rPr>
          <w:color w:val="000000"/>
          <w:sz w:val="28"/>
          <w:szCs w:val="28"/>
          <w:shd w:val="clear" w:color="auto" w:fill="FDFDFD"/>
        </w:rPr>
        <w:t>действующего</w:t>
      </w:r>
      <w:r w:rsidR="00720256">
        <w:rPr>
          <w:color w:val="000000"/>
          <w:sz w:val="28"/>
          <w:szCs w:val="28"/>
          <w:shd w:val="clear" w:color="auto" w:fill="FDFDFD"/>
        </w:rPr>
        <w:t xml:space="preserve"> фискальн</w:t>
      </w:r>
      <w:r w:rsidR="00B631D4">
        <w:rPr>
          <w:color w:val="000000"/>
          <w:sz w:val="28"/>
          <w:szCs w:val="28"/>
          <w:shd w:val="clear" w:color="auto" w:fill="FDFDFD"/>
        </w:rPr>
        <w:t>ого</w:t>
      </w:r>
      <w:r w:rsidR="00F80AFE">
        <w:rPr>
          <w:color w:val="000000"/>
          <w:sz w:val="28"/>
          <w:szCs w:val="28"/>
          <w:shd w:val="clear" w:color="auto" w:fill="FDFDFD"/>
        </w:rPr>
        <w:t xml:space="preserve"> </w:t>
      </w:r>
      <w:r w:rsidR="00720256">
        <w:rPr>
          <w:color w:val="000000"/>
          <w:sz w:val="28"/>
          <w:szCs w:val="28"/>
          <w:shd w:val="clear" w:color="auto" w:fill="FDFDFD"/>
        </w:rPr>
        <w:t>законодательств</w:t>
      </w:r>
      <w:r w:rsidR="00B631D4">
        <w:rPr>
          <w:color w:val="000000"/>
          <w:sz w:val="28"/>
          <w:szCs w:val="28"/>
          <w:shd w:val="clear" w:color="auto" w:fill="FDFDFD"/>
        </w:rPr>
        <w:t>а</w:t>
      </w:r>
      <w:r w:rsidR="00720256">
        <w:rPr>
          <w:color w:val="000000"/>
          <w:sz w:val="28"/>
          <w:szCs w:val="28"/>
          <w:shd w:val="clear" w:color="auto" w:fill="FDFDFD"/>
        </w:rPr>
        <w:t xml:space="preserve"> Украины </w:t>
      </w:r>
      <w:r w:rsidR="00720256" w:rsidRPr="008E5A4C">
        <w:rPr>
          <w:color w:val="000000"/>
          <w:sz w:val="28"/>
          <w:szCs w:val="28"/>
          <w:shd w:val="clear" w:color="auto" w:fill="FDFDFD"/>
        </w:rPr>
        <w:t>[</w:t>
      </w:r>
      <w:r w:rsidR="00720256">
        <w:rPr>
          <w:color w:val="000000"/>
          <w:sz w:val="28"/>
          <w:szCs w:val="28"/>
          <w:shd w:val="clear" w:color="auto" w:fill="FDFDFD"/>
        </w:rPr>
        <w:t>6</w:t>
      </w:r>
      <w:r w:rsidR="00273443">
        <w:rPr>
          <w:color w:val="000000"/>
          <w:sz w:val="28"/>
          <w:szCs w:val="28"/>
          <w:shd w:val="clear" w:color="auto" w:fill="FDFDFD"/>
        </w:rPr>
        <w:t>-8</w:t>
      </w:r>
      <w:r w:rsidR="00720256">
        <w:rPr>
          <w:color w:val="000000"/>
          <w:sz w:val="28"/>
          <w:szCs w:val="28"/>
          <w:shd w:val="clear" w:color="auto" w:fill="FDFDFD"/>
        </w:rPr>
        <w:t>].</w:t>
      </w:r>
    </w:p>
    <w:p w:rsidR="009172FC" w:rsidRDefault="00EE051D" w:rsidP="00431FE3">
      <w:pPr>
        <w:spacing w:line="360" w:lineRule="auto"/>
        <w:ind w:firstLine="709"/>
        <w:contextualSpacing/>
        <w:jc w:val="both"/>
        <w:rPr>
          <w:color w:val="000000"/>
          <w:sz w:val="28"/>
          <w:szCs w:val="28"/>
          <w:shd w:val="clear" w:color="auto" w:fill="FDFDFD"/>
        </w:rPr>
      </w:pPr>
      <w:proofErr w:type="gramStart"/>
      <w:r>
        <w:rPr>
          <w:color w:val="000000"/>
          <w:sz w:val="28"/>
          <w:szCs w:val="28"/>
          <w:shd w:val="clear" w:color="auto" w:fill="FDFDFD"/>
        </w:rPr>
        <w:t xml:space="preserve">В свою очередь, </w:t>
      </w:r>
      <w:r w:rsidR="009172FC">
        <w:rPr>
          <w:color w:val="000000"/>
          <w:sz w:val="28"/>
          <w:szCs w:val="28"/>
          <w:shd w:val="clear" w:color="auto" w:fill="FDFDFD"/>
        </w:rPr>
        <w:t>«</w:t>
      </w:r>
      <w:r w:rsidR="009172FC" w:rsidRPr="009172FC">
        <w:rPr>
          <w:color w:val="000000"/>
          <w:sz w:val="28"/>
          <w:szCs w:val="28"/>
          <w:shd w:val="clear" w:color="auto" w:fill="FDFDFD"/>
        </w:rPr>
        <w:t>администрирование</w:t>
      </w:r>
      <w:r w:rsidR="009172FC">
        <w:rPr>
          <w:color w:val="000000"/>
          <w:sz w:val="28"/>
          <w:szCs w:val="28"/>
          <w:shd w:val="clear" w:color="auto" w:fill="FDFDFD"/>
        </w:rPr>
        <w:t>»</w:t>
      </w:r>
      <w:r>
        <w:rPr>
          <w:color w:val="000000"/>
          <w:sz w:val="28"/>
          <w:szCs w:val="28"/>
          <w:shd w:val="clear" w:color="auto" w:fill="FDFDFD"/>
        </w:rPr>
        <w:t xml:space="preserve"> понимается нами как</w:t>
      </w:r>
      <w:r w:rsidR="009172FC" w:rsidRPr="009172FC">
        <w:rPr>
          <w:color w:val="000000"/>
          <w:sz w:val="28"/>
          <w:szCs w:val="28"/>
          <w:shd w:val="clear" w:color="auto" w:fill="FDFDFD"/>
        </w:rPr>
        <w:t xml:space="preserve"> </w:t>
      </w:r>
      <w:r>
        <w:rPr>
          <w:color w:val="000000"/>
          <w:sz w:val="28"/>
          <w:szCs w:val="28"/>
          <w:shd w:val="clear" w:color="auto" w:fill="FDFDFD"/>
        </w:rPr>
        <w:sym w:font="Symbol" w:char="F02D"/>
      </w:r>
      <w:r w:rsidR="009172FC" w:rsidRPr="009172FC">
        <w:rPr>
          <w:color w:val="000000"/>
          <w:sz w:val="28"/>
          <w:szCs w:val="28"/>
          <w:shd w:val="clear" w:color="auto" w:fill="FDFDFD"/>
        </w:rPr>
        <w:t xml:space="preserve"> совокупность решений и процедур контролирующих органов и действий их должностных лиц, </w:t>
      </w:r>
      <w:r w:rsidR="00BF631E">
        <w:rPr>
          <w:color w:val="000000"/>
          <w:sz w:val="28"/>
          <w:szCs w:val="28"/>
          <w:shd w:val="clear" w:color="auto" w:fill="FDFDFD"/>
        </w:rPr>
        <w:t>которые определяют</w:t>
      </w:r>
      <w:r w:rsidR="009172FC" w:rsidRPr="009172FC">
        <w:rPr>
          <w:color w:val="000000"/>
          <w:sz w:val="28"/>
          <w:szCs w:val="28"/>
          <w:shd w:val="clear" w:color="auto" w:fill="FDFDFD"/>
        </w:rPr>
        <w:t xml:space="preserve"> институциональную структуру </w:t>
      </w:r>
      <w:r w:rsidR="009172FC" w:rsidRPr="009172FC">
        <w:rPr>
          <w:color w:val="000000"/>
          <w:sz w:val="28"/>
          <w:szCs w:val="28"/>
          <w:shd w:val="clear" w:color="auto" w:fill="FDFDFD"/>
        </w:rPr>
        <w:lastRenderedPageBreak/>
        <w:t xml:space="preserve">налоговых и таможенных отношений, организуют идентификацию, </w:t>
      </w:r>
      <w:r w:rsidR="00BF631E" w:rsidRPr="009172FC">
        <w:rPr>
          <w:color w:val="000000"/>
          <w:sz w:val="28"/>
          <w:szCs w:val="28"/>
          <w:shd w:val="clear" w:color="auto" w:fill="FDFDFD"/>
        </w:rPr>
        <w:t>учёт</w:t>
      </w:r>
      <w:r w:rsidR="009172FC" w:rsidRPr="009172FC">
        <w:rPr>
          <w:color w:val="000000"/>
          <w:sz w:val="28"/>
          <w:szCs w:val="28"/>
          <w:shd w:val="clear" w:color="auto" w:fill="FDFDFD"/>
        </w:rPr>
        <w:t xml:space="preserve"> налогоплательщиков и плательщиков единого взноса и объектов налогообложения, обеспечивают сервисное обслуживание налогоплательщиков, организацию и контроль за уплатой налогов, сборов, платежей согласно </w:t>
      </w:r>
      <w:r w:rsidR="009172FC">
        <w:rPr>
          <w:color w:val="000000"/>
          <w:sz w:val="28"/>
          <w:szCs w:val="28"/>
          <w:shd w:val="clear" w:color="auto" w:fill="FDFDFD"/>
        </w:rPr>
        <w:t xml:space="preserve">порядка, установленного законом </w:t>
      </w:r>
      <w:r w:rsidR="009172FC" w:rsidRPr="008E5A4C">
        <w:rPr>
          <w:color w:val="000000"/>
          <w:sz w:val="28"/>
          <w:szCs w:val="28"/>
          <w:shd w:val="clear" w:color="auto" w:fill="FDFDFD"/>
        </w:rPr>
        <w:t>[</w:t>
      </w:r>
      <w:r w:rsidR="009172FC">
        <w:rPr>
          <w:color w:val="000000"/>
          <w:sz w:val="28"/>
          <w:szCs w:val="28"/>
          <w:shd w:val="clear" w:color="auto" w:fill="FDFDFD"/>
        </w:rPr>
        <w:t>6].</w:t>
      </w:r>
      <w:proofErr w:type="gramEnd"/>
    </w:p>
    <w:p w:rsidR="00B55D06" w:rsidRDefault="00CF506E" w:rsidP="00431FE3">
      <w:pPr>
        <w:spacing w:line="360" w:lineRule="auto"/>
        <w:ind w:firstLine="709"/>
        <w:contextualSpacing/>
        <w:jc w:val="both"/>
        <w:rPr>
          <w:color w:val="000000"/>
          <w:sz w:val="28"/>
          <w:szCs w:val="28"/>
          <w:shd w:val="clear" w:color="auto" w:fill="FDFDFD"/>
        </w:rPr>
      </w:pPr>
      <w:r>
        <w:rPr>
          <w:color w:val="000000"/>
          <w:sz w:val="28"/>
          <w:szCs w:val="28"/>
          <w:shd w:val="clear" w:color="auto" w:fill="FDFDFD"/>
        </w:rPr>
        <w:t xml:space="preserve">Необходимо ответить на важный методологический вопрос о том, </w:t>
      </w:r>
      <w:r w:rsidR="00617397" w:rsidRPr="006A1B49">
        <w:rPr>
          <w:color w:val="000000"/>
          <w:sz w:val="28"/>
          <w:szCs w:val="28"/>
          <w:shd w:val="clear" w:color="auto" w:fill="FDFDFD"/>
        </w:rPr>
        <w:t xml:space="preserve">кто же будет </w:t>
      </w:r>
      <w:proofErr w:type="gramStart"/>
      <w:r w:rsidR="00617397" w:rsidRPr="006A1B49">
        <w:rPr>
          <w:color w:val="000000"/>
          <w:sz w:val="28"/>
          <w:szCs w:val="28"/>
          <w:shd w:val="clear" w:color="auto" w:fill="FDFDFD"/>
        </w:rPr>
        <w:t>агент</w:t>
      </w:r>
      <w:r w:rsidR="00B55D06" w:rsidRPr="006A1B49">
        <w:rPr>
          <w:color w:val="000000"/>
          <w:sz w:val="28"/>
          <w:szCs w:val="28"/>
          <w:shd w:val="clear" w:color="auto" w:fill="FDFDFD"/>
        </w:rPr>
        <w:t>ом</w:t>
      </w:r>
      <w:proofErr w:type="gramEnd"/>
      <w:r w:rsidR="00617397" w:rsidRPr="006A1B49">
        <w:rPr>
          <w:color w:val="000000"/>
          <w:sz w:val="28"/>
          <w:szCs w:val="28"/>
          <w:shd w:val="clear" w:color="auto" w:fill="FDFDFD"/>
        </w:rPr>
        <w:t xml:space="preserve"> </w:t>
      </w:r>
      <w:r w:rsidR="00B55D06" w:rsidRPr="006A1B49">
        <w:rPr>
          <w:color w:val="000000"/>
          <w:sz w:val="28"/>
          <w:szCs w:val="28"/>
          <w:shd w:val="clear" w:color="auto" w:fill="FDFDFD"/>
        </w:rPr>
        <w:t xml:space="preserve">которому </w:t>
      </w:r>
      <w:r w:rsidR="00617397" w:rsidRPr="006A1B49">
        <w:rPr>
          <w:color w:val="000000"/>
          <w:sz w:val="28"/>
          <w:szCs w:val="28"/>
          <w:shd w:val="clear" w:color="auto" w:fill="FDFDFD"/>
        </w:rPr>
        <w:t xml:space="preserve">отводится роль главного движителя институциональных изменений и проводника интересов </w:t>
      </w:r>
      <w:r w:rsidR="0046738C">
        <w:rPr>
          <w:color w:val="000000"/>
          <w:sz w:val="28"/>
          <w:szCs w:val="28"/>
          <w:shd w:val="clear" w:color="auto" w:fill="FDFDFD"/>
        </w:rPr>
        <w:t>«</w:t>
      </w:r>
      <w:r w:rsidR="00617397" w:rsidRPr="006A1B49">
        <w:rPr>
          <w:color w:val="000000"/>
          <w:sz w:val="28"/>
          <w:szCs w:val="28"/>
          <w:shd w:val="clear" w:color="auto" w:fill="FDFDFD"/>
        </w:rPr>
        <w:t>институт</w:t>
      </w:r>
      <w:r w:rsidR="0046738C">
        <w:rPr>
          <w:color w:val="000000"/>
          <w:sz w:val="28"/>
          <w:szCs w:val="28"/>
          <w:shd w:val="clear" w:color="auto" w:fill="FDFDFD"/>
        </w:rPr>
        <w:t>а контроля»</w:t>
      </w:r>
      <w:r w:rsidR="00B55D06" w:rsidRPr="006A1B49">
        <w:rPr>
          <w:color w:val="000000"/>
          <w:sz w:val="28"/>
          <w:szCs w:val="28"/>
          <w:shd w:val="clear" w:color="auto" w:fill="FDFDFD"/>
        </w:rPr>
        <w:t>?</w:t>
      </w:r>
    </w:p>
    <w:p w:rsidR="00B93656" w:rsidRDefault="00CF506E" w:rsidP="008E5A4C">
      <w:pPr>
        <w:spacing w:line="360" w:lineRule="auto"/>
        <w:ind w:firstLine="709"/>
        <w:contextualSpacing/>
        <w:jc w:val="both"/>
        <w:rPr>
          <w:sz w:val="28"/>
        </w:rPr>
      </w:pPr>
      <w:r>
        <w:rPr>
          <w:color w:val="000000"/>
          <w:sz w:val="28"/>
          <w:szCs w:val="28"/>
          <w:shd w:val="clear" w:color="auto" w:fill="FDFDFD"/>
        </w:rPr>
        <w:t>В</w:t>
      </w:r>
      <w:r w:rsidR="00944418">
        <w:rPr>
          <w:color w:val="000000"/>
          <w:sz w:val="28"/>
          <w:szCs w:val="28"/>
          <w:shd w:val="clear" w:color="auto" w:fill="FDFDFD"/>
        </w:rPr>
        <w:t xml:space="preserve"> первую очередь,</w:t>
      </w:r>
      <w:r w:rsidR="0046738C">
        <w:rPr>
          <w:color w:val="000000"/>
          <w:sz w:val="28"/>
          <w:szCs w:val="28"/>
          <w:shd w:val="clear" w:color="auto" w:fill="FDFDFD"/>
        </w:rPr>
        <w:t xml:space="preserve"> обратимся к </w:t>
      </w:r>
      <w:r>
        <w:rPr>
          <w:color w:val="000000"/>
          <w:sz w:val="28"/>
          <w:szCs w:val="28"/>
          <w:shd w:val="clear" w:color="auto" w:fill="FDFDFD"/>
        </w:rPr>
        <w:t xml:space="preserve">понятию </w:t>
      </w:r>
      <w:r w:rsidR="0046738C">
        <w:rPr>
          <w:color w:val="000000"/>
          <w:sz w:val="28"/>
          <w:szCs w:val="28"/>
          <w:shd w:val="clear" w:color="auto" w:fill="FDFDFD"/>
        </w:rPr>
        <w:t xml:space="preserve">«бинарности» институтов: </w:t>
      </w:r>
      <w:r w:rsidR="0046738C" w:rsidRPr="0046738C">
        <w:rPr>
          <w:color w:val="000000"/>
          <w:sz w:val="28"/>
          <w:szCs w:val="28"/>
          <w:shd w:val="clear" w:color="auto" w:fill="FDFDFD"/>
        </w:rPr>
        <w:t>г</w:t>
      </w:r>
      <w:r w:rsidR="00BA6696" w:rsidRPr="0046738C">
        <w:rPr>
          <w:sz w:val="28"/>
        </w:rPr>
        <w:t xml:space="preserve">де неформальное содержание </w:t>
      </w:r>
      <w:r w:rsidR="00BA6696" w:rsidRPr="0046738C">
        <w:rPr>
          <w:sz w:val="28"/>
        </w:rPr>
        <w:sym w:font="Symbol" w:char="F02D"/>
      </w:r>
      <w:r w:rsidR="00BA6696" w:rsidRPr="0046738C">
        <w:rPr>
          <w:sz w:val="28"/>
        </w:rPr>
        <w:t xml:space="preserve"> «норма» </w:t>
      </w:r>
      <w:r w:rsidR="00BA6696" w:rsidRPr="0046738C">
        <w:rPr>
          <w:sz w:val="28"/>
        </w:rPr>
        <w:sym w:font="Symbol" w:char="F02D"/>
      </w:r>
      <w:r w:rsidR="00BA6696" w:rsidRPr="0046738C">
        <w:rPr>
          <w:sz w:val="28"/>
        </w:rPr>
        <w:t xml:space="preserve"> это и есть распределительная функци</w:t>
      </w:r>
      <w:r w:rsidR="0046738C">
        <w:rPr>
          <w:sz w:val="28"/>
        </w:rPr>
        <w:t>я</w:t>
      </w:r>
      <w:r w:rsidR="00BA6696" w:rsidRPr="0046738C">
        <w:rPr>
          <w:sz w:val="28"/>
        </w:rPr>
        <w:t xml:space="preserve"> финансов, а формальное содержание </w:t>
      </w:r>
      <w:r w:rsidR="00BA6696" w:rsidRPr="0046738C">
        <w:rPr>
          <w:sz w:val="28"/>
        </w:rPr>
        <w:sym w:font="Symbol" w:char="F02D"/>
      </w:r>
      <w:r w:rsidR="00BA6696" w:rsidRPr="0046738C">
        <w:rPr>
          <w:sz w:val="28"/>
        </w:rPr>
        <w:t xml:space="preserve"> «механизм» </w:t>
      </w:r>
      <w:r w:rsidR="00BA6696" w:rsidRPr="0046738C">
        <w:rPr>
          <w:sz w:val="28"/>
        </w:rPr>
        <w:sym w:font="Symbol" w:char="F02D"/>
      </w:r>
      <w:r w:rsidR="00BA6696" w:rsidRPr="0046738C">
        <w:rPr>
          <w:sz w:val="28"/>
        </w:rPr>
        <w:t xml:space="preserve"> это законодательно-нормативное обеспечение возникновения, утверждения и функционирования института. И в первую очередь в кодифицированном финансовом законодательстве </w:t>
      </w:r>
      <w:r w:rsidR="00BA6696" w:rsidRPr="0046738C">
        <w:rPr>
          <w:sz w:val="28"/>
          <w:lang w:val="en-US"/>
        </w:rPr>
        <w:t>[</w:t>
      </w:r>
      <w:r w:rsidR="00BA6696" w:rsidRPr="0046738C">
        <w:rPr>
          <w:sz w:val="28"/>
        </w:rPr>
        <w:t>2</w:t>
      </w:r>
      <w:r w:rsidR="0046738C" w:rsidRPr="0046738C">
        <w:rPr>
          <w:sz w:val="28"/>
        </w:rPr>
        <w:t>, с. 27</w:t>
      </w:r>
      <w:r w:rsidR="00BA6696" w:rsidRPr="0046738C">
        <w:rPr>
          <w:sz w:val="28"/>
          <w:lang w:val="en-US"/>
        </w:rPr>
        <w:t>]</w:t>
      </w:r>
      <w:r w:rsidR="00BA6696" w:rsidRPr="0046738C">
        <w:rPr>
          <w:sz w:val="28"/>
        </w:rPr>
        <w:t>.</w:t>
      </w:r>
      <w:r w:rsidR="00EC566F">
        <w:rPr>
          <w:sz w:val="28"/>
          <w:lang w:val="en-US"/>
        </w:rPr>
        <w:t xml:space="preserve"> </w:t>
      </w:r>
      <w:r w:rsidR="0046738C" w:rsidRPr="0046738C">
        <w:rPr>
          <w:color w:val="000000"/>
          <w:sz w:val="28"/>
          <w:szCs w:val="28"/>
          <w:shd w:val="clear" w:color="auto" w:fill="FDFDFD"/>
        </w:rPr>
        <w:t xml:space="preserve">Исходя из этого, </w:t>
      </w:r>
      <w:r w:rsidR="0046738C" w:rsidRPr="0046738C">
        <w:rPr>
          <w:sz w:val="28"/>
        </w:rPr>
        <w:t xml:space="preserve">«механизм» </w:t>
      </w:r>
      <w:r w:rsidR="0046738C" w:rsidRPr="0046738C">
        <w:rPr>
          <w:color w:val="000000"/>
          <w:sz w:val="28"/>
          <w:szCs w:val="28"/>
          <w:shd w:val="clear" w:color="auto" w:fill="FDFDFD"/>
        </w:rPr>
        <w:t xml:space="preserve">института фиска, создан и регулируется </w:t>
      </w:r>
      <w:r w:rsidR="0046738C">
        <w:rPr>
          <w:color w:val="000000"/>
          <w:sz w:val="28"/>
          <w:szCs w:val="28"/>
          <w:shd w:val="clear" w:color="auto" w:fill="FDFDFD"/>
        </w:rPr>
        <w:t xml:space="preserve">следующим </w:t>
      </w:r>
      <w:r w:rsidR="0046738C" w:rsidRPr="0046738C">
        <w:rPr>
          <w:sz w:val="28"/>
        </w:rPr>
        <w:t>законодательно-нормативн</w:t>
      </w:r>
      <w:r w:rsidR="0046738C">
        <w:rPr>
          <w:sz w:val="28"/>
        </w:rPr>
        <w:t>ым обеспечением:</w:t>
      </w:r>
      <w:r w:rsidR="0046738C" w:rsidRPr="0046738C">
        <w:rPr>
          <w:sz w:val="28"/>
        </w:rPr>
        <w:t xml:space="preserve"> </w:t>
      </w:r>
      <w:r w:rsidR="0046738C">
        <w:rPr>
          <w:color w:val="000000"/>
          <w:sz w:val="28"/>
          <w:szCs w:val="28"/>
          <w:shd w:val="clear" w:color="auto" w:fill="FDFDFD"/>
        </w:rPr>
        <w:t xml:space="preserve">Налоговым и  Таможенным кодексами Украины, </w:t>
      </w:r>
      <w:r w:rsidR="00B93656" w:rsidRPr="0046738C">
        <w:rPr>
          <w:color w:val="000000"/>
          <w:sz w:val="28"/>
          <w:szCs w:val="28"/>
          <w:shd w:val="clear" w:color="auto" w:fill="FDFDFD"/>
        </w:rPr>
        <w:t>Положение</w:t>
      </w:r>
      <w:r w:rsidR="0046738C">
        <w:rPr>
          <w:color w:val="000000"/>
          <w:sz w:val="28"/>
          <w:szCs w:val="28"/>
          <w:shd w:val="clear" w:color="auto" w:fill="FDFDFD"/>
        </w:rPr>
        <w:t>м</w:t>
      </w:r>
      <w:r w:rsidR="00B93656">
        <w:rPr>
          <w:color w:val="000000"/>
          <w:sz w:val="28"/>
          <w:szCs w:val="28"/>
          <w:shd w:val="clear" w:color="auto" w:fill="FDFDFD"/>
        </w:rPr>
        <w:t xml:space="preserve"> </w:t>
      </w:r>
      <w:r w:rsidR="0046738C">
        <w:rPr>
          <w:color w:val="000000"/>
          <w:sz w:val="28"/>
          <w:szCs w:val="28"/>
          <w:shd w:val="clear" w:color="auto" w:fill="FDFDFD"/>
        </w:rPr>
        <w:t xml:space="preserve">о Государственной фискальной службе Украины </w:t>
      </w:r>
      <w:r w:rsidR="0046738C" w:rsidRPr="0046738C">
        <w:rPr>
          <w:sz w:val="28"/>
          <w:lang w:val="en-US"/>
        </w:rPr>
        <w:t>[</w:t>
      </w:r>
      <w:r w:rsidR="0046738C">
        <w:rPr>
          <w:sz w:val="28"/>
        </w:rPr>
        <w:t>6; 8; 9</w:t>
      </w:r>
      <w:r w:rsidR="0046738C" w:rsidRPr="0046738C">
        <w:rPr>
          <w:sz w:val="28"/>
          <w:lang w:val="en-US"/>
        </w:rPr>
        <w:t>]</w:t>
      </w:r>
      <w:r w:rsidR="0046738C" w:rsidRPr="0046738C">
        <w:rPr>
          <w:sz w:val="28"/>
        </w:rPr>
        <w:t>.</w:t>
      </w:r>
    </w:p>
    <w:p w:rsidR="00CE1477" w:rsidRDefault="00944418" w:rsidP="008E5A4C">
      <w:pPr>
        <w:spacing w:line="360" w:lineRule="auto"/>
        <w:ind w:firstLine="709"/>
        <w:contextualSpacing/>
        <w:jc w:val="both"/>
        <w:rPr>
          <w:color w:val="000000"/>
          <w:sz w:val="28"/>
          <w:szCs w:val="28"/>
          <w:shd w:val="clear" w:color="auto" w:fill="FDFDFD"/>
        </w:rPr>
      </w:pPr>
      <w:r>
        <w:rPr>
          <w:color w:val="000000"/>
          <w:sz w:val="28"/>
          <w:szCs w:val="28"/>
          <w:shd w:val="clear" w:color="auto" w:fill="FDFDFD"/>
        </w:rPr>
        <w:t xml:space="preserve">Во вторую очередь, обратимся к </w:t>
      </w:r>
      <w:r w:rsidR="0016283E">
        <w:rPr>
          <w:color w:val="000000"/>
          <w:sz w:val="28"/>
          <w:szCs w:val="28"/>
          <w:shd w:val="clear" w:color="auto" w:fill="FDFDFD"/>
        </w:rPr>
        <w:t xml:space="preserve">ранее проведённой дифференциации финансовых институтов государства, при которой функционирующие финансовые институты государства </w:t>
      </w:r>
      <w:r w:rsidR="006F6802">
        <w:rPr>
          <w:color w:val="000000"/>
          <w:sz w:val="28"/>
          <w:szCs w:val="28"/>
          <w:shd w:val="clear" w:color="auto" w:fill="FDFDFD"/>
        </w:rPr>
        <w:t>классифицированы</w:t>
      </w:r>
      <w:r w:rsidR="0016283E">
        <w:rPr>
          <w:color w:val="000000"/>
          <w:sz w:val="28"/>
          <w:szCs w:val="28"/>
          <w:shd w:val="clear" w:color="auto" w:fill="FDFDFD"/>
        </w:rPr>
        <w:t xml:space="preserve"> на три институциональные группы</w:t>
      </w:r>
      <w:r>
        <w:rPr>
          <w:color w:val="000000"/>
          <w:sz w:val="28"/>
          <w:szCs w:val="28"/>
          <w:shd w:val="clear" w:color="auto" w:fill="FDFDFD"/>
        </w:rPr>
        <w:t>, каждая из которых содержит внутри себя институциональные подгруппы и финансовые институты в них</w:t>
      </w:r>
      <w:r w:rsidR="0016283E">
        <w:rPr>
          <w:color w:val="000000"/>
          <w:sz w:val="28"/>
          <w:szCs w:val="28"/>
          <w:shd w:val="clear" w:color="auto" w:fill="FDFDFD"/>
        </w:rPr>
        <w:t>:</w:t>
      </w:r>
    </w:p>
    <w:p w:rsidR="0016283E" w:rsidRDefault="0016283E" w:rsidP="008E5A4C">
      <w:pPr>
        <w:spacing w:line="360" w:lineRule="auto"/>
        <w:ind w:firstLine="709"/>
        <w:contextualSpacing/>
        <w:jc w:val="both"/>
        <w:rPr>
          <w:color w:val="000000"/>
          <w:sz w:val="28"/>
          <w:szCs w:val="28"/>
          <w:shd w:val="clear" w:color="auto" w:fill="FDFDFD"/>
        </w:rPr>
      </w:pPr>
      <w:r>
        <w:rPr>
          <w:color w:val="000000"/>
          <w:sz w:val="28"/>
          <w:szCs w:val="28"/>
          <w:shd w:val="clear" w:color="auto" w:fill="FDFDFD"/>
        </w:rPr>
        <w:t>первая группа – субъекты государственного финансового контроля;</w:t>
      </w:r>
    </w:p>
    <w:p w:rsidR="0016283E" w:rsidRDefault="0016283E" w:rsidP="008E5A4C">
      <w:pPr>
        <w:spacing w:line="360" w:lineRule="auto"/>
        <w:ind w:firstLine="709"/>
        <w:contextualSpacing/>
        <w:jc w:val="both"/>
        <w:rPr>
          <w:color w:val="000000"/>
          <w:sz w:val="28"/>
          <w:szCs w:val="28"/>
          <w:shd w:val="clear" w:color="auto" w:fill="FDFDFD"/>
        </w:rPr>
      </w:pPr>
      <w:r>
        <w:rPr>
          <w:color w:val="000000"/>
          <w:sz w:val="28"/>
          <w:szCs w:val="28"/>
          <w:shd w:val="clear" w:color="auto" w:fill="FDFDFD"/>
        </w:rPr>
        <w:t>вторая группа – государственные органы отдельных финансовых полномочий: органы контроля, взыскания, надзора, разведки, управления и регулирования;</w:t>
      </w:r>
    </w:p>
    <w:p w:rsidR="0016283E" w:rsidRDefault="0016283E" w:rsidP="008E5A4C">
      <w:pPr>
        <w:spacing w:line="360" w:lineRule="auto"/>
        <w:ind w:firstLine="709"/>
        <w:contextualSpacing/>
        <w:jc w:val="both"/>
        <w:rPr>
          <w:sz w:val="28"/>
        </w:rPr>
      </w:pPr>
      <w:r>
        <w:rPr>
          <w:color w:val="000000"/>
          <w:sz w:val="28"/>
          <w:szCs w:val="28"/>
          <w:shd w:val="clear" w:color="auto" w:fill="FDFDFD"/>
        </w:rPr>
        <w:t xml:space="preserve">третья группа – некоммерческие самоуправляемые организации </w:t>
      </w:r>
      <w:r w:rsidRPr="0046738C">
        <w:rPr>
          <w:sz w:val="28"/>
          <w:lang w:val="en-US"/>
        </w:rPr>
        <w:t>[</w:t>
      </w:r>
      <w:r>
        <w:rPr>
          <w:sz w:val="28"/>
        </w:rPr>
        <w:t>10</w:t>
      </w:r>
      <w:r w:rsidRPr="0046738C">
        <w:rPr>
          <w:sz w:val="28"/>
        </w:rPr>
        <w:t>, с. 7</w:t>
      </w:r>
      <w:r>
        <w:rPr>
          <w:sz w:val="28"/>
        </w:rPr>
        <w:t>9</w:t>
      </w:r>
      <w:r w:rsidRPr="0046738C">
        <w:rPr>
          <w:sz w:val="28"/>
          <w:lang w:val="en-US"/>
        </w:rPr>
        <w:t>]</w:t>
      </w:r>
      <w:r w:rsidRPr="0046738C">
        <w:rPr>
          <w:sz w:val="28"/>
        </w:rPr>
        <w:t>.</w:t>
      </w:r>
      <w:r>
        <w:rPr>
          <w:sz w:val="28"/>
          <w:lang w:val="en-US"/>
        </w:rPr>
        <w:t xml:space="preserve"> </w:t>
      </w:r>
    </w:p>
    <w:p w:rsidR="00944418" w:rsidRDefault="00944418" w:rsidP="008E5A4C">
      <w:pPr>
        <w:spacing w:line="360" w:lineRule="auto"/>
        <w:ind w:firstLine="709"/>
        <w:contextualSpacing/>
        <w:jc w:val="both"/>
        <w:rPr>
          <w:color w:val="000000"/>
          <w:sz w:val="28"/>
          <w:szCs w:val="28"/>
          <w:shd w:val="clear" w:color="auto" w:fill="FDFDFD"/>
        </w:rPr>
      </w:pPr>
      <w:r>
        <w:rPr>
          <w:sz w:val="28"/>
        </w:rPr>
        <w:t>Из приведённых институциональных групп, нас интересует вторая группа – «</w:t>
      </w:r>
      <w:r>
        <w:rPr>
          <w:color w:val="000000"/>
          <w:sz w:val="28"/>
          <w:szCs w:val="28"/>
          <w:shd w:val="clear" w:color="auto" w:fill="FDFDFD"/>
        </w:rPr>
        <w:t xml:space="preserve">государственные органы отдельных финансовых полномочий: органы </w:t>
      </w:r>
      <w:r>
        <w:rPr>
          <w:color w:val="000000"/>
          <w:sz w:val="28"/>
          <w:szCs w:val="28"/>
          <w:shd w:val="clear" w:color="auto" w:fill="FDFDFD"/>
        </w:rPr>
        <w:lastRenderedPageBreak/>
        <w:t>контроля, взыскания, надзора, разведки, управления и регулирования» и ее внутрен</w:t>
      </w:r>
      <w:r w:rsidR="00FE0F48">
        <w:rPr>
          <w:color w:val="000000"/>
          <w:sz w:val="28"/>
          <w:szCs w:val="28"/>
          <w:shd w:val="clear" w:color="auto" w:fill="FDFDFD"/>
        </w:rPr>
        <w:t>ни</w:t>
      </w:r>
      <w:r>
        <w:rPr>
          <w:color w:val="000000"/>
          <w:sz w:val="28"/>
          <w:szCs w:val="28"/>
          <w:shd w:val="clear" w:color="auto" w:fill="FDFDFD"/>
        </w:rPr>
        <w:t xml:space="preserve">е </w:t>
      </w:r>
      <w:r w:rsidR="00FE0F48">
        <w:rPr>
          <w:color w:val="000000"/>
          <w:sz w:val="28"/>
          <w:szCs w:val="28"/>
          <w:shd w:val="clear" w:color="auto" w:fill="FDFDFD"/>
        </w:rPr>
        <w:t>подгруппы</w:t>
      </w:r>
      <w:r>
        <w:rPr>
          <w:color w:val="000000"/>
          <w:sz w:val="28"/>
          <w:szCs w:val="28"/>
          <w:shd w:val="clear" w:color="auto" w:fill="FDFDFD"/>
        </w:rPr>
        <w:t>:</w:t>
      </w:r>
    </w:p>
    <w:p w:rsidR="00FE0F48" w:rsidRDefault="00FE0F48" w:rsidP="00FE0F48">
      <w:pPr>
        <w:spacing w:line="360" w:lineRule="auto"/>
        <w:ind w:firstLine="709"/>
        <w:contextualSpacing/>
        <w:jc w:val="both"/>
        <w:rPr>
          <w:color w:val="000000"/>
          <w:sz w:val="28"/>
          <w:szCs w:val="28"/>
          <w:shd w:val="clear" w:color="auto" w:fill="FDFDFD"/>
        </w:rPr>
      </w:pPr>
      <w:r w:rsidRPr="00FE0F48">
        <w:rPr>
          <w:color w:val="000000"/>
          <w:sz w:val="28"/>
          <w:szCs w:val="28"/>
          <w:shd w:val="clear" w:color="auto" w:fill="FDFDFD"/>
        </w:rPr>
        <w:t>а) «Органы государственного фискального контроля»</w:t>
      </w:r>
      <w:r>
        <w:rPr>
          <w:color w:val="000000"/>
          <w:sz w:val="28"/>
          <w:szCs w:val="28"/>
          <w:shd w:val="clear" w:color="auto" w:fill="FDFDFD"/>
        </w:rPr>
        <w:t>;</w:t>
      </w:r>
      <w:r w:rsidRPr="00FE0F48">
        <w:rPr>
          <w:color w:val="000000"/>
          <w:sz w:val="28"/>
          <w:szCs w:val="28"/>
          <w:shd w:val="clear" w:color="auto" w:fill="FDFDFD"/>
        </w:rPr>
        <w:t xml:space="preserve"> </w:t>
      </w:r>
    </w:p>
    <w:p w:rsidR="00FE0F48" w:rsidRPr="00FE0F48" w:rsidRDefault="00FE0F48" w:rsidP="00FE0F48">
      <w:pPr>
        <w:spacing w:line="360" w:lineRule="auto"/>
        <w:ind w:firstLine="709"/>
        <w:contextualSpacing/>
        <w:jc w:val="both"/>
        <w:rPr>
          <w:color w:val="000000"/>
          <w:sz w:val="28"/>
          <w:szCs w:val="28"/>
          <w:shd w:val="clear" w:color="auto" w:fill="FDFDFD"/>
        </w:rPr>
      </w:pPr>
      <w:r w:rsidRPr="00FE0F48">
        <w:rPr>
          <w:color w:val="000000"/>
          <w:sz w:val="28"/>
          <w:szCs w:val="28"/>
          <w:shd w:val="clear" w:color="auto" w:fill="FDFDFD"/>
        </w:rPr>
        <w:t>б) «Органы банковского регул</w:t>
      </w:r>
      <w:r>
        <w:rPr>
          <w:color w:val="000000"/>
          <w:sz w:val="28"/>
          <w:szCs w:val="28"/>
          <w:shd w:val="clear" w:color="auto" w:fill="FDFDFD"/>
        </w:rPr>
        <w:t>ирования и банковского надзора»</w:t>
      </w:r>
      <w:r w:rsidRPr="00FE0F48">
        <w:rPr>
          <w:color w:val="000000"/>
          <w:sz w:val="28"/>
          <w:szCs w:val="28"/>
          <w:shd w:val="clear" w:color="auto" w:fill="FDFDFD"/>
        </w:rPr>
        <w:t xml:space="preserve">; </w:t>
      </w:r>
    </w:p>
    <w:p w:rsidR="00FE0F48" w:rsidRPr="00FE0F48" w:rsidRDefault="00FE0F48" w:rsidP="00FE0F48">
      <w:pPr>
        <w:spacing w:line="360" w:lineRule="auto"/>
        <w:ind w:firstLine="709"/>
        <w:contextualSpacing/>
        <w:jc w:val="both"/>
        <w:rPr>
          <w:color w:val="000000"/>
          <w:sz w:val="28"/>
          <w:szCs w:val="28"/>
          <w:shd w:val="clear" w:color="auto" w:fill="FDFDFD"/>
        </w:rPr>
      </w:pPr>
      <w:r w:rsidRPr="00FE0F48">
        <w:rPr>
          <w:color w:val="000000"/>
          <w:sz w:val="28"/>
          <w:szCs w:val="28"/>
          <w:shd w:val="clear" w:color="auto" w:fill="FDFDFD"/>
        </w:rPr>
        <w:t>в) «Органы полномочные в сфере приватизации, аренды, использования и отчуждения государственного имущества, управления объектами государственной собствен</w:t>
      </w:r>
      <w:r>
        <w:rPr>
          <w:color w:val="000000"/>
          <w:sz w:val="28"/>
          <w:szCs w:val="28"/>
          <w:shd w:val="clear" w:color="auto" w:fill="FDFDFD"/>
        </w:rPr>
        <w:t>ности и корпоративными правами»</w:t>
      </w:r>
      <w:r w:rsidRPr="00FE0F48">
        <w:rPr>
          <w:color w:val="000000"/>
          <w:sz w:val="28"/>
          <w:szCs w:val="28"/>
          <w:shd w:val="clear" w:color="auto" w:fill="FDFDFD"/>
        </w:rPr>
        <w:t>;</w:t>
      </w:r>
    </w:p>
    <w:p w:rsidR="00FE0F48" w:rsidRPr="00FE0F48" w:rsidRDefault="00FE0F48" w:rsidP="00FE0F48">
      <w:pPr>
        <w:spacing w:line="360" w:lineRule="auto"/>
        <w:ind w:firstLine="709"/>
        <w:contextualSpacing/>
        <w:jc w:val="both"/>
        <w:rPr>
          <w:color w:val="000000"/>
          <w:sz w:val="28"/>
          <w:szCs w:val="28"/>
          <w:shd w:val="clear" w:color="auto" w:fill="FDFDFD"/>
        </w:rPr>
      </w:pPr>
      <w:r w:rsidRPr="00FE0F48">
        <w:rPr>
          <w:color w:val="000000"/>
          <w:sz w:val="28"/>
          <w:szCs w:val="28"/>
          <w:shd w:val="clear" w:color="auto" w:fill="FDFDFD"/>
        </w:rPr>
        <w:t>г) «Органы регул</w:t>
      </w:r>
      <w:r>
        <w:rPr>
          <w:color w:val="000000"/>
          <w:sz w:val="28"/>
          <w:szCs w:val="28"/>
          <w:shd w:val="clear" w:color="auto" w:fill="FDFDFD"/>
        </w:rPr>
        <w:t>ирования рыночной деятельности»</w:t>
      </w:r>
      <w:r w:rsidRPr="00FE0F48">
        <w:rPr>
          <w:color w:val="000000"/>
          <w:sz w:val="28"/>
          <w:szCs w:val="28"/>
          <w:shd w:val="clear" w:color="auto" w:fill="FDFDFD"/>
        </w:rPr>
        <w:t xml:space="preserve">; </w:t>
      </w:r>
    </w:p>
    <w:p w:rsidR="00FE0F48" w:rsidRPr="00FE0F48" w:rsidRDefault="00FE0F48" w:rsidP="00FE0F48">
      <w:pPr>
        <w:spacing w:line="360" w:lineRule="auto"/>
        <w:ind w:firstLine="709"/>
        <w:contextualSpacing/>
        <w:jc w:val="both"/>
        <w:rPr>
          <w:color w:val="000000"/>
          <w:sz w:val="28"/>
          <w:szCs w:val="28"/>
          <w:shd w:val="clear" w:color="auto" w:fill="FDFDFD"/>
        </w:rPr>
      </w:pPr>
      <w:r w:rsidRPr="00FE0F48">
        <w:rPr>
          <w:color w:val="000000"/>
          <w:sz w:val="28"/>
          <w:szCs w:val="28"/>
          <w:shd w:val="clear" w:color="auto" w:fill="FDFDFD"/>
        </w:rPr>
        <w:t>д) «Целевые страховые фонды общеобязательного государственного социального стра</w:t>
      </w:r>
      <w:r>
        <w:rPr>
          <w:color w:val="000000"/>
          <w:sz w:val="28"/>
          <w:szCs w:val="28"/>
          <w:shd w:val="clear" w:color="auto" w:fill="FDFDFD"/>
        </w:rPr>
        <w:t>хования»</w:t>
      </w:r>
      <w:r w:rsidRPr="00FE0F48">
        <w:rPr>
          <w:color w:val="000000"/>
          <w:sz w:val="28"/>
          <w:szCs w:val="28"/>
          <w:shd w:val="clear" w:color="auto" w:fill="FDFDFD"/>
        </w:rPr>
        <w:t>;</w:t>
      </w:r>
    </w:p>
    <w:p w:rsidR="00FE0F48" w:rsidRPr="00FE0F48" w:rsidRDefault="00FE0F48" w:rsidP="00FE0F48">
      <w:pPr>
        <w:spacing w:line="360" w:lineRule="auto"/>
        <w:ind w:firstLine="709"/>
        <w:contextualSpacing/>
        <w:jc w:val="both"/>
        <w:rPr>
          <w:color w:val="000000"/>
          <w:sz w:val="28"/>
          <w:szCs w:val="28"/>
          <w:shd w:val="clear" w:color="auto" w:fill="FDFDFD"/>
        </w:rPr>
      </w:pPr>
      <w:r w:rsidRPr="00FE0F48">
        <w:rPr>
          <w:color w:val="000000"/>
          <w:sz w:val="28"/>
          <w:szCs w:val="28"/>
          <w:shd w:val="clear" w:color="auto" w:fill="FDFDFD"/>
        </w:rPr>
        <w:t>е) «Регулир</w:t>
      </w:r>
      <w:r>
        <w:rPr>
          <w:color w:val="000000"/>
          <w:sz w:val="28"/>
          <w:szCs w:val="28"/>
          <w:shd w:val="clear" w:color="auto" w:fill="FDFDFD"/>
        </w:rPr>
        <w:t>ующие органы финансового рынка»</w:t>
      </w:r>
      <w:r w:rsidRPr="00FE0F48">
        <w:rPr>
          <w:color w:val="000000"/>
          <w:sz w:val="28"/>
          <w:szCs w:val="28"/>
          <w:shd w:val="clear" w:color="auto" w:fill="FDFDFD"/>
        </w:rPr>
        <w:t>;</w:t>
      </w:r>
    </w:p>
    <w:p w:rsidR="00FE0F48" w:rsidRDefault="00FE0F48" w:rsidP="00FE0F48">
      <w:pPr>
        <w:spacing w:line="360" w:lineRule="auto"/>
        <w:ind w:firstLine="709"/>
        <w:contextualSpacing/>
        <w:jc w:val="both"/>
        <w:rPr>
          <w:sz w:val="28"/>
        </w:rPr>
      </w:pPr>
      <w:r>
        <w:rPr>
          <w:color w:val="000000"/>
          <w:sz w:val="28"/>
          <w:szCs w:val="28"/>
          <w:shd w:val="clear" w:color="auto" w:fill="FDFDFD"/>
        </w:rPr>
        <w:t xml:space="preserve">ж) «Органы финансовой разведки» </w:t>
      </w:r>
      <w:r w:rsidRPr="0046738C">
        <w:rPr>
          <w:sz w:val="28"/>
          <w:lang w:val="en-US"/>
        </w:rPr>
        <w:t>[</w:t>
      </w:r>
      <w:r>
        <w:rPr>
          <w:sz w:val="28"/>
        </w:rPr>
        <w:t>10</w:t>
      </w:r>
      <w:r w:rsidRPr="0046738C">
        <w:rPr>
          <w:sz w:val="28"/>
        </w:rPr>
        <w:t>, с. 7</w:t>
      </w:r>
      <w:r>
        <w:rPr>
          <w:sz w:val="28"/>
        </w:rPr>
        <w:t>9</w:t>
      </w:r>
      <w:r w:rsidRPr="0046738C">
        <w:rPr>
          <w:sz w:val="28"/>
          <w:lang w:val="en-US"/>
        </w:rPr>
        <w:t>]</w:t>
      </w:r>
      <w:r w:rsidRPr="0046738C">
        <w:rPr>
          <w:sz w:val="28"/>
        </w:rPr>
        <w:t>.</w:t>
      </w:r>
      <w:r>
        <w:rPr>
          <w:sz w:val="28"/>
          <w:lang w:val="en-US"/>
        </w:rPr>
        <w:t xml:space="preserve"> </w:t>
      </w:r>
    </w:p>
    <w:p w:rsidR="00D65C14" w:rsidRDefault="006F6802" w:rsidP="00FE0F48">
      <w:pPr>
        <w:spacing w:line="360" w:lineRule="auto"/>
        <w:ind w:firstLine="709"/>
        <w:contextualSpacing/>
        <w:jc w:val="both"/>
        <w:rPr>
          <w:color w:val="000000"/>
          <w:sz w:val="28"/>
          <w:szCs w:val="28"/>
          <w:shd w:val="clear" w:color="auto" w:fill="FDFDFD"/>
        </w:rPr>
      </w:pPr>
      <w:proofErr w:type="gramStart"/>
      <w:r>
        <w:rPr>
          <w:color w:val="000000"/>
          <w:sz w:val="28"/>
          <w:szCs w:val="28"/>
          <w:shd w:val="clear" w:color="auto" w:fill="FDFDFD"/>
        </w:rPr>
        <w:t>У</w:t>
      </w:r>
      <w:r w:rsidR="00673E29">
        <w:rPr>
          <w:color w:val="000000"/>
          <w:sz w:val="28"/>
          <w:szCs w:val="28"/>
          <w:shd w:val="clear" w:color="auto" w:fill="FDFDFD"/>
        </w:rPr>
        <w:t>казанная институциональная группа включает в себя финансовые институты государства</w:t>
      </w:r>
      <w:r>
        <w:rPr>
          <w:color w:val="000000"/>
          <w:sz w:val="28"/>
          <w:szCs w:val="28"/>
          <w:shd w:val="clear" w:color="auto" w:fill="FDFDFD"/>
        </w:rPr>
        <w:t>,</w:t>
      </w:r>
      <w:r w:rsidR="00673E29">
        <w:rPr>
          <w:color w:val="000000"/>
          <w:sz w:val="28"/>
          <w:szCs w:val="28"/>
          <w:shd w:val="clear" w:color="auto" w:fill="FDFDFD"/>
        </w:rPr>
        <w:t xml:space="preserve"> как связа</w:t>
      </w:r>
      <w:r>
        <w:rPr>
          <w:color w:val="000000"/>
          <w:sz w:val="28"/>
          <w:szCs w:val="28"/>
          <w:shd w:val="clear" w:color="auto" w:fill="FDFDFD"/>
        </w:rPr>
        <w:t>н</w:t>
      </w:r>
      <w:r w:rsidR="00673E29">
        <w:rPr>
          <w:color w:val="000000"/>
          <w:sz w:val="28"/>
          <w:szCs w:val="28"/>
          <w:shd w:val="clear" w:color="auto" w:fill="FDFDFD"/>
        </w:rPr>
        <w:t>ны</w:t>
      </w:r>
      <w:r>
        <w:rPr>
          <w:color w:val="000000"/>
          <w:sz w:val="28"/>
          <w:szCs w:val="28"/>
          <w:shd w:val="clear" w:color="auto" w:fill="FDFDFD"/>
        </w:rPr>
        <w:t>е</w:t>
      </w:r>
      <w:r w:rsidR="00673E29">
        <w:rPr>
          <w:color w:val="000000"/>
          <w:sz w:val="28"/>
          <w:szCs w:val="28"/>
          <w:shd w:val="clear" w:color="auto" w:fill="FDFDFD"/>
        </w:rPr>
        <w:t xml:space="preserve"> с фискальными платежами и отвечаю</w:t>
      </w:r>
      <w:r w:rsidR="000C6CDE">
        <w:rPr>
          <w:color w:val="000000"/>
          <w:sz w:val="28"/>
          <w:szCs w:val="28"/>
          <w:shd w:val="clear" w:color="auto" w:fill="FDFDFD"/>
        </w:rPr>
        <w:t>щие</w:t>
      </w:r>
      <w:r w:rsidR="00673E29">
        <w:rPr>
          <w:color w:val="000000"/>
          <w:sz w:val="28"/>
          <w:szCs w:val="28"/>
          <w:shd w:val="clear" w:color="auto" w:fill="FDFDFD"/>
        </w:rPr>
        <w:t xml:space="preserve"> за наполнение бюджетов всех видов: государственного, местных и внебюджетных фондов - </w:t>
      </w:r>
      <w:r w:rsidR="00673E29" w:rsidRPr="00FE0F48">
        <w:rPr>
          <w:color w:val="000000"/>
          <w:sz w:val="28"/>
          <w:szCs w:val="28"/>
          <w:shd w:val="clear" w:color="auto" w:fill="FDFDFD"/>
        </w:rPr>
        <w:t>«Органы</w:t>
      </w:r>
      <w:r w:rsidR="00673E29">
        <w:rPr>
          <w:color w:val="000000"/>
          <w:sz w:val="28"/>
          <w:szCs w:val="28"/>
          <w:shd w:val="clear" w:color="auto" w:fill="FDFDFD"/>
        </w:rPr>
        <w:t xml:space="preserve"> </w:t>
      </w:r>
      <w:r w:rsidR="00673E29" w:rsidRPr="00FE0F48">
        <w:rPr>
          <w:color w:val="000000"/>
          <w:sz w:val="28"/>
          <w:szCs w:val="28"/>
          <w:shd w:val="clear" w:color="auto" w:fill="FDFDFD"/>
        </w:rPr>
        <w:t>государственного фискального контроля»</w:t>
      </w:r>
      <w:r w:rsidR="00673E29">
        <w:rPr>
          <w:color w:val="000000"/>
          <w:sz w:val="28"/>
          <w:szCs w:val="28"/>
          <w:shd w:val="clear" w:color="auto" w:fill="FDFDFD"/>
        </w:rPr>
        <w:t xml:space="preserve">, </w:t>
      </w:r>
      <w:r w:rsidR="000C6CDE">
        <w:rPr>
          <w:color w:val="000000"/>
          <w:sz w:val="28"/>
          <w:szCs w:val="28"/>
          <w:shd w:val="clear" w:color="auto" w:fill="FDFDFD"/>
        </w:rPr>
        <w:t xml:space="preserve">а также </w:t>
      </w:r>
      <w:r w:rsidR="00673E29">
        <w:rPr>
          <w:color w:val="000000"/>
          <w:sz w:val="28"/>
          <w:szCs w:val="28"/>
          <w:shd w:val="clear" w:color="auto" w:fill="FDFDFD"/>
        </w:rPr>
        <w:t>не связанные с фискальными платежами, однако также наполняющие бюджет</w:t>
      </w:r>
      <w:r w:rsidR="00B84197">
        <w:rPr>
          <w:color w:val="000000"/>
          <w:sz w:val="28"/>
          <w:szCs w:val="28"/>
          <w:shd w:val="clear" w:color="auto" w:fill="FDFDFD"/>
        </w:rPr>
        <w:t xml:space="preserve"> </w:t>
      </w:r>
      <w:r w:rsidR="00673E29">
        <w:rPr>
          <w:color w:val="000000"/>
          <w:sz w:val="28"/>
          <w:szCs w:val="28"/>
          <w:shd w:val="clear" w:color="auto" w:fill="FDFDFD"/>
        </w:rPr>
        <w:t xml:space="preserve">- </w:t>
      </w:r>
      <w:r w:rsidR="00673E29" w:rsidRPr="00FE0F48">
        <w:rPr>
          <w:color w:val="000000"/>
          <w:sz w:val="28"/>
          <w:szCs w:val="28"/>
          <w:shd w:val="clear" w:color="auto" w:fill="FDFDFD"/>
        </w:rPr>
        <w:t>«Органы полномочные в сфере приватизации, аренды, использования и отчуждения государственного имущества, управления объектами государственной собствен</w:t>
      </w:r>
      <w:r w:rsidR="00673E29">
        <w:rPr>
          <w:color w:val="000000"/>
          <w:sz w:val="28"/>
          <w:szCs w:val="28"/>
          <w:shd w:val="clear" w:color="auto" w:fill="FDFDFD"/>
        </w:rPr>
        <w:t>ности и корпоративными правами»</w:t>
      </w:r>
      <w:r w:rsidR="00D65C14">
        <w:rPr>
          <w:color w:val="000000"/>
          <w:sz w:val="28"/>
          <w:szCs w:val="28"/>
          <w:shd w:val="clear" w:color="auto" w:fill="FDFDFD"/>
        </w:rPr>
        <w:t>.</w:t>
      </w:r>
      <w:proofErr w:type="gramEnd"/>
    </w:p>
    <w:p w:rsidR="00FE0F48" w:rsidRDefault="000C6CDE" w:rsidP="00FE0F48">
      <w:pPr>
        <w:spacing w:line="360" w:lineRule="auto"/>
        <w:ind w:firstLine="709"/>
        <w:contextualSpacing/>
        <w:jc w:val="both"/>
        <w:rPr>
          <w:color w:val="000000"/>
          <w:sz w:val="28"/>
          <w:szCs w:val="28"/>
          <w:shd w:val="clear" w:color="auto" w:fill="FDFDFD"/>
        </w:rPr>
      </w:pPr>
      <w:r>
        <w:rPr>
          <w:color w:val="000000"/>
          <w:sz w:val="28"/>
          <w:szCs w:val="28"/>
          <w:shd w:val="clear" w:color="auto" w:fill="FDFDFD"/>
        </w:rPr>
        <w:t>В</w:t>
      </w:r>
      <w:r w:rsidR="00B84197">
        <w:rPr>
          <w:color w:val="000000"/>
          <w:sz w:val="28"/>
          <w:szCs w:val="28"/>
          <w:shd w:val="clear" w:color="auto" w:fill="FDFDFD"/>
        </w:rPr>
        <w:t xml:space="preserve"> рамках нашего исследования </w:t>
      </w:r>
      <w:r w:rsidR="00CA6891">
        <w:rPr>
          <w:color w:val="000000"/>
          <w:sz w:val="28"/>
          <w:szCs w:val="28"/>
          <w:shd w:val="clear" w:color="auto" w:fill="FDFDFD"/>
        </w:rPr>
        <w:t xml:space="preserve">при определении «агента института фиска», </w:t>
      </w:r>
      <w:r w:rsidR="00B84197">
        <w:rPr>
          <w:color w:val="000000"/>
          <w:sz w:val="28"/>
          <w:szCs w:val="28"/>
          <w:shd w:val="clear" w:color="auto" w:fill="FDFDFD"/>
        </w:rPr>
        <w:t xml:space="preserve">мы остановимся на </w:t>
      </w:r>
      <w:r w:rsidR="00D65C14">
        <w:rPr>
          <w:color w:val="000000"/>
          <w:sz w:val="28"/>
          <w:szCs w:val="28"/>
          <w:shd w:val="clear" w:color="auto" w:fill="FDFDFD"/>
        </w:rPr>
        <w:t xml:space="preserve">финансовых институтах государства: администрирующих </w:t>
      </w:r>
      <w:r w:rsidR="00543480">
        <w:rPr>
          <w:color w:val="000000"/>
          <w:sz w:val="28"/>
          <w:szCs w:val="28"/>
          <w:shd w:val="clear" w:color="auto" w:fill="FDFDFD"/>
        </w:rPr>
        <w:t xml:space="preserve">и контролирующих </w:t>
      </w:r>
      <w:r w:rsidR="00D65C14">
        <w:rPr>
          <w:color w:val="000000"/>
          <w:sz w:val="28"/>
          <w:szCs w:val="28"/>
          <w:shd w:val="clear" w:color="auto" w:fill="FDFDFD"/>
        </w:rPr>
        <w:t xml:space="preserve">фискальные платежи и связанные с «фискальными доменами», то есть «... доходы с государственных имуществ и промыслов» </w:t>
      </w:r>
      <w:r w:rsidR="00D65C14">
        <w:rPr>
          <w:color w:val="000000"/>
          <w:sz w:val="28"/>
          <w:szCs w:val="28"/>
          <w:shd w:val="clear" w:color="auto" w:fill="FDFDFD"/>
          <w:lang w:val="en-US"/>
        </w:rPr>
        <w:t>[</w:t>
      </w:r>
      <w:r w:rsidR="00D65C14">
        <w:rPr>
          <w:color w:val="000000"/>
          <w:sz w:val="28"/>
          <w:szCs w:val="28"/>
          <w:shd w:val="clear" w:color="auto" w:fill="FDFDFD"/>
        </w:rPr>
        <w:t>3, с. 181</w:t>
      </w:r>
      <w:r w:rsidR="00D65C14">
        <w:rPr>
          <w:color w:val="000000"/>
          <w:sz w:val="28"/>
          <w:szCs w:val="28"/>
          <w:shd w:val="clear" w:color="auto" w:fill="FDFDFD"/>
          <w:lang w:val="en-US"/>
        </w:rPr>
        <w:t>]</w:t>
      </w:r>
      <w:r w:rsidR="00D57818">
        <w:rPr>
          <w:color w:val="000000"/>
          <w:sz w:val="28"/>
          <w:szCs w:val="28"/>
          <w:shd w:val="clear" w:color="auto" w:fill="FDFDFD"/>
        </w:rPr>
        <w:t>, так как их функционирование напрямую влияет на формирование публичных финансов</w:t>
      </w:r>
      <w:r w:rsidR="00D65C14">
        <w:rPr>
          <w:color w:val="000000"/>
          <w:sz w:val="28"/>
          <w:szCs w:val="28"/>
          <w:shd w:val="clear" w:color="auto" w:fill="FDFDFD"/>
          <w:lang w:val="en-US"/>
        </w:rPr>
        <w:t>.</w:t>
      </w:r>
      <w:r w:rsidR="00D65C14">
        <w:rPr>
          <w:color w:val="000000"/>
          <w:sz w:val="28"/>
          <w:szCs w:val="28"/>
          <w:shd w:val="clear" w:color="auto" w:fill="FDFDFD"/>
        </w:rPr>
        <w:t xml:space="preserve">  </w:t>
      </w:r>
    </w:p>
    <w:p w:rsidR="00B70896" w:rsidRDefault="00543480" w:rsidP="00FE0F48">
      <w:pPr>
        <w:spacing w:line="360" w:lineRule="auto"/>
        <w:ind w:firstLine="709"/>
        <w:contextualSpacing/>
        <w:jc w:val="both"/>
        <w:rPr>
          <w:color w:val="000000"/>
          <w:sz w:val="28"/>
          <w:szCs w:val="28"/>
          <w:shd w:val="clear" w:color="auto" w:fill="FDFDFD"/>
        </w:rPr>
      </w:pPr>
      <w:r>
        <w:rPr>
          <w:color w:val="000000"/>
          <w:sz w:val="28"/>
          <w:szCs w:val="28"/>
          <w:shd w:val="clear" w:color="auto" w:fill="FDFDFD"/>
        </w:rPr>
        <w:t xml:space="preserve">Согласно действующего законодательства, </w:t>
      </w:r>
      <w:r w:rsidR="00B70896">
        <w:rPr>
          <w:color w:val="000000"/>
          <w:sz w:val="28"/>
          <w:szCs w:val="28"/>
          <w:shd w:val="clear" w:color="auto" w:fill="FDFDFD"/>
        </w:rPr>
        <w:t xml:space="preserve">финансовый институт </w:t>
      </w:r>
      <w:proofErr w:type="gramStart"/>
      <w:r w:rsidR="00B70896">
        <w:rPr>
          <w:color w:val="000000"/>
          <w:sz w:val="28"/>
          <w:szCs w:val="28"/>
          <w:shd w:val="clear" w:color="auto" w:fill="FDFDFD"/>
        </w:rPr>
        <w:t>государства</w:t>
      </w:r>
      <w:proofErr w:type="gramEnd"/>
      <w:r>
        <w:rPr>
          <w:color w:val="000000"/>
          <w:sz w:val="28"/>
          <w:szCs w:val="28"/>
          <w:shd w:val="clear" w:color="auto" w:fill="FDFDFD"/>
        </w:rPr>
        <w:t xml:space="preserve"> администрирующи</w:t>
      </w:r>
      <w:r w:rsidR="00B70896">
        <w:rPr>
          <w:color w:val="000000"/>
          <w:sz w:val="28"/>
          <w:szCs w:val="28"/>
          <w:shd w:val="clear" w:color="auto" w:fill="FDFDFD"/>
        </w:rPr>
        <w:t>й</w:t>
      </w:r>
      <w:r>
        <w:rPr>
          <w:color w:val="000000"/>
          <w:sz w:val="28"/>
          <w:szCs w:val="28"/>
          <w:shd w:val="clear" w:color="auto" w:fill="FDFDFD"/>
        </w:rPr>
        <w:t xml:space="preserve"> и контролирующи</w:t>
      </w:r>
      <w:r w:rsidR="00B70896">
        <w:rPr>
          <w:color w:val="000000"/>
          <w:sz w:val="28"/>
          <w:szCs w:val="28"/>
          <w:shd w:val="clear" w:color="auto" w:fill="FDFDFD"/>
        </w:rPr>
        <w:t>й</w:t>
      </w:r>
      <w:r>
        <w:rPr>
          <w:color w:val="000000"/>
          <w:sz w:val="28"/>
          <w:szCs w:val="28"/>
          <w:shd w:val="clear" w:color="auto" w:fill="FDFDFD"/>
        </w:rPr>
        <w:t xml:space="preserve"> фискальные платежи </w:t>
      </w:r>
      <w:r w:rsidR="00B70896">
        <w:rPr>
          <w:color w:val="000000"/>
          <w:sz w:val="28"/>
          <w:szCs w:val="28"/>
          <w:shd w:val="clear" w:color="auto" w:fill="FDFDFD"/>
        </w:rPr>
        <w:t>– это Государственная фискальная служба Украины, так как:</w:t>
      </w:r>
    </w:p>
    <w:p w:rsidR="00673E29" w:rsidRDefault="00B70896" w:rsidP="00FE0F48">
      <w:pPr>
        <w:spacing w:line="360" w:lineRule="auto"/>
        <w:ind w:firstLine="709"/>
        <w:contextualSpacing/>
        <w:jc w:val="both"/>
        <w:rPr>
          <w:color w:val="000000"/>
          <w:sz w:val="28"/>
          <w:szCs w:val="28"/>
          <w:shd w:val="clear" w:color="auto" w:fill="FDFDFD"/>
        </w:rPr>
      </w:pPr>
      <w:proofErr w:type="gramStart"/>
      <w:r>
        <w:rPr>
          <w:color w:val="000000"/>
          <w:sz w:val="28"/>
          <w:szCs w:val="28"/>
          <w:shd w:val="clear" w:color="auto" w:fill="FDFDFD"/>
        </w:rPr>
        <w:lastRenderedPageBreak/>
        <w:t>- согласно статьи 41 Налогового кодекса Украины «к</w:t>
      </w:r>
      <w:r w:rsidRPr="00B70896">
        <w:rPr>
          <w:color w:val="000000"/>
          <w:sz w:val="28"/>
          <w:szCs w:val="28"/>
          <w:shd w:val="clear" w:color="auto" w:fill="FDFDFD"/>
        </w:rPr>
        <w:t>онтролирующими органами</w:t>
      </w:r>
      <w:r>
        <w:rPr>
          <w:color w:val="000000"/>
          <w:sz w:val="28"/>
          <w:szCs w:val="28"/>
          <w:shd w:val="clear" w:color="auto" w:fill="FDFDFD"/>
        </w:rPr>
        <w:t>»</w:t>
      </w:r>
      <w:r w:rsidRPr="00B70896">
        <w:rPr>
          <w:color w:val="000000"/>
          <w:sz w:val="28"/>
          <w:szCs w:val="28"/>
          <w:shd w:val="clear" w:color="auto" w:fill="FDFDFD"/>
        </w:rPr>
        <w:t xml:space="preserve"> являются органы доходов и сборов - центральный орган исполнительной власти, который обеспечивает формирование единой государственной налоговой, государственной таможенной политики в части администрирования налогов и сборов, таможенных платежей и реализует государственную налоговую, государственную таможенную политику, обеспечивает формирование и реализацию государственной политики по администрированию единого взноса, обеспечивает формирование и реализацию государственной политики в сфере борьбы</w:t>
      </w:r>
      <w:proofErr w:type="gramEnd"/>
      <w:r w:rsidRPr="00B70896">
        <w:rPr>
          <w:color w:val="000000"/>
          <w:sz w:val="28"/>
          <w:szCs w:val="28"/>
          <w:shd w:val="clear" w:color="auto" w:fill="FDFDFD"/>
        </w:rPr>
        <w:t xml:space="preserve"> с правонарушениями при применении налогового и таможенного законодательства, а также законодательства по </w:t>
      </w:r>
      <w:r>
        <w:rPr>
          <w:color w:val="000000"/>
          <w:sz w:val="28"/>
          <w:szCs w:val="28"/>
          <w:shd w:val="clear" w:color="auto" w:fill="FDFDFD"/>
        </w:rPr>
        <w:t xml:space="preserve">вопросам уплаты единого взноса, его территориальные органы </w:t>
      </w:r>
      <w:r w:rsidRPr="0046738C">
        <w:rPr>
          <w:sz w:val="28"/>
          <w:lang w:val="en-US"/>
        </w:rPr>
        <w:t>[</w:t>
      </w:r>
      <w:r>
        <w:rPr>
          <w:sz w:val="28"/>
        </w:rPr>
        <w:t>6</w:t>
      </w:r>
      <w:r w:rsidRPr="0046738C">
        <w:rPr>
          <w:sz w:val="28"/>
          <w:lang w:val="en-US"/>
        </w:rPr>
        <w:t>]</w:t>
      </w:r>
      <w:r>
        <w:rPr>
          <w:color w:val="000000"/>
          <w:sz w:val="28"/>
          <w:szCs w:val="28"/>
          <w:shd w:val="clear" w:color="auto" w:fill="FDFDFD"/>
        </w:rPr>
        <w:t>;</w:t>
      </w:r>
    </w:p>
    <w:p w:rsidR="00B70896" w:rsidRDefault="00B70896" w:rsidP="00FE0F48">
      <w:pPr>
        <w:spacing w:line="360" w:lineRule="auto"/>
        <w:ind w:firstLine="709"/>
        <w:contextualSpacing/>
        <w:jc w:val="both"/>
        <w:rPr>
          <w:color w:val="000000"/>
          <w:sz w:val="28"/>
          <w:szCs w:val="28"/>
          <w:shd w:val="clear" w:color="auto" w:fill="FDFDFD"/>
        </w:rPr>
      </w:pPr>
      <w:proofErr w:type="gramStart"/>
      <w:r>
        <w:rPr>
          <w:color w:val="000000"/>
          <w:sz w:val="28"/>
          <w:szCs w:val="28"/>
          <w:shd w:val="clear" w:color="auto" w:fill="FDFDFD"/>
        </w:rPr>
        <w:t xml:space="preserve">- согласно статьи 1 Положения о Государственной фискальной службе Украины, </w:t>
      </w:r>
      <w:r w:rsidRPr="00B70896">
        <w:rPr>
          <w:color w:val="000000"/>
          <w:sz w:val="28"/>
          <w:szCs w:val="28"/>
          <w:shd w:val="clear" w:color="auto" w:fill="FDFDFD"/>
        </w:rPr>
        <w:t>Государственная фискальная служба Украины (ДФС) является центральным органом исполнительной власти, деятельность которого направляется и координируется Кабинетом Министров Украины через Министра финансов и который реализует государственную налоговую политику, государственную политику в сфере государственной таможенного дела, государственную политику по администрированию единого взноса на общеобязательное государственное социальное страхование (дальше - единый взнос), государственную политику в</w:t>
      </w:r>
      <w:proofErr w:type="gramEnd"/>
      <w:r w:rsidRPr="00B70896">
        <w:rPr>
          <w:color w:val="000000"/>
          <w:sz w:val="28"/>
          <w:szCs w:val="28"/>
          <w:shd w:val="clear" w:color="auto" w:fill="FDFDFD"/>
        </w:rPr>
        <w:t xml:space="preserve"> сфере борьбы с правонарушениями при применении налогового, таможенного законодательства, а также законодательства по вопросам уплаты ед</w:t>
      </w:r>
      <w:r>
        <w:rPr>
          <w:color w:val="000000"/>
          <w:sz w:val="28"/>
          <w:szCs w:val="28"/>
          <w:shd w:val="clear" w:color="auto" w:fill="FDFDFD"/>
        </w:rPr>
        <w:t xml:space="preserve">иного взноса </w:t>
      </w:r>
      <w:r w:rsidRPr="0046738C">
        <w:rPr>
          <w:sz w:val="28"/>
          <w:lang w:val="en-US"/>
        </w:rPr>
        <w:t>[</w:t>
      </w:r>
      <w:r>
        <w:rPr>
          <w:sz w:val="28"/>
        </w:rPr>
        <w:t>9</w:t>
      </w:r>
      <w:r w:rsidRPr="0046738C">
        <w:rPr>
          <w:sz w:val="28"/>
          <w:lang w:val="en-US"/>
        </w:rPr>
        <w:t>]</w:t>
      </w:r>
      <w:r w:rsidRPr="0046738C">
        <w:rPr>
          <w:sz w:val="28"/>
        </w:rPr>
        <w:t>.</w:t>
      </w:r>
    </w:p>
    <w:p w:rsidR="00FE0F48" w:rsidRDefault="00DC1DE1" w:rsidP="00FE0F48">
      <w:pPr>
        <w:spacing w:line="360" w:lineRule="auto"/>
        <w:ind w:firstLine="709"/>
        <w:contextualSpacing/>
        <w:jc w:val="both"/>
        <w:rPr>
          <w:sz w:val="28"/>
        </w:rPr>
      </w:pPr>
      <w:proofErr w:type="gramStart"/>
      <w:r>
        <w:rPr>
          <w:color w:val="000000"/>
          <w:sz w:val="28"/>
          <w:szCs w:val="28"/>
          <w:shd w:val="clear" w:color="auto" w:fill="FDFDFD"/>
        </w:rPr>
        <w:t>Следовательно, финансовый институт государства связанный с «фискальными доменами»</w:t>
      </w:r>
      <w:r w:rsidR="005F1250">
        <w:rPr>
          <w:color w:val="000000"/>
          <w:sz w:val="28"/>
          <w:szCs w:val="28"/>
          <w:shd w:val="clear" w:color="auto" w:fill="FDFDFD"/>
        </w:rPr>
        <w:t xml:space="preserve"> это – Фонд </w:t>
      </w:r>
      <w:r w:rsidR="00BA2353" w:rsidRPr="00BA2353">
        <w:rPr>
          <w:color w:val="000000"/>
          <w:sz w:val="28"/>
          <w:szCs w:val="28"/>
          <w:shd w:val="clear" w:color="auto" w:fill="FDFDFD"/>
        </w:rPr>
        <w:t>государственного имущества Украины</w:t>
      </w:r>
      <w:r w:rsidR="005F1250">
        <w:rPr>
          <w:color w:val="000000"/>
          <w:sz w:val="28"/>
          <w:szCs w:val="28"/>
          <w:shd w:val="clear" w:color="auto" w:fill="FDFDFD"/>
        </w:rPr>
        <w:t xml:space="preserve">, так как в соответствии со статьёй 1 Закона Украины «О Фонде </w:t>
      </w:r>
      <w:r w:rsidR="005F1250" w:rsidRPr="00BA2353">
        <w:rPr>
          <w:color w:val="000000"/>
          <w:sz w:val="28"/>
          <w:szCs w:val="28"/>
          <w:shd w:val="clear" w:color="auto" w:fill="FDFDFD"/>
        </w:rPr>
        <w:t>государственного имущества Украины</w:t>
      </w:r>
      <w:r w:rsidR="005F1250">
        <w:rPr>
          <w:color w:val="000000"/>
          <w:sz w:val="28"/>
          <w:szCs w:val="28"/>
          <w:shd w:val="clear" w:color="auto" w:fill="FDFDFD"/>
        </w:rPr>
        <w:t xml:space="preserve">» – является </w:t>
      </w:r>
      <w:r w:rsidR="00BA2353" w:rsidRPr="00BA2353">
        <w:rPr>
          <w:color w:val="000000"/>
          <w:sz w:val="28"/>
          <w:szCs w:val="28"/>
          <w:shd w:val="clear" w:color="auto" w:fill="FDFDFD"/>
        </w:rPr>
        <w:t xml:space="preserve">центральным органом исполнительной власти со специальным статусом, реализующим государственную политику в сфере приватизации, аренды, использования и отчуждения государственного имущества, управления объектами </w:t>
      </w:r>
      <w:r w:rsidR="00BA2353" w:rsidRPr="00BA2353">
        <w:rPr>
          <w:color w:val="000000"/>
          <w:sz w:val="28"/>
          <w:szCs w:val="28"/>
          <w:shd w:val="clear" w:color="auto" w:fill="FDFDFD"/>
        </w:rPr>
        <w:lastRenderedPageBreak/>
        <w:t>государственной собственности, в том числе корпоративными правами государства относительно объектов государственной</w:t>
      </w:r>
      <w:proofErr w:type="gramEnd"/>
      <w:r w:rsidR="00BA2353" w:rsidRPr="00BA2353">
        <w:rPr>
          <w:color w:val="000000"/>
          <w:sz w:val="28"/>
          <w:szCs w:val="28"/>
          <w:shd w:val="clear" w:color="auto" w:fill="FDFDFD"/>
        </w:rPr>
        <w:t xml:space="preserve"> собственности, принадлежащих к сфере его управления, а также в сфере государственного регулирования оценки имущества, имущественных прав и профессиональной оценочной деятельности</w:t>
      </w:r>
      <w:r w:rsidR="00D8720B">
        <w:rPr>
          <w:color w:val="000000"/>
          <w:sz w:val="28"/>
          <w:szCs w:val="28"/>
          <w:shd w:val="clear" w:color="auto" w:fill="FDFDFD"/>
        </w:rPr>
        <w:t xml:space="preserve"> </w:t>
      </w:r>
      <w:r w:rsidR="00D8720B" w:rsidRPr="0046738C">
        <w:rPr>
          <w:sz w:val="28"/>
          <w:lang w:val="en-US"/>
        </w:rPr>
        <w:t>[</w:t>
      </w:r>
      <w:r w:rsidR="00D8720B">
        <w:rPr>
          <w:sz w:val="28"/>
        </w:rPr>
        <w:t>11</w:t>
      </w:r>
      <w:r w:rsidR="00D8720B" w:rsidRPr="0046738C">
        <w:rPr>
          <w:sz w:val="28"/>
          <w:lang w:val="en-US"/>
        </w:rPr>
        <w:t>]</w:t>
      </w:r>
      <w:r w:rsidR="00D8720B" w:rsidRPr="0046738C">
        <w:rPr>
          <w:sz w:val="28"/>
        </w:rPr>
        <w:t>.</w:t>
      </w:r>
    </w:p>
    <w:p w:rsidR="00074409" w:rsidRDefault="00CA6891" w:rsidP="00FE0F48">
      <w:pPr>
        <w:spacing w:line="360" w:lineRule="auto"/>
        <w:ind w:firstLine="709"/>
        <w:contextualSpacing/>
        <w:jc w:val="both"/>
        <w:rPr>
          <w:color w:val="000000"/>
          <w:sz w:val="28"/>
          <w:szCs w:val="28"/>
          <w:shd w:val="clear" w:color="auto" w:fill="FDFDFD"/>
        </w:rPr>
      </w:pPr>
      <w:r>
        <w:rPr>
          <w:sz w:val="28"/>
        </w:rPr>
        <w:t>В третью очередь, сформулируем собственное определение поняти</w:t>
      </w:r>
      <w:r w:rsidR="003C51ED">
        <w:rPr>
          <w:sz w:val="28"/>
        </w:rPr>
        <w:t>я</w:t>
      </w:r>
      <w:r>
        <w:rPr>
          <w:sz w:val="28"/>
        </w:rPr>
        <w:t xml:space="preserve"> </w:t>
      </w:r>
      <w:r>
        <w:rPr>
          <w:sz w:val="28"/>
        </w:rPr>
        <w:sym w:font="Symbol" w:char="F02D"/>
      </w:r>
      <w:r>
        <w:rPr>
          <w:sz w:val="28"/>
        </w:rPr>
        <w:t xml:space="preserve"> «агент института фиска» </w:t>
      </w:r>
      <w:r>
        <w:rPr>
          <w:sz w:val="28"/>
        </w:rPr>
        <w:sym w:font="Symbol" w:char="F02D"/>
      </w:r>
      <w:r>
        <w:rPr>
          <w:sz w:val="28"/>
        </w:rPr>
        <w:t xml:space="preserve"> это </w:t>
      </w:r>
      <w:r w:rsidR="00074409">
        <w:rPr>
          <w:color w:val="000000"/>
          <w:sz w:val="28"/>
          <w:szCs w:val="28"/>
          <w:shd w:val="clear" w:color="auto" w:fill="FDFDFD"/>
        </w:rPr>
        <w:t>государственный орган отдельных финансовых полномочий: администрирования, контролирования фискальные платежи и\или управления фискальными доменами, служащий институциональной инфраструктуре публичных финансов.</w:t>
      </w:r>
    </w:p>
    <w:p w:rsidR="00B21B36" w:rsidRDefault="00AE605D" w:rsidP="00FE0F48">
      <w:pPr>
        <w:spacing w:line="360" w:lineRule="auto"/>
        <w:ind w:firstLine="709"/>
        <w:contextualSpacing/>
        <w:jc w:val="both"/>
        <w:rPr>
          <w:color w:val="000000"/>
          <w:sz w:val="28"/>
          <w:szCs w:val="28"/>
          <w:shd w:val="clear" w:color="auto" w:fill="FDFDFD"/>
        </w:rPr>
      </w:pPr>
      <w:r>
        <w:rPr>
          <w:color w:val="000000"/>
          <w:sz w:val="28"/>
          <w:szCs w:val="28"/>
          <w:shd w:val="clear" w:color="auto" w:fill="FDFDFD"/>
        </w:rPr>
        <w:t xml:space="preserve">Хотелось бы отметить, что </w:t>
      </w:r>
      <w:r w:rsidR="003B746B">
        <w:rPr>
          <w:color w:val="000000"/>
          <w:sz w:val="28"/>
          <w:szCs w:val="28"/>
          <w:shd w:val="clear" w:color="auto" w:fill="FDFDFD"/>
        </w:rPr>
        <w:t>вер</w:t>
      </w:r>
      <w:r>
        <w:rPr>
          <w:color w:val="000000"/>
          <w:sz w:val="28"/>
          <w:szCs w:val="28"/>
          <w:shd w:val="clear" w:color="auto" w:fill="FDFDFD"/>
        </w:rPr>
        <w:t xml:space="preserve">ность определения «агент института фиска», </w:t>
      </w:r>
      <w:r w:rsidR="003B746B">
        <w:rPr>
          <w:color w:val="000000"/>
          <w:sz w:val="28"/>
          <w:szCs w:val="28"/>
          <w:shd w:val="clear" w:color="auto" w:fill="FDFDFD"/>
        </w:rPr>
        <w:t>верифициру</w:t>
      </w:r>
      <w:r>
        <w:rPr>
          <w:color w:val="000000"/>
          <w:sz w:val="28"/>
          <w:szCs w:val="28"/>
          <w:shd w:val="clear" w:color="auto" w:fill="FDFDFD"/>
        </w:rPr>
        <w:t xml:space="preserve">ется </w:t>
      </w:r>
      <w:r w:rsidR="00AC664A">
        <w:rPr>
          <w:color w:val="000000"/>
          <w:sz w:val="28"/>
          <w:szCs w:val="28"/>
          <w:shd w:val="clear" w:color="auto" w:fill="FDFDFD"/>
        </w:rPr>
        <w:t xml:space="preserve">выведенной закономерностью в отношении инвариантности иерархии функций финансов – </w:t>
      </w:r>
      <w:r w:rsidR="003B746B">
        <w:rPr>
          <w:color w:val="000000"/>
          <w:sz w:val="28"/>
          <w:szCs w:val="28"/>
          <w:shd w:val="clear" w:color="auto" w:fill="FDFDFD"/>
        </w:rPr>
        <w:t>доминирование</w:t>
      </w:r>
      <w:r w:rsidR="00AC664A">
        <w:rPr>
          <w:color w:val="000000"/>
          <w:sz w:val="28"/>
          <w:szCs w:val="28"/>
          <w:shd w:val="clear" w:color="auto" w:fill="FDFDFD"/>
        </w:rPr>
        <w:t xml:space="preserve"> </w:t>
      </w:r>
      <w:r w:rsidR="00AC664A" w:rsidRPr="00AC664A">
        <w:rPr>
          <w:color w:val="000000"/>
          <w:sz w:val="28"/>
          <w:szCs w:val="28"/>
          <w:shd w:val="clear" w:color="auto" w:fill="FDFDFD"/>
        </w:rPr>
        <w:t>функции контроля над расп</w:t>
      </w:r>
      <w:r w:rsidR="00AC664A">
        <w:rPr>
          <w:color w:val="000000"/>
          <w:sz w:val="28"/>
          <w:szCs w:val="28"/>
          <w:shd w:val="clear" w:color="auto" w:fill="FDFDFD"/>
        </w:rPr>
        <w:t xml:space="preserve">ределительной функцией финансов, при их </w:t>
      </w:r>
      <w:r w:rsidR="00AC664A" w:rsidRPr="003217A0">
        <w:rPr>
          <w:sz w:val="28"/>
          <w:szCs w:val="28"/>
        </w:rPr>
        <w:t>институционализации</w:t>
      </w:r>
      <w:r w:rsidR="00AC664A">
        <w:rPr>
          <w:sz w:val="28"/>
          <w:szCs w:val="28"/>
        </w:rPr>
        <w:t>. Так как, в</w:t>
      </w:r>
      <w:r w:rsidR="00AC664A" w:rsidRPr="00AC664A">
        <w:rPr>
          <w:sz w:val="28"/>
          <w:szCs w:val="28"/>
        </w:rPr>
        <w:t>ыстроенная закономерность сохраня</w:t>
      </w:r>
      <w:r w:rsidR="00B21B36">
        <w:rPr>
          <w:sz w:val="28"/>
          <w:szCs w:val="28"/>
        </w:rPr>
        <w:t>е</w:t>
      </w:r>
      <w:r w:rsidR="00AC664A" w:rsidRPr="00AC664A">
        <w:rPr>
          <w:sz w:val="28"/>
          <w:szCs w:val="28"/>
        </w:rPr>
        <w:t xml:space="preserve">тся и при вхождении в институциональную инфраструктуру публичных финансов в виде: института фиска и института контроля, </w:t>
      </w:r>
      <w:r w:rsidR="003B746B">
        <w:rPr>
          <w:sz w:val="28"/>
          <w:szCs w:val="28"/>
        </w:rPr>
        <w:t xml:space="preserve">таким </w:t>
      </w:r>
      <w:proofErr w:type="gramStart"/>
      <w:r w:rsidR="003B746B">
        <w:rPr>
          <w:sz w:val="28"/>
          <w:szCs w:val="28"/>
        </w:rPr>
        <w:t>образом</w:t>
      </w:r>
      <w:proofErr w:type="gramEnd"/>
      <w:r w:rsidR="00AC664A" w:rsidRPr="00AC664A">
        <w:rPr>
          <w:sz w:val="28"/>
          <w:szCs w:val="28"/>
        </w:rPr>
        <w:t xml:space="preserve"> мы получи</w:t>
      </w:r>
      <w:r w:rsidR="00B21B36">
        <w:rPr>
          <w:sz w:val="28"/>
          <w:szCs w:val="28"/>
        </w:rPr>
        <w:t>ли</w:t>
      </w:r>
      <w:r w:rsidR="00AC664A" w:rsidRPr="00AC664A">
        <w:rPr>
          <w:sz w:val="28"/>
          <w:szCs w:val="28"/>
        </w:rPr>
        <w:t xml:space="preserve"> в итоге инвариантность иерархии институциональной инфраструктуры стабильности публичных финансов </w:t>
      </w:r>
      <w:r w:rsidR="00AC664A">
        <w:rPr>
          <w:sz w:val="28"/>
          <w:szCs w:val="28"/>
          <w:lang w:val="en-US"/>
        </w:rPr>
        <w:t>[</w:t>
      </w:r>
      <w:r w:rsidR="00AC664A">
        <w:rPr>
          <w:sz w:val="28"/>
          <w:szCs w:val="28"/>
        </w:rPr>
        <w:t>2, с. 26-27</w:t>
      </w:r>
      <w:r w:rsidR="00AC664A">
        <w:rPr>
          <w:sz w:val="28"/>
          <w:szCs w:val="28"/>
          <w:lang w:val="en-US"/>
        </w:rPr>
        <w:t>]</w:t>
      </w:r>
      <w:r w:rsidR="00B21B36">
        <w:rPr>
          <w:sz w:val="28"/>
          <w:szCs w:val="28"/>
        </w:rPr>
        <w:t>. Это объясняется тем</w:t>
      </w:r>
      <w:r w:rsidR="00B21B36">
        <w:rPr>
          <w:color w:val="000000"/>
          <w:sz w:val="28"/>
          <w:szCs w:val="28"/>
          <w:shd w:val="clear" w:color="auto" w:fill="FDFDFD"/>
        </w:rPr>
        <w:t xml:space="preserve">, что в соответствии с действующим законодательством, предметом контроля Счётной палаты Украины – как агента института контроля, является и фискальные платежи и фискальные домины, соответственно и объектом контроля является – агенты института фиска </w:t>
      </w:r>
      <w:r w:rsidR="00B21B36">
        <w:rPr>
          <w:color w:val="000000"/>
          <w:sz w:val="28"/>
          <w:szCs w:val="28"/>
          <w:shd w:val="clear" w:color="auto" w:fill="FDFDFD"/>
          <w:lang w:val="en-US"/>
        </w:rPr>
        <w:t>[12]</w:t>
      </w:r>
      <w:r w:rsidR="00B21B36">
        <w:rPr>
          <w:color w:val="000000"/>
          <w:sz w:val="28"/>
          <w:szCs w:val="28"/>
          <w:shd w:val="clear" w:color="auto" w:fill="FDFDFD"/>
        </w:rPr>
        <w:t>.</w:t>
      </w:r>
    </w:p>
    <w:p w:rsidR="00FE0F48" w:rsidRDefault="00D57818" w:rsidP="00FE0F48">
      <w:pPr>
        <w:spacing w:line="360" w:lineRule="auto"/>
        <w:ind w:firstLine="709"/>
        <w:contextualSpacing/>
        <w:jc w:val="both"/>
        <w:rPr>
          <w:color w:val="000000"/>
          <w:sz w:val="28"/>
          <w:szCs w:val="28"/>
          <w:shd w:val="clear" w:color="auto" w:fill="FDFDFD"/>
        </w:rPr>
      </w:pPr>
      <w:r>
        <w:rPr>
          <w:color w:val="000000"/>
          <w:sz w:val="28"/>
          <w:szCs w:val="28"/>
          <w:shd w:val="clear" w:color="auto" w:fill="FDFDFD"/>
        </w:rPr>
        <w:t>Завершая наше исследование</w:t>
      </w:r>
      <w:r w:rsidR="00A52F79">
        <w:rPr>
          <w:color w:val="000000"/>
          <w:sz w:val="28"/>
          <w:szCs w:val="28"/>
          <w:shd w:val="clear" w:color="auto" w:fill="FDFDFD"/>
        </w:rPr>
        <w:t>,</w:t>
      </w:r>
      <w:r w:rsidR="006376F7">
        <w:rPr>
          <w:color w:val="000000"/>
          <w:sz w:val="28"/>
          <w:szCs w:val="28"/>
          <w:shd w:val="clear" w:color="auto" w:fill="FDFDFD"/>
        </w:rPr>
        <w:t xml:space="preserve"> хотелось бы</w:t>
      </w:r>
      <w:r>
        <w:rPr>
          <w:color w:val="000000"/>
          <w:sz w:val="28"/>
          <w:szCs w:val="28"/>
          <w:shd w:val="clear" w:color="auto" w:fill="FDFDFD"/>
        </w:rPr>
        <w:t xml:space="preserve"> </w:t>
      </w:r>
      <w:r w:rsidR="006376F7">
        <w:rPr>
          <w:color w:val="000000"/>
          <w:sz w:val="28"/>
          <w:szCs w:val="28"/>
          <w:shd w:val="clear" w:color="auto" w:fill="FDFDFD"/>
        </w:rPr>
        <w:t xml:space="preserve">ещё раз подчеркнуть значительную </w:t>
      </w:r>
      <w:r w:rsidR="006376F7" w:rsidRPr="006376F7">
        <w:rPr>
          <w:color w:val="000000"/>
          <w:sz w:val="28"/>
          <w:szCs w:val="28"/>
          <w:shd w:val="clear" w:color="auto" w:fill="FDFDFD"/>
        </w:rPr>
        <w:t>роль и значение института фиска и его агента для формирования публичных финансов</w:t>
      </w:r>
      <w:r w:rsidR="006376F7">
        <w:rPr>
          <w:color w:val="000000"/>
          <w:sz w:val="28"/>
          <w:szCs w:val="28"/>
          <w:shd w:val="clear" w:color="auto" w:fill="FDFDFD"/>
        </w:rPr>
        <w:t xml:space="preserve">, исходя из того, что фискальные </w:t>
      </w:r>
      <w:proofErr w:type="gramStart"/>
      <w:r w:rsidR="006376F7">
        <w:rPr>
          <w:color w:val="000000"/>
          <w:sz w:val="28"/>
          <w:szCs w:val="28"/>
          <w:shd w:val="clear" w:color="auto" w:fill="FDFDFD"/>
        </w:rPr>
        <w:t>платежи</w:t>
      </w:r>
      <w:proofErr w:type="gramEnd"/>
      <w:r w:rsidR="006376F7">
        <w:rPr>
          <w:color w:val="000000"/>
          <w:sz w:val="28"/>
          <w:szCs w:val="28"/>
          <w:shd w:val="clear" w:color="auto" w:fill="FDFDFD"/>
        </w:rPr>
        <w:t xml:space="preserve"> как и фискальные домены занимают преобладающий удельный вес в формировании публичных финансов</w:t>
      </w:r>
      <w:r w:rsidR="00A52F79">
        <w:rPr>
          <w:color w:val="000000"/>
          <w:sz w:val="28"/>
          <w:szCs w:val="28"/>
          <w:shd w:val="clear" w:color="auto" w:fill="FDFDFD"/>
        </w:rPr>
        <w:t>.</w:t>
      </w:r>
      <w:r w:rsidR="00113518">
        <w:rPr>
          <w:color w:val="000000"/>
          <w:sz w:val="28"/>
          <w:szCs w:val="28"/>
          <w:shd w:val="clear" w:color="auto" w:fill="FDFDFD"/>
        </w:rPr>
        <w:t xml:space="preserve"> </w:t>
      </w:r>
      <w:r w:rsidR="00A52F79">
        <w:rPr>
          <w:color w:val="000000"/>
          <w:sz w:val="28"/>
          <w:szCs w:val="28"/>
          <w:shd w:val="clear" w:color="auto" w:fill="FDFDFD"/>
        </w:rPr>
        <w:t xml:space="preserve">Для этого </w:t>
      </w:r>
      <w:r w:rsidR="00113518">
        <w:rPr>
          <w:color w:val="000000"/>
          <w:sz w:val="28"/>
          <w:szCs w:val="28"/>
          <w:shd w:val="clear" w:color="auto" w:fill="FDFDFD"/>
        </w:rPr>
        <w:t xml:space="preserve">достаточно посмотреть на доходную часть Государственного </w:t>
      </w:r>
      <w:r w:rsidR="00A52F79">
        <w:rPr>
          <w:color w:val="000000"/>
          <w:sz w:val="28"/>
          <w:szCs w:val="28"/>
          <w:shd w:val="clear" w:color="auto" w:fill="FDFDFD"/>
        </w:rPr>
        <w:t xml:space="preserve">и местного </w:t>
      </w:r>
      <w:r w:rsidR="00113518">
        <w:rPr>
          <w:color w:val="000000"/>
          <w:sz w:val="28"/>
          <w:szCs w:val="28"/>
          <w:shd w:val="clear" w:color="auto" w:fill="FDFDFD"/>
        </w:rPr>
        <w:t>бюджета за любой год или на бюджет социальных фондов</w:t>
      </w:r>
      <w:r w:rsidR="00A52F79">
        <w:rPr>
          <w:color w:val="000000"/>
          <w:sz w:val="28"/>
          <w:szCs w:val="28"/>
          <w:shd w:val="clear" w:color="auto" w:fill="FDFDFD"/>
        </w:rPr>
        <w:t>.</w:t>
      </w:r>
      <w:r w:rsidR="006376F7" w:rsidRPr="006376F7">
        <w:rPr>
          <w:color w:val="000000"/>
          <w:sz w:val="28"/>
          <w:szCs w:val="28"/>
          <w:shd w:val="clear" w:color="auto" w:fill="FDFDFD"/>
        </w:rPr>
        <w:t xml:space="preserve"> </w:t>
      </w:r>
    </w:p>
    <w:p w:rsidR="008E5A4C" w:rsidRPr="00504C26" w:rsidRDefault="008E5A4C" w:rsidP="008E5A4C">
      <w:pPr>
        <w:spacing w:line="360" w:lineRule="auto"/>
        <w:ind w:firstLine="709"/>
        <w:contextualSpacing/>
        <w:jc w:val="both"/>
        <w:rPr>
          <w:b/>
          <w:color w:val="000000"/>
          <w:sz w:val="28"/>
          <w:szCs w:val="28"/>
        </w:rPr>
      </w:pPr>
    </w:p>
    <w:p w:rsidR="00C64C60" w:rsidRPr="00504C26" w:rsidRDefault="00C64C60" w:rsidP="00504C26">
      <w:pPr>
        <w:spacing w:line="360" w:lineRule="auto"/>
        <w:contextualSpacing/>
        <w:jc w:val="center"/>
        <w:outlineLvl w:val="0"/>
        <w:rPr>
          <w:b/>
          <w:color w:val="000000"/>
          <w:sz w:val="28"/>
          <w:szCs w:val="28"/>
        </w:rPr>
      </w:pPr>
      <w:r w:rsidRPr="00504C26">
        <w:rPr>
          <w:b/>
          <w:color w:val="000000"/>
          <w:sz w:val="28"/>
          <w:szCs w:val="28"/>
        </w:rPr>
        <w:t>Литература:</w:t>
      </w:r>
    </w:p>
    <w:p w:rsidR="001B3819" w:rsidRDefault="00C64C60" w:rsidP="00883842">
      <w:pPr>
        <w:widowControl w:val="0"/>
        <w:spacing w:line="360" w:lineRule="auto"/>
        <w:jc w:val="both"/>
        <w:outlineLvl w:val="0"/>
        <w:rPr>
          <w:color w:val="000000"/>
          <w:sz w:val="28"/>
          <w:szCs w:val="28"/>
        </w:rPr>
      </w:pPr>
      <w:r w:rsidRPr="00504C26">
        <w:rPr>
          <w:color w:val="000000"/>
          <w:sz w:val="28"/>
          <w:szCs w:val="28"/>
        </w:rPr>
        <w:t xml:space="preserve">1. </w:t>
      </w:r>
      <w:r w:rsidR="008E5A4C" w:rsidRPr="00377C52">
        <w:rPr>
          <w:rFonts w:eastAsia="MS Mincho"/>
          <w:sz w:val="28"/>
          <w:szCs w:val="28"/>
          <w:lang w:val="uk-UA"/>
        </w:rPr>
        <w:t xml:space="preserve">Хмельков А. В. </w:t>
      </w:r>
      <w:proofErr w:type="spellStart"/>
      <w:r w:rsidR="008E5A4C" w:rsidRPr="00377C52">
        <w:rPr>
          <w:rFonts w:eastAsia="MS Mincho"/>
          <w:sz w:val="28"/>
          <w:szCs w:val="28"/>
          <w:lang w:val="uk-UA"/>
        </w:rPr>
        <w:t>Институциональная</w:t>
      </w:r>
      <w:proofErr w:type="spellEnd"/>
      <w:r w:rsidR="008E5A4C" w:rsidRPr="00377C52">
        <w:rPr>
          <w:rFonts w:eastAsia="MS Mincho"/>
          <w:sz w:val="28"/>
          <w:szCs w:val="28"/>
          <w:lang w:val="uk-UA"/>
        </w:rPr>
        <w:t xml:space="preserve"> </w:t>
      </w:r>
      <w:proofErr w:type="spellStart"/>
      <w:r w:rsidR="008E5A4C" w:rsidRPr="00377C52">
        <w:rPr>
          <w:rFonts w:eastAsia="MS Mincho"/>
          <w:sz w:val="28"/>
          <w:szCs w:val="28"/>
          <w:lang w:val="uk-UA"/>
        </w:rPr>
        <w:t>инфраструктура</w:t>
      </w:r>
      <w:proofErr w:type="spellEnd"/>
      <w:r w:rsidR="008E5A4C" w:rsidRPr="00377C52">
        <w:rPr>
          <w:rFonts w:eastAsia="MS Mincho"/>
          <w:sz w:val="28"/>
          <w:szCs w:val="28"/>
          <w:lang w:val="uk-UA"/>
        </w:rPr>
        <w:t xml:space="preserve"> </w:t>
      </w:r>
      <w:proofErr w:type="spellStart"/>
      <w:r w:rsidR="008E5A4C" w:rsidRPr="00377C52">
        <w:rPr>
          <w:rFonts w:eastAsia="MS Mincho"/>
          <w:sz w:val="28"/>
          <w:szCs w:val="28"/>
          <w:lang w:val="uk-UA"/>
        </w:rPr>
        <w:t>обеспечения</w:t>
      </w:r>
      <w:proofErr w:type="spellEnd"/>
      <w:r w:rsidR="008E5A4C" w:rsidRPr="00377C52">
        <w:rPr>
          <w:rFonts w:eastAsia="MS Mincho"/>
          <w:sz w:val="28"/>
          <w:szCs w:val="28"/>
          <w:lang w:val="uk-UA"/>
        </w:rPr>
        <w:t xml:space="preserve"> </w:t>
      </w:r>
      <w:proofErr w:type="spellStart"/>
      <w:r w:rsidR="008E5A4C" w:rsidRPr="00377C52">
        <w:rPr>
          <w:rFonts w:eastAsia="MS Mincho"/>
          <w:sz w:val="28"/>
          <w:szCs w:val="28"/>
          <w:lang w:val="uk-UA"/>
        </w:rPr>
        <w:t>стабильности</w:t>
      </w:r>
      <w:proofErr w:type="spellEnd"/>
      <w:r w:rsidR="008E5A4C" w:rsidRPr="00377C52">
        <w:rPr>
          <w:rFonts w:eastAsia="MS Mincho"/>
          <w:sz w:val="28"/>
          <w:szCs w:val="28"/>
          <w:lang w:val="uk-UA"/>
        </w:rPr>
        <w:t xml:space="preserve"> </w:t>
      </w:r>
      <w:proofErr w:type="spellStart"/>
      <w:r w:rsidR="008E5A4C" w:rsidRPr="00377C52">
        <w:rPr>
          <w:rFonts w:eastAsia="MS Mincho"/>
          <w:sz w:val="28"/>
          <w:szCs w:val="28"/>
          <w:lang w:val="uk-UA"/>
        </w:rPr>
        <w:t>публичных</w:t>
      </w:r>
      <w:proofErr w:type="spellEnd"/>
      <w:r w:rsidR="008E5A4C" w:rsidRPr="00377C52">
        <w:rPr>
          <w:rFonts w:eastAsia="MS Mincho"/>
          <w:sz w:val="28"/>
          <w:szCs w:val="28"/>
          <w:lang w:val="uk-UA"/>
        </w:rPr>
        <w:t xml:space="preserve"> </w:t>
      </w:r>
      <w:proofErr w:type="spellStart"/>
      <w:r w:rsidR="008E5A4C" w:rsidRPr="00377C52">
        <w:rPr>
          <w:rFonts w:eastAsia="MS Mincho"/>
          <w:sz w:val="28"/>
          <w:szCs w:val="28"/>
          <w:lang w:val="uk-UA"/>
        </w:rPr>
        <w:t>финансов</w:t>
      </w:r>
      <w:proofErr w:type="spellEnd"/>
      <w:r w:rsidR="008E5A4C" w:rsidRPr="00377C52">
        <w:rPr>
          <w:rFonts w:eastAsia="MS Mincho"/>
          <w:sz w:val="28"/>
          <w:szCs w:val="28"/>
          <w:lang w:val="uk-UA"/>
        </w:rPr>
        <w:t xml:space="preserve">: к </w:t>
      </w:r>
      <w:proofErr w:type="spellStart"/>
      <w:r w:rsidR="008E5A4C" w:rsidRPr="00377C52">
        <w:rPr>
          <w:rFonts w:eastAsia="MS Mincho"/>
          <w:sz w:val="28"/>
          <w:szCs w:val="28"/>
          <w:lang w:val="uk-UA"/>
        </w:rPr>
        <w:t>постановке</w:t>
      </w:r>
      <w:proofErr w:type="spellEnd"/>
      <w:r w:rsidR="008E5A4C" w:rsidRPr="00377C52">
        <w:rPr>
          <w:rFonts w:eastAsia="MS Mincho"/>
          <w:sz w:val="28"/>
          <w:szCs w:val="28"/>
          <w:lang w:val="uk-UA"/>
        </w:rPr>
        <w:t xml:space="preserve"> </w:t>
      </w:r>
      <w:proofErr w:type="spellStart"/>
      <w:r w:rsidR="008E5A4C" w:rsidRPr="00377C52">
        <w:rPr>
          <w:rFonts w:eastAsia="MS Mincho"/>
          <w:sz w:val="28"/>
          <w:szCs w:val="28"/>
          <w:lang w:val="uk-UA"/>
        </w:rPr>
        <w:t>проблемы</w:t>
      </w:r>
      <w:proofErr w:type="spellEnd"/>
      <w:r w:rsidR="008E5A4C" w:rsidRPr="00377C52">
        <w:rPr>
          <w:rFonts w:eastAsia="MS Mincho"/>
          <w:sz w:val="28"/>
          <w:szCs w:val="28"/>
          <w:lang w:val="uk-UA"/>
        </w:rPr>
        <w:t xml:space="preserve"> / А.В. Хмельков // </w:t>
      </w:r>
      <w:proofErr w:type="spellStart"/>
      <w:r w:rsidR="008E5A4C" w:rsidRPr="00377C52">
        <w:rPr>
          <w:rFonts w:eastAsia="MS Mincho"/>
          <w:sz w:val="28"/>
          <w:szCs w:val="28"/>
          <w:lang w:val="uk-UA"/>
        </w:rPr>
        <w:t>Вестник</w:t>
      </w:r>
      <w:proofErr w:type="spellEnd"/>
      <w:r w:rsidR="008E5A4C" w:rsidRPr="00377C52">
        <w:rPr>
          <w:rFonts w:eastAsia="MS Mincho"/>
          <w:sz w:val="28"/>
          <w:szCs w:val="28"/>
          <w:lang w:val="uk-UA"/>
        </w:rPr>
        <w:t xml:space="preserve"> </w:t>
      </w:r>
      <w:proofErr w:type="spellStart"/>
      <w:r w:rsidR="008E5A4C" w:rsidRPr="00377C52">
        <w:rPr>
          <w:rFonts w:eastAsia="MS Mincho"/>
          <w:sz w:val="28"/>
          <w:szCs w:val="28"/>
          <w:lang w:val="uk-UA"/>
        </w:rPr>
        <w:t>Харьковского</w:t>
      </w:r>
      <w:proofErr w:type="spellEnd"/>
      <w:r w:rsidR="008E5A4C" w:rsidRPr="00377C52">
        <w:rPr>
          <w:rFonts w:eastAsia="MS Mincho"/>
          <w:sz w:val="28"/>
          <w:szCs w:val="28"/>
          <w:lang w:val="uk-UA"/>
        </w:rPr>
        <w:t xml:space="preserve"> </w:t>
      </w:r>
      <w:proofErr w:type="spellStart"/>
      <w:r w:rsidR="008E5A4C" w:rsidRPr="00377C52">
        <w:rPr>
          <w:rFonts w:eastAsia="MS Mincho"/>
          <w:sz w:val="28"/>
          <w:szCs w:val="28"/>
          <w:lang w:val="uk-UA"/>
        </w:rPr>
        <w:t>национального</w:t>
      </w:r>
      <w:proofErr w:type="spellEnd"/>
      <w:r w:rsidR="008E5A4C" w:rsidRPr="00377C52">
        <w:rPr>
          <w:rFonts w:eastAsia="MS Mincho"/>
          <w:sz w:val="28"/>
          <w:szCs w:val="28"/>
          <w:lang w:val="uk-UA"/>
        </w:rPr>
        <w:t xml:space="preserve"> </w:t>
      </w:r>
      <w:proofErr w:type="spellStart"/>
      <w:r w:rsidR="008E5A4C" w:rsidRPr="00377C52">
        <w:rPr>
          <w:rFonts w:eastAsia="MS Mincho"/>
          <w:sz w:val="28"/>
          <w:szCs w:val="28"/>
          <w:lang w:val="uk-UA"/>
        </w:rPr>
        <w:t>университета</w:t>
      </w:r>
      <w:proofErr w:type="spellEnd"/>
      <w:r w:rsidR="008E5A4C" w:rsidRPr="00377C52">
        <w:rPr>
          <w:rFonts w:eastAsia="MS Mincho"/>
          <w:sz w:val="28"/>
          <w:szCs w:val="28"/>
          <w:lang w:val="uk-UA"/>
        </w:rPr>
        <w:t xml:space="preserve"> </w:t>
      </w:r>
      <w:proofErr w:type="spellStart"/>
      <w:r w:rsidR="008E5A4C" w:rsidRPr="00377C52">
        <w:rPr>
          <w:rFonts w:eastAsia="MS Mincho"/>
          <w:sz w:val="28"/>
          <w:szCs w:val="28"/>
          <w:lang w:val="uk-UA"/>
        </w:rPr>
        <w:t>имени</w:t>
      </w:r>
      <w:proofErr w:type="spellEnd"/>
      <w:r w:rsidR="008E5A4C" w:rsidRPr="00377C52">
        <w:rPr>
          <w:rFonts w:eastAsia="MS Mincho"/>
          <w:sz w:val="28"/>
          <w:szCs w:val="28"/>
          <w:lang w:val="uk-UA"/>
        </w:rPr>
        <w:t xml:space="preserve"> В. Н. Каразина — Х. : ХНУ </w:t>
      </w:r>
      <w:proofErr w:type="spellStart"/>
      <w:r w:rsidR="008E5A4C" w:rsidRPr="00377C52">
        <w:rPr>
          <w:rFonts w:eastAsia="MS Mincho"/>
          <w:sz w:val="28"/>
          <w:szCs w:val="28"/>
          <w:lang w:val="uk-UA"/>
        </w:rPr>
        <w:t>имени</w:t>
      </w:r>
      <w:proofErr w:type="spellEnd"/>
      <w:r w:rsidR="008E5A4C" w:rsidRPr="00377C52">
        <w:rPr>
          <w:rFonts w:eastAsia="MS Mincho"/>
          <w:sz w:val="28"/>
          <w:szCs w:val="28"/>
          <w:lang w:val="uk-UA"/>
        </w:rPr>
        <w:t xml:space="preserve"> В. Н. Каразина, 2014 — №1118 — </w:t>
      </w:r>
      <w:proofErr w:type="spellStart"/>
      <w:r w:rsidR="008E5A4C" w:rsidRPr="00377C52">
        <w:rPr>
          <w:rFonts w:eastAsia="MS Mincho"/>
          <w:sz w:val="28"/>
          <w:szCs w:val="28"/>
          <w:lang w:val="uk-UA"/>
        </w:rPr>
        <w:t>Вып</w:t>
      </w:r>
      <w:proofErr w:type="spellEnd"/>
      <w:r w:rsidR="008E5A4C" w:rsidRPr="00377C52">
        <w:rPr>
          <w:rFonts w:eastAsia="MS Mincho"/>
          <w:sz w:val="28"/>
          <w:szCs w:val="28"/>
          <w:lang w:val="uk-UA"/>
        </w:rPr>
        <w:t>. 88 — С. 84-90 (</w:t>
      </w:r>
      <w:proofErr w:type="spellStart"/>
      <w:r w:rsidR="008E5A4C" w:rsidRPr="00377C52">
        <w:rPr>
          <w:rFonts w:eastAsia="MS Mincho"/>
          <w:sz w:val="28"/>
          <w:szCs w:val="28"/>
          <w:lang w:val="uk-UA"/>
        </w:rPr>
        <w:t>Серия</w:t>
      </w:r>
      <w:proofErr w:type="spellEnd"/>
      <w:r w:rsidR="008E5A4C" w:rsidRPr="00377C52">
        <w:rPr>
          <w:rFonts w:eastAsia="MS Mincho"/>
          <w:sz w:val="28"/>
          <w:szCs w:val="28"/>
          <w:lang w:val="uk-UA"/>
        </w:rPr>
        <w:t xml:space="preserve">: </w:t>
      </w:r>
      <w:proofErr w:type="spellStart"/>
      <w:r w:rsidR="008E5A4C" w:rsidRPr="00377C52">
        <w:rPr>
          <w:rFonts w:eastAsia="MS Mincho"/>
          <w:sz w:val="28"/>
          <w:szCs w:val="28"/>
          <w:lang w:val="uk-UA"/>
        </w:rPr>
        <w:t>Экономическая</w:t>
      </w:r>
      <w:proofErr w:type="spellEnd"/>
      <w:r w:rsidR="008E5A4C" w:rsidRPr="00377C52">
        <w:rPr>
          <w:rFonts w:eastAsia="MS Mincho"/>
          <w:sz w:val="28"/>
          <w:szCs w:val="28"/>
          <w:lang w:val="uk-UA"/>
        </w:rPr>
        <w:t xml:space="preserve">). </w:t>
      </w:r>
    </w:p>
    <w:p w:rsidR="00E965DB" w:rsidRDefault="00E965DB" w:rsidP="00883842">
      <w:pPr>
        <w:widowControl w:val="0"/>
        <w:spacing w:line="360" w:lineRule="auto"/>
        <w:jc w:val="both"/>
        <w:outlineLvl w:val="0"/>
        <w:rPr>
          <w:color w:val="000000"/>
          <w:sz w:val="28"/>
          <w:szCs w:val="28"/>
        </w:rPr>
      </w:pPr>
      <w:r>
        <w:rPr>
          <w:rFonts w:eastAsia="MS Mincho"/>
          <w:sz w:val="28"/>
          <w:szCs w:val="28"/>
          <w:lang w:val="uk-UA"/>
        </w:rPr>
        <w:t xml:space="preserve">2. </w:t>
      </w:r>
      <w:r w:rsidR="008E5A4C" w:rsidRPr="001B3819">
        <w:rPr>
          <w:color w:val="000000"/>
          <w:sz w:val="28"/>
          <w:szCs w:val="28"/>
        </w:rPr>
        <w:t xml:space="preserve">Хмельков А. В. Инвариантность иерархии институциональной инфраструктуры стабильности публичных финансов — как закономерный результат реализации функций финансов / А.В. Хмельков // </w:t>
      </w:r>
      <w:proofErr w:type="spellStart"/>
      <w:r w:rsidR="008E5A4C" w:rsidRPr="001B3819">
        <w:rPr>
          <w:color w:val="000000"/>
          <w:sz w:val="28"/>
          <w:szCs w:val="28"/>
        </w:rPr>
        <w:t>Економіка</w:t>
      </w:r>
      <w:proofErr w:type="spellEnd"/>
      <w:r w:rsidR="008E5A4C" w:rsidRPr="001B3819">
        <w:rPr>
          <w:color w:val="000000"/>
          <w:sz w:val="28"/>
          <w:szCs w:val="28"/>
        </w:rPr>
        <w:t xml:space="preserve"> та держава — 2015 — № 8 — С. 25-28. </w:t>
      </w:r>
    </w:p>
    <w:p w:rsidR="009074B1" w:rsidRDefault="008E5A4C" w:rsidP="00594C46">
      <w:pPr>
        <w:widowControl w:val="0"/>
        <w:spacing w:line="360" w:lineRule="auto"/>
        <w:jc w:val="both"/>
        <w:outlineLvl w:val="0"/>
        <w:rPr>
          <w:color w:val="000000"/>
          <w:sz w:val="28"/>
          <w:szCs w:val="28"/>
        </w:rPr>
      </w:pPr>
      <w:r>
        <w:rPr>
          <w:color w:val="000000"/>
          <w:sz w:val="28"/>
          <w:szCs w:val="28"/>
        </w:rPr>
        <w:t>3</w:t>
      </w:r>
      <w:r w:rsidR="001B3819">
        <w:rPr>
          <w:color w:val="000000"/>
          <w:sz w:val="28"/>
          <w:szCs w:val="28"/>
        </w:rPr>
        <w:t xml:space="preserve">. </w:t>
      </w:r>
      <w:r w:rsidR="009074B1" w:rsidRPr="009074B1">
        <w:rPr>
          <w:color w:val="000000"/>
          <w:sz w:val="28"/>
          <w:szCs w:val="28"/>
        </w:rPr>
        <w:t xml:space="preserve">Нитти Ф. Основные начала финансовой науки / Пер. с итал. И. </w:t>
      </w:r>
      <w:proofErr w:type="spellStart"/>
      <w:r w:rsidR="009074B1" w:rsidRPr="009074B1">
        <w:rPr>
          <w:color w:val="000000"/>
          <w:sz w:val="28"/>
          <w:szCs w:val="28"/>
        </w:rPr>
        <w:t>Шрейдера</w:t>
      </w:r>
      <w:proofErr w:type="spellEnd"/>
      <w:r w:rsidR="009074B1" w:rsidRPr="009074B1">
        <w:rPr>
          <w:color w:val="000000"/>
          <w:sz w:val="28"/>
          <w:szCs w:val="28"/>
        </w:rPr>
        <w:t xml:space="preserve">; Под ред. и с доп. А. </w:t>
      </w:r>
      <w:proofErr w:type="spellStart"/>
      <w:r w:rsidR="009074B1" w:rsidRPr="009074B1">
        <w:rPr>
          <w:color w:val="000000"/>
          <w:sz w:val="28"/>
          <w:szCs w:val="28"/>
        </w:rPr>
        <w:t>Свирщевского</w:t>
      </w:r>
      <w:proofErr w:type="spellEnd"/>
      <w:r w:rsidR="009074B1" w:rsidRPr="009074B1">
        <w:rPr>
          <w:color w:val="000000"/>
          <w:sz w:val="28"/>
          <w:szCs w:val="28"/>
        </w:rPr>
        <w:t>, доц. Демидов</w:t>
      </w:r>
      <w:proofErr w:type="gramStart"/>
      <w:r w:rsidR="009074B1" w:rsidRPr="009074B1">
        <w:rPr>
          <w:color w:val="000000"/>
          <w:sz w:val="28"/>
          <w:szCs w:val="28"/>
        </w:rPr>
        <w:t>.</w:t>
      </w:r>
      <w:proofErr w:type="gramEnd"/>
      <w:r w:rsidR="009074B1" w:rsidRPr="009074B1">
        <w:rPr>
          <w:color w:val="000000"/>
          <w:sz w:val="28"/>
          <w:szCs w:val="28"/>
        </w:rPr>
        <w:t xml:space="preserve"> </w:t>
      </w:r>
      <w:proofErr w:type="spellStart"/>
      <w:proofErr w:type="gramStart"/>
      <w:r w:rsidR="009074B1" w:rsidRPr="009074B1">
        <w:rPr>
          <w:color w:val="000000"/>
          <w:sz w:val="28"/>
          <w:szCs w:val="28"/>
        </w:rPr>
        <w:t>ю</w:t>
      </w:r>
      <w:proofErr w:type="gramEnd"/>
      <w:r w:rsidR="009074B1" w:rsidRPr="009074B1">
        <w:rPr>
          <w:color w:val="000000"/>
          <w:sz w:val="28"/>
          <w:szCs w:val="28"/>
        </w:rPr>
        <w:t>рид</w:t>
      </w:r>
      <w:proofErr w:type="spellEnd"/>
      <w:r w:rsidR="009074B1" w:rsidRPr="009074B1">
        <w:rPr>
          <w:color w:val="000000"/>
          <w:sz w:val="28"/>
          <w:szCs w:val="28"/>
        </w:rPr>
        <w:t xml:space="preserve">. лицея; С </w:t>
      </w:r>
      <w:proofErr w:type="spellStart"/>
      <w:r w:rsidR="009074B1" w:rsidRPr="009074B1">
        <w:rPr>
          <w:color w:val="000000"/>
          <w:sz w:val="28"/>
          <w:szCs w:val="28"/>
        </w:rPr>
        <w:t>предис</w:t>
      </w:r>
      <w:proofErr w:type="spellEnd"/>
      <w:r w:rsidR="009074B1" w:rsidRPr="009074B1">
        <w:rPr>
          <w:color w:val="000000"/>
          <w:sz w:val="28"/>
          <w:szCs w:val="28"/>
        </w:rPr>
        <w:t xml:space="preserve">. А. Чупрова, </w:t>
      </w:r>
      <w:proofErr w:type="spellStart"/>
      <w:r w:rsidR="009074B1" w:rsidRPr="009074B1">
        <w:rPr>
          <w:color w:val="000000"/>
          <w:sz w:val="28"/>
          <w:szCs w:val="28"/>
        </w:rPr>
        <w:t>заслуж</w:t>
      </w:r>
      <w:proofErr w:type="spellEnd"/>
      <w:r w:rsidR="009074B1" w:rsidRPr="009074B1">
        <w:rPr>
          <w:color w:val="000000"/>
          <w:sz w:val="28"/>
          <w:szCs w:val="28"/>
        </w:rPr>
        <w:t xml:space="preserve">. проф. </w:t>
      </w:r>
      <w:proofErr w:type="spellStart"/>
      <w:r w:rsidR="009074B1" w:rsidRPr="009074B1">
        <w:rPr>
          <w:color w:val="000000"/>
          <w:sz w:val="28"/>
          <w:szCs w:val="28"/>
        </w:rPr>
        <w:t>Моск</w:t>
      </w:r>
      <w:proofErr w:type="spellEnd"/>
      <w:r w:rsidR="009074B1" w:rsidRPr="009074B1">
        <w:rPr>
          <w:color w:val="000000"/>
          <w:sz w:val="28"/>
          <w:szCs w:val="28"/>
        </w:rPr>
        <w:t>. ун-та. — Москва: М. и С. Сабашниковы, 1904. — 624 с.</w:t>
      </w:r>
    </w:p>
    <w:p w:rsidR="00594C46" w:rsidRPr="00594C46" w:rsidRDefault="009074B1" w:rsidP="00594C46">
      <w:pPr>
        <w:widowControl w:val="0"/>
        <w:spacing w:line="360" w:lineRule="auto"/>
        <w:jc w:val="both"/>
        <w:outlineLvl w:val="0"/>
        <w:rPr>
          <w:color w:val="000000"/>
          <w:sz w:val="28"/>
          <w:szCs w:val="28"/>
        </w:rPr>
      </w:pPr>
      <w:r>
        <w:rPr>
          <w:color w:val="000000"/>
          <w:sz w:val="28"/>
          <w:szCs w:val="28"/>
        </w:rPr>
        <w:t xml:space="preserve">4. </w:t>
      </w:r>
      <w:proofErr w:type="spellStart"/>
      <w:r w:rsidR="00594C46" w:rsidRPr="00594C46">
        <w:rPr>
          <w:color w:val="000000"/>
          <w:sz w:val="28"/>
          <w:szCs w:val="28"/>
        </w:rPr>
        <w:t>Норт</w:t>
      </w:r>
      <w:proofErr w:type="spellEnd"/>
      <w:r w:rsidR="00594C46" w:rsidRPr="00594C46">
        <w:rPr>
          <w:color w:val="000000"/>
          <w:sz w:val="28"/>
          <w:szCs w:val="28"/>
        </w:rPr>
        <w:t xml:space="preserve"> Д. Институты, институциональные изменения и функционирование экономики / Пер. с англ</w:t>
      </w:r>
      <w:proofErr w:type="gramStart"/>
      <w:r w:rsidR="00594C46" w:rsidRPr="00594C46">
        <w:rPr>
          <w:color w:val="000000"/>
          <w:sz w:val="28"/>
          <w:szCs w:val="28"/>
        </w:rPr>
        <w:t xml:space="preserve">.. </w:t>
      </w:r>
      <w:proofErr w:type="gramEnd"/>
      <w:r w:rsidR="00594C46" w:rsidRPr="00594C46">
        <w:rPr>
          <w:color w:val="000000"/>
          <w:sz w:val="28"/>
          <w:szCs w:val="28"/>
        </w:rPr>
        <w:t xml:space="preserve">А.Н. Нестеренко; предисл. и науч. ред. Б.З. </w:t>
      </w:r>
      <w:proofErr w:type="spellStart"/>
      <w:r w:rsidR="00594C46" w:rsidRPr="00594C46">
        <w:rPr>
          <w:color w:val="000000"/>
          <w:sz w:val="28"/>
          <w:szCs w:val="28"/>
        </w:rPr>
        <w:t>Мильнера</w:t>
      </w:r>
      <w:proofErr w:type="spellEnd"/>
      <w:r w:rsidR="00594C46" w:rsidRPr="00594C46">
        <w:rPr>
          <w:color w:val="000000"/>
          <w:sz w:val="28"/>
          <w:szCs w:val="28"/>
        </w:rPr>
        <w:t>. – М.: Фонд экономической книги «Начала», 1997. – 180 с. – (Современная институционально-эволюционная теория)</w:t>
      </w:r>
    </w:p>
    <w:p w:rsidR="00594C46" w:rsidRDefault="009074B1" w:rsidP="00594C46">
      <w:pPr>
        <w:widowControl w:val="0"/>
        <w:spacing w:line="360" w:lineRule="auto"/>
        <w:jc w:val="both"/>
        <w:outlineLvl w:val="0"/>
        <w:rPr>
          <w:color w:val="000000"/>
          <w:sz w:val="28"/>
          <w:szCs w:val="28"/>
        </w:rPr>
      </w:pPr>
      <w:r>
        <w:rPr>
          <w:color w:val="000000"/>
          <w:sz w:val="28"/>
          <w:szCs w:val="28"/>
        </w:rPr>
        <w:t>5</w:t>
      </w:r>
      <w:r w:rsidR="00594C46" w:rsidRPr="00594C46">
        <w:rPr>
          <w:color w:val="000000"/>
          <w:sz w:val="28"/>
          <w:szCs w:val="28"/>
        </w:rPr>
        <w:t>.</w:t>
      </w:r>
      <w:r w:rsidR="00814004">
        <w:rPr>
          <w:color w:val="000000"/>
          <w:sz w:val="28"/>
          <w:szCs w:val="28"/>
        </w:rPr>
        <w:t xml:space="preserve"> </w:t>
      </w:r>
      <w:r w:rsidR="00594C46" w:rsidRPr="00594C46">
        <w:rPr>
          <w:color w:val="000000"/>
          <w:sz w:val="28"/>
          <w:szCs w:val="28"/>
        </w:rPr>
        <w:t xml:space="preserve">Ожегов С.И. Словарь русского языка: Ок. 57 000 слов / Под ред. </w:t>
      </w:r>
      <w:proofErr w:type="spellStart"/>
      <w:r w:rsidR="00594C46" w:rsidRPr="00594C46">
        <w:rPr>
          <w:color w:val="000000"/>
          <w:sz w:val="28"/>
          <w:szCs w:val="28"/>
        </w:rPr>
        <w:t>докт</w:t>
      </w:r>
      <w:proofErr w:type="spellEnd"/>
      <w:r w:rsidR="00594C46" w:rsidRPr="00594C46">
        <w:rPr>
          <w:color w:val="000000"/>
          <w:sz w:val="28"/>
          <w:szCs w:val="28"/>
        </w:rPr>
        <w:t xml:space="preserve">. </w:t>
      </w:r>
      <w:proofErr w:type="spellStart"/>
      <w:r w:rsidR="00594C46" w:rsidRPr="00594C46">
        <w:rPr>
          <w:color w:val="000000"/>
          <w:sz w:val="28"/>
          <w:szCs w:val="28"/>
        </w:rPr>
        <w:t>филол</w:t>
      </w:r>
      <w:proofErr w:type="spellEnd"/>
      <w:r w:rsidR="00594C46" w:rsidRPr="00594C46">
        <w:rPr>
          <w:color w:val="000000"/>
          <w:sz w:val="28"/>
          <w:szCs w:val="28"/>
        </w:rPr>
        <w:t>. наук, проф. Н.Ю. Шведовой. – 14-е изд</w:t>
      </w:r>
      <w:proofErr w:type="gramStart"/>
      <w:r w:rsidR="00594C46" w:rsidRPr="00594C46">
        <w:rPr>
          <w:color w:val="000000"/>
          <w:sz w:val="28"/>
          <w:szCs w:val="28"/>
        </w:rPr>
        <w:t xml:space="preserve">.. </w:t>
      </w:r>
      <w:proofErr w:type="gramEnd"/>
      <w:r w:rsidR="00594C46" w:rsidRPr="00594C46">
        <w:rPr>
          <w:color w:val="000000"/>
          <w:sz w:val="28"/>
          <w:szCs w:val="28"/>
        </w:rPr>
        <w:t>стереотип. – М.: Рус. яз</w:t>
      </w:r>
      <w:proofErr w:type="gramStart"/>
      <w:r w:rsidR="00594C46" w:rsidRPr="00594C46">
        <w:rPr>
          <w:color w:val="000000"/>
          <w:sz w:val="28"/>
          <w:szCs w:val="28"/>
        </w:rPr>
        <w:t xml:space="preserve">., </w:t>
      </w:r>
      <w:proofErr w:type="gramEnd"/>
      <w:r w:rsidR="00594C46" w:rsidRPr="00594C46">
        <w:rPr>
          <w:color w:val="000000"/>
          <w:sz w:val="28"/>
          <w:szCs w:val="28"/>
        </w:rPr>
        <w:t>1983. – 816 с.</w:t>
      </w:r>
    </w:p>
    <w:p w:rsidR="00D35BC9" w:rsidRPr="00D35BC9" w:rsidRDefault="00814004" w:rsidP="00D35BC9">
      <w:pPr>
        <w:widowControl w:val="0"/>
        <w:spacing w:line="360" w:lineRule="auto"/>
        <w:jc w:val="both"/>
        <w:outlineLvl w:val="0"/>
        <w:rPr>
          <w:sz w:val="28"/>
          <w:szCs w:val="28"/>
        </w:rPr>
      </w:pPr>
      <w:r>
        <w:rPr>
          <w:sz w:val="28"/>
          <w:szCs w:val="28"/>
        </w:rPr>
        <w:t>6</w:t>
      </w:r>
      <w:r w:rsidR="00D35BC9" w:rsidRPr="00D35BC9">
        <w:rPr>
          <w:sz w:val="28"/>
          <w:szCs w:val="28"/>
        </w:rPr>
        <w:t>.</w:t>
      </w:r>
      <w:r>
        <w:rPr>
          <w:sz w:val="28"/>
          <w:szCs w:val="28"/>
        </w:rPr>
        <w:t xml:space="preserve"> </w:t>
      </w:r>
      <w:proofErr w:type="spellStart"/>
      <w:r w:rsidR="00D35BC9" w:rsidRPr="00D35BC9">
        <w:rPr>
          <w:sz w:val="28"/>
          <w:szCs w:val="28"/>
        </w:rPr>
        <w:t>Податковий</w:t>
      </w:r>
      <w:proofErr w:type="spellEnd"/>
      <w:r w:rsidR="00D35BC9" w:rsidRPr="00D35BC9">
        <w:rPr>
          <w:sz w:val="28"/>
          <w:szCs w:val="28"/>
        </w:rPr>
        <w:t xml:space="preserve"> кодекс </w:t>
      </w:r>
      <w:proofErr w:type="spellStart"/>
      <w:r w:rsidR="00D35BC9" w:rsidRPr="00D35BC9">
        <w:rPr>
          <w:sz w:val="28"/>
          <w:szCs w:val="28"/>
        </w:rPr>
        <w:t>України</w:t>
      </w:r>
      <w:proofErr w:type="spellEnd"/>
      <w:r w:rsidR="00D35BC9" w:rsidRPr="00D35BC9">
        <w:rPr>
          <w:sz w:val="28"/>
          <w:szCs w:val="28"/>
        </w:rPr>
        <w:t xml:space="preserve"> </w:t>
      </w:r>
      <w:proofErr w:type="spellStart"/>
      <w:r w:rsidR="00D35BC9" w:rsidRPr="00D35BC9">
        <w:rPr>
          <w:sz w:val="28"/>
          <w:szCs w:val="28"/>
        </w:rPr>
        <w:t>від</w:t>
      </w:r>
      <w:proofErr w:type="spellEnd"/>
      <w:r w:rsidR="00D35BC9" w:rsidRPr="00D35BC9">
        <w:rPr>
          <w:sz w:val="28"/>
          <w:szCs w:val="28"/>
        </w:rPr>
        <w:t xml:space="preserve"> 2 груд. 2010 р.  № 2755-VI [</w:t>
      </w:r>
      <w:proofErr w:type="spellStart"/>
      <w:r w:rsidR="00D35BC9" w:rsidRPr="00D35BC9">
        <w:rPr>
          <w:sz w:val="28"/>
          <w:szCs w:val="28"/>
        </w:rPr>
        <w:t>Електронний</w:t>
      </w:r>
      <w:proofErr w:type="spellEnd"/>
      <w:r w:rsidR="00D35BC9" w:rsidRPr="00D35BC9">
        <w:rPr>
          <w:sz w:val="28"/>
          <w:szCs w:val="28"/>
        </w:rPr>
        <w:t xml:space="preserve"> ресурс]. — Режим доступу</w:t>
      </w:r>
      <w:proofErr w:type="gramStart"/>
      <w:r w:rsidR="00D35BC9" w:rsidRPr="00D35BC9">
        <w:rPr>
          <w:sz w:val="28"/>
          <w:szCs w:val="28"/>
        </w:rPr>
        <w:t xml:space="preserve"> :</w:t>
      </w:r>
      <w:proofErr w:type="gramEnd"/>
      <w:r w:rsidR="00D35BC9" w:rsidRPr="00D35BC9">
        <w:rPr>
          <w:sz w:val="28"/>
          <w:szCs w:val="28"/>
        </w:rPr>
        <w:t xml:space="preserve"> http://zakon1.rada.gov.ua/cgi-bin/laws/main.cgi?nreg=2755-17. — </w:t>
      </w:r>
      <w:proofErr w:type="spellStart"/>
      <w:r w:rsidR="00D35BC9" w:rsidRPr="00D35BC9">
        <w:rPr>
          <w:sz w:val="28"/>
          <w:szCs w:val="28"/>
        </w:rPr>
        <w:t>Загол</w:t>
      </w:r>
      <w:proofErr w:type="spellEnd"/>
      <w:r w:rsidR="00D35BC9" w:rsidRPr="00D35BC9">
        <w:rPr>
          <w:sz w:val="28"/>
          <w:szCs w:val="28"/>
        </w:rPr>
        <w:t xml:space="preserve">. з </w:t>
      </w:r>
      <w:proofErr w:type="spellStart"/>
      <w:r w:rsidR="00D35BC9" w:rsidRPr="00D35BC9">
        <w:rPr>
          <w:sz w:val="28"/>
          <w:szCs w:val="28"/>
        </w:rPr>
        <w:t>екрану</w:t>
      </w:r>
      <w:proofErr w:type="spellEnd"/>
      <w:r w:rsidR="00D35BC9" w:rsidRPr="00D35BC9">
        <w:rPr>
          <w:sz w:val="28"/>
          <w:szCs w:val="28"/>
        </w:rPr>
        <w:t>.</w:t>
      </w:r>
    </w:p>
    <w:p w:rsidR="00814004" w:rsidRDefault="00814004" w:rsidP="00D35BC9">
      <w:pPr>
        <w:widowControl w:val="0"/>
        <w:spacing w:line="360" w:lineRule="auto"/>
        <w:jc w:val="both"/>
        <w:outlineLvl w:val="0"/>
        <w:rPr>
          <w:sz w:val="28"/>
          <w:szCs w:val="28"/>
        </w:rPr>
      </w:pPr>
      <w:r>
        <w:rPr>
          <w:sz w:val="28"/>
          <w:szCs w:val="28"/>
        </w:rPr>
        <w:t>7</w:t>
      </w:r>
      <w:r w:rsidR="00D35BC9" w:rsidRPr="00D35BC9">
        <w:rPr>
          <w:sz w:val="28"/>
          <w:szCs w:val="28"/>
        </w:rPr>
        <w:t>.</w:t>
      </w:r>
      <w:r>
        <w:rPr>
          <w:sz w:val="28"/>
          <w:szCs w:val="28"/>
        </w:rPr>
        <w:t xml:space="preserve"> </w:t>
      </w:r>
      <w:r w:rsidRPr="00D35BC9">
        <w:rPr>
          <w:sz w:val="28"/>
          <w:szCs w:val="28"/>
        </w:rPr>
        <w:t xml:space="preserve">Про </w:t>
      </w:r>
      <w:proofErr w:type="spellStart"/>
      <w:r w:rsidRPr="00D35BC9">
        <w:rPr>
          <w:sz w:val="28"/>
          <w:szCs w:val="28"/>
        </w:rPr>
        <w:t>збі</w:t>
      </w:r>
      <w:proofErr w:type="gramStart"/>
      <w:r w:rsidRPr="00D35BC9">
        <w:rPr>
          <w:sz w:val="28"/>
          <w:szCs w:val="28"/>
        </w:rPr>
        <w:t>р</w:t>
      </w:r>
      <w:proofErr w:type="spellEnd"/>
      <w:proofErr w:type="gramEnd"/>
      <w:r w:rsidRPr="00D35BC9">
        <w:rPr>
          <w:sz w:val="28"/>
          <w:szCs w:val="28"/>
        </w:rPr>
        <w:t xml:space="preserve"> та </w:t>
      </w:r>
      <w:proofErr w:type="spellStart"/>
      <w:r w:rsidRPr="00D35BC9">
        <w:rPr>
          <w:sz w:val="28"/>
          <w:szCs w:val="28"/>
        </w:rPr>
        <w:t>облік</w:t>
      </w:r>
      <w:proofErr w:type="spellEnd"/>
      <w:r w:rsidRPr="00D35BC9">
        <w:rPr>
          <w:sz w:val="28"/>
          <w:szCs w:val="28"/>
        </w:rPr>
        <w:t xml:space="preserve"> </w:t>
      </w:r>
      <w:proofErr w:type="spellStart"/>
      <w:r w:rsidRPr="00D35BC9">
        <w:rPr>
          <w:sz w:val="28"/>
          <w:szCs w:val="28"/>
        </w:rPr>
        <w:t>єдиного</w:t>
      </w:r>
      <w:proofErr w:type="spellEnd"/>
      <w:r w:rsidRPr="00D35BC9">
        <w:rPr>
          <w:sz w:val="28"/>
          <w:szCs w:val="28"/>
        </w:rPr>
        <w:t xml:space="preserve"> </w:t>
      </w:r>
      <w:proofErr w:type="spellStart"/>
      <w:r w:rsidRPr="00D35BC9">
        <w:rPr>
          <w:sz w:val="28"/>
          <w:szCs w:val="28"/>
        </w:rPr>
        <w:t>внеску</w:t>
      </w:r>
      <w:proofErr w:type="spellEnd"/>
      <w:r w:rsidRPr="00D35BC9">
        <w:rPr>
          <w:sz w:val="28"/>
          <w:szCs w:val="28"/>
        </w:rPr>
        <w:t xml:space="preserve"> на </w:t>
      </w:r>
      <w:proofErr w:type="spellStart"/>
      <w:r w:rsidRPr="00D35BC9">
        <w:rPr>
          <w:sz w:val="28"/>
          <w:szCs w:val="28"/>
        </w:rPr>
        <w:t>загальнообов'язкове</w:t>
      </w:r>
      <w:proofErr w:type="spellEnd"/>
      <w:r w:rsidRPr="00D35BC9">
        <w:rPr>
          <w:sz w:val="28"/>
          <w:szCs w:val="28"/>
        </w:rPr>
        <w:t xml:space="preserve"> </w:t>
      </w:r>
      <w:proofErr w:type="spellStart"/>
      <w:r w:rsidRPr="00D35BC9">
        <w:rPr>
          <w:sz w:val="28"/>
          <w:szCs w:val="28"/>
        </w:rPr>
        <w:t>державне</w:t>
      </w:r>
      <w:proofErr w:type="spellEnd"/>
      <w:r w:rsidRPr="00D35BC9">
        <w:rPr>
          <w:sz w:val="28"/>
          <w:szCs w:val="28"/>
        </w:rPr>
        <w:t xml:space="preserve"> </w:t>
      </w:r>
      <w:proofErr w:type="spellStart"/>
      <w:r w:rsidRPr="00D35BC9">
        <w:rPr>
          <w:sz w:val="28"/>
          <w:szCs w:val="28"/>
        </w:rPr>
        <w:t>соціальне</w:t>
      </w:r>
      <w:proofErr w:type="spellEnd"/>
      <w:r w:rsidRPr="00D35BC9">
        <w:rPr>
          <w:sz w:val="28"/>
          <w:szCs w:val="28"/>
        </w:rPr>
        <w:t xml:space="preserve"> </w:t>
      </w:r>
      <w:proofErr w:type="spellStart"/>
      <w:r w:rsidRPr="00D35BC9">
        <w:rPr>
          <w:sz w:val="28"/>
          <w:szCs w:val="28"/>
        </w:rPr>
        <w:t>страхування</w:t>
      </w:r>
      <w:proofErr w:type="spellEnd"/>
      <w:r w:rsidRPr="00D35BC9">
        <w:rPr>
          <w:sz w:val="28"/>
          <w:szCs w:val="28"/>
        </w:rPr>
        <w:t xml:space="preserve"> : Закон </w:t>
      </w:r>
      <w:proofErr w:type="spellStart"/>
      <w:r w:rsidRPr="00D35BC9">
        <w:rPr>
          <w:sz w:val="28"/>
          <w:szCs w:val="28"/>
        </w:rPr>
        <w:t>України</w:t>
      </w:r>
      <w:proofErr w:type="spellEnd"/>
      <w:r w:rsidRPr="00D35BC9">
        <w:rPr>
          <w:sz w:val="28"/>
          <w:szCs w:val="28"/>
        </w:rPr>
        <w:t xml:space="preserve"> </w:t>
      </w:r>
      <w:proofErr w:type="spellStart"/>
      <w:r w:rsidRPr="00D35BC9">
        <w:rPr>
          <w:sz w:val="28"/>
          <w:szCs w:val="28"/>
        </w:rPr>
        <w:t>від</w:t>
      </w:r>
      <w:proofErr w:type="spellEnd"/>
      <w:r w:rsidRPr="00D35BC9">
        <w:rPr>
          <w:sz w:val="28"/>
          <w:szCs w:val="28"/>
        </w:rPr>
        <w:t xml:space="preserve"> 08 лип. 2010 р. № 2464-VI [</w:t>
      </w:r>
      <w:proofErr w:type="spellStart"/>
      <w:r w:rsidRPr="00D35BC9">
        <w:rPr>
          <w:sz w:val="28"/>
          <w:szCs w:val="28"/>
        </w:rPr>
        <w:t>Електронний</w:t>
      </w:r>
      <w:proofErr w:type="spellEnd"/>
      <w:r w:rsidRPr="00D35BC9">
        <w:rPr>
          <w:sz w:val="28"/>
          <w:szCs w:val="28"/>
        </w:rPr>
        <w:t xml:space="preserve"> ресурс]. — Режим доступу</w:t>
      </w:r>
      <w:proofErr w:type="gramStart"/>
      <w:r w:rsidRPr="00D35BC9">
        <w:rPr>
          <w:sz w:val="28"/>
          <w:szCs w:val="28"/>
        </w:rPr>
        <w:t xml:space="preserve"> :</w:t>
      </w:r>
      <w:proofErr w:type="gramEnd"/>
      <w:r w:rsidRPr="00D35BC9">
        <w:rPr>
          <w:sz w:val="28"/>
          <w:szCs w:val="28"/>
        </w:rPr>
        <w:t xml:space="preserve"> http://zakon4.rada.gov.ua/laws/show/2464-17. — </w:t>
      </w:r>
      <w:proofErr w:type="spellStart"/>
      <w:r w:rsidRPr="00D35BC9">
        <w:rPr>
          <w:sz w:val="28"/>
          <w:szCs w:val="28"/>
        </w:rPr>
        <w:t>Загол</w:t>
      </w:r>
      <w:proofErr w:type="spellEnd"/>
      <w:r w:rsidRPr="00D35BC9">
        <w:rPr>
          <w:sz w:val="28"/>
          <w:szCs w:val="28"/>
        </w:rPr>
        <w:t xml:space="preserve">. з </w:t>
      </w:r>
      <w:proofErr w:type="spellStart"/>
      <w:r w:rsidRPr="00D35BC9">
        <w:rPr>
          <w:sz w:val="28"/>
          <w:szCs w:val="28"/>
        </w:rPr>
        <w:t>екрану</w:t>
      </w:r>
      <w:proofErr w:type="spellEnd"/>
      <w:r w:rsidRPr="00D35BC9">
        <w:rPr>
          <w:sz w:val="28"/>
          <w:szCs w:val="28"/>
        </w:rPr>
        <w:t>.</w:t>
      </w:r>
    </w:p>
    <w:p w:rsidR="00D35BC9" w:rsidRPr="00D35BC9" w:rsidRDefault="00814004" w:rsidP="00D35BC9">
      <w:pPr>
        <w:widowControl w:val="0"/>
        <w:spacing w:line="360" w:lineRule="auto"/>
        <w:jc w:val="both"/>
        <w:outlineLvl w:val="0"/>
        <w:rPr>
          <w:sz w:val="28"/>
          <w:szCs w:val="28"/>
        </w:rPr>
      </w:pPr>
      <w:r>
        <w:rPr>
          <w:sz w:val="28"/>
          <w:szCs w:val="28"/>
        </w:rPr>
        <w:t xml:space="preserve">8. </w:t>
      </w:r>
      <w:proofErr w:type="spellStart"/>
      <w:r w:rsidR="00D35BC9" w:rsidRPr="00D35BC9">
        <w:rPr>
          <w:sz w:val="28"/>
          <w:szCs w:val="28"/>
        </w:rPr>
        <w:t>Митний</w:t>
      </w:r>
      <w:proofErr w:type="spellEnd"/>
      <w:r w:rsidR="00D35BC9" w:rsidRPr="00D35BC9">
        <w:rPr>
          <w:sz w:val="28"/>
          <w:szCs w:val="28"/>
        </w:rPr>
        <w:t xml:space="preserve"> Кодекс </w:t>
      </w:r>
      <w:proofErr w:type="spellStart"/>
      <w:r w:rsidR="00D35BC9" w:rsidRPr="00D35BC9">
        <w:rPr>
          <w:sz w:val="28"/>
          <w:szCs w:val="28"/>
        </w:rPr>
        <w:t>України</w:t>
      </w:r>
      <w:proofErr w:type="spellEnd"/>
      <w:r w:rsidR="00D35BC9" w:rsidRPr="00D35BC9">
        <w:rPr>
          <w:sz w:val="28"/>
          <w:szCs w:val="28"/>
        </w:rPr>
        <w:t xml:space="preserve"> </w:t>
      </w:r>
      <w:proofErr w:type="spellStart"/>
      <w:r w:rsidR="00D35BC9" w:rsidRPr="00D35BC9">
        <w:rPr>
          <w:sz w:val="28"/>
          <w:szCs w:val="28"/>
        </w:rPr>
        <w:t>від</w:t>
      </w:r>
      <w:proofErr w:type="spellEnd"/>
      <w:r w:rsidR="00D35BC9" w:rsidRPr="00D35BC9">
        <w:rPr>
          <w:sz w:val="28"/>
          <w:szCs w:val="28"/>
        </w:rPr>
        <w:t xml:space="preserve"> 13 </w:t>
      </w:r>
      <w:proofErr w:type="spellStart"/>
      <w:r w:rsidR="00D35BC9" w:rsidRPr="00D35BC9">
        <w:rPr>
          <w:sz w:val="28"/>
          <w:szCs w:val="28"/>
        </w:rPr>
        <w:t>берез</w:t>
      </w:r>
      <w:proofErr w:type="spellEnd"/>
      <w:r w:rsidR="00D35BC9" w:rsidRPr="00D35BC9">
        <w:rPr>
          <w:sz w:val="28"/>
          <w:szCs w:val="28"/>
        </w:rPr>
        <w:t>. 2012 р. № 4495-VI [</w:t>
      </w:r>
      <w:proofErr w:type="spellStart"/>
      <w:r w:rsidR="00D35BC9" w:rsidRPr="00D35BC9">
        <w:rPr>
          <w:sz w:val="28"/>
          <w:szCs w:val="28"/>
        </w:rPr>
        <w:t>Електронний</w:t>
      </w:r>
      <w:proofErr w:type="spellEnd"/>
      <w:r w:rsidR="00D35BC9" w:rsidRPr="00D35BC9">
        <w:rPr>
          <w:sz w:val="28"/>
          <w:szCs w:val="28"/>
        </w:rPr>
        <w:t xml:space="preserve"> ресурс]. — Режим доступу</w:t>
      </w:r>
      <w:proofErr w:type="gramStart"/>
      <w:r w:rsidR="00D35BC9" w:rsidRPr="00D35BC9">
        <w:rPr>
          <w:sz w:val="28"/>
          <w:szCs w:val="28"/>
        </w:rPr>
        <w:t xml:space="preserve"> :</w:t>
      </w:r>
      <w:proofErr w:type="gramEnd"/>
      <w:r w:rsidR="00D35BC9" w:rsidRPr="00D35BC9">
        <w:rPr>
          <w:sz w:val="28"/>
          <w:szCs w:val="28"/>
        </w:rPr>
        <w:t xml:space="preserve"> http://zakon1.rada.gov.ua/laws/show/4495-17. — </w:t>
      </w:r>
      <w:proofErr w:type="spellStart"/>
      <w:r w:rsidR="00D35BC9" w:rsidRPr="00D35BC9">
        <w:rPr>
          <w:sz w:val="28"/>
          <w:szCs w:val="28"/>
        </w:rPr>
        <w:lastRenderedPageBreak/>
        <w:t>Загол</w:t>
      </w:r>
      <w:proofErr w:type="spellEnd"/>
      <w:r w:rsidR="00D35BC9" w:rsidRPr="00D35BC9">
        <w:rPr>
          <w:sz w:val="28"/>
          <w:szCs w:val="28"/>
        </w:rPr>
        <w:t xml:space="preserve">. з </w:t>
      </w:r>
      <w:proofErr w:type="spellStart"/>
      <w:r w:rsidR="00D35BC9" w:rsidRPr="00D35BC9">
        <w:rPr>
          <w:sz w:val="28"/>
          <w:szCs w:val="28"/>
        </w:rPr>
        <w:t>екрану</w:t>
      </w:r>
      <w:proofErr w:type="spellEnd"/>
      <w:r w:rsidR="00D35BC9" w:rsidRPr="00D35BC9">
        <w:rPr>
          <w:sz w:val="28"/>
          <w:szCs w:val="28"/>
        </w:rPr>
        <w:t>.</w:t>
      </w:r>
    </w:p>
    <w:p w:rsidR="00D35BC9" w:rsidRDefault="009E6A9F" w:rsidP="00D35BC9">
      <w:pPr>
        <w:widowControl w:val="0"/>
        <w:spacing w:line="360" w:lineRule="auto"/>
        <w:jc w:val="both"/>
        <w:outlineLvl w:val="0"/>
        <w:rPr>
          <w:sz w:val="28"/>
          <w:szCs w:val="28"/>
        </w:rPr>
      </w:pPr>
      <w:r>
        <w:rPr>
          <w:sz w:val="28"/>
          <w:szCs w:val="28"/>
        </w:rPr>
        <w:t>9</w:t>
      </w:r>
      <w:r w:rsidR="00D35BC9" w:rsidRPr="00D35BC9">
        <w:rPr>
          <w:sz w:val="28"/>
          <w:szCs w:val="28"/>
        </w:rPr>
        <w:t>.</w:t>
      </w:r>
      <w:r>
        <w:rPr>
          <w:sz w:val="28"/>
          <w:szCs w:val="28"/>
        </w:rPr>
        <w:t xml:space="preserve"> </w:t>
      </w:r>
      <w:proofErr w:type="spellStart"/>
      <w:r w:rsidRPr="009E6A9F">
        <w:rPr>
          <w:sz w:val="28"/>
          <w:szCs w:val="28"/>
        </w:rPr>
        <w:t>Положення</w:t>
      </w:r>
      <w:proofErr w:type="spellEnd"/>
      <w:r w:rsidRPr="009E6A9F">
        <w:rPr>
          <w:sz w:val="28"/>
          <w:szCs w:val="28"/>
        </w:rPr>
        <w:t xml:space="preserve"> про </w:t>
      </w:r>
      <w:proofErr w:type="spellStart"/>
      <w:r w:rsidRPr="009E6A9F">
        <w:rPr>
          <w:sz w:val="28"/>
          <w:szCs w:val="28"/>
        </w:rPr>
        <w:t>Державну</w:t>
      </w:r>
      <w:proofErr w:type="spellEnd"/>
      <w:r w:rsidRPr="009E6A9F">
        <w:rPr>
          <w:sz w:val="28"/>
          <w:szCs w:val="28"/>
        </w:rPr>
        <w:t xml:space="preserve"> </w:t>
      </w:r>
      <w:proofErr w:type="spellStart"/>
      <w:r w:rsidRPr="009E6A9F">
        <w:rPr>
          <w:sz w:val="28"/>
          <w:szCs w:val="28"/>
        </w:rPr>
        <w:t>фіскальну</w:t>
      </w:r>
      <w:proofErr w:type="spellEnd"/>
      <w:r w:rsidRPr="009E6A9F">
        <w:rPr>
          <w:sz w:val="28"/>
          <w:szCs w:val="28"/>
        </w:rPr>
        <w:t xml:space="preserve"> службу </w:t>
      </w:r>
      <w:proofErr w:type="spellStart"/>
      <w:r w:rsidRPr="009E6A9F">
        <w:rPr>
          <w:sz w:val="28"/>
          <w:szCs w:val="28"/>
        </w:rPr>
        <w:t>України</w:t>
      </w:r>
      <w:proofErr w:type="spellEnd"/>
      <w:proofErr w:type="gramStart"/>
      <w:r w:rsidRPr="009E6A9F">
        <w:rPr>
          <w:sz w:val="28"/>
          <w:szCs w:val="28"/>
        </w:rPr>
        <w:t xml:space="preserve"> :</w:t>
      </w:r>
      <w:proofErr w:type="gramEnd"/>
      <w:r w:rsidRPr="009E6A9F">
        <w:rPr>
          <w:sz w:val="28"/>
          <w:szCs w:val="28"/>
        </w:rPr>
        <w:t xml:space="preserve"> Постанова </w:t>
      </w:r>
      <w:proofErr w:type="spellStart"/>
      <w:r w:rsidRPr="009E6A9F">
        <w:rPr>
          <w:sz w:val="28"/>
          <w:szCs w:val="28"/>
        </w:rPr>
        <w:t>Кабінету</w:t>
      </w:r>
      <w:proofErr w:type="spellEnd"/>
      <w:r w:rsidRPr="009E6A9F">
        <w:rPr>
          <w:sz w:val="28"/>
          <w:szCs w:val="28"/>
        </w:rPr>
        <w:t xml:space="preserve"> </w:t>
      </w:r>
      <w:proofErr w:type="spellStart"/>
      <w:r w:rsidRPr="009E6A9F">
        <w:rPr>
          <w:sz w:val="28"/>
          <w:szCs w:val="28"/>
        </w:rPr>
        <w:t>Міні</w:t>
      </w:r>
      <w:proofErr w:type="gramStart"/>
      <w:r w:rsidRPr="009E6A9F">
        <w:rPr>
          <w:sz w:val="28"/>
          <w:szCs w:val="28"/>
        </w:rPr>
        <w:t>стр</w:t>
      </w:r>
      <w:proofErr w:type="gramEnd"/>
      <w:r w:rsidRPr="009E6A9F">
        <w:rPr>
          <w:sz w:val="28"/>
          <w:szCs w:val="28"/>
        </w:rPr>
        <w:t>ів</w:t>
      </w:r>
      <w:proofErr w:type="spellEnd"/>
      <w:r w:rsidRPr="009E6A9F">
        <w:rPr>
          <w:sz w:val="28"/>
          <w:szCs w:val="28"/>
        </w:rPr>
        <w:t xml:space="preserve"> </w:t>
      </w:r>
      <w:proofErr w:type="spellStart"/>
      <w:r w:rsidRPr="009E6A9F">
        <w:rPr>
          <w:sz w:val="28"/>
          <w:szCs w:val="28"/>
        </w:rPr>
        <w:t>України</w:t>
      </w:r>
      <w:proofErr w:type="spellEnd"/>
      <w:r w:rsidRPr="009E6A9F">
        <w:rPr>
          <w:sz w:val="28"/>
          <w:szCs w:val="28"/>
        </w:rPr>
        <w:t xml:space="preserve"> </w:t>
      </w:r>
      <w:proofErr w:type="spellStart"/>
      <w:r w:rsidRPr="009E6A9F">
        <w:rPr>
          <w:sz w:val="28"/>
          <w:szCs w:val="28"/>
        </w:rPr>
        <w:t>від</w:t>
      </w:r>
      <w:proofErr w:type="spellEnd"/>
      <w:r w:rsidRPr="009E6A9F">
        <w:rPr>
          <w:sz w:val="28"/>
          <w:szCs w:val="28"/>
        </w:rPr>
        <w:t xml:space="preserve"> 21 трав. 2014 р. № 236 [</w:t>
      </w:r>
      <w:proofErr w:type="spellStart"/>
      <w:r w:rsidRPr="009E6A9F">
        <w:rPr>
          <w:sz w:val="28"/>
          <w:szCs w:val="28"/>
        </w:rPr>
        <w:t>Електронний</w:t>
      </w:r>
      <w:proofErr w:type="spellEnd"/>
      <w:r w:rsidRPr="009E6A9F">
        <w:rPr>
          <w:sz w:val="28"/>
          <w:szCs w:val="28"/>
        </w:rPr>
        <w:t xml:space="preserve"> ресурс]. — Режим доступу</w:t>
      </w:r>
      <w:proofErr w:type="gramStart"/>
      <w:r w:rsidRPr="009E6A9F">
        <w:rPr>
          <w:sz w:val="28"/>
          <w:szCs w:val="28"/>
        </w:rPr>
        <w:t xml:space="preserve"> :</w:t>
      </w:r>
      <w:proofErr w:type="gramEnd"/>
      <w:r w:rsidRPr="009E6A9F">
        <w:rPr>
          <w:sz w:val="28"/>
          <w:szCs w:val="28"/>
        </w:rPr>
        <w:t xml:space="preserve"> http://zakon2.rada.gov.ua/laws/show/236-2014-п. — </w:t>
      </w:r>
      <w:proofErr w:type="spellStart"/>
      <w:r w:rsidRPr="009E6A9F">
        <w:rPr>
          <w:sz w:val="28"/>
          <w:szCs w:val="28"/>
        </w:rPr>
        <w:t>Загол</w:t>
      </w:r>
      <w:proofErr w:type="spellEnd"/>
      <w:r w:rsidRPr="009E6A9F">
        <w:rPr>
          <w:sz w:val="28"/>
          <w:szCs w:val="28"/>
        </w:rPr>
        <w:t xml:space="preserve">. з </w:t>
      </w:r>
      <w:proofErr w:type="spellStart"/>
      <w:r w:rsidRPr="009E6A9F">
        <w:rPr>
          <w:sz w:val="28"/>
          <w:szCs w:val="28"/>
        </w:rPr>
        <w:t>екрану</w:t>
      </w:r>
      <w:proofErr w:type="spellEnd"/>
      <w:r w:rsidRPr="009E6A9F">
        <w:rPr>
          <w:sz w:val="28"/>
          <w:szCs w:val="28"/>
        </w:rPr>
        <w:t>.</w:t>
      </w:r>
    </w:p>
    <w:p w:rsidR="000718DF" w:rsidRDefault="000718DF" w:rsidP="00D35BC9">
      <w:pPr>
        <w:widowControl w:val="0"/>
        <w:spacing w:line="360" w:lineRule="auto"/>
        <w:jc w:val="both"/>
        <w:outlineLvl w:val="0"/>
        <w:rPr>
          <w:sz w:val="28"/>
          <w:szCs w:val="28"/>
        </w:rPr>
      </w:pPr>
      <w:r>
        <w:rPr>
          <w:sz w:val="28"/>
          <w:szCs w:val="28"/>
        </w:rPr>
        <w:t xml:space="preserve">10. </w:t>
      </w:r>
      <w:r w:rsidRPr="000718DF">
        <w:rPr>
          <w:sz w:val="28"/>
          <w:szCs w:val="28"/>
        </w:rPr>
        <w:t xml:space="preserve">Хмельков А. В. </w:t>
      </w:r>
      <w:proofErr w:type="spellStart"/>
      <w:r w:rsidRPr="000718DF">
        <w:rPr>
          <w:sz w:val="28"/>
          <w:szCs w:val="28"/>
        </w:rPr>
        <w:t>Диференціація</w:t>
      </w:r>
      <w:proofErr w:type="spellEnd"/>
      <w:r w:rsidRPr="000718DF">
        <w:rPr>
          <w:sz w:val="28"/>
          <w:szCs w:val="28"/>
        </w:rPr>
        <w:t xml:space="preserve"> </w:t>
      </w:r>
      <w:proofErr w:type="spellStart"/>
      <w:r w:rsidRPr="000718DF">
        <w:rPr>
          <w:sz w:val="28"/>
          <w:szCs w:val="28"/>
        </w:rPr>
        <w:t>фінансових</w:t>
      </w:r>
      <w:proofErr w:type="spellEnd"/>
      <w:r w:rsidRPr="000718DF">
        <w:rPr>
          <w:sz w:val="28"/>
          <w:szCs w:val="28"/>
        </w:rPr>
        <w:t xml:space="preserve"> </w:t>
      </w:r>
      <w:proofErr w:type="spellStart"/>
      <w:r w:rsidRPr="000718DF">
        <w:rPr>
          <w:sz w:val="28"/>
          <w:szCs w:val="28"/>
        </w:rPr>
        <w:t>інститутів</w:t>
      </w:r>
      <w:proofErr w:type="spellEnd"/>
      <w:r w:rsidRPr="000718DF">
        <w:rPr>
          <w:sz w:val="28"/>
          <w:szCs w:val="28"/>
        </w:rPr>
        <w:t xml:space="preserve"> </w:t>
      </w:r>
      <w:proofErr w:type="spellStart"/>
      <w:r w:rsidRPr="000718DF">
        <w:rPr>
          <w:sz w:val="28"/>
          <w:szCs w:val="28"/>
        </w:rPr>
        <w:t>держави</w:t>
      </w:r>
      <w:proofErr w:type="spellEnd"/>
      <w:r w:rsidRPr="000718DF">
        <w:rPr>
          <w:sz w:val="28"/>
          <w:szCs w:val="28"/>
        </w:rPr>
        <w:t xml:space="preserve"> / А.В. Хмельков // </w:t>
      </w:r>
      <w:proofErr w:type="spellStart"/>
      <w:r w:rsidRPr="000718DF">
        <w:rPr>
          <w:sz w:val="28"/>
          <w:szCs w:val="28"/>
        </w:rPr>
        <w:t>Економіка</w:t>
      </w:r>
      <w:proofErr w:type="spellEnd"/>
      <w:r w:rsidRPr="000718DF">
        <w:rPr>
          <w:sz w:val="28"/>
          <w:szCs w:val="28"/>
        </w:rPr>
        <w:t xml:space="preserve"> та держава — 2015 — № 6 — С. 76-81. </w:t>
      </w:r>
    </w:p>
    <w:p w:rsidR="00543480" w:rsidRDefault="00543480" w:rsidP="00D35BC9">
      <w:pPr>
        <w:widowControl w:val="0"/>
        <w:spacing w:line="360" w:lineRule="auto"/>
        <w:jc w:val="both"/>
        <w:outlineLvl w:val="0"/>
        <w:rPr>
          <w:sz w:val="28"/>
          <w:szCs w:val="28"/>
        </w:rPr>
      </w:pPr>
      <w:r>
        <w:rPr>
          <w:sz w:val="28"/>
          <w:szCs w:val="28"/>
        </w:rPr>
        <w:t xml:space="preserve">11. </w:t>
      </w:r>
      <w:r w:rsidRPr="00543480">
        <w:rPr>
          <w:sz w:val="28"/>
          <w:szCs w:val="28"/>
        </w:rPr>
        <w:t xml:space="preserve">Про Фонд державного майна </w:t>
      </w:r>
      <w:proofErr w:type="spellStart"/>
      <w:r w:rsidRPr="00543480">
        <w:rPr>
          <w:sz w:val="28"/>
          <w:szCs w:val="28"/>
        </w:rPr>
        <w:t>України</w:t>
      </w:r>
      <w:proofErr w:type="spellEnd"/>
      <w:proofErr w:type="gramStart"/>
      <w:r w:rsidRPr="00543480">
        <w:rPr>
          <w:sz w:val="28"/>
          <w:szCs w:val="28"/>
        </w:rPr>
        <w:t xml:space="preserve"> :</w:t>
      </w:r>
      <w:proofErr w:type="gramEnd"/>
      <w:r w:rsidRPr="00543480">
        <w:rPr>
          <w:sz w:val="28"/>
          <w:szCs w:val="28"/>
        </w:rPr>
        <w:t xml:space="preserve"> Закон </w:t>
      </w:r>
      <w:proofErr w:type="spellStart"/>
      <w:r w:rsidRPr="00543480">
        <w:rPr>
          <w:sz w:val="28"/>
          <w:szCs w:val="28"/>
        </w:rPr>
        <w:t>України</w:t>
      </w:r>
      <w:proofErr w:type="spellEnd"/>
      <w:r w:rsidRPr="00543480">
        <w:rPr>
          <w:sz w:val="28"/>
          <w:szCs w:val="28"/>
        </w:rPr>
        <w:t xml:space="preserve"> </w:t>
      </w:r>
      <w:proofErr w:type="spellStart"/>
      <w:r w:rsidRPr="00543480">
        <w:rPr>
          <w:sz w:val="28"/>
          <w:szCs w:val="28"/>
        </w:rPr>
        <w:t>від</w:t>
      </w:r>
      <w:proofErr w:type="spellEnd"/>
      <w:r w:rsidRPr="00543480">
        <w:rPr>
          <w:sz w:val="28"/>
          <w:szCs w:val="28"/>
        </w:rPr>
        <w:t xml:space="preserve"> 09.12.2011 № 4107-VI</w:t>
      </w:r>
      <w:proofErr w:type="gramStart"/>
      <w:r w:rsidRPr="00543480">
        <w:rPr>
          <w:sz w:val="28"/>
          <w:szCs w:val="28"/>
        </w:rPr>
        <w:t xml:space="preserve"> :</w:t>
      </w:r>
      <w:proofErr w:type="gramEnd"/>
      <w:r w:rsidRPr="00543480">
        <w:rPr>
          <w:sz w:val="28"/>
          <w:szCs w:val="28"/>
        </w:rPr>
        <w:t xml:space="preserve"> [Электронный ресурс]. — Режим доступу</w:t>
      </w:r>
      <w:proofErr w:type="gramStart"/>
      <w:r w:rsidRPr="00543480">
        <w:rPr>
          <w:sz w:val="28"/>
          <w:szCs w:val="28"/>
        </w:rPr>
        <w:t xml:space="preserve"> :</w:t>
      </w:r>
      <w:proofErr w:type="gramEnd"/>
      <w:r w:rsidRPr="00543480">
        <w:rPr>
          <w:sz w:val="28"/>
          <w:szCs w:val="28"/>
        </w:rPr>
        <w:t xml:space="preserve"> http://zakon2.rada.gov.ua/laws/show/4107-17. — </w:t>
      </w:r>
      <w:proofErr w:type="spellStart"/>
      <w:r w:rsidRPr="00543480">
        <w:rPr>
          <w:sz w:val="28"/>
          <w:szCs w:val="28"/>
        </w:rPr>
        <w:t>Загол</w:t>
      </w:r>
      <w:proofErr w:type="spellEnd"/>
      <w:r w:rsidRPr="00543480">
        <w:rPr>
          <w:sz w:val="28"/>
          <w:szCs w:val="28"/>
        </w:rPr>
        <w:t xml:space="preserve">. з </w:t>
      </w:r>
      <w:proofErr w:type="spellStart"/>
      <w:r w:rsidRPr="00543480">
        <w:rPr>
          <w:sz w:val="28"/>
          <w:szCs w:val="28"/>
        </w:rPr>
        <w:t>екрану</w:t>
      </w:r>
      <w:proofErr w:type="spellEnd"/>
      <w:r w:rsidRPr="00543480">
        <w:rPr>
          <w:sz w:val="28"/>
          <w:szCs w:val="28"/>
        </w:rPr>
        <w:t>.</w:t>
      </w:r>
    </w:p>
    <w:p w:rsidR="00B21B36" w:rsidRPr="00504C26" w:rsidRDefault="00B21B36" w:rsidP="00D35BC9">
      <w:pPr>
        <w:widowControl w:val="0"/>
        <w:spacing w:line="360" w:lineRule="auto"/>
        <w:jc w:val="both"/>
        <w:outlineLvl w:val="0"/>
        <w:rPr>
          <w:sz w:val="28"/>
          <w:szCs w:val="28"/>
        </w:rPr>
      </w:pPr>
      <w:r>
        <w:rPr>
          <w:sz w:val="28"/>
          <w:szCs w:val="28"/>
        </w:rPr>
        <w:t xml:space="preserve">12. </w:t>
      </w:r>
      <w:r w:rsidRPr="00B21B36">
        <w:rPr>
          <w:sz w:val="28"/>
          <w:szCs w:val="28"/>
        </w:rPr>
        <w:t xml:space="preserve">Про </w:t>
      </w:r>
      <w:proofErr w:type="spellStart"/>
      <w:r w:rsidRPr="00B21B36">
        <w:rPr>
          <w:sz w:val="28"/>
          <w:szCs w:val="28"/>
        </w:rPr>
        <w:t>Рахункову</w:t>
      </w:r>
      <w:proofErr w:type="spellEnd"/>
      <w:r w:rsidRPr="00B21B36">
        <w:rPr>
          <w:sz w:val="28"/>
          <w:szCs w:val="28"/>
        </w:rPr>
        <w:t xml:space="preserve"> палату</w:t>
      </w:r>
      <w:proofErr w:type="gramStart"/>
      <w:r w:rsidRPr="00B21B36">
        <w:rPr>
          <w:sz w:val="28"/>
          <w:szCs w:val="28"/>
        </w:rPr>
        <w:t xml:space="preserve"> :</w:t>
      </w:r>
      <w:proofErr w:type="gramEnd"/>
      <w:r w:rsidRPr="00B21B36">
        <w:rPr>
          <w:sz w:val="28"/>
          <w:szCs w:val="28"/>
        </w:rPr>
        <w:t xml:space="preserve"> Закон </w:t>
      </w:r>
      <w:proofErr w:type="spellStart"/>
      <w:r w:rsidRPr="00B21B36">
        <w:rPr>
          <w:sz w:val="28"/>
          <w:szCs w:val="28"/>
        </w:rPr>
        <w:t>України</w:t>
      </w:r>
      <w:proofErr w:type="spellEnd"/>
      <w:r w:rsidRPr="00B21B36">
        <w:rPr>
          <w:sz w:val="28"/>
          <w:szCs w:val="28"/>
        </w:rPr>
        <w:t xml:space="preserve"> </w:t>
      </w:r>
      <w:proofErr w:type="spellStart"/>
      <w:r w:rsidRPr="00B21B36">
        <w:rPr>
          <w:sz w:val="28"/>
          <w:szCs w:val="28"/>
        </w:rPr>
        <w:t>від</w:t>
      </w:r>
      <w:proofErr w:type="spellEnd"/>
      <w:r w:rsidRPr="00B21B36">
        <w:rPr>
          <w:sz w:val="28"/>
          <w:szCs w:val="28"/>
        </w:rPr>
        <w:t xml:space="preserve"> 02 лип. 2015 р. № 576-VIII [</w:t>
      </w:r>
      <w:proofErr w:type="spellStart"/>
      <w:r w:rsidRPr="00B21B36">
        <w:rPr>
          <w:sz w:val="28"/>
          <w:szCs w:val="28"/>
        </w:rPr>
        <w:t>Електронний</w:t>
      </w:r>
      <w:proofErr w:type="spellEnd"/>
      <w:r w:rsidRPr="00B21B36">
        <w:rPr>
          <w:sz w:val="28"/>
          <w:szCs w:val="28"/>
        </w:rPr>
        <w:t xml:space="preserve"> ресурс]. — Режим доступу</w:t>
      </w:r>
      <w:proofErr w:type="gramStart"/>
      <w:r w:rsidRPr="00B21B36">
        <w:rPr>
          <w:sz w:val="28"/>
          <w:szCs w:val="28"/>
        </w:rPr>
        <w:t xml:space="preserve"> :</w:t>
      </w:r>
      <w:proofErr w:type="gramEnd"/>
      <w:r w:rsidRPr="00B21B36">
        <w:rPr>
          <w:sz w:val="28"/>
          <w:szCs w:val="28"/>
        </w:rPr>
        <w:t xml:space="preserve"> http://zakon4.rada.gov.ua/laws/show/576-19. — </w:t>
      </w:r>
      <w:proofErr w:type="spellStart"/>
      <w:r w:rsidRPr="00B21B36">
        <w:rPr>
          <w:sz w:val="28"/>
          <w:szCs w:val="28"/>
        </w:rPr>
        <w:t>Загол</w:t>
      </w:r>
      <w:proofErr w:type="spellEnd"/>
      <w:r w:rsidRPr="00B21B36">
        <w:rPr>
          <w:sz w:val="28"/>
          <w:szCs w:val="28"/>
        </w:rPr>
        <w:t xml:space="preserve">. з </w:t>
      </w:r>
      <w:proofErr w:type="spellStart"/>
      <w:r w:rsidRPr="00B21B36">
        <w:rPr>
          <w:sz w:val="28"/>
          <w:szCs w:val="28"/>
        </w:rPr>
        <w:t>екрану</w:t>
      </w:r>
      <w:proofErr w:type="spellEnd"/>
      <w:r w:rsidRPr="00B21B36">
        <w:rPr>
          <w:sz w:val="28"/>
          <w:szCs w:val="28"/>
        </w:rPr>
        <w:t>.</w:t>
      </w:r>
    </w:p>
    <w:sectPr w:rsidR="00B21B36" w:rsidRPr="00504C26" w:rsidSect="00504C2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9"/>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4C60"/>
    <w:rsid w:val="00014647"/>
    <w:rsid w:val="00052061"/>
    <w:rsid w:val="000718DF"/>
    <w:rsid w:val="00074409"/>
    <w:rsid w:val="000C6CDE"/>
    <w:rsid w:val="000E6797"/>
    <w:rsid w:val="00113518"/>
    <w:rsid w:val="0016283E"/>
    <w:rsid w:val="00167ECE"/>
    <w:rsid w:val="00172371"/>
    <w:rsid w:val="0019277C"/>
    <w:rsid w:val="001B3819"/>
    <w:rsid w:val="00273443"/>
    <w:rsid w:val="00311A4F"/>
    <w:rsid w:val="0031588B"/>
    <w:rsid w:val="0037336C"/>
    <w:rsid w:val="003B746B"/>
    <w:rsid w:val="003C51ED"/>
    <w:rsid w:val="004062E7"/>
    <w:rsid w:val="00421473"/>
    <w:rsid w:val="00431FE3"/>
    <w:rsid w:val="00436AA3"/>
    <w:rsid w:val="0046738C"/>
    <w:rsid w:val="00486168"/>
    <w:rsid w:val="00504C26"/>
    <w:rsid w:val="00543480"/>
    <w:rsid w:val="00594C46"/>
    <w:rsid w:val="005E23CC"/>
    <w:rsid w:val="005F1250"/>
    <w:rsid w:val="00617397"/>
    <w:rsid w:val="006376F7"/>
    <w:rsid w:val="006512E0"/>
    <w:rsid w:val="00673E29"/>
    <w:rsid w:val="006A1B49"/>
    <w:rsid w:val="006A7F49"/>
    <w:rsid w:val="006F6802"/>
    <w:rsid w:val="00720256"/>
    <w:rsid w:val="00814004"/>
    <w:rsid w:val="00880521"/>
    <w:rsid w:val="00883842"/>
    <w:rsid w:val="008A3F1C"/>
    <w:rsid w:val="008E4A88"/>
    <w:rsid w:val="008E5A4C"/>
    <w:rsid w:val="009074B1"/>
    <w:rsid w:val="009172FC"/>
    <w:rsid w:val="00927DCF"/>
    <w:rsid w:val="00944418"/>
    <w:rsid w:val="009D07BC"/>
    <w:rsid w:val="009E6A9F"/>
    <w:rsid w:val="00A21F28"/>
    <w:rsid w:val="00A52F79"/>
    <w:rsid w:val="00AC664A"/>
    <w:rsid w:val="00AE605D"/>
    <w:rsid w:val="00B21B36"/>
    <w:rsid w:val="00B2697A"/>
    <w:rsid w:val="00B55D06"/>
    <w:rsid w:val="00B631D4"/>
    <w:rsid w:val="00B70896"/>
    <w:rsid w:val="00B84197"/>
    <w:rsid w:val="00B93656"/>
    <w:rsid w:val="00BA2353"/>
    <w:rsid w:val="00BA6696"/>
    <w:rsid w:val="00BF631E"/>
    <w:rsid w:val="00C64C60"/>
    <w:rsid w:val="00CA5229"/>
    <w:rsid w:val="00CA5E84"/>
    <w:rsid w:val="00CA6891"/>
    <w:rsid w:val="00CE1477"/>
    <w:rsid w:val="00CF506E"/>
    <w:rsid w:val="00CF60AD"/>
    <w:rsid w:val="00D35BC9"/>
    <w:rsid w:val="00D40E2E"/>
    <w:rsid w:val="00D56F1A"/>
    <w:rsid w:val="00D57818"/>
    <w:rsid w:val="00D57B34"/>
    <w:rsid w:val="00D65C14"/>
    <w:rsid w:val="00D8720B"/>
    <w:rsid w:val="00DB7D98"/>
    <w:rsid w:val="00DC1BDC"/>
    <w:rsid w:val="00DC1DE1"/>
    <w:rsid w:val="00DC52C6"/>
    <w:rsid w:val="00DD61C7"/>
    <w:rsid w:val="00E53B4A"/>
    <w:rsid w:val="00E965DB"/>
    <w:rsid w:val="00EC566F"/>
    <w:rsid w:val="00EE051D"/>
    <w:rsid w:val="00F41D7D"/>
    <w:rsid w:val="00F7481F"/>
    <w:rsid w:val="00F80AFE"/>
    <w:rsid w:val="00F94D3E"/>
    <w:rsid w:val="00FB20EE"/>
    <w:rsid w:val="00FC6E1F"/>
    <w:rsid w:val="00FE0F4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4C6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6">
    <w:name w:val="rvps6"/>
    <w:basedOn w:val="a"/>
    <w:rsid w:val="00CA5229"/>
    <w:pPr>
      <w:spacing w:before="100" w:beforeAutospacing="1" w:after="100" w:afterAutospacing="1"/>
    </w:pPr>
  </w:style>
  <w:style w:type="character" w:customStyle="1" w:styleId="rvts23">
    <w:name w:val="rvts23"/>
    <w:basedOn w:val="a0"/>
    <w:rsid w:val="00CA5229"/>
  </w:style>
  <w:style w:type="character" w:customStyle="1" w:styleId="apple-converted-space">
    <w:name w:val="apple-converted-space"/>
    <w:basedOn w:val="a0"/>
    <w:rsid w:val="00CA5229"/>
  </w:style>
  <w:style w:type="paragraph" w:customStyle="1" w:styleId="rvps2">
    <w:name w:val="rvps2"/>
    <w:basedOn w:val="a"/>
    <w:rsid w:val="00CA5229"/>
    <w:pPr>
      <w:spacing w:before="100" w:beforeAutospacing="1" w:after="100" w:afterAutospacing="1"/>
    </w:pPr>
  </w:style>
  <w:style w:type="character" w:customStyle="1" w:styleId="rvts46">
    <w:name w:val="rvts46"/>
    <w:basedOn w:val="a0"/>
    <w:rsid w:val="00CA5229"/>
  </w:style>
  <w:style w:type="character" w:styleId="a3">
    <w:name w:val="Hyperlink"/>
    <w:basedOn w:val="a0"/>
    <w:uiPriority w:val="99"/>
    <w:semiHidden/>
    <w:unhideWhenUsed/>
    <w:rsid w:val="00CA5229"/>
    <w:rPr>
      <w:color w:val="0000FF"/>
      <w:u w:val="single"/>
    </w:rPr>
  </w:style>
  <w:style w:type="paragraph" w:styleId="a4">
    <w:name w:val="No Spacing"/>
    <w:uiPriority w:val="1"/>
    <w:qFormat/>
    <w:rsid w:val="00BA6696"/>
    <w:pPr>
      <w:spacing w:after="0" w:line="240" w:lineRule="auto"/>
    </w:pPr>
    <w:rPr>
      <w:rFonts w:ascii="Calibri" w:eastAsia="Calibri" w:hAnsi="Calibri" w:cs="Times New Roman"/>
    </w:rPr>
  </w:style>
  <w:style w:type="character" w:styleId="a5">
    <w:name w:val="Placeholder Text"/>
    <w:basedOn w:val="a0"/>
    <w:uiPriority w:val="99"/>
    <w:semiHidden/>
    <w:rsid w:val="00CA6891"/>
    <w:rPr>
      <w:color w:val="808080"/>
    </w:rPr>
  </w:style>
  <w:style w:type="paragraph" w:styleId="a6">
    <w:name w:val="Balloon Text"/>
    <w:basedOn w:val="a"/>
    <w:link w:val="a7"/>
    <w:uiPriority w:val="99"/>
    <w:semiHidden/>
    <w:unhideWhenUsed/>
    <w:rsid w:val="00CA6891"/>
    <w:rPr>
      <w:rFonts w:ascii="Tahoma" w:hAnsi="Tahoma" w:cs="Tahoma"/>
      <w:sz w:val="16"/>
      <w:szCs w:val="16"/>
    </w:rPr>
  </w:style>
  <w:style w:type="character" w:customStyle="1" w:styleId="a7">
    <w:name w:val="Текст выноски Знак"/>
    <w:basedOn w:val="a0"/>
    <w:link w:val="a6"/>
    <w:uiPriority w:val="99"/>
    <w:semiHidden/>
    <w:rsid w:val="00CA6891"/>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4C6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6">
    <w:name w:val="rvps6"/>
    <w:basedOn w:val="a"/>
    <w:rsid w:val="00CA5229"/>
    <w:pPr>
      <w:spacing w:before="100" w:beforeAutospacing="1" w:after="100" w:afterAutospacing="1"/>
    </w:pPr>
  </w:style>
  <w:style w:type="character" w:customStyle="1" w:styleId="rvts23">
    <w:name w:val="rvts23"/>
    <w:basedOn w:val="a0"/>
    <w:rsid w:val="00CA5229"/>
  </w:style>
  <w:style w:type="character" w:customStyle="1" w:styleId="apple-converted-space">
    <w:name w:val="apple-converted-space"/>
    <w:basedOn w:val="a0"/>
    <w:rsid w:val="00CA5229"/>
  </w:style>
  <w:style w:type="paragraph" w:customStyle="1" w:styleId="rvps2">
    <w:name w:val="rvps2"/>
    <w:basedOn w:val="a"/>
    <w:rsid w:val="00CA5229"/>
    <w:pPr>
      <w:spacing w:before="100" w:beforeAutospacing="1" w:after="100" w:afterAutospacing="1"/>
    </w:pPr>
  </w:style>
  <w:style w:type="character" w:customStyle="1" w:styleId="rvts46">
    <w:name w:val="rvts46"/>
    <w:basedOn w:val="a0"/>
    <w:rsid w:val="00CA5229"/>
  </w:style>
  <w:style w:type="character" w:styleId="a3">
    <w:name w:val="Hyperlink"/>
    <w:basedOn w:val="a0"/>
    <w:uiPriority w:val="99"/>
    <w:semiHidden/>
    <w:unhideWhenUsed/>
    <w:rsid w:val="00CA5229"/>
    <w:rPr>
      <w:color w:val="0000FF"/>
      <w:u w:val="single"/>
    </w:rPr>
  </w:style>
  <w:style w:type="paragraph" w:styleId="a4">
    <w:name w:val="No Spacing"/>
    <w:uiPriority w:val="1"/>
    <w:qFormat/>
    <w:rsid w:val="00BA6696"/>
    <w:pPr>
      <w:spacing w:after="0" w:line="240" w:lineRule="auto"/>
    </w:pPr>
    <w:rPr>
      <w:rFonts w:ascii="Calibri" w:eastAsia="Calibri" w:hAnsi="Calibri" w:cs="Times New Roman"/>
    </w:rPr>
  </w:style>
  <w:style w:type="character" w:styleId="a5">
    <w:name w:val="Placeholder Text"/>
    <w:basedOn w:val="a0"/>
    <w:uiPriority w:val="99"/>
    <w:semiHidden/>
    <w:rsid w:val="00CA6891"/>
    <w:rPr>
      <w:color w:val="808080"/>
    </w:rPr>
  </w:style>
  <w:style w:type="paragraph" w:styleId="a6">
    <w:name w:val="Balloon Text"/>
    <w:basedOn w:val="a"/>
    <w:link w:val="a7"/>
    <w:uiPriority w:val="99"/>
    <w:semiHidden/>
    <w:unhideWhenUsed/>
    <w:rsid w:val="00CA6891"/>
    <w:rPr>
      <w:rFonts w:ascii="Tahoma" w:hAnsi="Tahoma" w:cs="Tahoma"/>
      <w:sz w:val="16"/>
      <w:szCs w:val="16"/>
    </w:rPr>
  </w:style>
  <w:style w:type="character" w:customStyle="1" w:styleId="a7">
    <w:name w:val="Текст выноски Знак"/>
    <w:basedOn w:val="a0"/>
    <w:link w:val="a6"/>
    <w:uiPriority w:val="99"/>
    <w:semiHidden/>
    <w:rsid w:val="00CA6891"/>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1083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336</TotalTime>
  <Pages>9</Pages>
  <Words>2303</Words>
  <Characters>13133</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DNA Project</Company>
  <LinksUpToDate>false</LinksUpToDate>
  <CharactersWithSpaces>15406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DNA7 X86</dc:creator>
  <cp:lastModifiedBy>DNA7 X86</cp:lastModifiedBy>
  <cp:revision>88</cp:revision>
  <cp:lastPrinted>2016-04-17T11:24:00Z</cp:lastPrinted>
  <dcterms:created xsi:type="dcterms:W3CDTF">2016-04-11T10:13:00Z</dcterms:created>
  <dcterms:modified xsi:type="dcterms:W3CDTF">2016-04-19T08:07:00Z</dcterms:modified>
</cp:coreProperties>
</file>