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1A8" w:rsidRPr="0075203A" w:rsidRDefault="00BF41A8" w:rsidP="00BF41A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5203A"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  <w:lang w:val="uk-UA"/>
        </w:rPr>
        <w:t>ечура</w:t>
      </w:r>
      <w:proofErr w:type="spellEnd"/>
      <w:r w:rsidRPr="0075203A">
        <w:rPr>
          <w:b/>
          <w:sz w:val="28"/>
          <w:szCs w:val="28"/>
          <w:lang w:val="uk-UA"/>
        </w:rPr>
        <w:t xml:space="preserve"> Л.</w:t>
      </w:r>
      <w:r>
        <w:rPr>
          <w:b/>
          <w:sz w:val="28"/>
          <w:szCs w:val="28"/>
          <w:lang w:val="uk-UA"/>
        </w:rPr>
        <w:t>В.</w:t>
      </w:r>
    </w:p>
    <w:p w:rsidR="00BF41A8" w:rsidRPr="0075203A" w:rsidRDefault="00BF41A8" w:rsidP="00BF41A8">
      <w:pPr>
        <w:ind w:firstLine="709"/>
        <w:jc w:val="both"/>
        <w:rPr>
          <w:b/>
          <w:sz w:val="28"/>
          <w:szCs w:val="28"/>
          <w:lang w:val="uk-UA"/>
        </w:rPr>
      </w:pPr>
      <w:r w:rsidRPr="0075203A">
        <w:rPr>
          <w:b/>
          <w:sz w:val="28"/>
          <w:szCs w:val="28"/>
          <w:lang w:val="uk-UA"/>
        </w:rPr>
        <w:t>ПРОЦЕСИ ЕКОНОМІЧНОГО РОЗВИТКУ КОМПАНІЙ ТА ПІДПРИЄМСТВ ШЛЯХОМ УПРАВЛ</w:t>
      </w:r>
      <w:r>
        <w:rPr>
          <w:b/>
          <w:sz w:val="28"/>
          <w:szCs w:val="28"/>
          <w:lang w:val="uk-UA"/>
        </w:rPr>
        <w:t>ІННЯ ІНТЕЛЕКТУАЛЬНОЮ ВЛАСНІСТЮ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>Актуальність розвитку компаній і підприємств шляхом управління інтелектуальною власністю пов’язана з підвищеною конкуренцією в багатьох сферах промисловості. Для покращення економічного стану підприємства, управління інтелектуальною власністю – найрозумніше вирішення проблеми.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color w:val="000000"/>
          <w:sz w:val="28"/>
          <w:szCs w:val="28"/>
          <w:shd w:val="clear" w:color="auto" w:fill="FFFFFF"/>
          <w:lang w:val="uk-UA"/>
        </w:rPr>
        <w:t>Серед об'єктів промислової власності великий вплив на науково-технічний та економічний розвиток , мають  безумовно, винаходи. Відображена в патентній документації технічна, технологічна і правова інформація дає можливість не гаяти  час, гроші та сили в процесі науково-дослідницькій діяльності, не повторювати роботу, яку вже виконали інші.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>В економічних методах управління головну роль грає планування. Воно складається з визначення основних напрямків розвитку виробництва, враховуючи матеріальні джерела і попит на ринку збуту. Суть планування в конкретизуванні цілей підприємства чи фірми, на визначеному відрізку часу. В даний час, набирає обертів актуальність ідеї формування нової економічної системи (інтелектуальної економіки), яка вивчає інтелектуальну власність і являється одним із основних завдань формування даної системи. Ефективне управління інтелектуальною власністю забезпечує прогрес підприємства, його конкурентну здатність на ринку збуту.  На сьогодні, створення об’єктів інтелектуальної власності – один з найголовніших складових у діяльності підприємства.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>Останнім часом, проблема вивчення інтелектуальної власності зросла і її вивчають в різних дисциплінарних галузях</w:t>
      </w:r>
      <w:r>
        <w:rPr>
          <w:sz w:val="28"/>
          <w:szCs w:val="28"/>
          <w:lang w:val="uk-UA"/>
        </w:rPr>
        <w:t xml:space="preserve"> </w:t>
      </w:r>
      <w:r w:rsidRPr="0075203A">
        <w:rPr>
          <w:sz w:val="28"/>
          <w:szCs w:val="28"/>
          <w:lang w:val="uk-UA"/>
        </w:rPr>
        <w:t>(економічній, історичній та ін.).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 xml:space="preserve">Також, важливим фактором успішної патентно-ліцензійної системи є активна участь керівництва фірми, яке чітко визначає цілі і стратегію об’єктів інтелектуальної власності. 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>Інтелектуальна власність допомагає підприємству в перевазі над іншими підприємствами, яка полягає в особливому праві на покращену продукцію, вище співвідношення якості та ціни на продукцію. Все це викликане забороною на використання ОІВ іншими підприємствами. Використання інтелектуальної власності дає істотні вигоди підприємству, державі, суспільству.</w:t>
      </w:r>
    </w:p>
    <w:p w:rsidR="00BF41A8" w:rsidRDefault="00BF41A8" w:rsidP="00BF41A8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 w:rsidRPr="0075203A">
        <w:rPr>
          <w:sz w:val="28"/>
          <w:szCs w:val="28"/>
          <w:lang w:val="uk-UA"/>
        </w:rPr>
        <w:t>В результаті вивчення теми, зроблено висновок, що планування цілей підприємства і безпосереднє вивчення його інтелектуальної власності, може значно покращити економічний стан підприємства, ринку збуту, а разом  з тим і країни.</w:t>
      </w:r>
    </w:p>
    <w:p w:rsidR="00BF41A8" w:rsidRPr="0075203A" w:rsidRDefault="00BF41A8" w:rsidP="00BF41A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>
        <w:rPr>
          <w:sz w:val="28"/>
          <w:szCs w:val="28"/>
          <w:lang w:val="uk-UA"/>
        </w:rPr>
        <w:t>КПіІВ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Нікітюка</w:t>
      </w:r>
      <w:proofErr w:type="spellEnd"/>
      <w:r>
        <w:rPr>
          <w:sz w:val="28"/>
          <w:szCs w:val="28"/>
          <w:lang w:val="uk-UA"/>
        </w:rPr>
        <w:t xml:space="preserve"> О.Б.</w:t>
      </w:r>
    </w:p>
    <w:p w:rsidR="00BF41A8" w:rsidRDefault="00BF41A8" w:rsidP="00BF41A8">
      <w:pPr>
        <w:ind w:firstLine="709"/>
        <w:rPr>
          <w:b/>
          <w:sz w:val="28"/>
          <w:szCs w:val="28"/>
          <w:lang w:val="uk-UA"/>
        </w:rPr>
      </w:pPr>
    </w:p>
    <w:p w:rsidR="00D15BB4" w:rsidRPr="00BF41A8" w:rsidRDefault="00D15BB4">
      <w:pPr>
        <w:rPr>
          <w:lang w:val="uk-UA"/>
        </w:rPr>
      </w:pPr>
    </w:p>
    <w:sectPr w:rsidR="00D15BB4" w:rsidRPr="00BF41A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F41A8"/>
    <w:rsid w:val="0007502A"/>
    <w:rsid w:val="00164619"/>
    <w:rsid w:val="00BF41A8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885</Characters>
  <Application>Microsoft Office Word</Application>
  <DocSecurity>0</DocSecurity>
  <Lines>7</Lines>
  <Paragraphs>4</Paragraphs>
  <ScaleCrop>false</ScaleCrop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2016-05-19T06:42:00Z</dcterms:created>
  <dcterms:modified xsi:type="dcterms:W3CDTF">2016-05-19T06:42:00Z</dcterms:modified>
</cp:coreProperties>
</file>