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91" w:rsidRPr="00C64CA5" w:rsidRDefault="00CD5291" w:rsidP="00CD5291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Русская М. А.</w:t>
      </w:r>
    </w:p>
    <w:p w:rsidR="00CD5291" w:rsidRPr="00175F62" w:rsidRDefault="00CD5291" w:rsidP="00CD5291">
      <w:pPr>
        <w:ind w:firstLine="709"/>
        <w:jc w:val="both"/>
        <w:rPr>
          <w:b/>
          <w:color w:val="000000"/>
          <w:sz w:val="28"/>
          <w:szCs w:val="28"/>
        </w:rPr>
      </w:pPr>
      <w:r w:rsidRPr="009B60DC">
        <w:rPr>
          <w:b/>
          <w:color w:val="000000"/>
          <w:sz w:val="28"/>
          <w:szCs w:val="28"/>
        </w:rPr>
        <w:t>ПРОБЛЕМЫ К</w:t>
      </w:r>
      <w:r>
        <w:rPr>
          <w:b/>
          <w:color w:val="000000"/>
          <w:sz w:val="28"/>
          <w:szCs w:val="28"/>
        </w:rPr>
        <w:t xml:space="preserve">ОНКУРЕНТОСПОСОБНОСТИ </w:t>
      </w:r>
      <w:proofErr w:type="gramStart"/>
      <w:r>
        <w:rPr>
          <w:b/>
          <w:color w:val="000000"/>
          <w:sz w:val="28"/>
          <w:szCs w:val="28"/>
        </w:rPr>
        <w:t>УКРАИНСКИХ</w:t>
      </w:r>
      <w:proofErr w:type="gramEnd"/>
    </w:p>
    <w:p w:rsidR="00CD5291" w:rsidRPr="009B60DC" w:rsidRDefault="00CD5291" w:rsidP="00CD5291">
      <w:pPr>
        <w:ind w:firstLine="709"/>
        <w:jc w:val="both"/>
        <w:rPr>
          <w:b/>
          <w:color w:val="000000"/>
          <w:sz w:val="28"/>
          <w:szCs w:val="28"/>
        </w:rPr>
      </w:pPr>
      <w:r w:rsidRPr="009B60DC">
        <w:rPr>
          <w:b/>
          <w:color w:val="000000"/>
          <w:sz w:val="28"/>
          <w:szCs w:val="28"/>
        </w:rPr>
        <w:t>ПРЕ</w:t>
      </w:r>
      <w:r>
        <w:rPr>
          <w:b/>
          <w:color w:val="000000"/>
          <w:sz w:val="28"/>
          <w:szCs w:val="28"/>
        </w:rPr>
        <w:t>ДПРИЯТИЙ НА ВНЕШНЕМ</w:t>
      </w:r>
      <w:r w:rsidRPr="009B60DC">
        <w:rPr>
          <w:b/>
          <w:color w:val="000000"/>
          <w:sz w:val="28"/>
          <w:szCs w:val="28"/>
        </w:rPr>
        <w:t xml:space="preserve"> РЫНКЕ</w:t>
      </w:r>
      <w:r>
        <w:rPr>
          <w:b/>
          <w:color w:val="000000"/>
          <w:sz w:val="28"/>
          <w:szCs w:val="28"/>
        </w:rPr>
        <w:t xml:space="preserve"> </w:t>
      </w:r>
    </w:p>
    <w:p w:rsidR="00CD5291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</w:t>
      </w:r>
      <w:r w:rsidRPr="009B60DC">
        <w:rPr>
          <w:color w:val="000000"/>
          <w:sz w:val="28"/>
          <w:szCs w:val="28"/>
        </w:rPr>
        <w:t>роблемы конкурентоспособн</w:t>
      </w:r>
      <w:r>
        <w:rPr>
          <w:color w:val="000000"/>
          <w:sz w:val="28"/>
          <w:szCs w:val="28"/>
        </w:rPr>
        <w:t>ости украинских предприятий</w:t>
      </w:r>
      <w:r w:rsidRPr="009B60DC">
        <w:rPr>
          <w:color w:val="000000"/>
          <w:sz w:val="28"/>
          <w:szCs w:val="28"/>
        </w:rPr>
        <w:t xml:space="preserve"> на внешнем</w:t>
      </w:r>
      <w:r>
        <w:rPr>
          <w:color w:val="000000"/>
          <w:sz w:val="28"/>
          <w:szCs w:val="28"/>
        </w:rPr>
        <w:t xml:space="preserve"> </w:t>
      </w:r>
      <w:r w:rsidRPr="009B60DC">
        <w:rPr>
          <w:color w:val="000000"/>
          <w:sz w:val="28"/>
          <w:szCs w:val="28"/>
        </w:rPr>
        <w:t xml:space="preserve">рынке состоят </w:t>
      </w:r>
      <w:proofErr w:type="gramStart"/>
      <w:r w:rsidRPr="009B60DC">
        <w:rPr>
          <w:color w:val="000000"/>
          <w:sz w:val="28"/>
          <w:szCs w:val="28"/>
        </w:rPr>
        <w:t>из</w:t>
      </w:r>
      <w:proofErr w:type="gramEnd"/>
      <w:r w:rsidRPr="009B60DC">
        <w:rPr>
          <w:color w:val="000000"/>
          <w:sz w:val="28"/>
          <w:szCs w:val="28"/>
        </w:rPr>
        <w:t xml:space="preserve">: </w:t>
      </w:r>
    </w:p>
    <w:p w:rsidR="00CD5291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</w:t>
      </w:r>
      <w:r w:rsidRPr="009B60DC">
        <w:rPr>
          <w:color w:val="000000"/>
          <w:sz w:val="28"/>
          <w:szCs w:val="28"/>
        </w:rPr>
        <w:t>еблагоприятных условий внешней среды (высокие налоги, темпы инфляции, процентные ставки, экономическая нестабильность</w:t>
      </w:r>
      <w:r>
        <w:rPr>
          <w:color w:val="000000"/>
          <w:sz w:val="28"/>
          <w:szCs w:val="28"/>
        </w:rPr>
        <w:t xml:space="preserve">); </w:t>
      </w:r>
    </w:p>
    <w:p w:rsidR="00CD5291" w:rsidRPr="009B60DC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</w:t>
      </w:r>
      <w:r w:rsidRPr="009B60DC">
        <w:rPr>
          <w:color w:val="000000"/>
          <w:sz w:val="28"/>
          <w:szCs w:val="28"/>
        </w:rPr>
        <w:t>едостатков</w:t>
      </w:r>
      <w:r>
        <w:rPr>
          <w:color w:val="000000"/>
          <w:sz w:val="28"/>
          <w:szCs w:val="28"/>
        </w:rPr>
        <w:t xml:space="preserve"> внутренней среды предприятий</w:t>
      </w:r>
      <w:r w:rsidRPr="009B60D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(</w:t>
      </w:r>
      <w:r w:rsidRPr="009B60DC">
        <w:rPr>
          <w:color w:val="000000"/>
          <w:sz w:val="28"/>
          <w:szCs w:val="28"/>
        </w:rPr>
        <w:t>неудовлетворительная организация производства и управления; слабая управленческая подготовка руководителей и специалистов; недостаточная активность руководителей предприятий по разработке и внедрению нововведений, так как формирование конкурентоспособности не стало еще первоочередной внутренней обязанностью каждого из них; нежелание руководителей высшего и среднего звена проводить коренные изменения в управлении; поверхностность стратегических планов, которые часто не преследуют цели повысить конкурентоспособность предприятия; существование психологического барьера, что не позволяет отказаться от традиционно сложившихся форм и методов управления</w:t>
      </w:r>
      <w:r>
        <w:rPr>
          <w:color w:val="000000"/>
          <w:sz w:val="28"/>
          <w:szCs w:val="28"/>
        </w:rPr>
        <w:t>)</w:t>
      </w:r>
      <w:r w:rsidRPr="009B60DC">
        <w:rPr>
          <w:color w:val="000000"/>
          <w:sz w:val="28"/>
          <w:szCs w:val="28"/>
        </w:rPr>
        <w:t>.</w:t>
      </w:r>
    </w:p>
    <w:p w:rsidR="00CD5291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 w:rsidRPr="009B60DC">
        <w:rPr>
          <w:color w:val="000000"/>
          <w:sz w:val="28"/>
          <w:szCs w:val="28"/>
        </w:rPr>
        <w:t>Путями решения проблемы конкурентоспособности украинских предприятий с учётом особенностей современного рынка могут быть:</w:t>
      </w:r>
      <w:r>
        <w:rPr>
          <w:color w:val="000000"/>
          <w:sz w:val="28"/>
          <w:szCs w:val="28"/>
        </w:rPr>
        <w:t xml:space="preserve"> </w:t>
      </w:r>
    </w:p>
    <w:p w:rsidR="00CD5291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 w:rsidRPr="009B60DC">
        <w:rPr>
          <w:color w:val="000000"/>
          <w:sz w:val="28"/>
          <w:szCs w:val="28"/>
        </w:rPr>
        <w:t>1)внедрение инновационной политики предприятия, которая оп</w:t>
      </w:r>
      <w:r>
        <w:rPr>
          <w:color w:val="000000"/>
          <w:sz w:val="28"/>
          <w:szCs w:val="28"/>
        </w:rPr>
        <w:t>ределяет его возможность</w:t>
      </w:r>
      <w:r w:rsidRPr="009B60DC">
        <w:rPr>
          <w:color w:val="000000"/>
          <w:sz w:val="28"/>
          <w:szCs w:val="28"/>
        </w:rPr>
        <w:t xml:space="preserve"> конкурировать не только на </w:t>
      </w:r>
      <w:proofErr w:type="gramStart"/>
      <w:r w:rsidRPr="009B60DC">
        <w:rPr>
          <w:color w:val="000000"/>
          <w:sz w:val="28"/>
          <w:szCs w:val="28"/>
        </w:rPr>
        <w:t>внутреннем</w:t>
      </w:r>
      <w:proofErr w:type="gramEnd"/>
      <w:r w:rsidRPr="009B60DC">
        <w:rPr>
          <w:color w:val="000000"/>
          <w:sz w:val="28"/>
          <w:szCs w:val="28"/>
        </w:rPr>
        <w:t>, но и на внешних рынках;</w:t>
      </w:r>
      <w:r>
        <w:rPr>
          <w:color w:val="000000"/>
          <w:sz w:val="28"/>
          <w:szCs w:val="28"/>
        </w:rPr>
        <w:t xml:space="preserve"> </w:t>
      </w:r>
    </w:p>
    <w:p w:rsidR="00CD5291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 w:rsidRPr="009B60DC">
        <w:rPr>
          <w:color w:val="000000"/>
          <w:sz w:val="28"/>
          <w:szCs w:val="28"/>
        </w:rPr>
        <w:t>2)</w:t>
      </w:r>
      <w:r>
        <w:rPr>
          <w:color w:val="000000"/>
          <w:sz w:val="28"/>
          <w:szCs w:val="28"/>
        </w:rPr>
        <w:t xml:space="preserve"> </w:t>
      </w:r>
      <w:r w:rsidRPr="009B60DC">
        <w:rPr>
          <w:color w:val="000000"/>
          <w:sz w:val="28"/>
          <w:szCs w:val="28"/>
        </w:rPr>
        <w:t>наличие квалифицированных тр</w:t>
      </w:r>
      <w:r>
        <w:rPr>
          <w:color w:val="000000"/>
          <w:sz w:val="28"/>
          <w:szCs w:val="28"/>
        </w:rPr>
        <w:t>удовых ресурсов, соответствующих</w:t>
      </w:r>
      <w:r w:rsidRPr="009B60DC">
        <w:rPr>
          <w:color w:val="000000"/>
          <w:sz w:val="28"/>
          <w:szCs w:val="28"/>
        </w:rPr>
        <w:t xml:space="preserve"> требованиям международного рынка труда;</w:t>
      </w:r>
      <w:r>
        <w:rPr>
          <w:color w:val="000000"/>
          <w:sz w:val="28"/>
          <w:szCs w:val="28"/>
        </w:rPr>
        <w:t xml:space="preserve"> </w:t>
      </w:r>
    </w:p>
    <w:p w:rsidR="00CD5291" w:rsidRPr="009B60DC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 w:rsidRPr="009B60DC">
        <w:rPr>
          <w:color w:val="000000"/>
          <w:sz w:val="28"/>
          <w:szCs w:val="28"/>
        </w:rPr>
        <w:t>3)</w:t>
      </w:r>
      <w:r>
        <w:rPr>
          <w:color w:val="000000"/>
          <w:sz w:val="28"/>
          <w:szCs w:val="28"/>
        </w:rPr>
        <w:t xml:space="preserve"> </w:t>
      </w:r>
      <w:r w:rsidRPr="009B60DC">
        <w:rPr>
          <w:color w:val="000000"/>
          <w:sz w:val="28"/>
          <w:szCs w:val="28"/>
        </w:rPr>
        <w:t>система управления качеством на предприятии (сегодня, когда потребитель может выбирать из огромного числа предлагаемых товаров и услуг, одной из важнейших детерминант существования и развития предприятия на рынке является качество предлагаемых им изделий или услуг).</w:t>
      </w:r>
    </w:p>
    <w:p w:rsidR="00CD5291" w:rsidRPr="009B60DC" w:rsidRDefault="00CD5291" w:rsidP="00CD529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9B60DC">
        <w:rPr>
          <w:color w:val="000000"/>
          <w:sz w:val="28"/>
          <w:szCs w:val="28"/>
        </w:rPr>
        <w:t>Кроме того конкурентоспособность предприятия зависит от выполнения следующих условий: правильного понимания предпочтений зарубежных потребителей; знания правил и культуры ведения бизнес</w:t>
      </w:r>
      <w:r>
        <w:rPr>
          <w:color w:val="000000"/>
          <w:sz w:val="28"/>
          <w:szCs w:val="28"/>
        </w:rPr>
        <w:t>а</w:t>
      </w:r>
      <w:r w:rsidRPr="009B60DC">
        <w:rPr>
          <w:color w:val="000000"/>
          <w:sz w:val="28"/>
          <w:szCs w:val="28"/>
        </w:rPr>
        <w:t xml:space="preserve"> в отдельно взятой стране; знания уровня конкурентоспособности в отрасли; внесения в свой</w:t>
      </w:r>
      <w:r>
        <w:rPr>
          <w:color w:val="000000"/>
          <w:sz w:val="28"/>
          <w:szCs w:val="28"/>
        </w:rPr>
        <w:t xml:space="preserve"> продукт изменений и модификаций</w:t>
      </w:r>
      <w:r w:rsidRPr="009B60DC">
        <w:rPr>
          <w:color w:val="000000"/>
          <w:sz w:val="28"/>
          <w:szCs w:val="28"/>
        </w:rPr>
        <w:t xml:space="preserve"> в соответствии со вкусами и традициями потребителей той страны, куда будет экспортироваться товар; учет особенностей каналов распределения;</w:t>
      </w:r>
      <w:proofErr w:type="gramEnd"/>
      <w:r w:rsidRPr="009B60DC">
        <w:rPr>
          <w:color w:val="000000"/>
          <w:sz w:val="28"/>
          <w:szCs w:val="28"/>
        </w:rPr>
        <w:t xml:space="preserve"> правильный выбор способа проникновения на рынок; учет культурных, социальных, политических, технологических, экологических и юридических особенностей.</w:t>
      </w:r>
    </w:p>
    <w:p w:rsidR="00CD5291" w:rsidRDefault="00CD5291" w:rsidP="00CD5291">
      <w:pPr>
        <w:ind w:firstLine="709"/>
        <w:jc w:val="both"/>
        <w:rPr>
          <w:color w:val="000000"/>
          <w:sz w:val="28"/>
          <w:szCs w:val="28"/>
        </w:rPr>
      </w:pPr>
      <w:r w:rsidRPr="009B60DC">
        <w:rPr>
          <w:color w:val="000000"/>
          <w:sz w:val="28"/>
          <w:szCs w:val="28"/>
        </w:rPr>
        <w:t xml:space="preserve">Устойчивое повышение конкурентоспособности </w:t>
      </w:r>
      <w:r>
        <w:rPr>
          <w:color w:val="000000"/>
          <w:sz w:val="28"/>
          <w:szCs w:val="28"/>
        </w:rPr>
        <w:t xml:space="preserve"> украинских предприятий</w:t>
      </w:r>
      <w:r w:rsidRPr="009B60DC">
        <w:rPr>
          <w:color w:val="000000"/>
          <w:sz w:val="28"/>
          <w:szCs w:val="28"/>
        </w:rPr>
        <w:t xml:space="preserve"> может быть обеспечено только при условии долгосрочного, непрерывного и поступательного совер</w:t>
      </w:r>
      <w:r>
        <w:rPr>
          <w:color w:val="000000"/>
          <w:sz w:val="28"/>
          <w:szCs w:val="28"/>
        </w:rPr>
        <w:t>шенствования всех детерминант</w:t>
      </w:r>
      <w:r w:rsidRPr="009B60DC">
        <w:rPr>
          <w:color w:val="000000"/>
          <w:sz w:val="28"/>
          <w:szCs w:val="28"/>
        </w:rPr>
        <w:t xml:space="preserve"> конкурентоспособности.</w:t>
      </w:r>
    </w:p>
    <w:p w:rsidR="00CD5291" w:rsidRPr="00EF04DD" w:rsidRDefault="00CD5291" w:rsidP="00CD5291">
      <w:pPr>
        <w:ind w:firstLine="709"/>
        <w:jc w:val="both"/>
        <w:rPr>
          <w:color w:val="000000"/>
          <w:sz w:val="28"/>
          <w:szCs w:val="28"/>
        </w:rPr>
      </w:pPr>
    </w:p>
    <w:p w:rsidR="00CD5291" w:rsidRDefault="00CD5291" w:rsidP="00CD5291">
      <w:pPr>
        <w:jc w:val="both"/>
        <w:rPr>
          <w:color w:val="000000"/>
          <w:sz w:val="28"/>
          <w:szCs w:val="28"/>
          <w:lang w:val="uk-UA"/>
        </w:rPr>
      </w:pPr>
    </w:p>
    <w:p w:rsidR="00CD5291" w:rsidRDefault="00CD5291" w:rsidP="00CD5291">
      <w:pPr>
        <w:jc w:val="both"/>
        <w:rPr>
          <w:color w:val="000000"/>
          <w:sz w:val="28"/>
          <w:szCs w:val="28"/>
          <w:lang w:val="uk-UA"/>
        </w:rPr>
      </w:pPr>
    </w:p>
    <w:p w:rsidR="00CD5291" w:rsidRDefault="00CD5291" w:rsidP="00CD5291">
      <w:pPr>
        <w:jc w:val="both"/>
        <w:rPr>
          <w:color w:val="000000"/>
          <w:sz w:val="28"/>
          <w:szCs w:val="28"/>
          <w:lang w:val="uk-UA"/>
        </w:rPr>
      </w:pPr>
    </w:p>
    <w:p w:rsidR="00CD5291" w:rsidRPr="00DA58E2" w:rsidRDefault="00CD5291" w:rsidP="00CD5291">
      <w:pPr>
        <w:jc w:val="both"/>
        <w:rPr>
          <w:color w:val="000000"/>
          <w:sz w:val="28"/>
          <w:szCs w:val="28"/>
          <w:lang w:val="uk-UA"/>
        </w:rPr>
      </w:pPr>
    </w:p>
    <w:p w:rsidR="00565861" w:rsidRDefault="00CD5291" w:rsidP="00CD5291">
      <w:r w:rsidRPr="00576884">
        <w:rPr>
          <w:sz w:val="28"/>
          <w:szCs w:val="28"/>
        </w:rPr>
        <w:t xml:space="preserve">Робота </w:t>
      </w:r>
      <w:proofErr w:type="spellStart"/>
      <w:r w:rsidRPr="00576884">
        <w:rPr>
          <w:sz w:val="28"/>
          <w:szCs w:val="28"/>
        </w:rPr>
        <w:t>виконана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proofErr w:type="gramStart"/>
      <w:r w:rsidRPr="00576884">
        <w:rPr>
          <w:sz w:val="28"/>
          <w:szCs w:val="28"/>
        </w:rPr>
        <w:t>п</w:t>
      </w:r>
      <w:proofErr w:type="gramEnd"/>
      <w:r w:rsidRPr="00576884">
        <w:rPr>
          <w:sz w:val="28"/>
          <w:szCs w:val="28"/>
        </w:rPr>
        <w:t>ід</w:t>
      </w:r>
      <w:proofErr w:type="spellEnd"/>
      <w:r w:rsidRPr="00576884">
        <w:rPr>
          <w:sz w:val="28"/>
          <w:szCs w:val="28"/>
        </w:rPr>
        <w:t xml:space="preserve"> </w:t>
      </w:r>
      <w:proofErr w:type="spellStart"/>
      <w:r w:rsidRPr="00576884">
        <w:rPr>
          <w:sz w:val="28"/>
          <w:szCs w:val="28"/>
        </w:rPr>
        <w:t>керівництвом</w:t>
      </w:r>
      <w:proofErr w:type="spellEnd"/>
      <w:r w:rsidRPr="00576884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576884">
        <w:rPr>
          <w:sz w:val="28"/>
          <w:szCs w:val="28"/>
        </w:rPr>
        <w:t xml:space="preserve"> </w:t>
      </w:r>
      <w:r w:rsidRPr="009B60DC">
        <w:rPr>
          <w:sz w:val="28"/>
          <w:szCs w:val="28"/>
        </w:rPr>
        <w:t>Юхнова Б.</w:t>
      </w:r>
      <w:r>
        <w:rPr>
          <w:sz w:val="28"/>
          <w:szCs w:val="28"/>
          <w:lang w:val="uk-UA"/>
        </w:rPr>
        <w:t xml:space="preserve"> </w:t>
      </w:r>
      <w:r w:rsidRPr="009B60DC">
        <w:rPr>
          <w:sz w:val="28"/>
          <w:szCs w:val="28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291"/>
    <w:rsid w:val="001C58C5"/>
    <w:rsid w:val="001D4E2B"/>
    <w:rsid w:val="00565861"/>
    <w:rsid w:val="00707609"/>
    <w:rsid w:val="008F6AEE"/>
    <w:rsid w:val="00C17443"/>
    <w:rsid w:val="00CD5291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2223</Characters>
  <Application>Microsoft Office Word</Application>
  <DocSecurity>0</DocSecurity>
  <Lines>44</Lines>
  <Paragraphs>12</Paragraphs>
  <ScaleCrop>false</ScaleCrop>
  <Company/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2015-06-09T11:25:00Z</dcterms:modified>
</cp:coreProperties>
</file>