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229" w:rsidRPr="00AE128A" w:rsidRDefault="007D2229" w:rsidP="007D2229">
      <w:pPr>
        <w:pStyle w:val="2"/>
        <w:rPr>
          <w:lang w:val="uk-UA"/>
        </w:rPr>
      </w:pPr>
      <w:bookmarkStart w:id="0" w:name="_Toc483490332"/>
      <w:proofErr w:type="spellStart"/>
      <w:r w:rsidRPr="00AE128A">
        <w:rPr>
          <w:lang w:val="uk-UA"/>
        </w:rPr>
        <w:t>Рибальченко</w:t>
      </w:r>
      <w:proofErr w:type="spellEnd"/>
      <w:r>
        <w:rPr>
          <w:lang w:val="uk-UA"/>
        </w:rPr>
        <w:t> </w:t>
      </w:r>
      <w:r w:rsidRPr="00AE128A">
        <w:rPr>
          <w:lang w:val="uk-UA"/>
        </w:rPr>
        <w:t>О.</w:t>
      </w:r>
      <w:r>
        <w:rPr>
          <w:lang w:val="uk-UA"/>
        </w:rPr>
        <w:t> М., </w:t>
      </w:r>
      <w:r w:rsidRPr="00AE128A">
        <w:rPr>
          <w:lang w:val="uk-UA"/>
        </w:rPr>
        <w:t>Чертищева</w:t>
      </w:r>
      <w:r>
        <w:rPr>
          <w:lang w:val="uk-UA"/>
        </w:rPr>
        <w:t> </w:t>
      </w:r>
      <w:r w:rsidRPr="00AE128A">
        <w:rPr>
          <w:lang w:val="uk-UA"/>
        </w:rPr>
        <w:t>Н.</w:t>
      </w:r>
      <w:r>
        <w:rPr>
          <w:lang w:val="uk-UA"/>
        </w:rPr>
        <w:t> </w:t>
      </w:r>
      <w:r w:rsidRPr="00AE128A">
        <w:rPr>
          <w:lang w:val="uk-UA"/>
        </w:rPr>
        <w:t>М.</w:t>
      </w:r>
      <w:r>
        <w:rPr>
          <w:lang w:val="uk-UA"/>
        </w:rPr>
        <w:br/>
      </w:r>
      <w:r w:rsidRPr="00AE128A">
        <w:rPr>
          <w:lang w:val="uk-UA"/>
        </w:rPr>
        <w:t>ЗАПРОВАДЖЕННЯ АВТОМАТИЗОВАНИХ ТЕХНОЛОГІЙ В НБ УІПА: СТАНОВЛЕННЯ ТА РОЗВИТОК</w:t>
      </w:r>
      <w:bookmarkEnd w:id="0"/>
    </w:p>
    <w:p w:rsidR="007D2229" w:rsidRPr="00AE128A" w:rsidRDefault="007D2229" w:rsidP="007D2229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>Досвід застосування інформаційно-комунікаційних технологій в бібліотеці почався із впровадження автоматизованого програмного забезпечення «</w:t>
      </w:r>
      <w:proofErr w:type="spellStart"/>
      <w:r w:rsidRPr="00AE128A">
        <w:rPr>
          <w:sz w:val="28"/>
          <w:szCs w:val="28"/>
          <w:lang w:val="uk-UA"/>
        </w:rPr>
        <w:t>Liber</w:t>
      </w:r>
      <w:proofErr w:type="spellEnd"/>
      <w:r w:rsidRPr="00AE128A">
        <w:rPr>
          <w:sz w:val="28"/>
          <w:szCs w:val="28"/>
          <w:lang w:val="uk-UA"/>
        </w:rPr>
        <w:t xml:space="preserve"> </w:t>
      </w:r>
      <w:proofErr w:type="spellStart"/>
      <w:r w:rsidRPr="00AE128A">
        <w:rPr>
          <w:sz w:val="28"/>
          <w:szCs w:val="28"/>
          <w:lang w:val="uk-UA"/>
        </w:rPr>
        <w:t>Media</w:t>
      </w:r>
      <w:proofErr w:type="spellEnd"/>
      <w:r w:rsidRPr="00AE128A">
        <w:rPr>
          <w:sz w:val="28"/>
          <w:szCs w:val="28"/>
          <w:lang w:val="uk-UA"/>
        </w:rPr>
        <w:t xml:space="preserve">», отриманого у 1999 р. за грантом від фонду «Відродження», на основі якого відбулась перша спроба побудови автоматизованої бібліотечно-інформаційної системи бібліотеки. Поетапно створювався електронний каталог на основі потоку нових надходжень з паралельним ретроспективним введенням активної частини фонду навчальних абонементів, що дало можливість розпочати формування бази даних книгозабезпеченості. З часом бібліотека приступила до створення проблемно-орієнтованих БД за профілем ВНЗ і, в першу чергу, з проблем педагогіки. Таким чином, електронний каталог створювався як основа подальшої автоматизації всіх напрямів роботи бібліотеки. </w:t>
      </w:r>
    </w:p>
    <w:p w:rsidR="007D2229" w:rsidRPr="00AE128A" w:rsidRDefault="007D2229" w:rsidP="007D2229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У 2006 р. бібліотека придбала програму АІБС ІРБІС-32 з необмеженою кількістю робочих місць, можливістю обміну даними, використанням повнотекстових ресурсів, Web-технологіями. Це не тільки прискорило темпи автоматизації  бібліотечних процесів, підвищивши ефективність і комфортність праці співробітників, але й дозволило організувати роботу бібліотеки з користувачами на якісно новому рівні, забезпечивши максимально оперативне обслуговування у тому числі з </w:t>
      </w:r>
      <w:proofErr w:type="spellStart"/>
      <w:r w:rsidRPr="00AE128A">
        <w:rPr>
          <w:sz w:val="28"/>
          <w:szCs w:val="28"/>
          <w:lang w:val="uk-UA"/>
        </w:rPr>
        <w:t>онлайн-доступом</w:t>
      </w:r>
      <w:proofErr w:type="spellEnd"/>
      <w:r w:rsidRPr="00AE128A">
        <w:rPr>
          <w:sz w:val="28"/>
          <w:szCs w:val="28"/>
          <w:lang w:val="uk-UA"/>
        </w:rPr>
        <w:t xml:space="preserve"> до інформації про бібліотеку та її фонди через сайт і електронний каталог, що стало ще одним з варіантів інформаційної підтримки самостійної роботи студентів та підвищення інформаційної компетентності викладача. </w:t>
      </w:r>
    </w:p>
    <w:p w:rsidR="007D2229" w:rsidRPr="00AE128A" w:rsidRDefault="007D2229" w:rsidP="007D2229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У 2007 році для процесу автоматизованої книговидачі розпочато роботу по штрих-кодуванню фондів та створенню БД читачів, що дозволило з 2008 року розпочати  обслуговувати читачів в автоматизованому режимі. 2009 р. – наступний етап автоматизації процесу видачі: виготовлення за допомогою ПЗ ІРБІС ламінованих читацьких квитків, що містять штрих-код, чим забезпечується не тільки оперативність і зручність в обслуговуванні, але й надається можливість через авторизацію в електронному каталозі переглядати свій електронний читацький формуляр, здійснювати електронне замовлення і користуватися повними текстами навчально-методичних видань. </w:t>
      </w:r>
    </w:p>
    <w:p w:rsidR="007D2229" w:rsidRPr="00AE128A" w:rsidRDefault="007D2229" w:rsidP="007D2229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 xml:space="preserve">У 2011 році здійснено перехід на 64 версію ПЗ ІРБІС, розроблено нову платформу для WEB-сайту на базі програмних засобів J-IRBIS, який дозволяє розміщувати на ньому будь-які інформаційні матеріали і адаптувати систему пошуку в ЕК до конкретних завдань. Запис всіх читачів ведеться в електронному вигляді, працівники бібліотеки освоїли роботу з </w:t>
      </w:r>
      <w:proofErr w:type="spellStart"/>
      <w:r w:rsidRPr="00AE128A">
        <w:rPr>
          <w:sz w:val="28"/>
          <w:szCs w:val="28"/>
          <w:lang w:val="uk-UA"/>
        </w:rPr>
        <w:t>веб-камерами</w:t>
      </w:r>
      <w:proofErr w:type="spellEnd"/>
      <w:r w:rsidRPr="00AE128A">
        <w:rPr>
          <w:sz w:val="28"/>
          <w:szCs w:val="28"/>
          <w:lang w:val="uk-UA"/>
        </w:rPr>
        <w:t>, за допомогою модуля фотографування в ПЗ ІРБІС.</w:t>
      </w:r>
    </w:p>
    <w:p w:rsidR="007D2229" w:rsidRPr="00AE128A" w:rsidRDefault="007D2229" w:rsidP="007D2229">
      <w:pPr>
        <w:spacing w:line="216" w:lineRule="auto"/>
        <w:ind w:firstLine="709"/>
        <w:jc w:val="both"/>
        <w:rPr>
          <w:sz w:val="28"/>
          <w:szCs w:val="28"/>
          <w:lang w:val="uk-UA"/>
        </w:rPr>
      </w:pPr>
      <w:r w:rsidRPr="00AE128A">
        <w:rPr>
          <w:sz w:val="28"/>
          <w:szCs w:val="28"/>
          <w:lang w:val="uk-UA"/>
        </w:rPr>
        <w:t>2012 ро</w:t>
      </w:r>
      <w:r>
        <w:rPr>
          <w:sz w:val="28"/>
          <w:szCs w:val="28"/>
          <w:lang w:val="uk-UA"/>
        </w:rPr>
        <w:t>ку</w:t>
      </w:r>
      <w:r w:rsidRPr="00AE128A">
        <w:rPr>
          <w:sz w:val="28"/>
          <w:szCs w:val="28"/>
          <w:lang w:val="uk-UA"/>
        </w:rPr>
        <w:t xml:space="preserve"> з метою просування в інформаційному просторі наукового надбання науковців створено електронний архів «</w:t>
      </w:r>
      <w:proofErr w:type="spellStart"/>
      <w:r w:rsidRPr="00AE128A">
        <w:rPr>
          <w:sz w:val="28"/>
          <w:szCs w:val="28"/>
          <w:lang w:val="uk-UA"/>
        </w:rPr>
        <w:t>ElAr</w:t>
      </w:r>
      <w:proofErr w:type="spellEnd"/>
      <w:r w:rsidRPr="00AE128A">
        <w:rPr>
          <w:sz w:val="28"/>
          <w:szCs w:val="28"/>
          <w:lang w:val="uk-UA"/>
        </w:rPr>
        <w:t xml:space="preserve"> UIPA». Вдосконалення процесів автоматизації бібліотечно-інформаційної діяльності (підготовка бібліографічних покажчиків в автоматизованому режимі, створення повнотекстових і бібліографічних БД в електронному каталозі тощо) відбувається у наступні 2013-2015</w:t>
      </w:r>
      <w:r>
        <w:rPr>
          <w:sz w:val="28"/>
          <w:szCs w:val="28"/>
          <w:lang w:val="uk-UA"/>
        </w:rPr>
        <w:t> </w:t>
      </w:r>
      <w:r w:rsidRPr="00AE128A">
        <w:rPr>
          <w:sz w:val="28"/>
          <w:szCs w:val="28"/>
          <w:lang w:val="uk-UA"/>
        </w:rPr>
        <w:t>рр.</w:t>
      </w:r>
    </w:p>
    <w:p w:rsidR="00D15BB4" w:rsidRPr="007D2229" w:rsidRDefault="007D2229" w:rsidP="007D2229">
      <w:pPr>
        <w:spacing w:line="216" w:lineRule="auto"/>
        <w:ind w:firstLine="709"/>
        <w:jc w:val="both"/>
        <w:rPr>
          <w:lang w:val="uk-UA"/>
        </w:rPr>
      </w:pPr>
      <w:r w:rsidRPr="00AE128A">
        <w:rPr>
          <w:sz w:val="28"/>
          <w:szCs w:val="28"/>
          <w:lang w:val="uk-UA"/>
        </w:rPr>
        <w:t>Нині в контексті модернізації бібліотечно-інформаційного обслуговування користувача і враховуючи тенденції розвитку нових ІКТ, запроваджено адаптивний дизайн у новій версії сайту бібліотеки з метою забезпечення зручності його перегляду на моніторах з будь-якою роздільною здатністю екрана. Це вже четверта версія сайту бібліотеки. Таким чином створено мобільну версію сайту бібліотеки http://library.uipa.edu.ua/ для більш якісного задоволення потреб користувачів.</w:t>
      </w:r>
      <w:r>
        <w:rPr>
          <w:sz w:val="28"/>
          <w:szCs w:val="28"/>
          <w:lang w:val="uk-UA"/>
        </w:rPr>
        <w:t xml:space="preserve"> </w:t>
      </w:r>
    </w:p>
    <w:sectPr w:rsidR="00D15BB4" w:rsidRPr="007D2229" w:rsidSect="007D222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2229"/>
    <w:rsid w:val="0007502A"/>
    <w:rsid w:val="000A1AD1"/>
    <w:rsid w:val="00164619"/>
    <w:rsid w:val="00453984"/>
    <w:rsid w:val="007D222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2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7D2229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2229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2212</Words>
  <Characters>1261</Characters>
  <Application>Microsoft Office Word</Application>
  <DocSecurity>0</DocSecurity>
  <Lines>10</Lines>
  <Paragraphs>6</Paragraphs>
  <ScaleCrop>false</ScaleCrop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2017-10-13T07:04:00Z</dcterms:created>
  <dcterms:modified xsi:type="dcterms:W3CDTF">2017-10-13T07:05:00Z</dcterms:modified>
</cp:coreProperties>
</file>