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1AB" w:rsidRPr="00FC6E84" w:rsidRDefault="006801AB" w:rsidP="006801AB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Кубрак</w:t>
      </w:r>
      <w:proofErr w:type="spellEnd"/>
      <w:r w:rsidRPr="00FC6E84">
        <w:rPr>
          <w:b/>
          <w:sz w:val="28"/>
          <w:szCs w:val="28"/>
          <w:lang w:val="uk-UA"/>
        </w:rPr>
        <w:t xml:space="preserve"> М.О.,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6801AB" w:rsidRPr="00FC6E84" w:rsidRDefault="006801AB" w:rsidP="006801AB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ТЕНДЕНЦІЇ РОЗВИТКУ АКТИВНОГО ТУРИЗМУ В УКРАЇНІ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Україна багата можливостями і різноманітністю варіантів проведення активного відпочинку.  У наші дні прогрес не стоїть на місці і тому, активний відпочинок стає одним із складових готельної індустрії і спрямовується на зміцнення здоров’я,  </w:t>
      </w:r>
      <w:hyperlink r:id="rId4" w:tooltip="Розвиток" w:history="1">
        <w:r w:rsidRPr="00FC6E84">
          <w:rPr>
            <w:sz w:val="28"/>
            <w:szCs w:val="28"/>
            <w:lang w:val="uk-UA"/>
          </w:rPr>
          <w:t>розвиток</w:t>
        </w:r>
      </w:hyperlink>
      <w:r w:rsidRPr="00FC6E84">
        <w:rPr>
          <w:sz w:val="28"/>
          <w:szCs w:val="28"/>
          <w:lang w:val="uk-UA"/>
        </w:rPr>
        <w:t xml:space="preserve"> фізичних, </w:t>
      </w:r>
      <w:proofErr w:type="spellStart"/>
      <w:r w:rsidRPr="00FC6E84">
        <w:rPr>
          <w:sz w:val="28"/>
          <w:szCs w:val="28"/>
          <w:lang w:val="uk-UA"/>
        </w:rPr>
        <w:t>морально-воль</w:t>
      </w:r>
      <w:r w:rsidR="00391FDD">
        <w:rPr>
          <w:sz w:val="28"/>
          <w:szCs w:val="28"/>
          <w:lang w:val="uk-UA"/>
        </w:rPr>
        <w:t>активний</w:t>
      </w:r>
      <w:proofErr w:type="spellEnd"/>
      <w:r w:rsidR="00391FDD">
        <w:rPr>
          <w:sz w:val="28"/>
          <w:szCs w:val="28"/>
          <w:lang w:val="uk-UA"/>
        </w:rPr>
        <w:t xml:space="preserve"> </w:t>
      </w:r>
      <w:proofErr w:type="spellStart"/>
      <w:r w:rsidR="00391FDD">
        <w:rPr>
          <w:sz w:val="28"/>
          <w:szCs w:val="28"/>
          <w:lang w:val="uk-UA"/>
        </w:rPr>
        <w:t>тури</w:t>
      </w:r>
      <w:r w:rsidRPr="00FC6E84">
        <w:rPr>
          <w:sz w:val="28"/>
          <w:szCs w:val="28"/>
          <w:lang w:val="uk-UA"/>
        </w:rPr>
        <w:t>ових</w:t>
      </w:r>
      <w:proofErr w:type="spellEnd"/>
      <w:r w:rsidRPr="00FC6E84">
        <w:rPr>
          <w:sz w:val="28"/>
          <w:szCs w:val="28"/>
          <w:lang w:val="uk-UA"/>
        </w:rPr>
        <w:t xml:space="preserve"> та інтелектуальних </w:t>
      </w:r>
      <w:hyperlink r:id="rId5" w:tooltip="Здібності" w:history="1">
        <w:r w:rsidRPr="00FC6E84">
          <w:rPr>
            <w:sz w:val="28"/>
            <w:szCs w:val="28"/>
            <w:lang w:val="uk-UA"/>
          </w:rPr>
          <w:t>здібностей</w:t>
        </w:r>
      </w:hyperlink>
      <w:r w:rsidRPr="00FC6E84">
        <w:rPr>
          <w:sz w:val="28"/>
          <w:szCs w:val="28"/>
          <w:lang w:val="uk-UA"/>
        </w:rPr>
        <w:t xml:space="preserve"> людини. 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У наш час стрімкого розвитку готельного бізнесу для нових готельно-ресторанних комплексів необхідно мати власну індивідуальність, щоб бути </w:t>
      </w:r>
      <w:proofErr w:type="spellStart"/>
      <w:r w:rsidRPr="00FC6E84">
        <w:rPr>
          <w:sz w:val="28"/>
          <w:szCs w:val="28"/>
          <w:lang w:val="uk-UA"/>
        </w:rPr>
        <w:t>конкурентноспроможним</w:t>
      </w:r>
      <w:proofErr w:type="spellEnd"/>
      <w:r w:rsidRPr="00FC6E84">
        <w:rPr>
          <w:sz w:val="28"/>
          <w:szCs w:val="28"/>
          <w:lang w:val="uk-UA"/>
        </w:rPr>
        <w:t xml:space="preserve"> з нині існуючими. На жаль, у сучасному світі багато людей уявляють повноцінний відпочинок як проводження вільного часу в м'якому кріслі перед телевізором або багатогодинне чаювання на кухні у колі близьких людей. Це дуже добре, але користі від такого пасивного відпочинку для організму людини - абсолютно ніякої.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Згідно з результатами дослідження, опублікованого в авторитетному медичному журналі </w:t>
      </w:r>
      <w:proofErr w:type="spellStart"/>
      <w:r w:rsidRPr="00FC6E84">
        <w:rPr>
          <w:sz w:val="28"/>
          <w:szCs w:val="28"/>
          <w:lang w:val="uk-UA"/>
        </w:rPr>
        <w:t>Journal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of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American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Heart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Association</w:t>
      </w:r>
      <w:proofErr w:type="spellEnd"/>
      <w:r w:rsidRPr="00FC6E84">
        <w:rPr>
          <w:sz w:val="28"/>
          <w:szCs w:val="28"/>
          <w:lang w:val="uk-UA"/>
        </w:rPr>
        <w:t>, щогодини, щодня пасивний відпочинок перед телевізором або за комп’ютером, підвищує ймовірність протягом найближчих 15 років: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       - передчасно померти за станом здоров'я - на 11% ;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       - захворіти </w:t>
      </w:r>
      <w:proofErr w:type="spellStart"/>
      <w:r w:rsidRPr="00FC6E84">
        <w:rPr>
          <w:sz w:val="28"/>
          <w:szCs w:val="28"/>
          <w:lang w:val="uk-UA"/>
        </w:rPr>
        <w:t>одни</w:t>
      </w:r>
      <w:proofErr w:type="spellEnd"/>
      <w:r w:rsidRPr="00FC6E84">
        <w:rPr>
          <w:sz w:val="28"/>
          <w:szCs w:val="28"/>
          <w:lang w:val="uk-UA"/>
        </w:rPr>
        <w:t xml:space="preserve"> або навіть кількома серцево-судинними захворюваннями - на 18% ; захворіти раком - на 9% .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Повноцінне відновлення сил і працездатності можливо тільки при забезпеченні активного відпочинку. Ще в 19 столітті російський вчений-фізіолог І.М.</w:t>
      </w:r>
      <w:proofErr w:type="spellStart"/>
      <w:r w:rsidRPr="00FC6E84">
        <w:rPr>
          <w:sz w:val="28"/>
          <w:szCs w:val="28"/>
          <w:lang w:val="uk-UA"/>
        </w:rPr>
        <w:t>Сеченов</w:t>
      </w:r>
      <w:proofErr w:type="spellEnd"/>
      <w:r w:rsidRPr="00FC6E84">
        <w:rPr>
          <w:sz w:val="28"/>
          <w:szCs w:val="28"/>
          <w:lang w:val="uk-UA"/>
        </w:rPr>
        <w:t xml:space="preserve"> довів, що втома набагато швидше знімається не при абсолютному спокої організму (що є пасивним відпочинком), а в результаті зміни роду діяльності. У працях великого вченого доведено, що якщо в процесі роботи відбувається активне перемикання діяльності з одних м'язових груп і контролюючих їх нервових центрів на інші, то стомлені м'язові волокна набагато швидше відновлюють свою працездатність. Дані фізіологічні процеси і обумовлюють користь для нашого організму при активному відпочинку. 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На сьогоднішній день Україна багата можливостями і різноманітністю варіантів проведення активного відпочинку : сходження на гірські вершини, кінні прогулянки; пішохідні походи в гори Карпат; </w:t>
      </w:r>
      <w:proofErr w:type="spellStart"/>
      <w:r w:rsidRPr="00FC6E84">
        <w:rPr>
          <w:sz w:val="28"/>
          <w:szCs w:val="28"/>
          <w:lang w:val="uk-UA"/>
        </w:rPr>
        <w:t>рафтинг</w:t>
      </w:r>
      <w:proofErr w:type="spellEnd"/>
      <w:r w:rsidRPr="00FC6E84">
        <w:rPr>
          <w:sz w:val="28"/>
          <w:szCs w:val="28"/>
          <w:lang w:val="uk-UA"/>
        </w:rPr>
        <w:t>(вид екстремального спорту, швидкісний сплав гірською річкою через пороги на надувному човні (</w:t>
      </w:r>
      <w:proofErr w:type="spellStart"/>
      <w:r w:rsidRPr="00FC6E84">
        <w:rPr>
          <w:sz w:val="28"/>
          <w:szCs w:val="28"/>
          <w:lang w:val="uk-UA"/>
        </w:rPr>
        <w:t>рафті</w:t>
      </w:r>
      <w:proofErr w:type="spellEnd"/>
      <w:r w:rsidRPr="00FC6E84">
        <w:rPr>
          <w:sz w:val="28"/>
          <w:szCs w:val="28"/>
          <w:lang w:val="uk-UA"/>
        </w:rPr>
        <w:t xml:space="preserve">), плоті або на байдарці).; заняття дайвінгом на Азовському морі; катання на лижах; катання на ковзанах(а влітку на роликах), </w:t>
      </w:r>
      <w:proofErr w:type="spellStart"/>
      <w:r w:rsidRPr="00FC6E84">
        <w:rPr>
          <w:sz w:val="28"/>
          <w:szCs w:val="28"/>
          <w:lang w:val="uk-UA"/>
        </w:rPr>
        <w:t>зорбінг</w:t>
      </w:r>
      <w:proofErr w:type="spellEnd"/>
      <w:r w:rsidRPr="00FC6E84">
        <w:rPr>
          <w:sz w:val="28"/>
          <w:szCs w:val="28"/>
          <w:lang w:val="uk-UA"/>
        </w:rPr>
        <w:t>( один з нових видів екстремального спорту, що полягає в спуску людини з гори в надувній прозорій кулі, так званому </w:t>
      </w:r>
      <w:proofErr w:type="spellStart"/>
      <w:r w:rsidRPr="00FC6E84">
        <w:rPr>
          <w:sz w:val="28"/>
          <w:szCs w:val="28"/>
          <w:lang w:val="uk-UA"/>
        </w:rPr>
        <w:t>зорбі</w:t>
      </w:r>
      <w:proofErr w:type="spellEnd"/>
      <w:r w:rsidRPr="00FC6E84">
        <w:rPr>
          <w:sz w:val="28"/>
          <w:szCs w:val="28"/>
          <w:lang w:val="uk-UA"/>
        </w:rPr>
        <w:t xml:space="preserve">); різноманітні </w:t>
      </w:r>
      <w:proofErr w:type="spellStart"/>
      <w:r w:rsidRPr="00FC6E84">
        <w:rPr>
          <w:sz w:val="28"/>
          <w:szCs w:val="28"/>
          <w:lang w:val="uk-UA"/>
        </w:rPr>
        <w:t>велопрогулянки</w:t>
      </w:r>
      <w:proofErr w:type="spellEnd"/>
      <w:r w:rsidRPr="00FC6E84">
        <w:rPr>
          <w:sz w:val="28"/>
          <w:szCs w:val="28"/>
          <w:lang w:val="uk-UA"/>
        </w:rPr>
        <w:t xml:space="preserve"> по </w:t>
      </w:r>
      <w:proofErr w:type="spellStart"/>
      <w:r w:rsidRPr="00FC6E84">
        <w:rPr>
          <w:sz w:val="28"/>
          <w:szCs w:val="28"/>
          <w:lang w:val="uk-UA"/>
        </w:rPr>
        <w:t>велотропам</w:t>
      </w:r>
      <w:proofErr w:type="spellEnd"/>
      <w:r w:rsidRPr="00FC6E84">
        <w:rPr>
          <w:sz w:val="28"/>
          <w:szCs w:val="28"/>
          <w:lang w:val="uk-UA"/>
        </w:rPr>
        <w:t xml:space="preserve">; </w:t>
      </w:r>
      <w:proofErr w:type="spellStart"/>
      <w:r w:rsidRPr="00FC6E84">
        <w:rPr>
          <w:sz w:val="28"/>
          <w:szCs w:val="28"/>
          <w:lang w:val="uk-UA"/>
        </w:rPr>
        <w:t>бассейн</w:t>
      </w:r>
      <w:proofErr w:type="spellEnd"/>
      <w:r w:rsidRPr="00FC6E84">
        <w:rPr>
          <w:sz w:val="28"/>
          <w:szCs w:val="28"/>
          <w:lang w:val="uk-UA"/>
        </w:rPr>
        <w:t xml:space="preserve"> з аеробікою. Ще одним доволі захоплюючим видом активного туризму є прогулянка на повітряній кулі (аеростаті). </w:t>
      </w:r>
    </w:p>
    <w:p w:rsidR="006801AB" w:rsidRPr="00FC6E84" w:rsidRDefault="006801AB" w:rsidP="006801AB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Можна констатувати, що активний туризм сприятиме відновленню здоров’я та підвищить стійкість організму до несприятливих факторів навколишнього середовища тим самим забезпечить подовження тривалості життя українців.</w:t>
      </w:r>
    </w:p>
    <w:p w:rsidR="006801AB" w:rsidRPr="00FC6E84" w:rsidRDefault="006801AB" w:rsidP="006801AB">
      <w:pPr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FC6E84">
        <w:rPr>
          <w:rFonts w:eastAsia="Calibri"/>
          <w:sz w:val="28"/>
          <w:szCs w:val="28"/>
          <w:shd w:val="clear" w:color="auto" w:fill="FFFFFF"/>
          <w:lang w:val="uk-UA" w:eastAsia="en-US"/>
        </w:rPr>
        <w:t>____________________________________________________________________</w:t>
      </w:r>
    </w:p>
    <w:p w:rsidR="006801AB" w:rsidRPr="00FC6E84" w:rsidRDefault="006801AB" w:rsidP="006801AB">
      <w:pPr>
        <w:jc w:val="center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Робота виконана під керівництвом </w:t>
      </w:r>
      <w:proofErr w:type="spellStart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к.т.н</w:t>
      </w:r>
      <w:proofErr w:type="spellEnd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., </w:t>
      </w:r>
      <w:proofErr w:type="spellStart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доц</w:t>
      </w:r>
      <w:proofErr w:type="spellEnd"/>
      <w:r w:rsidRPr="00FC6E84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Мостової Л.М.</w:t>
      </w:r>
    </w:p>
    <w:p w:rsidR="00D15BB4" w:rsidRPr="006801AB" w:rsidRDefault="00D15BB4">
      <w:pPr>
        <w:rPr>
          <w:lang w:val="uk-UA"/>
        </w:rPr>
      </w:pPr>
    </w:p>
    <w:sectPr w:rsidR="00D15BB4" w:rsidRPr="006801A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801AB"/>
    <w:rsid w:val="0007502A"/>
    <w:rsid w:val="00164619"/>
    <w:rsid w:val="00391FDD"/>
    <w:rsid w:val="006801AB"/>
    <w:rsid w:val="00901AF7"/>
    <w:rsid w:val="00965FC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a-referat.com/%D0%97%D0%B4%D1%96%D0%B1%D0%BD%D0%BE%D1%81%D1%82%D1%96" TargetMode="External"/><Relationship Id="rId4" Type="http://schemas.openxmlformats.org/officeDocument/2006/relationships/hyperlink" Target="http://ua-referat.com/%D0%A0%D0%BE%D0%B7%D0%B2%D0%B8%D1%82%D0%BE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2052</Words>
  <Characters>1170</Characters>
  <Application>Microsoft Office Word</Application>
  <DocSecurity>0</DocSecurity>
  <Lines>9</Lines>
  <Paragraphs>6</Paragraphs>
  <ScaleCrop>false</ScaleCrop>
  <Company/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2016-05-23T07:20:00Z</dcterms:created>
  <dcterms:modified xsi:type="dcterms:W3CDTF">2016-09-20T07:33:00Z</dcterms:modified>
</cp:coreProperties>
</file>