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665" w:rsidRPr="00406A56" w:rsidRDefault="00991665" w:rsidP="00991665">
      <w:pPr>
        <w:ind w:firstLine="709"/>
        <w:jc w:val="both"/>
        <w:rPr>
          <w:b/>
          <w:sz w:val="28"/>
          <w:szCs w:val="28"/>
        </w:rPr>
      </w:pPr>
      <w:proofErr w:type="spellStart"/>
      <w:r>
        <w:rPr>
          <w:b/>
          <w:bCs/>
          <w:sz w:val="28"/>
          <w:szCs w:val="28"/>
          <w:lang w:val="uk-UA"/>
        </w:rPr>
        <w:t>Храмкова</w:t>
      </w:r>
      <w:proofErr w:type="spellEnd"/>
      <w:r>
        <w:rPr>
          <w:b/>
          <w:bCs/>
          <w:sz w:val="28"/>
          <w:szCs w:val="28"/>
          <w:lang w:val="uk-UA"/>
        </w:rPr>
        <w:t xml:space="preserve"> Л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  <w:lang w:val="uk-UA"/>
        </w:rPr>
        <w:t xml:space="preserve">, </w:t>
      </w:r>
      <w:proofErr w:type="spellStart"/>
      <w:r>
        <w:rPr>
          <w:b/>
          <w:bCs/>
          <w:sz w:val="28"/>
          <w:szCs w:val="28"/>
          <w:lang w:val="uk-UA"/>
        </w:rPr>
        <w:t>Камара</w:t>
      </w:r>
      <w:proofErr w:type="spellEnd"/>
      <w:r>
        <w:rPr>
          <w:b/>
          <w:bCs/>
          <w:sz w:val="28"/>
          <w:szCs w:val="28"/>
          <w:lang w:val="uk-UA"/>
        </w:rPr>
        <w:t xml:space="preserve"> Р</w:t>
      </w:r>
      <w:r>
        <w:rPr>
          <w:b/>
          <w:bCs/>
          <w:sz w:val="28"/>
          <w:szCs w:val="28"/>
        </w:rPr>
        <w:t>.,</w:t>
      </w:r>
      <w:proofErr w:type="spellStart"/>
      <w:r>
        <w:rPr>
          <w:b/>
          <w:bCs/>
          <w:sz w:val="28"/>
          <w:szCs w:val="28"/>
        </w:rPr>
        <w:t>група</w:t>
      </w:r>
      <w:proofErr w:type="spellEnd"/>
      <w:r>
        <w:rPr>
          <w:b/>
          <w:bCs/>
          <w:sz w:val="28"/>
          <w:szCs w:val="28"/>
          <w:lang w:val="uk-UA"/>
        </w:rPr>
        <w:t xml:space="preserve"> ДТ-ПОД 13+ПОД 14пр.</w:t>
      </w:r>
    </w:p>
    <w:p w:rsidR="00991665" w:rsidRDefault="00991665" w:rsidP="00991665">
      <w:pPr>
        <w:ind w:firstLine="709"/>
        <w:rPr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EUROPEAN HIGHER EDUCATIONAL ESTABLISHMENTS</w:t>
      </w:r>
    </w:p>
    <w:p w:rsidR="00991665" w:rsidRDefault="00991665" w:rsidP="00991665">
      <w:pPr>
        <w:ind w:firstLine="709"/>
        <w:rPr>
          <w:sz w:val="28"/>
          <w:szCs w:val="28"/>
          <w:lang w:val="uk-UA"/>
        </w:rPr>
      </w:pPr>
    </w:p>
    <w:p w:rsidR="00991665" w:rsidRPr="00271FE6" w:rsidRDefault="00991665" w:rsidP="00991665">
      <w:pPr>
        <w:ind w:firstLine="709"/>
        <w:rPr>
          <w:sz w:val="28"/>
          <w:szCs w:val="28"/>
          <w:shd w:val="clear" w:color="auto" w:fill="FFFFFF"/>
          <w:lang w:val="en-US"/>
        </w:rPr>
      </w:pPr>
      <w:r w:rsidRPr="00271FE6">
        <w:rPr>
          <w:sz w:val="28"/>
          <w:szCs w:val="28"/>
          <w:lang w:val="en-US"/>
        </w:rPr>
        <w:t>Last month we have a chance to visit Europe higher educational establishments. (It was very interesting and impressive trip in my life. Now I would like to tell you about some of them.</w:t>
      </w:r>
    </w:p>
    <w:p w:rsidR="00991665" w:rsidRPr="00271FE6" w:rsidRDefault="00991665" w:rsidP="00991665">
      <w:pPr>
        <w:ind w:firstLine="709"/>
        <w:rPr>
          <w:sz w:val="28"/>
          <w:szCs w:val="28"/>
          <w:lang w:val="en-US"/>
        </w:rPr>
      </w:pPr>
      <w:r w:rsidRPr="00271FE6">
        <w:rPr>
          <w:sz w:val="28"/>
          <w:szCs w:val="28"/>
          <w:shd w:val="clear" w:color="auto" w:fill="FFFFFF"/>
          <w:lang w:val="en-US"/>
        </w:rPr>
        <w:t xml:space="preserve">There are faculties in this academy </w:t>
      </w:r>
    </w:p>
    <w:p w:rsidR="00991665" w:rsidRPr="00271FE6" w:rsidRDefault="00991665" w:rsidP="00991665">
      <w:pPr>
        <w:widowControl/>
        <w:numPr>
          <w:ilvl w:val="0"/>
          <w:numId w:val="1"/>
        </w:numPr>
        <w:shd w:val="clear" w:color="auto" w:fill="FFFFFF"/>
        <w:tabs>
          <w:tab w:val="clear" w:pos="0"/>
          <w:tab w:val="num" w:pos="720"/>
        </w:tabs>
        <w:suppressAutoHyphens/>
        <w:autoSpaceDE/>
        <w:autoSpaceDN/>
        <w:adjustRightInd/>
        <w:ind w:left="0" w:firstLine="709"/>
        <w:rPr>
          <w:sz w:val="28"/>
          <w:szCs w:val="28"/>
        </w:rPr>
      </w:pPr>
      <w:proofErr w:type="spellStart"/>
      <w:r w:rsidRPr="00271FE6">
        <w:rPr>
          <w:sz w:val="28"/>
          <w:szCs w:val="28"/>
        </w:rPr>
        <w:t>Faculty</w:t>
      </w:r>
      <w:proofErr w:type="spellEnd"/>
      <w:r w:rsidRPr="00271FE6">
        <w:rPr>
          <w:sz w:val="28"/>
          <w:szCs w:val="28"/>
        </w:rPr>
        <w:t xml:space="preserve"> </w:t>
      </w:r>
      <w:proofErr w:type="spellStart"/>
      <w:r w:rsidRPr="00271FE6">
        <w:rPr>
          <w:sz w:val="28"/>
          <w:szCs w:val="28"/>
        </w:rPr>
        <w:t>of</w:t>
      </w:r>
      <w:proofErr w:type="spellEnd"/>
      <w:r w:rsidRPr="00271FE6">
        <w:rPr>
          <w:sz w:val="28"/>
          <w:szCs w:val="28"/>
        </w:rPr>
        <w:t xml:space="preserve"> </w:t>
      </w:r>
      <w:proofErr w:type="spellStart"/>
      <w:r w:rsidRPr="00271FE6">
        <w:rPr>
          <w:sz w:val="28"/>
          <w:szCs w:val="28"/>
        </w:rPr>
        <w:t>Painting</w:t>
      </w:r>
      <w:proofErr w:type="spellEnd"/>
    </w:p>
    <w:p w:rsidR="00991665" w:rsidRPr="00271FE6" w:rsidRDefault="00991665" w:rsidP="00991665">
      <w:pPr>
        <w:widowControl/>
        <w:numPr>
          <w:ilvl w:val="0"/>
          <w:numId w:val="1"/>
        </w:numPr>
        <w:shd w:val="clear" w:color="auto" w:fill="FFFFFF"/>
        <w:tabs>
          <w:tab w:val="clear" w:pos="0"/>
          <w:tab w:val="num" w:pos="720"/>
        </w:tabs>
        <w:suppressAutoHyphens/>
        <w:autoSpaceDE/>
        <w:autoSpaceDN/>
        <w:adjustRightInd/>
        <w:ind w:left="0" w:firstLine="709"/>
        <w:rPr>
          <w:sz w:val="28"/>
          <w:szCs w:val="28"/>
        </w:rPr>
      </w:pPr>
      <w:proofErr w:type="spellStart"/>
      <w:r w:rsidRPr="00271FE6">
        <w:rPr>
          <w:sz w:val="28"/>
          <w:szCs w:val="28"/>
        </w:rPr>
        <w:t>Faculty</w:t>
      </w:r>
      <w:proofErr w:type="spellEnd"/>
      <w:r w:rsidRPr="00271FE6">
        <w:rPr>
          <w:sz w:val="28"/>
          <w:szCs w:val="28"/>
        </w:rPr>
        <w:t xml:space="preserve"> </w:t>
      </w:r>
      <w:proofErr w:type="spellStart"/>
      <w:r w:rsidRPr="00271FE6">
        <w:rPr>
          <w:sz w:val="28"/>
          <w:szCs w:val="28"/>
        </w:rPr>
        <w:t>of</w:t>
      </w:r>
      <w:proofErr w:type="spellEnd"/>
      <w:r w:rsidRPr="00271FE6">
        <w:rPr>
          <w:sz w:val="28"/>
          <w:szCs w:val="28"/>
        </w:rPr>
        <w:t xml:space="preserve"> </w:t>
      </w:r>
      <w:proofErr w:type="spellStart"/>
      <w:r w:rsidRPr="00271FE6">
        <w:rPr>
          <w:sz w:val="28"/>
          <w:szCs w:val="28"/>
        </w:rPr>
        <w:t>Sculpture</w:t>
      </w:r>
      <w:proofErr w:type="spellEnd"/>
    </w:p>
    <w:p w:rsidR="00991665" w:rsidRPr="00271FE6" w:rsidRDefault="00991665" w:rsidP="00991665">
      <w:pPr>
        <w:widowControl/>
        <w:numPr>
          <w:ilvl w:val="0"/>
          <w:numId w:val="1"/>
        </w:numPr>
        <w:shd w:val="clear" w:color="auto" w:fill="FFFFFF"/>
        <w:tabs>
          <w:tab w:val="clear" w:pos="0"/>
          <w:tab w:val="num" w:pos="720"/>
        </w:tabs>
        <w:suppressAutoHyphens/>
        <w:autoSpaceDE/>
        <w:autoSpaceDN/>
        <w:adjustRightInd/>
        <w:ind w:left="0" w:firstLine="709"/>
        <w:rPr>
          <w:sz w:val="28"/>
          <w:szCs w:val="28"/>
          <w:lang w:val="en-US"/>
        </w:rPr>
      </w:pPr>
      <w:proofErr w:type="spellStart"/>
      <w:r w:rsidRPr="00271FE6">
        <w:rPr>
          <w:sz w:val="28"/>
          <w:szCs w:val="28"/>
        </w:rPr>
        <w:t>Faculty</w:t>
      </w:r>
      <w:proofErr w:type="spellEnd"/>
      <w:r w:rsidRPr="00271FE6">
        <w:rPr>
          <w:sz w:val="28"/>
          <w:szCs w:val="28"/>
        </w:rPr>
        <w:t xml:space="preserve"> </w:t>
      </w:r>
      <w:proofErr w:type="spellStart"/>
      <w:r w:rsidRPr="00271FE6">
        <w:rPr>
          <w:sz w:val="28"/>
          <w:szCs w:val="28"/>
        </w:rPr>
        <w:t>of</w:t>
      </w:r>
      <w:proofErr w:type="spellEnd"/>
      <w:r w:rsidRPr="00271FE6">
        <w:rPr>
          <w:sz w:val="28"/>
          <w:szCs w:val="28"/>
        </w:rPr>
        <w:t xml:space="preserve"> </w:t>
      </w:r>
      <w:proofErr w:type="spellStart"/>
      <w:r w:rsidRPr="00271FE6">
        <w:rPr>
          <w:sz w:val="28"/>
          <w:szCs w:val="28"/>
        </w:rPr>
        <w:t>Graphic</w:t>
      </w:r>
      <w:proofErr w:type="spellEnd"/>
      <w:r w:rsidRPr="00271FE6">
        <w:rPr>
          <w:sz w:val="28"/>
          <w:szCs w:val="28"/>
        </w:rPr>
        <w:t xml:space="preserve"> </w:t>
      </w:r>
      <w:proofErr w:type="spellStart"/>
      <w:r w:rsidRPr="00271FE6">
        <w:rPr>
          <w:sz w:val="28"/>
          <w:szCs w:val="28"/>
        </w:rPr>
        <w:t>Arts</w:t>
      </w:r>
      <w:proofErr w:type="spellEnd"/>
    </w:p>
    <w:p w:rsidR="00991665" w:rsidRPr="00271FE6" w:rsidRDefault="00991665" w:rsidP="00991665">
      <w:pPr>
        <w:widowControl/>
        <w:numPr>
          <w:ilvl w:val="0"/>
          <w:numId w:val="1"/>
        </w:numPr>
        <w:shd w:val="clear" w:color="auto" w:fill="FFFFFF"/>
        <w:tabs>
          <w:tab w:val="clear" w:pos="0"/>
          <w:tab w:val="num" w:pos="720"/>
        </w:tabs>
        <w:suppressAutoHyphens/>
        <w:autoSpaceDE/>
        <w:autoSpaceDN/>
        <w:adjustRightInd/>
        <w:ind w:left="0" w:firstLine="709"/>
        <w:rPr>
          <w:sz w:val="28"/>
          <w:szCs w:val="28"/>
          <w:lang w:val="en-US"/>
        </w:rPr>
      </w:pPr>
      <w:r w:rsidRPr="00271FE6">
        <w:rPr>
          <w:sz w:val="28"/>
          <w:szCs w:val="28"/>
          <w:lang w:val="en-US"/>
        </w:rPr>
        <w:t>Faculty of Conservation and Restoration of Works of Art</w:t>
      </w:r>
    </w:p>
    <w:p w:rsidR="00991665" w:rsidRPr="00271FE6" w:rsidRDefault="00991665" w:rsidP="00991665">
      <w:pPr>
        <w:widowControl/>
        <w:numPr>
          <w:ilvl w:val="0"/>
          <w:numId w:val="1"/>
        </w:numPr>
        <w:shd w:val="clear" w:color="auto" w:fill="FFFFFF"/>
        <w:tabs>
          <w:tab w:val="clear" w:pos="0"/>
          <w:tab w:val="num" w:pos="720"/>
        </w:tabs>
        <w:suppressAutoHyphens/>
        <w:autoSpaceDE/>
        <w:autoSpaceDN/>
        <w:adjustRightInd/>
        <w:ind w:left="0" w:firstLine="709"/>
        <w:rPr>
          <w:sz w:val="28"/>
          <w:szCs w:val="28"/>
        </w:rPr>
      </w:pPr>
      <w:proofErr w:type="spellStart"/>
      <w:r w:rsidRPr="00271FE6">
        <w:rPr>
          <w:sz w:val="28"/>
          <w:szCs w:val="28"/>
        </w:rPr>
        <w:t>Faculty</w:t>
      </w:r>
      <w:proofErr w:type="spellEnd"/>
      <w:r w:rsidRPr="00271FE6">
        <w:rPr>
          <w:sz w:val="28"/>
          <w:szCs w:val="28"/>
        </w:rPr>
        <w:t xml:space="preserve"> </w:t>
      </w:r>
      <w:proofErr w:type="spellStart"/>
      <w:r w:rsidRPr="00271FE6">
        <w:rPr>
          <w:sz w:val="28"/>
          <w:szCs w:val="28"/>
        </w:rPr>
        <w:t>of</w:t>
      </w:r>
      <w:proofErr w:type="spellEnd"/>
      <w:r w:rsidRPr="00271FE6">
        <w:rPr>
          <w:sz w:val="28"/>
          <w:szCs w:val="28"/>
        </w:rPr>
        <w:t xml:space="preserve"> </w:t>
      </w:r>
      <w:proofErr w:type="spellStart"/>
      <w:r w:rsidRPr="00271FE6">
        <w:rPr>
          <w:sz w:val="28"/>
          <w:szCs w:val="28"/>
        </w:rPr>
        <w:t>Interior</w:t>
      </w:r>
      <w:proofErr w:type="spellEnd"/>
      <w:r w:rsidRPr="00271FE6">
        <w:rPr>
          <w:sz w:val="28"/>
          <w:szCs w:val="28"/>
        </w:rPr>
        <w:t xml:space="preserve"> </w:t>
      </w:r>
      <w:proofErr w:type="spellStart"/>
      <w:r w:rsidRPr="00271FE6">
        <w:rPr>
          <w:sz w:val="28"/>
          <w:szCs w:val="28"/>
        </w:rPr>
        <w:t>Design</w:t>
      </w:r>
      <w:proofErr w:type="spellEnd"/>
    </w:p>
    <w:p w:rsidR="00991665" w:rsidRPr="00271FE6" w:rsidRDefault="00991665" w:rsidP="00991665">
      <w:pPr>
        <w:widowControl/>
        <w:numPr>
          <w:ilvl w:val="0"/>
          <w:numId w:val="1"/>
        </w:numPr>
        <w:shd w:val="clear" w:color="auto" w:fill="FFFFFF"/>
        <w:tabs>
          <w:tab w:val="clear" w:pos="0"/>
          <w:tab w:val="num" w:pos="720"/>
        </w:tabs>
        <w:suppressAutoHyphens/>
        <w:autoSpaceDE/>
        <w:autoSpaceDN/>
        <w:adjustRightInd/>
        <w:ind w:left="0" w:firstLine="709"/>
        <w:rPr>
          <w:sz w:val="28"/>
          <w:szCs w:val="28"/>
        </w:rPr>
      </w:pPr>
      <w:proofErr w:type="spellStart"/>
      <w:r w:rsidRPr="00271FE6">
        <w:rPr>
          <w:sz w:val="28"/>
          <w:szCs w:val="28"/>
        </w:rPr>
        <w:t>Faculty</w:t>
      </w:r>
      <w:proofErr w:type="spellEnd"/>
      <w:r w:rsidRPr="00271FE6">
        <w:rPr>
          <w:sz w:val="28"/>
          <w:szCs w:val="28"/>
        </w:rPr>
        <w:t xml:space="preserve"> </w:t>
      </w:r>
      <w:proofErr w:type="spellStart"/>
      <w:r w:rsidRPr="00271FE6">
        <w:rPr>
          <w:sz w:val="28"/>
          <w:szCs w:val="28"/>
        </w:rPr>
        <w:t>of</w:t>
      </w:r>
      <w:proofErr w:type="spellEnd"/>
      <w:r w:rsidRPr="00271FE6">
        <w:rPr>
          <w:sz w:val="28"/>
          <w:szCs w:val="28"/>
        </w:rPr>
        <w:t xml:space="preserve"> </w:t>
      </w:r>
      <w:proofErr w:type="spellStart"/>
      <w:r w:rsidRPr="00271FE6">
        <w:rPr>
          <w:sz w:val="28"/>
          <w:szCs w:val="28"/>
        </w:rPr>
        <w:t>Design</w:t>
      </w:r>
      <w:proofErr w:type="spellEnd"/>
    </w:p>
    <w:p w:rsidR="00991665" w:rsidRPr="00271FE6" w:rsidRDefault="00991665" w:rsidP="00991665">
      <w:pPr>
        <w:widowControl/>
        <w:numPr>
          <w:ilvl w:val="0"/>
          <w:numId w:val="1"/>
        </w:numPr>
        <w:shd w:val="clear" w:color="auto" w:fill="FFFFFF"/>
        <w:tabs>
          <w:tab w:val="clear" w:pos="0"/>
          <w:tab w:val="num" w:pos="720"/>
        </w:tabs>
        <w:suppressAutoHyphens/>
        <w:autoSpaceDE/>
        <w:autoSpaceDN/>
        <w:adjustRightInd/>
        <w:ind w:left="0" w:firstLine="709"/>
        <w:rPr>
          <w:sz w:val="28"/>
          <w:szCs w:val="28"/>
          <w:lang w:val="en-US"/>
        </w:rPr>
      </w:pPr>
      <w:proofErr w:type="spellStart"/>
      <w:r w:rsidRPr="00271FE6">
        <w:rPr>
          <w:sz w:val="28"/>
          <w:szCs w:val="28"/>
        </w:rPr>
        <w:t>Faculty</w:t>
      </w:r>
      <w:proofErr w:type="spellEnd"/>
      <w:r w:rsidRPr="00271FE6">
        <w:rPr>
          <w:sz w:val="28"/>
          <w:szCs w:val="28"/>
        </w:rPr>
        <w:t xml:space="preserve"> </w:t>
      </w:r>
      <w:proofErr w:type="spellStart"/>
      <w:r w:rsidRPr="00271FE6">
        <w:rPr>
          <w:sz w:val="28"/>
          <w:szCs w:val="28"/>
        </w:rPr>
        <w:t>of</w:t>
      </w:r>
      <w:proofErr w:type="spellEnd"/>
      <w:r w:rsidRPr="00271FE6">
        <w:rPr>
          <w:sz w:val="28"/>
          <w:szCs w:val="28"/>
        </w:rPr>
        <w:t xml:space="preserve"> </w:t>
      </w:r>
      <w:proofErr w:type="spellStart"/>
      <w:r w:rsidRPr="00271FE6">
        <w:rPr>
          <w:sz w:val="28"/>
          <w:szCs w:val="28"/>
        </w:rPr>
        <w:t>Media</w:t>
      </w:r>
      <w:proofErr w:type="spellEnd"/>
      <w:r w:rsidRPr="00271FE6">
        <w:rPr>
          <w:sz w:val="28"/>
          <w:szCs w:val="28"/>
        </w:rPr>
        <w:t xml:space="preserve"> </w:t>
      </w:r>
      <w:proofErr w:type="spellStart"/>
      <w:r w:rsidRPr="00271FE6">
        <w:rPr>
          <w:sz w:val="28"/>
          <w:szCs w:val="28"/>
        </w:rPr>
        <w:t>Art</w:t>
      </w:r>
      <w:proofErr w:type="spellEnd"/>
    </w:p>
    <w:p w:rsidR="00991665" w:rsidRDefault="00991665" w:rsidP="00991665">
      <w:pPr>
        <w:pStyle w:val="a3"/>
        <w:spacing w:before="0" w:after="0"/>
        <w:ind w:firstLine="709"/>
        <w:jc w:val="both"/>
        <w:textAlignment w:val="baseline"/>
        <w:rPr>
          <w:sz w:val="28"/>
          <w:szCs w:val="28"/>
          <w:lang w:val="en-US"/>
        </w:rPr>
      </w:pPr>
      <w:r w:rsidRPr="00271FE6">
        <w:rPr>
          <w:sz w:val="28"/>
          <w:szCs w:val="28"/>
          <w:lang w:val="en-US"/>
        </w:rPr>
        <w:t xml:space="preserve">Than I have visited </w:t>
      </w:r>
      <w:r w:rsidRPr="00271FE6">
        <w:rPr>
          <w:sz w:val="28"/>
          <w:szCs w:val="28"/>
          <w:shd w:val="clear" w:color="auto" w:fill="FFFFFF"/>
          <w:lang w:val="en-US"/>
        </w:rPr>
        <w:t>The</w:t>
      </w:r>
      <w:r w:rsidRPr="00271FE6">
        <w:rPr>
          <w:rStyle w:val="apple-converted-space"/>
          <w:sz w:val="28"/>
          <w:szCs w:val="28"/>
          <w:shd w:val="clear" w:color="auto" w:fill="FFFFFF"/>
          <w:lang w:val="en-US"/>
        </w:rPr>
        <w:t> </w:t>
      </w:r>
      <w:r w:rsidRPr="00271FE6">
        <w:rPr>
          <w:bCs/>
          <w:sz w:val="28"/>
          <w:szCs w:val="28"/>
          <w:shd w:val="clear" w:color="auto" w:fill="FFFFFF"/>
          <w:lang w:val="en-US"/>
        </w:rPr>
        <w:t xml:space="preserve">Humboldt University of Berlin. </w:t>
      </w:r>
      <w:r w:rsidRPr="00271FE6">
        <w:rPr>
          <w:rStyle w:val="apple-converted-space"/>
          <w:sz w:val="28"/>
          <w:szCs w:val="28"/>
          <w:shd w:val="clear" w:color="auto" w:fill="FFFFFF"/>
          <w:lang w:val="en-US"/>
        </w:rPr>
        <w:t> It</w:t>
      </w:r>
      <w:r w:rsidRPr="00271FE6">
        <w:rPr>
          <w:sz w:val="28"/>
          <w:szCs w:val="28"/>
          <w:shd w:val="clear" w:color="auto" w:fill="FFFFFF"/>
          <w:lang w:val="en-US"/>
        </w:rPr>
        <w:t xml:space="preserve"> is one of</w:t>
      </w:r>
      <w:r w:rsidRPr="00271FE6">
        <w:rPr>
          <w:rStyle w:val="apple-converted-space"/>
          <w:sz w:val="28"/>
          <w:szCs w:val="28"/>
          <w:shd w:val="clear" w:color="auto" w:fill="FFFFFF"/>
          <w:lang w:val="en-US"/>
        </w:rPr>
        <w:t> </w:t>
      </w:r>
      <w:hyperlink r:id="rId5" w:history="1">
        <w:r w:rsidRPr="00271FE6">
          <w:rPr>
            <w:rStyle w:val="a4"/>
            <w:lang w:val="en-US"/>
          </w:rPr>
          <w:t>Berlin</w:t>
        </w:r>
      </w:hyperlink>
      <w:r w:rsidRPr="00271FE6">
        <w:rPr>
          <w:sz w:val="28"/>
          <w:szCs w:val="28"/>
          <w:shd w:val="clear" w:color="auto" w:fill="FFFFFF"/>
          <w:lang w:val="en-US"/>
        </w:rPr>
        <w:t>'s oldest</w:t>
      </w:r>
      <w:r w:rsidRPr="00271FE6">
        <w:rPr>
          <w:rStyle w:val="apple-converted-space"/>
          <w:sz w:val="28"/>
          <w:szCs w:val="28"/>
          <w:shd w:val="clear" w:color="auto" w:fill="FFFFFF"/>
          <w:lang w:val="en-US"/>
        </w:rPr>
        <w:t> </w:t>
      </w:r>
      <w:hyperlink r:id="rId6" w:history="1">
        <w:r w:rsidRPr="00271FE6">
          <w:rPr>
            <w:rStyle w:val="a4"/>
            <w:lang w:val="en-US"/>
          </w:rPr>
          <w:t>universities</w:t>
        </w:r>
      </w:hyperlink>
      <w:r w:rsidRPr="00271FE6">
        <w:rPr>
          <w:sz w:val="28"/>
          <w:szCs w:val="28"/>
          <w:shd w:val="clear" w:color="auto" w:fill="FFFFFF"/>
          <w:lang w:val="en-US"/>
        </w:rPr>
        <w:t>, founded in 1810 as the</w:t>
      </w:r>
      <w:r w:rsidRPr="00271FE6">
        <w:rPr>
          <w:rStyle w:val="apple-converted-space"/>
          <w:sz w:val="28"/>
          <w:szCs w:val="28"/>
          <w:shd w:val="clear" w:color="auto" w:fill="FFFFFF"/>
          <w:lang w:val="en-US"/>
        </w:rPr>
        <w:t> </w:t>
      </w:r>
      <w:r w:rsidRPr="00271FE6">
        <w:rPr>
          <w:bCs/>
          <w:sz w:val="28"/>
          <w:szCs w:val="28"/>
          <w:shd w:val="clear" w:color="auto" w:fill="FFFFFF"/>
          <w:lang w:val="en-US"/>
        </w:rPr>
        <w:t xml:space="preserve">University of Berlin </w:t>
      </w:r>
      <w:r w:rsidRPr="00271FE6">
        <w:rPr>
          <w:sz w:val="28"/>
          <w:szCs w:val="28"/>
          <w:shd w:val="clear" w:color="auto" w:fill="FFFFFF"/>
          <w:lang w:val="en-US"/>
        </w:rPr>
        <w:t>by the liberal</w:t>
      </w:r>
      <w:r w:rsidRPr="00271FE6">
        <w:rPr>
          <w:rStyle w:val="apple-converted-space"/>
          <w:sz w:val="28"/>
          <w:szCs w:val="28"/>
          <w:shd w:val="clear" w:color="auto" w:fill="FFFFFF"/>
          <w:lang w:val="en-US"/>
        </w:rPr>
        <w:t> </w:t>
      </w:r>
      <w:hyperlink r:id="rId7" w:history="1">
        <w:r w:rsidRPr="00271FE6">
          <w:rPr>
            <w:rStyle w:val="a4"/>
            <w:lang w:val="en-US"/>
          </w:rPr>
          <w:t>Prussian</w:t>
        </w:r>
      </w:hyperlink>
      <w:r w:rsidRPr="00271FE6">
        <w:rPr>
          <w:rStyle w:val="apple-converted-space"/>
          <w:sz w:val="28"/>
          <w:szCs w:val="28"/>
          <w:shd w:val="clear" w:color="auto" w:fill="FFFFFF"/>
          <w:lang w:val="en-US"/>
        </w:rPr>
        <w:t> </w:t>
      </w:r>
      <w:r w:rsidRPr="00271FE6">
        <w:rPr>
          <w:sz w:val="28"/>
          <w:szCs w:val="28"/>
          <w:shd w:val="clear" w:color="auto" w:fill="FFFFFF"/>
          <w:lang w:val="en-US"/>
        </w:rPr>
        <w:t>educational reformer and linguist</w:t>
      </w:r>
      <w:r w:rsidRPr="00271FE6">
        <w:rPr>
          <w:rStyle w:val="apple-converted-space"/>
          <w:sz w:val="28"/>
          <w:szCs w:val="28"/>
          <w:shd w:val="clear" w:color="auto" w:fill="FFFFFF"/>
          <w:lang w:val="en-US"/>
        </w:rPr>
        <w:t> </w:t>
      </w:r>
      <w:hyperlink r:id="rId8" w:history="1">
        <w:r w:rsidRPr="00271FE6">
          <w:rPr>
            <w:rStyle w:val="a4"/>
            <w:lang w:val="en-US"/>
          </w:rPr>
          <w:t>Wilhelm von Humboldt</w:t>
        </w:r>
      </w:hyperlink>
      <w:r w:rsidRPr="00271FE6">
        <w:rPr>
          <w:sz w:val="28"/>
          <w:szCs w:val="28"/>
          <w:lang w:val="en-US"/>
        </w:rPr>
        <w:t xml:space="preserve"> </w:t>
      </w:r>
      <w:r w:rsidRPr="00271FE6">
        <w:rPr>
          <w:sz w:val="28"/>
          <w:szCs w:val="28"/>
          <w:shd w:val="clear" w:color="auto" w:fill="FFFFFF"/>
          <w:lang w:val="en-US"/>
        </w:rPr>
        <w:t>, whose university model has strongly influenced other European and Western universities.</w:t>
      </w:r>
      <w:r w:rsidRPr="00271FE6">
        <w:rPr>
          <w:rStyle w:val="apple-converted-space"/>
          <w:sz w:val="28"/>
          <w:szCs w:val="28"/>
          <w:shd w:val="clear" w:color="auto" w:fill="FFFFFF"/>
          <w:lang w:val="en-US"/>
        </w:rPr>
        <w:t> </w:t>
      </w:r>
      <w:r w:rsidRPr="00271FE6">
        <w:rPr>
          <w:sz w:val="28"/>
          <w:szCs w:val="28"/>
          <w:shd w:val="clear" w:color="auto" w:fill="FFFFFF"/>
          <w:lang w:val="en-US"/>
        </w:rPr>
        <w:t xml:space="preserve">From 1828 it was known as the </w:t>
      </w:r>
      <w:hyperlink r:id="rId9" w:history="1">
        <w:r w:rsidRPr="00271FE6">
          <w:rPr>
            <w:rStyle w:val="a4"/>
            <w:lang w:val="en-US"/>
          </w:rPr>
          <w:t>Frederick William University</w:t>
        </w:r>
      </w:hyperlink>
      <w:r w:rsidRPr="00271FE6">
        <w:rPr>
          <w:rStyle w:val="apple-converted-space"/>
          <w:sz w:val="28"/>
          <w:szCs w:val="28"/>
          <w:shd w:val="clear" w:color="auto" w:fill="FFFFFF"/>
          <w:lang w:val="en-US"/>
        </w:rPr>
        <w:t xml:space="preserve">. </w:t>
      </w:r>
      <w:r w:rsidRPr="00271FE6">
        <w:rPr>
          <w:sz w:val="28"/>
          <w:szCs w:val="28"/>
          <w:shd w:val="clear" w:color="auto" w:fill="FFFFFF"/>
          <w:lang w:val="en-US"/>
        </w:rPr>
        <w:t>In 1949, it changed its name to</w:t>
      </w:r>
      <w:r w:rsidRPr="00271FE6">
        <w:rPr>
          <w:rStyle w:val="apple-converted-space"/>
          <w:sz w:val="28"/>
          <w:szCs w:val="28"/>
          <w:shd w:val="clear" w:color="auto" w:fill="FFFFFF"/>
          <w:lang w:val="en-US"/>
        </w:rPr>
        <w:t> </w:t>
      </w:r>
      <w:r w:rsidRPr="00271FE6">
        <w:rPr>
          <w:i/>
          <w:iCs/>
          <w:sz w:val="28"/>
          <w:szCs w:val="28"/>
          <w:shd w:val="clear" w:color="auto" w:fill="FFFFFF"/>
          <w:lang w:val="en-US"/>
        </w:rPr>
        <w:t>Humboldt-</w:t>
      </w:r>
      <w:proofErr w:type="spellStart"/>
      <w:r w:rsidRPr="00271FE6">
        <w:rPr>
          <w:i/>
          <w:iCs/>
          <w:sz w:val="28"/>
          <w:szCs w:val="28"/>
          <w:shd w:val="clear" w:color="auto" w:fill="FFFFFF"/>
          <w:lang w:val="en-US"/>
        </w:rPr>
        <w:t>Universität</w:t>
      </w:r>
      <w:proofErr w:type="spellEnd"/>
      <w:r w:rsidRPr="00271FE6">
        <w:rPr>
          <w:rStyle w:val="apple-converted-space"/>
          <w:sz w:val="28"/>
          <w:szCs w:val="28"/>
          <w:shd w:val="clear" w:color="auto" w:fill="FFFFFF"/>
          <w:lang w:val="en-US"/>
        </w:rPr>
        <w:t> </w:t>
      </w:r>
      <w:r w:rsidRPr="00271FE6">
        <w:rPr>
          <w:sz w:val="28"/>
          <w:szCs w:val="28"/>
          <w:shd w:val="clear" w:color="auto" w:fill="FFFFFF"/>
          <w:lang w:val="en-US"/>
        </w:rPr>
        <w:t xml:space="preserve">in </w:t>
      </w:r>
      <w:proofErr w:type="spellStart"/>
      <w:r w:rsidRPr="00271FE6">
        <w:rPr>
          <w:sz w:val="28"/>
          <w:szCs w:val="28"/>
          <w:shd w:val="clear" w:color="auto" w:fill="FFFFFF"/>
          <w:lang w:val="en-US"/>
        </w:rPr>
        <w:t>honour</w:t>
      </w:r>
      <w:proofErr w:type="spellEnd"/>
      <w:r w:rsidRPr="00271FE6">
        <w:rPr>
          <w:sz w:val="28"/>
          <w:szCs w:val="28"/>
          <w:shd w:val="clear" w:color="auto" w:fill="FFFFFF"/>
          <w:lang w:val="en-US"/>
        </w:rPr>
        <w:t xml:space="preserve"> of both its founder Wilhelm and his brother, geographer</w:t>
      </w:r>
      <w:r w:rsidRPr="00271FE6">
        <w:rPr>
          <w:rStyle w:val="apple-converted-space"/>
          <w:sz w:val="28"/>
          <w:szCs w:val="28"/>
          <w:shd w:val="clear" w:color="auto" w:fill="FFFFFF"/>
          <w:lang w:val="en-US"/>
        </w:rPr>
        <w:t> </w:t>
      </w:r>
      <w:hyperlink r:id="rId10" w:history="1">
        <w:r w:rsidRPr="00271FE6">
          <w:rPr>
            <w:rStyle w:val="a4"/>
            <w:lang w:val="en-US"/>
          </w:rPr>
          <w:t>Alexander von Humboldt</w:t>
        </w:r>
      </w:hyperlink>
      <w:r w:rsidRPr="00271FE6">
        <w:rPr>
          <w:sz w:val="28"/>
          <w:szCs w:val="28"/>
          <w:shd w:val="clear" w:color="auto" w:fill="FFFFFF"/>
          <w:lang w:val="en-US"/>
        </w:rPr>
        <w:t>. In 2012, the Humboldt University of Berlin was one of eleven German universities to win in the</w:t>
      </w:r>
      <w:r w:rsidRPr="00271FE6">
        <w:rPr>
          <w:rStyle w:val="apple-converted-space"/>
          <w:sz w:val="28"/>
          <w:szCs w:val="28"/>
          <w:shd w:val="clear" w:color="auto" w:fill="FFFFFF"/>
          <w:lang w:val="en-US"/>
        </w:rPr>
        <w:t> </w:t>
      </w:r>
      <w:hyperlink r:id="rId11" w:history="1">
        <w:r w:rsidRPr="00271FE6">
          <w:rPr>
            <w:rStyle w:val="a4"/>
            <w:lang w:val="en-US"/>
          </w:rPr>
          <w:t>German Universities Excellence Initiative</w:t>
        </w:r>
      </w:hyperlink>
      <w:r w:rsidRPr="00271FE6">
        <w:rPr>
          <w:sz w:val="28"/>
          <w:szCs w:val="28"/>
          <w:shd w:val="clear" w:color="auto" w:fill="FFFFFF"/>
          <w:lang w:val="en-US"/>
        </w:rPr>
        <w:t>, a national competition for universities organized by the German Federal Government. The university has educated 29 Nobel Prize winners and is considered one of the most prestigious universities in Europe overall</w:t>
      </w:r>
      <w:r w:rsidRPr="00271FE6">
        <w:rPr>
          <w:rStyle w:val="apple-converted-space"/>
          <w:sz w:val="28"/>
          <w:szCs w:val="28"/>
          <w:shd w:val="clear" w:color="auto" w:fill="FFFFFF"/>
          <w:lang w:val="en-US"/>
        </w:rPr>
        <w:t> </w:t>
      </w:r>
      <w:r w:rsidRPr="00271FE6">
        <w:rPr>
          <w:sz w:val="28"/>
          <w:szCs w:val="28"/>
          <w:shd w:val="clear" w:color="auto" w:fill="FFFFFF"/>
          <w:lang w:val="en-US"/>
        </w:rPr>
        <w:t>as well as one of the most prestigious universities</w:t>
      </w:r>
      <w:r>
        <w:rPr>
          <w:sz w:val="28"/>
          <w:szCs w:val="28"/>
          <w:shd w:val="clear" w:color="auto" w:fill="FFFFFF"/>
          <w:lang w:val="en-US"/>
        </w:rPr>
        <w:t xml:space="preserve"> worldwide for arts and humanities.</w:t>
      </w:r>
    </w:p>
    <w:p w:rsidR="00991665" w:rsidRPr="00406A56" w:rsidRDefault="00991665" w:rsidP="00991665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I’ll give you a piece of advice-find your own story!</w:t>
      </w:r>
    </w:p>
    <w:p w:rsidR="00991665" w:rsidRPr="00406A56" w:rsidRDefault="00991665" w:rsidP="00991665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ind w:firstLine="709"/>
        <w:jc w:val="both"/>
        <w:rPr>
          <w:sz w:val="28"/>
          <w:szCs w:val="28"/>
          <w:lang w:val="en-US"/>
        </w:rPr>
      </w:pPr>
    </w:p>
    <w:p w:rsidR="00991665" w:rsidRDefault="00991665" w:rsidP="009916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Робота виконана під керівництвом </w:t>
      </w:r>
      <w:proofErr w:type="spellStart"/>
      <w:r>
        <w:rPr>
          <w:sz w:val="28"/>
          <w:szCs w:val="28"/>
          <w:lang w:val="uk-UA"/>
        </w:rPr>
        <w:t>асист</w:t>
      </w:r>
      <w:proofErr w:type="spellEnd"/>
      <w:r>
        <w:rPr>
          <w:sz w:val="28"/>
          <w:szCs w:val="28"/>
          <w:lang w:val="uk-UA"/>
        </w:rPr>
        <w:t xml:space="preserve">. кафедри </w:t>
      </w:r>
      <w:proofErr w:type="spellStart"/>
      <w:r>
        <w:rPr>
          <w:sz w:val="28"/>
          <w:szCs w:val="28"/>
          <w:lang w:val="uk-UA"/>
        </w:rPr>
        <w:t>Кочиної</w:t>
      </w:r>
      <w:proofErr w:type="spellEnd"/>
      <w:r>
        <w:rPr>
          <w:sz w:val="28"/>
          <w:szCs w:val="28"/>
          <w:lang w:val="uk-UA"/>
        </w:rPr>
        <w:t xml:space="preserve"> В.В.</w:t>
      </w:r>
    </w:p>
    <w:p w:rsidR="00991665" w:rsidRDefault="00991665" w:rsidP="00991665">
      <w:pPr>
        <w:ind w:firstLine="709"/>
        <w:jc w:val="both"/>
        <w:rPr>
          <w:sz w:val="28"/>
          <w:szCs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991665"/>
    <w:rsid w:val="0007502A"/>
    <w:rsid w:val="00164619"/>
    <w:rsid w:val="00561488"/>
    <w:rsid w:val="00991665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6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91665"/>
    <w:pPr>
      <w:widowControl/>
      <w:autoSpaceDE/>
      <w:autoSpaceDN/>
      <w:adjustRightInd/>
      <w:spacing w:before="100" w:beforeAutospacing="1" w:after="100" w:afterAutospacing="1"/>
    </w:pPr>
  </w:style>
  <w:style w:type="character" w:styleId="a4">
    <w:name w:val="Hyperlink"/>
    <w:rsid w:val="00991665"/>
    <w:rPr>
      <w:color w:val="000080"/>
      <w:u w:val="single"/>
      <w:lang/>
    </w:rPr>
  </w:style>
  <w:style w:type="character" w:customStyle="1" w:styleId="apple-converted-space">
    <w:name w:val="apple-converted-space"/>
    <w:basedOn w:val="a0"/>
    <w:rsid w:val="009916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Wilhelm_von_Humbold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Prussi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University" TargetMode="External"/><Relationship Id="rId11" Type="http://schemas.openxmlformats.org/officeDocument/2006/relationships/hyperlink" Target="https://en.wikipedia.org/wiki/German_Universities_Excellence_Initiative" TargetMode="External"/><Relationship Id="rId5" Type="http://schemas.openxmlformats.org/officeDocument/2006/relationships/hyperlink" Target="https://en.wikipedia.org/wiki/Berlin" TargetMode="External"/><Relationship Id="rId10" Type="http://schemas.openxmlformats.org/officeDocument/2006/relationships/hyperlink" Target="https://en.wikipedia.org/wiki/Alexander_von_Humbold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Frederick_William_Universi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1295</Words>
  <Characters>739</Characters>
  <Application>Microsoft Office Word</Application>
  <DocSecurity>0</DocSecurity>
  <Lines>6</Lines>
  <Paragraphs>4</Paragraphs>
  <ScaleCrop>false</ScaleCrop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2016-05-20T10:15:00Z</dcterms:created>
  <dcterms:modified xsi:type="dcterms:W3CDTF">2016-05-20T10:15:00Z</dcterms:modified>
</cp:coreProperties>
</file>