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6AE" w:rsidRPr="00B064B6" w:rsidRDefault="008646AE" w:rsidP="008646AE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B064B6">
        <w:rPr>
          <w:b/>
          <w:sz w:val="28"/>
          <w:szCs w:val="28"/>
          <w:lang w:val="uk-UA"/>
        </w:rPr>
        <w:t>Літовченко</w:t>
      </w:r>
      <w:proofErr w:type="spellEnd"/>
      <w:r w:rsidRPr="00B064B6">
        <w:rPr>
          <w:b/>
          <w:sz w:val="28"/>
          <w:szCs w:val="28"/>
          <w:lang w:val="uk-UA"/>
        </w:rPr>
        <w:t xml:space="preserve"> В.Ю.</w:t>
      </w:r>
    </w:p>
    <w:p w:rsidR="008646AE" w:rsidRPr="00B064B6" w:rsidRDefault="008646AE" w:rsidP="008646AE">
      <w:pPr>
        <w:ind w:left="709"/>
        <w:jc w:val="both"/>
        <w:outlineLvl w:val="0"/>
        <w:rPr>
          <w:b/>
          <w:color w:val="000000"/>
          <w:kern w:val="36"/>
          <w:sz w:val="28"/>
          <w:szCs w:val="28"/>
          <w:lang w:val="uk-UA"/>
        </w:rPr>
      </w:pPr>
      <w:r w:rsidRPr="00B064B6">
        <w:rPr>
          <w:b/>
          <w:color w:val="000000"/>
          <w:kern w:val="36"/>
          <w:sz w:val="28"/>
          <w:szCs w:val="28"/>
          <w:lang w:val="uk-UA"/>
        </w:rPr>
        <w:t>ПІДВИЩЕННЯ РІВНЯ РУХОВОЇ АКТИВНОСТІ СТУДЕНТІВ ВНЗ ЗАСОБАМИ МІНІ-ФУТБОЛУ</w:t>
      </w:r>
    </w:p>
    <w:p w:rsidR="008646AE" w:rsidRPr="00B064B6" w:rsidRDefault="008646AE" w:rsidP="008646AE">
      <w:pPr>
        <w:ind w:firstLine="709"/>
        <w:jc w:val="both"/>
        <w:rPr>
          <w:sz w:val="28"/>
          <w:szCs w:val="28"/>
          <w:lang w:val="uk-UA"/>
        </w:rPr>
      </w:pPr>
      <w:r w:rsidRPr="00B064B6">
        <w:rPr>
          <w:sz w:val="28"/>
          <w:szCs w:val="28"/>
          <w:lang w:val="uk-UA"/>
        </w:rPr>
        <w:t>До основних завдань предмету фізичне виховання в вищих навчальних закладах відноситься розвиток у студентів основних фізичних якостей та рухових здібностей, формування життєво важливих рухових навичок та вмінь, виховання морально-вольових і психологічних якостей особистості. Одним з універсальних засобів вирішення цих завдань, з нашої точки зору, є використання міні-футболу в фізичному вихованні студентів вищих навчальних закладів.</w:t>
      </w:r>
    </w:p>
    <w:p w:rsidR="008646AE" w:rsidRPr="00B064B6" w:rsidRDefault="008646AE" w:rsidP="008646AE">
      <w:pPr>
        <w:ind w:firstLine="709"/>
        <w:jc w:val="both"/>
        <w:rPr>
          <w:sz w:val="28"/>
          <w:szCs w:val="28"/>
          <w:lang w:val="uk-UA"/>
        </w:rPr>
      </w:pPr>
      <w:r w:rsidRPr="00B064B6">
        <w:rPr>
          <w:sz w:val="28"/>
          <w:szCs w:val="28"/>
          <w:lang w:val="uk-UA"/>
        </w:rPr>
        <w:t>Міні-футбол належить до універсальних видів спорту, які сприяють різнобічному фізичному розвитку людини. Заняття, що проводяться зі студентами як на свіжому повітрі, так і в умовах спортивного залу, забезпечують оздоровчий вплив, що сприяє зміцненню нервової системи, розвитку рухового апарату, покращенню роботи серцево-судинної і дихальної системи, покращенню</w:t>
      </w:r>
      <w:r>
        <w:rPr>
          <w:sz w:val="28"/>
          <w:szCs w:val="28"/>
          <w:lang w:val="uk-UA"/>
        </w:rPr>
        <w:t xml:space="preserve"> обміну речовин в організмі [1].</w:t>
      </w:r>
    </w:p>
    <w:p w:rsidR="008646AE" w:rsidRPr="00B064B6" w:rsidRDefault="008646AE" w:rsidP="008646AE">
      <w:pPr>
        <w:ind w:firstLine="709"/>
        <w:jc w:val="both"/>
        <w:rPr>
          <w:sz w:val="28"/>
          <w:szCs w:val="28"/>
          <w:lang w:val="uk-UA"/>
        </w:rPr>
      </w:pPr>
      <w:r w:rsidRPr="00B064B6">
        <w:rPr>
          <w:sz w:val="28"/>
          <w:szCs w:val="28"/>
          <w:lang w:val="uk-UA"/>
        </w:rPr>
        <w:t>Міні-футбол розширює діапазон функціональних можливостей організму. Він розвиває здібність долати певні напруження і труднощі.</w:t>
      </w:r>
    </w:p>
    <w:p w:rsidR="008646AE" w:rsidRPr="00B064B6" w:rsidRDefault="008646AE" w:rsidP="008646AE">
      <w:pPr>
        <w:ind w:firstLine="709"/>
        <w:jc w:val="both"/>
        <w:rPr>
          <w:sz w:val="28"/>
          <w:szCs w:val="28"/>
          <w:lang w:val="uk-UA"/>
        </w:rPr>
      </w:pPr>
      <w:r w:rsidRPr="00B064B6">
        <w:rPr>
          <w:sz w:val="28"/>
          <w:szCs w:val="28"/>
          <w:lang w:val="uk-UA"/>
        </w:rPr>
        <w:t>Особливо важливо, що великий об’єм рухів в міні-футболі обумовлений високим емоційним фоном, який «є важливим фактором, що підтримує інтерес  до занять з фізичного виховання. Міні-футбол може широко використовуватись  як засіб професійно – прикладної фізичної підготовки студентів різних спеціальностей. Ми вважаємо, що таке багатофункціональне використання міні-футболу характеризує його як один з найбільш ефективних засобів фізичної підготовки студентів. Ось чому детальний аналіз використання засобів міні-футболу в якості базового виду спорту, суттєво сприятиме оптимізації навчального процесу з фізичного виховання студентів вищого навчального закладу</w:t>
      </w:r>
    </w:p>
    <w:p w:rsidR="008646AE" w:rsidRPr="00B064B6" w:rsidRDefault="008646AE" w:rsidP="008646AE">
      <w:pPr>
        <w:ind w:firstLine="709"/>
        <w:jc w:val="both"/>
        <w:rPr>
          <w:sz w:val="28"/>
          <w:szCs w:val="28"/>
          <w:lang w:val="uk-UA"/>
        </w:rPr>
      </w:pPr>
      <w:r w:rsidRPr="00B064B6">
        <w:rPr>
          <w:sz w:val="28"/>
          <w:szCs w:val="28"/>
          <w:lang w:val="uk-UA"/>
        </w:rPr>
        <w:t>Міні-футбол для студентської молоді є грою захоплюючою, цікавою і необхідною для зміцнення їхнього здоров'я та рекомендується для впровадження в навчально-педагогічний процес кафедр фізичного виховання і спорту в ВНЗ.</w:t>
      </w:r>
    </w:p>
    <w:p w:rsidR="008646AE" w:rsidRPr="00B064B6" w:rsidRDefault="008646AE" w:rsidP="008646AE">
      <w:pPr>
        <w:ind w:firstLine="709"/>
        <w:jc w:val="both"/>
        <w:rPr>
          <w:sz w:val="28"/>
          <w:szCs w:val="28"/>
          <w:lang w:val="uk-UA"/>
        </w:rPr>
      </w:pPr>
    </w:p>
    <w:p w:rsidR="008646AE" w:rsidRPr="00B064B6" w:rsidRDefault="008646AE" w:rsidP="008646AE">
      <w:pPr>
        <w:ind w:firstLine="709"/>
        <w:jc w:val="both"/>
        <w:rPr>
          <w:b/>
          <w:sz w:val="28"/>
          <w:szCs w:val="28"/>
          <w:lang w:val="uk-UA"/>
        </w:rPr>
      </w:pPr>
      <w:r w:rsidRPr="00B064B6">
        <w:rPr>
          <w:b/>
          <w:sz w:val="28"/>
          <w:szCs w:val="28"/>
          <w:lang w:val="uk-UA"/>
        </w:rPr>
        <w:t>ЛІТЕРАТУРА</w:t>
      </w:r>
    </w:p>
    <w:p w:rsidR="008646AE" w:rsidRPr="00B064B6" w:rsidRDefault="008646AE" w:rsidP="008646AE">
      <w:pPr>
        <w:ind w:firstLine="709"/>
        <w:jc w:val="both"/>
        <w:rPr>
          <w:sz w:val="28"/>
          <w:szCs w:val="28"/>
          <w:lang w:val="uk-UA"/>
        </w:rPr>
      </w:pPr>
      <w:r w:rsidRPr="00B064B6">
        <w:rPr>
          <w:sz w:val="28"/>
          <w:szCs w:val="28"/>
          <w:lang w:val="uk-UA"/>
        </w:rPr>
        <w:t xml:space="preserve">1.Алексійчук Ю. М., Давиденко І. М., Макаренко М. В. та ін. Розвиток індивідуальних психофізіологічних властивостей у людей старшого шкільного віку // Адаптація учнівської молоді до навчальних занять та фізичних навантажень: Тези </w:t>
      </w:r>
      <w:proofErr w:type="spellStart"/>
      <w:r w:rsidRPr="00B064B6">
        <w:rPr>
          <w:sz w:val="28"/>
          <w:szCs w:val="28"/>
          <w:lang w:val="uk-UA"/>
        </w:rPr>
        <w:t>доп</w:t>
      </w:r>
      <w:proofErr w:type="spellEnd"/>
      <w:r w:rsidRPr="00B064B6">
        <w:rPr>
          <w:sz w:val="28"/>
          <w:szCs w:val="28"/>
          <w:lang w:val="uk-UA"/>
        </w:rPr>
        <w:t>. нау</w:t>
      </w:r>
      <w:r>
        <w:rPr>
          <w:sz w:val="28"/>
          <w:szCs w:val="28"/>
          <w:lang w:val="uk-UA"/>
        </w:rPr>
        <w:t xml:space="preserve">к. </w:t>
      </w:r>
      <w:proofErr w:type="spellStart"/>
      <w:r>
        <w:rPr>
          <w:sz w:val="28"/>
          <w:szCs w:val="28"/>
          <w:lang w:val="uk-UA"/>
        </w:rPr>
        <w:t>Конф</w:t>
      </w:r>
      <w:proofErr w:type="spellEnd"/>
      <w:r>
        <w:rPr>
          <w:sz w:val="28"/>
          <w:szCs w:val="28"/>
          <w:lang w:val="uk-UA"/>
        </w:rPr>
        <w:t>. – Черкаси, 1993. – С.4</w:t>
      </w:r>
      <w:r w:rsidRPr="00B064B6">
        <w:rPr>
          <w:sz w:val="28"/>
          <w:szCs w:val="28"/>
          <w:lang w:val="uk-UA"/>
        </w:rPr>
        <w:t>0</w:t>
      </w:r>
    </w:p>
    <w:p w:rsidR="008646AE" w:rsidRPr="00B064B6" w:rsidRDefault="008646AE" w:rsidP="008646AE">
      <w:pPr>
        <w:ind w:firstLine="709"/>
        <w:jc w:val="both"/>
        <w:rPr>
          <w:sz w:val="28"/>
          <w:szCs w:val="28"/>
          <w:lang w:val="uk-UA"/>
        </w:rPr>
      </w:pPr>
      <w:r w:rsidRPr="00B064B6">
        <w:rPr>
          <w:sz w:val="28"/>
          <w:szCs w:val="28"/>
          <w:lang w:val="uk-UA"/>
        </w:rPr>
        <w:t>2.</w:t>
      </w:r>
      <w:r w:rsidRPr="00775877">
        <w:rPr>
          <w:sz w:val="28"/>
          <w:szCs w:val="28"/>
        </w:rPr>
        <w:t xml:space="preserve"> </w:t>
      </w:r>
      <w:proofErr w:type="spellStart"/>
      <w:r w:rsidRPr="00B064B6">
        <w:rPr>
          <w:sz w:val="28"/>
          <w:szCs w:val="28"/>
          <w:lang w:val="uk-UA"/>
        </w:rPr>
        <w:t>Чанади</w:t>
      </w:r>
      <w:proofErr w:type="spellEnd"/>
      <w:r w:rsidRPr="00B064B6">
        <w:rPr>
          <w:sz w:val="28"/>
          <w:szCs w:val="28"/>
          <w:lang w:val="uk-UA"/>
        </w:rPr>
        <w:t xml:space="preserve"> А. Футбол. </w:t>
      </w:r>
      <w:proofErr w:type="spellStart"/>
      <w:r w:rsidRPr="00B064B6">
        <w:rPr>
          <w:sz w:val="28"/>
          <w:szCs w:val="28"/>
          <w:lang w:val="uk-UA"/>
        </w:rPr>
        <w:t>Стратегия</w:t>
      </w:r>
      <w:proofErr w:type="spellEnd"/>
      <w:r w:rsidRPr="00B064B6">
        <w:rPr>
          <w:sz w:val="28"/>
          <w:szCs w:val="28"/>
          <w:lang w:val="uk-UA"/>
        </w:rPr>
        <w:t xml:space="preserve">. М; </w:t>
      </w:r>
      <w:proofErr w:type="spellStart"/>
      <w:r w:rsidRPr="00B064B6">
        <w:rPr>
          <w:sz w:val="28"/>
          <w:szCs w:val="28"/>
          <w:lang w:val="uk-UA"/>
        </w:rPr>
        <w:t>ФиС</w:t>
      </w:r>
      <w:proofErr w:type="spellEnd"/>
      <w:r w:rsidRPr="00B064B6">
        <w:rPr>
          <w:sz w:val="28"/>
          <w:szCs w:val="28"/>
          <w:lang w:val="uk-UA"/>
        </w:rPr>
        <w:t>, 2009</w:t>
      </w:r>
    </w:p>
    <w:p w:rsidR="008646AE" w:rsidRPr="00B064B6" w:rsidRDefault="008646AE" w:rsidP="008646AE">
      <w:pPr>
        <w:ind w:firstLine="709"/>
        <w:jc w:val="both"/>
        <w:rPr>
          <w:sz w:val="28"/>
          <w:szCs w:val="28"/>
          <w:lang w:val="uk-UA"/>
        </w:rPr>
      </w:pPr>
      <w:r w:rsidRPr="00B064B6">
        <w:rPr>
          <w:sz w:val="28"/>
          <w:szCs w:val="28"/>
          <w:lang w:val="uk-UA"/>
        </w:rPr>
        <w:t>3.</w:t>
      </w:r>
      <w:r w:rsidRPr="00775877">
        <w:rPr>
          <w:sz w:val="28"/>
          <w:szCs w:val="28"/>
        </w:rPr>
        <w:t xml:space="preserve"> </w:t>
      </w:r>
      <w:proofErr w:type="spellStart"/>
      <w:r w:rsidRPr="00B064B6">
        <w:rPr>
          <w:sz w:val="28"/>
          <w:szCs w:val="28"/>
          <w:lang w:val="uk-UA"/>
        </w:rPr>
        <w:t>Филин</w:t>
      </w:r>
      <w:proofErr w:type="spellEnd"/>
      <w:r w:rsidRPr="00B064B6">
        <w:rPr>
          <w:sz w:val="28"/>
          <w:szCs w:val="28"/>
          <w:lang w:val="uk-UA"/>
        </w:rPr>
        <w:t xml:space="preserve"> В. П. </w:t>
      </w:r>
      <w:proofErr w:type="spellStart"/>
      <w:r w:rsidRPr="00B064B6">
        <w:rPr>
          <w:sz w:val="28"/>
          <w:szCs w:val="28"/>
          <w:lang w:val="uk-UA"/>
        </w:rPr>
        <w:t>Проблемы</w:t>
      </w:r>
      <w:proofErr w:type="spellEnd"/>
      <w:r w:rsidRPr="00B064B6">
        <w:rPr>
          <w:sz w:val="28"/>
          <w:szCs w:val="28"/>
          <w:lang w:val="uk-UA"/>
        </w:rPr>
        <w:t xml:space="preserve"> </w:t>
      </w:r>
      <w:proofErr w:type="spellStart"/>
      <w:r w:rsidRPr="00B064B6">
        <w:rPr>
          <w:sz w:val="28"/>
          <w:szCs w:val="28"/>
          <w:lang w:val="uk-UA"/>
        </w:rPr>
        <w:t>юношеского</w:t>
      </w:r>
      <w:proofErr w:type="spellEnd"/>
      <w:r w:rsidRPr="00B064B6">
        <w:rPr>
          <w:sz w:val="28"/>
          <w:szCs w:val="28"/>
          <w:lang w:val="uk-UA"/>
        </w:rPr>
        <w:t xml:space="preserve"> </w:t>
      </w:r>
      <w:proofErr w:type="spellStart"/>
      <w:r w:rsidRPr="00B064B6">
        <w:rPr>
          <w:sz w:val="28"/>
          <w:szCs w:val="28"/>
          <w:lang w:val="uk-UA"/>
        </w:rPr>
        <w:t>спорта</w:t>
      </w:r>
      <w:proofErr w:type="spellEnd"/>
      <w:r w:rsidRPr="00B064B6">
        <w:rPr>
          <w:sz w:val="28"/>
          <w:szCs w:val="28"/>
          <w:lang w:val="uk-UA"/>
        </w:rPr>
        <w:t xml:space="preserve">. М; </w:t>
      </w:r>
      <w:proofErr w:type="spellStart"/>
      <w:r w:rsidRPr="00B064B6">
        <w:rPr>
          <w:sz w:val="28"/>
          <w:szCs w:val="28"/>
          <w:lang w:val="uk-UA"/>
        </w:rPr>
        <w:t>ФиС</w:t>
      </w:r>
      <w:proofErr w:type="spellEnd"/>
      <w:r w:rsidRPr="00B064B6">
        <w:rPr>
          <w:sz w:val="28"/>
          <w:szCs w:val="28"/>
          <w:lang w:val="uk-UA"/>
        </w:rPr>
        <w:t>, 2003.</w:t>
      </w:r>
    </w:p>
    <w:p w:rsidR="00867430" w:rsidRDefault="00867430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646AE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318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46AE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6AE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2020-11-05T10:00:00Z</dcterms:created>
  <dcterms:modified xsi:type="dcterms:W3CDTF">2020-11-05T10:01:00Z</dcterms:modified>
</cp:coreProperties>
</file>