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F60" w:rsidRPr="00FC6E84" w:rsidRDefault="00215F60" w:rsidP="00215F60">
      <w:pPr>
        <w:ind w:firstLine="709"/>
        <w:rPr>
          <w:b/>
          <w:sz w:val="28"/>
          <w:szCs w:val="28"/>
          <w:lang w:val="uk-UA"/>
        </w:rPr>
      </w:pPr>
      <w:proofErr w:type="spellStart"/>
      <w:r w:rsidRPr="00FC6E84">
        <w:rPr>
          <w:b/>
          <w:sz w:val="28"/>
          <w:szCs w:val="28"/>
          <w:lang w:val="uk-UA"/>
        </w:rPr>
        <w:t>Босенко</w:t>
      </w:r>
      <w:proofErr w:type="spellEnd"/>
      <w:r w:rsidRPr="00FC6E84">
        <w:rPr>
          <w:b/>
          <w:sz w:val="28"/>
          <w:szCs w:val="28"/>
        </w:rPr>
        <w:t xml:space="preserve"> В.О.</w:t>
      </w:r>
      <w:r w:rsidRPr="00FC6E84">
        <w:rPr>
          <w:b/>
          <w:sz w:val="28"/>
          <w:szCs w:val="28"/>
          <w:lang w:val="uk-UA"/>
        </w:rPr>
        <w:t xml:space="preserve">, </w:t>
      </w:r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студентка </w:t>
      </w:r>
      <w:r w:rsidRPr="00FC6E84">
        <w:rPr>
          <w:sz w:val="28"/>
          <w:szCs w:val="28"/>
          <w:lang w:val="uk-UA"/>
        </w:rPr>
        <w:t>УІПА, м. Харків</w:t>
      </w:r>
    </w:p>
    <w:p w:rsidR="00215F60" w:rsidRPr="00FC6E84" w:rsidRDefault="00215F60" w:rsidP="00215F60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FC6E84">
        <w:rPr>
          <w:b/>
          <w:bCs/>
          <w:sz w:val="28"/>
          <w:szCs w:val="28"/>
        </w:rPr>
        <w:t xml:space="preserve">ТЕХНОЛОГІЯ ОДЕРЖАННЯ КРОХМАЛЮ </w:t>
      </w:r>
      <w:proofErr w:type="gramStart"/>
      <w:r w:rsidRPr="00FC6E84">
        <w:rPr>
          <w:b/>
          <w:bCs/>
          <w:sz w:val="28"/>
          <w:szCs w:val="28"/>
        </w:rPr>
        <w:t>З</w:t>
      </w:r>
      <w:proofErr w:type="gramEnd"/>
      <w:r w:rsidRPr="00FC6E84">
        <w:rPr>
          <w:b/>
          <w:bCs/>
          <w:sz w:val="28"/>
          <w:szCs w:val="28"/>
        </w:rPr>
        <w:t xml:space="preserve"> РОСЛИННОЇ СИРОВИНИ</w:t>
      </w:r>
      <w:r w:rsidRPr="00FC6E84">
        <w:rPr>
          <w:b/>
          <w:bCs/>
          <w:sz w:val="28"/>
          <w:szCs w:val="28"/>
          <w:lang w:val="uk-UA"/>
        </w:rPr>
        <w:t xml:space="preserve"> (частина 4)</w:t>
      </w:r>
    </w:p>
    <w:p w:rsidR="00215F60" w:rsidRPr="00FC6E84" w:rsidRDefault="00215F60" w:rsidP="00215F60">
      <w:pPr>
        <w:ind w:firstLine="709"/>
        <w:jc w:val="both"/>
        <w:rPr>
          <w:sz w:val="28"/>
          <w:szCs w:val="28"/>
          <w:lang w:val="uk-UA"/>
        </w:rPr>
      </w:pPr>
    </w:p>
    <w:p w:rsidR="00215F60" w:rsidRPr="00FC6E84" w:rsidRDefault="00215F60" w:rsidP="00215F60">
      <w:pPr>
        <w:ind w:firstLine="709"/>
        <w:jc w:val="both"/>
        <w:rPr>
          <w:sz w:val="28"/>
          <w:szCs w:val="28"/>
          <w:lang w:val="uk-UA" w:eastAsia="en-US"/>
        </w:rPr>
      </w:pPr>
      <w:r w:rsidRPr="00FC6E84">
        <w:rPr>
          <w:b/>
          <w:sz w:val="28"/>
          <w:szCs w:val="28"/>
          <w:lang w:val="uk-UA" w:eastAsia="en-US"/>
        </w:rPr>
        <w:t xml:space="preserve">Визначення вологості сирого крохмалю. </w:t>
      </w:r>
      <w:r w:rsidRPr="00FC6E84">
        <w:rPr>
          <w:sz w:val="28"/>
          <w:szCs w:val="28"/>
          <w:lang w:val="uk-UA" w:eastAsia="en-US"/>
        </w:rPr>
        <w:t xml:space="preserve">Беремо </w:t>
      </w:r>
      <w:smartTag w:uri="urn:schemas-microsoft-com:office:smarttags" w:element="metricconverter">
        <w:smartTagPr>
          <w:attr w:name="ProductID" w:val="100 г"/>
        </w:smartTagPr>
        <w:r w:rsidRPr="00FC6E84">
          <w:rPr>
            <w:sz w:val="28"/>
            <w:szCs w:val="28"/>
            <w:lang w:val="uk-UA" w:eastAsia="en-US"/>
          </w:rPr>
          <w:t>100 г</w:t>
        </w:r>
      </w:smartTag>
      <w:r w:rsidRPr="00FC6E84">
        <w:rPr>
          <w:sz w:val="28"/>
          <w:szCs w:val="28"/>
          <w:lang w:val="uk-UA" w:eastAsia="en-US"/>
        </w:rPr>
        <w:t xml:space="preserve"> досліджуваного крохмалю, змішуємо його з невеликою кількістю холодної дистильованої води (17,5 °С) і переносимо в колбу на 250мл. Колбу до мітки доливаємо дистильованою водою і зважуємо. За різницею ваги заповненої і порожньої колби знаходимо масу вмісту і зі довідкової літератури визначаємо вологість крохмалю. Результати наведено на діаграмі (рис.1).</w:t>
      </w:r>
    </w:p>
    <w:p w:rsidR="00215F60" w:rsidRPr="00FC6E84" w:rsidRDefault="00215F60" w:rsidP="00215F6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 w:rsidRPr="00FC6E84">
        <w:rPr>
          <w:rFonts w:eastAsia="Calibri"/>
          <w:color w:val="000000"/>
          <w:sz w:val="28"/>
          <w:szCs w:val="28"/>
          <w:lang w:val="uk-UA" w:eastAsia="en-US"/>
        </w:rPr>
        <w:t>Вологість сирого картопляного, кукурудзяного та пшеничного крохмалю зображено на рис.1</w:t>
      </w:r>
    </w:p>
    <w:p w:rsidR="00215F60" w:rsidRPr="00FC6E84" w:rsidRDefault="00215F60" w:rsidP="00215F6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val="uk-UA" w:eastAsia="en-US"/>
        </w:rPr>
      </w:pPr>
    </w:p>
    <w:p w:rsidR="00215F60" w:rsidRPr="00FC6E84" w:rsidRDefault="00215F60" w:rsidP="00215F6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 w:rsidRPr="00FC6E84">
        <w:rPr>
          <w:rFonts w:eastAsia="Calibri"/>
          <w:noProof/>
          <w:color w:val="000000"/>
          <w:sz w:val="28"/>
          <w:szCs w:val="28"/>
        </w:rPr>
        <w:object w:dxaOrig="8670" w:dyaOrig="50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Диаграмма 2" o:spid="_x0000_i1025" type="#_x0000_t75" style="width:433.65pt;height:252.85pt;visibility:visible">
            <v:imagedata r:id="rId4" o:title=""/>
            <o:lock v:ext="edit" aspectratio="f"/>
          </v:shape>
        </w:object>
      </w:r>
    </w:p>
    <w:p w:rsidR="00215F60" w:rsidRPr="00FC6E84" w:rsidRDefault="00215F60" w:rsidP="00215F60">
      <w:pPr>
        <w:ind w:firstLine="709"/>
        <w:jc w:val="center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Рис. 1.  Вологість сирого крохмалю</w:t>
      </w:r>
    </w:p>
    <w:p w:rsidR="00215F60" w:rsidRPr="00FC6E84" w:rsidRDefault="00215F60" w:rsidP="00215F60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215F60" w:rsidRPr="00FC6E84" w:rsidRDefault="00215F60" w:rsidP="00215F60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215F60" w:rsidRPr="00FC6E84" w:rsidRDefault="00215F60" w:rsidP="00215F60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215F60" w:rsidRPr="00FC6E84" w:rsidRDefault="00215F60" w:rsidP="00215F60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Робота виконана під керівництвом</w:t>
      </w:r>
      <w:r w:rsidRPr="00FC6E84">
        <w:rPr>
          <w:b/>
          <w:sz w:val="28"/>
          <w:szCs w:val="28"/>
        </w:rPr>
        <w:t xml:space="preserve"> к.х.н., </w:t>
      </w:r>
      <w:r w:rsidRPr="00FC6E84">
        <w:rPr>
          <w:b/>
          <w:sz w:val="28"/>
          <w:szCs w:val="28"/>
          <w:lang w:val="uk-UA"/>
        </w:rPr>
        <w:t xml:space="preserve">доц. </w:t>
      </w:r>
      <w:proofErr w:type="spellStart"/>
      <w:r w:rsidRPr="00FC6E84">
        <w:rPr>
          <w:b/>
          <w:sz w:val="28"/>
          <w:szCs w:val="28"/>
          <w:lang w:val="uk-UA"/>
        </w:rPr>
        <w:t>Цихановської</w:t>
      </w:r>
      <w:proofErr w:type="spellEnd"/>
      <w:r w:rsidRPr="00FC6E84">
        <w:rPr>
          <w:b/>
          <w:sz w:val="28"/>
          <w:szCs w:val="28"/>
          <w:lang w:val="uk-UA"/>
        </w:rPr>
        <w:t xml:space="preserve"> І.В.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15F60"/>
    <w:rsid w:val="0007502A"/>
    <w:rsid w:val="00164619"/>
    <w:rsid w:val="00215F60"/>
    <w:rsid w:val="00901A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266</Characters>
  <Application>Microsoft Office Word</Application>
  <DocSecurity>0</DocSecurity>
  <Lines>2</Lines>
  <Paragraphs>1</Paragraphs>
  <ScaleCrop>false</ScaleCrop>
  <Company/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2016-05-23T07:41:00Z</dcterms:created>
  <dcterms:modified xsi:type="dcterms:W3CDTF">2016-05-23T07:41:00Z</dcterms:modified>
</cp:coreProperties>
</file>