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6A87" w:rsidRPr="00977681" w:rsidRDefault="00126A87" w:rsidP="00126A87">
      <w:pPr>
        <w:spacing w:line="312" w:lineRule="auto"/>
        <w:jc w:val="center"/>
        <w:rPr>
          <w:b/>
          <w:caps/>
          <w:lang w:val="uk-UA"/>
        </w:rPr>
      </w:pPr>
      <w:r w:rsidRPr="00977681">
        <w:rPr>
          <w:b/>
          <w:caps/>
          <w:lang w:val="uk-UA"/>
        </w:rPr>
        <w:t>Аналіз Систем керування механізмами баштових кранів</w:t>
      </w:r>
    </w:p>
    <w:p w:rsidR="00126A87" w:rsidRPr="00977681" w:rsidRDefault="00126A87" w:rsidP="00126A87">
      <w:pPr>
        <w:spacing w:line="312" w:lineRule="auto"/>
        <w:jc w:val="center"/>
        <w:rPr>
          <w:b/>
          <w:caps/>
          <w:lang w:val="uk-UA"/>
        </w:rPr>
      </w:pPr>
      <w:r w:rsidRPr="00977681">
        <w:rPr>
          <w:b/>
          <w:caps/>
          <w:lang w:val="uk-UA"/>
        </w:rPr>
        <w:t>для усунення коливань вантажу</w:t>
      </w:r>
    </w:p>
    <w:p w:rsidR="00126A87" w:rsidRPr="00977681" w:rsidRDefault="00126A87" w:rsidP="00126A87">
      <w:pPr>
        <w:spacing w:line="312" w:lineRule="auto"/>
        <w:ind w:firstLine="709"/>
        <w:contextualSpacing/>
        <w:jc w:val="center"/>
        <w:rPr>
          <w:b/>
          <w:lang w:val="uk-UA"/>
        </w:rPr>
      </w:pPr>
      <w:r w:rsidRPr="00977681">
        <w:rPr>
          <w:b/>
          <w:lang w:val="uk-UA"/>
        </w:rPr>
        <w:t>©</w:t>
      </w:r>
      <w:proofErr w:type="spellStart"/>
      <w:r w:rsidRPr="00977681">
        <w:rPr>
          <w:b/>
          <w:lang w:val="uk-UA"/>
        </w:rPr>
        <w:t>Ловейкін</w:t>
      </w:r>
      <w:proofErr w:type="spellEnd"/>
      <w:r w:rsidRPr="00977681">
        <w:rPr>
          <w:b/>
          <w:lang w:val="uk-UA"/>
        </w:rPr>
        <w:t xml:space="preserve"> В. С., </w:t>
      </w:r>
      <w:proofErr w:type="spellStart"/>
      <w:r w:rsidRPr="00977681">
        <w:rPr>
          <w:b/>
          <w:lang w:val="uk-UA"/>
        </w:rPr>
        <w:t>Афтанділянц</w:t>
      </w:r>
      <w:proofErr w:type="spellEnd"/>
      <w:r w:rsidRPr="00977681">
        <w:rPr>
          <w:b/>
          <w:lang w:val="uk-UA"/>
        </w:rPr>
        <w:t xml:space="preserve"> Є. Г., Шевчук О. Г.</w:t>
      </w:r>
    </w:p>
    <w:p w:rsidR="00126A87" w:rsidRPr="00977681" w:rsidRDefault="00126A87" w:rsidP="00126A87">
      <w:pPr>
        <w:spacing w:line="312" w:lineRule="auto"/>
        <w:ind w:firstLine="709"/>
        <w:contextualSpacing/>
        <w:jc w:val="center"/>
        <w:rPr>
          <w:i/>
          <w:lang w:val="uk-UA"/>
        </w:rPr>
      </w:pPr>
      <w:r w:rsidRPr="00977681">
        <w:rPr>
          <w:i/>
          <w:lang w:val="uk-UA"/>
        </w:rPr>
        <w:t>Національний університет біоресурсів і природокористування України</w:t>
      </w:r>
    </w:p>
    <w:p w:rsidR="00126A87" w:rsidRPr="00977681" w:rsidRDefault="00126A87" w:rsidP="00126A87">
      <w:pPr>
        <w:spacing w:line="312" w:lineRule="auto"/>
        <w:ind w:firstLine="709"/>
        <w:contextualSpacing/>
        <w:jc w:val="center"/>
        <w:rPr>
          <w:b/>
          <w:sz w:val="20"/>
          <w:szCs w:val="20"/>
          <w:lang w:val="uk-UA"/>
        </w:rPr>
      </w:pPr>
      <w:r w:rsidRPr="00977681">
        <w:rPr>
          <w:b/>
          <w:sz w:val="20"/>
          <w:szCs w:val="20"/>
          <w:lang w:val="uk-UA"/>
        </w:rPr>
        <w:t>Інформація про авторів:</w:t>
      </w:r>
    </w:p>
    <w:p w:rsidR="00126A87" w:rsidRPr="00977681" w:rsidRDefault="00126A87" w:rsidP="00126A87">
      <w:pPr>
        <w:ind w:firstLine="709"/>
        <w:contextualSpacing/>
        <w:jc w:val="both"/>
        <w:rPr>
          <w:sz w:val="20"/>
          <w:szCs w:val="20"/>
          <w:lang w:val="uk-UA"/>
        </w:rPr>
      </w:pPr>
      <w:proofErr w:type="spellStart"/>
      <w:r w:rsidRPr="00977681">
        <w:rPr>
          <w:b/>
          <w:sz w:val="20"/>
          <w:szCs w:val="20"/>
          <w:lang w:val="uk-UA"/>
        </w:rPr>
        <w:t>Ловейкін</w:t>
      </w:r>
      <w:proofErr w:type="spellEnd"/>
      <w:r w:rsidRPr="00977681">
        <w:rPr>
          <w:b/>
          <w:sz w:val="20"/>
          <w:szCs w:val="20"/>
          <w:lang w:val="uk-UA"/>
        </w:rPr>
        <w:t xml:space="preserve"> </w:t>
      </w:r>
      <w:proofErr w:type="spellStart"/>
      <w:r w:rsidRPr="00977681">
        <w:rPr>
          <w:b/>
          <w:sz w:val="20"/>
          <w:szCs w:val="20"/>
          <w:lang w:val="uk-UA"/>
        </w:rPr>
        <w:t>Вячеслав</w:t>
      </w:r>
      <w:proofErr w:type="spellEnd"/>
      <w:r w:rsidRPr="00977681">
        <w:rPr>
          <w:b/>
          <w:sz w:val="20"/>
          <w:szCs w:val="20"/>
          <w:lang w:val="uk-UA"/>
        </w:rPr>
        <w:t xml:space="preserve"> Сергійович:</w:t>
      </w:r>
      <w:r w:rsidRPr="00977681">
        <w:rPr>
          <w:sz w:val="20"/>
          <w:szCs w:val="20"/>
          <w:lang w:val="uk-UA"/>
        </w:rPr>
        <w:t xml:space="preserve"> ORCID: 0000-0003-4259-3900; </w:t>
      </w:r>
      <w:proofErr w:type="spellStart"/>
      <w:r w:rsidRPr="00977681">
        <w:rPr>
          <w:sz w:val="20"/>
          <w:szCs w:val="20"/>
          <w:lang w:val="en-US"/>
        </w:rPr>
        <w:t>lovvs</w:t>
      </w:r>
      <w:proofErr w:type="spellEnd"/>
      <w:r w:rsidRPr="00977681">
        <w:rPr>
          <w:sz w:val="20"/>
          <w:szCs w:val="20"/>
          <w:lang w:val="uk-UA"/>
        </w:rPr>
        <w:t>@</w:t>
      </w:r>
      <w:proofErr w:type="spellStart"/>
      <w:r w:rsidRPr="00977681">
        <w:rPr>
          <w:sz w:val="20"/>
          <w:szCs w:val="20"/>
          <w:lang w:val="en-US"/>
        </w:rPr>
        <w:t>ukr</w:t>
      </w:r>
      <w:proofErr w:type="spellEnd"/>
      <w:r w:rsidRPr="00977681">
        <w:rPr>
          <w:sz w:val="20"/>
          <w:szCs w:val="20"/>
          <w:lang w:val="uk-UA"/>
        </w:rPr>
        <w:t>.</w:t>
      </w:r>
      <w:r w:rsidRPr="00977681">
        <w:rPr>
          <w:sz w:val="20"/>
          <w:szCs w:val="20"/>
          <w:lang w:val="en-US"/>
        </w:rPr>
        <w:t>net</w:t>
      </w:r>
      <w:r w:rsidRPr="00977681">
        <w:rPr>
          <w:sz w:val="20"/>
          <w:szCs w:val="20"/>
          <w:lang w:val="uk-UA"/>
        </w:rPr>
        <w:t>; доктор технічних наук; завідувач кафедри конструювання машин і обладнання; Національний університет біоресурсів і природокористування України; навчальний корпус №11, вул. Героїв Оборони 12, м Київ, 03041, Україна.</w:t>
      </w:r>
    </w:p>
    <w:p w:rsidR="00126A87" w:rsidRPr="00977681" w:rsidRDefault="00126A87" w:rsidP="00126A87">
      <w:pPr>
        <w:ind w:firstLine="709"/>
        <w:contextualSpacing/>
        <w:jc w:val="both"/>
        <w:rPr>
          <w:sz w:val="20"/>
          <w:szCs w:val="20"/>
          <w:lang w:val="uk-UA"/>
        </w:rPr>
      </w:pPr>
    </w:p>
    <w:p w:rsidR="00126A87" w:rsidRPr="00977681" w:rsidRDefault="00126A87" w:rsidP="00126A87">
      <w:pPr>
        <w:ind w:firstLine="709"/>
        <w:contextualSpacing/>
        <w:jc w:val="both"/>
        <w:rPr>
          <w:spacing w:val="-6"/>
          <w:sz w:val="20"/>
          <w:szCs w:val="20"/>
          <w:lang w:val="uk-UA"/>
        </w:rPr>
      </w:pPr>
      <w:proofErr w:type="spellStart"/>
      <w:r w:rsidRPr="00977681">
        <w:rPr>
          <w:b/>
          <w:spacing w:val="-6"/>
          <w:sz w:val="20"/>
          <w:szCs w:val="20"/>
          <w:lang w:val="uk-UA"/>
        </w:rPr>
        <w:t>Афтанділянц</w:t>
      </w:r>
      <w:proofErr w:type="spellEnd"/>
      <w:r w:rsidRPr="00977681">
        <w:rPr>
          <w:b/>
          <w:spacing w:val="-6"/>
          <w:sz w:val="20"/>
          <w:szCs w:val="20"/>
          <w:lang w:val="uk-UA"/>
        </w:rPr>
        <w:t xml:space="preserve"> Євген Григорович:</w:t>
      </w:r>
      <w:r w:rsidRPr="00977681">
        <w:rPr>
          <w:spacing w:val="-6"/>
          <w:sz w:val="20"/>
          <w:szCs w:val="20"/>
          <w:lang w:val="uk-UA"/>
        </w:rPr>
        <w:t xml:space="preserve"> ORCID:</w:t>
      </w:r>
      <w:r w:rsidRPr="00977681">
        <w:rPr>
          <w:spacing w:val="-6"/>
          <w:sz w:val="20"/>
          <w:szCs w:val="20"/>
          <w:shd w:val="clear" w:color="auto" w:fill="FFFFFF"/>
          <w:lang w:val="uk-UA"/>
        </w:rPr>
        <w:t xml:space="preserve"> 0000-0003-2681-0645</w:t>
      </w:r>
      <w:r w:rsidRPr="00304FB7">
        <w:rPr>
          <w:spacing w:val="-6"/>
          <w:sz w:val="20"/>
          <w:szCs w:val="20"/>
          <w:shd w:val="clear" w:color="auto" w:fill="FFFFFF"/>
          <w:lang w:val="uk-UA"/>
        </w:rPr>
        <w:t>;</w:t>
      </w:r>
      <w:r w:rsidRPr="00977681">
        <w:rPr>
          <w:spacing w:val="-6"/>
          <w:sz w:val="20"/>
          <w:szCs w:val="20"/>
          <w:lang w:val="uk-UA"/>
        </w:rPr>
        <w:t xml:space="preserve"> </w:t>
      </w:r>
      <w:proofErr w:type="spellStart"/>
      <w:r w:rsidRPr="00977681">
        <w:rPr>
          <w:spacing w:val="-6"/>
          <w:sz w:val="20"/>
          <w:szCs w:val="20"/>
          <w:lang w:val="en-US"/>
        </w:rPr>
        <w:t>aftyev</w:t>
      </w:r>
      <w:proofErr w:type="spellEnd"/>
      <w:r w:rsidRPr="00977681">
        <w:rPr>
          <w:spacing w:val="-6"/>
          <w:sz w:val="20"/>
          <w:szCs w:val="20"/>
          <w:lang w:val="uk-UA"/>
        </w:rPr>
        <w:t>@</w:t>
      </w:r>
      <w:r w:rsidRPr="00977681">
        <w:rPr>
          <w:spacing w:val="-6"/>
          <w:sz w:val="20"/>
          <w:szCs w:val="20"/>
          <w:lang w:val="en-US"/>
        </w:rPr>
        <w:t>hotmail</w:t>
      </w:r>
      <w:r w:rsidRPr="00977681">
        <w:rPr>
          <w:spacing w:val="-6"/>
          <w:sz w:val="20"/>
          <w:szCs w:val="20"/>
          <w:lang w:val="uk-UA"/>
        </w:rPr>
        <w:t>.</w:t>
      </w:r>
      <w:r w:rsidRPr="00977681">
        <w:rPr>
          <w:spacing w:val="-6"/>
          <w:sz w:val="20"/>
          <w:szCs w:val="20"/>
          <w:lang w:val="en-US"/>
        </w:rPr>
        <w:t>com</w:t>
      </w:r>
      <w:r w:rsidRPr="00977681">
        <w:rPr>
          <w:spacing w:val="-6"/>
          <w:sz w:val="20"/>
          <w:szCs w:val="20"/>
          <w:lang w:val="uk-UA"/>
        </w:rPr>
        <w:t>; доктор технічних наук; завідувач кафедри технологій конструкційних матеріалів і матеріалознавства; Національний університет біоресурсів і природокористування України; навчальний корпус №11, вул. Героїв Оборони 12, м Київ, 03041, Україна.</w:t>
      </w:r>
    </w:p>
    <w:p w:rsidR="00126A87" w:rsidRPr="00977681" w:rsidRDefault="00126A87" w:rsidP="00126A87">
      <w:pPr>
        <w:ind w:firstLine="709"/>
        <w:contextualSpacing/>
        <w:jc w:val="both"/>
        <w:rPr>
          <w:sz w:val="20"/>
          <w:szCs w:val="20"/>
          <w:lang w:val="uk-UA"/>
        </w:rPr>
      </w:pPr>
    </w:p>
    <w:p w:rsidR="00126A87" w:rsidRPr="00977681" w:rsidRDefault="00126A87" w:rsidP="00126A87">
      <w:pPr>
        <w:ind w:firstLine="709"/>
        <w:contextualSpacing/>
        <w:jc w:val="both"/>
        <w:rPr>
          <w:sz w:val="20"/>
          <w:szCs w:val="20"/>
          <w:shd w:val="clear" w:color="auto" w:fill="FFFFFF"/>
          <w:lang w:val="uk-UA"/>
        </w:rPr>
      </w:pPr>
      <w:r w:rsidRPr="00977681">
        <w:rPr>
          <w:b/>
          <w:sz w:val="20"/>
          <w:szCs w:val="20"/>
          <w:lang w:val="uk-UA"/>
        </w:rPr>
        <w:t>Шевчук Олександр Григорович:</w:t>
      </w:r>
      <w:r w:rsidRPr="00977681">
        <w:rPr>
          <w:sz w:val="20"/>
          <w:szCs w:val="20"/>
          <w:lang w:val="uk-UA"/>
        </w:rPr>
        <w:t xml:space="preserve"> ORCID: </w:t>
      </w:r>
      <w:r w:rsidRPr="00977681">
        <w:rPr>
          <w:sz w:val="20"/>
          <w:szCs w:val="20"/>
          <w:shd w:val="clear" w:color="auto" w:fill="FFFFFF"/>
          <w:lang w:val="uk-UA"/>
        </w:rPr>
        <w:t xml:space="preserve">0000-0002-7001-2897; </w:t>
      </w:r>
      <w:r w:rsidRPr="00977681">
        <w:rPr>
          <w:sz w:val="20"/>
          <w:szCs w:val="20"/>
          <w:lang w:val="uk-UA"/>
        </w:rPr>
        <w:t>oshev4uk@gmail.com; асистент кафедри конструювання машин і обладнання; Національний університет біоресурсів і природокористування України; навчальний корпус №11, вул. Героїв Оборони 12, м Київ, 03041, Україна.</w:t>
      </w:r>
      <w:r w:rsidRPr="00977681">
        <w:rPr>
          <w:sz w:val="20"/>
          <w:szCs w:val="20"/>
          <w:shd w:val="clear" w:color="auto" w:fill="FFFFFF"/>
          <w:lang w:val="uk-UA"/>
        </w:rPr>
        <w:t xml:space="preserve"> </w:t>
      </w:r>
    </w:p>
    <w:p w:rsidR="00126A87" w:rsidRPr="00977681" w:rsidRDefault="00126A87" w:rsidP="00126A87">
      <w:pPr>
        <w:ind w:firstLine="709"/>
        <w:contextualSpacing/>
        <w:jc w:val="both"/>
        <w:rPr>
          <w:shd w:val="clear" w:color="auto" w:fill="FFFFFF"/>
          <w:lang w:val="uk-UA"/>
        </w:rPr>
      </w:pPr>
    </w:p>
    <w:p w:rsidR="00126A87" w:rsidRPr="00977681" w:rsidRDefault="00126A87" w:rsidP="00126A87">
      <w:pPr>
        <w:spacing w:line="312" w:lineRule="auto"/>
        <w:ind w:firstLine="709"/>
        <w:contextualSpacing/>
        <w:jc w:val="both"/>
        <w:rPr>
          <w:spacing w:val="-8"/>
          <w:shd w:val="clear" w:color="auto" w:fill="FFFFFF"/>
          <w:lang w:val="uk-UA"/>
        </w:rPr>
      </w:pPr>
      <w:r w:rsidRPr="00977681">
        <w:rPr>
          <w:spacing w:val="-8"/>
          <w:shd w:val="clear" w:color="auto" w:fill="FFFFFF"/>
          <w:lang w:val="uk-UA"/>
        </w:rPr>
        <w:t>Розглянуті методи керування механізмами баштових кранів для усунення коливань вантажу.</w:t>
      </w:r>
    </w:p>
    <w:p w:rsidR="00126A87" w:rsidRPr="00977681" w:rsidRDefault="00126A87" w:rsidP="00126A87">
      <w:pPr>
        <w:spacing w:line="312" w:lineRule="auto"/>
        <w:ind w:firstLine="709"/>
        <w:contextualSpacing/>
        <w:jc w:val="both"/>
        <w:rPr>
          <w:shd w:val="clear" w:color="auto" w:fill="FFFFFF"/>
          <w:lang w:val="uk-UA"/>
        </w:rPr>
      </w:pPr>
      <w:r w:rsidRPr="00977681">
        <w:rPr>
          <w:shd w:val="clear" w:color="auto" w:fill="FFFFFF"/>
          <w:lang w:val="uk-UA"/>
        </w:rPr>
        <w:t>Проведено аналіз більше 20 закордонних наукових досліджень, в яких використовувались різні підходи щодо усунення коливань вантажу. Такі як метод оптимальних траєкторій, керування зі зворотним зв’язком з використанням чіткої та нечіткої логіки та класичних і некласичних регуляторів.</w:t>
      </w:r>
    </w:p>
    <w:p w:rsidR="00126A87" w:rsidRPr="00977681" w:rsidRDefault="00126A87" w:rsidP="00126A87">
      <w:pPr>
        <w:spacing w:line="312" w:lineRule="auto"/>
        <w:ind w:firstLine="709"/>
        <w:jc w:val="both"/>
        <w:rPr>
          <w:lang w:val="uk-UA" w:eastAsia="uk-UA"/>
        </w:rPr>
      </w:pPr>
      <w:r w:rsidRPr="00977681">
        <w:rPr>
          <w:shd w:val="clear" w:color="auto" w:fill="FFFFFF"/>
          <w:lang w:val="uk-UA"/>
        </w:rPr>
        <w:t>Встановлено, що задача по керуванню механізмами баштового крану є досить актуальною. Різні підходи щодо створення систем керування мають свої недоліки та переваги.</w:t>
      </w:r>
      <w:r w:rsidRPr="00977681">
        <w:rPr>
          <w:lang w:val="uk-UA" w:eastAsia="uk-UA"/>
        </w:rPr>
        <w:t xml:space="preserve"> Метод оптимальних траєкторій знаходить швидкі і ефективні команди. Однак він вимагає знати наперед задану дистанцію і додаткові обмеження повинні бути введені в систему керування щоб бажана траєкторія виконувалась. Крім того, обчислення оптимальних траєкторій може виконуватись досить довго, що знижує продуктивність роботи вантажопідйомної машини. Керування зі зворотнім зв’язком стійке до зовнішніх збурень, проте деколи призводить до неочікуваних рухів, що утруднює оператору керування краном.</w:t>
      </w:r>
    </w:p>
    <w:p w:rsidR="00126A87" w:rsidRPr="00977681" w:rsidRDefault="00126A87" w:rsidP="00126A87">
      <w:pPr>
        <w:spacing w:line="312" w:lineRule="auto"/>
        <w:ind w:firstLine="709"/>
        <w:contextualSpacing/>
        <w:jc w:val="both"/>
        <w:rPr>
          <w:shd w:val="clear" w:color="auto" w:fill="FFFFFF"/>
          <w:lang w:val="uk-UA"/>
        </w:rPr>
      </w:pPr>
      <w:r w:rsidRPr="00977681">
        <w:rPr>
          <w:b/>
          <w:i/>
          <w:shd w:val="clear" w:color="auto" w:fill="FFFFFF"/>
          <w:lang w:val="uk-UA"/>
        </w:rPr>
        <w:t>Ключові слова:</w:t>
      </w:r>
      <w:r w:rsidRPr="00977681">
        <w:rPr>
          <w:shd w:val="clear" w:color="auto" w:fill="FFFFFF"/>
          <w:lang w:val="uk-UA"/>
        </w:rPr>
        <w:t xml:space="preserve"> система керування; коливання вантажу; датчик.</w:t>
      </w:r>
    </w:p>
    <w:p w:rsidR="00126A87" w:rsidRPr="00977681" w:rsidRDefault="00126A87" w:rsidP="00126A87">
      <w:pPr>
        <w:ind w:firstLine="709"/>
        <w:contextualSpacing/>
        <w:jc w:val="both"/>
        <w:rPr>
          <w:shd w:val="clear" w:color="auto" w:fill="FFFFFF"/>
          <w:lang w:val="uk-UA"/>
        </w:rPr>
      </w:pPr>
    </w:p>
    <w:p w:rsidR="00126A87" w:rsidRPr="00977681" w:rsidRDefault="00126A87" w:rsidP="00126A87">
      <w:pPr>
        <w:spacing w:line="312" w:lineRule="auto"/>
        <w:ind w:firstLine="709"/>
        <w:contextualSpacing/>
        <w:jc w:val="both"/>
        <w:rPr>
          <w:caps/>
          <w:shd w:val="clear" w:color="auto" w:fill="FFFFFF"/>
        </w:rPr>
      </w:pPr>
      <w:proofErr w:type="spellStart"/>
      <w:r w:rsidRPr="00977681">
        <w:rPr>
          <w:b/>
          <w:i/>
          <w:shd w:val="clear" w:color="auto" w:fill="FFFFFF"/>
        </w:rPr>
        <w:t>Ловейкин</w:t>
      </w:r>
      <w:proofErr w:type="spellEnd"/>
      <w:r w:rsidRPr="00977681">
        <w:rPr>
          <w:b/>
          <w:i/>
          <w:shd w:val="clear" w:color="auto" w:fill="FFFFFF"/>
        </w:rPr>
        <w:t xml:space="preserve"> В. С.,</w:t>
      </w:r>
      <w:r w:rsidRPr="00977681">
        <w:rPr>
          <w:b/>
          <w:i/>
        </w:rPr>
        <w:t xml:space="preserve"> </w:t>
      </w:r>
      <w:proofErr w:type="spellStart"/>
      <w:r w:rsidRPr="00977681">
        <w:rPr>
          <w:b/>
          <w:i/>
        </w:rPr>
        <w:t>Афтандилянц</w:t>
      </w:r>
      <w:proofErr w:type="spellEnd"/>
      <w:r w:rsidRPr="00977681">
        <w:rPr>
          <w:b/>
          <w:i/>
        </w:rPr>
        <w:t xml:space="preserve"> Е. Г., </w:t>
      </w:r>
      <w:r w:rsidRPr="00977681">
        <w:rPr>
          <w:b/>
          <w:i/>
          <w:shd w:val="clear" w:color="auto" w:fill="FFFFFF"/>
        </w:rPr>
        <w:t>Шевчук А. Г.</w:t>
      </w:r>
      <w:r w:rsidRPr="00F36CD3">
        <w:rPr>
          <w:shd w:val="clear" w:color="auto" w:fill="FFFFFF"/>
        </w:rPr>
        <w:t xml:space="preserve"> «Анализ систем управления механизмами башенных кранов для устранения колебаний груза».</w:t>
      </w:r>
    </w:p>
    <w:p w:rsidR="00126A87" w:rsidRPr="00F36CD3" w:rsidRDefault="00126A87" w:rsidP="00126A87">
      <w:pPr>
        <w:spacing w:line="312" w:lineRule="auto"/>
        <w:ind w:firstLine="709"/>
        <w:contextualSpacing/>
        <w:jc w:val="both"/>
      </w:pPr>
      <w:r w:rsidRPr="00F36CD3">
        <w:t>Рассмотрены методы управления механизмами башенных кранов для устранения колебаний груза.</w:t>
      </w:r>
    </w:p>
    <w:p w:rsidR="00126A87" w:rsidRPr="00F36CD3" w:rsidRDefault="00126A87" w:rsidP="00126A87">
      <w:pPr>
        <w:spacing w:line="312" w:lineRule="auto"/>
        <w:ind w:firstLine="709"/>
        <w:contextualSpacing/>
        <w:jc w:val="both"/>
      </w:pPr>
      <w:r w:rsidRPr="00F36CD3">
        <w:t>Проведен анализ более 20 зарубежных научных исследований, в которых использовались различные подходы по устранению колебаний груза. Такие как метод оптимальных траекторий, управление с обратной связью с использованием четкой и нечеткой логики и классических и неклассических регуляторов.</w:t>
      </w:r>
    </w:p>
    <w:p w:rsidR="00126A87" w:rsidRPr="00F36CD3" w:rsidRDefault="00126A87" w:rsidP="00126A87">
      <w:pPr>
        <w:spacing w:line="312" w:lineRule="auto"/>
        <w:ind w:firstLine="709"/>
        <w:contextualSpacing/>
        <w:jc w:val="both"/>
      </w:pPr>
      <w:r w:rsidRPr="00F36CD3">
        <w:t xml:space="preserve">Установлено, что задача по управлению механизмами башенного крана является весьма актуальной. Различные подходы к созданию систем управления имеют свои недостатки и преимущества. Метод оптимальных траекторий находит быстрые и эффективные команды. Однако он требует знать заранее заданную дистанцию и дополнительные ограничения должны быть введены в систему управления, чтобы желаемая траектория выполнялась. Кроме того, вычисления оптимальных траекторий может выполняться достаточно долго, что снижает производительность работы грузоподъемной </w:t>
      </w:r>
      <w:r w:rsidRPr="00F36CD3">
        <w:lastRenderedPageBreak/>
        <w:t xml:space="preserve">машины. Управление с обратной связью устойчивое к внешним возмущениям, </w:t>
      </w:r>
      <w:proofErr w:type="gramStart"/>
      <w:r w:rsidRPr="00F36CD3">
        <w:t>однако</w:t>
      </w:r>
      <w:proofErr w:type="gramEnd"/>
      <w:r w:rsidRPr="00F36CD3">
        <w:t xml:space="preserve"> порой приводит к неожиданным движений, что затрудняет оператору управления краном.</w:t>
      </w:r>
    </w:p>
    <w:p w:rsidR="00126A87" w:rsidRPr="00977681" w:rsidRDefault="00126A87" w:rsidP="00126A87">
      <w:pPr>
        <w:spacing w:line="312" w:lineRule="auto"/>
        <w:ind w:firstLine="709"/>
        <w:contextualSpacing/>
        <w:jc w:val="both"/>
        <w:rPr>
          <w:lang w:val="uk-UA"/>
        </w:rPr>
      </w:pPr>
      <w:r w:rsidRPr="00977681">
        <w:rPr>
          <w:b/>
          <w:i/>
        </w:rPr>
        <w:t>Ключевые слова:</w:t>
      </w:r>
      <w:r w:rsidRPr="00F36CD3">
        <w:t xml:space="preserve"> система управления</w:t>
      </w:r>
      <w:r w:rsidRPr="00977681">
        <w:rPr>
          <w:lang w:val="uk-UA"/>
        </w:rPr>
        <w:t>;</w:t>
      </w:r>
      <w:r w:rsidRPr="00F36CD3">
        <w:t xml:space="preserve"> колебания груза</w:t>
      </w:r>
      <w:r w:rsidRPr="00977681">
        <w:rPr>
          <w:lang w:val="uk-UA"/>
        </w:rPr>
        <w:t>;</w:t>
      </w:r>
      <w:r>
        <w:t xml:space="preserve"> датчик</w:t>
      </w:r>
      <w:r w:rsidRPr="00977681">
        <w:rPr>
          <w:lang w:val="uk-UA"/>
        </w:rPr>
        <w:t>.</w:t>
      </w:r>
    </w:p>
    <w:p w:rsidR="00126A87" w:rsidRPr="00977681" w:rsidRDefault="00126A87" w:rsidP="00126A87">
      <w:pPr>
        <w:ind w:firstLine="709"/>
        <w:contextualSpacing/>
        <w:jc w:val="both"/>
      </w:pPr>
    </w:p>
    <w:p w:rsidR="00126A87" w:rsidRPr="00977681" w:rsidRDefault="00126A87" w:rsidP="00126A87">
      <w:pPr>
        <w:spacing w:line="312" w:lineRule="auto"/>
        <w:ind w:firstLine="709"/>
        <w:jc w:val="both"/>
        <w:rPr>
          <w:caps/>
          <w:lang w:val="en-US"/>
        </w:rPr>
      </w:pPr>
      <w:proofErr w:type="spellStart"/>
      <w:r w:rsidRPr="00977681">
        <w:rPr>
          <w:b/>
          <w:i/>
          <w:lang w:val="en-US"/>
        </w:rPr>
        <w:t>Loveikin</w:t>
      </w:r>
      <w:proofErr w:type="spellEnd"/>
      <w:r w:rsidRPr="00977681">
        <w:rPr>
          <w:b/>
          <w:i/>
          <w:lang w:val="en-US"/>
        </w:rPr>
        <w:t xml:space="preserve"> V., </w:t>
      </w:r>
      <w:proofErr w:type="spellStart"/>
      <w:r w:rsidRPr="00977681">
        <w:rPr>
          <w:b/>
          <w:i/>
          <w:lang w:val="en-US"/>
        </w:rPr>
        <w:t>Aftandiliants</w:t>
      </w:r>
      <w:proofErr w:type="spellEnd"/>
      <w:r w:rsidRPr="00977681">
        <w:rPr>
          <w:b/>
          <w:i/>
          <w:lang w:val="en-US"/>
        </w:rPr>
        <w:t xml:space="preserve"> Ye., </w:t>
      </w:r>
      <w:proofErr w:type="spellStart"/>
      <w:r w:rsidRPr="00977681">
        <w:rPr>
          <w:b/>
          <w:i/>
          <w:lang w:val="en-US"/>
        </w:rPr>
        <w:t>Shevchuk</w:t>
      </w:r>
      <w:proofErr w:type="spellEnd"/>
      <w:r w:rsidRPr="00977681">
        <w:rPr>
          <w:b/>
          <w:i/>
          <w:lang w:val="en-US"/>
        </w:rPr>
        <w:t xml:space="preserve"> O.</w:t>
      </w:r>
      <w:r w:rsidRPr="00977681">
        <w:rPr>
          <w:lang w:val="en-US"/>
        </w:rPr>
        <w:t xml:space="preserve"> “Analysis of anti-swing control systems for tower cranes”.</w:t>
      </w:r>
    </w:p>
    <w:p w:rsidR="00126A87" w:rsidRPr="00977681" w:rsidRDefault="00126A87" w:rsidP="00126A87">
      <w:pPr>
        <w:spacing w:line="312" w:lineRule="auto"/>
        <w:ind w:firstLine="709"/>
        <w:contextualSpacing/>
        <w:jc w:val="both"/>
        <w:rPr>
          <w:lang w:val="en-US"/>
        </w:rPr>
      </w:pPr>
      <w:r w:rsidRPr="00977681">
        <w:rPr>
          <w:lang w:val="en-US"/>
        </w:rPr>
        <w:t>The methods of control mechanisms tower cranes to eliminate payload oscillations have been considered in the article.</w:t>
      </w:r>
    </w:p>
    <w:p w:rsidR="00126A87" w:rsidRPr="00977681" w:rsidRDefault="00126A87" w:rsidP="00126A87">
      <w:pPr>
        <w:spacing w:line="312" w:lineRule="auto"/>
        <w:ind w:firstLine="709"/>
        <w:contextualSpacing/>
        <w:jc w:val="both"/>
        <w:rPr>
          <w:lang w:val="en-US"/>
        </w:rPr>
      </w:pPr>
      <w:r w:rsidRPr="00977681">
        <w:rPr>
          <w:lang w:val="en-US"/>
        </w:rPr>
        <w:t>The analysis of more than 20 foreign scientific studies that used different approaches to eliminate vibrations cargo has been provided. An optimal trajectories method and feedback control method using a clear and fuzzy logic and classical and no classical regulators.</w:t>
      </w:r>
    </w:p>
    <w:p w:rsidR="00126A87" w:rsidRPr="00977681" w:rsidRDefault="00126A87" w:rsidP="00126A87">
      <w:pPr>
        <w:spacing w:line="312" w:lineRule="auto"/>
        <w:ind w:firstLine="709"/>
        <w:contextualSpacing/>
        <w:jc w:val="both"/>
        <w:rPr>
          <w:spacing w:val="-2"/>
          <w:lang w:val="en-US"/>
        </w:rPr>
      </w:pPr>
      <w:r w:rsidRPr="00977681">
        <w:rPr>
          <w:spacing w:val="-2"/>
          <w:lang w:val="en-US"/>
        </w:rPr>
        <w:t>It was established that the problem in control mechanisms of tower cranes is quite relevant. Different approaches to creating control systems have advantages and disadvantages. The method of optimal trajectories is fast and finds efficient command. However, it requires predetermined distance and additional restrictions should be imposed in order to control the desired trajectory performed. In addition, the calculation of optimal trajectories can be performed with delay, which reduces the productivity of lifting machines. Feedback control systems sustainable to external disturbances, but sometimes leads to unexpected movements, making it difficult to control the crane operator.</w:t>
      </w:r>
    </w:p>
    <w:p w:rsidR="00126A87" w:rsidRPr="00977681" w:rsidRDefault="00126A87" w:rsidP="00126A87">
      <w:pPr>
        <w:spacing w:line="312" w:lineRule="auto"/>
        <w:ind w:firstLine="709"/>
        <w:contextualSpacing/>
        <w:jc w:val="both"/>
        <w:rPr>
          <w:lang w:val="en-US"/>
        </w:rPr>
      </w:pPr>
      <w:r w:rsidRPr="00977681">
        <w:rPr>
          <w:b/>
          <w:i/>
          <w:lang w:val="en-US"/>
        </w:rPr>
        <w:t>Keywords:</w:t>
      </w:r>
      <w:r w:rsidRPr="00977681">
        <w:rPr>
          <w:lang w:val="en-US"/>
        </w:rPr>
        <w:t xml:space="preserve"> control system; payload oscillations; sensor.</w:t>
      </w:r>
    </w:p>
    <w:p w:rsidR="00126A87" w:rsidRPr="00977681" w:rsidRDefault="00126A87" w:rsidP="00126A87">
      <w:pPr>
        <w:ind w:firstLine="709"/>
        <w:contextualSpacing/>
        <w:rPr>
          <w:lang w:val="uk-UA"/>
        </w:rPr>
      </w:pPr>
    </w:p>
    <w:p w:rsidR="00126A87" w:rsidRPr="00977681" w:rsidRDefault="00126A87" w:rsidP="00126A87">
      <w:pPr>
        <w:spacing w:line="312" w:lineRule="auto"/>
        <w:ind w:firstLine="709"/>
        <w:jc w:val="both"/>
        <w:rPr>
          <w:b/>
          <w:lang w:val="uk-UA"/>
        </w:rPr>
      </w:pPr>
      <w:r w:rsidRPr="00977681">
        <w:rPr>
          <w:b/>
          <w:lang w:val="uk-UA"/>
        </w:rPr>
        <w:t>1. Постановка проблеми</w:t>
      </w:r>
    </w:p>
    <w:p w:rsidR="00126A87" w:rsidRPr="00977681" w:rsidRDefault="00126A87" w:rsidP="00126A87">
      <w:pPr>
        <w:spacing w:line="312" w:lineRule="auto"/>
        <w:ind w:firstLine="709"/>
        <w:jc w:val="both"/>
        <w:rPr>
          <w:b/>
          <w:lang w:val="uk-UA"/>
        </w:rPr>
      </w:pPr>
      <w:r w:rsidRPr="00977681">
        <w:rPr>
          <w:lang w:val="uk-UA"/>
        </w:rPr>
        <w:t xml:space="preserve">Баштові крани широко використовуються на будівельних майданчиках промислового і цивільного будівництва. Ефективна робота баштових кранів полягає в переміщенні вантажу з одного положення в інше за найкоротший час без коливань вантажу в кінці руху. Для такої роботи використовується різні системи керування привідними двигунами. Серед усіх систем керування можна виділити три основних: з програмним режимом руху, зі зворотним зв’язком та оптимальних траєкторій. Останнім часом проведено багато вітчизняних та закордонних наукових досліджень, що відносяться до керування механізмами вантажопідйомних машин в цілому та баштових кранів зокрема. Це вказує на те, що проблема керування в даний час є досить актуальною. </w:t>
      </w:r>
    </w:p>
    <w:p w:rsidR="00126A87" w:rsidRPr="00977681" w:rsidRDefault="00126A87" w:rsidP="00126A87">
      <w:pPr>
        <w:ind w:firstLine="709"/>
        <w:jc w:val="both"/>
        <w:rPr>
          <w:b/>
          <w:lang w:val="uk-UA"/>
        </w:rPr>
      </w:pPr>
    </w:p>
    <w:p w:rsidR="00126A87" w:rsidRPr="00977681" w:rsidRDefault="00126A87" w:rsidP="00126A87">
      <w:pPr>
        <w:spacing w:line="312" w:lineRule="auto"/>
        <w:ind w:firstLine="709"/>
        <w:jc w:val="both"/>
        <w:rPr>
          <w:b/>
          <w:lang w:val="uk-UA"/>
        </w:rPr>
      </w:pPr>
      <w:r w:rsidRPr="00977681">
        <w:rPr>
          <w:b/>
          <w:lang w:val="uk-UA"/>
        </w:rPr>
        <w:t>2. Аналіз публікацій за темою статті</w:t>
      </w:r>
    </w:p>
    <w:p w:rsidR="00126A87" w:rsidRPr="00977681" w:rsidRDefault="00126A87" w:rsidP="00126A87">
      <w:pPr>
        <w:spacing w:line="312" w:lineRule="auto"/>
        <w:ind w:firstLine="709"/>
        <w:jc w:val="both"/>
        <w:rPr>
          <w:spacing w:val="-2"/>
          <w:lang w:val="uk-UA"/>
        </w:rPr>
      </w:pPr>
      <w:r w:rsidRPr="00977681">
        <w:rPr>
          <w:spacing w:val="-2"/>
          <w:lang w:val="uk-UA"/>
        </w:rPr>
        <w:t xml:space="preserve">Багато праць присвячено проблемі керування рухом вантажопідйомних машин </w:t>
      </w:r>
      <w:r w:rsidRPr="00977681">
        <w:rPr>
          <w:spacing w:val="-2"/>
        </w:rPr>
        <w:t>[1</w:t>
      </w:r>
      <w:r w:rsidRPr="00977681">
        <w:rPr>
          <w:spacing w:val="-2"/>
          <w:lang w:val="uk-UA"/>
        </w:rPr>
        <w:t>–</w:t>
      </w:r>
      <w:r w:rsidRPr="00977681">
        <w:rPr>
          <w:spacing w:val="-2"/>
        </w:rPr>
        <w:t>26]</w:t>
      </w:r>
      <w:r w:rsidRPr="00977681">
        <w:rPr>
          <w:spacing w:val="-2"/>
          <w:lang w:val="uk-UA"/>
        </w:rPr>
        <w:t>. Зокрема деякі з задач цієї теми були вирішені у роботі [1] разом з детальним оглядом літературних досліджень.</w:t>
      </w:r>
      <w:r w:rsidRPr="00977681">
        <w:rPr>
          <w:spacing w:val="-2"/>
        </w:rPr>
        <w:t xml:space="preserve"> </w:t>
      </w:r>
      <w:r w:rsidRPr="00977681">
        <w:rPr>
          <w:spacing w:val="-2"/>
          <w:lang w:val="uk-UA"/>
        </w:rPr>
        <w:t xml:space="preserve">У роботах </w:t>
      </w:r>
      <w:r w:rsidRPr="00977681">
        <w:rPr>
          <w:spacing w:val="-2"/>
        </w:rPr>
        <w:t>[2</w:t>
      </w:r>
      <w:r w:rsidRPr="00977681">
        <w:rPr>
          <w:spacing w:val="-2"/>
          <w:lang w:val="uk-UA"/>
        </w:rPr>
        <w:t>–</w:t>
      </w:r>
      <w:r w:rsidRPr="00977681">
        <w:rPr>
          <w:spacing w:val="-2"/>
        </w:rPr>
        <w:t xml:space="preserve">9] </w:t>
      </w:r>
      <w:r w:rsidRPr="00977681">
        <w:rPr>
          <w:spacing w:val="-2"/>
          <w:lang w:val="uk-UA"/>
        </w:rPr>
        <w:t>керування</w:t>
      </w:r>
      <w:r w:rsidRPr="00977681">
        <w:rPr>
          <w:spacing w:val="-2"/>
        </w:rPr>
        <w:t xml:space="preserve"> </w:t>
      </w:r>
      <w:r w:rsidRPr="00977681">
        <w:rPr>
          <w:spacing w:val="-2"/>
          <w:lang w:val="uk-UA"/>
        </w:rPr>
        <w:t xml:space="preserve">механізмами вантажопідйомних машин відбувається таким чином щоб забезпечити оптимальну траєкторію руху вантажу та усунути коливання в кінці періоду руху. У роботах [10–12] коливання усуваються шляхом поглинання їхньої енергії. Ще один підхід до усунення коливань вантажу заклечається в керуванні зі зворотним зв’язком [13–26] з використанням чіткої та нечіткої логіки та регуляторів. </w:t>
      </w:r>
    </w:p>
    <w:p w:rsidR="00126A87" w:rsidRPr="00977681" w:rsidRDefault="00126A87" w:rsidP="00126A87">
      <w:pPr>
        <w:ind w:firstLine="709"/>
        <w:jc w:val="both"/>
        <w:rPr>
          <w:b/>
          <w:lang w:val="uk-UA"/>
        </w:rPr>
      </w:pPr>
    </w:p>
    <w:p w:rsidR="00126A87" w:rsidRPr="00977681" w:rsidRDefault="00126A87" w:rsidP="00126A87">
      <w:pPr>
        <w:spacing w:line="312" w:lineRule="auto"/>
        <w:ind w:firstLine="709"/>
        <w:jc w:val="both"/>
        <w:rPr>
          <w:lang w:val="uk-UA"/>
        </w:rPr>
      </w:pPr>
      <w:r w:rsidRPr="00977681">
        <w:rPr>
          <w:b/>
          <w:lang w:val="uk-UA"/>
        </w:rPr>
        <w:t>3. Мета</w:t>
      </w:r>
      <w:r w:rsidRPr="00977681">
        <w:rPr>
          <w:b/>
        </w:rPr>
        <w:t xml:space="preserve"> </w:t>
      </w:r>
      <w:r w:rsidRPr="00977681">
        <w:rPr>
          <w:b/>
          <w:lang w:val="uk-UA"/>
        </w:rPr>
        <w:t>роботи</w:t>
      </w:r>
      <w:r w:rsidRPr="00977681">
        <w:rPr>
          <w:lang w:val="uk-UA"/>
        </w:rPr>
        <w:t xml:space="preserve"> – провести аналіз систем керування механізмами баштового крана які усувають коливання вантажу.</w:t>
      </w:r>
    </w:p>
    <w:p w:rsidR="00126A87" w:rsidRPr="00977681" w:rsidRDefault="00126A87" w:rsidP="00126A87">
      <w:pPr>
        <w:ind w:firstLine="709"/>
        <w:jc w:val="both"/>
        <w:rPr>
          <w:b/>
          <w:lang w:val="uk-UA"/>
        </w:rPr>
      </w:pPr>
    </w:p>
    <w:p w:rsidR="00126A87" w:rsidRPr="00977681" w:rsidRDefault="00126A87" w:rsidP="00126A87">
      <w:pPr>
        <w:spacing w:line="312" w:lineRule="auto"/>
        <w:ind w:firstLine="709"/>
        <w:jc w:val="both"/>
        <w:rPr>
          <w:b/>
          <w:lang w:val="uk-UA"/>
        </w:rPr>
      </w:pPr>
      <w:r w:rsidRPr="00977681">
        <w:rPr>
          <w:b/>
          <w:lang w:val="uk-UA"/>
        </w:rPr>
        <w:lastRenderedPageBreak/>
        <w:t>4. Виклад основного матеріалу</w:t>
      </w:r>
    </w:p>
    <w:p w:rsidR="00126A87" w:rsidRPr="00977681" w:rsidRDefault="00126A87" w:rsidP="00126A87">
      <w:pPr>
        <w:spacing w:line="312" w:lineRule="auto"/>
        <w:ind w:firstLine="709"/>
        <w:jc w:val="both"/>
        <w:rPr>
          <w:lang w:val="uk-UA" w:eastAsia="uk-UA"/>
        </w:rPr>
      </w:pPr>
      <w:r w:rsidRPr="00977681">
        <w:rPr>
          <w:lang w:val="uk-UA" w:eastAsia="uk-UA"/>
        </w:rPr>
        <w:t xml:space="preserve">Метод оптимальних траєкторій вимагає наперед обрахувати траєкторію руху вантажу. Така задача зазвичай формується як оптимальна, яка мінімізує період руху вантажу. Початкові та кінцеві умови руху вибираються таким чином, щоб усунути коливання вантажу в кінці періоду руху. Така задача розглядається як крайова. </w:t>
      </w:r>
      <w:proofErr w:type="spellStart"/>
      <w:r w:rsidRPr="00977681">
        <w:rPr>
          <w:lang w:val="uk-UA" w:eastAsia="uk-UA"/>
        </w:rPr>
        <w:t>Auernig</w:t>
      </w:r>
      <w:proofErr w:type="spellEnd"/>
      <w:r w:rsidRPr="00977681">
        <w:rPr>
          <w:lang w:val="uk-UA" w:eastAsia="uk-UA"/>
        </w:rPr>
        <w:t xml:space="preserve">, J. W. та </w:t>
      </w:r>
      <w:proofErr w:type="spellStart"/>
      <w:r w:rsidRPr="00977681">
        <w:rPr>
          <w:lang w:val="uk-UA" w:eastAsia="uk-UA"/>
        </w:rPr>
        <w:t>Troger</w:t>
      </w:r>
      <w:proofErr w:type="spellEnd"/>
      <w:r w:rsidRPr="00977681">
        <w:rPr>
          <w:lang w:val="uk-UA" w:eastAsia="uk-UA"/>
        </w:rPr>
        <w:t xml:space="preserve">, H. [1] пропонують саме такий підхід розв’язку оптимальних траєкторій для мостових кранів на суднобудівних заводах. </w:t>
      </w:r>
      <w:proofErr w:type="spellStart"/>
      <w:r w:rsidRPr="00977681">
        <w:rPr>
          <w:bCs/>
        </w:rPr>
        <w:t>Ali</w:t>
      </w:r>
      <w:proofErr w:type="spellEnd"/>
      <w:r w:rsidRPr="00977681">
        <w:rPr>
          <w:bCs/>
          <w:lang w:val="uk-UA"/>
        </w:rPr>
        <w:t> </w:t>
      </w:r>
      <w:r w:rsidRPr="00977681">
        <w:rPr>
          <w:bCs/>
        </w:rPr>
        <w:t>R</w:t>
      </w:r>
      <w:r w:rsidRPr="00977681">
        <w:rPr>
          <w:shd w:val="clear" w:color="auto" w:fill="FFFFFF"/>
          <w:lang w:val="uk-UA"/>
        </w:rPr>
        <w:t>.</w:t>
      </w:r>
      <w:r w:rsidRPr="00977681">
        <w:rPr>
          <w:lang w:val="uk-UA"/>
        </w:rPr>
        <w:t> </w:t>
      </w:r>
      <w:proofErr w:type="spellStart"/>
      <w:r w:rsidRPr="00977681">
        <w:rPr>
          <w:bCs/>
        </w:rPr>
        <w:t>Golafshani</w:t>
      </w:r>
      <w:proofErr w:type="spellEnd"/>
      <w:r w:rsidRPr="00977681">
        <w:rPr>
          <w:bCs/>
          <w:lang w:val="uk-UA"/>
        </w:rPr>
        <w:t xml:space="preserve"> [2]</w:t>
      </w:r>
      <w:r w:rsidRPr="00977681">
        <w:rPr>
          <w:lang w:val="uk-UA" w:eastAsia="uk-UA"/>
        </w:rPr>
        <w:t xml:space="preserve"> використовує подібний </w:t>
      </w:r>
      <w:proofErr w:type="gramStart"/>
      <w:r w:rsidRPr="00977681">
        <w:rPr>
          <w:lang w:val="uk-UA" w:eastAsia="uk-UA"/>
        </w:rPr>
        <w:t>п</w:t>
      </w:r>
      <w:proofErr w:type="gramEnd"/>
      <w:r w:rsidRPr="00977681">
        <w:rPr>
          <w:lang w:val="uk-UA" w:eastAsia="uk-UA"/>
        </w:rPr>
        <w:t xml:space="preserve">ідхід для визначення оптимальних траєкторій баштового крана. Він отримав розв’язок шляхом </w:t>
      </w:r>
      <w:proofErr w:type="spellStart"/>
      <w:r w:rsidRPr="00977681">
        <w:rPr>
          <w:lang w:val="uk-UA" w:eastAsia="uk-UA"/>
        </w:rPr>
        <w:t>дискритезації</w:t>
      </w:r>
      <w:proofErr w:type="spellEnd"/>
      <w:r w:rsidRPr="00977681">
        <w:rPr>
          <w:lang w:val="uk-UA" w:eastAsia="uk-UA"/>
        </w:rPr>
        <w:t xml:space="preserve"> рівнянь за допомогою послідовного квадратичного програмування. </w:t>
      </w:r>
      <w:r w:rsidRPr="00977681">
        <w:rPr>
          <w:lang w:val="uk-UA"/>
        </w:rPr>
        <w:t>На (рис. 1) показано дві траєкторії переміщення вантажу, пунктирною переміщення при звичайному керуванні оператором, суцільною – використовуючи автоматичну систему керування. Проте при цьому координати кінцевої точки руху вантажу мають бути відомі. Усі механізми баштового крану під час руху вантажу працюють в таких режимах, щоб забезпечити рух вантажу по наперед обчисленій траєкторії. Також необхідно використати такий рух, щоб траєкторія оминала перешкоди, що важко виконати в умовах будівництва.</w:t>
      </w:r>
      <w:r w:rsidRPr="00977681">
        <w:rPr>
          <w:lang w:val="uk-UA" w:eastAsia="uk-UA"/>
        </w:rPr>
        <w:t xml:space="preserve"> </w:t>
      </w:r>
    </w:p>
    <w:tbl>
      <w:tblPr>
        <w:tblpPr w:leftFromText="180" w:rightFromText="180" w:vertAnchor="text" w:tblpY="1"/>
        <w:tblOverlap w:val="never"/>
        <w:tblW w:w="0" w:type="auto"/>
        <w:tblLayout w:type="fixed"/>
        <w:tblLook w:val="04A0"/>
      </w:tblPr>
      <w:tblGrid>
        <w:gridCol w:w="3168"/>
      </w:tblGrid>
      <w:tr w:rsidR="00126A87" w:rsidRPr="00206A71" w:rsidTr="00C042B6">
        <w:trPr>
          <w:trHeight w:val="2923"/>
        </w:trPr>
        <w:tc>
          <w:tcPr>
            <w:tcW w:w="3168" w:type="dxa"/>
            <w:shd w:val="clear" w:color="auto" w:fill="auto"/>
          </w:tcPr>
          <w:p w:rsidR="00126A87" w:rsidRPr="00977681" w:rsidRDefault="00126A87" w:rsidP="00C042B6">
            <w:pPr>
              <w:spacing w:before="60" w:line="312" w:lineRule="auto"/>
              <w:jc w:val="center"/>
              <w:rPr>
                <w:lang w:val="uk-UA"/>
              </w:rPr>
            </w:pPr>
            <w:r>
              <w:rPr>
                <w:noProof/>
                <w:lang w:val="uk-UA" w:eastAsia="uk-UA"/>
              </w:rPr>
              <w:drawing>
                <wp:inline distT="0" distB="0" distL="0" distR="0">
                  <wp:extent cx="1769745" cy="1955800"/>
                  <wp:effectExtent l="19050" t="0" r="190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cstate="print"/>
                          <a:srcRect t="5867" r="10677" b="2789"/>
                          <a:stretch>
                            <a:fillRect/>
                          </a:stretch>
                        </pic:blipFill>
                        <pic:spPr bwMode="auto">
                          <a:xfrm>
                            <a:off x="0" y="0"/>
                            <a:ext cx="1769745" cy="1955800"/>
                          </a:xfrm>
                          <a:prstGeom prst="rect">
                            <a:avLst/>
                          </a:prstGeom>
                          <a:noFill/>
                          <a:ln w="9525">
                            <a:noFill/>
                            <a:miter lim="800000"/>
                            <a:headEnd/>
                            <a:tailEnd/>
                          </a:ln>
                        </pic:spPr>
                      </pic:pic>
                    </a:graphicData>
                  </a:graphic>
                </wp:inline>
              </w:drawing>
            </w:r>
          </w:p>
        </w:tc>
      </w:tr>
      <w:tr w:rsidR="00126A87" w:rsidRPr="00206A71" w:rsidTr="00C042B6">
        <w:trPr>
          <w:trHeight w:val="314"/>
        </w:trPr>
        <w:tc>
          <w:tcPr>
            <w:tcW w:w="3168" w:type="dxa"/>
            <w:shd w:val="clear" w:color="auto" w:fill="auto"/>
          </w:tcPr>
          <w:p w:rsidR="00126A87" w:rsidRPr="00977681" w:rsidRDefault="00126A87" w:rsidP="00C042B6">
            <w:pPr>
              <w:jc w:val="center"/>
              <w:rPr>
                <w:lang w:val="uk-UA"/>
              </w:rPr>
            </w:pPr>
            <w:r w:rsidRPr="00977681">
              <w:rPr>
                <w:b/>
                <w:lang w:val="uk-UA"/>
              </w:rPr>
              <w:t>Рис. 1</w:t>
            </w:r>
            <w:r w:rsidRPr="00977681">
              <w:rPr>
                <w:lang w:val="uk-UA"/>
              </w:rPr>
              <w:t xml:space="preserve"> – Траєкторія переміщення вантажу</w:t>
            </w:r>
          </w:p>
        </w:tc>
      </w:tr>
    </w:tbl>
    <w:p w:rsidR="00126A87" w:rsidRPr="00977681" w:rsidRDefault="00126A87" w:rsidP="00126A87">
      <w:pPr>
        <w:spacing w:line="312" w:lineRule="auto"/>
        <w:ind w:firstLine="709"/>
        <w:jc w:val="both"/>
        <w:rPr>
          <w:spacing w:val="-6"/>
          <w:lang w:val="uk-UA" w:eastAsia="uk-UA"/>
        </w:rPr>
      </w:pPr>
      <w:r w:rsidRPr="00977681">
        <w:rPr>
          <w:spacing w:val="-6"/>
          <w:lang w:val="uk-UA" w:eastAsia="uk-UA"/>
        </w:rPr>
        <w:t>Деякі з дослідників зосередились на створенні траєкторій, які дозволяють мінімізувати час переміщення вантажу, а також звести до мінімуму його коливання. Ці траєкторії визначають, як правило, використовуючи методи оптимізації [3]. Цільова функція може бути або час руху [4], або керуючий вплив [5], або кут відхилення вантажу від вертикалі [6].</w:t>
      </w:r>
    </w:p>
    <w:p w:rsidR="00126A87" w:rsidRPr="00977681" w:rsidRDefault="00126A87" w:rsidP="00126A87">
      <w:pPr>
        <w:spacing w:line="312" w:lineRule="auto"/>
        <w:ind w:firstLine="709"/>
        <w:jc w:val="both"/>
        <w:rPr>
          <w:lang w:val="uk-UA" w:eastAsia="uk-UA"/>
        </w:rPr>
      </w:pPr>
      <w:r w:rsidRPr="00977681">
        <w:rPr>
          <w:spacing w:val="-2"/>
          <w:lang w:val="uk-UA" w:eastAsia="uk-UA"/>
        </w:rPr>
        <w:t xml:space="preserve">Ще один важливий метод реалізації траєкторій руху вантажу </w:t>
      </w:r>
      <w:proofErr w:type="spellStart"/>
      <w:r w:rsidRPr="00977681">
        <w:rPr>
          <w:spacing w:val="-2"/>
          <w:lang w:val="uk-UA" w:eastAsia="uk-UA"/>
        </w:rPr>
        <w:t>заключається</w:t>
      </w:r>
      <w:proofErr w:type="spellEnd"/>
      <w:r w:rsidRPr="00977681">
        <w:rPr>
          <w:spacing w:val="-2"/>
          <w:lang w:val="uk-UA" w:eastAsia="uk-UA"/>
        </w:rPr>
        <w:t xml:space="preserve"> в послідовності імпульсів прискорення і гальмування. Ці послідовності формуються таким чином, щоб уникнути залишкових коливань вантажу в кінці руху [7-9]. </w:t>
      </w:r>
      <w:r w:rsidRPr="00977681">
        <w:rPr>
          <w:lang w:val="uk-UA" w:eastAsia="uk-UA"/>
        </w:rPr>
        <w:t xml:space="preserve">Отриманий спосіб керування без зворотного зв'язку, що робить його чутливим до зовнішніх збурень та зміни параметрів системи. Крім того, таке керування вимагає нульовий кут відхилення вантажу від вертикалі та нульову початкову швидкість, які важко реалізувати на практиці. </w:t>
      </w:r>
    </w:p>
    <w:p w:rsidR="00126A87" w:rsidRPr="00977681" w:rsidRDefault="00126A87" w:rsidP="00126A87">
      <w:pPr>
        <w:spacing w:line="312" w:lineRule="auto"/>
        <w:ind w:firstLine="709"/>
        <w:jc w:val="both"/>
        <w:rPr>
          <w:lang w:val="uk-UA" w:eastAsia="uk-UA"/>
        </w:rPr>
      </w:pPr>
      <w:r w:rsidRPr="00977681">
        <w:rPr>
          <w:lang w:val="uk-UA" w:eastAsia="uk-UA"/>
        </w:rPr>
        <w:t>Одним із способів усунення коливань вантажу є демпфування шляхом зворотної подачі рушійного зусилля для зменшення кута відхилення вантажу від вертикалі [</w:t>
      </w:r>
      <w:r w:rsidRPr="00977681">
        <w:rPr>
          <w:lang w:val="uk-UA"/>
        </w:rPr>
        <w:t>10, 11.].</w:t>
      </w:r>
      <w:r w:rsidRPr="00977681">
        <w:rPr>
          <w:lang w:val="uk-UA" w:eastAsia="uk-UA"/>
        </w:rPr>
        <w:t xml:space="preserve"> Інший спосіб полягає в додаванні механічного абсорбера до конструкції крана [</w:t>
      </w:r>
      <w:r w:rsidRPr="00206A71">
        <w:rPr>
          <w:lang w:eastAsia="uk-UA"/>
        </w:rPr>
        <w:t>12</w:t>
      </w:r>
      <w:r w:rsidRPr="00977681">
        <w:rPr>
          <w:lang w:val="uk-UA" w:eastAsia="uk-UA"/>
        </w:rPr>
        <w:t xml:space="preserve">]. Реалізація цього методу вимагає значної кількості енергії, що робить його непрактичним. </w:t>
      </w:r>
    </w:p>
    <w:p w:rsidR="00126A87" w:rsidRPr="00977681" w:rsidRDefault="00126A87" w:rsidP="00126A87">
      <w:pPr>
        <w:spacing w:line="312" w:lineRule="auto"/>
        <w:ind w:firstLine="709"/>
        <w:jc w:val="both"/>
        <w:rPr>
          <w:lang w:val="uk-UA" w:eastAsia="uk-UA"/>
        </w:rPr>
      </w:pPr>
      <w:r w:rsidRPr="00977681">
        <w:rPr>
          <w:lang w:val="uk-UA" w:eastAsia="uk-UA"/>
        </w:rPr>
        <w:t xml:space="preserve">Ще один спосіб базується на керуванні зі зворотнім зв’язком. Управління зі зворотним зв'язком є добре відомо, менш чутливе до зовнішніх збурень та зміни параметрів. Таким чином, це привабливий спосіб проектування управління краном. В системі керування датчик (відхилення, переміщення і </w:t>
      </w:r>
      <w:proofErr w:type="spellStart"/>
      <w:r w:rsidRPr="00977681">
        <w:rPr>
          <w:lang w:val="uk-UA" w:eastAsia="uk-UA"/>
        </w:rPr>
        <w:t>тд</w:t>
      </w:r>
      <w:proofErr w:type="spellEnd"/>
      <w:r w:rsidRPr="00977681">
        <w:rPr>
          <w:lang w:val="uk-UA" w:eastAsia="uk-UA"/>
        </w:rPr>
        <w:t>.) зв’язаний з контролером, який генерує сигнал для керування рушійним моментом або швидкістю двигуна.</w:t>
      </w:r>
    </w:p>
    <w:p w:rsidR="00126A87" w:rsidRPr="00977681" w:rsidRDefault="00126A87" w:rsidP="00126A87">
      <w:pPr>
        <w:spacing w:line="312" w:lineRule="auto"/>
        <w:ind w:firstLine="709"/>
        <w:jc w:val="both"/>
        <w:rPr>
          <w:lang w:val="uk-UA" w:eastAsia="uk-UA"/>
        </w:rPr>
      </w:pPr>
      <w:proofErr w:type="spellStart"/>
      <w:r w:rsidRPr="00977681">
        <w:rPr>
          <w:lang w:val="uk-UA" w:eastAsia="uk-UA"/>
        </w:rPr>
        <w:t>Jason</w:t>
      </w:r>
      <w:proofErr w:type="spellEnd"/>
      <w:r w:rsidRPr="00977681">
        <w:rPr>
          <w:lang w:val="uk-UA" w:eastAsia="uk-UA"/>
        </w:rPr>
        <w:t> W. </w:t>
      </w:r>
      <w:proofErr w:type="spellStart"/>
      <w:r w:rsidRPr="00977681">
        <w:rPr>
          <w:lang w:val="uk-UA" w:eastAsia="uk-UA"/>
        </w:rPr>
        <w:t>Lawrence</w:t>
      </w:r>
      <w:proofErr w:type="spellEnd"/>
      <w:r w:rsidRPr="00977681">
        <w:rPr>
          <w:lang w:val="uk-UA" w:eastAsia="uk-UA"/>
        </w:rPr>
        <w:t xml:space="preserve"> [13] реалізував систему керування зі зворотним зв’язком для усунення коливань вантажу (рис 2). Схема керування складається з двох контурів.</w:t>
      </w:r>
    </w:p>
    <w:tbl>
      <w:tblPr>
        <w:tblW w:w="0" w:type="auto"/>
        <w:tblLook w:val="04A0"/>
      </w:tblPr>
      <w:tblGrid>
        <w:gridCol w:w="9855"/>
      </w:tblGrid>
      <w:tr w:rsidR="00126A87" w:rsidRPr="00206A71" w:rsidTr="00C042B6">
        <w:tc>
          <w:tcPr>
            <w:tcW w:w="9855" w:type="dxa"/>
            <w:shd w:val="clear" w:color="auto" w:fill="auto"/>
          </w:tcPr>
          <w:p w:rsidR="00126A87" w:rsidRPr="00977681" w:rsidRDefault="00126A87" w:rsidP="00C042B6">
            <w:pPr>
              <w:spacing w:line="312" w:lineRule="auto"/>
              <w:jc w:val="center"/>
              <w:rPr>
                <w:lang w:val="uk-UA" w:eastAsia="uk-UA"/>
              </w:rPr>
            </w:pPr>
            <w:r>
              <w:rPr>
                <w:noProof/>
                <w:lang w:val="uk-UA" w:eastAsia="uk-UA"/>
              </w:rPr>
              <w:lastRenderedPageBreak/>
              <w:drawing>
                <wp:inline distT="0" distB="0" distL="0" distR="0">
                  <wp:extent cx="5850255" cy="1600200"/>
                  <wp:effectExtent l="1905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5" cstate="print"/>
                          <a:srcRect l="3311" t="17125" r="986" b="4539"/>
                          <a:stretch>
                            <a:fillRect/>
                          </a:stretch>
                        </pic:blipFill>
                        <pic:spPr bwMode="auto">
                          <a:xfrm>
                            <a:off x="0" y="0"/>
                            <a:ext cx="5850255" cy="1600200"/>
                          </a:xfrm>
                          <a:prstGeom prst="rect">
                            <a:avLst/>
                          </a:prstGeom>
                          <a:noFill/>
                          <a:ln w="9525">
                            <a:noFill/>
                            <a:miter lim="800000"/>
                            <a:headEnd/>
                            <a:tailEnd/>
                          </a:ln>
                        </pic:spPr>
                      </pic:pic>
                    </a:graphicData>
                  </a:graphic>
                </wp:inline>
              </w:drawing>
            </w:r>
          </w:p>
        </w:tc>
      </w:tr>
      <w:tr w:rsidR="00126A87" w:rsidRPr="00206A71" w:rsidTr="00C042B6">
        <w:tc>
          <w:tcPr>
            <w:tcW w:w="9855" w:type="dxa"/>
            <w:shd w:val="clear" w:color="auto" w:fill="auto"/>
          </w:tcPr>
          <w:p w:rsidR="00126A87" w:rsidRPr="00977681" w:rsidRDefault="00126A87" w:rsidP="00C042B6">
            <w:pPr>
              <w:jc w:val="center"/>
              <w:rPr>
                <w:lang w:val="uk-UA" w:eastAsia="uk-UA"/>
              </w:rPr>
            </w:pPr>
            <w:r w:rsidRPr="00977681">
              <w:rPr>
                <w:b/>
                <w:lang w:val="uk-UA" w:eastAsia="uk-UA"/>
              </w:rPr>
              <w:t>Рис. 2</w:t>
            </w:r>
            <w:r w:rsidRPr="00977681">
              <w:rPr>
                <w:lang w:val="uk-UA" w:eastAsia="uk-UA"/>
              </w:rPr>
              <w:t xml:space="preserve"> – Схема керування зі зворотнім зв’язком</w:t>
            </w:r>
          </w:p>
        </w:tc>
      </w:tr>
    </w:tbl>
    <w:p w:rsidR="00126A87" w:rsidRPr="00977681" w:rsidRDefault="00126A87" w:rsidP="00126A87">
      <w:pPr>
        <w:ind w:firstLine="709"/>
        <w:jc w:val="both"/>
        <w:rPr>
          <w:lang w:val="uk-UA" w:eastAsia="uk-UA"/>
        </w:rPr>
      </w:pPr>
    </w:p>
    <w:p w:rsidR="00126A87" w:rsidRPr="00977681" w:rsidRDefault="00126A87" w:rsidP="00126A87">
      <w:pPr>
        <w:spacing w:line="312" w:lineRule="auto"/>
        <w:ind w:firstLine="709"/>
        <w:jc w:val="both"/>
        <w:rPr>
          <w:lang w:val="uk-UA" w:eastAsia="uk-UA"/>
        </w:rPr>
      </w:pPr>
      <w:r w:rsidRPr="00977681">
        <w:rPr>
          <w:lang w:val="uk-UA" w:eastAsia="uk-UA"/>
        </w:rPr>
        <w:t>Зовнішній контур регулює положення вантажного візка з використанням зворотного зв’язку за положенням з використанням пропорційного регулятора. Внутрішній контур регулює коливання вантажу та використовує диференціальне регулювання, що дає можливість передбачити відхилення вантажу від вертикалі.</w:t>
      </w:r>
    </w:p>
    <w:p w:rsidR="00126A87" w:rsidRPr="00977681" w:rsidRDefault="00126A87" w:rsidP="00126A87">
      <w:pPr>
        <w:spacing w:line="312" w:lineRule="auto"/>
        <w:ind w:firstLine="709"/>
        <w:jc w:val="both"/>
        <w:rPr>
          <w:lang w:val="uk-UA" w:eastAsia="uk-UA"/>
        </w:rPr>
      </w:pPr>
      <w:proofErr w:type="spellStart"/>
      <w:r w:rsidRPr="00977681">
        <w:rPr>
          <w:lang w:val="uk-UA" w:eastAsia="uk-UA"/>
        </w:rPr>
        <w:t>Moustafa</w:t>
      </w:r>
      <w:proofErr w:type="spellEnd"/>
      <w:r w:rsidRPr="00977681">
        <w:rPr>
          <w:lang w:val="uk-UA" w:eastAsia="uk-UA"/>
        </w:rPr>
        <w:t xml:space="preserve">, K. A. F. та </w:t>
      </w:r>
      <w:proofErr w:type="spellStart"/>
      <w:r w:rsidRPr="00977681">
        <w:rPr>
          <w:lang w:val="uk-UA" w:eastAsia="uk-UA"/>
        </w:rPr>
        <w:t>Ebeid</w:t>
      </w:r>
      <w:proofErr w:type="spellEnd"/>
      <w:r w:rsidRPr="00977681">
        <w:rPr>
          <w:lang w:val="uk-UA" w:eastAsia="uk-UA"/>
        </w:rPr>
        <w:t xml:space="preserve">, A. M. </w:t>
      </w:r>
      <w:r w:rsidRPr="00206A71">
        <w:rPr>
          <w:lang w:eastAsia="uk-UA"/>
        </w:rPr>
        <w:t>[14]</w:t>
      </w:r>
      <w:r w:rsidRPr="00977681">
        <w:rPr>
          <w:lang w:val="uk-UA" w:eastAsia="uk-UA"/>
        </w:rPr>
        <w:t xml:space="preserve"> використовували датчик положення для зворотного зв’язку і </w:t>
      </w:r>
      <w:proofErr w:type="spellStart"/>
      <w:r w:rsidRPr="00977681">
        <w:rPr>
          <w:lang w:val="uk-UA" w:eastAsia="uk-UA"/>
        </w:rPr>
        <w:t>лінеризовану</w:t>
      </w:r>
      <w:proofErr w:type="spellEnd"/>
      <w:r w:rsidRPr="00977681">
        <w:rPr>
          <w:lang w:val="uk-UA" w:eastAsia="uk-UA"/>
        </w:rPr>
        <w:t xml:space="preserve"> просторову модель </w:t>
      </w:r>
      <w:proofErr w:type="gramStart"/>
      <w:r w:rsidRPr="00977681">
        <w:rPr>
          <w:lang w:val="uk-UA" w:eastAsia="uk-UA"/>
        </w:rPr>
        <w:t>в</w:t>
      </w:r>
      <w:proofErr w:type="gramEnd"/>
      <w:r w:rsidRPr="00977681">
        <w:rPr>
          <w:lang w:val="uk-UA" w:eastAsia="uk-UA"/>
        </w:rPr>
        <w:t xml:space="preserve"> системі керування. Al-Garni та ін. [15] також використовували зворотній зв’язок положення, але оптимальне керування було вибране з чисельної оптимізації. </w:t>
      </w:r>
      <w:proofErr w:type="spellStart"/>
      <w:r w:rsidRPr="00977681">
        <w:rPr>
          <w:lang w:val="uk-UA" w:eastAsia="uk-UA"/>
        </w:rPr>
        <w:t>Butler</w:t>
      </w:r>
      <w:proofErr w:type="spellEnd"/>
      <w:r w:rsidRPr="00977681">
        <w:rPr>
          <w:lang w:val="uk-UA" w:eastAsia="uk-UA"/>
        </w:rPr>
        <w:t xml:space="preserve">, та ін. [16] застосували еталонну адаптовану модель керування для налаштування коефіцієнта підсилення регулятора враховуючи періодичність вхідного сигналу. </w:t>
      </w:r>
      <w:proofErr w:type="spellStart"/>
      <w:r w:rsidRPr="00977681">
        <w:rPr>
          <w:lang w:val="uk-UA" w:eastAsia="uk-UA"/>
        </w:rPr>
        <w:t>Alli</w:t>
      </w:r>
      <w:proofErr w:type="spellEnd"/>
      <w:r w:rsidRPr="00977681">
        <w:rPr>
          <w:lang w:val="uk-UA" w:eastAsia="uk-UA"/>
        </w:rPr>
        <w:t xml:space="preserve">, H. та </w:t>
      </w:r>
      <w:proofErr w:type="spellStart"/>
      <w:r w:rsidRPr="00977681">
        <w:rPr>
          <w:lang w:val="uk-UA" w:eastAsia="uk-UA"/>
        </w:rPr>
        <w:t>Singh</w:t>
      </w:r>
      <w:proofErr w:type="spellEnd"/>
      <w:r w:rsidRPr="00977681">
        <w:rPr>
          <w:lang w:val="uk-UA" w:eastAsia="uk-UA"/>
        </w:rPr>
        <w:t xml:space="preserve">, T. [17] розробили схему пасивного керування, в якій параметри керування були знайдені розв’язком оптимізаційних задач. </w:t>
      </w:r>
    </w:p>
    <w:p w:rsidR="00126A87" w:rsidRPr="00977681" w:rsidRDefault="00126A87" w:rsidP="00126A87">
      <w:pPr>
        <w:spacing w:line="312" w:lineRule="auto"/>
        <w:ind w:firstLine="709"/>
        <w:jc w:val="both"/>
        <w:rPr>
          <w:spacing w:val="-6"/>
          <w:lang w:val="uk-UA" w:eastAsia="uk-UA"/>
        </w:rPr>
      </w:pPr>
      <w:r w:rsidRPr="00977681">
        <w:rPr>
          <w:spacing w:val="-6"/>
          <w:lang w:val="uk-UA" w:eastAsia="uk-UA"/>
        </w:rPr>
        <w:t>Інший підхід до керування зі зворотнім зв’язком базується на розподілі функцій між двома контролерами. Перший відстежує відхилення вантажу від вертикалі, другий слідкує за виконанням оптимальної траєкторії. Контролер стеження може бути або класичним пропорційно-диференціальним регулятором (</w:t>
      </w:r>
      <w:r w:rsidRPr="00977681">
        <w:rPr>
          <w:spacing w:val="-6"/>
          <w:lang w:val="en-US"/>
        </w:rPr>
        <w:t>Henry</w:t>
      </w:r>
      <w:r w:rsidRPr="00977681">
        <w:rPr>
          <w:spacing w:val="-6"/>
          <w:lang w:val="uk-UA"/>
        </w:rPr>
        <w:t>, </w:t>
      </w:r>
      <w:r w:rsidRPr="00977681">
        <w:rPr>
          <w:spacing w:val="-6"/>
          <w:lang w:val="en-US"/>
        </w:rPr>
        <w:t>R</w:t>
      </w:r>
      <w:r w:rsidRPr="00977681">
        <w:rPr>
          <w:spacing w:val="-6"/>
          <w:lang w:val="uk-UA"/>
        </w:rPr>
        <w:t>. </w:t>
      </w:r>
      <w:r w:rsidRPr="00977681">
        <w:rPr>
          <w:spacing w:val="-6"/>
          <w:lang w:val="en-US"/>
        </w:rPr>
        <w:t>J</w:t>
      </w:r>
      <w:r w:rsidRPr="00977681">
        <w:rPr>
          <w:spacing w:val="-6"/>
          <w:lang w:val="uk-UA"/>
        </w:rPr>
        <w:t>. [18]</w:t>
      </w:r>
      <w:r w:rsidRPr="00977681">
        <w:rPr>
          <w:spacing w:val="-6"/>
          <w:lang w:val="uk-UA" w:eastAsia="uk-UA"/>
        </w:rPr>
        <w:t xml:space="preserve">; </w:t>
      </w:r>
      <w:proofErr w:type="spellStart"/>
      <w:r w:rsidRPr="00977681">
        <w:rPr>
          <w:bCs/>
          <w:spacing w:val="-6"/>
          <w:shd w:val="clear" w:color="auto" w:fill="FFFFFF"/>
          <w:lang w:val="en-US"/>
        </w:rPr>
        <w:t>Masoud</w:t>
      </w:r>
      <w:proofErr w:type="spellEnd"/>
      <w:r w:rsidRPr="00977681">
        <w:rPr>
          <w:bCs/>
          <w:spacing w:val="-6"/>
          <w:shd w:val="clear" w:color="auto" w:fill="FFFFFF"/>
          <w:lang w:val="uk-UA"/>
        </w:rPr>
        <w:t> </w:t>
      </w:r>
      <w:r w:rsidRPr="00977681">
        <w:rPr>
          <w:bCs/>
          <w:spacing w:val="-6"/>
          <w:shd w:val="clear" w:color="auto" w:fill="FFFFFF"/>
          <w:lang w:val="en-US"/>
        </w:rPr>
        <w:t>Z</w:t>
      </w:r>
      <w:r w:rsidRPr="00977681">
        <w:rPr>
          <w:bCs/>
          <w:spacing w:val="-6"/>
          <w:shd w:val="clear" w:color="auto" w:fill="FFFFFF"/>
          <w:lang w:val="uk-UA"/>
        </w:rPr>
        <w:t xml:space="preserve">. та </w:t>
      </w:r>
      <w:proofErr w:type="spellStart"/>
      <w:r w:rsidRPr="00977681">
        <w:rPr>
          <w:bCs/>
          <w:spacing w:val="-6"/>
          <w:shd w:val="clear" w:color="auto" w:fill="FFFFFF"/>
          <w:lang w:val="uk-UA"/>
        </w:rPr>
        <w:t>ін</w:t>
      </w:r>
      <w:proofErr w:type="spellEnd"/>
      <w:r w:rsidRPr="00977681">
        <w:rPr>
          <w:bCs/>
          <w:spacing w:val="-6"/>
          <w:shd w:val="clear" w:color="auto" w:fill="FFFFFF"/>
          <w:lang w:val="uk-UA"/>
        </w:rPr>
        <w:t xml:space="preserve"> [19]</w:t>
      </w:r>
      <w:r w:rsidRPr="00977681">
        <w:rPr>
          <w:spacing w:val="-6"/>
          <w:lang w:val="uk-UA" w:eastAsia="uk-UA"/>
        </w:rPr>
        <w:t xml:space="preserve">), або </w:t>
      </w:r>
      <w:r w:rsidRPr="00977681">
        <w:rPr>
          <w:spacing w:val="-6"/>
          <w:lang w:val="en-US" w:eastAsia="uk-UA"/>
        </w:rPr>
        <w:t>f</w:t>
      </w:r>
      <w:r w:rsidRPr="00977681">
        <w:rPr>
          <w:spacing w:val="-6"/>
          <w:lang w:val="uk-UA" w:eastAsia="uk-UA"/>
        </w:rPr>
        <w:t>uzzy-контролер (</w:t>
      </w:r>
      <w:proofErr w:type="spellStart"/>
      <w:r w:rsidRPr="00977681">
        <w:rPr>
          <w:spacing w:val="-6"/>
          <w:lang w:val="uk-UA" w:eastAsia="uk-UA"/>
        </w:rPr>
        <w:t>Nalley</w:t>
      </w:r>
      <w:proofErr w:type="spellEnd"/>
      <w:r w:rsidRPr="00977681">
        <w:rPr>
          <w:spacing w:val="-6"/>
          <w:lang w:val="uk-UA" w:eastAsia="uk-UA"/>
        </w:rPr>
        <w:t xml:space="preserve"> M. J. і </w:t>
      </w:r>
      <w:proofErr w:type="spellStart"/>
      <w:r w:rsidRPr="00977681">
        <w:rPr>
          <w:spacing w:val="-6"/>
          <w:lang w:val="uk-UA" w:eastAsia="uk-UA"/>
        </w:rPr>
        <w:t>Trabia</w:t>
      </w:r>
      <w:proofErr w:type="spellEnd"/>
      <w:r w:rsidRPr="00977681">
        <w:rPr>
          <w:spacing w:val="-6"/>
          <w:lang w:val="uk-UA" w:eastAsia="uk-UA"/>
        </w:rPr>
        <w:t> M. B</w:t>
      </w:r>
      <w:proofErr w:type="gramStart"/>
      <w:r w:rsidRPr="00977681">
        <w:rPr>
          <w:spacing w:val="-6"/>
          <w:lang w:val="uk-UA" w:eastAsia="uk-UA"/>
        </w:rPr>
        <w:t>.[</w:t>
      </w:r>
      <w:proofErr w:type="gramEnd"/>
      <w:r w:rsidRPr="00977681">
        <w:rPr>
          <w:spacing w:val="-6"/>
          <w:lang w:val="uk-UA" w:eastAsia="uk-UA"/>
        </w:rPr>
        <w:t xml:space="preserve">20]; </w:t>
      </w:r>
      <w:proofErr w:type="spellStart"/>
      <w:r w:rsidRPr="00977681">
        <w:rPr>
          <w:spacing w:val="-6"/>
          <w:lang w:val="uk-UA" w:eastAsia="uk-UA"/>
        </w:rPr>
        <w:t>Lee</w:t>
      </w:r>
      <w:proofErr w:type="spellEnd"/>
      <w:r w:rsidRPr="00977681">
        <w:rPr>
          <w:spacing w:val="-6"/>
          <w:lang w:val="uk-UA" w:eastAsia="uk-UA"/>
        </w:rPr>
        <w:t xml:space="preserve">, H-H та ін. [21]; </w:t>
      </w:r>
      <w:proofErr w:type="spellStart"/>
      <w:r w:rsidRPr="00977681">
        <w:rPr>
          <w:spacing w:val="-6"/>
          <w:lang w:val="uk-UA" w:eastAsia="uk-UA"/>
        </w:rPr>
        <w:t>Itho</w:t>
      </w:r>
      <w:proofErr w:type="spellEnd"/>
      <w:r w:rsidRPr="00977681">
        <w:rPr>
          <w:spacing w:val="-6"/>
          <w:lang w:val="uk-UA" w:eastAsia="uk-UA"/>
        </w:rPr>
        <w:t> O. та ін. [22]; Al-Moussa </w:t>
      </w:r>
      <w:r w:rsidRPr="00977681">
        <w:rPr>
          <w:spacing w:val="-6"/>
          <w:lang w:val="en-US" w:eastAsia="uk-UA"/>
        </w:rPr>
        <w:t>A</w:t>
      </w:r>
      <w:r w:rsidRPr="00977681">
        <w:rPr>
          <w:spacing w:val="-6"/>
          <w:lang w:val="uk-UA" w:eastAsia="uk-UA"/>
        </w:rPr>
        <w:t>. [23]).</w:t>
      </w:r>
    </w:p>
    <w:p w:rsidR="00126A87" w:rsidRPr="00977681" w:rsidRDefault="00126A87" w:rsidP="00126A87">
      <w:pPr>
        <w:spacing w:line="312" w:lineRule="auto"/>
        <w:ind w:firstLine="709"/>
        <w:jc w:val="both"/>
        <w:rPr>
          <w:spacing w:val="-8"/>
          <w:lang w:val="uk-UA" w:eastAsia="uk-UA"/>
        </w:rPr>
      </w:pPr>
      <w:r w:rsidRPr="00977681">
        <w:rPr>
          <w:rFonts w:eastAsia="Batang"/>
          <w:spacing w:val="-8"/>
          <w:lang w:val="uk-UA" w:eastAsia="en-US"/>
        </w:rPr>
        <w:t>Tzu-Sung </w:t>
      </w:r>
      <w:proofErr w:type="spellStart"/>
      <w:r w:rsidRPr="00977681">
        <w:rPr>
          <w:rFonts w:eastAsia="Batang"/>
          <w:spacing w:val="-8"/>
          <w:lang w:val="uk-UA" w:eastAsia="en-US"/>
        </w:rPr>
        <w:t>Wu</w:t>
      </w:r>
      <w:proofErr w:type="spellEnd"/>
      <w:r w:rsidRPr="00977681">
        <w:rPr>
          <w:spacing w:val="-8"/>
          <w:lang w:val="uk-UA" w:eastAsia="uk-UA"/>
        </w:rPr>
        <w:t xml:space="preserve"> та ін.</w:t>
      </w:r>
      <w:r w:rsidRPr="00977681">
        <w:rPr>
          <w:spacing w:val="-8"/>
          <w:lang w:val="en-US" w:eastAsia="uk-UA"/>
        </w:rPr>
        <w:t xml:space="preserve"> </w:t>
      </w:r>
      <w:r w:rsidRPr="00977681">
        <w:rPr>
          <w:spacing w:val="-8"/>
          <w:lang w:val="uk-UA" w:eastAsia="uk-UA"/>
        </w:rPr>
        <w:t>[</w:t>
      </w:r>
      <w:r w:rsidRPr="00977681">
        <w:rPr>
          <w:spacing w:val="-8"/>
          <w:lang w:val="en-US" w:eastAsia="uk-UA"/>
        </w:rPr>
        <w:t>24</w:t>
      </w:r>
      <w:r w:rsidRPr="00977681">
        <w:rPr>
          <w:spacing w:val="-8"/>
          <w:lang w:val="uk-UA" w:eastAsia="uk-UA"/>
        </w:rPr>
        <w:t>] запропонували адаптивну схему нечіткого керування баштовим краном на основі стійкості руху за Ляпуновим, щоб подавити вплив зовнішніх збурень і гарантувати зміну кута відхилення вантажу від вертикалі в околі нуля. Проведено динамічне моделювання роботи такої системи. А експериментальне дослідження в даний час у стадії реалізації.</w:t>
      </w:r>
    </w:p>
    <w:p w:rsidR="00126A87" w:rsidRPr="00977681" w:rsidRDefault="00126A87" w:rsidP="00126A87">
      <w:pPr>
        <w:spacing w:line="288" w:lineRule="auto"/>
        <w:ind w:firstLine="709"/>
        <w:jc w:val="both"/>
        <w:rPr>
          <w:lang w:val="uk-UA" w:eastAsia="uk-UA"/>
        </w:rPr>
      </w:pPr>
      <w:r w:rsidRPr="00977681">
        <w:rPr>
          <w:lang w:val="uk-UA" w:eastAsia="uk-UA"/>
        </w:rPr>
        <w:t xml:space="preserve">Змінювати висоту підвісу під час переміщення потрібно для уникання перешкод. Цей рух відбувається повільно, і, отже, зміну довжини підвісу вантажу можна розглядати як зміни в системі. Пізніше вплив від зміни довжини підвісу досліджувався за допомогою моделювання, щоб переконатися, що при вибраному режимі руху продуктивність не погіршується. Тим не менш, є кілька досліджень, які враховують зміну підвісу при переміщенні вантажу, наприклад </w:t>
      </w:r>
      <w:proofErr w:type="spellStart"/>
      <w:r w:rsidRPr="00977681">
        <w:rPr>
          <w:lang w:val="en-US" w:eastAsia="uk-UA"/>
        </w:rPr>
        <w:t>Auernig</w:t>
      </w:r>
      <w:proofErr w:type="spellEnd"/>
      <w:r w:rsidRPr="00977681">
        <w:rPr>
          <w:lang w:val="uk-UA" w:eastAsia="uk-UA"/>
        </w:rPr>
        <w:t>, </w:t>
      </w:r>
      <w:r w:rsidRPr="00977681">
        <w:rPr>
          <w:lang w:val="en-US" w:eastAsia="uk-UA"/>
        </w:rPr>
        <w:t>J</w:t>
      </w:r>
      <w:r w:rsidRPr="00977681">
        <w:rPr>
          <w:lang w:val="uk-UA" w:eastAsia="uk-UA"/>
        </w:rPr>
        <w:t>. </w:t>
      </w:r>
      <w:proofErr w:type="gramStart"/>
      <w:r w:rsidRPr="00977681">
        <w:rPr>
          <w:lang w:val="en-US" w:eastAsia="uk-UA"/>
        </w:rPr>
        <w:t>W</w:t>
      </w:r>
      <w:r w:rsidRPr="00977681">
        <w:rPr>
          <w:lang w:val="uk-UA" w:eastAsia="uk-UA"/>
        </w:rPr>
        <w:t xml:space="preserve">. та </w:t>
      </w:r>
      <w:proofErr w:type="spellStart"/>
      <w:r w:rsidRPr="00977681">
        <w:rPr>
          <w:lang w:val="en-US" w:eastAsia="uk-UA"/>
        </w:rPr>
        <w:t>Troger</w:t>
      </w:r>
      <w:proofErr w:type="spellEnd"/>
      <w:r w:rsidRPr="00977681">
        <w:rPr>
          <w:lang w:val="uk-UA" w:eastAsia="uk-UA"/>
        </w:rPr>
        <w:t>, </w:t>
      </w:r>
      <w:r w:rsidRPr="00977681">
        <w:rPr>
          <w:lang w:val="en-US" w:eastAsia="uk-UA"/>
        </w:rPr>
        <w:t>H</w:t>
      </w:r>
      <w:r w:rsidRPr="00977681">
        <w:rPr>
          <w:lang w:val="uk-UA" w:eastAsia="uk-UA"/>
        </w:rPr>
        <w:t>. [1].</w:t>
      </w:r>
      <w:proofErr w:type="gramEnd"/>
    </w:p>
    <w:p w:rsidR="00126A87" w:rsidRPr="00977681" w:rsidRDefault="00126A87" w:rsidP="00126A87">
      <w:pPr>
        <w:spacing w:line="300" w:lineRule="auto"/>
        <w:ind w:firstLine="709"/>
        <w:jc w:val="both"/>
        <w:rPr>
          <w:lang w:val="uk-UA" w:eastAsia="uk-UA"/>
        </w:rPr>
      </w:pPr>
      <w:r w:rsidRPr="00977681">
        <w:rPr>
          <w:lang w:val="uk-UA" w:eastAsia="uk-UA"/>
        </w:rPr>
        <w:t xml:space="preserve">Вплив ваги вантажу на динаміку руху, як правило, ігнорується. Тим не менш, </w:t>
      </w:r>
      <w:r w:rsidRPr="00977681">
        <w:rPr>
          <w:lang w:val="en-US" w:eastAsia="uk-UA"/>
        </w:rPr>
        <w:t>Lee</w:t>
      </w:r>
      <w:r w:rsidRPr="00977681">
        <w:rPr>
          <w:lang w:val="uk-UA" w:eastAsia="uk-UA"/>
        </w:rPr>
        <w:t>, </w:t>
      </w:r>
      <w:r w:rsidRPr="00977681">
        <w:rPr>
          <w:lang w:val="en-US" w:eastAsia="uk-UA"/>
        </w:rPr>
        <w:t>H</w:t>
      </w:r>
      <w:r w:rsidRPr="00977681">
        <w:rPr>
          <w:lang w:val="uk-UA" w:eastAsia="uk-UA"/>
        </w:rPr>
        <w:t>-</w:t>
      </w:r>
      <w:r w:rsidRPr="00977681">
        <w:rPr>
          <w:lang w:val="en-US" w:eastAsia="uk-UA"/>
        </w:rPr>
        <w:t>H</w:t>
      </w:r>
      <w:r w:rsidRPr="00977681">
        <w:rPr>
          <w:lang w:val="uk-UA" w:eastAsia="uk-UA"/>
        </w:rPr>
        <w:t xml:space="preserve">. [25] та </w:t>
      </w:r>
      <w:r w:rsidRPr="00977681">
        <w:rPr>
          <w:lang w:val="en-US" w:eastAsia="uk-UA"/>
        </w:rPr>
        <w:t>Omar</w:t>
      </w:r>
      <w:r w:rsidRPr="00977681">
        <w:rPr>
          <w:lang w:val="uk-UA" w:eastAsia="uk-UA"/>
        </w:rPr>
        <w:t> </w:t>
      </w:r>
      <w:r w:rsidRPr="00977681">
        <w:rPr>
          <w:lang w:val="en-US" w:eastAsia="uk-UA"/>
        </w:rPr>
        <w:t>H</w:t>
      </w:r>
      <w:r w:rsidRPr="00977681">
        <w:rPr>
          <w:lang w:val="uk-UA" w:eastAsia="uk-UA"/>
        </w:rPr>
        <w:t>. </w:t>
      </w:r>
      <w:proofErr w:type="gramStart"/>
      <w:r w:rsidRPr="00977681">
        <w:rPr>
          <w:lang w:val="en-US" w:eastAsia="uk-UA"/>
        </w:rPr>
        <w:t>M</w:t>
      </w:r>
      <w:r w:rsidRPr="00977681">
        <w:rPr>
          <w:lang w:val="uk-UA" w:eastAsia="uk-UA"/>
        </w:rPr>
        <w:t xml:space="preserve">. і </w:t>
      </w:r>
      <w:proofErr w:type="spellStart"/>
      <w:r w:rsidRPr="00977681">
        <w:rPr>
          <w:lang w:val="en-US" w:eastAsia="uk-UA"/>
        </w:rPr>
        <w:t>Nayfeh</w:t>
      </w:r>
      <w:proofErr w:type="spellEnd"/>
      <w:r w:rsidRPr="00977681">
        <w:rPr>
          <w:lang w:val="uk-UA" w:eastAsia="uk-UA"/>
        </w:rPr>
        <w:t> </w:t>
      </w:r>
      <w:r w:rsidRPr="00977681">
        <w:rPr>
          <w:lang w:val="en-US" w:eastAsia="uk-UA"/>
        </w:rPr>
        <w:t>A</w:t>
      </w:r>
      <w:r w:rsidRPr="00977681">
        <w:rPr>
          <w:lang w:val="uk-UA" w:eastAsia="uk-UA"/>
        </w:rPr>
        <w:t>. </w:t>
      </w:r>
      <w:r w:rsidRPr="00977681">
        <w:rPr>
          <w:lang w:val="en-US" w:eastAsia="uk-UA"/>
        </w:rPr>
        <w:t>H</w:t>
      </w:r>
      <w:r w:rsidRPr="00977681">
        <w:rPr>
          <w:lang w:val="uk-UA" w:eastAsia="uk-UA"/>
        </w:rPr>
        <w:t>. [3] враховують його при керуванні портальними і баштовими кранами.</w:t>
      </w:r>
      <w:proofErr w:type="gramEnd"/>
      <w:r w:rsidRPr="00977681">
        <w:rPr>
          <w:lang w:val="uk-UA" w:eastAsia="uk-UA"/>
        </w:rPr>
        <w:t xml:space="preserve"> З цих досліджень видно, що для дуже важких вантажів в порівнянні з вагою візка, характеристика системи погіршується, якщо вага вантажу не враховуються при розробці системи керування.</w:t>
      </w:r>
    </w:p>
    <w:p w:rsidR="00126A87" w:rsidRPr="00977681" w:rsidRDefault="00126A87" w:rsidP="00126A87">
      <w:pPr>
        <w:spacing w:line="300" w:lineRule="auto"/>
        <w:ind w:firstLine="709"/>
        <w:jc w:val="both"/>
        <w:rPr>
          <w:lang w:val="uk-UA"/>
        </w:rPr>
      </w:pPr>
      <w:proofErr w:type="spellStart"/>
      <w:proofErr w:type="gramStart"/>
      <w:r w:rsidRPr="00977681">
        <w:rPr>
          <w:lang w:val="en-US"/>
        </w:rPr>
        <w:t>Hirokazu</w:t>
      </w:r>
      <w:proofErr w:type="spellEnd"/>
      <w:r w:rsidRPr="00977681">
        <w:rPr>
          <w:lang w:val="uk-UA"/>
        </w:rPr>
        <w:t> </w:t>
      </w:r>
      <w:r w:rsidRPr="00977681">
        <w:rPr>
          <w:lang w:val="en-US"/>
        </w:rPr>
        <w:t>Araya</w:t>
      </w:r>
      <w:r w:rsidRPr="00977681">
        <w:rPr>
          <w:lang w:val="uk-UA"/>
        </w:rPr>
        <w:t xml:space="preserve"> та ін.</w:t>
      </w:r>
      <w:proofErr w:type="gramEnd"/>
      <w:r w:rsidRPr="00977681">
        <w:rPr>
          <w:lang w:val="uk-UA"/>
        </w:rPr>
        <w:t xml:space="preserve"> [26] розробили систему керування механізмом зміни вильоту гусеничних кранів. Використовуючи цю систему керування, оператор може безпечно виконувати горизонтальне переміщення вантажу під час підйому/опускання стріли. Ця </w:t>
      </w:r>
      <w:r w:rsidRPr="00977681">
        <w:rPr>
          <w:lang w:val="uk-UA"/>
        </w:rPr>
        <w:lastRenderedPageBreak/>
        <w:t xml:space="preserve">система складається з </w:t>
      </w:r>
      <w:proofErr w:type="spellStart"/>
      <w:r w:rsidRPr="00977681">
        <w:rPr>
          <w:lang w:val="uk-UA"/>
        </w:rPr>
        <w:t>мікроконтролера</w:t>
      </w:r>
      <w:proofErr w:type="spellEnd"/>
      <w:r w:rsidRPr="00977681">
        <w:rPr>
          <w:lang w:val="uk-UA"/>
        </w:rPr>
        <w:t xml:space="preserve"> датчиків положення стріли довжини канату, ваги вантажу, кутової швидкості двигуна. Алгоритми керування включає зворотній зв’язок та керування з </w:t>
      </w:r>
      <w:proofErr w:type="spellStart"/>
      <w:r w:rsidRPr="00977681">
        <w:rPr>
          <w:lang w:val="uk-UA"/>
        </w:rPr>
        <w:t>передбачуванням</w:t>
      </w:r>
      <w:proofErr w:type="spellEnd"/>
      <w:r w:rsidRPr="00977681">
        <w:rPr>
          <w:lang w:val="uk-UA"/>
        </w:rPr>
        <w:t>. Вирішене нелінійне вирівнювання за допомогою ПІ регулятора та посилення планування швидкістю двигуна. Робота цих алгоритмів була підтверджена шляхом чисельного моделювання та експерименту. Вдалося утримувати однакову висоту підйому вантажу під час зміни вильоту з похибкою 0,15 метрів.</w:t>
      </w:r>
    </w:p>
    <w:p w:rsidR="00126A87" w:rsidRPr="00977681" w:rsidRDefault="00126A87" w:rsidP="00126A87">
      <w:pPr>
        <w:spacing w:line="300" w:lineRule="auto"/>
        <w:ind w:firstLine="709"/>
        <w:jc w:val="both"/>
        <w:rPr>
          <w:lang w:val="uk-UA"/>
        </w:rPr>
      </w:pPr>
      <w:r w:rsidRPr="00977681">
        <w:rPr>
          <w:lang w:val="uk-UA"/>
        </w:rPr>
        <w:t>Вирішено і ряд інших задач оптимального керування рухом вантажопідйомних машин які усувають коливання вантажу на гнучкому підвісі [27-31] а також мінімізують динамічні навантаження у привідних механізмах.</w:t>
      </w:r>
    </w:p>
    <w:p w:rsidR="00126A87" w:rsidRPr="00977681" w:rsidRDefault="00126A87" w:rsidP="00126A87">
      <w:pPr>
        <w:ind w:firstLine="709"/>
        <w:jc w:val="both"/>
        <w:rPr>
          <w:b/>
          <w:lang w:val="uk-UA" w:eastAsia="uk-UA"/>
        </w:rPr>
      </w:pPr>
    </w:p>
    <w:p w:rsidR="00126A87" w:rsidRPr="00977681" w:rsidRDefault="00126A87" w:rsidP="00126A87">
      <w:pPr>
        <w:spacing w:line="300" w:lineRule="auto"/>
        <w:ind w:firstLine="709"/>
        <w:jc w:val="both"/>
        <w:rPr>
          <w:b/>
          <w:lang w:val="uk-UA" w:eastAsia="uk-UA"/>
        </w:rPr>
      </w:pPr>
      <w:r w:rsidRPr="00977681">
        <w:rPr>
          <w:b/>
          <w:lang w:val="uk-UA" w:eastAsia="uk-UA"/>
        </w:rPr>
        <w:t>Висновки</w:t>
      </w:r>
    </w:p>
    <w:p w:rsidR="00126A87" w:rsidRPr="00977681" w:rsidRDefault="00126A87" w:rsidP="00126A87">
      <w:pPr>
        <w:spacing w:line="288" w:lineRule="auto"/>
        <w:ind w:firstLine="709"/>
        <w:jc w:val="both"/>
        <w:rPr>
          <w:lang w:val="uk-UA" w:eastAsia="uk-UA"/>
        </w:rPr>
      </w:pPr>
      <w:r w:rsidRPr="00977681">
        <w:rPr>
          <w:lang w:val="uk-UA" w:eastAsia="uk-UA"/>
        </w:rPr>
        <w:t>Проблема безпечного переміщення вантажу баштовим краном є досить актуальною</w:t>
      </w:r>
      <w:r w:rsidRPr="00206A71">
        <w:rPr>
          <w:lang w:eastAsia="uk-UA"/>
        </w:rPr>
        <w:t>,</w:t>
      </w:r>
      <w:r w:rsidRPr="00977681">
        <w:rPr>
          <w:lang w:val="uk-UA" w:eastAsia="uk-UA"/>
        </w:rPr>
        <w:t xml:space="preserve"> про що свідчать численні наукові дослідження. Існують різні підходи до створення систем керування механізмами крана</w:t>
      </w:r>
      <w:r w:rsidRPr="00206A71">
        <w:rPr>
          <w:lang w:eastAsia="uk-UA"/>
        </w:rPr>
        <w:t>,</w:t>
      </w:r>
      <w:r w:rsidRPr="00977681">
        <w:rPr>
          <w:lang w:val="uk-UA" w:eastAsia="uk-UA"/>
        </w:rPr>
        <w:t xml:space="preserve"> які виконують безпечне переміщення вантажу без коливань. Кожний з цих підходів має свої недоліки і переваги. Метод оптимальних траєкторій знаходить швидкі і ефективні команди. Однак він вимагає знати наперед задану дистанцію і додаткові обмеження повинні бути введені в систему керування щоб бажана траєкторія виконувалась. Крім того, обчислення оптимальних траєкторій може виконуватись досить довго, що знижує продуктивність роботи вантажопідйомної машини. Керування зі зворотнім зв’язком стійке до зовнішніх збурень, проте деколи призводить до неочікуваних рухів, що утруднює оператору керування краном.</w:t>
      </w:r>
    </w:p>
    <w:p w:rsidR="00126A87" w:rsidRPr="00977681" w:rsidRDefault="00126A87" w:rsidP="00126A87">
      <w:pPr>
        <w:spacing w:line="288" w:lineRule="auto"/>
        <w:ind w:firstLine="709"/>
        <w:jc w:val="both"/>
        <w:rPr>
          <w:lang w:val="uk-UA" w:eastAsia="uk-UA"/>
        </w:rPr>
      </w:pPr>
      <w:r w:rsidRPr="00977681">
        <w:rPr>
          <w:lang w:val="uk-UA" w:eastAsia="uk-UA"/>
        </w:rPr>
        <w:t>Аналіз закордонних досліджень показав, що зберігається тенденція до удосконалення систем керування баштовим краном шляхом розробки нових алгоритмів програм керування та насичення електронікою.</w:t>
      </w:r>
    </w:p>
    <w:p w:rsidR="00126A87" w:rsidRPr="00977681" w:rsidRDefault="00126A87" w:rsidP="00126A87">
      <w:pPr>
        <w:ind w:firstLine="709"/>
        <w:rPr>
          <w:b/>
          <w:spacing w:val="-4"/>
        </w:rPr>
      </w:pPr>
    </w:p>
    <w:p w:rsidR="00126A87" w:rsidRPr="00977681" w:rsidRDefault="00126A87" w:rsidP="00126A87">
      <w:pPr>
        <w:spacing w:line="192" w:lineRule="auto"/>
        <w:ind w:firstLine="709"/>
        <w:rPr>
          <w:sz w:val="20"/>
          <w:szCs w:val="20"/>
          <w:lang w:val="en-US" w:eastAsia="uk-UA"/>
        </w:rPr>
      </w:pPr>
      <w:r w:rsidRPr="00977681">
        <w:rPr>
          <w:b/>
          <w:spacing w:val="-4"/>
          <w:sz w:val="20"/>
          <w:szCs w:val="20"/>
          <w:lang w:val="uk-UA"/>
        </w:rPr>
        <w:t>Список використаних джерел:</w:t>
      </w:r>
    </w:p>
    <w:p w:rsidR="00126A87" w:rsidRPr="00977681" w:rsidRDefault="00126A87" w:rsidP="00126A87">
      <w:pPr>
        <w:spacing w:line="192" w:lineRule="auto"/>
        <w:ind w:firstLine="709"/>
        <w:contextualSpacing/>
        <w:jc w:val="both"/>
        <w:rPr>
          <w:sz w:val="20"/>
          <w:szCs w:val="20"/>
          <w:lang w:val="en-US" w:eastAsia="uk-UA"/>
        </w:rPr>
      </w:pPr>
      <w:r w:rsidRPr="00977681">
        <w:rPr>
          <w:sz w:val="20"/>
          <w:szCs w:val="20"/>
          <w:lang w:val="en-US" w:eastAsia="uk-UA"/>
        </w:rPr>
        <w:t xml:space="preserve">1. </w:t>
      </w:r>
      <w:proofErr w:type="spellStart"/>
      <w:r w:rsidRPr="00977681">
        <w:rPr>
          <w:sz w:val="20"/>
          <w:szCs w:val="20"/>
          <w:lang w:val="en-US" w:eastAsia="uk-UA"/>
        </w:rPr>
        <w:t>Auernig</w:t>
      </w:r>
      <w:proofErr w:type="spellEnd"/>
      <w:r w:rsidRPr="00977681">
        <w:rPr>
          <w:sz w:val="20"/>
          <w:szCs w:val="20"/>
          <w:lang w:val="en-US" w:eastAsia="uk-UA"/>
        </w:rPr>
        <w:t xml:space="preserve"> J. W. Time optimal control of overhead cranes with hoisting of the load</w:t>
      </w:r>
      <w:r w:rsidRPr="00977681">
        <w:rPr>
          <w:sz w:val="20"/>
          <w:szCs w:val="20"/>
          <w:lang w:val="uk-UA" w:eastAsia="uk-UA"/>
        </w:rPr>
        <w:t xml:space="preserve"> /</w:t>
      </w:r>
      <w:r w:rsidRPr="00977681">
        <w:rPr>
          <w:sz w:val="20"/>
          <w:szCs w:val="20"/>
          <w:lang w:val="en-US" w:eastAsia="uk-UA"/>
        </w:rPr>
        <w:t xml:space="preserve"> J. W. </w:t>
      </w:r>
      <w:proofErr w:type="spellStart"/>
      <w:r w:rsidRPr="00977681">
        <w:rPr>
          <w:sz w:val="20"/>
          <w:szCs w:val="20"/>
          <w:lang w:val="en-US" w:eastAsia="uk-UA"/>
        </w:rPr>
        <w:t>Auernig</w:t>
      </w:r>
      <w:proofErr w:type="spellEnd"/>
      <w:r w:rsidRPr="00977681">
        <w:rPr>
          <w:sz w:val="20"/>
          <w:szCs w:val="20"/>
          <w:lang w:val="en-US" w:eastAsia="uk-UA"/>
        </w:rPr>
        <w:t xml:space="preserve">, H. </w:t>
      </w:r>
      <w:proofErr w:type="spellStart"/>
      <w:r w:rsidRPr="00977681">
        <w:rPr>
          <w:sz w:val="20"/>
          <w:szCs w:val="20"/>
          <w:lang w:val="en-US" w:eastAsia="uk-UA"/>
        </w:rPr>
        <w:t>Troger</w:t>
      </w:r>
      <w:proofErr w:type="spellEnd"/>
      <w:r w:rsidRPr="00977681">
        <w:rPr>
          <w:sz w:val="20"/>
          <w:szCs w:val="20"/>
          <w:lang w:val="en-US" w:eastAsia="uk-UA"/>
        </w:rPr>
        <w:t xml:space="preserve"> </w:t>
      </w:r>
      <w:r w:rsidRPr="00977681">
        <w:rPr>
          <w:sz w:val="20"/>
          <w:szCs w:val="20"/>
          <w:lang w:val="uk-UA" w:eastAsia="uk-UA"/>
        </w:rPr>
        <w:t xml:space="preserve">// </w:t>
      </w:r>
      <w:proofErr w:type="spellStart"/>
      <w:r w:rsidRPr="00977681">
        <w:rPr>
          <w:sz w:val="20"/>
          <w:szCs w:val="20"/>
          <w:lang w:val="en-US" w:eastAsia="uk-UA"/>
        </w:rPr>
        <w:t>Automatica</w:t>
      </w:r>
      <w:proofErr w:type="spellEnd"/>
      <w:r w:rsidRPr="00977681">
        <w:rPr>
          <w:sz w:val="20"/>
          <w:szCs w:val="20"/>
          <w:lang w:val="en-US" w:eastAsia="uk-UA"/>
        </w:rPr>
        <w:t>. –</w:t>
      </w:r>
      <w:r w:rsidRPr="00977681">
        <w:rPr>
          <w:sz w:val="20"/>
          <w:szCs w:val="20"/>
          <w:lang w:val="uk-UA" w:eastAsia="uk-UA"/>
        </w:rPr>
        <w:t xml:space="preserve"> </w:t>
      </w:r>
      <w:r w:rsidRPr="00977681">
        <w:rPr>
          <w:sz w:val="20"/>
          <w:szCs w:val="20"/>
          <w:lang w:val="en-US" w:eastAsia="uk-UA"/>
        </w:rPr>
        <w:t xml:space="preserve">1987. – Vol. 23, </w:t>
      </w:r>
      <w:proofErr w:type="spellStart"/>
      <w:r w:rsidRPr="00977681">
        <w:rPr>
          <w:sz w:val="20"/>
          <w:szCs w:val="20"/>
          <w:lang w:val="en-US" w:eastAsia="uk-UA"/>
        </w:rPr>
        <w:t>iss</w:t>
      </w:r>
      <w:proofErr w:type="spellEnd"/>
      <w:r w:rsidRPr="00977681">
        <w:rPr>
          <w:sz w:val="20"/>
          <w:szCs w:val="20"/>
          <w:lang w:val="en-US" w:eastAsia="uk-UA"/>
        </w:rPr>
        <w:t>. 4. – P</w:t>
      </w:r>
      <w:r w:rsidRPr="00977681">
        <w:rPr>
          <w:sz w:val="20"/>
          <w:szCs w:val="20"/>
          <w:lang w:val="uk-UA" w:eastAsia="uk-UA"/>
        </w:rPr>
        <w:t xml:space="preserve">. </w:t>
      </w:r>
      <w:r w:rsidRPr="00977681">
        <w:rPr>
          <w:sz w:val="20"/>
          <w:szCs w:val="20"/>
          <w:lang w:val="en-US" w:eastAsia="uk-UA"/>
        </w:rPr>
        <w:t>437–447.</w:t>
      </w:r>
      <w:r w:rsidRPr="00977681">
        <w:rPr>
          <w:sz w:val="20"/>
          <w:szCs w:val="20"/>
          <w:lang w:val="en-US"/>
        </w:rPr>
        <w:t xml:space="preserve"> </w:t>
      </w:r>
      <w:proofErr w:type="gramStart"/>
      <w:r w:rsidRPr="00977681">
        <w:rPr>
          <w:sz w:val="20"/>
          <w:szCs w:val="20"/>
          <w:lang w:val="en-US" w:eastAsia="uk-UA"/>
        </w:rPr>
        <w:t>doi:</w:t>
      </w:r>
      <w:proofErr w:type="gramEnd"/>
      <w:r w:rsidRPr="00977681">
        <w:rPr>
          <w:sz w:val="20"/>
          <w:szCs w:val="20"/>
          <w:lang w:val="en-US" w:eastAsia="uk-UA"/>
        </w:rPr>
        <w:t>10.1016/0005-1098(87)90073-2</w:t>
      </w:r>
    </w:p>
    <w:p w:rsidR="00126A87" w:rsidRPr="00977681" w:rsidRDefault="00126A87" w:rsidP="00126A87">
      <w:pPr>
        <w:spacing w:line="192" w:lineRule="auto"/>
        <w:ind w:firstLine="709"/>
        <w:contextualSpacing/>
        <w:jc w:val="both"/>
        <w:rPr>
          <w:sz w:val="20"/>
          <w:szCs w:val="20"/>
          <w:lang w:val="en-US"/>
        </w:rPr>
      </w:pPr>
      <w:r w:rsidRPr="00977681">
        <w:rPr>
          <w:sz w:val="20"/>
          <w:szCs w:val="20"/>
          <w:lang w:val="en-US"/>
        </w:rPr>
        <w:t xml:space="preserve">2. </w:t>
      </w:r>
      <w:proofErr w:type="spellStart"/>
      <w:r w:rsidRPr="00977681">
        <w:rPr>
          <w:sz w:val="20"/>
          <w:szCs w:val="20"/>
          <w:lang w:val="en-US"/>
        </w:rPr>
        <w:t>Golafshani</w:t>
      </w:r>
      <w:proofErr w:type="spellEnd"/>
      <w:r w:rsidRPr="00977681">
        <w:rPr>
          <w:sz w:val="20"/>
          <w:szCs w:val="20"/>
          <w:lang w:val="en-US"/>
        </w:rPr>
        <w:t xml:space="preserve"> A. R. Modeling and Optimal Control of Tower Crane </w:t>
      </w:r>
      <w:proofErr w:type="gramStart"/>
      <w:r w:rsidRPr="00977681">
        <w:rPr>
          <w:sz w:val="20"/>
          <w:szCs w:val="20"/>
          <w:lang w:val="en-US"/>
        </w:rPr>
        <w:t>Motions :</w:t>
      </w:r>
      <w:proofErr w:type="gramEnd"/>
      <w:r w:rsidRPr="00977681">
        <w:rPr>
          <w:sz w:val="20"/>
          <w:szCs w:val="20"/>
          <w:lang w:val="en-US"/>
        </w:rPr>
        <w:t xml:space="preserve"> </w:t>
      </w:r>
      <w:r w:rsidRPr="00977681">
        <w:rPr>
          <w:sz w:val="20"/>
          <w:szCs w:val="20"/>
          <w:lang/>
        </w:rPr>
        <w:t>PhD thesis</w:t>
      </w:r>
      <w:r w:rsidRPr="00977681">
        <w:rPr>
          <w:sz w:val="20"/>
          <w:szCs w:val="20"/>
          <w:lang w:val="en-US"/>
        </w:rPr>
        <w:t xml:space="preserve"> / Ali R. </w:t>
      </w:r>
      <w:proofErr w:type="spellStart"/>
      <w:r w:rsidRPr="00977681">
        <w:rPr>
          <w:sz w:val="20"/>
          <w:szCs w:val="20"/>
          <w:lang w:val="en-US"/>
        </w:rPr>
        <w:t>Golafshani</w:t>
      </w:r>
      <w:proofErr w:type="spellEnd"/>
      <w:r w:rsidRPr="00977681">
        <w:rPr>
          <w:sz w:val="20"/>
          <w:szCs w:val="20"/>
          <w:lang/>
        </w:rPr>
        <w:t>; University of Waterloo</w:t>
      </w:r>
      <w:r w:rsidRPr="00977681">
        <w:rPr>
          <w:sz w:val="20"/>
          <w:szCs w:val="20"/>
          <w:lang w:val="en-US"/>
        </w:rPr>
        <w:t>. – Ontario, Canada 1999.</w:t>
      </w:r>
    </w:p>
    <w:p w:rsidR="00126A87" w:rsidRPr="00977681" w:rsidRDefault="00126A87" w:rsidP="00126A87">
      <w:pPr>
        <w:shd w:val="clear" w:color="auto" w:fill="FFFFFF"/>
        <w:spacing w:line="192" w:lineRule="auto"/>
        <w:ind w:firstLine="709"/>
        <w:contextualSpacing/>
        <w:jc w:val="both"/>
        <w:textAlignment w:val="baseline"/>
        <w:rPr>
          <w:sz w:val="20"/>
          <w:szCs w:val="20"/>
          <w:lang w:val="en-US" w:eastAsia="uk-UA"/>
        </w:rPr>
      </w:pPr>
      <w:r w:rsidRPr="00977681">
        <w:rPr>
          <w:sz w:val="20"/>
          <w:szCs w:val="20"/>
          <w:lang w:val="en-US" w:eastAsia="uk-UA"/>
        </w:rPr>
        <w:t>3. Omar, H. M. A simple adaptive feedback controller for tower cranes / H. M. Omar, A. H. </w:t>
      </w:r>
      <w:proofErr w:type="spellStart"/>
      <w:r w:rsidRPr="00977681">
        <w:rPr>
          <w:sz w:val="20"/>
          <w:szCs w:val="20"/>
          <w:lang w:val="en-US" w:eastAsia="uk-UA"/>
        </w:rPr>
        <w:t>Nayfeh</w:t>
      </w:r>
      <w:proofErr w:type="spellEnd"/>
      <w:r w:rsidRPr="00977681">
        <w:rPr>
          <w:sz w:val="20"/>
          <w:szCs w:val="20"/>
          <w:lang w:val="en-US" w:eastAsia="uk-UA"/>
        </w:rPr>
        <w:t xml:space="preserve"> </w:t>
      </w:r>
      <w:r w:rsidRPr="00977681">
        <w:rPr>
          <w:sz w:val="20"/>
          <w:szCs w:val="20"/>
          <w:lang w:val="uk-UA" w:eastAsia="uk-UA"/>
        </w:rPr>
        <w:t>//</w:t>
      </w:r>
      <w:r w:rsidRPr="00977681">
        <w:rPr>
          <w:sz w:val="20"/>
          <w:szCs w:val="20"/>
          <w:lang w:val="en-US" w:eastAsia="uk-UA"/>
        </w:rPr>
        <w:t xml:space="preserve"> ASME 2001 Design Engineering Technical Conference and Computers and Information in Engineering Conference, Pittsburgh, PA, September 9-12, 2001, DETC2001/VIB-21606.</w:t>
      </w:r>
    </w:p>
    <w:p w:rsidR="00126A87" w:rsidRPr="00977681" w:rsidRDefault="00126A87" w:rsidP="00126A87">
      <w:pPr>
        <w:shd w:val="clear" w:color="auto" w:fill="FFFFFF"/>
        <w:spacing w:line="192" w:lineRule="auto"/>
        <w:ind w:firstLine="709"/>
        <w:contextualSpacing/>
        <w:jc w:val="both"/>
        <w:textAlignment w:val="baseline"/>
        <w:rPr>
          <w:bCs/>
          <w:sz w:val="20"/>
          <w:szCs w:val="20"/>
          <w:bdr w:val="none" w:sz="0" w:space="0" w:color="auto" w:frame="1"/>
          <w:shd w:val="clear" w:color="auto" w:fill="FFFFFF"/>
          <w:lang w:val="en-US"/>
        </w:rPr>
      </w:pPr>
      <w:r w:rsidRPr="00977681">
        <w:rPr>
          <w:sz w:val="20"/>
          <w:szCs w:val="20"/>
          <w:lang w:val="en-US" w:eastAsia="uk-UA"/>
        </w:rPr>
        <w:t xml:space="preserve">4. Manson G. A. </w:t>
      </w:r>
      <w:r w:rsidRPr="00977681">
        <w:rPr>
          <w:bCs/>
          <w:sz w:val="20"/>
          <w:szCs w:val="20"/>
          <w:shd w:val="clear" w:color="auto" w:fill="FFFFFF"/>
          <w:lang w:val="en-US"/>
        </w:rPr>
        <w:t>Time-optimal control of an overhead crane model / G. A. Manson //</w:t>
      </w:r>
      <w:r w:rsidRPr="00977681">
        <w:rPr>
          <w:sz w:val="20"/>
          <w:szCs w:val="20"/>
          <w:lang w:val="en-US"/>
        </w:rPr>
        <w:t xml:space="preserve"> J. Optimal Control Applications and Methods. – 1982. – Vol. 3, </w:t>
      </w:r>
      <w:proofErr w:type="spellStart"/>
      <w:r w:rsidRPr="00977681">
        <w:rPr>
          <w:sz w:val="20"/>
          <w:szCs w:val="20"/>
          <w:lang w:val="en-US"/>
        </w:rPr>
        <w:t>iss</w:t>
      </w:r>
      <w:proofErr w:type="spellEnd"/>
      <w:r w:rsidRPr="00977681">
        <w:rPr>
          <w:sz w:val="20"/>
          <w:szCs w:val="20"/>
          <w:lang w:val="en-US"/>
        </w:rPr>
        <w:t>. 2. –</w:t>
      </w:r>
      <w:r w:rsidRPr="00977681">
        <w:rPr>
          <w:bCs/>
          <w:sz w:val="20"/>
          <w:szCs w:val="20"/>
          <w:shd w:val="clear" w:color="auto" w:fill="FFFFFF"/>
          <w:lang w:val="en-US"/>
        </w:rPr>
        <w:t xml:space="preserve"> </w:t>
      </w:r>
      <w:hyperlink r:id="rId6" w:history="1"/>
      <w:r w:rsidRPr="00977681">
        <w:rPr>
          <w:bCs/>
          <w:sz w:val="20"/>
          <w:szCs w:val="20"/>
          <w:bdr w:val="none" w:sz="0" w:space="0" w:color="auto" w:frame="1"/>
          <w:shd w:val="clear" w:color="auto" w:fill="FFFFFF"/>
          <w:lang w:val="en-US"/>
        </w:rPr>
        <w:t>P. 115–120</w:t>
      </w:r>
      <w:r w:rsidRPr="00977681">
        <w:rPr>
          <w:sz w:val="20"/>
          <w:szCs w:val="20"/>
          <w:shd w:val="clear" w:color="auto" w:fill="FFFFFF"/>
          <w:lang w:val="en-US"/>
        </w:rPr>
        <w:t>,</w:t>
      </w:r>
      <w:r w:rsidRPr="00977681">
        <w:rPr>
          <w:sz w:val="20"/>
          <w:szCs w:val="20"/>
          <w:lang w:val="en-US"/>
        </w:rPr>
        <w:t xml:space="preserve"> </w:t>
      </w:r>
      <w:r w:rsidRPr="00977681">
        <w:rPr>
          <w:bCs/>
          <w:sz w:val="20"/>
          <w:szCs w:val="20"/>
          <w:bdr w:val="none" w:sz="0" w:space="0" w:color="auto" w:frame="1"/>
          <w:shd w:val="clear" w:color="auto" w:fill="FFFFFF"/>
          <w:lang w:val="en-US"/>
        </w:rPr>
        <w:t>April/June. doi:10.1002/oca.4660030202.</w:t>
      </w:r>
    </w:p>
    <w:p w:rsidR="00126A87" w:rsidRPr="00977681" w:rsidRDefault="00126A87" w:rsidP="00126A87">
      <w:pPr>
        <w:spacing w:line="192" w:lineRule="auto"/>
        <w:ind w:firstLine="709"/>
        <w:contextualSpacing/>
        <w:jc w:val="both"/>
        <w:rPr>
          <w:sz w:val="20"/>
          <w:szCs w:val="20"/>
          <w:lang w:val="en-US"/>
        </w:rPr>
      </w:pPr>
      <w:r w:rsidRPr="00977681">
        <w:rPr>
          <w:sz w:val="20"/>
          <w:szCs w:val="20"/>
          <w:lang w:val="en-US" w:eastAsia="uk-UA"/>
        </w:rPr>
        <w:t xml:space="preserve">5. </w:t>
      </w:r>
      <w:hyperlink r:id="rId7" w:tooltip="search for author" w:history="1">
        <w:proofErr w:type="spellStart"/>
        <w:r w:rsidRPr="00977681">
          <w:rPr>
            <w:sz w:val="20"/>
            <w:szCs w:val="20"/>
            <w:lang w:val="en-US"/>
          </w:rPr>
          <w:t>Karihaloo</w:t>
        </w:r>
        <w:proofErr w:type="spellEnd"/>
        <w:r w:rsidRPr="00977681">
          <w:rPr>
            <w:sz w:val="20"/>
            <w:szCs w:val="20"/>
            <w:lang w:val="en-US"/>
          </w:rPr>
          <w:t xml:space="preserve"> B. L.</w:t>
        </w:r>
      </w:hyperlink>
      <w:r w:rsidRPr="00977681">
        <w:rPr>
          <w:sz w:val="20"/>
          <w:szCs w:val="20"/>
          <w:lang w:val="en-US"/>
        </w:rPr>
        <w:t xml:space="preserve"> Optimal control of a dynamical system representing a gantry crane</w:t>
      </w:r>
      <w:r w:rsidRPr="00977681">
        <w:rPr>
          <w:sz w:val="20"/>
          <w:szCs w:val="20"/>
          <w:lang w:val="uk-UA"/>
        </w:rPr>
        <w:t xml:space="preserve"> </w:t>
      </w:r>
      <w:r w:rsidRPr="00977681">
        <w:rPr>
          <w:sz w:val="20"/>
          <w:szCs w:val="20"/>
          <w:lang w:val="en-US"/>
        </w:rPr>
        <w:t>/</w:t>
      </w:r>
      <w:r>
        <w:rPr>
          <w:sz w:val="20"/>
          <w:szCs w:val="20"/>
          <w:lang w:val="en-US"/>
        </w:rPr>
        <w:t xml:space="preserve"> B. L. </w:t>
      </w:r>
      <w:proofErr w:type="spellStart"/>
      <w:r>
        <w:rPr>
          <w:sz w:val="20"/>
          <w:szCs w:val="20"/>
          <w:lang w:val="en-US"/>
        </w:rPr>
        <w:t>Karihaloo</w:t>
      </w:r>
      <w:proofErr w:type="spellEnd"/>
      <w:r>
        <w:rPr>
          <w:sz w:val="20"/>
          <w:szCs w:val="20"/>
          <w:lang w:val="en-US"/>
        </w:rPr>
        <w:t>, R. D. </w:t>
      </w:r>
      <w:proofErr w:type="spellStart"/>
      <w:r w:rsidRPr="00977681">
        <w:rPr>
          <w:sz w:val="20"/>
          <w:szCs w:val="20"/>
          <w:lang w:val="en-US"/>
        </w:rPr>
        <w:t>Parbery</w:t>
      </w:r>
      <w:proofErr w:type="spellEnd"/>
      <w:r w:rsidRPr="00977681">
        <w:rPr>
          <w:sz w:val="20"/>
          <w:szCs w:val="20"/>
          <w:lang w:val="en-US"/>
        </w:rPr>
        <w:t xml:space="preserve"> </w:t>
      </w:r>
      <w:r w:rsidRPr="00977681">
        <w:rPr>
          <w:sz w:val="20"/>
          <w:szCs w:val="20"/>
          <w:lang w:val="uk-UA"/>
        </w:rPr>
        <w:t>//</w:t>
      </w:r>
      <w:r w:rsidRPr="00977681">
        <w:rPr>
          <w:sz w:val="20"/>
          <w:szCs w:val="20"/>
          <w:lang w:val="en-US"/>
        </w:rPr>
        <w:t xml:space="preserve"> </w:t>
      </w:r>
      <w:hyperlink r:id="rId8" w:history="1">
        <w:r w:rsidRPr="00977681">
          <w:rPr>
            <w:sz w:val="20"/>
            <w:szCs w:val="20"/>
            <w:lang w:val="en-US"/>
          </w:rPr>
          <w:t>Journal of optimization theory and applications</w:t>
        </w:r>
      </w:hyperlink>
      <w:r w:rsidRPr="00977681">
        <w:rPr>
          <w:sz w:val="20"/>
          <w:szCs w:val="20"/>
          <w:lang w:val="en-US"/>
        </w:rPr>
        <w:t xml:space="preserve">. – </w:t>
      </w:r>
      <w:r w:rsidRPr="00977681">
        <w:rPr>
          <w:sz w:val="20"/>
          <w:szCs w:val="20"/>
          <w:lang w:val="uk-UA"/>
        </w:rPr>
        <w:t xml:space="preserve">1982. – </w:t>
      </w:r>
      <w:r w:rsidRPr="00977681">
        <w:rPr>
          <w:sz w:val="20"/>
          <w:szCs w:val="20"/>
          <w:lang w:val="en-US"/>
        </w:rPr>
        <w:t xml:space="preserve">Vol. </w:t>
      </w:r>
      <w:proofErr w:type="gramStart"/>
      <w:r w:rsidRPr="00977681">
        <w:rPr>
          <w:sz w:val="20"/>
          <w:szCs w:val="20"/>
          <w:lang w:val="en-US"/>
        </w:rPr>
        <w:t xml:space="preserve">36, </w:t>
      </w:r>
      <w:proofErr w:type="spellStart"/>
      <w:r w:rsidRPr="00977681">
        <w:rPr>
          <w:sz w:val="20"/>
          <w:szCs w:val="20"/>
          <w:lang w:val="en-US"/>
        </w:rPr>
        <w:t>iss</w:t>
      </w:r>
      <w:proofErr w:type="spellEnd"/>
      <w:r w:rsidRPr="00977681">
        <w:rPr>
          <w:sz w:val="20"/>
          <w:szCs w:val="20"/>
          <w:lang w:val="en-US"/>
        </w:rPr>
        <w:t>.</w:t>
      </w:r>
      <w:proofErr w:type="gramEnd"/>
      <w:r w:rsidRPr="00977681">
        <w:rPr>
          <w:sz w:val="20"/>
          <w:szCs w:val="20"/>
          <w:lang w:val="en-US"/>
        </w:rPr>
        <w:t xml:space="preserve"> 3</w:t>
      </w:r>
      <w:r w:rsidRPr="00977681">
        <w:rPr>
          <w:sz w:val="20"/>
          <w:szCs w:val="20"/>
          <w:lang w:val="uk-UA"/>
        </w:rPr>
        <w:t>.</w:t>
      </w:r>
      <w:r w:rsidRPr="00977681">
        <w:rPr>
          <w:sz w:val="20"/>
          <w:szCs w:val="20"/>
          <w:lang w:val="en-US"/>
        </w:rPr>
        <w:t xml:space="preserve"> </w:t>
      </w:r>
      <w:r w:rsidRPr="00977681">
        <w:rPr>
          <w:sz w:val="20"/>
          <w:szCs w:val="20"/>
          <w:lang w:val="uk-UA"/>
        </w:rPr>
        <w:t>–</w:t>
      </w:r>
      <w:r w:rsidRPr="00977681">
        <w:rPr>
          <w:sz w:val="20"/>
          <w:szCs w:val="20"/>
          <w:lang w:val="en-US"/>
        </w:rPr>
        <w:t xml:space="preserve"> P. 409-417. </w:t>
      </w:r>
      <w:proofErr w:type="gramStart"/>
      <w:r w:rsidRPr="00977681">
        <w:rPr>
          <w:sz w:val="20"/>
          <w:szCs w:val="20"/>
          <w:lang w:val="en-US"/>
        </w:rPr>
        <w:t>doi:</w:t>
      </w:r>
      <w:proofErr w:type="gramEnd"/>
      <w:r w:rsidRPr="00977681">
        <w:rPr>
          <w:sz w:val="20"/>
          <w:szCs w:val="20"/>
          <w:lang w:val="en-US"/>
        </w:rPr>
        <w:t>10.1007/BF00934354.</w:t>
      </w:r>
    </w:p>
    <w:p w:rsidR="00126A87" w:rsidRPr="00977681" w:rsidRDefault="00126A87" w:rsidP="00126A87">
      <w:pPr>
        <w:spacing w:line="216" w:lineRule="auto"/>
        <w:ind w:firstLine="709"/>
        <w:contextualSpacing/>
        <w:jc w:val="both"/>
        <w:rPr>
          <w:sz w:val="20"/>
          <w:szCs w:val="20"/>
          <w:lang w:val="en-US"/>
        </w:rPr>
      </w:pPr>
      <w:r w:rsidRPr="00977681">
        <w:rPr>
          <w:sz w:val="20"/>
          <w:szCs w:val="20"/>
          <w:lang w:val="en-US" w:eastAsia="uk-UA"/>
        </w:rPr>
        <w:t xml:space="preserve">6. </w:t>
      </w:r>
      <w:proofErr w:type="spellStart"/>
      <w:r w:rsidRPr="00977681">
        <w:rPr>
          <w:sz w:val="20"/>
          <w:szCs w:val="20"/>
          <w:lang w:val="en-US" w:eastAsia="uk-UA"/>
        </w:rPr>
        <w:t>Sakaw</w:t>
      </w:r>
      <w:proofErr w:type="spellEnd"/>
      <w:r w:rsidRPr="00977681">
        <w:rPr>
          <w:sz w:val="20"/>
          <w:szCs w:val="20"/>
          <w:lang w:val="en-US" w:eastAsia="uk-UA"/>
        </w:rPr>
        <w:t xml:space="preserve"> Y. Optimal control of container cranes</w:t>
      </w:r>
      <w:r w:rsidRPr="00977681">
        <w:rPr>
          <w:sz w:val="20"/>
          <w:szCs w:val="20"/>
          <w:lang w:val="uk-UA" w:eastAsia="uk-UA"/>
        </w:rPr>
        <w:t xml:space="preserve"> </w:t>
      </w:r>
      <w:r w:rsidRPr="00977681">
        <w:rPr>
          <w:sz w:val="20"/>
          <w:szCs w:val="20"/>
          <w:lang w:val="en-US" w:eastAsia="uk-UA"/>
        </w:rPr>
        <w:t xml:space="preserve">/ Y. </w:t>
      </w:r>
      <w:proofErr w:type="spellStart"/>
      <w:r w:rsidRPr="00977681">
        <w:rPr>
          <w:sz w:val="20"/>
          <w:szCs w:val="20"/>
          <w:lang w:val="en-US" w:eastAsia="uk-UA"/>
        </w:rPr>
        <w:t>Sakaw</w:t>
      </w:r>
      <w:proofErr w:type="spellEnd"/>
      <w:r w:rsidRPr="00977681">
        <w:rPr>
          <w:sz w:val="20"/>
          <w:szCs w:val="20"/>
          <w:lang w:val="en-US" w:eastAsia="uk-UA"/>
        </w:rPr>
        <w:t>, Y. </w:t>
      </w:r>
      <w:proofErr w:type="spellStart"/>
      <w:r w:rsidRPr="00977681">
        <w:rPr>
          <w:sz w:val="20"/>
          <w:szCs w:val="20"/>
          <w:lang w:val="en-US" w:eastAsia="uk-UA"/>
        </w:rPr>
        <w:t>Shindo</w:t>
      </w:r>
      <w:proofErr w:type="spellEnd"/>
      <w:r w:rsidRPr="00977681">
        <w:rPr>
          <w:sz w:val="20"/>
          <w:szCs w:val="20"/>
          <w:lang w:val="en-US" w:eastAsia="uk-UA"/>
        </w:rPr>
        <w:t xml:space="preserve"> </w:t>
      </w:r>
      <w:r w:rsidRPr="00977681">
        <w:rPr>
          <w:sz w:val="20"/>
          <w:szCs w:val="20"/>
          <w:lang w:val="uk-UA" w:eastAsia="uk-UA"/>
        </w:rPr>
        <w:t>//</w:t>
      </w:r>
      <w:r w:rsidRPr="00977681">
        <w:rPr>
          <w:sz w:val="20"/>
          <w:szCs w:val="20"/>
          <w:lang w:val="en-US" w:eastAsia="uk-UA"/>
        </w:rPr>
        <w:t xml:space="preserve"> Proceedings of the 8th IFAC Triennial World Congress on Control Science and Technology, Kyoto, Japan, 1981. – P. 257–265.</w:t>
      </w:r>
    </w:p>
    <w:p w:rsidR="00126A87" w:rsidRPr="00977681" w:rsidRDefault="00126A87" w:rsidP="00126A87">
      <w:pPr>
        <w:spacing w:line="216" w:lineRule="auto"/>
        <w:ind w:firstLine="709"/>
        <w:contextualSpacing/>
        <w:jc w:val="both"/>
        <w:rPr>
          <w:sz w:val="20"/>
          <w:szCs w:val="20"/>
          <w:lang w:val="en-US"/>
        </w:rPr>
      </w:pPr>
      <w:r w:rsidRPr="00977681">
        <w:rPr>
          <w:sz w:val="20"/>
          <w:szCs w:val="20"/>
          <w:lang w:val="en-US" w:eastAsia="uk-UA"/>
        </w:rPr>
        <w:t xml:space="preserve">7. </w:t>
      </w:r>
      <w:proofErr w:type="spellStart"/>
      <w:r w:rsidRPr="00977681">
        <w:rPr>
          <w:sz w:val="20"/>
          <w:szCs w:val="20"/>
          <w:lang w:val="en-US" w:eastAsia="uk-UA"/>
        </w:rPr>
        <w:t>Karnopp</w:t>
      </w:r>
      <w:proofErr w:type="spellEnd"/>
      <w:r w:rsidRPr="00977681">
        <w:rPr>
          <w:sz w:val="20"/>
          <w:szCs w:val="20"/>
          <w:lang w:val="en-US" w:eastAsia="uk-UA"/>
        </w:rPr>
        <w:t xml:space="preserve"> B. H. A strategy for moving a mass from one point to another / B. </w:t>
      </w:r>
      <w:r>
        <w:rPr>
          <w:sz w:val="20"/>
          <w:szCs w:val="20"/>
          <w:lang w:val="en-US" w:eastAsia="uk-UA"/>
        </w:rPr>
        <w:t xml:space="preserve">H. </w:t>
      </w:r>
      <w:proofErr w:type="spellStart"/>
      <w:r>
        <w:rPr>
          <w:sz w:val="20"/>
          <w:szCs w:val="20"/>
          <w:lang w:val="en-US" w:eastAsia="uk-UA"/>
        </w:rPr>
        <w:t>Karnopp</w:t>
      </w:r>
      <w:proofErr w:type="spellEnd"/>
      <w:r>
        <w:rPr>
          <w:sz w:val="20"/>
          <w:szCs w:val="20"/>
          <w:lang w:val="en-US" w:eastAsia="uk-UA"/>
        </w:rPr>
        <w:t>, F. F. Fisher, B. O. </w:t>
      </w:r>
      <w:r w:rsidRPr="00977681">
        <w:rPr>
          <w:sz w:val="20"/>
          <w:szCs w:val="20"/>
          <w:lang w:val="en-US" w:eastAsia="uk-UA"/>
        </w:rPr>
        <w:t>Yoon // Journal of the Franklin Institute</w:t>
      </w:r>
      <w:r w:rsidRPr="00977681">
        <w:rPr>
          <w:sz w:val="20"/>
          <w:szCs w:val="20"/>
          <w:lang w:val="uk-UA" w:eastAsia="uk-UA"/>
        </w:rPr>
        <w:t>. –</w:t>
      </w:r>
      <w:r w:rsidRPr="00977681">
        <w:rPr>
          <w:sz w:val="20"/>
          <w:szCs w:val="20"/>
          <w:lang w:val="en-US" w:eastAsia="uk-UA"/>
        </w:rPr>
        <w:t xml:space="preserve"> 1992</w:t>
      </w:r>
      <w:r w:rsidRPr="00977681">
        <w:rPr>
          <w:sz w:val="20"/>
          <w:szCs w:val="20"/>
          <w:lang w:val="uk-UA" w:eastAsia="uk-UA"/>
        </w:rPr>
        <w:t xml:space="preserve">. – </w:t>
      </w:r>
      <w:r w:rsidRPr="00977681">
        <w:rPr>
          <w:sz w:val="20"/>
          <w:szCs w:val="20"/>
          <w:lang w:val="en-US" w:eastAsia="uk-UA"/>
        </w:rPr>
        <w:t xml:space="preserve">Vol. </w:t>
      </w:r>
      <w:proofErr w:type="gramStart"/>
      <w:r w:rsidRPr="00977681">
        <w:rPr>
          <w:sz w:val="20"/>
          <w:szCs w:val="20"/>
          <w:lang w:val="en-US" w:eastAsia="uk-UA"/>
        </w:rPr>
        <w:t>329 (5).</w:t>
      </w:r>
      <w:proofErr w:type="gramEnd"/>
      <w:r w:rsidRPr="00977681">
        <w:rPr>
          <w:sz w:val="20"/>
          <w:szCs w:val="20"/>
          <w:lang w:val="en-US" w:eastAsia="uk-UA"/>
        </w:rPr>
        <w:t xml:space="preserve"> – P. 881–892.</w:t>
      </w:r>
    </w:p>
    <w:p w:rsidR="00126A87" w:rsidRPr="00977681" w:rsidRDefault="00126A87" w:rsidP="00126A87">
      <w:pPr>
        <w:spacing w:line="216" w:lineRule="auto"/>
        <w:ind w:firstLine="709"/>
        <w:contextualSpacing/>
        <w:jc w:val="both"/>
        <w:rPr>
          <w:sz w:val="20"/>
          <w:szCs w:val="20"/>
          <w:lang w:val="en-US" w:eastAsia="uk-UA"/>
        </w:rPr>
      </w:pPr>
      <w:r w:rsidRPr="00977681">
        <w:rPr>
          <w:sz w:val="20"/>
          <w:szCs w:val="20"/>
          <w:lang w:val="en-US" w:eastAsia="uk-UA"/>
        </w:rPr>
        <w:t xml:space="preserve">8. </w:t>
      </w:r>
      <w:proofErr w:type="spellStart"/>
      <w:r w:rsidRPr="00977681">
        <w:rPr>
          <w:sz w:val="20"/>
          <w:szCs w:val="20"/>
          <w:lang w:val="en-US" w:eastAsia="uk-UA"/>
        </w:rPr>
        <w:t>Teo</w:t>
      </w:r>
      <w:proofErr w:type="spellEnd"/>
      <w:r w:rsidRPr="00977681">
        <w:rPr>
          <w:sz w:val="20"/>
          <w:szCs w:val="20"/>
          <w:lang w:val="en-US" w:eastAsia="uk-UA"/>
        </w:rPr>
        <w:t xml:space="preserve"> C. L. Pulse input sequences for residual vibration reduction / C. L. </w:t>
      </w:r>
      <w:proofErr w:type="spellStart"/>
      <w:r w:rsidRPr="00977681">
        <w:rPr>
          <w:sz w:val="20"/>
          <w:szCs w:val="20"/>
          <w:lang w:val="en-US" w:eastAsia="uk-UA"/>
        </w:rPr>
        <w:t>Teo</w:t>
      </w:r>
      <w:proofErr w:type="spellEnd"/>
      <w:r w:rsidRPr="00977681">
        <w:rPr>
          <w:sz w:val="20"/>
          <w:szCs w:val="20"/>
          <w:lang w:val="en-US" w:eastAsia="uk-UA"/>
        </w:rPr>
        <w:t xml:space="preserve">, C. J. </w:t>
      </w:r>
      <w:proofErr w:type="spellStart"/>
      <w:r w:rsidRPr="00977681">
        <w:rPr>
          <w:sz w:val="20"/>
          <w:szCs w:val="20"/>
          <w:lang w:val="en-US" w:eastAsia="uk-UA"/>
        </w:rPr>
        <w:t>Ong</w:t>
      </w:r>
      <w:proofErr w:type="spellEnd"/>
      <w:r w:rsidRPr="00977681">
        <w:rPr>
          <w:sz w:val="20"/>
          <w:szCs w:val="20"/>
          <w:lang w:val="en-US" w:eastAsia="uk-UA"/>
        </w:rPr>
        <w:t xml:space="preserve">, M.  </w:t>
      </w:r>
      <w:proofErr w:type="spellStart"/>
      <w:r w:rsidRPr="00977681">
        <w:rPr>
          <w:sz w:val="20"/>
          <w:szCs w:val="20"/>
          <w:lang w:val="en-US" w:eastAsia="uk-UA"/>
        </w:rPr>
        <w:t>Xu</w:t>
      </w:r>
      <w:proofErr w:type="spellEnd"/>
      <w:r w:rsidRPr="00977681">
        <w:rPr>
          <w:sz w:val="20"/>
          <w:szCs w:val="20"/>
          <w:lang w:val="en-US" w:eastAsia="uk-UA"/>
        </w:rPr>
        <w:t xml:space="preserve"> // Journal of Sound and Vibration. – </w:t>
      </w:r>
      <w:r w:rsidRPr="00977681">
        <w:rPr>
          <w:sz w:val="20"/>
          <w:szCs w:val="20"/>
          <w:lang w:val="uk-UA" w:eastAsia="uk-UA"/>
        </w:rPr>
        <w:t>19</w:t>
      </w:r>
      <w:r w:rsidRPr="00977681">
        <w:rPr>
          <w:sz w:val="20"/>
          <w:szCs w:val="20"/>
          <w:lang w:val="en-US" w:eastAsia="uk-UA"/>
        </w:rPr>
        <w:t>9</w:t>
      </w:r>
      <w:r w:rsidRPr="00977681">
        <w:rPr>
          <w:sz w:val="20"/>
          <w:szCs w:val="20"/>
          <w:lang w:val="uk-UA" w:eastAsia="uk-UA"/>
        </w:rPr>
        <w:t xml:space="preserve">8. </w:t>
      </w:r>
      <w:r w:rsidRPr="00977681">
        <w:rPr>
          <w:sz w:val="20"/>
          <w:szCs w:val="20"/>
          <w:lang w:val="en-US" w:eastAsia="uk-UA"/>
        </w:rPr>
        <w:t xml:space="preserve">– Vol. 211, </w:t>
      </w:r>
      <w:proofErr w:type="spellStart"/>
      <w:r w:rsidRPr="00977681">
        <w:rPr>
          <w:sz w:val="20"/>
          <w:szCs w:val="20"/>
          <w:lang w:val="en-US" w:eastAsia="uk-UA"/>
        </w:rPr>
        <w:t>iss</w:t>
      </w:r>
      <w:proofErr w:type="spellEnd"/>
      <w:r w:rsidRPr="00977681">
        <w:rPr>
          <w:sz w:val="20"/>
          <w:szCs w:val="20"/>
          <w:lang w:val="en-US" w:eastAsia="uk-UA"/>
        </w:rPr>
        <w:t>. 2. – P. 157–177. doi:10.1006/jsvi.1997.1360.</w:t>
      </w:r>
    </w:p>
    <w:p w:rsidR="00126A87" w:rsidRPr="00824583" w:rsidRDefault="00126A87" w:rsidP="00126A87">
      <w:pPr>
        <w:spacing w:line="216" w:lineRule="auto"/>
        <w:ind w:firstLine="709"/>
        <w:contextualSpacing/>
        <w:jc w:val="both"/>
        <w:rPr>
          <w:spacing w:val="-2"/>
          <w:sz w:val="20"/>
          <w:szCs w:val="20"/>
          <w:lang w:val="en-US"/>
        </w:rPr>
      </w:pPr>
      <w:r w:rsidRPr="00824583">
        <w:rPr>
          <w:spacing w:val="-2"/>
          <w:sz w:val="20"/>
          <w:szCs w:val="20"/>
          <w:lang w:val="en-US" w:eastAsia="uk-UA"/>
        </w:rPr>
        <w:t xml:space="preserve">9. </w:t>
      </w:r>
      <w:proofErr w:type="spellStart"/>
      <w:r w:rsidRPr="00824583">
        <w:rPr>
          <w:spacing w:val="-2"/>
          <w:sz w:val="20"/>
          <w:szCs w:val="20"/>
          <w:lang w:val="en-US" w:eastAsia="uk-UA"/>
        </w:rPr>
        <w:t>Singhose</w:t>
      </w:r>
      <w:proofErr w:type="spellEnd"/>
      <w:r w:rsidRPr="00824583">
        <w:rPr>
          <w:spacing w:val="-2"/>
          <w:sz w:val="20"/>
          <w:szCs w:val="20"/>
          <w:lang w:val="en-US" w:eastAsia="uk-UA"/>
        </w:rPr>
        <w:t xml:space="preserve"> W. E. Input shaped of a planar gantry crane with hoisting / W. E. </w:t>
      </w:r>
      <w:proofErr w:type="spellStart"/>
      <w:r w:rsidRPr="00824583">
        <w:rPr>
          <w:spacing w:val="-2"/>
          <w:sz w:val="20"/>
          <w:szCs w:val="20"/>
          <w:lang w:val="en-US" w:eastAsia="uk-UA"/>
        </w:rPr>
        <w:t>Singhose</w:t>
      </w:r>
      <w:proofErr w:type="spellEnd"/>
      <w:r w:rsidRPr="00824583">
        <w:rPr>
          <w:spacing w:val="-2"/>
          <w:sz w:val="20"/>
          <w:szCs w:val="20"/>
          <w:lang w:val="en-US" w:eastAsia="uk-UA"/>
        </w:rPr>
        <w:t>, L. J. Porter, W. </w:t>
      </w:r>
      <w:proofErr w:type="spellStart"/>
      <w:r w:rsidRPr="00824583">
        <w:rPr>
          <w:spacing w:val="-2"/>
          <w:sz w:val="20"/>
          <w:szCs w:val="20"/>
          <w:lang w:val="en-US" w:eastAsia="uk-UA"/>
        </w:rPr>
        <w:t>Seering</w:t>
      </w:r>
      <w:proofErr w:type="spellEnd"/>
      <w:r w:rsidRPr="00824583">
        <w:rPr>
          <w:spacing w:val="-2"/>
          <w:sz w:val="20"/>
          <w:szCs w:val="20"/>
          <w:lang w:val="en-US" w:eastAsia="uk-UA"/>
        </w:rPr>
        <w:t xml:space="preserve"> </w:t>
      </w:r>
      <w:r w:rsidRPr="00824583">
        <w:rPr>
          <w:spacing w:val="-2"/>
          <w:sz w:val="20"/>
          <w:szCs w:val="20"/>
          <w:lang w:val="uk-UA" w:eastAsia="uk-UA"/>
        </w:rPr>
        <w:t>//</w:t>
      </w:r>
      <w:r w:rsidRPr="00824583">
        <w:rPr>
          <w:spacing w:val="-2"/>
          <w:sz w:val="20"/>
          <w:szCs w:val="20"/>
          <w:lang w:val="en-US" w:eastAsia="uk-UA"/>
        </w:rPr>
        <w:t xml:space="preserve"> Proceedings of the American Control Conference, Albuquerque, </w:t>
      </w:r>
      <w:r w:rsidRPr="00824583">
        <w:rPr>
          <w:bCs/>
          <w:spacing w:val="-2"/>
          <w:sz w:val="20"/>
          <w:szCs w:val="20"/>
          <w:lang w:val="en-US" w:eastAsia="uk-UA"/>
        </w:rPr>
        <w:t>New Mexico,</w:t>
      </w:r>
      <w:r w:rsidRPr="00824583">
        <w:rPr>
          <w:spacing w:val="-2"/>
          <w:sz w:val="20"/>
          <w:szCs w:val="20"/>
          <w:lang w:val="en-US" w:eastAsia="uk-UA"/>
        </w:rPr>
        <w:t xml:space="preserve"> June 4-6 1997. – P. 97–100.</w:t>
      </w:r>
    </w:p>
    <w:p w:rsidR="00126A87" w:rsidRPr="00977681" w:rsidRDefault="00126A87" w:rsidP="00126A87">
      <w:pPr>
        <w:spacing w:line="216" w:lineRule="auto"/>
        <w:ind w:firstLine="709"/>
        <w:contextualSpacing/>
        <w:jc w:val="both"/>
        <w:rPr>
          <w:sz w:val="20"/>
          <w:szCs w:val="20"/>
          <w:lang w:val="en-US" w:eastAsia="uk-UA"/>
        </w:rPr>
      </w:pPr>
      <w:r w:rsidRPr="00977681">
        <w:rPr>
          <w:sz w:val="20"/>
          <w:szCs w:val="20"/>
          <w:lang w:val="en-US" w:eastAsia="uk-UA"/>
        </w:rPr>
        <w:t xml:space="preserve">10. Cargo </w:t>
      </w:r>
      <w:proofErr w:type="spellStart"/>
      <w:r w:rsidRPr="00977681">
        <w:rPr>
          <w:sz w:val="20"/>
          <w:szCs w:val="20"/>
          <w:lang w:val="en-US" w:eastAsia="uk-UA"/>
        </w:rPr>
        <w:t>pendulation</w:t>
      </w:r>
      <w:proofErr w:type="spellEnd"/>
      <w:r w:rsidRPr="00977681">
        <w:rPr>
          <w:sz w:val="20"/>
          <w:szCs w:val="20"/>
          <w:lang w:val="en-US" w:eastAsia="uk-UA"/>
        </w:rPr>
        <w:t xml:space="preserve"> reduction on ship-mounted cranes via boom-</w:t>
      </w:r>
      <w:proofErr w:type="spellStart"/>
      <w:r w:rsidRPr="00977681">
        <w:rPr>
          <w:sz w:val="20"/>
          <w:szCs w:val="20"/>
          <w:lang w:val="en-US" w:eastAsia="uk-UA"/>
        </w:rPr>
        <w:t>luff</w:t>
      </w:r>
      <w:proofErr w:type="spellEnd"/>
      <w:r w:rsidRPr="00977681">
        <w:rPr>
          <w:sz w:val="20"/>
          <w:szCs w:val="20"/>
          <w:lang w:val="en-US" w:eastAsia="uk-UA"/>
        </w:rPr>
        <w:t xml:space="preserve"> angle actuation</w:t>
      </w:r>
      <w:r w:rsidRPr="00977681">
        <w:rPr>
          <w:sz w:val="20"/>
          <w:szCs w:val="20"/>
          <w:lang w:val="uk-UA" w:eastAsia="uk-UA"/>
        </w:rPr>
        <w:t xml:space="preserve"> </w:t>
      </w:r>
      <w:r>
        <w:rPr>
          <w:sz w:val="20"/>
          <w:szCs w:val="20"/>
          <w:lang w:val="en-US" w:eastAsia="uk-UA"/>
        </w:rPr>
        <w:t>/ R. J. Henry, Z. N. </w:t>
      </w:r>
      <w:proofErr w:type="spellStart"/>
      <w:r w:rsidRPr="00977681">
        <w:rPr>
          <w:sz w:val="20"/>
          <w:szCs w:val="20"/>
          <w:lang w:val="en-US" w:eastAsia="uk-UA"/>
        </w:rPr>
        <w:t>Masoud</w:t>
      </w:r>
      <w:proofErr w:type="spellEnd"/>
      <w:r w:rsidRPr="00977681">
        <w:rPr>
          <w:sz w:val="20"/>
          <w:szCs w:val="20"/>
          <w:lang w:val="en-US" w:eastAsia="uk-UA"/>
        </w:rPr>
        <w:t xml:space="preserve">, A. H. </w:t>
      </w:r>
      <w:proofErr w:type="spellStart"/>
      <w:r w:rsidRPr="00977681">
        <w:rPr>
          <w:sz w:val="20"/>
          <w:szCs w:val="20"/>
          <w:lang w:val="en-US" w:eastAsia="uk-UA"/>
        </w:rPr>
        <w:t>Nayfeh</w:t>
      </w:r>
      <w:proofErr w:type="spellEnd"/>
      <w:r w:rsidRPr="00977681">
        <w:rPr>
          <w:sz w:val="20"/>
          <w:szCs w:val="20"/>
          <w:lang w:val="en-US" w:eastAsia="uk-UA"/>
        </w:rPr>
        <w:t xml:space="preserve">, D. T. </w:t>
      </w:r>
      <w:proofErr w:type="spellStart"/>
      <w:r w:rsidRPr="00977681">
        <w:rPr>
          <w:sz w:val="20"/>
          <w:szCs w:val="20"/>
          <w:lang w:val="en-US" w:eastAsia="uk-UA"/>
        </w:rPr>
        <w:t>Mook</w:t>
      </w:r>
      <w:proofErr w:type="spellEnd"/>
      <w:r w:rsidRPr="00977681">
        <w:rPr>
          <w:sz w:val="20"/>
          <w:szCs w:val="20"/>
          <w:lang w:val="en-US" w:eastAsia="uk-UA"/>
        </w:rPr>
        <w:t xml:space="preserve"> </w:t>
      </w:r>
      <w:r w:rsidRPr="00977681">
        <w:rPr>
          <w:sz w:val="20"/>
          <w:szCs w:val="20"/>
          <w:lang w:val="uk-UA" w:eastAsia="uk-UA"/>
        </w:rPr>
        <w:t>//</w:t>
      </w:r>
      <w:r w:rsidRPr="00977681">
        <w:rPr>
          <w:sz w:val="20"/>
          <w:szCs w:val="20"/>
          <w:lang w:val="en-US" w:eastAsia="uk-UA"/>
        </w:rPr>
        <w:t xml:space="preserve"> Journal of Vibration and Control. – </w:t>
      </w:r>
      <w:r w:rsidRPr="00977681">
        <w:rPr>
          <w:sz w:val="20"/>
          <w:szCs w:val="20"/>
          <w:lang w:val="uk-UA" w:eastAsia="uk-UA"/>
        </w:rPr>
        <w:t>2001. –</w:t>
      </w:r>
      <w:r w:rsidRPr="00977681">
        <w:rPr>
          <w:sz w:val="20"/>
          <w:szCs w:val="20"/>
          <w:lang w:val="en-US" w:eastAsia="uk-UA"/>
        </w:rPr>
        <w:t xml:space="preserve">Vol. </w:t>
      </w:r>
      <w:proofErr w:type="gramStart"/>
      <w:r w:rsidRPr="00977681">
        <w:rPr>
          <w:sz w:val="20"/>
          <w:szCs w:val="20"/>
          <w:lang w:val="en-US" w:eastAsia="uk-UA"/>
        </w:rPr>
        <w:t>7, no. 8.</w:t>
      </w:r>
      <w:proofErr w:type="gramEnd"/>
      <w:r w:rsidRPr="00977681">
        <w:rPr>
          <w:sz w:val="20"/>
          <w:szCs w:val="20"/>
          <w:lang w:val="en-US" w:eastAsia="uk-UA"/>
        </w:rPr>
        <w:t xml:space="preserve"> – P. 1253–1264. </w:t>
      </w:r>
      <w:proofErr w:type="gramStart"/>
      <w:r w:rsidRPr="00977681">
        <w:rPr>
          <w:sz w:val="20"/>
          <w:szCs w:val="20"/>
          <w:lang w:val="en-US" w:eastAsia="uk-UA"/>
        </w:rPr>
        <w:t>doi:</w:t>
      </w:r>
      <w:proofErr w:type="gramEnd"/>
      <w:r w:rsidRPr="00977681">
        <w:rPr>
          <w:sz w:val="20"/>
          <w:szCs w:val="20"/>
          <w:lang w:val="en-US" w:eastAsia="uk-UA"/>
        </w:rPr>
        <w:t>10.1177/107754630100700807.</w:t>
      </w:r>
    </w:p>
    <w:p w:rsidR="00126A87" w:rsidRPr="00977681" w:rsidRDefault="00126A87" w:rsidP="00126A87">
      <w:pPr>
        <w:spacing w:line="216" w:lineRule="auto"/>
        <w:ind w:firstLine="709"/>
        <w:contextualSpacing/>
        <w:jc w:val="both"/>
        <w:rPr>
          <w:sz w:val="20"/>
          <w:szCs w:val="20"/>
          <w:lang w:val="en-US" w:eastAsia="uk-UA"/>
        </w:rPr>
      </w:pPr>
      <w:r w:rsidRPr="00977681">
        <w:rPr>
          <w:sz w:val="20"/>
          <w:szCs w:val="20"/>
          <w:lang w:val="en-US" w:eastAsia="uk-UA"/>
        </w:rPr>
        <w:t>11. Sway reduction on container cranes using delayed feedback controller</w:t>
      </w:r>
      <w:r w:rsidRPr="00977681">
        <w:rPr>
          <w:sz w:val="20"/>
          <w:szCs w:val="20"/>
          <w:lang w:val="uk-UA" w:eastAsia="uk-UA"/>
        </w:rPr>
        <w:t xml:space="preserve"> </w:t>
      </w:r>
      <w:r w:rsidRPr="00977681">
        <w:rPr>
          <w:sz w:val="20"/>
          <w:szCs w:val="20"/>
          <w:lang w:val="en-US" w:eastAsia="uk-UA"/>
        </w:rPr>
        <w:t>/ Z.</w:t>
      </w:r>
      <w:r>
        <w:rPr>
          <w:sz w:val="20"/>
          <w:szCs w:val="20"/>
          <w:lang w:val="en-US" w:eastAsia="uk-UA"/>
        </w:rPr>
        <w:t xml:space="preserve"> N. </w:t>
      </w:r>
      <w:proofErr w:type="spellStart"/>
      <w:r>
        <w:rPr>
          <w:sz w:val="20"/>
          <w:szCs w:val="20"/>
          <w:lang w:val="en-US" w:eastAsia="uk-UA"/>
        </w:rPr>
        <w:t>Masoud</w:t>
      </w:r>
      <w:proofErr w:type="spellEnd"/>
      <w:r>
        <w:rPr>
          <w:sz w:val="20"/>
          <w:szCs w:val="20"/>
          <w:lang w:val="en-US" w:eastAsia="uk-UA"/>
        </w:rPr>
        <w:t>, A. H. </w:t>
      </w:r>
      <w:proofErr w:type="spellStart"/>
      <w:r>
        <w:rPr>
          <w:sz w:val="20"/>
          <w:szCs w:val="20"/>
          <w:lang w:val="en-US" w:eastAsia="uk-UA"/>
        </w:rPr>
        <w:t>Nayfeh</w:t>
      </w:r>
      <w:proofErr w:type="spellEnd"/>
      <w:r>
        <w:rPr>
          <w:sz w:val="20"/>
          <w:szCs w:val="20"/>
          <w:lang w:val="en-US" w:eastAsia="uk-UA"/>
        </w:rPr>
        <w:t>, R. J. </w:t>
      </w:r>
      <w:r w:rsidRPr="00977681">
        <w:rPr>
          <w:sz w:val="20"/>
          <w:szCs w:val="20"/>
          <w:lang w:val="en-US" w:eastAsia="uk-UA"/>
        </w:rPr>
        <w:t xml:space="preserve">Henry, D. T. </w:t>
      </w:r>
      <w:proofErr w:type="spellStart"/>
      <w:r w:rsidRPr="00977681">
        <w:rPr>
          <w:sz w:val="20"/>
          <w:szCs w:val="20"/>
          <w:lang w:val="en-US" w:eastAsia="uk-UA"/>
        </w:rPr>
        <w:t>Mook</w:t>
      </w:r>
      <w:proofErr w:type="spellEnd"/>
      <w:r w:rsidRPr="00977681">
        <w:rPr>
          <w:sz w:val="20"/>
          <w:szCs w:val="20"/>
          <w:lang w:val="en-US" w:eastAsia="uk-UA"/>
        </w:rPr>
        <w:t xml:space="preserve"> </w:t>
      </w:r>
      <w:r w:rsidRPr="00977681">
        <w:rPr>
          <w:sz w:val="20"/>
          <w:szCs w:val="20"/>
          <w:lang w:val="uk-UA" w:eastAsia="uk-UA"/>
        </w:rPr>
        <w:t>//</w:t>
      </w:r>
      <w:r w:rsidRPr="00977681">
        <w:rPr>
          <w:sz w:val="20"/>
          <w:szCs w:val="20"/>
          <w:lang w:val="en-US" w:eastAsia="uk-UA"/>
        </w:rPr>
        <w:t xml:space="preserve"> Proceedings of the 43rd AIAA/ASME/ASCE/AHS/ASC Structures, Structural Dynamics, and Materials Conference. Denver, Colorado. AIAA paper no. 2002-1279. April, 2002.</w:t>
      </w:r>
    </w:p>
    <w:p w:rsidR="00126A87" w:rsidRPr="00977681" w:rsidRDefault="00126A87" w:rsidP="00126A87">
      <w:pPr>
        <w:spacing w:line="216" w:lineRule="auto"/>
        <w:ind w:firstLine="709"/>
        <w:contextualSpacing/>
        <w:jc w:val="both"/>
        <w:rPr>
          <w:sz w:val="20"/>
          <w:szCs w:val="20"/>
          <w:lang w:val="en-US" w:eastAsia="uk-UA"/>
        </w:rPr>
      </w:pPr>
      <w:r w:rsidRPr="00977681">
        <w:rPr>
          <w:sz w:val="20"/>
          <w:szCs w:val="20"/>
          <w:lang w:val="en-US" w:eastAsia="uk-UA"/>
        </w:rPr>
        <w:t xml:space="preserve">12. </w:t>
      </w:r>
      <w:proofErr w:type="spellStart"/>
      <w:r w:rsidRPr="00977681">
        <w:rPr>
          <w:sz w:val="20"/>
          <w:szCs w:val="20"/>
          <w:lang w:val="en-US" w:eastAsia="uk-UA"/>
        </w:rPr>
        <w:t>Balachandran</w:t>
      </w:r>
      <w:proofErr w:type="spellEnd"/>
      <w:r w:rsidRPr="00977681">
        <w:rPr>
          <w:sz w:val="20"/>
          <w:szCs w:val="20"/>
          <w:lang w:val="en-US" w:eastAsia="uk-UA"/>
        </w:rPr>
        <w:t xml:space="preserve"> B. A mechanical filter concept for control of non-linear crane-load oscillation / </w:t>
      </w:r>
      <w:r>
        <w:rPr>
          <w:sz w:val="20"/>
          <w:szCs w:val="20"/>
          <w:lang w:val="en-US" w:eastAsia="uk-UA"/>
        </w:rPr>
        <w:t>B. </w:t>
      </w:r>
      <w:proofErr w:type="spellStart"/>
      <w:r w:rsidRPr="00977681">
        <w:rPr>
          <w:sz w:val="20"/>
          <w:szCs w:val="20"/>
          <w:lang w:val="en-US" w:eastAsia="uk-UA"/>
        </w:rPr>
        <w:t>Balachandran</w:t>
      </w:r>
      <w:proofErr w:type="spellEnd"/>
      <w:r w:rsidRPr="00977681">
        <w:rPr>
          <w:sz w:val="20"/>
          <w:szCs w:val="20"/>
          <w:lang w:val="en-US" w:eastAsia="uk-UA"/>
        </w:rPr>
        <w:t xml:space="preserve">, Y. Y. Li, C. C. Fang // Journal of Sound and Vibration. – 1999. – Vol. 228, </w:t>
      </w:r>
      <w:proofErr w:type="spellStart"/>
      <w:r w:rsidRPr="00977681">
        <w:rPr>
          <w:sz w:val="20"/>
          <w:szCs w:val="20"/>
          <w:lang w:val="en-US" w:eastAsia="uk-UA"/>
        </w:rPr>
        <w:t>iss</w:t>
      </w:r>
      <w:proofErr w:type="spellEnd"/>
      <w:r w:rsidRPr="00977681">
        <w:rPr>
          <w:sz w:val="20"/>
          <w:szCs w:val="20"/>
          <w:lang w:val="en-US" w:eastAsia="uk-UA"/>
        </w:rPr>
        <w:t>. 3. – P. 651–682. doi:10.1006/jsvi.1999.2440.</w:t>
      </w:r>
    </w:p>
    <w:p w:rsidR="00126A87" w:rsidRPr="00977681" w:rsidRDefault="00126A87" w:rsidP="00126A87">
      <w:pPr>
        <w:autoSpaceDE w:val="0"/>
        <w:autoSpaceDN w:val="0"/>
        <w:adjustRightInd w:val="0"/>
        <w:spacing w:line="216" w:lineRule="auto"/>
        <w:ind w:firstLine="709"/>
        <w:contextualSpacing/>
        <w:jc w:val="both"/>
        <w:rPr>
          <w:sz w:val="20"/>
          <w:szCs w:val="20"/>
          <w:lang w:val="en-US"/>
        </w:rPr>
      </w:pPr>
      <w:r w:rsidRPr="00977681">
        <w:rPr>
          <w:sz w:val="20"/>
          <w:szCs w:val="20"/>
          <w:lang w:val="en-US"/>
        </w:rPr>
        <w:t xml:space="preserve">13. Lawrence J. W. Crane Oscillation Control: Nonlinear Elements and Educational </w:t>
      </w:r>
      <w:proofErr w:type="gramStart"/>
      <w:r w:rsidRPr="00977681">
        <w:rPr>
          <w:sz w:val="20"/>
          <w:szCs w:val="20"/>
          <w:lang w:val="en-US"/>
        </w:rPr>
        <w:t>Improvements :</w:t>
      </w:r>
      <w:proofErr w:type="gramEnd"/>
      <w:r w:rsidRPr="00977681">
        <w:rPr>
          <w:sz w:val="20"/>
          <w:szCs w:val="20"/>
          <w:lang w:val="en-US"/>
        </w:rPr>
        <w:t xml:space="preserve"> PhD thesis / Jason W. Lawrence ; Georgia Institute of Technology. – 2006. </w:t>
      </w:r>
    </w:p>
    <w:p w:rsidR="00126A87" w:rsidRPr="00824583" w:rsidRDefault="00126A87" w:rsidP="00126A87">
      <w:pPr>
        <w:spacing w:line="216" w:lineRule="auto"/>
        <w:ind w:firstLine="709"/>
        <w:contextualSpacing/>
        <w:jc w:val="both"/>
        <w:rPr>
          <w:spacing w:val="-6"/>
          <w:sz w:val="20"/>
          <w:szCs w:val="20"/>
          <w:lang w:val="en-US" w:eastAsia="uk-UA"/>
        </w:rPr>
      </w:pPr>
      <w:r w:rsidRPr="00824583">
        <w:rPr>
          <w:spacing w:val="-6"/>
          <w:sz w:val="20"/>
          <w:szCs w:val="20"/>
          <w:lang w:val="en-US" w:eastAsia="uk-UA"/>
        </w:rPr>
        <w:t xml:space="preserve">14. </w:t>
      </w:r>
      <w:proofErr w:type="spellStart"/>
      <w:r w:rsidRPr="00824583">
        <w:rPr>
          <w:spacing w:val="-6"/>
          <w:sz w:val="20"/>
          <w:szCs w:val="20"/>
          <w:lang w:val="en-US" w:eastAsia="uk-UA"/>
        </w:rPr>
        <w:t>Moustafa</w:t>
      </w:r>
      <w:proofErr w:type="spellEnd"/>
      <w:r w:rsidRPr="00824583">
        <w:rPr>
          <w:spacing w:val="-6"/>
          <w:sz w:val="20"/>
          <w:szCs w:val="20"/>
          <w:lang w:val="en-US" w:eastAsia="uk-UA"/>
        </w:rPr>
        <w:t xml:space="preserve"> K. A. F. Nonlinear modeling and control of overhead crane load sway</w:t>
      </w:r>
      <w:r w:rsidRPr="00824583">
        <w:rPr>
          <w:spacing w:val="-6"/>
          <w:sz w:val="20"/>
          <w:szCs w:val="20"/>
          <w:lang w:val="uk-UA" w:eastAsia="uk-UA"/>
        </w:rPr>
        <w:t xml:space="preserve"> </w:t>
      </w:r>
      <w:r w:rsidRPr="00824583">
        <w:rPr>
          <w:spacing w:val="-6"/>
          <w:sz w:val="20"/>
          <w:szCs w:val="20"/>
          <w:lang w:val="en-US" w:eastAsia="uk-UA"/>
        </w:rPr>
        <w:t>/ K. A. F. </w:t>
      </w:r>
      <w:proofErr w:type="spellStart"/>
      <w:r w:rsidRPr="00824583">
        <w:rPr>
          <w:spacing w:val="-6"/>
          <w:sz w:val="20"/>
          <w:szCs w:val="20"/>
          <w:lang w:val="en-US" w:eastAsia="uk-UA"/>
        </w:rPr>
        <w:t>Moustafa</w:t>
      </w:r>
      <w:proofErr w:type="spellEnd"/>
      <w:r w:rsidRPr="00824583">
        <w:rPr>
          <w:spacing w:val="-6"/>
          <w:sz w:val="20"/>
          <w:szCs w:val="20"/>
          <w:lang w:val="en-US" w:eastAsia="uk-UA"/>
        </w:rPr>
        <w:t>, A. M. </w:t>
      </w:r>
      <w:proofErr w:type="spellStart"/>
      <w:r w:rsidRPr="00824583">
        <w:rPr>
          <w:spacing w:val="-6"/>
          <w:sz w:val="20"/>
          <w:szCs w:val="20"/>
          <w:lang w:val="en-US" w:eastAsia="uk-UA"/>
        </w:rPr>
        <w:t>Ebeid</w:t>
      </w:r>
      <w:proofErr w:type="spellEnd"/>
      <w:r w:rsidRPr="00824583">
        <w:rPr>
          <w:spacing w:val="-6"/>
          <w:sz w:val="20"/>
          <w:szCs w:val="20"/>
          <w:lang w:val="en-US" w:eastAsia="uk-UA"/>
        </w:rPr>
        <w:t xml:space="preserve"> </w:t>
      </w:r>
      <w:r w:rsidRPr="00824583">
        <w:rPr>
          <w:spacing w:val="-6"/>
          <w:sz w:val="20"/>
          <w:szCs w:val="20"/>
          <w:lang w:val="uk-UA" w:eastAsia="uk-UA"/>
        </w:rPr>
        <w:t>//</w:t>
      </w:r>
      <w:r w:rsidRPr="00824583">
        <w:rPr>
          <w:spacing w:val="-6"/>
          <w:sz w:val="20"/>
          <w:szCs w:val="20"/>
          <w:lang w:val="en-US" w:eastAsia="uk-UA"/>
        </w:rPr>
        <w:t xml:space="preserve"> Journal of Dynamic Systems, Measurement, and Control</w:t>
      </w:r>
      <w:r w:rsidRPr="00824583">
        <w:rPr>
          <w:spacing w:val="-6"/>
          <w:sz w:val="20"/>
          <w:szCs w:val="20"/>
          <w:lang w:val="uk-UA" w:eastAsia="uk-UA"/>
        </w:rPr>
        <w:t>. –</w:t>
      </w:r>
      <w:r w:rsidRPr="00824583">
        <w:rPr>
          <w:spacing w:val="-6"/>
          <w:sz w:val="20"/>
          <w:szCs w:val="20"/>
          <w:lang w:val="en-US" w:eastAsia="uk-UA"/>
        </w:rPr>
        <w:t xml:space="preserve"> </w:t>
      </w:r>
      <w:r w:rsidRPr="00824583">
        <w:rPr>
          <w:spacing w:val="-6"/>
          <w:sz w:val="20"/>
          <w:szCs w:val="20"/>
          <w:lang w:val="uk-UA" w:eastAsia="uk-UA"/>
        </w:rPr>
        <w:t>1988. –</w:t>
      </w:r>
      <w:r w:rsidRPr="00824583">
        <w:rPr>
          <w:spacing w:val="-6"/>
          <w:sz w:val="20"/>
          <w:szCs w:val="20"/>
          <w:lang w:val="en-US" w:eastAsia="uk-UA"/>
        </w:rPr>
        <w:t xml:space="preserve"> Vol. </w:t>
      </w:r>
      <w:proofErr w:type="gramStart"/>
      <w:r w:rsidRPr="00824583">
        <w:rPr>
          <w:spacing w:val="-6"/>
          <w:sz w:val="20"/>
          <w:szCs w:val="20"/>
          <w:lang w:val="en-US" w:eastAsia="uk-UA"/>
        </w:rPr>
        <w:t xml:space="preserve">110, </w:t>
      </w:r>
      <w:proofErr w:type="spellStart"/>
      <w:r w:rsidRPr="00824583">
        <w:rPr>
          <w:spacing w:val="-6"/>
          <w:sz w:val="20"/>
          <w:szCs w:val="20"/>
          <w:lang w:val="en-US" w:eastAsia="uk-UA"/>
        </w:rPr>
        <w:t>iss</w:t>
      </w:r>
      <w:proofErr w:type="spellEnd"/>
      <w:r w:rsidRPr="00824583">
        <w:rPr>
          <w:spacing w:val="-6"/>
          <w:sz w:val="20"/>
          <w:szCs w:val="20"/>
          <w:lang w:val="en-US" w:eastAsia="uk-UA"/>
        </w:rPr>
        <w:t>.</w:t>
      </w:r>
      <w:proofErr w:type="gramEnd"/>
      <w:r w:rsidRPr="00824583">
        <w:rPr>
          <w:spacing w:val="-6"/>
          <w:sz w:val="20"/>
          <w:szCs w:val="20"/>
          <w:lang w:val="en-US" w:eastAsia="uk-UA"/>
        </w:rPr>
        <w:t xml:space="preserve"> 3. – P. 266–271.</w:t>
      </w:r>
      <w:r w:rsidRPr="00824583">
        <w:rPr>
          <w:spacing w:val="-6"/>
          <w:sz w:val="20"/>
          <w:szCs w:val="20"/>
          <w:lang w:val="en-US"/>
        </w:rPr>
        <w:t xml:space="preserve"> </w:t>
      </w:r>
      <w:r w:rsidRPr="00824583">
        <w:rPr>
          <w:spacing w:val="-6"/>
          <w:sz w:val="20"/>
          <w:szCs w:val="20"/>
          <w:lang w:val="en-US" w:eastAsia="uk-UA"/>
        </w:rPr>
        <w:t>doi:10.1115/1.3152680</w:t>
      </w:r>
    </w:p>
    <w:p w:rsidR="00126A87" w:rsidRPr="00977681" w:rsidRDefault="00126A87" w:rsidP="00126A87">
      <w:pPr>
        <w:spacing w:line="216" w:lineRule="auto"/>
        <w:ind w:firstLine="709"/>
        <w:contextualSpacing/>
        <w:jc w:val="both"/>
        <w:rPr>
          <w:sz w:val="20"/>
          <w:szCs w:val="20"/>
          <w:lang w:val="en-US" w:eastAsia="uk-UA"/>
        </w:rPr>
      </w:pPr>
      <w:r w:rsidRPr="00977681">
        <w:rPr>
          <w:sz w:val="20"/>
          <w:szCs w:val="20"/>
          <w:lang w:val="en-US" w:eastAsia="uk-UA"/>
        </w:rPr>
        <w:lastRenderedPageBreak/>
        <w:t>15. Al-</w:t>
      </w:r>
      <w:proofErr w:type="spellStart"/>
      <w:r w:rsidRPr="00977681">
        <w:rPr>
          <w:sz w:val="20"/>
          <w:szCs w:val="20"/>
          <w:lang w:val="en-US" w:eastAsia="uk-UA"/>
        </w:rPr>
        <w:t>Garni</w:t>
      </w:r>
      <w:proofErr w:type="spellEnd"/>
      <w:r w:rsidRPr="00977681">
        <w:rPr>
          <w:sz w:val="20"/>
          <w:szCs w:val="20"/>
          <w:lang w:val="en-US" w:eastAsia="uk-UA"/>
        </w:rPr>
        <w:t xml:space="preserve"> A. Z. Optimal control of overhead cranes / A. Z. Al-</w:t>
      </w:r>
      <w:proofErr w:type="spellStart"/>
      <w:r w:rsidRPr="00977681">
        <w:rPr>
          <w:sz w:val="20"/>
          <w:szCs w:val="20"/>
          <w:lang w:val="en-US" w:eastAsia="uk-UA"/>
        </w:rPr>
        <w:t>Garni</w:t>
      </w:r>
      <w:proofErr w:type="spellEnd"/>
      <w:r w:rsidRPr="00977681">
        <w:rPr>
          <w:sz w:val="20"/>
          <w:szCs w:val="20"/>
          <w:lang w:val="en-US" w:eastAsia="uk-UA"/>
        </w:rPr>
        <w:t xml:space="preserve">, K.A.F. </w:t>
      </w:r>
      <w:proofErr w:type="spellStart"/>
      <w:r w:rsidRPr="00977681">
        <w:rPr>
          <w:sz w:val="20"/>
          <w:szCs w:val="20"/>
          <w:lang w:val="en-US" w:eastAsia="uk-UA"/>
        </w:rPr>
        <w:t>Moustafa</w:t>
      </w:r>
      <w:proofErr w:type="spellEnd"/>
      <w:r w:rsidRPr="00977681">
        <w:rPr>
          <w:sz w:val="20"/>
          <w:szCs w:val="20"/>
          <w:lang w:val="en-US" w:eastAsia="uk-UA"/>
        </w:rPr>
        <w:t xml:space="preserve">, S.S.A.K.J. </w:t>
      </w:r>
      <w:proofErr w:type="spellStart"/>
      <w:r w:rsidRPr="00977681">
        <w:rPr>
          <w:sz w:val="20"/>
          <w:szCs w:val="20"/>
          <w:lang w:val="en-US" w:eastAsia="uk-UA"/>
        </w:rPr>
        <w:t>Nizami</w:t>
      </w:r>
      <w:proofErr w:type="spellEnd"/>
      <w:r w:rsidRPr="00977681">
        <w:rPr>
          <w:sz w:val="20"/>
          <w:szCs w:val="20"/>
          <w:lang w:val="en-US" w:eastAsia="uk-UA"/>
        </w:rPr>
        <w:t xml:space="preserve"> </w:t>
      </w:r>
      <w:r w:rsidRPr="00977681">
        <w:rPr>
          <w:sz w:val="20"/>
          <w:szCs w:val="20"/>
          <w:lang w:val="uk-UA" w:eastAsia="uk-UA"/>
        </w:rPr>
        <w:t>//</w:t>
      </w:r>
      <w:r w:rsidRPr="00977681">
        <w:rPr>
          <w:sz w:val="20"/>
          <w:szCs w:val="20"/>
          <w:lang w:val="en-US" w:eastAsia="uk-UA"/>
        </w:rPr>
        <w:t xml:space="preserve"> Control Engineering Practice</w:t>
      </w:r>
      <w:r w:rsidRPr="00977681">
        <w:rPr>
          <w:sz w:val="20"/>
          <w:szCs w:val="20"/>
          <w:lang w:val="uk-UA" w:eastAsia="uk-UA"/>
        </w:rPr>
        <w:t>.</w:t>
      </w:r>
      <w:r w:rsidRPr="00977681">
        <w:rPr>
          <w:sz w:val="20"/>
          <w:szCs w:val="20"/>
          <w:lang w:val="en-US" w:eastAsia="uk-UA"/>
        </w:rPr>
        <w:t xml:space="preserve"> – 1995</w:t>
      </w:r>
      <w:r w:rsidRPr="00977681">
        <w:rPr>
          <w:sz w:val="20"/>
          <w:szCs w:val="20"/>
          <w:lang w:val="uk-UA" w:eastAsia="uk-UA"/>
        </w:rPr>
        <w:t>.</w:t>
      </w:r>
      <w:r w:rsidRPr="00977681">
        <w:rPr>
          <w:sz w:val="20"/>
          <w:szCs w:val="20"/>
          <w:lang w:val="en-US" w:eastAsia="uk-UA"/>
        </w:rPr>
        <w:t xml:space="preserve"> – Vol. 3, no. 9</w:t>
      </w:r>
      <w:r w:rsidRPr="00977681">
        <w:rPr>
          <w:sz w:val="20"/>
          <w:szCs w:val="20"/>
          <w:lang w:val="uk-UA" w:eastAsia="uk-UA"/>
        </w:rPr>
        <w:t>. –</w:t>
      </w:r>
      <w:r w:rsidRPr="00977681">
        <w:rPr>
          <w:sz w:val="20"/>
          <w:szCs w:val="20"/>
          <w:lang w:val="en-US" w:eastAsia="uk-UA"/>
        </w:rPr>
        <w:t xml:space="preserve"> P. </w:t>
      </w:r>
      <w:proofErr w:type="gramStart"/>
      <w:r w:rsidRPr="00977681">
        <w:rPr>
          <w:sz w:val="20"/>
          <w:szCs w:val="20"/>
          <w:lang w:val="en-US" w:eastAsia="uk-UA"/>
        </w:rPr>
        <w:t>1277–1284.</w:t>
      </w:r>
      <w:proofErr w:type="gramEnd"/>
      <w:r w:rsidRPr="00977681">
        <w:rPr>
          <w:sz w:val="20"/>
          <w:szCs w:val="20"/>
          <w:lang w:val="en-US"/>
        </w:rPr>
        <w:t xml:space="preserve"> </w:t>
      </w:r>
      <w:proofErr w:type="gramStart"/>
      <w:r w:rsidRPr="00977681">
        <w:rPr>
          <w:sz w:val="20"/>
          <w:szCs w:val="20"/>
          <w:lang w:val="en-US" w:eastAsia="uk-UA"/>
        </w:rPr>
        <w:t>doi:</w:t>
      </w:r>
      <w:proofErr w:type="gramEnd"/>
      <w:r w:rsidRPr="00977681">
        <w:rPr>
          <w:sz w:val="20"/>
          <w:szCs w:val="20"/>
          <w:lang w:val="en-US" w:eastAsia="uk-UA"/>
        </w:rPr>
        <w:t>10.1016/0967-0661(95)00126-F</w:t>
      </w:r>
    </w:p>
    <w:p w:rsidR="00126A87" w:rsidRPr="00977681" w:rsidRDefault="00126A87" w:rsidP="00126A87">
      <w:pPr>
        <w:spacing w:line="216" w:lineRule="auto"/>
        <w:ind w:firstLine="709"/>
        <w:contextualSpacing/>
        <w:jc w:val="both"/>
        <w:rPr>
          <w:sz w:val="20"/>
          <w:szCs w:val="20"/>
          <w:lang w:val="en-US" w:eastAsia="uk-UA"/>
        </w:rPr>
      </w:pPr>
      <w:r w:rsidRPr="00977681">
        <w:rPr>
          <w:sz w:val="20"/>
          <w:szCs w:val="20"/>
          <w:lang w:val="en-US" w:eastAsia="uk-UA"/>
        </w:rPr>
        <w:t>16. Butler H. Model reference adaptive control of a gantry crane scale model</w:t>
      </w:r>
      <w:r w:rsidRPr="00977681">
        <w:rPr>
          <w:sz w:val="20"/>
          <w:szCs w:val="20"/>
          <w:lang w:val="uk-UA" w:eastAsia="uk-UA"/>
        </w:rPr>
        <w:t xml:space="preserve"> </w:t>
      </w:r>
      <w:r>
        <w:rPr>
          <w:sz w:val="20"/>
          <w:szCs w:val="20"/>
          <w:lang w:val="en-US" w:eastAsia="uk-UA"/>
        </w:rPr>
        <w:t>/ H. Butler, G. </w:t>
      </w:r>
      <w:proofErr w:type="spellStart"/>
      <w:r>
        <w:rPr>
          <w:sz w:val="20"/>
          <w:szCs w:val="20"/>
          <w:lang w:val="en-US" w:eastAsia="uk-UA"/>
        </w:rPr>
        <w:t>Honderd</w:t>
      </w:r>
      <w:proofErr w:type="spellEnd"/>
      <w:r>
        <w:rPr>
          <w:sz w:val="20"/>
          <w:szCs w:val="20"/>
          <w:lang w:val="en-US" w:eastAsia="uk-UA"/>
        </w:rPr>
        <w:t>, J. V. </w:t>
      </w:r>
      <w:proofErr w:type="spellStart"/>
      <w:r w:rsidRPr="00977681">
        <w:rPr>
          <w:sz w:val="20"/>
          <w:szCs w:val="20"/>
          <w:lang w:val="en-US" w:eastAsia="uk-UA"/>
        </w:rPr>
        <w:t>Amerongen</w:t>
      </w:r>
      <w:proofErr w:type="spellEnd"/>
      <w:r w:rsidRPr="00977681">
        <w:rPr>
          <w:sz w:val="20"/>
          <w:szCs w:val="20"/>
          <w:lang w:val="en-US" w:eastAsia="uk-UA"/>
        </w:rPr>
        <w:t xml:space="preserve"> </w:t>
      </w:r>
      <w:r w:rsidRPr="00977681">
        <w:rPr>
          <w:sz w:val="20"/>
          <w:szCs w:val="20"/>
          <w:lang w:val="uk-UA" w:eastAsia="uk-UA"/>
        </w:rPr>
        <w:t>//</w:t>
      </w:r>
      <w:r w:rsidRPr="00977681">
        <w:rPr>
          <w:sz w:val="20"/>
          <w:szCs w:val="20"/>
          <w:lang w:val="en-US" w:eastAsia="uk-UA"/>
        </w:rPr>
        <w:t xml:space="preserve"> Control Systems, IEEE</w:t>
      </w:r>
      <w:r w:rsidRPr="00977681">
        <w:rPr>
          <w:sz w:val="20"/>
          <w:szCs w:val="20"/>
          <w:lang w:val="uk-UA" w:eastAsia="uk-UA"/>
        </w:rPr>
        <w:t>. –</w:t>
      </w:r>
      <w:r w:rsidRPr="00977681">
        <w:rPr>
          <w:sz w:val="20"/>
          <w:szCs w:val="20"/>
          <w:lang w:val="en-US" w:eastAsia="uk-UA"/>
        </w:rPr>
        <w:t xml:space="preserve"> </w:t>
      </w:r>
      <w:r w:rsidRPr="00977681">
        <w:rPr>
          <w:sz w:val="20"/>
          <w:szCs w:val="20"/>
          <w:lang w:val="uk-UA" w:eastAsia="uk-UA"/>
        </w:rPr>
        <w:t>1991. –</w:t>
      </w:r>
      <w:r w:rsidRPr="00977681">
        <w:rPr>
          <w:sz w:val="20"/>
          <w:szCs w:val="20"/>
          <w:lang w:val="en-US" w:eastAsia="uk-UA"/>
        </w:rPr>
        <w:t xml:space="preserve"> Vol. </w:t>
      </w:r>
      <w:proofErr w:type="gramStart"/>
      <w:r w:rsidRPr="00977681">
        <w:rPr>
          <w:sz w:val="20"/>
          <w:szCs w:val="20"/>
          <w:lang w:val="en-US" w:eastAsia="uk-UA"/>
        </w:rPr>
        <w:t xml:space="preserve">11, </w:t>
      </w:r>
      <w:proofErr w:type="spellStart"/>
      <w:r w:rsidRPr="00977681">
        <w:rPr>
          <w:sz w:val="20"/>
          <w:szCs w:val="20"/>
          <w:lang w:val="en-US" w:eastAsia="uk-UA"/>
        </w:rPr>
        <w:t>iss</w:t>
      </w:r>
      <w:proofErr w:type="spellEnd"/>
      <w:r w:rsidRPr="00977681">
        <w:rPr>
          <w:sz w:val="20"/>
          <w:szCs w:val="20"/>
          <w:lang w:val="en-US" w:eastAsia="uk-UA"/>
        </w:rPr>
        <w:t>.</w:t>
      </w:r>
      <w:proofErr w:type="gramEnd"/>
      <w:r w:rsidRPr="00977681">
        <w:rPr>
          <w:sz w:val="20"/>
          <w:szCs w:val="20"/>
          <w:lang w:val="en-US" w:eastAsia="uk-UA"/>
        </w:rPr>
        <w:t xml:space="preserve"> 1</w:t>
      </w:r>
      <w:r w:rsidRPr="00977681">
        <w:rPr>
          <w:sz w:val="20"/>
          <w:szCs w:val="20"/>
          <w:lang w:val="uk-UA" w:eastAsia="uk-UA"/>
        </w:rPr>
        <w:t>.</w:t>
      </w:r>
      <w:r w:rsidRPr="00977681">
        <w:rPr>
          <w:sz w:val="20"/>
          <w:szCs w:val="20"/>
          <w:lang w:val="en-US" w:eastAsia="uk-UA"/>
        </w:rPr>
        <w:t xml:space="preserve"> – P. 57–62. doi:10.1109/37.103358.</w:t>
      </w:r>
    </w:p>
    <w:p w:rsidR="00126A87" w:rsidRPr="00977681" w:rsidRDefault="00126A87" w:rsidP="00126A87">
      <w:pPr>
        <w:spacing w:line="216" w:lineRule="auto"/>
        <w:ind w:firstLine="709"/>
        <w:contextualSpacing/>
        <w:jc w:val="both"/>
        <w:rPr>
          <w:sz w:val="20"/>
          <w:szCs w:val="20"/>
          <w:lang w:val="en-US" w:eastAsia="uk-UA"/>
        </w:rPr>
      </w:pPr>
      <w:r w:rsidRPr="00977681">
        <w:rPr>
          <w:sz w:val="20"/>
          <w:szCs w:val="20"/>
          <w:lang w:val="en-US" w:eastAsia="uk-UA"/>
        </w:rPr>
        <w:t xml:space="preserve">17. </w:t>
      </w:r>
      <w:proofErr w:type="spellStart"/>
      <w:r w:rsidRPr="00977681">
        <w:rPr>
          <w:sz w:val="20"/>
          <w:szCs w:val="20"/>
          <w:lang w:val="en-US" w:eastAsia="uk-UA"/>
        </w:rPr>
        <w:t>Alli</w:t>
      </w:r>
      <w:proofErr w:type="spellEnd"/>
      <w:r w:rsidRPr="00977681">
        <w:rPr>
          <w:sz w:val="20"/>
          <w:szCs w:val="20"/>
          <w:lang w:val="en-US" w:eastAsia="uk-UA"/>
        </w:rPr>
        <w:t xml:space="preserve"> H. Passive control of overhead cranes / H. </w:t>
      </w:r>
      <w:proofErr w:type="spellStart"/>
      <w:r w:rsidRPr="00977681">
        <w:rPr>
          <w:sz w:val="20"/>
          <w:szCs w:val="20"/>
          <w:lang w:val="en-US" w:eastAsia="uk-UA"/>
        </w:rPr>
        <w:t>Alli</w:t>
      </w:r>
      <w:proofErr w:type="spellEnd"/>
      <w:r w:rsidRPr="00977681">
        <w:rPr>
          <w:sz w:val="20"/>
          <w:szCs w:val="20"/>
          <w:lang w:val="en-US" w:eastAsia="uk-UA"/>
        </w:rPr>
        <w:t>, T. Singh // Journal of Vibration and Control. – 1999. – Vol. 5 (3). – P. 443–459.</w:t>
      </w:r>
      <w:r w:rsidRPr="00977681">
        <w:rPr>
          <w:sz w:val="20"/>
          <w:szCs w:val="20"/>
          <w:lang w:val="en-US"/>
        </w:rPr>
        <w:t xml:space="preserve"> </w:t>
      </w:r>
      <w:proofErr w:type="gramStart"/>
      <w:r w:rsidRPr="00977681">
        <w:rPr>
          <w:sz w:val="20"/>
          <w:szCs w:val="20"/>
          <w:lang w:val="en-US" w:eastAsia="uk-UA"/>
        </w:rPr>
        <w:t>doi:</w:t>
      </w:r>
      <w:proofErr w:type="gramEnd"/>
      <w:r w:rsidRPr="00977681">
        <w:rPr>
          <w:sz w:val="20"/>
          <w:szCs w:val="20"/>
          <w:lang w:val="en-US" w:eastAsia="uk-UA"/>
        </w:rPr>
        <w:t>10.1177/107754639900500306.</w:t>
      </w:r>
    </w:p>
    <w:p w:rsidR="00126A87" w:rsidRPr="00977681" w:rsidRDefault="00126A87" w:rsidP="00126A87">
      <w:pPr>
        <w:spacing w:line="216" w:lineRule="auto"/>
        <w:ind w:firstLine="709"/>
        <w:contextualSpacing/>
        <w:jc w:val="both"/>
        <w:rPr>
          <w:sz w:val="20"/>
          <w:szCs w:val="20"/>
          <w:lang w:val="en-US"/>
        </w:rPr>
      </w:pPr>
      <w:r w:rsidRPr="00977681">
        <w:rPr>
          <w:sz w:val="20"/>
          <w:szCs w:val="20"/>
          <w:lang w:val="en-US"/>
        </w:rPr>
        <w:t xml:space="preserve">18. Henry, R. J. Cargo </w:t>
      </w:r>
      <w:proofErr w:type="spellStart"/>
      <w:r w:rsidRPr="00977681">
        <w:rPr>
          <w:sz w:val="20"/>
          <w:szCs w:val="20"/>
          <w:lang w:val="en-US"/>
        </w:rPr>
        <w:t>pendulation</w:t>
      </w:r>
      <w:proofErr w:type="spellEnd"/>
      <w:r w:rsidRPr="00977681">
        <w:rPr>
          <w:sz w:val="20"/>
          <w:szCs w:val="20"/>
          <w:lang w:val="en-US"/>
        </w:rPr>
        <w:t xml:space="preserve"> reduction on ship-mounted cranes: master’s thesis / R. J. </w:t>
      </w:r>
      <w:proofErr w:type="gramStart"/>
      <w:r w:rsidRPr="00977681">
        <w:rPr>
          <w:sz w:val="20"/>
          <w:szCs w:val="20"/>
          <w:lang w:val="en-US"/>
        </w:rPr>
        <w:t>Henry ;</w:t>
      </w:r>
      <w:proofErr w:type="gramEnd"/>
      <w:r w:rsidRPr="00977681">
        <w:rPr>
          <w:sz w:val="20"/>
          <w:szCs w:val="20"/>
          <w:lang w:val="en-US"/>
        </w:rPr>
        <w:t xml:space="preserve"> Virginia Polytechnic Institute and State University. – Blacksburg, VA, USA, 1999.</w:t>
      </w:r>
      <w:r w:rsidRPr="00977681">
        <w:rPr>
          <w:sz w:val="20"/>
          <w:szCs w:val="20"/>
          <w:lang w:val="en-US" w:eastAsia="uk-UA"/>
        </w:rPr>
        <w:t xml:space="preserve"> </w:t>
      </w:r>
    </w:p>
    <w:p w:rsidR="00126A87" w:rsidRPr="00977681" w:rsidRDefault="00126A87" w:rsidP="00126A87">
      <w:pPr>
        <w:spacing w:line="216" w:lineRule="auto"/>
        <w:ind w:firstLine="709"/>
        <w:contextualSpacing/>
        <w:jc w:val="both"/>
        <w:rPr>
          <w:sz w:val="20"/>
          <w:szCs w:val="20"/>
          <w:lang w:val="en-US"/>
        </w:rPr>
      </w:pPr>
      <w:r w:rsidRPr="00977681">
        <w:rPr>
          <w:bCs/>
          <w:sz w:val="20"/>
          <w:szCs w:val="20"/>
          <w:shd w:val="clear" w:color="auto" w:fill="FFFFFF"/>
          <w:lang w:val="en-US"/>
        </w:rPr>
        <w:t xml:space="preserve">19. </w:t>
      </w:r>
      <w:r w:rsidRPr="00977681">
        <w:rPr>
          <w:sz w:val="20"/>
          <w:szCs w:val="20"/>
          <w:shd w:val="clear" w:color="auto" w:fill="FFFFFF"/>
          <w:lang w:val="en-US"/>
        </w:rPr>
        <w:t xml:space="preserve">Cargo </w:t>
      </w:r>
      <w:proofErr w:type="spellStart"/>
      <w:r w:rsidRPr="00977681">
        <w:rPr>
          <w:sz w:val="20"/>
          <w:szCs w:val="20"/>
          <w:shd w:val="clear" w:color="auto" w:fill="FFFFFF"/>
          <w:lang w:val="en-US"/>
        </w:rPr>
        <w:t>Pendulation</w:t>
      </w:r>
      <w:proofErr w:type="spellEnd"/>
      <w:r w:rsidRPr="00977681">
        <w:rPr>
          <w:sz w:val="20"/>
          <w:szCs w:val="20"/>
          <w:shd w:val="clear" w:color="auto" w:fill="FFFFFF"/>
          <w:lang w:val="en-US"/>
        </w:rPr>
        <w:t xml:space="preserve"> Reduction on Ship-Mounted Cranes via Boom-</w:t>
      </w:r>
      <w:proofErr w:type="spellStart"/>
      <w:r w:rsidRPr="00977681">
        <w:rPr>
          <w:sz w:val="20"/>
          <w:szCs w:val="20"/>
          <w:shd w:val="clear" w:color="auto" w:fill="FFFFFF"/>
          <w:lang w:val="en-US"/>
        </w:rPr>
        <w:t>Luff</w:t>
      </w:r>
      <w:proofErr w:type="spellEnd"/>
      <w:r w:rsidRPr="00977681">
        <w:rPr>
          <w:sz w:val="20"/>
          <w:szCs w:val="20"/>
          <w:shd w:val="clear" w:color="auto" w:fill="FFFFFF"/>
          <w:lang w:val="en-US"/>
        </w:rPr>
        <w:t xml:space="preserve"> and Slew Angles Actuation / </w:t>
      </w:r>
      <w:r>
        <w:rPr>
          <w:bCs/>
          <w:sz w:val="20"/>
          <w:szCs w:val="20"/>
          <w:shd w:val="clear" w:color="auto" w:fill="FFFFFF"/>
          <w:lang w:val="en-US"/>
        </w:rPr>
        <w:t>Z. </w:t>
      </w:r>
      <w:proofErr w:type="spellStart"/>
      <w:r w:rsidRPr="00977681">
        <w:rPr>
          <w:bCs/>
          <w:sz w:val="20"/>
          <w:szCs w:val="20"/>
          <w:shd w:val="clear" w:color="auto" w:fill="FFFFFF"/>
          <w:lang w:val="en-US"/>
        </w:rPr>
        <w:t>Masoud</w:t>
      </w:r>
      <w:proofErr w:type="spellEnd"/>
      <w:r w:rsidRPr="00977681">
        <w:rPr>
          <w:sz w:val="20"/>
          <w:szCs w:val="20"/>
          <w:shd w:val="clear" w:color="auto" w:fill="FFFFFF"/>
          <w:lang w:val="en-US"/>
        </w:rPr>
        <w:t xml:space="preserve">, A. </w:t>
      </w:r>
      <w:proofErr w:type="spellStart"/>
      <w:r w:rsidRPr="00977681">
        <w:rPr>
          <w:sz w:val="20"/>
          <w:szCs w:val="20"/>
          <w:shd w:val="clear" w:color="auto" w:fill="FFFFFF"/>
          <w:lang w:val="en-US"/>
        </w:rPr>
        <w:t>Nayfeh</w:t>
      </w:r>
      <w:proofErr w:type="spellEnd"/>
      <w:r w:rsidRPr="00977681">
        <w:rPr>
          <w:sz w:val="20"/>
          <w:szCs w:val="20"/>
          <w:shd w:val="clear" w:color="auto" w:fill="FFFFFF"/>
          <w:lang w:val="en-US"/>
        </w:rPr>
        <w:t xml:space="preserve">, R. Henry, D. </w:t>
      </w:r>
      <w:proofErr w:type="spellStart"/>
      <w:r w:rsidRPr="00977681">
        <w:rPr>
          <w:sz w:val="20"/>
          <w:szCs w:val="20"/>
          <w:shd w:val="clear" w:color="auto" w:fill="FFFFFF"/>
          <w:lang w:val="en-US"/>
        </w:rPr>
        <w:t>Mook</w:t>
      </w:r>
      <w:proofErr w:type="spellEnd"/>
      <w:r w:rsidRPr="00977681">
        <w:rPr>
          <w:sz w:val="20"/>
          <w:szCs w:val="20"/>
          <w:shd w:val="clear" w:color="auto" w:fill="FFFFFF"/>
          <w:lang w:val="en-US"/>
        </w:rPr>
        <w:t xml:space="preserve"> // 41st AIAA Structures, Structural Dynamics, and Materials Conference, AIAA paper no. 2000-1543, Atlanta, Georgia, April, 2000.</w:t>
      </w:r>
      <w:r w:rsidRPr="00977681">
        <w:rPr>
          <w:sz w:val="20"/>
          <w:szCs w:val="20"/>
          <w:lang w:val="en-US" w:eastAsia="uk-UA"/>
        </w:rPr>
        <w:t xml:space="preserve"> </w:t>
      </w:r>
    </w:p>
    <w:p w:rsidR="00126A87" w:rsidRPr="00977681" w:rsidRDefault="00126A87" w:rsidP="00126A87">
      <w:pPr>
        <w:spacing w:line="216" w:lineRule="auto"/>
        <w:ind w:firstLine="709"/>
        <w:contextualSpacing/>
        <w:jc w:val="both"/>
        <w:rPr>
          <w:sz w:val="20"/>
          <w:szCs w:val="20"/>
          <w:lang w:val="en-US"/>
        </w:rPr>
      </w:pPr>
      <w:r w:rsidRPr="00977681">
        <w:rPr>
          <w:sz w:val="20"/>
          <w:szCs w:val="20"/>
          <w:lang w:val="en-US" w:eastAsia="uk-UA"/>
        </w:rPr>
        <w:t xml:space="preserve">20. </w:t>
      </w:r>
      <w:proofErr w:type="spellStart"/>
      <w:r w:rsidRPr="00977681">
        <w:rPr>
          <w:sz w:val="20"/>
          <w:szCs w:val="20"/>
          <w:lang w:val="en-US" w:eastAsia="uk-UA"/>
        </w:rPr>
        <w:t>Nalley</w:t>
      </w:r>
      <w:proofErr w:type="spellEnd"/>
      <w:r w:rsidRPr="00977681">
        <w:rPr>
          <w:sz w:val="20"/>
          <w:szCs w:val="20"/>
          <w:lang w:val="en-US" w:eastAsia="uk-UA"/>
        </w:rPr>
        <w:t xml:space="preserve"> M. J. Design of a fuzzy logic controller for swing-damped transport of an overhead crane payload / M. J. </w:t>
      </w:r>
      <w:proofErr w:type="spellStart"/>
      <w:r w:rsidRPr="00977681">
        <w:rPr>
          <w:sz w:val="20"/>
          <w:szCs w:val="20"/>
          <w:lang w:val="en-US" w:eastAsia="uk-UA"/>
        </w:rPr>
        <w:t>Nalley</w:t>
      </w:r>
      <w:proofErr w:type="spellEnd"/>
      <w:r w:rsidRPr="00977681">
        <w:rPr>
          <w:sz w:val="20"/>
          <w:szCs w:val="20"/>
          <w:lang w:val="en-US" w:eastAsia="uk-UA"/>
        </w:rPr>
        <w:t xml:space="preserve">, M. B. </w:t>
      </w:r>
      <w:proofErr w:type="spellStart"/>
      <w:r w:rsidRPr="00977681">
        <w:rPr>
          <w:sz w:val="20"/>
          <w:szCs w:val="20"/>
          <w:lang w:val="en-US" w:eastAsia="uk-UA"/>
        </w:rPr>
        <w:t>Trabia</w:t>
      </w:r>
      <w:proofErr w:type="spellEnd"/>
      <w:r w:rsidRPr="00977681">
        <w:rPr>
          <w:sz w:val="20"/>
          <w:szCs w:val="20"/>
          <w:lang w:val="en-US" w:eastAsia="uk-UA"/>
        </w:rPr>
        <w:t xml:space="preserve"> // Proceedings of the 1994 International Mechanical Engineering Congress and Exposition, ASME, University of Nevada. – Las Vegas, 1994.</w:t>
      </w:r>
      <w:r w:rsidRPr="00977681">
        <w:rPr>
          <w:sz w:val="20"/>
          <w:szCs w:val="20"/>
          <w:lang w:val="uk-UA" w:eastAsia="uk-UA"/>
        </w:rPr>
        <w:t xml:space="preserve"> – </w:t>
      </w:r>
      <w:r w:rsidRPr="00977681">
        <w:rPr>
          <w:sz w:val="20"/>
          <w:szCs w:val="20"/>
          <w:lang w:val="en-US" w:eastAsia="uk-UA"/>
        </w:rPr>
        <w:t>P. </w:t>
      </w:r>
      <w:proofErr w:type="gramStart"/>
      <w:r w:rsidRPr="00977681">
        <w:rPr>
          <w:sz w:val="20"/>
          <w:szCs w:val="20"/>
          <w:lang w:val="en-US" w:eastAsia="uk-UA"/>
        </w:rPr>
        <w:t>389–398.</w:t>
      </w:r>
      <w:proofErr w:type="gramEnd"/>
    </w:p>
    <w:p w:rsidR="00126A87" w:rsidRPr="00977681" w:rsidRDefault="00126A87" w:rsidP="00126A87">
      <w:pPr>
        <w:spacing w:line="216" w:lineRule="auto"/>
        <w:ind w:firstLine="709"/>
        <w:contextualSpacing/>
        <w:jc w:val="both"/>
        <w:rPr>
          <w:sz w:val="20"/>
          <w:szCs w:val="20"/>
          <w:lang w:val="en-US"/>
        </w:rPr>
      </w:pPr>
      <w:r w:rsidRPr="00977681">
        <w:rPr>
          <w:sz w:val="20"/>
          <w:szCs w:val="20"/>
          <w:lang w:val="en-US" w:eastAsia="uk-UA"/>
        </w:rPr>
        <w:t xml:space="preserve">21. Lee H-H. </w:t>
      </w:r>
      <w:proofErr w:type="gramStart"/>
      <w:r w:rsidRPr="00977681">
        <w:rPr>
          <w:sz w:val="20"/>
          <w:szCs w:val="20"/>
          <w:lang w:val="en-US" w:eastAsia="uk-UA"/>
        </w:rPr>
        <w:t>A new anti-swing control of overhead cranes / H-H.</w:t>
      </w:r>
      <w:proofErr w:type="gramEnd"/>
      <w:r w:rsidRPr="00977681">
        <w:rPr>
          <w:sz w:val="20"/>
          <w:szCs w:val="20"/>
          <w:lang w:val="en-US" w:eastAsia="uk-UA"/>
        </w:rPr>
        <w:t xml:space="preserve"> </w:t>
      </w:r>
      <w:proofErr w:type="gramStart"/>
      <w:r w:rsidRPr="00977681">
        <w:rPr>
          <w:sz w:val="20"/>
          <w:szCs w:val="20"/>
          <w:lang w:val="en-US" w:eastAsia="uk-UA"/>
        </w:rPr>
        <w:t>Lee, S-K.</w:t>
      </w:r>
      <w:proofErr w:type="gramEnd"/>
      <w:r w:rsidRPr="00977681">
        <w:rPr>
          <w:sz w:val="20"/>
          <w:szCs w:val="20"/>
          <w:lang w:val="en-US" w:eastAsia="uk-UA"/>
        </w:rPr>
        <w:t xml:space="preserve"> </w:t>
      </w:r>
      <w:proofErr w:type="gramStart"/>
      <w:r w:rsidRPr="00977681">
        <w:rPr>
          <w:sz w:val="20"/>
          <w:szCs w:val="20"/>
          <w:lang w:val="en-US" w:eastAsia="uk-UA"/>
        </w:rPr>
        <w:t>Cho, J-S.</w:t>
      </w:r>
      <w:proofErr w:type="gramEnd"/>
      <w:r w:rsidRPr="00977681">
        <w:rPr>
          <w:sz w:val="20"/>
          <w:szCs w:val="20"/>
          <w:lang w:val="en-US" w:eastAsia="uk-UA"/>
        </w:rPr>
        <w:t xml:space="preserve"> Cho // IFAC Automation in the Industry, Korea. – 1997. – P. 115–120.</w:t>
      </w:r>
    </w:p>
    <w:p w:rsidR="00126A87" w:rsidRPr="00977681" w:rsidRDefault="00126A87" w:rsidP="00126A87">
      <w:pPr>
        <w:spacing w:line="216" w:lineRule="auto"/>
        <w:ind w:firstLine="709"/>
        <w:contextualSpacing/>
        <w:jc w:val="both"/>
        <w:rPr>
          <w:sz w:val="20"/>
          <w:szCs w:val="20"/>
          <w:lang w:val="en-US" w:eastAsia="uk-UA"/>
        </w:rPr>
      </w:pPr>
      <w:r w:rsidRPr="00977681">
        <w:rPr>
          <w:sz w:val="20"/>
          <w:szCs w:val="20"/>
          <w:lang w:val="en-US" w:eastAsia="uk-UA"/>
        </w:rPr>
        <w:t xml:space="preserve">22. Application of fuzzy control to automatic crane operation / O. </w:t>
      </w:r>
      <w:proofErr w:type="spellStart"/>
      <w:r w:rsidRPr="00977681">
        <w:rPr>
          <w:sz w:val="20"/>
          <w:szCs w:val="20"/>
          <w:lang w:val="en-US" w:eastAsia="uk-UA"/>
        </w:rPr>
        <w:t>Itho</w:t>
      </w:r>
      <w:proofErr w:type="spellEnd"/>
      <w:r w:rsidRPr="00977681">
        <w:rPr>
          <w:sz w:val="20"/>
          <w:szCs w:val="20"/>
          <w:lang w:val="en-US" w:eastAsia="uk-UA"/>
        </w:rPr>
        <w:t xml:space="preserve">, H. </w:t>
      </w:r>
      <w:proofErr w:type="spellStart"/>
      <w:r w:rsidRPr="00977681">
        <w:rPr>
          <w:sz w:val="20"/>
          <w:szCs w:val="20"/>
          <w:lang w:val="en-US" w:eastAsia="uk-UA"/>
        </w:rPr>
        <w:t>Migita</w:t>
      </w:r>
      <w:proofErr w:type="spellEnd"/>
      <w:r w:rsidRPr="00977681">
        <w:rPr>
          <w:sz w:val="20"/>
          <w:szCs w:val="20"/>
          <w:lang w:val="en-US" w:eastAsia="uk-UA"/>
        </w:rPr>
        <w:t>, Y. </w:t>
      </w:r>
      <w:proofErr w:type="spellStart"/>
      <w:r w:rsidRPr="00977681">
        <w:rPr>
          <w:sz w:val="20"/>
          <w:szCs w:val="20"/>
          <w:lang w:val="en-US" w:eastAsia="uk-UA"/>
        </w:rPr>
        <w:t>Irie</w:t>
      </w:r>
      <w:proofErr w:type="spellEnd"/>
      <w:r w:rsidRPr="00977681">
        <w:rPr>
          <w:sz w:val="20"/>
          <w:szCs w:val="20"/>
          <w:lang w:val="en-US" w:eastAsia="uk-UA"/>
        </w:rPr>
        <w:t>, J. </w:t>
      </w:r>
      <w:proofErr w:type="spellStart"/>
      <w:r w:rsidRPr="00977681">
        <w:rPr>
          <w:sz w:val="20"/>
          <w:szCs w:val="20"/>
          <w:lang w:val="en-US" w:eastAsia="uk-UA"/>
        </w:rPr>
        <w:t>Itaho</w:t>
      </w:r>
      <w:proofErr w:type="spellEnd"/>
      <w:r w:rsidRPr="00977681">
        <w:rPr>
          <w:sz w:val="20"/>
          <w:szCs w:val="20"/>
          <w:lang w:val="en-US" w:eastAsia="uk-UA"/>
        </w:rPr>
        <w:t xml:space="preserve"> // Japanese Journal of Fuzzy Theory and Systems</w:t>
      </w:r>
      <w:r w:rsidRPr="00977681">
        <w:rPr>
          <w:sz w:val="20"/>
          <w:szCs w:val="20"/>
          <w:lang w:val="uk-UA" w:eastAsia="uk-UA"/>
        </w:rPr>
        <w:t>. –</w:t>
      </w:r>
      <w:r w:rsidRPr="00977681">
        <w:rPr>
          <w:sz w:val="20"/>
          <w:szCs w:val="20"/>
          <w:lang w:val="en-US" w:eastAsia="uk-UA"/>
        </w:rPr>
        <w:t xml:space="preserve"> </w:t>
      </w:r>
      <w:r w:rsidRPr="00977681">
        <w:rPr>
          <w:sz w:val="20"/>
          <w:szCs w:val="20"/>
          <w:lang w:val="uk-UA" w:eastAsia="uk-UA"/>
        </w:rPr>
        <w:t>1994. –</w:t>
      </w:r>
      <w:r w:rsidRPr="00977681">
        <w:rPr>
          <w:sz w:val="20"/>
          <w:szCs w:val="20"/>
          <w:lang w:val="en-US" w:eastAsia="uk-UA"/>
        </w:rPr>
        <w:t xml:space="preserve"> N 6 (2). – P. 283–296.</w:t>
      </w:r>
    </w:p>
    <w:p w:rsidR="00126A87" w:rsidRPr="00977681" w:rsidRDefault="00126A87" w:rsidP="00126A87">
      <w:pPr>
        <w:spacing w:line="216" w:lineRule="auto"/>
        <w:ind w:firstLine="709"/>
        <w:contextualSpacing/>
        <w:jc w:val="both"/>
        <w:rPr>
          <w:sz w:val="20"/>
          <w:szCs w:val="20"/>
          <w:lang w:val="en-US"/>
        </w:rPr>
      </w:pPr>
      <w:r w:rsidRPr="00977681">
        <w:rPr>
          <w:sz w:val="20"/>
          <w:szCs w:val="20"/>
          <w:lang w:val="en-US" w:eastAsia="uk-UA"/>
        </w:rPr>
        <w:t>23. Al-</w:t>
      </w:r>
      <w:proofErr w:type="spellStart"/>
      <w:r w:rsidRPr="00977681">
        <w:rPr>
          <w:sz w:val="20"/>
          <w:szCs w:val="20"/>
          <w:lang w:val="en-US" w:eastAsia="uk-UA"/>
        </w:rPr>
        <w:t>Moussa</w:t>
      </w:r>
      <w:proofErr w:type="spellEnd"/>
      <w:r w:rsidRPr="00977681">
        <w:rPr>
          <w:sz w:val="20"/>
          <w:szCs w:val="20"/>
          <w:lang w:val="en-US" w:eastAsia="uk-UA"/>
        </w:rPr>
        <w:t xml:space="preserve"> A. Control of rotary cranes using fuzzy logic / A. Al-</w:t>
      </w:r>
      <w:proofErr w:type="spellStart"/>
      <w:r w:rsidRPr="00977681">
        <w:rPr>
          <w:sz w:val="20"/>
          <w:szCs w:val="20"/>
          <w:lang w:val="en-US" w:eastAsia="uk-UA"/>
        </w:rPr>
        <w:t>Moussa</w:t>
      </w:r>
      <w:proofErr w:type="spellEnd"/>
      <w:r w:rsidRPr="00977681">
        <w:rPr>
          <w:sz w:val="20"/>
          <w:szCs w:val="20"/>
          <w:lang w:val="en-US" w:eastAsia="uk-UA"/>
        </w:rPr>
        <w:t xml:space="preserve">, A. </w:t>
      </w:r>
      <w:proofErr w:type="spellStart"/>
      <w:r w:rsidRPr="00977681">
        <w:rPr>
          <w:sz w:val="20"/>
          <w:szCs w:val="20"/>
          <w:lang w:val="en-US" w:eastAsia="uk-UA"/>
        </w:rPr>
        <w:t>Nayfeh</w:t>
      </w:r>
      <w:proofErr w:type="spellEnd"/>
      <w:r w:rsidRPr="00977681">
        <w:rPr>
          <w:sz w:val="20"/>
          <w:szCs w:val="20"/>
          <w:lang w:val="en-US" w:eastAsia="uk-UA"/>
        </w:rPr>
        <w:t>, P. </w:t>
      </w:r>
      <w:proofErr w:type="spellStart"/>
      <w:r w:rsidRPr="00977681">
        <w:rPr>
          <w:sz w:val="20"/>
          <w:szCs w:val="20"/>
          <w:lang w:val="en-US" w:eastAsia="uk-UA"/>
        </w:rPr>
        <w:t>Kachroo</w:t>
      </w:r>
      <w:proofErr w:type="spellEnd"/>
      <w:r w:rsidRPr="00977681">
        <w:rPr>
          <w:sz w:val="20"/>
          <w:szCs w:val="20"/>
          <w:lang w:val="en-US" w:eastAsia="uk-UA"/>
        </w:rPr>
        <w:t xml:space="preserve"> // ASME 2001 Design Engineering Technical Conference and Computers and Information in Engineering Conference, Pittsburgh, </w:t>
      </w:r>
      <w:r w:rsidRPr="00977681">
        <w:rPr>
          <w:bCs/>
          <w:sz w:val="20"/>
          <w:szCs w:val="20"/>
          <w:lang w:val="en-US" w:eastAsia="uk-UA"/>
        </w:rPr>
        <w:t>Pennsylvania</w:t>
      </w:r>
      <w:r w:rsidRPr="00977681">
        <w:rPr>
          <w:sz w:val="20"/>
          <w:szCs w:val="20"/>
          <w:lang w:val="en-US" w:eastAsia="uk-UA"/>
        </w:rPr>
        <w:t>, September 9-12, 2001DETC2001/VIB-21598.</w:t>
      </w:r>
    </w:p>
    <w:p w:rsidR="00126A87" w:rsidRPr="00977681" w:rsidRDefault="00126A87" w:rsidP="00126A87">
      <w:pPr>
        <w:autoSpaceDE w:val="0"/>
        <w:autoSpaceDN w:val="0"/>
        <w:adjustRightInd w:val="0"/>
        <w:spacing w:line="216" w:lineRule="auto"/>
        <w:ind w:firstLine="709"/>
        <w:contextualSpacing/>
        <w:jc w:val="both"/>
        <w:rPr>
          <w:rFonts w:eastAsia="Batang"/>
          <w:sz w:val="20"/>
          <w:szCs w:val="20"/>
          <w:lang w:val="en-US" w:eastAsia="en-US"/>
        </w:rPr>
      </w:pPr>
      <w:r w:rsidRPr="00977681">
        <w:rPr>
          <w:rFonts w:eastAsia="Batang"/>
          <w:sz w:val="20"/>
          <w:szCs w:val="20"/>
          <w:lang w:val="en-US" w:eastAsia="en-US"/>
        </w:rPr>
        <w:t>24. Anti-sway</w:t>
      </w:r>
      <w:r w:rsidRPr="00977681">
        <w:rPr>
          <w:rFonts w:eastAsia="Calibri"/>
          <w:sz w:val="20"/>
          <w:szCs w:val="20"/>
          <w:lang w:val="en-US" w:eastAsia="en-US"/>
        </w:rPr>
        <w:t xml:space="preserve"> </w:t>
      </w:r>
      <w:r w:rsidRPr="00977681">
        <w:rPr>
          <w:rFonts w:eastAsia="Batang"/>
          <w:sz w:val="20"/>
          <w:szCs w:val="20"/>
          <w:lang w:val="en-US" w:eastAsia="en-US"/>
        </w:rPr>
        <w:t>tracking</w:t>
      </w:r>
      <w:r w:rsidRPr="00977681">
        <w:rPr>
          <w:rFonts w:eastAsia="Calibri"/>
          <w:sz w:val="20"/>
          <w:szCs w:val="20"/>
          <w:lang w:val="en-US" w:eastAsia="en-US"/>
        </w:rPr>
        <w:t xml:space="preserve"> </w:t>
      </w:r>
      <w:r w:rsidRPr="00977681">
        <w:rPr>
          <w:rFonts w:eastAsia="Batang"/>
          <w:sz w:val="20"/>
          <w:szCs w:val="20"/>
          <w:lang w:val="en-US" w:eastAsia="en-US"/>
        </w:rPr>
        <w:t>control</w:t>
      </w:r>
      <w:r w:rsidRPr="00977681">
        <w:rPr>
          <w:rFonts w:eastAsia="Calibri"/>
          <w:sz w:val="20"/>
          <w:szCs w:val="20"/>
          <w:lang w:val="en-US" w:eastAsia="en-US"/>
        </w:rPr>
        <w:t xml:space="preserve"> </w:t>
      </w:r>
      <w:r w:rsidRPr="00977681">
        <w:rPr>
          <w:rFonts w:eastAsia="Batang"/>
          <w:sz w:val="20"/>
          <w:szCs w:val="20"/>
          <w:lang w:val="en-US" w:eastAsia="en-US"/>
        </w:rPr>
        <w:t>of</w:t>
      </w:r>
      <w:r w:rsidRPr="00977681">
        <w:rPr>
          <w:rFonts w:eastAsia="Calibri"/>
          <w:sz w:val="20"/>
          <w:szCs w:val="20"/>
          <w:lang w:val="en-US" w:eastAsia="en-US"/>
        </w:rPr>
        <w:t xml:space="preserve"> </w:t>
      </w:r>
      <w:r w:rsidRPr="00977681">
        <w:rPr>
          <w:rFonts w:eastAsia="Batang"/>
          <w:sz w:val="20"/>
          <w:szCs w:val="20"/>
          <w:lang w:val="en-US" w:eastAsia="en-US"/>
        </w:rPr>
        <w:t>tower</w:t>
      </w:r>
      <w:r w:rsidRPr="00977681">
        <w:rPr>
          <w:rFonts w:eastAsia="Calibri"/>
          <w:sz w:val="20"/>
          <w:szCs w:val="20"/>
          <w:lang w:val="en-US" w:eastAsia="en-US"/>
        </w:rPr>
        <w:t xml:space="preserve"> </w:t>
      </w:r>
      <w:r w:rsidRPr="00977681">
        <w:rPr>
          <w:rFonts w:eastAsia="Batang"/>
          <w:sz w:val="20"/>
          <w:szCs w:val="20"/>
          <w:lang w:val="en-US" w:eastAsia="en-US"/>
        </w:rPr>
        <w:t>cranes</w:t>
      </w:r>
      <w:r w:rsidRPr="00977681">
        <w:rPr>
          <w:rFonts w:eastAsia="Calibri"/>
          <w:sz w:val="20"/>
          <w:szCs w:val="20"/>
          <w:lang w:val="en-US" w:eastAsia="en-US"/>
        </w:rPr>
        <w:t xml:space="preserve"> </w:t>
      </w:r>
      <w:r w:rsidRPr="00977681">
        <w:rPr>
          <w:rFonts w:eastAsia="Batang"/>
          <w:sz w:val="20"/>
          <w:szCs w:val="20"/>
          <w:lang w:val="en-US" w:eastAsia="en-US"/>
        </w:rPr>
        <w:t>with</w:t>
      </w:r>
      <w:r w:rsidRPr="00977681">
        <w:rPr>
          <w:rFonts w:eastAsia="Calibri"/>
          <w:sz w:val="20"/>
          <w:szCs w:val="20"/>
          <w:lang w:val="en-US" w:eastAsia="en-US"/>
        </w:rPr>
        <w:t xml:space="preserve"> </w:t>
      </w:r>
      <w:r w:rsidRPr="00977681">
        <w:rPr>
          <w:rFonts w:eastAsia="Batang"/>
          <w:sz w:val="20"/>
          <w:szCs w:val="20"/>
          <w:lang w:val="en-US" w:eastAsia="en-US"/>
        </w:rPr>
        <w:t>delayed</w:t>
      </w:r>
      <w:r w:rsidRPr="00977681">
        <w:rPr>
          <w:rFonts w:eastAsia="Calibri"/>
          <w:sz w:val="20"/>
          <w:szCs w:val="20"/>
          <w:lang w:val="en-US" w:eastAsia="en-US"/>
        </w:rPr>
        <w:t xml:space="preserve"> </w:t>
      </w:r>
      <w:r w:rsidRPr="00977681">
        <w:rPr>
          <w:rFonts w:eastAsia="Batang"/>
          <w:sz w:val="20"/>
          <w:szCs w:val="20"/>
          <w:lang w:val="en-US" w:eastAsia="en-US"/>
        </w:rPr>
        <w:t>uncertainty</w:t>
      </w:r>
      <w:r w:rsidRPr="00977681">
        <w:rPr>
          <w:rFonts w:eastAsia="Calibri"/>
          <w:sz w:val="20"/>
          <w:szCs w:val="20"/>
          <w:lang w:val="en-US" w:eastAsia="en-US"/>
        </w:rPr>
        <w:t xml:space="preserve"> </w:t>
      </w:r>
      <w:r w:rsidRPr="00977681">
        <w:rPr>
          <w:rFonts w:eastAsia="Batang"/>
          <w:sz w:val="20"/>
          <w:szCs w:val="20"/>
          <w:lang w:val="en-US" w:eastAsia="en-US"/>
        </w:rPr>
        <w:t>using</w:t>
      </w:r>
      <w:r w:rsidRPr="00977681">
        <w:rPr>
          <w:rFonts w:eastAsia="Calibri"/>
          <w:sz w:val="20"/>
          <w:szCs w:val="20"/>
          <w:lang w:val="en-US" w:eastAsia="en-US"/>
        </w:rPr>
        <w:t xml:space="preserve"> </w:t>
      </w:r>
      <w:r w:rsidRPr="00977681">
        <w:rPr>
          <w:rFonts w:eastAsia="Batang"/>
          <w:sz w:val="20"/>
          <w:szCs w:val="20"/>
          <w:lang w:val="en-US" w:eastAsia="en-US"/>
        </w:rPr>
        <w:t>a robust</w:t>
      </w:r>
      <w:r w:rsidRPr="00977681">
        <w:rPr>
          <w:rFonts w:eastAsia="Calibri"/>
          <w:sz w:val="20"/>
          <w:szCs w:val="20"/>
          <w:lang w:val="en-US" w:eastAsia="en-US"/>
        </w:rPr>
        <w:t xml:space="preserve"> </w:t>
      </w:r>
      <w:r w:rsidRPr="00977681">
        <w:rPr>
          <w:rFonts w:eastAsia="Batang"/>
          <w:sz w:val="20"/>
          <w:szCs w:val="20"/>
          <w:lang w:val="en-US" w:eastAsia="en-US"/>
        </w:rPr>
        <w:t>adaptive</w:t>
      </w:r>
      <w:r w:rsidRPr="00977681">
        <w:rPr>
          <w:rFonts w:eastAsia="Calibri"/>
          <w:sz w:val="20"/>
          <w:szCs w:val="20"/>
          <w:lang w:val="en-US" w:eastAsia="en-US"/>
        </w:rPr>
        <w:t xml:space="preserve"> </w:t>
      </w:r>
      <w:r w:rsidRPr="00977681">
        <w:rPr>
          <w:rFonts w:eastAsia="Batang"/>
          <w:sz w:val="20"/>
          <w:szCs w:val="20"/>
          <w:lang w:val="en-US" w:eastAsia="en-US"/>
        </w:rPr>
        <w:t>fuzzy</w:t>
      </w:r>
      <w:r w:rsidRPr="00977681">
        <w:rPr>
          <w:rFonts w:eastAsia="Calibri"/>
          <w:sz w:val="20"/>
          <w:szCs w:val="20"/>
          <w:lang w:val="en-US" w:eastAsia="en-US"/>
        </w:rPr>
        <w:t xml:space="preserve"> </w:t>
      </w:r>
      <w:r w:rsidRPr="00977681">
        <w:rPr>
          <w:rFonts w:eastAsia="Batang"/>
          <w:sz w:val="20"/>
          <w:szCs w:val="20"/>
          <w:lang w:val="en-US" w:eastAsia="en-US"/>
        </w:rPr>
        <w:t xml:space="preserve">control / Tzu-Sung Wu, </w:t>
      </w:r>
      <w:proofErr w:type="spellStart"/>
      <w:r w:rsidRPr="00977681">
        <w:rPr>
          <w:rFonts w:eastAsia="Batang"/>
          <w:sz w:val="20"/>
          <w:szCs w:val="20"/>
          <w:lang w:val="en-US" w:eastAsia="en-US"/>
        </w:rPr>
        <w:t>Mansour</w:t>
      </w:r>
      <w:proofErr w:type="spellEnd"/>
      <w:r w:rsidRPr="00977681">
        <w:rPr>
          <w:rFonts w:eastAsia="Batang"/>
          <w:sz w:val="20"/>
          <w:szCs w:val="20"/>
          <w:lang w:val="en-US" w:eastAsia="en-US"/>
        </w:rPr>
        <w:t xml:space="preserve"> </w:t>
      </w:r>
      <w:proofErr w:type="spellStart"/>
      <w:r w:rsidRPr="00977681">
        <w:rPr>
          <w:rFonts w:eastAsia="Batang"/>
          <w:sz w:val="20"/>
          <w:szCs w:val="20"/>
          <w:lang w:val="en-US" w:eastAsia="en-US"/>
        </w:rPr>
        <w:t>Karkoub</w:t>
      </w:r>
      <w:proofErr w:type="spellEnd"/>
      <w:r w:rsidRPr="00977681">
        <w:rPr>
          <w:rFonts w:eastAsia="Batang"/>
          <w:sz w:val="20"/>
          <w:szCs w:val="20"/>
          <w:lang w:val="en-US" w:eastAsia="en-US"/>
        </w:rPr>
        <w:t xml:space="preserve">, </w:t>
      </w:r>
      <w:proofErr w:type="spellStart"/>
      <w:r w:rsidRPr="00977681">
        <w:rPr>
          <w:rFonts w:eastAsia="Batang"/>
          <w:sz w:val="20"/>
          <w:szCs w:val="20"/>
          <w:lang w:val="en-US" w:eastAsia="en-US"/>
        </w:rPr>
        <w:t>Wen-Shyong</w:t>
      </w:r>
      <w:proofErr w:type="spellEnd"/>
      <w:r w:rsidRPr="00977681">
        <w:rPr>
          <w:rFonts w:eastAsia="Batang"/>
          <w:sz w:val="20"/>
          <w:szCs w:val="20"/>
          <w:lang w:val="en-US" w:eastAsia="en-US"/>
        </w:rPr>
        <w:t xml:space="preserve"> Yu, </w:t>
      </w:r>
      <w:proofErr w:type="spellStart"/>
      <w:r w:rsidRPr="00977681">
        <w:rPr>
          <w:rFonts w:eastAsia="Batang"/>
          <w:sz w:val="20"/>
          <w:szCs w:val="20"/>
          <w:lang w:val="en-US" w:eastAsia="en-US"/>
        </w:rPr>
        <w:t>Chien</w:t>
      </w:r>
      <w:proofErr w:type="spellEnd"/>
      <w:r w:rsidRPr="00977681">
        <w:rPr>
          <w:rFonts w:eastAsia="Batang"/>
          <w:sz w:val="20"/>
          <w:szCs w:val="20"/>
          <w:lang w:val="en-US" w:eastAsia="en-US"/>
        </w:rPr>
        <w:t>-Ting Chen, Ming-</w:t>
      </w:r>
      <w:proofErr w:type="spellStart"/>
      <w:r w:rsidRPr="00977681">
        <w:rPr>
          <w:rFonts w:eastAsia="Batang"/>
          <w:sz w:val="20"/>
          <w:szCs w:val="20"/>
          <w:lang w:val="en-US" w:eastAsia="en-US"/>
        </w:rPr>
        <w:t>Guo</w:t>
      </w:r>
      <w:proofErr w:type="spellEnd"/>
      <w:r w:rsidRPr="00977681">
        <w:rPr>
          <w:rFonts w:eastAsia="Batang"/>
          <w:sz w:val="20"/>
          <w:szCs w:val="20"/>
          <w:lang w:val="en-US" w:eastAsia="en-US"/>
        </w:rPr>
        <w:t xml:space="preserve"> Her, </w:t>
      </w:r>
      <w:proofErr w:type="spellStart"/>
      <w:r w:rsidRPr="00977681">
        <w:rPr>
          <w:rFonts w:eastAsia="Batang"/>
          <w:sz w:val="20"/>
          <w:szCs w:val="20"/>
          <w:lang w:val="en-US" w:eastAsia="en-US"/>
        </w:rPr>
        <w:t>Kuan</w:t>
      </w:r>
      <w:proofErr w:type="spellEnd"/>
      <w:r w:rsidRPr="00977681">
        <w:rPr>
          <w:rFonts w:eastAsia="Batang"/>
          <w:sz w:val="20"/>
          <w:szCs w:val="20"/>
          <w:lang w:val="en-US" w:eastAsia="en-US"/>
        </w:rPr>
        <w:t>-Wei Wu // Fuzzy Sets and Systems. – 2015. doi:10.1016/j.fss.2015.01.010.</w:t>
      </w:r>
    </w:p>
    <w:p w:rsidR="00126A87" w:rsidRPr="00977681" w:rsidRDefault="00126A87" w:rsidP="00126A87">
      <w:pPr>
        <w:spacing w:line="216" w:lineRule="auto"/>
        <w:ind w:firstLine="709"/>
        <w:contextualSpacing/>
        <w:jc w:val="both"/>
        <w:rPr>
          <w:sz w:val="20"/>
          <w:szCs w:val="20"/>
          <w:lang w:val="en-US" w:eastAsia="uk-UA"/>
        </w:rPr>
      </w:pPr>
      <w:r w:rsidRPr="00977681">
        <w:rPr>
          <w:sz w:val="20"/>
          <w:szCs w:val="20"/>
          <w:lang w:val="en-US" w:eastAsia="uk-UA"/>
        </w:rPr>
        <w:t xml:space="preserve">25. Lee H-H. </w:t>
      </w:r>
      <w:proofErr w:type="spellStart"/>
      <w:proofErr w:type="gramStart"/>
      <w:r w:rsidRPr="00977681">
        <w:rPr>
          <w:sz w:val="20"/>
          <w:szCs w:val="20"/>
          <w:lang w:val="en-US" w:eastAsia="uk-UA"/>
        </w:rPr>
        <w:t>Modelling</w:t>
      </w:r>
      <w:proofErr w:type="spellEnd"/>
      <w:r w:rsidRPr="00977681">
        <w:rPr>
          <w:sz w:val="20"/>
          <w:szCs w:val="20"/>
          <w:lang w:val="en-US" w:eastAsia="uk-UA"/>
        </w:rPr>
        <w:t xml:space="preserve"> and control of a three-dimensional overhead crane / H-H.</w:t>
      </w:r>
      <w:proofErr w:type="gramEnd"/>
      <w:r w:rsidRPr="00977681">
        <w:rPr>
          <w:sz w:val="20"/>
          <w:szCs w:val="20"/>
          <w:lang w:val="en-US" w:eastAsia="uk-UA"/>
        </w:rPr>
        <w:t xml:space="preserve"> Lee //</w:t>
      </w:r>
      <w:r w:rsidRPr="00977681">
        <w:rPr>
          <w:sz w:val="20"/>
          <w:szCs w:val="20"/>
          <w:lang w:val="uk-UA" w:eastAsia="uk-UA"/>
        </w:rPr>
        <w:t xml:space="preserve"> </w:t>
      </w:r>
      <w:r w:rsidRPr="00977681">
        <w:rPr>
          <w:sz w:val="20"/>
          <w:szCs w:val="20"/>
          <w:lang w:val="en-US" w:eastAsia="uk-UA"/>
        </w:rPr>
        <w:t>Journal of Dynamic Systems, Measurement, and Control. – 1998. – N 120 (4). – P. 471–476.</w:t>
      </w:r>
      <w:r w:rsidRPr="00977681">
        <w:rPr>
          <w:sz w:val="20"/>
          <w:szCs w:val="20"/>
          <w:lang w:val="en-US"/>
        </w:rPr>
        <w:t xml:space="preserve"> </w:t>
      </w:r>
      <w:r w:rsidRPr="00977681">
        <w:rPr>
          <w:sz w:val="20"/>
          <w:szCs w:val="20"/>
          <w:lang w:val="en-US" w:eastAsia="uk-UA"/>
        </w:rPr>
        <w:t>doi:10.1115/1.2801488</w:t>
      </w:r>
    </w:p>
    <w:p w:rsidR="00126A87" w:rsidRPr="00977681" w:rsidRDefault="00126A87" w:rsidP="00126A87">
      <w:pPr>
        <w:spacing w:line="216" w:lineRule="auto"/>
        <w:ind w:firstLine="709"/>
        <w:contextualSpacing/>
        <w:jc w:val="both"/>
        <w:rPr>
          <w:sz w:val="20"/>
          <w:szCs w:val="20"/>
          <w:lang w:val="en-US"/>
        </w:rPr>
      </w:pPr>
      <w:r w:rsidRPr="00977681">
        <w:rPr>
          <w:sz w:val="20"/>
          <w:szCs w:val="20"/>
          <w:lang w:val="en-US"/>
        </w:rPr>
        <w:t xml:space="preserve">26. Level </w:t>
      </w:r>
      <w:proofErr w:type="spellStart"/>
      <w:r w:rsidRPr="00977681">
        <w:rPr>
          <w:sz w:val="20"/>
          <w:szCs w:val="20"/>
          <w:lang w:val="en-US"/>
        </w:rPr>
        <w:t>luffing</w:t>
      </w:r>
      <w:proofErr w:type="spellEnd"/>
      <w:r w:rsidRPr="00977681">
        <w:rPr>
          <w:sz w:val="20"/>
          <w:szCs w:val="20"/>
          <w:lang w:val="en-US"/>
        </w:rPr>
        <w:t xml:space="preserve"> control system for crawler cranes </w:t>
      </w:r>
      <w:r w:rsidRPr="00977681">
        <w:rPr>
          <w:sz w:val="20"/>
          <w:szCs w:val="20"/>
          <w:lang w:val="uk-UA"/>
        </w:rPr>
        <w:t xml:space="preserve">/ </w:t>
      </w:r>
      <w:proofErr w:type="spellStart"/>
      <w:r w:rsidRPr="00977681">
        <w:rPr>
          <w:sz w:val="20"/>
          <w:szCs w:val="20"/>
          <w:lang w:val="en-US"/>
        </w:rPr>
        <w:t>Hirokazu</w:t>
      </w:r>
      <w:proofErr w:type="spellEnd"/>
      <w:r w:rsidRPr="00977681">
        <w:rPr>
          <w:sz w:val="20"/>
          <w:szCs w:val="20"/>
          <w:lang w:val="en-US"/>
        </w:rPr>
        <w:t xml:space="preserve"> Araya, Makoto </w:t>
      </w:r>
      <w:proofErr w:type="spellStart"/>
      <w:r w:rsidRPr="00977681">
        <w:rPr>
          <w:sz w:val="20"/>
          <w:szCs w:val="20"/>
          <w:lang w:val="en-US"/>
        </w:rPr>
        <w:t>Kakuzen</w:t>
      </w:r>
      <w:proofErr w:type="spellEnd"/>
      <w:r w:rsidRPr="00977681">
        <w:rPr>
          <w:sz w:val="20"/>
          <w:szCs w:val="20"/>
          <w:lang w:val="en-US"/>
        </w:rPr>
        <w:t xml:space="preserve">, Hideki Kinugawa, Tatsuo Arai // Automation in construction. – 2004. – Vol. 13, </w:t>
      </w:r>
      <w:proofErr w:type="spellStart"/>
      <w:r w:rsidRPr="00977681">
        <w:rPr>
          <w:sz w:val="20"/>
          <w:szCs w:val="20"/>
          <w:lang w:val="en-US"/>
        </w:rPr>
        <w:t>iss</w:t>
      </w:r>
      <w:proofErr w:type="spellEnd"/>
      <w:r w:rsidRPr="00977681">
        <w:rPr>
          <w:sz w:val="20"/>
          <w:szCs w:val="20"/>
          <w:lang w:val="en-US"/>
        </w:rPr>
        <w:t>. 5. – P. 689</w:t>
      </w:r>
      <w:r w:rsidRPr="00977681">
        <w:rPr>
          <w:sz w:val="20"/>
          <w:szCs w:val="20"/>
          <w:lang w:val="en-US" w:eastAsia="uk-UA"/>
        </w:rPr>
        <w:t>–</w:t>
      </w:r>
      <w:r w:rsidRPr="00977681">
        <w:rPr>
          <w:sz w:val="20"/>
          <w:szCs w:val="20"/>
          <w:lang w:val="en-US"/>
        </w:rPr>
        <w:t>697. doi:10.1016/j.autcon.2004.04.011.</w:t>
      </w:r>
    </w:p>
    <w:p w:rsidR="00126A87" w:rsidRPr="00824583" w:rsidRDefault="00126A87" w:rsidP="00126A87">
      <w:pPr>
        <w:spacing w:line="216" w:lineRule="auto"/>
        <w:ind w:firstLine="709"/>
        <w:contextualSpacing/>
        <w:jc w:val="both"/>
        <w:rPr>
          <w:sz w:val="20"/>
          <w:szCs w:val="20"/>
          <w:lang w:val="uk-UA"/>
        </w:rPr>
      </w:pPr>
      <w:r w:rsidRPr="00824583">
        <w:rPr>
          <w:sz w:val="20"/>
          <w:szCs w:val="20"/>
          <w:lang w:val="en-US"/>
        </w:rPr>
        <w:t xml:space="preserve">27. </w:t>
      </w:r>
      <w:hyperlink r:id="rId9" w:tooltip="Пошук за автором" w:history="1">
        <w:proofErr w:type="spellStart"/>
        <w:r w:rsidRPr="00824583">
          <w:rPr>
            <w:sz w:val="20"/>
            <w:szCs w:val="20"/>
          </w:rPr>
          <w:t>Ловейкін</w:t>
        </w:r>
        <w:proofErr w:type="spellEnd"/>
        <w:r w:rsidRPr="00824583">
          <w:rPr>
            <w:sz w:val="20"/>
            <w:szCs w:val="20"/>
            <w:lang w:val="en-US"/>
          </w:rPr>
          <w:t xml:space="preserve"> </w:t>
        </w:r>
        <w:r w:rsidRPr="00824583">
          <w:rPr>
            <w:sz w:val="20"/>
            <w:szCs w:val="20"/>
          </w:rPr>
          <w:t>В</w:t>
        </w:r>
        <w:r w:rsidRPr="00824583">
          <w:rPr>
            <w:sz w:val="20"/>
            <w:szCs w:val="20"/>
            <w:lang w:val="en-US"/>
          </w:rPr>
          <w:t xml:space="preserve">. </w:t>
        </w:r>
        <w:r w:rsidRPr="00824583">
          <w:rPr>
            <w:sz w:val="20"/>
            <w:szCs w:val="20"/>
          </w:rPr>
          <w:t>С</w:t>
        </w:r>
        <w:r w:rsidRPr="00824583">
          <w:rPr>
            <w:sz w:val="20"/>
            <w:szCs w:val="20"/>
            <w:lang w:val="en-US"/>
          </w:rPr>
          <w:t>.</w:t>
        </w:r>
      </w:hyperlink>
      <w:r w:rsidRPr="00824583">
        <w:rPr>
          <w:sz w:val="20"/>
          <w:szCs w:val="20"/>
          <w:shd w:val="clear" w:color="auto" w:fill="F9F9F9"/>
          <w:lang w:val="uk-UA"/>
        </w:rPr>
        <w:t xml:space="preserve"> </w:t>
      </w:r>
      <w:r w:rsidRPr="00824583">
        <w:rPr>
          <w:bCs/>
          <w:sz w:val="20"/>
          <w:szCs w:val="20"/>
          <w:lang w:val="uk-UA"/>
        </w:rPr>
        <w:t xml:space="preserve">Керування механізмами зміни вильоту та підйому вантажу вантажопідйомного </w:t>
      </w:r>
      <w:r w:rsidRPr="00824583">
        <w:rPr>
          <w:sz w:val="20"/>
          <w:szCs w:val="20"/>
          <w:lang w:val="uk-UA"/>
        </w:rPr>
        <w:t xml:space="preserve">крана / В. С. </w:t>
      </w:r>
      <w:proofErr w:type="spellStart"/>
      <w:r w:rsidRPr="00824583">
        <w:rPr>
          <w:sz w:val="20"/>
          <w:szCs w:val="20"/>
          <w:lang w:val="uk-UA"/>
        </w:rPr>
        <w:t>Ловейкін</w:t>
      </w:r>
      <w:proofErr w:type="spellEnd"/>
      <w:r w:rsidRPr="00824583">
        <w:rPr>
          <w:sz w:val="20"/>
          <w:szCs w:val="20"/>
          <w:lang w:val="uk-UA"/>
        </w:rPr>
        <w:t xml:space="preserve">, Ю. О. </w:t>
      </w:r>
      <w:proofErr w:type="spellStart"/>
      <w:r w:rsidRPr="00824583">
        <w:rPr>
          <w:sz w:val="20"/>
          <w:szCs w:val="20"/>
          <w:lang w:val="uk-UA"/>
        </w:rPr>
        <w:t>Ромасевич</w:t>
      </w:r>
      <w:proofErr w:type="spellEnd"/>
      <w:r w:rsidRPr="00824583">
        <w:rPr>
          <w:sz w:val="20"/>
          <w:szCs w:val="20"/>
          <w:lang w:val="uk-UA"/>
        </w:rPr>
        <w:t xml:space="preserve">, Г. В. </w:t>
      </w:r>
      <w:proofErr w:type="spellStart"/>
      <w:r w:rsidRPr="00824583">
        <w:rPr>
          <w:sz w:val="20"/>
          <w:szCs w:val="20"/>
          <w:lang w:val="uk-UA"/>
        </w:rPr>
        <w:t>Шумілов</w:t>
      </w:r>
      <w:proofErr w:type="spellEnd"/>
      <w:r w:rsidRPr="00824583">
        <w:rPr>
          <w:sz w:val="20"/>
          <w:szCs w:val="20"/>
          <w:lang w:val="uk-UA"/>
        </w:rPr>
        <w:t xml:space="preserve"> // </w:t>
      </w:r>
      <w:hyperlink r:id="rId10" w:tooltip="Періодичне видання" w:history="1">
        <w:r w:rsidRPr="00824583">
          <w:rPr>
            <w:sz w:val="20"/>
            <w:szCs w:val="20"/>
            <w:lang w:val="uk-UA"/>
          </w:rPr>
          <w:t>Гірничі, будівельні, дорожні та меліоративні машини</w:t>
        </w:r>
      </w:hyperlink>
      <w:r w:rsidRPr="00824583">
        <w:rPr>
          <w:sz w:val="20"/>
          <w:szCs w:val="20"/>
          <w:lang w:val="uk-UA"/>
        </w:rPr>
        <w:t>. – 2012. – Вип. 79. – С. 31–34.</w:t>
      </w:r>
      <w:r w:rsidRPr="00824583">
        <w:rPr>
          <w:sz w:val="20"/>
          <w:szCs w:val="20"/>
          <w:shd w:val="clear" w:color="auto" w:fill="F9F9F9"/>
          <w:lang w:val="uk-UA"/>
        </w:rPr>
        <w:t xml:space="preserve"> </w:t>
      </w:r>
    </w:p>
    <w:p w:rsidR="00126A87" w:rsidRPr="00977681" w:rsidRDefault="00126A87" w:rsidP="00126A87">
      <w:pPr>
        <w:spacing w:line="216" w:lineRule="auto"/>
        <w:ind w:firstLine="709"/>
        <w:contextualSpacing/>
        <w:jc w:val="both"/>
        <w:rPr>
          <w:sz w:val="20"/>
          <w:szCs w:val="20"/>
          <w:lang w:val="uk-UA"/>
        </w:rPr>
      </w:pPr>
      <w:r w:rsidRPr="00977681">
        <w:rPr>
          <w:sz w:val="20"/>
          <w:szCs w:val="20"/>
          <w:lang w:val="uk-UA"/>
        </w:rPr>
        <w:t xml:space="preserve">28. </w:t>
      </w:r>
      <w:r w:rsidRPr="00977681">
        <w:rPr>
          <w:sz w:val="20"/>
          <w:szCs w:val="20"/>
        </w:rPr>
        <w:fldChar w:fldCharType="begin"/>
      </w:r>
      <w:r w:rsidRPr="00977681">
        <w:rPr>
          <w:sz w:val="20"/>
          <w:szCs w:val="20"/>
          <w:lang w:val="uk-UA"/>
        </w:rPr>
        <w:instrText xml:space="preserve"> </w:instrText>
      </w:r>
      <w:r w:rsidRPr="00977681">
        <w:rPr>
          <w:sz w:val="20"/>
          <w:szCs w:val="20"/>
        </w:rPr>
        <w:instrText>HYPERLINK</w:instrText>
      </w:r>
      <w:r w:rsidRPr="00977681">
        <w:rPr>
          <w:sz w:val="20"/>
          <w:szCs w:val="20"/>
          <w:lang w:val="uk-UA"/>
        </w:rPr>
        <w:instrText xml:space="preserve"> "</w:instrText>
      </w:r>
      <w:r w:rsidRPr="00977681">
        <w:rPr>
          <w:sz w:val="20"/>
          <w:szCs w:val="20"/>
        </w:rPr>
        <w:instrText>http</w:instrText>
      </w:r>
      <w:r w:rsidRPr="00977681">
        <w:rPr>
          <w:sz w:val="20"/>
          <w:szCs w:val="20"/>
          <w:lang w:val="uk-UA"/>
        </w:rPr>
        <w:instrText>://</w:instrText>
      </w:r>
      <w:r w:rsidRPr="00977681">
        <w:rPr>
          <w:sz w:val="20"/>
          <w:szCs w:val="20"/>
        </w:rPr>
        <w:instrText>www</w:instrText>
      </w:r>
      <w:r w:rsidRPr="00977681">
        <w:rPr>
          <w:sz w:val="20"/>
          <w:szCs w:val="20"/>
          <w:lang w:val="uk-UA"/>
        </w:rPr>
        <w:instrText>.</w:instrText>
      </w:r>
      <w:r w:rsidRPr="00977681">
        <w:rPr>
          <w:sz w:val="20"/>
          <w:szCs w:val="20"/>
        </w:rPr>
        <w:instrText>irbis</w:instrText>
      </w:r>
      <w:r w:rsidRPr="00977681">
        <w:rPr>
          <w:sz w:val="20"/>
          <w:szCs w:val="20"/>
          <w:lang w:val="uk-UA"/>
        </w:rPr>
        <w:instrText>-</w:instrText>
      </w:r>
      <w:r w:rsidRPr="00977681">
        <w:rPr>
          <w:sz w:val="20"/>
          <w:szCs w:val="20"/>
        </w:rPr>
        <w:instrText>nbuv</w:instrText>
      </w:r>
      <w:r w:rsidRPr="00977681">
        <w:rPr>
          <w:sz w:val="20"/>
          <w:szCs w:val="20"/>
          <w:lang w:val="uk-UA"/>
        </w:rPr>
        <w:instrText>.</w:instrText>
      </w:r>
      <w:r w:rsidRPr="00977681">
        <w:rPr>
          <w:sz w:val="20"/>
          <w:szCs w:val="20"/>
        </w:rPr>
        <w:instrText>gov</w:instrText>
      </w:r>
      <w:r w:rsidRPr="00977681">
        <w:rPr>
          <w:sz w:val="20"/>
          <w:szCs w:val="20"/>
          <w:lang w:val="uk-UA"/>
        </w:rPr>
        <w:instrText>.</w:instrText>
      </w:r>
      <w:r w:rsidRPr="00977681">
        <w:rPr>
          <w:sz w:val="20"/>
          <w:szCs w:val="20"/>
        </w:rPr>
        <w:instrText>ua</w:instrText>
      </w:r>
      <w:r w:rsidRPr="00977681">
        <w:rPr>
          <w:sz w:val="20"/>
          <w:szCs w:val="20"/>
          <w:lang w:val="uk-UA"/>
        </w:rPr>
        <w:instrText>/</w:instrText>
      </w:r>
      <w:r w:rsidRPr="00977681">
        <w:rPr>
          <w:sz w:val="20"/>
          <w:szCs w:val="20"/>
        </w:rPr>
        <w:instrText>cgi</w:instrText>
      </w:r>
      <w:r w:rsidRPr="00977681">
        <w:rPr>
          <w:sz w:val="20"/>
          <w:szCs w:val="20"/>
          <w:lang w:val="uk-UA"/>
        </w:rPr>
        <w:instrText>-</w:instrText>
      </w:r>
      <w:r w:rsidRPr="00977681">
        <w:rPr>
          <w:sz w:val="20"/>
          <w:szCs w:val="20"/>
        </w:rPr>
        <w:instrText>bin</w:instrText>
      </w:r>
      <w:r w:rsidRPr="00977681">
        <w:rPr>
          <w:sz w:val="20"/>
          <w:szCs w:val="20"/>
          <w:lang w:val="uk-UA"/>
        </w:rPr>
        <w:instrText>/</w:instrText>
      </w:r>
      <w:r w:rsidRPr="00977681">
        <w:rPr>
          <w:sz w:val="20"/>
          <w:szCs w:val="20"/>
        </w:rPr>
        <w:instrText>irbis</w:instrText>
      </w:r>
      <w:r w:rsidRPr="00977681">
        <w:rPr>
          <w:sz w:val="20"/>
          <w:szCs w:val="20"/>
          <w:lang w:val="uk-UA"/>
        </w:rPr>
        <w:instrText>_</w:instrText>
      </w:r>
      <w:r w:rsidRPr="00977681">
        <w:rPr>
          <w:sz w:val="20"/>
          <w:szCs w:val="20"/>
        </w:rPr>
        <w:instrText>nbuv</w:instrText>
      </w:r>
      <w:r w:rsidRPr="00977681">
        <w:rPr>
          <w:sz w:val="20"/>
          <w:szCs w:val="20"/>
          <w:lang w:val="uk-UA"/>
        </w:rPr>
        <w:instrText>/</w:instrText>
      </w:r>
      <w:r w:rsidRPr="00977681">
        <w:rPr>
          <w:sz w:val="20"/>
          <w:szCs w:val="20"/>
        </w:rPr>
        <w:instrText>cgiirbis</w:instrText>
      </w:r>
      <w:r w:rsidRPr="00977681">
        <w:rPr>
          <w:sz w:val="20"/>
          <w:szCs w:val="20"/>
          <w:lang w:val="uk-UA"/>
        </w:rPr>
        <w:instrText>_64.</w:instrText>
      </w:r>
      <w:r w:rsidRPr="00977681">
        <w:rPr>
          <w:sz w:val="20"/>
          <w:szCs w:val="20"/>
        </w:rPr>
        <w:instrText>exe</w:instrText>
      </w:r>
      <w:r w:rsidRPr="00977681">
        <w:rPr>
          <w:sz w:val="20"/>
          <w:szCs w:val="20"/>
          <w:lang w:val="uk-UA"/>
        </w:rPr>
        <w:instrText>?</w:instrText>
      </w:r>
      <w:r w:rsidRPr="00977681">
        <w:rPr>
          <w:sz w:val="20"/>
          <w:szCs w:val="20"/>
        </w:rPr>
        <w:instrText>Z</w:instrText>
      </w:r>
      <w:r w:rsidRPr="00977681">
        <w:rPr>
          <w:sz w:val="20"/>
          <w:szCs w:val="20"/>
          <w:lang w:val="uk-UA"/>
        </w:rPr>
        <w:instrText>21</w:instrText>
      </w:r>
      <w:r w:rsidRPr="00977681">
        <w:rPr>
          <w:sz w:val="20"/>
          <w:szCs w:val="20"/>
        </w:rPr>
        <w:instrText>ID</w:instrText>
      </w:r>
      <w:r w:rsidRPr="00977681">
        <w:rPr>
          <w:sz w:val="20"/>
          <w:szCs w:val="20"/>
          <w:lang w:val="uk-UA"/>
        </w:rPr>
        <w:instrText>=&amp;</w:instrText>
      </w:r>
      <w:r w:rsidRPr="00977681">
        <w:rPr>
          <w:sz w:val="20"/>
          <w:szCs w:val="20"/>
        </w:rPr>
        <w:instrText>I</w:instrText>
      </w:r>
      <w:r w:rsidRPr="00977681">
        <w:rPr>
          <w:sz w:val="20"/>
          <w:szCs w:val="20"/>
          <w:lang w:val="uk-UA"/>
        </w:rPr>
        <w:instrText>21</w:instrText>
      </w:r>
      <w:r w:rsidRPr="00977681">
        <w:rPr>
          <w:sz w:val="20"/>
          <w:szCs w:val="20"/>
        </w:rPr>
        <w:instrText>DBN</w:instrText>
      </w:r>
      <w:r w:rsidRPr="00977681">
        <w:rPr>
          <w:sz w:val="20"/>
          <w:szCs w:val="20"/>
          <w:lang w:val="uk-UA"/>
        </w:rPr>
        <w:instrText>=</w:instrText>
      </w:r>
      <w:r w:rsidRPr="00977681">
        <w:rPr>
          <w:sz w:val="20"/>
          <w:szCs w:val="20"/>
        </w:rPr>
        <w:instrText>UJRN</w:instrText>
      </w:r>
      <w:r w:rsidRPr="00977681">
        <w:rPr>
          <w:sz w:val="20"/>
          <w:szCs w:val="20"/>
          <w:lang w:val="uk-UA"/>
        </w:rPr>
        <w:instrText>&amp;</w:instrText>
      </w:r>
      <w:r w:rsidRPr="00977681">
        <w:rPr>
          <w:sz w:val="20"/>
          <w:szCs w:val="20"/>
        </w:rPr>
        <w:instrText>P</w:instrText>
      </w:r>
      <w:r w:rsidRPr="00977681">
        <w:rPr>
          <w:sz w:val="20"/>
          <w:szCs w:val="20"/>
          <w:lang w:val="uk-UA"/>
        </w:rPr>
        <w:instrText>21</w:instrText>
      </w:r>
      <w:r w:rsidRPr="00977681">
        <w:rPr>
          <w:sz w:val="20"/>
          <w:szCs w:val="20"/>
        </w:rPr>
        <w:instrText>DBN</w:instrText>
      </w:r>
      <w:r w:rsidRPr="00977681">
        <w:rPr>
          <w:sz w:val="20"/>
          <w:szCs w:val="20"/>
          <w:lang w:val="uk-UA"/>
        </w:rPr>
        <w:instrText>=</w:instrText>
      </w:r>
      <w:r w:rsidRPr="00977681">
        <w:rPr>
          <w:sz w:val="20"/>
          <w:szCs w:val="20"/>
        </w:rPr>
        <w:instrText>UJRN</w:instrText>
      </w:r>
      <w:r w:rsidRPr="00977681">
        <w:rPr>
          <w:sz w:val="20"/>
          <w:szCs w:val="20"/>
          <w:lang w:val="uk-UA"/>
        </w:rPr>
        <w:instrText>&amp;</w:instrText>
      </w:r>
      <w:r w:rsidRPr="00977681">
        <w:rPr>
          <w:sz w:val="20"/>
          <w:szCs w:val="20"/>
        </w:rPr>
        <w:instrText>S</w:instrText>
      </w:r>
      <w:r w:rsidRPr="00977681">
        <w:rPr>
          <w:sz w:val="20"/>
          <w:szCs w:val="20"/>
          <w:lang w:val="uk-UA"/>
        </w:rPr>
        <w:instrText>21</w:instrText>
      </w:r>
      <w:r w:rsidRPr="00977681">
        <w:rPr>
          <w:sz w:val="20"/>
          <w:szCs w:val="20"/>
        </w:rPr>
        <w:instrText>STN</w:instrText>
      </w:r>
      <w:r w:rsidRPr="00977681">
        <w:rPr>
          <w:sz w:val="20"/>
          <w:szCs w:val="20"/>
          <w:lang w:val="uk-UA"/>
        </w:rPr>
        <w:instrText>=1&amp;</w:instrText>
      </w:r>
      <w:r w:rsidRPr="00977681">
        <w:rPr>
          <w:sz w:val="20"/>
          <w:szCs w:val="20"/>
        </w:rPr>
        <w:instrText>S</w:instrText>
      </w:r>
      <w:r w:rsidRPr="00977681">
        <w:rPr>
          <w:sz w:val="20"/>
          <w:szCs w:val="20"/>
          <w:lang w:val="uk-UA"/>
        </w:rPr>
        <w:instrText>21</w:instrText>
      </w:r>
      <w:r w:rsidRPr="00977681">
        <w:rPr>
          <w:sz w:val="20"/>
          <w:szCs w:val="20"/>
        </w:rPr>
        <w:instrText>REF</w:instrText>
      </w:r>
      <w:r w:rsidRPr="00977681">
        <w:rPr>
          <w:sz w:val="20"/>
          <w:szCs w:val="20"/>
          <w:lang w:val="uk-UA"/>
        </w:rPr>
        <w:instrText>=10&amp;</w:instrText>
      </w:r>
      <w:r w:rsidRPr="00977681">
        <w:rPr>
          <w:sz w:val="20"/>
          <w:szCs w:val="20"/>
        </w:rPr>
        <w:instrText>S</w:instrText>
      </w:r>
      <w:r w:rsidRPr="00977681">
        <w:rPr>
          <w:sz w:val="20"/>
          <w:szCs w:val="20"/>
          <w:lang w:val="uk-UA"/>
        </w:rPr>
        <w:instrText>21</w:instrText>
      </w:r>
      <w:r w:rsidRPr="00977681">
        <w:rPr>
          <w:sz w:val="20"/>
          <w:szCs w:val="20"/>
        </w:rPr>
        <w:instrText>FMT</w:instrText>
      </w:r>
      <w:r w:rsidRPr="00977681">
        <w:rPr>
          <w:sz w:val="20"/>
          <w:szCs w:val="20"/>
          <w:lang w:val="uk-UA"/>
        </w:rPr>
        <w:instrText>=</w:instrText>
      </w:r>
      <w:r w:rsidRPr="00977681">
        <w:rPr>
          <w:sz w:val="20"/>
          <w:szCs w:val="20"/>
        </w:rPr>
        <w:instrText>fullwebr</w:instrText>
      </w:r>
      <w:r w:rsidRPr="00977681">
        <w:rPr>
          <w:sz w:val="20"/>
          <w:szCs w:val="20"/>
          <w:lang w:val="uk-UA"/>
        </w:rPr>
        <w:instrText>&amp;</w:instrText>
      </w:r>
      <w:r w:rsidRPr="00977681">
        <w:rPr>
          <w:sz w:val="20"/>
          <w:szCs w:val="20"/>
        </w:rPr>
        <w:instrText>C</w:instrText>
      </w:r>
      <w:r w:rsidRPr="00977681">
        <w:rPr>
          <w:sz w:val="20"/>
          <w:szCs w:val="20"/>
          <w:lang w:val="uk-UA"/>
        </w:rPr>
        <w:instrText>21</w:instrText>
      </w:r>
      <w:r w:rsidRPr="00977681">
        <w:rPr>
          <w:sz w:val="20"/>
          <w:szCs w:val="20"/>
        </w:rPr>
        <w:instrText>COM</w:instrText>
      </w:r>
      <w:r w:rsidRPr="00977681">
        <w:rPr>
          <w:sz w:val="20"/>
          <w:szCs w:val="20"/>
          <w:lang w:val="uk-UA"/>
        </w:rPr>
        <w:instrText>=</w:instrText>
      </w:r>
      <w:r w:rsidRPr="00977681">
        <w:rPr>
          <w:sz w:val="20"/>
          <w:szCs w:val="20"/>
        </w:rPr>
        <w:instrText>S</w:instrText>
      </w:r>
      <w:r w:rsidRPr="00977681">
        <w:rPr>
          <w:sz w:val="20"/>
          <w:szCs w:val="20"/>
          <w:lang w:val="uk-UA"/>
        </w:rPr>
        <w:instrText>&amp;</w:instrText>
      </w:r>
      <w:r w:rsidRPr="00977681">
        <w:rPr>
          <w:sz w:val="20"/>
          <w:szCs w:val="20"/>
        </w:rPr>
        <w:instrText>S</w:instrText>
      </w:r>
      <w:r w:rsidRPr="00977681">
        <w:rPr>
          <w:sz w:val="20"/>
          <w:szCs w:val="20"/>
          <w:lang w:val="uk-UA"/>
        </w:rPr>
        <w:instrText>21</w:instrText>
      </w:r>
      <w:r w:rsidRPr="00977681">
        <w:rPr>
          <w:sz w:val="20"/>
          <w:szCs w:val="20"/>
        </w:rPr>
        <w:instrText>CNR</w:instrText>
      </w:r>
      <w:r w:rsidRPr="00977681">
        <w:rPr>
          <w:sz w:val="20"/>
          <w:szCs w:val="20"/>
          <w:lang w:val="uk-UA"/>
        </w:rPr>
        <w:instrText>=20&amp;</w:instrText>
      </w:r>
      <w:r w:rsidRPr="00977681">
        <w:rPr>
          <w:sz w:val="20"/>
          <w:szCs w:val="20"/>
        </w:rPr>
        <w:instrText>S</w:instrText>
      </w:r>
      <w:r w:rsidRPr="00977681">
        <w:rPr>
          <w:sz w:val="20"/>
          <w:szCs w:val="20"/>
          <w:lang w:val="uk-UA"/>
        </w:rPr>
        <w:instrText>21</w:instrText>
      </w:r>
      <w:r w:rsidRPr="00977681">
        <w:rPr>
          <w:sz w:val="20"/>
          <w:szCs w:val="20"/>
        </w:rPr>
        <w:instrText>P</w:instrText>
      </w:r>
      <w:r w:rsidRPr="00977681">
        <w:rPr>
          <w:sz w:val="20"/>
          <w:szCs w:val="20"/>
          <w:lang w:val="uk-UA"/>
        </w:rPr>
        <w:instrText>01=0&amp;</w:instrText>
      </w:r>
      <w:r w:rsidRPr="00977681">
        <w:rPr>
          <w:sz w:val="20"/>
          <w:szCs w:val="20"/>
        </w:rPr>
        <w:instrText>S</w:instrText>
      </w:r>
      <w:r w:rsidRPr="00977681">
        <w:rPr>
          <w:sz w:val="20"/>
          <w:szCs w:val="20"/>
          <w:lang w:val="uk-UA"/>
        </w:rPr>
        <w:instrText>21</w:instrText>
      </w:r>
      <w:r w:rsidRPr="00977681">
        <w:rPr>
          <w:sz w:val="20"/>
          <w:szCs w:val="20"/>
        </w:rPr>
        <w:instrText>P</w:instrText>
      </w:r>
      <w:r w:rsidRPr="00977681">
        <w:rPr>
          <w:sz w:val="20"/>
          <w:szCs w:val="20"/>
          <w:lang w:val="uk-UA"/>
        </w:rPr>
        <w:instrText>02=0&amp;</w:instrText>
      </w:r>
      <w:r w:rsidRPr="00977681">
        <w:rPr>
          <w:sz w:val="20"/>
          <w:szCs w:val="20"/>
        </w:rPr>
        <w:instrText>S</w:instrText>
      </w:r>
      <w:r w:rsidRPr="00977681">
        <w:rPr>
          <w:sz w:val="20"/>
          <w:szCs w:val="20"/>
          <w:lang w:val="uk-UA"/>
        </w:rPr>
        <w:instrText>21</w:instrText>
      </w:r>
      <w:r w:rsidRPr="00977681">
        <w:rPr>
          <w:sz w:val="20"/>
          <w:szCs w:val="20"/>
        </w:rPr>
        <w:instrText>P</w:instrText>
      </w:r>
      <w:r w:rsidRPr="00977681">
        <w:rPr>
          <w:sz w:val="20"/>
          <w:szCs w:val="20"/>
          <w:lang w:val="uk-UA"/>
        </w:rPr>
        <w:instrText>03=</w:instrText>
      </w:r>
      <w:r w:rsidRPr="00977681">
        <w:rPr>
          <w:sz w:val="20"/>
          <w:szCs w:val="20"/>
        </w:rPr>
        <w:instrText>A</w:instrText>
      </w:r>
      <w:r w:rsidRPr="00977681">
        <w:rPr>
          <w:sz w:val="20"/>
          <w:szCs w:val="20"/>
          <w:lang w:val="uk-UA"/>
        </w:rPr>
        <w:instrText>=&amp;</w:instrText>
      </w:r>
      <w:r w:rsidRPr="00977681">
        <w:rPr>
          <w:sz w:val="20"/>
          <w:szCs w:val="20"/>
        </w:rPr>
        <w:instrText>S</w:instrText>
      </w:r>
      <w:r w:rsidRPr="00977681">
        <w:rPr>
          <w:sz w:val="20"/>
          <w:szCs w:val="20"/>
          <w:lang w:val="uk-UA"/>
        </w:rPr>
        <w:instrText>21</w:instrText>
      </w:r>
      <w:r w:rsidRPr="00977681">
        <w:rPr>
          <w:sz w:val="20"/>
          <w:szCs w:val="20"/>
        </w:rPr>
        <w:instrText>COLORTERMS</w:instrText>
      </w:r>
      <w:r w:rsidRPr="00977681">
        <w:rPr>
          <w:sz w:val="20"/>
          <w:szCs w:val="20"/>
          <w:lang w:val="uk-UA"/>
        </w:rPr>
        <w:instrText>=1&amp;</w:instrText>
      </w:r>
      <w:r w:rsidRPr="00977681">
        <w:rPr>
          <w:sz w:val="20"/>
          <w:szCs w:val="20"/>
        </w:rPr>
        <w:instrText>S</w:instrText>
      </w:r>
      <w:r w:rsidRPr="00977681">
        <w:rPr>
          <w:sz w:val="20"/>
          <w:szCs w:val="20"/>
          <w:lang w:val="uk-UA"/>
        </w:rPr>
        <w:instrText>21</w:instrText>
      </w:r>
      <w:r w:rsidRPr="00977681">
        <w:rPr>
          <w:sz w:val="20"/>
          <w:szCs w:val="20"/>
        </w:rPr>
        <w:instrText>STR</w:instrText>
      </w:r>
      <w:r w:rsidRPr="00977681">
        <w:rPr>
          <w:sz w:val="20"/>
          <w:szCs w:val="20"/>
          <w:lang w:val="uk-UA"/>
        </w:rPr>
        <w:instrText>=%</w:instrText>
      </w:r>
      <w:r w:rsidRPr="00977681">
        <w:rPr>
          <w:sz w:val="20"/>
          <w:szCs w:val="20"/>
        </w:rPr>
        <w:instrText>D</w:instrText>
      </w:r>
      <w:r w:rsidRPr="00977681">
        <w:rPr>
          <w:sz w:val="20"/>
          <w:szCs w:val="20"/>
          <w:lang w:val="uk-UA"/>
        </w:rPr>
        <w:instrText>0%9</w:instrText>
      </w:r>
      <w:r w:rsidRPr="00977681">
        <w:rPr>
          <w:sz w:val="20"/>
          <w:szCs w:val="20"/>
        </w:rPr>
        <w:instrText>B</w:instrText>
      </w:r>
      <w:r w:rsidRPr="00977681">
        <w:rPr>
          <w:sz w:val="20"/>
          <w:szCs w:val="20"/>
          <w:lang w:val="uk-UA"/>
        </w:rPr>
        <w:instrText>%</w:instrText>
      </w:r>
      <w:r w:rsidRPr="00977681">
        <w:rPr>
          <w:sz w:val="20"/>
          <w:szCs w:val="20"/>
        </w:rPr>
        <w:instrText>D</w:instrText>
      </w:r>
      <w:r w:rsidRPr="00977681">
        <w:rPr>
          <w:sz w:val="20"/>
          <w:szCs w:val="20"/>
          <w:lang w:val="uk-UA"/>
        </w:rPr>
        <w:instrText>0%</w:instrText>
      </w:r>
      <w:r w:rsidRPr="00977681">
        <w:rPr>
          <w:sz w:val="20"/>
          <w:szCs w:val="20"/>
        </w:rPr>
        <w:instrText>BE</w:instrText>
      </w:r>
      <w:r w:rsidRPr="00977681">
        <w:rPr>
          <w:sz w:val="20"/>
          <w:szCs w:val="20"/>
          <w:lang w:val="uk-UA"/>
        </w:rPr>
        <w:instrText>%</w:instrText>
      </w:r>
      <w:r w:rsidRPr="00977681">
        <w:rPr>
          <w:sz w:val="20"/>
          <w:szCs w:val="20"/>
        </w:rPr>
        <w:instrText>D</w:instrText>
      </w:r>
      <w:r w:rsidRPr="00977681">
        <w:rPr>
          <w:sz w:val="20"/>
          <w:szCs w:val="20"/>
          <w:lang w:val="uk-UA"/>
        </w:rPr>
        <w:instrText>0%</w:instrText>
      </w:r>
      <w:r w:rsidRPr="00977681">
        <w:rPr>
          <w:sz w:val="20"/>
          <w:szCs w:val="20"/>
        </w:rPr>
        <w:instrText>B</w:instrText>
      </w:r>
      <w:r w:rsidRPr="00977681">
        <w:rPr>
          <w:sz w:val="20"/>
          <w:szCs w:val="20"/>
          <w:lang w:val="uk-UA"/>
        </w:rPr>
        <w:instrText>2%</w:instrText>
      </w:r>
      <w:r w:rsidRPr="00977681">
        <w:rPr>
          <w:sz w:val="20"/>
          <w:szCs w:val="20"/>
        </w:rPr>
        <w:instrText>D</w:instrText>
      </w:r>
      <w:r w:rsidRPr="00977681">
        <w:rPr>
          <w:sz w:val="20"/>
          <w:szCs w:val="20"/>
          <w:lang w:val="uk-UA"/>
        </w:rPr>
        <w:instrText>0%</w:instrText>
      </w:r>
      <w:r w:rsidRPr="00977681">
        <w:rPr>
          <w:sz w:val="20"/>
          <w:szCs w:val="20"/>
        </w:rPr>
        <w:instrText>B</w:instrText>
      </w:r>
      <w:r w:rsidRPr="00977681">
        <w:rPr>
          <w:sz w:val="20"/>
          <w:szCs w:val="20"/>
          <w:lang w:val="uk-UA"/>
        </w:rPr>
        <w:instrText>5%</w:instrText>
      </w:r>
      <w:r w:rsidRPr="00977681">
        <w:rPr>
          <w:sz w:val="20"/>
          <w:szCs w:val="20"/>
        </w:rPr>
        <w:instrText>D</w:instrText>
      </w:r>
      <w:r w:rsidRPr="00977681">
        <w:rPr>
          <w:sz w:val="20"/>
          <w:szCs w:val="20"/>
          <w:lang w:val="uk-UA"/>
        </w:rPr>
        <w:instrText>0%</w:instrText>
      </w:r>
      <w:r w:rsidRPr="00977681">
        <w:rPr>
          <w:sz w:val="20"/>
          <w:szCs w:val="20"/>
        </w:rPr>
        <w:instrText>B</w:instrText>
      </w:r>
      <w:r w:rsidRPr="00977681">
        <w:rPr>
          <w:sz w:val="20"/>
          <w:szCs w:val="20"/>
          <w:lang w:val="uk-UA"/>
        </w:rPr>
        <w:instrText>9%</w:instrText>
      </w:r>
      <w:r w:rsidRPr="00977681">
        <w:rPr>
          <w:sz w:val="20"/>
          <w:szCs w:val="20"/>
        </w:rPr>
        <w:instrText>D</w:instrText>
      </w:r>
      <w:r w:rsidRPr="00977681">
        <w:rPr>
          <w:sz w:val="20"/>
          <w:szCs w:val="20"/>
          <w:lang w:val="uk-UA"/>
        </w:rPr>
        <w:instrText>0%</w:instrText>
      </w:r>
      <w:r w:rsidRPr="00977681">
        <w:rPr>
          <w:sz w:val="20"/>
          <w:szCs w:val="20"/>
        </w:rPr>
        <w:instrText>BA</w:instrText>
      </w:r>
      <w:r w:rsidRPr="00977681">
        <w:rPr>
          <w:sz w:val="20"/>
          <w:szCs w:val="20"/>
          <w:lang w:val="uk-UA"/>
        </w:rPr>
        <w:instrText>%</w:instrText>
      </w:r>
      <w:r w:rsidRPr="00977681">
        <w:rPr>
          <w:sz w:val="20"/>
          <w:szCs w:val="20"/>
        </w:rPr>
        <w:instrText>D</w:instrText>
      </w:r>
      <w:r w:rsidRPr="00977681">
        <w:rPr>
          <w:sz w:val="20"/>
          <w:szCs w:val="20"/>
          <w:lang w:val="uk-UA"/>
        </w:rPr>
        <w:instrText>1%96%</w:instrText>
      </w:r>
      <w:r w:rsidRPr="00977681">
        <w:rPr>
          <w:sz w:val="20"/>
          <w:szCs w:val="20"/>
        </w:rPr>
        <w:instrText>D</w:instrText>
      </w:r>
      <w:r w:rsidRPr="00977681">
        <w:rPr>
          <w:sz w:val="20"/>
          <w:szCs w:val="20"/>
          <w:lang w:val="uk-UA"/>
        </w:rPr>
        <w:instrText>0%</w:instrText>
      </w:r>
      <w:r w:rsidRPr="00977681">
        <w:rPr>
          <w:sz w:val="20"/>
          <w:szCs w:val="20"/>
        </w:rPr>
        <w:instrText>BD</w:instrText>
      </w:r>
      <w:r w:rsidRPr="00977681">
        <w:rPr>
          <w:sz w:val="20"/>
          <w:szCs w:val="20"/>
          <w:lang w:val="uk-UA"/>
        </w:rPr>
        <w:instrText>%20%</w:instrText>
      </w:r>
      <w:r w:rsidRPr="00977681">
        <w:rPr>
          <w:sz w:val="20"/>
          <w:szCs w:val="20"/>
        </w:rPr>
        <w:instrText>D</w:instrText>
      </w:r>
      <w:r w:rsidRPr="00977681">
        <w:rPr>
          <w:sz w:val="20"/>
          <w:szCs w:val="20"/>
          <w:lang w:val="uk-UA"/>
        </w:rPr>
        <w:instrText>0%92$" \</w:instrText>
      </w:r>
      <w:r w:rsidRPr="00977681">
        <w:rPr>
          <w:sz w:val="20"/>
          <w:szCs w:val="20"/>
        </w:rPr>
        <w:instrText>o</w:instrText>
      </w:r>
      <w:r w:rsidRPr="00977681">
        <w:rPr>
          <w:sz w:val="20"/>
          <w:szCs w:val="20"/>
          <w:lang w:val="uk-UA"/>
        </w:rPr>
        <w:instrText xml:space="preserve"> "Пошук за автором" </w:instrText>
      </w:r>
      <w:r w:rsidRPr="00977681">
        <w:rPr>
          <w:sz w:val="20"/>
          <w:szCs w:val="20"/>
        </w:rPr>
        <w:fldChar w:fldCharType="separate"/>
      </w:r>
      <w:proofErr w:type="spellStart"/>
      <w:r w:rsidRPr="00977681">
        <w:rPr>
          <w:bCs/>
          <w:sz w:val="20"/>
          <w:szCs w:val="20"/>
          <w:lang w:val="uk-UA"/>
        </w:rPr>
        <w:t>Ловейкін</w:t>
      </w:r>
      <w:proofErr w:type="spellEnd"/>
      <w:r w:rsidRPr="00977681">
        <w:rPr>
          <w:sz w:val="20"/>
          <w:szCs w:val="20"/>
        </w:rPr>
        <w:t> </w:t>
      </w:r>
      <w:r w:rsidRPr="00977681">
        <w:rPr>
          <w:sz w:val="20"/>
          <w:szCs w:val="20"/>
          <w:lang w:val="uk-UA"/>
        </w:rPr>
        <w:t>В. С.</w:t>
      </w:r>
      <w:r w:rsidRPr="00977681">
        <w:rPr>
          <w:sz w:val="20"/>
          <w:szCs w:val="20"/>
          <w:lang w:val="uk-UA"/>
        </w:rPr>
        <w:fldChar w:fldCharType="end"/>
      </w:r>
      <w:r w:rsidRPr="00977681">
        <w:rPr>
          <w:sz w:val="20"/>
          <w:szCs w:val="20"/>
          <w:lang w:val="uk-UA"/>
        </w:rPr>
        <w:t xml:space="preserve"> </w:t>
      </w:r>
      <w:r w:rsidRPr="00977681">
        <w:rPr>
          <w:bCs/>
          <w:sz w:val="20"/>
          <w:szCs w:val="20"/>
          <w:lang w:val="uk-UA"/>
        </w:rPr>
        <w:t>Оптимізація руху вантажопідйомного крана із траверсною підвіскою вантажу методом динамічного програмування</w:t>
      </w:r>
      <w:r w:rsidRPr="00977681">
        <w:rPr>
          <w:sz w:val="20"/>
          <w:szCs w:val="20"/>
          <w:shd w:val="clear" w:color="auto" w:fill="F9F9F9"/>
          <w:lang w:val="uk-UA"/>
        </w:rPr>
        <w:t xml:space="preserve"> </w:t>
      </w:r>
      <w:r w:rsidRPr="00977681">
        <w:rPr>
          <w:sz w:val="20"/>
          <w:szCs w:val="20"/>
          <w:lang w:val="uk-UA"/>
        </w:rPr>
        <w:t>/ В. С.</w:t>
      </w:r>
      <w:r w:rsidRPr="00977681">
        <w:rPr>
          <w:sz w:val="20"/>
          <w:szCs w:val="20"/>
        </w:rPr>
        <w:t> </w:t>
      </w:r>
      <w:proofErr w:type="spellStart"/>
      <w:r w:rsidRPr="00977681">
        <w:rPr>
          <w:sz w:val="20"/>
          <w:szCs w:val="20"/>
          <w:lang w:val="uk-UA"/>
        </w:rPr>
        <w:t>Ловейкін</w:t>
      </w:r>
      <w:proofErr w:type="spellEnd"/>
      <w:r w:rsidRPr="00977681">
        <w:rPr>
          <w:sz w:val="20"/>
          <w:szCs w:val="20"/>
          <w:lang w:val="uk-UA"/>
        </w:rPr>
        <w:t xml:space="preserve">, Ю. О. </w:t>
      </w:r>
      <w:proofErr w:type="spellStart"/>
      <w:r w:rsidRPr="00977681">
        <w:rPr>
          <w:sz w:val="20"/>
          <w:szCs w:val="20"/>
          <w:lang w:val="uk-UA"/>
        </w:rPr>
        <w:t>Ромасевич</w:t>
      </w:r>
      <w:proofErr w:type="spellEnd"/>
      <w:r w:rsidRPr="00977681">
        <w:rPr>
          <w:sz w:val="20"/>
          <w:szCs w:val="20"/>
          <w:lang w:val="uk-UA"/>
        </w:rPr>
        <w:t xml:space="preserve"> // </w:t>
      </w:r>
      <w:hyperlink r:id="rId11" w:tooltip="Періодичне видання" w:history="1">
        <w:r w:rsidRPr="00977681">
          <w:rPr>
            <w:sz w:val="20"/>
            <w:szCs w:val="20"/>
            <w:lang w:val="uk-UA"/>
          </w:rPr>
          <w:t>Машинобудування</w:t>
        </w:r>
      </w:hyperlink>
      <w:r w:rsidRPr="00977681">
        <w:rPr>
          <w:sz w:val="20"/>
          <w:szCs w:val="20"/>
          <w:lang w:val="uk-UA"/>
        </w:rPr>
        <w:t xml:space="preserve"> : зб. наук. пр. / Укр. інж.-пед. акад. – Х., 2012. – Вип. 10. – С. 15–32.</w:t>
      </w:r>
    </w:p>
    <w:p w:rsidR="00126A87" w:rsidRPr="00977681" w:rsidRDefault="00126A87" w:rsidP="00126A87">
      <w:pPr>
        <w:spacing w:line="216" w:lineRule="auto"/>
        <w:ind w:firstLine="709"/>
        <w:contextualSpacing/>
        <w:jc w:val="both"/>
        <w:rPr>
          <w:sz w:val="20"/>
          <w:szCs w:val="20"/>
          <w:lang w:val="uk-UA"/>
        </w:rPr>
      </w:pPr>
      <w:r w:rsidRPr="00977681">
        <w:rPr>
          <w:sz w:val="20"/>
          <w:szCs w:val="20"/>
          <w:lang w:val="uk-UA"/>
        </w:rPr>
        <w:t xml:space="preserve">29. </w:t>
      </w:r>
      <w:r w:rsidRPr="00977681">
        <w:rPr>
          <w:sz w:val="20"/>
          <w:szCs w:val="20"/>
        </w:rPr>
        <w:fldChar w:fldCharType="begin"/>
      </w:r>
      <w:r w:rsidRPr="00977681">
        <w:rPr>
          <w:sz w:val="20"/>
          <w:szCs w:val="20"/>
          <w:lang w:val="uk-UA"/>
        </w:rPr>
        <w:instrText xml:space="preserve"> </w:instrText>
      </w:r>
      <w:r w:rsidRPr="00977681">
        <w:rPr>
          <w:sz w:val="20"/>
          <w:szCs w:val="20"/>
        </w:rPr>
        <w:instrText>HYPERLINK</w:instrText>
      </w:r>
      <w:r w:rsidRPr="00977681">
        <w:rPr>
          <w:sz w:val="20"/>
          <w:szCs w:val="20"/>
          <w:lang w:val="uk-UA"/>
        </w:rPr>
        <w:instrText xml:space="preserve"> "</w:instrText>
      </w:r>
      <w:r w:rsidRPr="00977681">
        <w:rPr>
          <w:sz w:val="20"/>
          <w:szCs w:val="20"/>
        </w:rPr>
        <w:instrText>http</w:instrText>
      </w:r>
      <w:r w:rsidRPr="00977681">
        <w:rPr>
          <w:sz w:val="20"/>
          <w:szCs w:val="20"/>
          <w:lang w:val="uk-UA"/>
        </w:rPr>
        <w:instrText>://</w:instrText>
      </w:r>
      <w:r w:rsidRPr="00977681">
        <w:rPr>
          <w:sz w:val="20"/>
          <w:szCs w:val="20"/>
        </w:rPr>
        <w:instrText>www</w:instrText>
      </w:r>
      <w:r w:rsidRPr="00977681">
        <w:rPr>
          <w:sz w:val="20"/>
          <w:szCs w:val="20"/>
          <w:lang w:val="uk-UA"/>
        </w:rPr>
        <w:instrText>.</w:instrText>
      </w:r>
      <w:r w:rsidRPr="00977681">
        <w:rPr>
          <w:sz w:val="20"/>
          <w:szCs w:val="20"/>
        </w:rPr>
        <w:instrText>irbis</w:instrText>
      </w:r>
      <w:r w:rsidRPr="00977681">
        <w:rPr>
          <w:sz w:val="20"/>
          <w:szCs w:val="20"/>
          <w:lang w:val="uk-UA"/>
        </w:rPr>
        <w:instrText>-</w:instrText>
      </w:r>
      <w:r w:rsidRPr="00977681">
        <w:rPr>
          <w:sz w:val="20"/>
          <w:szCs w:val="20"/>
        </w:rPr>
        <w:instrText>nbuv</w:instrText>
      </w:r>
      <w:r w:rsidRPr="00977681">
        <w:rPr>
          <w:sz w:val="20"/>
          <w:szCs w:val="20"/>
          <w:lang w:val="uk-UA"/>
        </w:rPr>
        <w:instrText>.</w:instrText>
      </w:r>
      <w:r w:rsidRPr="00977681">
        <w:rPr>
          <w:sz w:val="20"/>
          <w:szCs w:val="20"/>
        </w:rPr>
        <w:instrText>gov</w:instrText>
      </w:r>
      <w:r w:rsidRPr="00977681">
        <w:rPr>
          <w:sz w:val="20"/>
          <w:szCs w:val="20"/>
          <w:lang w:val="uk-UA"/>
        </w:rPr>
        <w:instrText>.</w:instrText>
      </w:r>
      <w:r w:rsidRPr="00977681">
        <w:rPr>
          <w:sz w:val="20"/>
          <w:szCs w:val="20"/>
        </w:rPr>
        <w:instrText>ua</w:instrText>
      </w:r>
      <w:r w:rsidRPr="00977681">
        <w:rPr>
          <w:sz w:val="20"/>
          <w:szCs w:val="20"/>
          <w:lang w:val="uk-UA"/>
        </w:rPr>
        <w:instrText>/</w:instrText>
      </w:r>
      <w:r w:rsidRPr="00977681">
        <w:rPr>
          <w:sz w:val="20"/>
          <w:szCs w:val="20"/>
        </w:rPr>
        <w:instrText>cgi</w:instrText>
      </w:r>
      <w:r w:rsidRPr="00977681">
        <w:rPr>
          <w:sz w:val="20"/>
          <w:szCs w:val="20"/>
          <w:lang w:val="uk-UA"/>
        </w:rPr>
        <w:instrText>-</w:instrText>
      </w:r>
      <w:r w:rsidRPr="00977681">
        <w:rPr>
          <w:sz w:val="20"/>
          <w:szCs w:val="20"/>
        </w:rPr>
        <w:instrText>bin</w:instrText>
      </w:r>
      <w:r w:rsidRPr="00977681">
        <w:rPr>
          <w:sz w:val="20"/>
          <w:szCs w:val="20"/>
          <w:lang w:val="uk-UA"/>
        </w:rPr>
        <w:instrText>/</w:instrText>
      </w:r>
      <w:r w:rsidRPr="00977681">
        <w:rPr>
          <w:sz w:val="20"/>
          <w:szCs w:val="20"/>
        </w:rPr>
        <w:instrText>irbis</w:instrText>
      </w:r>
      <w:r w:rsidRPr="00977681">
        <w:rPr>
          <w:sz w:val="20"/>
          <w:szCs w:val="20"/>
          <w:lang w:val="uk-UA"/>
        </w:rPr>
        <w:instrText>_</w:instrText>
      </w:r>
      <w:r w:rsidRPr="00977681">
        <w:rPr>
          <w:sz w:val="20"/>
          <w:szCs w:val="20"/>
        </w:rPr>
        <w:instrText>nbuv</w:instrText>
      </w:r>
      <w:r w:rsidRPr="00977681">
        <w:rPr>
          <w:sz w:val="20"/>
          <w:szCs w:val="20"/>
          <w:lang w:val="uk-UA"/>
        </w:rPr>
        <w:instrText>/</w:instrText>
      </w:r>
      <w:r w:rsidRPr="00977681">
        <w:rPr>
          <w:sz w:val="20"/>
          <w:szCs w:val="20"/>
        </w:rPr>
        <w:instrText>cgiirbis</w:instrText>
      </w:r>
      <w:r w:rsidRPr="00977681">
        <w:rPr>
          <w:sz w:val="20"/>
          <w:szCs w:val="20"/>
          <w:lang w:val="uk-UA"/>
        </w:rPr>
        <w:instrText>_64.</w:instrText>
      </w:r>
      <w:r w:rsidRPr="00977681">
        <w:rPr>
          <w:sz w:val="20"/>
          <w:szCs w:val="20"/>
        </w:rPr>
        <w:instrText>exe</w:instrText>
      </w:r>
      <w:r w:rsidRPr="00977681">
        <w:rPr>
          <w:sz w:val="20"/>
          <w:szCs w:val="20"/>
          <w:lang w:val="uk-UA"/>
        </w:rPr>
        <w:instrText>?</w:instrText>
      </w:r>
      <w:r w:rsidRPr="00977681">
        <w:rPr>
          <w:sz w:val="20"/>
          <w:szCs w:val="20"/>
        </w:rPr>
        <w:instrText>Z</w:instrText>
      </w:r>
      <w:r w:rsidRPr="00977681">
        <w:rPr>
          <w:sz w:val="20"/>
          <w:szCs w:val="20"/>
          <w:lang w:val="uk-UA"/>
        </w:rPr>
        <w:instrText>21</w:instrText>
      </w:r>
      <w:r w:rsidRPr="00977681">
        <w:rPr>
          <w:sz w:val="20"/>
          <w:szCs w:val="20"/>
        </w:rPr>
        <w:instrText>ID</w:instrText>
      </w:r>
      <w:r w:rsidRPr="00977681">
        <w:rPr>
          <w:sz w:val="20"/>
          <w:szCs w:val="20"/>
          <w:lang w:val="uk-UA"/>
        </w:rPr>
        <w:instrText>=&amp;</w:instrText>
      </w:r>
      <w:r w:rsidRPr="00977681">
        <w:rPr>
          <w:sz w:val="20"/>
          <w:szCs w:val="20"/>
        </w:rPr>
        <w:instrText>I</w:instrText>
      </w:r>
      <w:r w:rsidRPr="00977681">
        <w:rPr>
          <w:sz w:val="20"/>
          <w:szCs w:val="20"/>
          <w:lang w:val="uk-UA"/>
        </w:rPr>
        <w:instrText>21</w:instrText>
      </w:r>
      <w:r w:rsidRPr="00977681">
        <w:rPr>
          <w:sz w:val="20"/>
          <w:szCs w:val="20"/>
        </w:rPr>
        <w:instrText>DBN</w:instrText>
      </w:r>
      <w:r w:rsidRPr="00977681">
        <w:rPr>
          <w:sz w:val="20"/>
          <w:szCs w:val="20"/>
          <w:lang w:val="uk-UA"/>
        </w:rPr>
        <w:instrText>=</w:instrText>
      </w:r>
      <w:r w:rsidRPr="00977681">
        <w:rPr>
          <w:sz w:val="20"/>
          <w:szCs w:val="20"/>
        </w:rPr>
        <w:instrText>UJRN</w:instrText>
      </w:r>
      <w:r w:rsidRPr="00977681">
        <w:rPr>
          <w:sz w:val="20"/>
          <w:szCs w:val="20"/>
          <w:lang w:val="uk-UA"/>
        </w:rPr>
        <w:instrText>&amp;</w:instrText>
      </w:r>
      <w:r w:rsidRPr="00977681">
        <w:rPr>
          <w:sz w:val="20"/>
          <w:szCs w:val="20"/>
        </w:rPr>
        <w:instrText>P</w:instrText>
      </w:r>
      <w:r w:rsidRPr="00977681">
        <w:rPr>
          <w:sz w:val="20"/>
          <w:szCs w:val="20"/>
          <w:lang w:val="uk-UA"/>
        </w:rPr>
        <w:instrText>21</w:instrText>
      </w:r>
      <w:r w:rsidRPr="00977681">
        <w:rPr>
          <w:sz w:val="20"/>
          <w:szCs w:val="20"/>
        </w:rPr>
        <w:instrText>DBN</w:instrText>
      </w:r>
      <w:r w:rsidRPr="00977681">
        <w:rPr>
          <w:sz w:val="20"/>
          <w:szCs w:val="20"/>
          <w:lang w:val="uk-UA"/>
        </w:rPr>
        <w:instrText>=</w:instrText>
      </w:r>
      <w:r w:rsidRPr="00977681">
        <w:rPr>
          <w:sz w:val="20"/>
          <w:szCs w:val="20"/>
        </w:rPr>
        <w:instrText>UJRN</w:instrText>
      </w:r>
      <w:r w:rsidRPr="00977681">
        <w:rPr>
          <w:sz w:val="20"/>
          <w:szCs w:val="20"/>
          <w:lang w:val="uk-UA"/>
        </w:rPr>
        <w:instrText>&amp;</w:instrText>
      </w:r>
      <w:r w:rsidRPr="00977681">
        <w:rPr>
          <w:sz w:val="20"/>
          <w:szCs w:val="20"/>
        </w:rPr>
        <w:instrText>S</w:instrText>
      </w:r>
      <w:r w:rsidRPr="00977681">
        <w:rPr>
          <w:sz w:val="20"/>
          <w:szCs w:val="20"/>
          <w:lang w:val="uk-UA"/>
        </w:rPr>
        <w:instrText>21</w:instrText>
      </w:r>
      <w:r w:rsidRPr="00977681">
        <w:rPr>
          <w:sz w:val="20"/>
          <w:szCs w:val="20"/>
        </w:rPr>
        <w:instrText>STN</w:instrText>
      </w:r>
      <w:r w:rsidRPr="00977681">
        <w:rPr>
          <w:sz w:val="20"/>
          <w:szCs w:val="20"/>
          <w:lang w:val="uk-UA"/>
        </w:rPr>
        <w:instrText>=1&amp;</w:instrText>
      </w:r>
      <w:r w:rsidRPr="00977681">
        <w:rPr>
          <w:sz w:val="20"/>
          <w:szCs w:val="20"/>
        </w:rPr>
        <w:instrText>S</w:instrText>
      </w:r>
      <w:r w:rsidRPr="00977681">
        <w:rPr>
          <w:sz w:val="20"/>
          <w:szCs w:val="20"/>
          <w:lang w:val="uk-UA"/>
        </w:rPr>
        <w:instrText>21</w:instrText>
      </w:r>
      <w:r w:rsidRPr="00977681">
        <w:rPr>
          <w:sz w:val="20"/>
          <w:szCs w:val="20"/>
        </w:rPr>
        <w:instrText>REF</w:instrText>
      </w:r>
      <w:r w:rsidRPr="00977681">
        <w:rPr>
          <w:sz w:val="20"/>
          <w:szCs w:val="20"/>
          <w:lang w:val="uk-UA"/>
        </w:rPr>
        <w:instrText>=10&amp;</w:instrText>
      </w:r>
      <w:r w:rsidRPr="00977681">
        <w:rPr>
          <w:sz w:val="20"/>
          <w:szCs w:val="20"/>
        </w:rPr>
        <w:instrText>S</w:instrText>
      </w:r>
      <w:r w:rsidRPr="00977681">
        <w:rPr>
          <w:sz w:val="20"/>
          <w:szCs w:val="20"/>
          <w:lang w:val="uk-UA"/>
        </w:rPr>
        <w:instrText>21</w:instrText>
      </w:r>
      <w:r w:rsidRPr="00977681">
        <w:rPr>
          <w:sz w:val="20"/>
          <w:szCs w:val="20"/>
        </w:rPr>
        <w:instrText>FMT</w:instrText>
      </w:r>
      <w:r w:rsidRPr="00977681">
        <w:rPr>
          <w:sz w:val="20"/>
          <w:szCs w:val="20"/>
          <w:lang w:val="uk-UA"/>
        </w:rPr>
        <w:instrText>=</w:instrText>
      </w:r>
      <w:r w:rsidRPr="00977681">
        <w:rPr>
          <w:sz w:val="20"/>
          <w:szCs w:val="20"/>
        </w:rPr>
        <w:instrText>fullwebr</w:instrText>
      </w:r>
      <w:r w:rsidRPr="00977681">
        <w:rPr>
          <w:sz w:val="20"/>
          <w:szCs w:val="20"/>
          <w:lang w:val="uk-UA"/>
        </w:rPr>
        <w:instrText>&amp;</w:instrText>
      </w:r>
      <w:r w:rsidRPr="00977681">
        <w:rPr>
          <w:sz w:val="20"/>
          <w:szCs w:val="20"/>
        </w:rPr>
        <w:instrText>C</w:instrText>
      </w:r>
      <w:r w:rsidRPr="00977681">
        <w:rPr>
          <w:sz w:val="20"/>
          <w:szCs w:val="20"/>
          <w:lang w:val="uk-UA"/>
        </w:rPr>
        <w:instrText>21</w:instrText>
      </w:r>
      <w:r w:rsidRPr="00977681">
        <w:rPr>
          <w:sz w:val="20"/>
          <w:szCs w:val="20"/>
        </w:rPr>
        <w:instrText>COM</w:instrText>
      </w:r>
      <w:r w:rsidRPr="00977681">
        <w:rPr>
          <w:sz w:val="20"/>
          <w:szCs w:val="20"/>
          <w:lang w:val="uk-UA"/>
        </w:rPr>
        <w:instrText>=</w:instrText>
      </w:r>
      <w:r w:rsidRPr="00977681">
        <w:rPr>
          <w:sz w:val="20"/>
          <w:szCs w:val="20"/>
        </w:rPr>
        <w:instrText>S</w:instrText>
      </w:r>
      <w:r w:rsidRPr="00977681">
        <w:rPr>
          <w:sz w:val="20"/>
          <w:szCs w:val="20"/>
          <w:lang w:val="uk-UA"/>
        </w:rPr>
        <w:instrText>&amp;</w:instrText>
      </w:r>
      <w:r w:rsidRPr="00977681">
        <w:rPr>
          <w:sz w:val="20"/>
          <w:szCs w:val="20"/>
        </w:rPr>
        <w:instrText>S</w:instrText>
      </w:r>
      <w:r w:rsidRPr="00977681">
        <w:rPr>
          <w:sz w:val="20"/>
          <w:szCs w:val="20"/>
          <w:lang w:val="uk-UA"/>
        </w:rPr>
        <w:instrText>21</w:instrText>
      </w:r>
      <w:r w:rsidRPr="00977681">
        <w:rPr>
          <w:sz w:val="20"/>
          <w:szCs w:val="20"/>
        </w:rPr>
        <w:instrText>CNR</w:instrText>
      </w:r>
      <w:r w:rsidRPr="00977681">
        <w:rPr>
          <w:sz w:val="20"/>
          <w:szCs w:val="20"/>
          <w:lang w:val="uk-UA"/>
        </w:rPr>
        <w:instrText>=20&amp;</w:instrText>
      </w:r>
      <w:r w:rsidRPr="00977681">
        <w:rPr>
          <w:sz w:val="20"/>
          <w:szCs w:val="20"/>
        </w:rPr>
        <w:instrText>S</w:instrText>
      </w:r>
      <w:r w:rsidRPr="00977681">
        <w:rPr>
          <w:sz w:val="20"/>
          <w:szCs w:val="20"/>
          <w:lang w:val="uk-UA"/>
        </w:rPr>
        <w:instrText>21</w:instrText>
      </w:r>
      <w:r w:rsidRPr="00977681">
        <w:rPr>
          <w:sz w:val="20"/>
          <w:szCs w:val="20"/>
        </w:rPr>
        <w:instrText>P</w:instrText>
      </w:r>
      <w:r w:rsidRPr="00977681">
        <w:rPr>
          <w:sz w:val="20"/>
          <w:szCs w:val="20"/>
          <w:lang w:val="uk-UA"/>
        </w:rPr>
        <w:instrText>01=0&amp;</w:instrText>
      </w:r>
      <w:r w:rsidRPr="00977681">
        <w:rPr>
          <w:sz w:val="20"/>
          <w:szCs w:val="20"/>
        </w:rPr>
        <w:instrText>S</w:instrText>
      </w:r>
      <w:r w:rsidRPr="00977681">
        <w:rPr>
          <w:sz w:val="20"/>
          <w:szCs w:val="20"/>
          <w:lang w:val="uk-UA"/>
        </w:rPr>
        <w:instrText>21</w:instrText>
      </w:r>
      <w:r w:rsidRPr="00977681">
        <w:rPr>
          <w:sz w:val="20"/>
          <w:szCs w:val="20"/>
        </w:rPr>
        <w:instrText>P</w:instrText>
      </w:r>
      <w:r w:rsidRPr="00977681">
        <w:rPr>
          <w:sz w:val="20"/>
          <w:szCs w:val="20"/>
          <w:lang w:val="uk-UA"/>
        </w:rPr>
        <w:instrText>02=0&amp;</w:instrText>
      </w:r>
      <w:r w:rsidRPr="00977681">
        <w:rPr>
          <w:sz w:val="20"/>
          <w:szCs w:val="20"/>
        </w:rPr>
        <w:instrText>S</w:instrText>
      </w:r>
      <w:r w:rsidRPr="00977681">
        <w:rPr>
          <w:sz w:val="20"/>
          <w:szCs w:val="20"/>
          <w:lang w:val="uk-UA"/>
        </w:rPr>
        <w:instrText>21</w:instrText>
      </w:r>
      <w:r w:rsidRPr="00977681">
        <w:rPr>
          <w:sz w:val="20"/>
          <w:szCs w:val="20"/>
        </w:rPr>
        <w:instrText>P</w:instrText>
      </w:r>
      <w:r w:rsidRPr="00977681">
        <w:rPr>
          <w:sz w:val="20"/>
          <w:szCs w:val="20"/>
          <w:lang w:val="uk-UA"/>
        </w:rPr>
        <w:instrText>03=</w:instrText>
      </w:r>
      <w:r w:rsidRPr="00977681">
        <w:rPr>
          <w:sz w:val="20"/>
          <w:szCs w:val="20"/>
        </w:rPr>
        <w:instrText>A</w:instrText>
      </w:r>
      <w:r w:rsidRPr="00977681">
        <w:rPr>
          <w:sz w:val="20"/>
          <w:szCs w:val="20"/>
          <w:lang w:val="uk-UA"/>
        </w:rPr>
        <w:instrText>=&amp;</w:instrText>
      </w:r>
      <w:r w:rsidRPr="00977681">
        <w:rPr>
          <w:sz w:val="20"/>
          <w:szCs w:val="20"/>
        </w:rPr>
        <w:instrText>S</w:instrText>
      </w:r>
      <w:r w:rsidRPr="00977681">
        <w:rPr>
          <w:sz w:val="20"/>
          <w:szCs w:val="20"/>
          <w:lang w:val="uk-UA"/>
        </w:rPr>
        <w:instrText>21</w:instrText>
      </w:r>
      <w:r w:rsidRPr="00977681">
        <w:rPr>
          <w:sz w:val="20"/>
          <w:szCs w:val="20"/>
        </w:rPr>
        <w:instrText>COLORTERMS</w:instrText>
      </w:r>
      <w:r w:rsidRPr="00977681">
        <w:rPr>
          <w:sz w:val="20"/>
          <w:szCs w:val="20"/>
          <w:lang w:val="uk-UA"/>
        </w:rPr>
        <w:instrText>=1&amp;</w:instrText>
      </w:r>
      <w:r w:rsidRPr="00977681">
        <w:rPr>
          <w:sz w:val="20"/>
          <w:szCs w:val="20"/>
        </w:rPr>
        <w:instrText>S</w:instrText>
      </w:r>
      <w:r w:rsidRPr="00977681">
        <w:rPr>
          <w:sz w:val="20"/>
          <w:szCs w:val="20"/>
          <w:lang w:val="uk-UA"/>
        </w:rPr>
        <w:instrText>21</w:instrText>
      </w:r>
      <w:r w:rsidRPr="00977681">
        <w:rPr>
          <w:sz w:val="20"/>
          <w:szCs w:val="20"/>
        </w:rPr>
        <w:instrText>STR</w:instrText>
      </w:r>
      <w:r w:rsidRPr="00977681">
        <w:rPr>
          <w:sz w:val="20"/>
          <w:szCs w:val="20"/>
          <w:lang w:val="uk-UA"/>
        </w:rPr>
        <w:instrText>=%</w:instrText>
      </w:r>
      <w:r w:rsidRPr="00977681">
        <w:rPr>
          <w:sz w:val="20"/>
          <w:szCs w:val="20"/>
        </w:rPr>
        <w:instrText>D</w:instrText>
      </w:r>
      <w:r w:rsidRPr="00977681">
        <w:rPr>
          <w:sz w:val="20"/>
          <w:szCs w:val="20"/>
          <w:lang w:val="uk-UA"/>
        </w:rPr>
        <w:instrText>0%9</w:instrText>
      </w:r>
      <w:r w:rsidRPr="00977681">
        <w:rPr>
          <w:sz w:val="20"/>
          <w:szCs w:val="20"/>
        </w:rPr>
        <w:instrText>B</w:instrText>
      </w:r>
      <w:r w:rsidRPr="00977681">
        <w:rPr>
          <w:sz w:val="20"/>
          <w:szCs w:val="20"/>
          <w:lang w:val="uk-UA"/>
        </w:rPr>
        <w:instrText>%</w:instrText>
      </w:r>
      <w:r w:rsidRPr="00977681">
        <w:rPr>
          <w:sz w:val="20"/>
          <w:szCs w:val="20"/>
        </w:rPr>
        <w:instrText>D</w:instrText>
      </w:r>
      <w:r w:rsidRPr="00977681">
        <w:rPr>
          <w:sz w:val="20"/>
          <w:szCs w:val="20"/>
          <w:lang w:val="uk-UA"/>
        </w:rPr>
        <w:instrText>0%</w:instrText>
      </w:r>
      <w:r w:rsidRPr="00977681">
        <w:rPr>
          <w:sz w:val="20"/>
          <w:szCs w:val="20"/>
        </w:rPr>
        <w:instrText>BE</w:instrText>
      </w:r>
      <w:r w:rsidRPr="00977681">
        <w:rPr>
          <w:sz w:val="20"/>
          <w:szCs w:val="20"/>
          <w:lang w:val="uk-UA"/>
        </w:rPr>
        <w:instrText>%</w:instrText>
      </w:r>
      <w:r w:rsidRPr="00977681">
        <w:rPr>
          <w:sz w:val="20"/>
          <w:szCs w:val="20"/>
        </w:rPr>
        <w:instrText>D</w:instrText>
      </w:r>
      <w:r w:rsidRPr="00977681">
        <w:rPr>
          <w:sz w:val="20"/>
          <w:szCs w:val="20"/>
          <w:lang w:val="uk-UA"/>
        </w:rPr>
        <w:instrText>0%</w:instrText>
      </w:r>
      <w:r w:rsidRPr="00977681">
        <w:rPr>
          <w:sz w:val="20"/>
          <w:szCs w:val="20"/>
        </w:rPr>
        <w:instrText>B</w:instrText>
      </w:r>
      <w:r w:rsidRPr="00977681">
        <w:rPr>
          <w:sz w:val="20"/>
          <w:szCs w:val="20"/>
          <w:lang w:val="uk-UA"/>
        </w:rPr>
        <w:instrText>2%</w:instrText>
      </w:r>
      <w:r w:rsidRPr="00977681">
        <w:rPr>
          <w:sz w:val="20"/>
          <w:szCs w:val="20"/>
        </w:rPr>
        <w:instrText>D</w:instrText>
      </w:r>
      <w:r w:rsidRPr="00977681">
        <w:rPr>
          <w:sz w:val="20"/>
          <w:szCs w:val="20"/>
          <w:lang w:val="uk-UA"/>
        </w:rPr>
        <w:instrText>0%</w:instrText>
      </w:r>
      <w:r w:rsidRPr="00977681">
        <w:rPr>
          <w:sz w:val="20"/>
          <w:szCs w:val="20"/>
        </w:rPr>
        <w:instrText>B</w:instrText>
      </w:r>
      <w:r w:rsidRPr="00977681">
        <w:rPr>
          <w:sz w:val="20"/>
          <w:szCs w:val="20"/>
          <w:lang w:val="uk-UA"/>
        </w:rPr>
        <w:instrText>5%</w:instrText>
      </w:r>
      <w:r w:rsidRPr="00977681">
        <w:rPr>
          <w:sz w:val="20"/>
          <w:szCs w:val="20"/>
        </w:rPr>
        <w:instrText>D</w:instrText>
      </w:r>
      <w:r w:rsidRPr="00977681">
        <w:rPr>
          <w:sz w:val="20"/>
          <w:szCs w:val="20"/>
          <w:lang w:val="uk-UA"/>
        </w:rPr>
        <w:instrText>0%</w:instrText>
      </w:r>
      <w:r w:rsidRPr="00977681">
        <w:rPr>
          <w:sz w:val="20"/>
          <w:szCs w:val="20"/>
        </w:rPr>
        <w:instrText>B</w:instrText>
      </w:r>
      <w:r w:rsidRPr="00977681">
        <w:rPr>
          <w:sz w:val="20"/>
          <w:szCs w:val="20"/>
          <w:lang w:val="uk-UA"/>
        </w:rPr>
        <w:instrText>9%</w:instrText>
      </w:r>
      <w:r w:rsidRPr="00977681">
        <w:rPr>
          <w:sz w:val="20"/>
          <w:szCs w:val="20"/>
        </w:rPr>
        <w:instrText>D</w:instrText>
      </w:r>
      <w:r w:rsidRPr="00977681">
        <w:rPr>
          <w:sz w:val="20"/>
          <w:szCs w:val="20"/>
          <w:lang w:val="uk-UA"/>
        </w:rPr>
        <w:instrText>0%</w:instrText>
      </w:r>
      <w:r w:rsidRPr="00977681">
        <w:rPr>
          <w:sz w:val="20"/>
          <w:szCs w:val="20"/>
        </w:rPr>
        <w:instrText>BA</w:instrText>
      </w:r>
      <w:r w:rsidRPr="00977681">
        <w:rPr>
          <w:sz w:val="20"/>
          <w:szCs w:val="20"/>
          <w:lang w:val="uk-UA"/>
        </w:rPr>
        <w:instrText>%</w:instrText>
      </w:r>
      <w:r w:rsidRPr="00977681">
        <w:rPr>
          <w:sz w:val="20"/>
          <w:szCs w:val="20"/>
        </w:rPr>
        <w:instrText>D</w:instrText>
      </w:r>
      <w:r w:rsidRPr="00977681">
        <w:rPr>
          <w:sz w:val="20"/>
          <w:szCs w:val="20"/>
          <w:lang w:val="uk-UA"/>
        </w:rPr>
        <w:instrText>1%96%</w:instrText>
      </w:r>
      <w:r w:rsidRPr="00977681">
        <w:rPr>
          <w:sz w:val="20"/>
          <w:szCs w:val="20"/>
        </w:rPr>
        <w:instrText>D</w:instrText>
      </w:r>
      <w:r w:rsidRPr="00977681">
        <w:rPr>
          <w:sz w:val="20"/>
          <w:szCs w:val="20"/>
          <w:lang w:val="uk-UA"/>
        </w:rPr>
        <w:instrText>0%</w:instrText>
      </w:r>
      <w:r w:rsidRPr="00977681">
        <w:rPr>
          <w:sz w:val="20"/>
          <w:szCs w:val="20"/>
        </w:rPr>
        <w:instrText>BD</w:instrText>
      </w:r>
      <w:r w:rsidRPr="00977681">
        <w:rPr>
          <w:sz w:val="20"/>
          <w:szCs w:val="20"/>
          <w:lang w:val="uk-UA"/>
        </w:rPr>
        <w:instrText>%20%</w:instrText>
      </w:r>
      <w:r w:rsidRPr="00977681">
        <w:rPr>
          <w:sz w:val="20"/>
          <w:szCs w:val="20"/>
        </w:rPr>
        <w:instrText>D</w:instrText>
      </w:r>
      <w:r w:rsidRPr="00977681">
        <w:rPr>
          <w:sz w:val="20"/>
          <w:szCs w:val="20"/>
          <w:lang w:val="uk-UA"/>
        </w:rPr>
        <w:instrText>0%92$" \</w:instrText>
      </w:r>
      <w:r w:rsidRPr="00977681">
        <w:rPr>
          <w:sz w:val="20"/>
          <w:szCs w:val="20"/>
        </w:rPr>
        <w:instrText>o</w:instrText>
      </w:r>
      <w:r w:rsidRPr="00977681">
        <w:rPr>
          <w:sz w:val="20"/>
          <w:szCs w:val="20"/>
          <w:lang w:val="uk-UA"/>
        </w:rPr>
        <w:instrText xml:space="preserve"> "Пошук за автором" </w:instrText>
      </w:r>
      <w:r w:rsidRPr="00977681">
        <w:rPr>
          <w:sz w:val="20"/>
          <w:szCs w:val="20"/>
        </w:rPr>
        <w:fldChar w:fldCharType="separate"/>
      </w:r>
      <w:proofErr w:type="spellStart"/>
      <w:r w:rsidRPr="00977681">
        <w:rPr>
          <w:bCs/>
          <w:sz w:val="20"/>
          <w:szCs w:val="20"/>
          <w:lang w:val="uk-UA"/>
        </w:rPr>
        <w:t>Ловейкін</w:t>
      </w:r>
      <w:proofErr w:type="spellEnd"/>
      <w:r w:rsidRPr="00977681">
        <w:rPr>
          <w:sz w:val="20"/>
          <w:szCs w:val="20"/>
        </w:rPr>
        <w:t> </w:t>
      </w:r>
      <w:r w:rsidRPr="00977681">
        <w:rPr>
          <w:sz w:val="20"/>
          <w:szCs w:val="20"/>
          <w:lang w:val="uk-UA"/>
        </w:rPr>
        <w:t>В. С.</w:t>
      </w:r>
      <w:r w:rsidRPr="00977681">
        <w:rPr>
          <w:sz w:val="20"/>
          <w:szCs w:val="20"/>
        </w:rPr>
        <w:fldChar w:fldCharType="end"/>
      </w:r>
      <w:r w:rsidRPr="00977681">
        <w:rPr>
          <w:sz w:val="20"/>
          <w:szCs w:val="20"/>
          <w:shd w:val="clear" w:color="auto" w:fill="F9F9F9"/>
          <w:lang w:val="uk-UA"/>
        </w:rPr>
        <w:t xml:space="preserve"> </w:t>
      </w:r>
      <w:r w:rsidRPr="00977681">
        <w:rPr>
          <w:bCs/>
          <w:sz w:val="20"/>
          <w:szCs w:val="20"/>
          <w:lang w:val="uk-UA"/>
        </w:rPr>
        <w:t xml:space="preserve">Синтез оптимального керування рухом кранового візка. Частина </w:t>
      </w:r>
      <w:r w:rsidRPr="00977681">
        <w:rPr>
          <w:sz w:val="20"/>
          <w:szCs w:val="20"/>
          <w:lang w:val="uk-UA"/>
        </w:rPr>
        <w:t>І</w:t>
      </w:r>
      <w:r w:rsidRPr="00977681">
        <w:rPr>
          <w:sz w:val="20"/>
          <w:szCs w:val="20"/>
        </w:rPr>
        <w:t> </w:t>
      </w:r>
      <w:r w:rsidRPr="00977681">
        <w:rPr>
          <w:sz w:val="20"/>
          <w:szCs w:val="20"/>
          <w:lang w:val="uk-UA"/>
        </w:rPr>
        <w:t>/ В. С.</w:t>
      </w:r>
      <w:r w:rsidRPr="00977681">
        <w:rPr>
          <w:sz w:val="20"/>
          <w:szCs w:val="20"/>
        </w:rPr>
        <w:t> </w:t>
      </w:r>
      <w:proofErr w:type="spellStart"/>
      <w:r w:rsidRPr="00977681">
        <w:rPr>
          <w:sz w:val="20"/>
          <w:szCs w:val="20"/>
          <w:lang w:val="uk-UA"/>
        </w:rPr>
        <w:t>Ловейкін</w:t>
      </w:r>
      <w:proofErr w:type="spellEnd"/>
      <w:r w:rsidRPr="00977681">
        <w:rPr>
          <w:sz w:val="20"/>
          <w:szCs w:val="20"/>
          <w:lang w:val="uk-UA"/>
        </w:rPr>
        <w:t xml:space="preserve">, Ю. О. </w:t>
      </w:r>
      <w:proofErr w:type="spellStart"/>
      <w:r w:rsidRPr="00977681">
        <w:rPr>
          <w:sz w:val="20"/>
          <w:szCs w:val="20"/>
          <w:lang w:val="uk-UA"/>
        </w:rPr>
        <w:t>Ромасевич</w:t>
      </w:r>
      <w:proofErr w:type="spellEnd"/>
      <w:r w:rsidRPr="00977681">
        <w:rPr>
          <w:sz w:val="20"/>
          <w:szCs w:val="20"/>
          <w:lang w:val="uk-UA"/>
        </w:rPr>
        <w:t xml:space="preserve"> //</w:t>
      </w:r>
      <w:r w:rsidRPr="00977681">
        <w:rPr>
          <w:sz w:val="20"/>
          <w:szCs w:val="20"/>
        </w:rPr>
        <w:t> </w:t>
      </w:r>
      <w:hyperlink r:id="rId12" w:tooltip="Періодичне видання" w:history="1">
        <w:r w:rsidRPr="00977681">
          <w:rPr>
            <w:sz w:val="20"/>
            <w:szCs w:val="20"/>
            <w:lang w:val="uk-UA"/>
          </w:rPr>
          <w:t>Машинобудування</w:t>
        </w:r>
      </w:hyperlink>
      <w:r w:rsidRPr="00977681">
        <w:rPr>
          <w:sz w:val="20"/>
          <w:szCs w:val="20"/>
          <w:lang w:val="uk-UA"/>
        </w:rPr>
        <w:t xml:space="preserve"> : зб. наук. пр. / Укр. інж.-пед. акад. – Харків, 2013. – Вип. 11. – С. 21–33.</w:t>
      </w:r>
    </w:p>
    <w:p w:rsidR="00126A87" w:rsidRPr="00977681" w:rsidRDefault="00126A87" w:rsidP="00126A87">
      <w:pPr>
        <w:spacing w:line="216" w:lineRule="auto"/>
        <w:ind w:firstLine="709"/>
        <w:contextualSpacing/>
        <w:jc w:val="both"/>
        <w:rPr>
          <w:sz w:val="20"/>
          <w:szCs w:val="20"/>
        </w:rPr>
      </w:pPr>
      <w:r w:rsidRPr="00977681">
        <w:rPr>
          <w:sz w:val="20"/>
          <w:szCs w:val="20"/>
          <w:lang w:val="uk-UA"/>
        </w:rPr>
        <w:t xml:space="preserve">30. </w:t>
      </w:r>
      <w:r w:rsidRPr="00977681">
        <w:rPr>
          <w:sz w:val="20"/>
          <w:szCs w:val="20"/>
        </w:rPr>
        <w:fldChar w:fldCharType="begin"/>
      </w:r>
      <w:r w:rsidRPr="00977681">
        <w:rPr>
          <w:sz w:val="20"/>
          <w:szCs w:val="20"/>
          <w:lang w:val="uk-UA"/>
        </w:rPr>
        <w:instrText xml:space="preserve"> </w:instrText>
      </w:r>
      <w:r w:rsidRPr="00977681">
        <w:rPr>
          <w:sz w:val="20"/>
          <w:szCs w:val="20"/>
        </w:rPr>
        <w:instrText>HYPERLINK</w:instrText>
      </w:r>
      <w:r w:rsidRPr="00977681">
        <w:rPr>
          <w:sz w:val="20"/>
          <w:szCs w:val="20"/>
          <w:lang w:val="uk-UA"/>
        </w:rPr>
        <w:instrText xml:space="preserve"> "</w:instrText>
      </w:r>
      <w:r w:rsidRPr="00977681">
        <w:rPr>
          <w:sz w:val="20"/>
          <w:szCs w:val="20"/>
        </w:rPr>
        <w:instrText>http</w:instrText>
      </w:r>
      <w:r w:rsidRPr="00977681">
        <w:rPr>
          <w:sz w:val="20"/>
          <w:szCs w:val="20"/>
          <w:lang w:val="uk-UA"/>
        </w:rPr>
        <w:instrText>://</w:instrText>
      </w:r>
      <w:r w:rsidRPr="00977681">
        <w:rPr>
          <w:sz w:val="20"/>
          <w:szCs w:val="20"/>
        </w:rPr>
        <w:instrText>www</w:instrText>
      </w:r>
      <w:r w:rsidRPr="00977681">
        <w:rPr>
          <w:sz w:val="20"/>
          <w:szCs w:val="20"/>
          <w:lang w:val="uk-UA"/>
        </w:rPr>
        <w:instrText>.</w:instrText>
      </w:r>
      <w:r w:rsidRPr="00977681">
        <w:rPr>
          <w:sz w:val="20"/>
          <w:szCs w:val="20"/>
        </w:rPr>
        <w:instrText>irbis</w:instrText>
      </w:r>
      <w:r w:rsidRPr="00977681">
        <w:rPr>
          <w:sz w:val="20"/>
          <w:szCs w:val="20"/>
          <w:lang w:val="uk-UA"/>
        </w:rPr>
        <w:instrText>-</w:instrText>
      </w:r>
      <w:r w:rsidRPr="00977681">
        <w:rPr>
          <w:sz w:val="20"/>
          <w:szCs w:val="20"/>
        </w:rPr>
        <w:instrText>nbuv</w:instrText>
      </w:r>
      <w:r w:rsidRPr="00977681">
        <w:rPr>
          <w:sz w:val="20"/>
          <w:szCs w:val="20"/>
          <w:lang w:val="uk-UA"/>
        </w:rPr>
        <w:instrText>.</w:instrText>
      </w:r>
      <w:r w:rsidRPr="00977681">
        <w:rPr>
          <w:sz w:val="20"/>
          <w:szCs w:val="20"/>
        </w:rPr>
        <w:instrText>gov</w:instrText>
      </w:r>
      <w:r w:rsidRPr="00977681">
        <w:rPr>
          <w:sz w:val="20"/>
          <w:szCs w:val="20"/>
          <w:lang w:val="uk-UA"/>
        </w:rPr>
        <w:instrText>.</w:instrText>
      </w:r>
      <w:r w:rsidRPr="00977681">
        <w:rPr>
          <w:sz w:val="20"/>
          <w:szCs w:val="20"/>
        </w:rPr>
        <w:instrText>ua</w:instrText>
      </w:r>
      <w:r w:rsidRPr="00977681">
        <w:rPr>
          <w:sz w:val="20"/>
          <w:szCs w:val="20"/>
          <w:lang w:val="uk-UA"/>
        </w:rPr>
        <w:instrText>/</w:instrText>
      </w:r>
      <w:r w:rsidRPr="00977681">
        <w:rPr>
          <w:sz w:val="20"/>
          <w:szCs w:val="20"/>
        </w:rPr>
        <w:instrText>cgi</w:instrText>
      </w:r>
      <w:r w:rsidRPr="00977681">
        <w:rPr>
          <w:sz w:val="20"/>
          <w:szCs w:val="20"/>
          <w:lang w:val="uk-UA"/>
        </w:rPr>
        <w:instrText>-</w:instrText>
      </w:r>
      <w:r w:rsidRPr="00977681">
        <w:rPr>
          <w:sz w:val="20"/>
          <w:szCs w:val="20"/>
        </w:rPr>
        <w:instrText>bin</w:instrText>
      </w:r>
      <w:r w:rsidRPr="00977681">
        <w:rPr>
          <w:sz w:val="20"/>
          <w:szCs w:val="20"/>
          <w:lang w:val="uk-UA"/>
        </w:rPr>
        <w:instrText>/</w:instrText>
      </w:r>
      <w:r w:rsidRPr="00977681">
        <w:rPr>
          <w:sz w:val="20"/>
          <w:szCs w:val="20"/>
        </w:rPr>
        <w:instrText>irbis</w:instrText>
      </w:r>
      <w:r w:rsidRPr="00977681">
        <w:rPr>
          <w:sz w:val="20"/>
          <w:szCs w:val="20"/>
          <w:lang w:val="uk-UA"/>
        </w:rPr>
        <w:instrText>_</w:instrText>
      </w:r>
      <w:r w:rsidRPr="00977681">
        <w:rPr>
          <w:sz w:val="20"/>
          <w:szCs w:val="20"/>
        </w:rPr>
        <w:instrText>nbuv</w:instrText>
      </w:r>
      <w:r w:rsidRPr="00977681">
        <w:rPr>
          <w:sz w:val="20"/>
          <w:szCs w:val="20"/>
          <w:lang w:val="uk-UA"/>
        </w:rPr>
        <w:instrText>/</w:instrText>
      </w:r>
      <w:r w:rsidRPr="00977681">
        <w:rPr>
          <w:sz w:val="20"/>
          <w:szCs w:val="20"/>
        </w:rPr>
        <w:instrText>cgiirbis</w:instrText>
      </w:r>
      <w:r w:rsidRPr="00977681">
        <w:rPr>
          <w:sz w:val="20"/>
          <w:szCs w:val="20"/>
          <w:lang w:val="uk-UA"/>
        </w:rPr>
        <w:instrText>_64.</w:instrText>
      </w:r>
      <w:r w:rsidRPr="00977681">
        <w:rPr>
          <w:sz w:val="20"/>
          <w:szCs w:val="20"/>
        </w:rPr>
        <w:instrText>exe</w:instrText>
      </w:r>
      <w:r w:rsidRPr="00977681">
        <w:rPr>
          <w:sz w:val="20"/>
          <w:szCs w:val="20"/>
          <w:lang w:val="uk-UA"/>
        </w:rPr>
        <w:instrText>?</w:instrText>
      </w:r>
      <w:r w:rsidRPr="00977681">
        <w:rPr>
          <w:sz w:val="20"/>
          <w:szCs w:val="20"/>
        </w:rPr>
        <w:instrText>Z</w:instrText>
      </w:r>
      <w:r w:rsidRPr="00977681">
        <w:rPr>
          <w:sz w:val="20"/>
          <w:szCs w:val="20"/>
          <w:lang w:val="uk-UA"/>
        </w:rPr>
        <w:instrText>21</w:instrText>
      </w:r>
      <w:r w:rsidRPr="00977681">
        <w:rPr>
          <w:sz w:val="20"/>
          <w:szCs w:val="20"/>
        </w:rPr>
        <w:instrText>ID</w:instrText>
      </w:r>
      <w:r w:rsidRPr="00977681">
        <w:rPr>
          <w:sz w:val="20"/>
          <w:szCs w:val="20"/>
          <w:lang w:val="uk-UA"/>
        </w:rPr>
        <w:instrText>=&amp;</w:instrText>
      </w:r>
      <w:r w:rsidRPr="00977681">
        <w:rPr>
          <w:sz w:val="20"/>
          <w:szCs w:val="20"/>
        </w:rPr>
        <w:instrText>I</w:instrText>
      </w:r>
      <w:r w:rsidRPr="00977681">
        <w:rPr>
          <w:sz w:val="20"/>
          <w:szCs w:val="20"/>
          <w:lang w:val="uk-UA"/>
        </w:rPr>
        <w:instrText>21</w:instrText>
      </w:r>
      <w:r w:rsidRPr="00977681">
        <w:rPr>
          <w:sz w:val="20"/>
          <w:szCs w:val="20"/>
        </w:rPr>
        <w:instrText>DBN</w:instrText>
      </w:r>
      <w:r w:rsidRPr="00977681">
        <w:rPr>
          <w:sz w:val="20"/>
          <w:szCs w:val="20"/>
          <w:lang w:val="uk-UA"/>
        </w:rPr>
        <w:instrText>=</w:instrText>
      </w:r>
      <w:r w:rsidRPr="00977681">
        <w:rPr>
          <w:sz w:val="20"/>
          <w:szCs w:val="20"/>
        </w:rPr>
        <w:instrText>UJRN</w:instrText>
      </w:r>
      <w:r w:rsidRPr="00977681">
        <w:rPr>
          <w:sz w:val="20"/>
          <w:szCs w:val="20"/>
          <w:lang w:val="uk-UA"/>
        </w:rPr>
        <w:instrText>&amp;</w:instrText>
      </w:r>
      <w:r w:rsidRPr="00977681">
        <w:rPr>
          <w:sz w:val="20"/>
          <w:szCs w:val="20"/>
        </w:rPr>
        <w:instrText>P</w:instrText>
      </w:r>
      <w:r w:rsidRPr="00977681">
        <w:rPr>
          <w:sz w:val="20"/>
          <w:szCs w:val="20"/>
          <w:lang w:val="uk-UA"/>
        </w:rPr>
        <w:instrText>21</w:instrText>
      </w:r>
      <w:r w:rsidRPr="00977681">
        <w:rPr>
          <w:sz w:val="20"/>
          <w:szCs w:val="20"/>
        </w:rPr>
        <w:instrText>DBN</w:instrText>
      </w:r>
      <w:r w:rsidRPr="00977681">
        <w:rPr>
          <w:sz w:val="20"/>
          <w:szCs w:val="20"/>
          <w:lang w:val="uk-UA"/>
        </w:rPr>
        <w:instrText>=</w:instrText>
      </w:r>
      <w:r w:rsidRPr="00977681">
        <w:rPr>
          <w:sz w:val="20"/>
          <w:szCs w:val="20"/>
        </w:rPr>
        <w:instrText>UJRN</w:instrText>
      </w:r>
      <w:r w:rsidRPr="00977681">
        <w:rPr>
          <w:sz w:val="20"/>
          <w:szCs w:val="20"/>
          <w:lang w:val="uk-UA"/>
        </w:rPr>
        <w:instrText>&amp;</w:instrText>
      </w:r>
      <w:r w:rsidRPr="00977681">
        <w:rPr>
          <w:sz w:val="20"/>
          <w:szCs w:val="20"/>
        </w:rPr>
        <w:instrText>S</w:instrText>
      </w:r>
      <w:r w:rsidRPr="00977681">
        <w:rPr>
          <w:sz w:val="20"/>
          <w:szCs w:val="20"/>
          <w:lang w:val="uk-UA"/>
        </w:rPr>
        <w:instrText>21</w:instrText>
      </w:r>
      <w:r w:rsidRPr="00977681">
        <w:rPr>
          <w:sz w:val="20"/>
          <w:szCs w:val="20"/>
        </w:rPr>
        <w:instrText>STN</w:instrText>
      </w:r>
      <w:r w:rsidRPr="00977681">
        <w:rPr>
          <w:sz w:val="20"/>
          <w:szCs w:val="20"/>
          <w:lang w:val="uk-UA"/>
        </w:rPr>
        <w:instrText>=1&amp;</w:instrText>
      </w:r>
      <w:r w:rsidRPr="00977681">
        <w:rPr>
          <w:sz w:val="20"/>
          <w:szCs w:val="20"/>
        </w:rPr>
        <w:instrText>S</w:instrText>
      </w:r>
      <w:r w:rsidRPr="00977681">
        <w:rPr>
          <w:sz w:val="20"/>
          <w:szCs w:val="20"/>
          <w:lang w:val="uk-UA"/>
        </w:rPr>
        <w:instrText>21</w:instrText>
      </w:r>
      <w:r w:rsidRPr="00977681">
        <w:rPr>
          <w:sz w:val="20"/>
          <w:szCs w:val="20"/>
        </w:rPr>
        <w:instrText>REF</w:instrText>
      </w:r>
      <w:r w:rsidRPr="00977681">
        <w:rPr>
          <w:sz w:val="20"/>
          <w:szCs w:val="20"/>
          <w:lang w:val="uk-UA"/>
        </w:rPr>
        <w:instrText>=10&amp;</w:instrText>
      </w:r>
      <w:r w:rsidRPr="00977681">
        <w:rPr>
          <w:sz w:val="20"/>
          <w:szCs w:val="20"/>
        </w:rPr>
        <w:instrText>S</w:instrText>
      </w:r>
      <w:r w:rsidRPr="00977681">
        <w:rPr>
          <w:sz w:val="20"/>
          <w:szCs w:val="20"/>
          <w:lang w:val="uk-UA"/>
        </w:rPr>
        <w:instrText>21</w:instrText>
      </w:r>
      <w:r w:rsidRPr="00977681">
        <w:rPr>
          <w:sz w:val="20"/>
          <w:szCs w:val="20"/>
        </w:rPr>
        <w:instrText>FMT</w:instrText>
      </w:r>
      <w:r w:rsidRPr="00977681">
        <w:rPr>
          <w:sz w:val="20"/>
          <w:szCs w:val="20"/>
          <w:lang w:val="uk-UA"/>
        </w:rPr>
        <w:instrText>=</w:instrText>
      </w:r>
      <w:r w:rsidRPr="00977681">
        <w:rPr>
          <w:sz w:val="20"/>
          <w:szCs w:val="20"/>
        </w:rPr>
        <w:instrText>fullwebr</w:instrText>
      </w:r>
      <w:r w:rsidRPr="00977681">
        <w:rPr>
          <w:sz w:val="20"/>
          <w:szCs w:val="20"/>
          <w:lang w:val="uk-UA"/>
        </w:rPr>
        <w:instrText>&amp;</w:instrText>
      </w:r>
      <w:r w:rsidRPr="00977681">
        <w:rPr>
          <w:sz w:val="20"/>
          <w:szCs w:val="20"/>
        </w:rPr>
        <w:instrText>C</w:instrText>
      </w:r>
      <w:r w:rsidRPr="00977681">
        <w:rPr>
          <w:sz w:val="20"/>
          <w:szCs w:val="20"/>
          <w:lang w:val="uk-UA"/>
        </w:rPr>
        <w:instrText>21</w:instrText>
      </w:r>
      <w:r w:rsidRPr="00977681">
        <w:rPr>
          <w:sz w:val="20"/>
          <w:szCs w:val="20"/>
        </w:rPr>
        <w:instrText>COM</w:instrText>
      </w:r>
      <w:r w:rsidRPr="00977681">
        <w:rPr>
          <w:sz w:val="20"/>
          <w:szCs w:val="20"/>
          <w:lang w:val="uk-UA"/>
        </w:rPr>
        <w:instrText>=</w:instrText>
      </w:r>
      <w:r w:rsidRPr="00977681">
        <w:rPr>
          <w:sz w:val="20"/>
          <w:szCs w:val="20"/>
        </w:rPr>
        <w:instrText>S</w:instrText>
      </w:r>
      <w:r w:rsidRPr="00977681">
        <w:rPr>
          <w:sz w:val="20"/>
          <w:szCs w:val="20"/>
          <w:lang w:val="uk-UA"/>
        </w:rPr>
        <w:instrText>&amp;</w:instrText>
      </w:r>
      <w:r w:rsidRPr="00977681">
        <w:rPr>
          <w:sz w:val="20"/>
          <w:szCs w:val="20"/>
        </w:rPr>
        <w:instrText>S</w:instrText>
      </w:r>
      <w:r w:rsidRPr="00977681">
        <w:rPr>
          <w:sz w:val="20"/>
          <w:szCs w:val="20"/>
          <w:lang w:val="uk-UA"/>
        </w:rPr>
        <w:instrText>21</w:instrText>
      </w:r>
      <w:r w:rsidRPr="00977681">
        <w:rPr>
          <w:sz w:val="20"/>
          <w:szCs w:val="20"/>
        </w:rPr>
        <w:instrText>CNR</w:instrText>
      </w:r>
      <w:r w:rsidRPr="00977681">
        <w:rPr>
          <w:sz w:val="20"/>
          <w:szCs w:val="20"/>
          <w:lang w:val="uk-UA"/>
        </w:rPr>
        <w:instrText>=20&amp;</w:instrText>
      </w:r>
      <w:r w:rsidRPr="00977681">
        <w:rPr>
          <w:sz w:val="20"/>
          <w:szCs w:val="20"/>
        </w:rPr>
        <w:instrText>S</w:instrText>
      </w:r>
      <w:r w:rsidRPr="00977681">
        <w:rPr>
          <w:sz w:val="20"/>
          <w:szCs w:val="20"/>
          <w:lang w:val="uk-UA"/>
        </w:rPr>
        <w:instrText>21</w:instrText>
      </w:r>
      <w:r w:rsidRPr="00977681">
        <w:rPr>
          <w:sz w:val="20"/>
          <w:szCs w:val="20"/>
        </w:rPr>
        <w:instrText>P</w:instrText>
      </w:r>
      <w:r w:rsidRPr="00977681">
        <w:rPr>
          <w:sz w:val="20"/>
          <w:szCs w:val="20"/>
          <w:lang w:val="uk-UA"/>
        </w:rPr>
        <w:instrText>01=0&amp;</w:instrText>
      </w:r>
      <w:r w:rsidRPr="00977681">
        <w:rPr>
          <w:sz w:val="20"/>
          <w:szCs w:val="20"/>
        </w:rPr>
        <w:instrText>S</w:instrText>
      </w:r>
      <w:r w:rsidRPr="00977681">
        <w:rPr>
          <w:sz w:val="20"/>
          <w:szCs w:val="20"/>
          <w:lang w:val="uk-UA"/>
        </w:rPr>
        <w:instrText>21</w:instrText>
      </w:r>
      <w:r w:rsidRPr="00977681">
        <w:rPr>
          <w:sz w:val="20"/>
          <w:szCs w:val="20"/>
        </w:rPr>
        <w:instrText>P</w:instrText>
      </w:r>
      <w:r w:rsidRPr="00977681">
        <w:rPr>
          <w:sz w:val="20"/>
          <w:szCs w:val="20"/>
          <w:lang w:val="uk-UA"/>
        </w:rPr>
        <w:instrText>02=0&amp;</w:instrText>
      </w:r>
      <w:r w:rsidRPr="00977681">
        <w:rPr>
          <w:sz w:val="20"/>
          <w:szCs w:val="20"/>
        </w:rPr>
        <w:instrText>S</w:instrText>
      </w:r>
      <w:r w:rsidRPr="00977681">
        <w:rPr>
          <w:sz w:val="20"/>
          <w:szCs w:val="20"/>
          <w:lang w:val="uk-UA"/>
        </w:rPr>
        <w:instrText>21</w:instrText>
      </w:r>
      <w:r w:rsidRPr="00977681">
        <w:rPr>
          <w:sz w:val="20"/>
          <w:szCs w:val="20"/>
        </w:rPr>
        <w:instrText>P</w:instrText>
      </w:r>
      <w:r w:rsidRPr="00977681">
        <w:rPr>
          <w:sz w:val="20"/>
          <w:szCs w:val="20"/>
          <w:lang w:val="uk-UA"/>
        </w:rPr>
        <w:instrText>03=</w:instrText>
      </w:r>
      <w:r w:rsidRPr="00977681">
        <w:rPr>
          <w:sz w:val="20"/>
          <w:szCs w:val="20"/>
        </w:rPr>
        <w:instrText>A</w:instrText>
      </w:r>
      <w:r w:rsidRPr="00977681">
        <w:rPr>
          <w:sz w:val="20"/>
          <w:szCs w:val="20"/>
          <w:lang w:val="uk-UA"/>
        </w:rPr>
        <w:instrText>=&amp;</w:instrText>
      </w:r>
      <w:r w:rsidRPr="00977681">
        <w:rPr>
          <w:sz w:val="20"/>
          <w:szCs w:val="20"/>
        </w:rPr>
        <w:instrText>S</w:instrText>
      </w:r>
      <w:r w:rsidRPr="00977681">
        <w:rPr>
          <w:sz w:val="20"/>
          <w:szCs w:val="20"/>
          <w:lang w:val="uk-UA"/>
        </w:rPr>
        <w:instrText>21</w:instrText>
      </w:r>
      <w:r w:rsidRPr="00977681">
        <w:rPr>
          <w:sz w:val="20"/>
          <w:szCs w:val="20"/>
        </w:rPr>
        <w:instrText>COLORTERMS</w:instrText>
      </w:r>
      <w:r w:rsidRPr="00977681">
        <w:rPr>
          <w:sz w:val="20"/>
          <w:szCs w:val="20"/>
          <w:lang w:val="uk-UA"/>
        </w:rPr>
        <w:instrText>=1&amp;</w:instrText>
      </w:r>
      <w:r w:rsidRPr="00977681">
        <w:rPr>
          <w:sz w:val="20"/>
          <w:szCs w:val="20"/>
        </w:rPr>
        <w:instrText>S</w:instrText>
      </w:r>
      <w:r w:rsidRPr="00977681">
        <w:rPr>
          <w:sz w:val="20"/>
          <w:szCs w:val="20"/>
          <w:lang w:val="uk-UA"/>
        </w:rPr>
        <w:instrText>21</w:instrText>
      </w:r>
      <w:r w:rsidRPr="00977681">
        <w:rPr>
          <w:sz w:val="20"/>
          <w:szCs w:val="20"/>
        </w:rPr>
        <w:instrText>STR</w:instrText>
      </w:r>
      <w:r w:rsidRPr="00977681">
        <w:rPr>
          <w:sz w:val="20"/>
          <w:szCs w:val="20"/>
          <w:lang w:val="uk-UA"/>
        </w:rPr>
        <w:instrText>=%</w:instrText>
      </w:r>
      <w:r w:rsidRPr="00977681">
        <w:rPr>
          <w:sz w:val="20"/>
          <w:szCs w:val="20"/>
        </w:rPr>
        <w:instrText>D</w:instrText>
      </w:r>
      <w:r w:rsidRPr="00977681">
        <w:rPr>
          <w:sz w:val="20"/>
          <w:szCs w:val="20"/>
          <w:lang w:val="uk-UA"/>
        </w:rPr>
        <w:instrText>0%9</w:instrText>
      </w:r>
      <w:r w:rsidRPr="00977681">
        <w:rPr>
          <w:sz w:val="20"/>
          <w:szCs w:val="20"/>
        </w:rPr>
        <w:instrText>B</w:instrText>
      </w:r>
      <w:r w:rsidRPr="00977681">
        <w:rPr>
          <w:sz w:val="20"/>
          <w:szCs w:val="20"/>
          <w:lang w:val="uk-UA"/>
        </w:rPr>
        <w:instrText>%</w:instrText>
      </w:r>
      <w:r w:rsidRPr="00977681">
        <w:rPr>
          <w:sz w:val="20"/>
          <w:szCs w:val="20"/>
        </w:rPr>
        <w:instrText>D</w:instrText>
      </w:r>
      <w:r w:rsidRPr="00977681">
        <w:rPr>
          <w:sz w:val="20"/>
          <w:szCs w:val="20"/>
          <w:lang w:val="uk-UA"/>
        </w:rPr>
        <w:instrText>0%</w:instrText>
      </w:r>
      <w:r w:rsidRPr="00977681">
        <w:rPr>
          <w:sz w:val="20"/>
          <w:szCs w:val="20"/>
        </w:rPr>
        <w:instrText>BE</w:instrText>
      </w:r>
      <w:r w:rsidRPr="00977681">
        <w:rPr>
          <w:sz w:val="20"/>
          <w:szCs w:val="20"/>
          <w:lang w:val="uk-UA"/>
        </w:rPr>
        <w:instrText>%</w:instrText>
      </w:r>
      <w:r w:rsidRPr="00977681">
        <w:rPr>
          <w:sz w:val="20"/>
          <w:szCs w:val="20"/>
        </w:rPr>
        <w:instrText>D</w:instrText>
      </w:r>
      <w:r w:rsidRPr="00977681">
        <w:rPr>
          <w:sz w:val="20"/>
          <w:szCs w:val="20"/>
          <w:lang w:val="uk-UA"/>
        </w:rPr>
        <w:instrText>0%</w:instrText>
      </w:r>
      <w:r w:rsidRPr="00977681">
        <w:rPr>
          <w:sz w:val="20"/>
          <w:szCs w:val="20"/>
        </w:rPr>
        <w:instrText>B</w:instrText>
      </w:r>
      <w:r w:rsidRPr="00977681">
        <w:rPr>
          <w:sz w:val="20"/>
          <w:szCs w:val="20"/>
          <w:lang w:val="uk-UA"/>
        </w:rPr>
        <w:instrText>2%</w:instrText>
      </w:r>
      <w:r w:rsidRPr="00977681">
        <w:rPr>
          <w:sz w:val="20"/>
          <w:szCs w:val="20"/>
        </w:rPr>
        <w:instrText>D</w:instrText>
      </w:r>
      <w:r w:rsidRPr="00977681">
        <w:rPr>
          <w:sz w:val="20"/>
          <w:szCs w:val="20"/>
          <w:lang w:val="uk-UA"/>
        </w:rPr>
        <w:instrText>0%</w:instrText>
      </w:r>
      <w:r w:rsidRPr="00977681">
        <w:rPr>
          <w:sz w:val="20"/>
          <w:szCs w:val="20"/>
        </w:rPr>
        <w:instrText>B</w:instrText>
      </w:r>
      <w:r w:rsidRPr="00977681">
        <w:rPr>
          <w:sz w:val="20"/>
          <w:szCs w:val="20"/>
          <w:lang w:val="uk-UA"/>
        </w:rPr>
        <w:instrText>5%</w:instrText>
      </w:r>
      <w:r w:rsidRPr="00977681">
        <w:rPr>
          <w:sz w:val="20"/>
          <w:szCs w:val="20"/>
        </w:rPr>
        <w:instrText>D</w:instrText>
      </w:r>
      <w:r w:rsidRPr="00977681">
        <w:rPr>
          <w:sz w:val="20"/>
          <w:szCs w:val="20"/>
          <w:lang w:val="uk-UA"/>
        </w:rPr>
        <w:instrText>0%</w:instrText>
      </w:r>
      <w:r w:rsidRPr="00977681">
        <w:rPr>
          <w:sz w:val="20"/>
          <w:szCs w:val="20"/>
        </w:rPr>
        <w:instrText>B</w:instrText>
      </w:r>
      <w:r w:rsidRPr="00977681">
        <w:rPr>
          <w:sz w:val="20"/>
          <w:szCs w:val="20"/>
          <w:lang w:val="uk-UA"/>
        </w:rPr>
        <w:instrText>9%</w:instrText>
      </w:r>
      <w:r w:rsidRPr="00977681">
        <w:rPr>
          <w:sz w:val="20"/>
          <w:szCs w:val="20"/>
        </w:rPr>
        <w:instrText>D</w:instrText>
      </w:r>
      <w:r w:rsidRPr="00977681">
        <w:rPr>
          <w:sz w:val="20"/>
          <w:szCs w:val="20"/>
          <w:lang w:val="uk-UA"/>
        </w:rPr>
        <w:instrText>0%</w:instrText>
      </w:r>
      <w:r w:rsidRPr="00977681">
        <w:rPr>
          <w:sz w:val="20"/>
          <w:szCs w:val="20"/>
        </w:rPr>
        <w:instrText>BA</w:instrText>
      </w:r>
      <w:r w:rsidRPr="00977681">
        <w:rPr>
          <w:sz w:val="20"/>
          <w:szCs w:val="20"/>
          <w:lang w:val="uk-UA"/>
        </w:rPr>
        <w:instrText>%</w:instrText>
      </w:r>
      <w:r w:rsidRPr="00977681">
        <w:rPr>
          <w:sz w:val="20"/>
          <w:szCs w:val="20"/>
        </w:rPr>
        <w:instrText>D</w:instrText>
      </w:r>
      <w:r w:rsidRPr="00977681">
        <w:rPr>
          <w:sz w:val="20"/>
          <w:szCs w:val="20"/>
          <w:lang w:val="uk-UA"/>
        </w:rPr>
        <w:instrText>1%96%</w:instrText>
      </w:r>
      <w:r w:rsidRPr="00977681">
        <w:rPr>
          <w:sz w:val="20"/>
          <w:szCs w:val="20"/>
        </w:rPr>
        <w:instrText>D</w:instrText>
      </w:r>
      <w:r w:rsidRPr="00977681">
        <w:rPr>
          <w:sz w:val="20"/>
          <w:szCs w:val="20"/>
          <w:lang w:val="uk-UA"/>
        </w:rPr>
        <w:instrText>0%</w:instrText>
      </w:r>
      <w:r w:rsidRPr="00977681">
        <w:rPr>
          <w:sz w:val="20"/>
          <w:szCs w:val="20"/>
        </w:rPr>
        <w:instrText>BD</w:instrText>
      </w:r>
      <w:r w:rsidRPr="00977681">
        <w:rPr>
          <w:sz w:val="20"/>
          <w:szCs w:val="20"/>
          <w:lang w:val="uk-UA"/>
        </w:rPr>
        <w:instrText>%20%</w:instrText>
      </w:r>
      <w:r w:rsidRPr="00977681">
        <w:rPr>
          <w:sz w:val="20"/>
          <w:szCs w:val="20"/>
        </w:rPr>
        <w:instrText>D</w:instrText>
      </w:r>
      <w:r w:rsidRPr="00977681">
        <w:rPr>
          <w:sz w:val="20"/>
          <w:szCs w:val="20"/>
          <w:lang w:val="uk-UA"/>
        </w:rPr>
        <w:instrText>0%92$" \</w:instrText>
      </w:r>
      <w:r w:rsidRPr="00977681">
        <w:rPr>
          <w:sz w:val="20"/>
          <w:szCs w:val="20"/>
        </w:rPr>
        <w:instrText>o</w:instrText>
      </w:r>
      <w:r w:rsidRPr="00977681">
        <w:rPr>
          <w:sz w:val="20"/>
          <w:szCs w:val="20"/>
          <w:lang w:val="uk-UA"/>
        </w:rPr>
        <w:instrText xml:space="preserve"> "Пошук за автором" </w:instrText>
      </w:r>
      <w:r w:rsidRPr="00977681">
        <w:rPr>
          <w:sz w:val="20"/>
          <w:szCs w:val="20"/>
        </w:rPr>
        <w:fldChar w:fldCharType="separate"/>
      </w:r>
      <w:proofErr w:type="spellStart"/>
      <w:r w:rsidRPr="00977681">
        <w:rPr>
          <w:bCs/>
          <w:sz w:val="20"/>
          <w:szCs w:val="20"/>
          <w:lang w:val="uk-UA"/>
        </w:rPr>
        <w:t>Ловейкін</w:t>
      </w:r>
      <w:proofErr w:type="spellEnd"/>
      <w:r w:rsidRPr="00977681">
        <w:rPr>
          <w:sz w:val="20"/>
          <w:szCs w:val="20"/>
        </w:rPr>
        <w:t> </w:t>
      </w:r>
      <w:r w:rsidRPr="00977681">
        <w:rPr>
          <w:sz w:val="20"/>
          <w:szCs w:val="20"/>
          <w:lang w:val="uk-UA"/>
        </w:rPr>
        <w:t>В. С.</w:t>
      </w:r>
      <w:r w:rsidRPr="00977681">
        <w:rPr>
          <w:sz w:val="20"/>
          <w:szCs w:val="20"/>
        </w:rPr>
        <w:fldChar w:fldCharType="end"/>
      </w:r>
      <w:r w:rsidRPr="00977681">
        <w:rPr>
          <w:sz w:val="20"/>
          <w:szCs w:val="20"/>
          <w:shd w:val="clear" w:color="auto" w:fill="F9F9F9"/>
          <w:lang w:val="uk-UA"/>
        </w:rPr>
        <w:t xml:space="preserve"> </w:t>
      </w:r>
      <w:r w:rsidRPr="00977681">
        <w:rPr>
          <w:sz w:val="20"/>
          <w:szCs w:val="20"/>
        </w:rPr>
        <w:t xml:space="preserve">Синтез </w:t>
      </w:r>
      <w:proofErr w:type="gramStart"/>
      <w:r w:rsidRPr="00977681">
        <w:rPr>
          <w:sz w:val="20"/>
          <w:szCs w:val="20"/>
        </w:rPr>
        <w:t>оптимального</w:t>
      </w:r>
      <w:proofErr w:type="gramEnd"/>
      <w:r w:rsidRPr="00977681">
        <w:rPr>
          <w:sz w:val="20"/>
          <w:szCs w:val="20"/>
        </w:rPr>
        <w:t xml:space="preserve"> </w:t>
      </w:r>
      <w:proofErr w:type="spellStart"/>
      <w:r w:rsidRPr="00977681">
        <w:rPr>
          <w:sz w:val="20"/>
          <w:szCs w:val="20"/>
        </w:rPr>
        <w:t>керування</w:t>
      </w:r>
      <w:proofErr w:type="spellEnd"/>
      <w:r w:rsidRPr="00977681">
        <w:rPr>
          <w:sz w:val="20"/>
          <w:szCs w:val="20"/>
        </w:rPr>
        <w:t xml:space="preserve"> </w:t>
      </w:r>
      <w:proofErr w:type="spellStart"/>
      <w:r w:rsidRPr="00977681">
        <w:rPr>
          <w:sz w:val="20"/>
          <w:szCs w:val="20"/>
        </w:rPr>
        <w:t>рухом</w:t>
      </w:r>
      <w:proofErr w:type="spellEnd"/>
      <w:r w:rsidRPr="00977681">
        <w:rPr>
          <w:sz w:val="20"/>
          <w:szCs w:val="20"/>
        </w:rPr>
        <w:t xml:space="preserve"> кранового </w:t>
      </w:r>
      <w:proofErr w:type="spellStart"/>
      <w:r w:rsidRPr="00977681">
        <w:rPr>
          <w:sz w:val="20"/>
          <w:szCs w:val="20"/>
        </w:rPr>
        <w:t>візка</w:t>
      </w:r>
      <w:proofErr w:type="spellEnd"/>
      <w:r w:rsidRPr="00977681">
        <w:rPr>
          <w:sz w:val="20"/>
          <w:szCs w:val="20"/>
        </w:rPr>
        <w:t xml:space="preserve">. </w:t>
      </w:r>
      <w:proofErr w:type="spellStart"/>
      <w:r w:rsidRPr="00977681">
        <w:rPr>
          <w:sz w:val="20"/>
          <w:szCs w:val="20"/>
        </w:rPr>
        <w:t>Частина</w:t>
      </w:r>
      <w:proofErr w:type="spellEnd"/>
      <w:r w:rsidRPr="00977681">
        <w:rPr>
          <w:sz w:val="20"/>
          <w:szCs w:val="20"/>
        </w:rPr>
        <w:t xml:space="preserve"> ІІ / В. С. </w:t>
      </w:r>
      <w:proofErr w:type="spellStart"/>
      <w:r w:rsidRPr="00977681">
        <w:rPr>
          <w:sz w:val="20"/>
          <w:szCs w:val="20"/>
        </w:rPr>
        <w:t>Ловейкін</w:t>
      </w:r>
      <w:proofErr w:type="spellEnd"/>
      <w:r w:rsidRPr="00977681">
        <w:rPr>
          <w:sz w:val="20"/>
          <w:szCs w:val="20"/>
        </w:rPr>
        <w:t xml:space="preserve">, Ю. О. </w:t>
      </w:r>
      <w:proofErr w:type="spellStart"/>
      <w:r w:rsidRPr="00977681">
        <w:rPr>
          <w:sz w:val="20"/>
          <w:szCs w:val="20"/>
        </w:rPr>
        <w:t>Ромасевич</w:t>
      </w:r>
      <w:proofErr w:type="spellEnd"/>
      <w:r w:rsidRPr="00977681">
        <w:rPr>
          <w:sz w:val="20"/>
          <w:szCs w:val="20"/>
        </w:rPr>
        <w:t xml:space="preserve"> // </w:t>
      </w:r>
      <w:proofErr w:type="spellStart"/>
      <w:r w:rsidRPr="00977681">
        <w:rPr>
          <w:sz w:val="20"/>
          <w:szCs w:val="20"/>
        </w:rPr>
        <w:fldChar w:fldCharType="begin"/>
      </w:r>
      <w:r w:rsidRPr="00977681">
        <w:rPr>
          <w:sz w:val="20"/>
          <w:szCs w:val="20"/>
        </w:rPr>
        <w:instrText xml:space="preserve"> HYPERLINK "http://www.irbis-nbuv.gov.ua/cgi-bin/irbis_nbuv/cgiirbis_64.exe?Z21ID=&amp;I21DBN=UJRN&amp;P21DBN=UJRN&amp;S21STN=1&amp;S21REF=10&amp;S21FMT=JUU_all&amp;C21COM=S&amp;S21CNR=20&amp;S21P01=0&amp;S21P02=0&amp;S21P03=IJ=&amp;S21COLORTERMS=1&amp;S21STR=%D0%9669920:%D0%9C%D0%B0%D1%88." \o "Періодичне видання" </w:instrText>
      </w:r>
      <w:r w:rsidRPr="00977681">
        <w:rPr>
          <w:sz w:val="20"/>
          <w:szCs w:val="20"/>
        </w:rPr>
        <w:fldChar w:fldCharType="separate"/>
      </w:r>
      <w:r w:rsidRPr="00977681">
        <w:rPr>
          <w:sz w:val="20"/>
          <w:szCs w:val="20"/>
        </w:rPr>
        <w:t>Машинобудування</w:t>
      </w:r>
      <w:proofErr w:type="spellEnd"/>
      <w:r w:rsidRPr="00977681">
        <w:rPr>
          <w:sz w:val="20"/>
          <w:szCs w:val="20"/>
        </w:rPr>
        <w:fldChar w:fldCharType="end"/>
      </w:r>
      <w:r w:rsidRPr="00977681">
        <w:rPr>
          <w:sz w:val="20"/>
          <w:szCs w:val="20"/>
        </w:rPr>
        <w:t xml:space="preserve"> </w:t>
      </w:r>
      <w:r w:rsidRPr="00977681">
        <w:rPr>
          <w:sz w:val="20"/>
          <w:szCs w:val="20"/>
          <w:lang w:val="uk-UA"/>
        </w:rPr>
        <w:t>: зб. наук</w:t>
      </w:r>
      <w:proofErr w:type="gramStart"/>
      <w:r w:rsidRPr="00977681">
        <w:rPr>
          <w:sz w:val="20"/>
          <w:szCs w:val="20"/>
          <w:lang w:val="uk-UA"/>
        </w:rPr>
        <w:t>.</w:t>
      </w:r>
      <w:proofErr w:type="gramEnd"/>
      <w:r w:rsidRPr="00977681">
        <w:rPr>
          <w:sz w:val="20"/>
          <w:szCs w:val="20"/>
          <w:lang w:val="uk-UA"/>
        </w:rPr>
        <w:t xml:space="preserve"> </w:t>
      </w:r>
      <w:proofErr w:type="gramStart"/>
      <w:r w:rsidRPr="00977681">
        <w:rPr>
          <w:sz w:val="20"/>
          <w:szCs w:val="20"/>
          <w:lang w:val="uk-UA"/>
        </w:rPr>
        <w:t>п</w:t>
      </w:r>
      <w:proofErr w:type="gramEnd"/>
      <w:r w:rsidRPr="00977681">
        <w:rPr>
          <w:sz w:val="20"/>
          <w:szCs w:val="20"/>
          <w:lang w:val="uk-UA"/>
        </w:rPr>
        <w:t>р. / Укр. інж.-пед. акад.</w:t>
      </w:r>
      <w:r w:rsidRPr="00977681">
        <w:rPr>
          <w:sz w:val="20"/>
          <w:szCs w:val="20"/>
        </w:rPr>
        <w:t xml:space="preserve"> – </w:t>
      </w:r>
      <w:r w:rsidRPr="00977681">
        <w:rPr>
          <w:sz w:val="20"/>
          <w:szCs w:val="20"/>
          <w:lang w:val="uk-UA"/>
        </w:rPr>
        <w:t xml:space="preserve">Харків, </w:t>
      </w:r>
      <w:r w:rsidRPr="00977681">
        <w:rPr>
          <w:sz w:val="20"/>
          <w:szCs w:val="20"/>
        </w:rPr>
        <w:t xml:space="preserve">2013. – </w:t>
      </w:r>
      <w:r w:rsidRPr="00977681">
        <w:rPr>
          <w:sz w:val="20"/>
          <w:szCs w:val="20"/>
          <w:lang w:val="uk-UA"/>
        </w:rPr>
        <w:t>Вип.</w:t>
      </w:r>
      <w:r w:rsidRPr="00977681">
        <w:rPr>
          <w:sz w:val="20"/>
          <w:szCs w:val="20"/>
        </w:rPr>
        <w:t xml:space="preserve"> 12. </w:t>
      </w:r>
      <w:r w:rsidRPr="00977681">
        <w:rPr>
          <w:sz w:val="20"/>
          <w:szCs w:val="20"/>
          <w:lang w:val="uk-UA"/>
        </w:rPr>
        <w:t>–</w:t>
      </w:r>
      <w:r w:rsidRPr="00977681">
        <w:rPr>
          <w:sz w:val="20"/>
          <w:szCs w:val="20"/>
        </w:rPr>
        <w:t xml:space="preserve"> С. 22</w:t>
      </w:r>
      <w:r w:rsidRPr="00977681">
        <w:rPr>
          <w:sz w:val="20"/>
          <w:szCs w:val="20"/>
          <w:lang w:val="uk-UA"/>
        </w:rPr>
        <w:t>–</w:t>
      </w:r>
      <w:r w:rsidRPr="00977681">
        <w:rPr>
          <w:sz w:val="20"/>
          <w:szCs w:val="20"/>
        </w:rPr>
        <w:t>30.</w:t>
      </w:r>
    </w:p>
    <w:p w:rsidR="00126A87" w:rsidRPr="00977681" w:rsidRDefault="00126A87" w:rsidP="00126A87">
      <w:pPr>
        <w:spacing w:line="216" w:lineRule="auto"/>
        <w:ind w:firstLine="709"/>
        <w:contextualSpacing/>
        <w:jc w:val="both"/>
        <w:rPr>
          <w:sz w:val="20"/>
          <w:szCs w:val="20"/>
          <w:lang w:val="uk-UA"/>
        </w:rPr>
      </w:pPr>
      <w:r w:rsidRPr="00977681">
        <w:rPr>
          <w:sz w:val="20"/>
          <w:szCs w:val="20"/>
        </w:rPr>
        <w:t xml:space="preserve">31. </w:t>
      </w:r>
      <w:hyperlink r:id="rId13" w:tooltip="Пошук за автором" w:history="1">
        <w:proofErr w:type="spellStart"/>
        <w:r w:rsidRPr="00977681">
          <w:rPr>
            <w:sz w:val="20"/>
            <w:szCs w:val="20"/>
            <w:lang w:val="uk-UA"/>
          </w:rPr>
          <w:t>Ромасевич</w:t>
        </w:r>
        <w:proofErr w:type="spellEnd"/>
        <w:r w:rsidRPr="00977681">
          <w:rPr>
            <w:sz w:val="20"/>
            <w:szCs w:val="20"/>
            <w:lang w:val="uk-UA"/>
          </w:rPr>
          <w:t xml:space="preserve"> Ю.</w:t>
        </w:r>
      </w:hyperlink>
      <w:r w:rsidRPr="00977681">
        <w:rPr>
          <w:sz w:val="20"/>
          <w:szCs w:val="20"/>
          <w:shd w:val="clear" w:color="auto" w:fill="F9F9F9"/>
        </w:rPr>
        <w:t> </w:t>
      </w:r>
      <w:r w:rsidRPr="00977681">
        <w:rPr>
          <w:bCs/>
          <w:sz w:val="20"/>
          <w:szCs w:val="20"/>
          <w:lang w:val="uk-UA"/>
        </w:rPr>
        <w:t xml:space="preserve">Синтез оптимального керування рухом вантажопідйомними </w:t>
      </w:r>
      <w:r w:rsidRPr="00977681">
        <w:rPr>
          <w:sz w:val="20"/>
          <w:szCs w:val="20"/>
        </w:rPr>
        <w:t xml:space="preserve">кранами / Ю. </w:t>
      </w:r>
      <w:proofErr w:type="spellStart"/>
      <w:r w:rsidRPr="00977681">
        <w:rPr>
          <w:sz w:val="20"/>
          <w:szCs w:val="20"/>
        </w:rPr>
        <w:t>Ромасевич</w:t>
      </w:r>
      <w:proofErr w:type="spellEnd"/>
      <w:r w:rsidRPr="00977681">
        <w:rPr>
          <w:sz w:val="20"/>
          <w:szCs w:val="20"/>
        </w:rPr>
        <w:t>, В. </w:t>
      </w:r>
      <w:proofErr w:type="spellStart"/>
      <w:r w:rsidRPr="00977681">
        <w:rPr>
          <w:sz w:val="20"/>
          <w:szCs w:val="20"/>
        </w:rPr>
        <w:t>Ловейкін</w:t>
      </w:r>
      <w:proofErr w:type="spellEnd"/>
      <w:r w:rsidRPr="00977681">
        <w:rPr>
          <w:sz w:val="20"/>
          <w:szCs w:val="20"/>
        </w:rPr>
        <w:t> // </w:t>
      </w:r>
      <w:proofErr w:type="spellStart"/>
      <w:r w:rsidRPr="00977681">
        <w:rPr>
          <w:sz w:val="20"/>
          <w:szCs w:val="20"/>
        </w:rPr>
        <w:fldChar w:fldCharType="begin"/>
      </w:r>
      <w:r w:rsidRPr="00977681">
        <w:rPr>
          <w:sz w:val="20"/>
          <w:szCs w:val="20"/>
          <w:lang w:val="uk-UA"/>
        </w:rPr>
        <w:instrText xml:space="preserve"> </w:instrText>
      </w:r>
      <w:r w:rsidRPr="00977681">
        <w:rPr>
          <w:sz w:val="20"/>
          <w:szCs w:val="20"/>
        </w:rPr>
        <w:instrText>HYPERLINK</w:instrText>
      </w:r>
      <w:r w:rsidRPr="00977681">
        <w:rPr>
          <w:sz w:val="20"/>
          <w:szCs w:val="20"/>
          <w:lang w:val="uk-UA"/>
        </w:rPr>
        <w:instrText xml:space="preserve"> "</w:instrText>
      </w:r>
      <w:r w:rsidRPr="00977681">
        <w:rPr>
          <w:sz w:val="20"/>
          <w:szCs w:val="20"/>
        </w:rPr>
        <w:instrText>http</w:instrText>
      </w:r>
      <w:r w:rsidRPr="00977681">
        <w:rPr>
          <w:sz w:val="20"/>
          <w:szCs w:val="20"/>
          <w:lang w:val="uk-UA"/>
        </w:rPr>
        <w:instrText>://</w:instrText>
      </w:r>
      <w:r w:rsidRPr="00977681">
        <w:rPr>
          <w:sz w:val="20"/>
          <w:szCs w:val="20"/>
        </w:rPr>
        <w:instrText>www</w:instrText>
      </w:r>
      <w:r w:rsidRPr="00977681">
        <w:rPr>
          <w:sz w:val="20"/>
          <w:szCs w:val="20"/>
          <w:lang w:val="uk-UA"/>
        </w:rPr>
        <w:instrText>.</w:instrText>
      </w:r>
      <w:r w:rsidRPr="00977681">
        <w:rPr>
          <w:sz w:val="20"/>
          <w:szCs w:val="20"/>
        </w:rPr>
        <w:instrText>irbis</w:instrText>
      </w:r>
      <w:r w:rsidRPr="00977681">
        <w:rPr>
          <w:sz w:val="20"/>
          <w:szCs w:val="20"/>
          <w:lang w:val="uk-UA"/>
        </w:rPr>
        <w:instrText>-</w:instrText>
      </w:r>
      <w:r w:rsidRPr="00977681">
        <w:rPr>
          <w:sz w:val="20"/>
          <w:szCs w:val="20"/>
        </w:rPr>
        <w:instrText>nbuv</w:instrText>
      </w:r>
      <w:r w:rsidRPr="00977681">
        <w:rPr>
          <w:sz w:val="20"/>
          <w:szCs w:val="20"/>
          <w:lang w:val="uk-UA"/>
        </w:rPr>
        <w:instrText>.</w:instrText>
      </w:r>
      <w:r w:rsidRPr="00977681">
        <w:rPr>
          <w:sz w:val="20"/>
          <w:szCs w:val="20"/>
        </w:rPr>
        <w:instrText>gov</w:instrText>
      </w:r>
      <w:r w:rsidRPr="00977681">
        <w:rPr>
          <w:sz w:val="20"/>
          <w:szCs w:val="20"/>
          <w:lang w:val="uk-UA"/>
        </w:rPr>
        <w:instrText>.</w:instrText>
      </w:r>
      <w:r w:rsidRPr="00977681">
        <w:rPr>
          <w:sz w:val="20"/>
          <w:szCs w:val="20"/>
        </w:rPr>
        <w:instrText>ua</w:instrText>
      </w:r>
      <w:r w:rsidRPr="00977681">
        <w:rPr>
          <w:sz w:val="20"/>
          <w:szCs w:val="20"/>
          <w:lang w:val="uk-UA"/>
        </w:rPr>
        <w:instrText>/</w:instrText>
      </w:r>
      <w:r w:rsidRPr="00977681">
        <w:rPr>
          <w:sz w:val="20"/>
          <w:szCs w:val="20"/>
        </w:rPr>
        <w:instrText>cgi</w:instrText>
      </w:r>
      <w:r w:rsidRPr="00977681">
        <w:rPr>
          <w:sz w:val="20"/>
          <w:szCs w:val="20"/>
          <w:lang w:val="uk-UA"/>
        </w:rPr>
        <w:instrText>-</w:instrText>
      </w:r>
      <w:r w:rsidRPr="00977681">
        <w:rPr>
          <w:sz w:val="20"/>
          <w:szCs w:val="20"/>
        </w:rPr>
        <w:instrText>bin</w:instrText>
      </w:r>
      <w:r w:rsidRPr="00977681">
        <w:rPr>
          <w:sz w:val="20"/>
          <w:szCs w:val="20"/>
          <w:lang w:val="uk-UA"/>
        </w:rPr>
        <w:instrText>/</w:instrText>
      </w:r>
      <w:r w:rsidRPr="00977681">
        <w:rPr>
          <w:sz w:val="20"/>
          <w:szCs w:val="20"/>
        </w:rPr>
        <w:instrText>irbis</w:instrText>
      </w:r>
      <w:r w:rsidRPr="00977681">
        <w:rPr>
          <w:sz w:val="20"/>
          <w:szCs w:val="20"/>
          <w:lang w:val="uk-UA"/>
        </w:rPr>
        <w:instrText>_</w:instrText>
      </w:r>
      <w:r w:rsidRPr="00977681">
        <w:rPr>
          <w:sz w:val="20"/>
          <w:szCs w:val="20"/>
        </w:rPr>
        <w:instrText>nbuv</w:instrText>
      </w:r>
      <w:r w:rsidRPr="00977681">
        <w:rPr>
          <w:sz w:val="20"/>
          <w:szCs w:val="20"/>
          <w:lang w:val="uk-UA"/>
        </w:rPr>
        <w:instrText>/</w:instrText>
      </w:r>
      <w:r w:rsidRPr="00977681">
        <w:rPr>
          <w:sz w:val="20"/>
          <w:szCs w:val="20"/>
        </w:rPr>
        <w:instrText>cgiirbis</w:instrText>
      </w:r>
      <w:r w:rsidRPr="00977681">
        <w:rPr>
          <w:sz w:val="20"/>
          <w:szCs w:val="20"/>
          <w:lang w:val="uk-UA"/>
        </w:rPr>
        <w:instrText>_64.</w:instrText>
      </w:r>
      <w:r w:rsidRPr="00977681">
        <w:rPr>
          <w:sz w:val="20"/>
          <w:szCs w:val="20"/>
        </w:rPr>
        <w:instrText>exe</w:instrText>
      </w:r>
      <w:r w:rsidRPr="00977681">
        <w:rPr>
          <w:sz w:val="20"/>
          <w:szCs w:val="20"/>
          <w:lang w:val="uk-UA"/>
        </w:rPr>
        <w:instrText>?</w:instrText>
      </w:r>
      <w:r w:rsidRPr="00977681">
        <w:rPr>
          <w:sz w:val="20"/>
          <w:szCs w:val="20"/>
        </w:rPr>
        <w:instrText>Z</w:instrText>
      </w:r>
      <w:r w:rsidRPr="00977681">
        <w:rPr>
          <w:sz w:val="20"/>
          <w:szCs w:val="20"/>
          <w:lang w:val="uk-UA"/>
        </w:rPr>
        <w:instrText>21</w:instrText>
      </w:r>
      <w:r w:rsidRPr="00977681">
        <w:rPr>
          <w:sz w:val="20"/>
          <w:szCs w:val="20"/>
        </w:rPr>
        <w:instrText>ID</w:instrText>
      </w:r>
      <w:r w:rsidRPr="00977681">
        <w:rPr>
          <w:sz w:val="20"/>
          <w:szCs w:val="20"/>
          <w:lang w:val="uk-UA"/>
        </w:rPr>
        <w:instrText>=&amp;</w:instrText>
      </w:r>
      <w:r w:rsidRPr="00977681">
        <w:rPr>
          <w:sz w:val="20"/>
          <w:szCs w:val="20"/>
        </w:rPr>
        <w:instrText>I</w:instrText>
      </w:r>
      <w:r w:rsidRPr="00977681">
        <w:rPr>
          <w:sz w:val="20"/>
          <w:szCs w:val="20"/>
          <w:lang w:val="uk-UA"/>
        </w:rPr>
        <w:instrText>21</w:instrText>
      </w:r>
      <w:r w:rsidRPr="00977681">
        <w:rPr>
          <w:sz w:val="20"/>
          <w:szCs w:val="20"/>
        </w:rPr>
        <w:instrText>DBN</w:instrText>
      </w:r>
      <w:r w:rsidRPr="00977681">
        <w:rPr>
          <w:sz w:val="20"/>
          <w:szCs w:val="20"/>
          <w:lang w:val="uk-UA"/>
        </w:rPr>
        <w:instrText>=</w:instrText>
      </w:r>
      <w:r w:rsidRPr="00977681">
        <w:rPr>
          <w:sz w:val="20"/>
          <w:szCs w:val="20"/>
        </w:rPr>
        <w:instrText>UJRN</w:instrText>
      </w:r>
      <w:r w:rsidRPr="00977681">
        <w:rPr>
          <w:sz w:val="20"/>
          <w:szCs w:val="20"/>
          <w:lang w:val="uk-UA"/>
        </w:rPr>
        <w:instrText>&amp;</w:instrText>
      </w:r>
      <w:r w:rsidRPr="00977681">
        <w:rPr>
          <w:sz w:val="20"/>
          <w:szCs w:val="20"/>
        </w:rPr>
        <w:instrText>P</w:instrText>
      </w:r>
      <w:r w:rsidRPr="00977681">
        <w:rPr>
          <w:sz w:val="20"/>
          <w:szCs w:val="20"/>
          <w:lang w:val="uk-UA"/>
        </w:rPr>
        <w:instrText>21</w:instrText>
      </w:r>
      <w:r w:rsidRPr="00977681">
        <w:rPr>
          <w:sz w:val="20"/>
          <w:szCs w:val="20"/>
        </w:rPr>
        <w:instrText>DBN</w:instrText>
      </w:r>
      <w:r w:rsidRPr="00977681">
        <w:rPr>
          <w:sz w:val="20"/>
          <w:szCs w:val="20"/>
          <w:lang w:val="uk-UA"/>
        </w:rPr>
        <w:instrText>=</w:instrText>
      </w:r>
      <w:r w:rsidRPr="00977681">
        <w:rPr>
          <w:sz w:val="20"/>
          <w:szCs w:val="20"/>
        </w:rPr>
        <w:instrText>UJRN</w:instrText>
      </w:r>
      <w:r w:rsidRPr="00977681">
        <w:rPr>
          <w:sz w:val="20"/>
          <w:szCs w:val="20"/>
          <w:lang w:val="uk-UA"/>
        </w:rPr>
        <w:instrText>&amp;</w:instrText>
      </w:r>
      <w:r w:rsidRPr="00977681">
        <w:rPr>
          <w:sz w:val="20"/>
          <w:szCs w:val="20"/>
        </w:rPr>
        <w:instrText>S</w:instrText>
      </w:r>
      <w:r w:rsidRPr="00977681">
        <w:rPr>
          <w:sz w:val="20"/>
          <w:szCs w:val="20"/>
          <w:lang w:val="uk-UA"/>
        </w:rPr>
        <w:instrText>21</w:instrText>
      </w:r>
      <w:r w:rsidRPr="00977681">
        <w:rPr>
          <w:sz w:val="20"/>
          <w:szCs w:val="20"/>
        </w:rPr>
        <w:instrText>STN</w:instrText>
      </w:r>
      <w:r w:rsidRPr="00977681">
        <w:rPr>
          <w:sz w:val="20"/>
          <w:szCs w:val="20"/>
          <w:lang w:val="uk-UA"/>
        </w:rPr>
        <w:instrText>=1&amp;</w:instrText>
      </w:r>
      <w:r w:rsidRPr="00977681">
        <w:rPr>
          <w:sz w:val="20"/>
          <w:szCs w:val="20"/>
        </w:rPr>
        <w:instrText>S</w:instrText>
      </w:r>
      <w:r w:rsidRPr="00977681">
        <w:rPr>
          <w:sz w:val="20"/>
          <w:szCs w:val="20"/>
          <w:lang w:val="uk-UA"/>
        </w:rPr>
        <w:instrText>21</w:instrText>
      </w:r>
      <w:r w:rsidRPr="00977681">
        <w:rPr>
          <w:sz w:val="20"/>
          <w:szCs w:val="20"/>
        </w:rPr>
        <w:instrText>REF</w:instrText>
      </w:r>
      <w:r w:rsidRPr="00977681">
        <w:rPr>
          <w:sz w:val="20"/>
          <w:szCs w:val="20"/>
          <w:lang w:val="uk-UA"/>
        </w:rPr>
        <w:instrText>=10&amp;</w:instrText>
      </w:r>
      <w:r w:rsidRPr="00977681">
        <w:rPr>
          <w:sz w:val="20"/>
          <w:szCs w:val="20"/>
        </w:rPr>
        <w:instrText>S</w:instrText>
      </w:r>
      <w:r w:rsidRPr="00977681">
        <w:rPr>
          <w:sz w:val="20"/>
          <w:szCs w:val="20"/>
          <w:lang w:val="uk-UA"/>
        </w:rPr>
        <w:instrText>21</w:instrText>
      </w:r>
      <w:r w:rsidRPr="00977681">
        <w:rPr>
          <w:sz w:val="20"/>
          <w:szCs w:val="20"/>
        </w:rPr>
        <w:instrText>FMT</w:instrText>
      </w:r>
      <w:r w:rsidRPr="00977681">
        <w:rPr>
          <w:sz w:val="20"/>
          <w:szCs w:val="20"/>
          <w:lang w:val="uk-UA"/>
        </w:rPr>
        <w:instrText>=</w:instrText>
      </w:r>
      <w:r w:rsidRPr="00977681">
        <w:rPr>
          <w:sz w:val="20"/>
          <w:szCs w:val="20"/>
        </w:rPr>
        <w:instrText>JUU</w:instrText>
      </w:r>
      <w:r w:rsidRPr="00977681">
        <w:rPr>
          <w:sz w:val="20"/>
          <w:szCs w:val="20"/>
          <w:lang w:val="uk-UA"/>
        </w:rPr>
        <w:instrText>_</w:instrText>
      </w:r>
      <w:r w:rsidRPr="00977681">
        <w:rPr>
          <w:sz w:val="20"/>
          <w:szCs w:val="20"/>
        </w:rPr>
        <w:instrText>all</w:instrText>
      </w:r>
      <w:r w:rsidRPr="00977681">
        <w:rPr>
          <w:sz w:val="20"/>
          <w:szCs w:val="20"/>
          <w:lang w:val="uk-UA"/>
        </w:rPr>
        <w:instrText>&amp;</w:instrText>
      </w:r>
      <w:r w:rsidRPr="00977681">
        <w:rPr>
          <w:sz w:val="20"/>
          <w:szCs w:val="20"/>
        </w:rPr>
        <w:instrText>C</w:instrText>
      </w:r>
      <w:r w:rsidRPr="00977681">
        <w:rPr>
          <w:sz w:val="20"/>
          <w:szCs w:val="20"/>
          <w:lang w:val="uk-UA"/>
        </w:rPr>
        <w:instrText>21</w:instrText>
      </w:r>
      <w:r w:rsidRPr="00977681">
        <w:rPr>
          <w:sz w:val="20"/>
          <w:szCs w:val="20"/>
        </w:rPr>
        <w:instrText>COM</w:instrText>
      </w:r>
      <w:r w:rsidRPr="00977681">
        <w:rPr>
          <w:sz w:val="20"/>
          <w:szCs w:val="20"/>
          <w:lang w:val="uk-UA"/>
        </w:rPr>
        <w:instrText>=</w:instrText>
      </w:r>
      <w:r w:rsidRPr="00977681">
        <w:rPr>
          <w:sz w:val="20"/>
          <w:szCs w:val="20"/>
        </w:rPr>
        <w:instrText>S</w:instrText>
      </w:r>
      <w:r w:rsidRPr="00977681">
        <w:rPr>
          <w:sz w:val="20"/>
          <w:szCs w:val="20"/>
          <w:lang w:val="uk-UA"/>
        </w:rPr>
        <w:instrText>&amp;</w:instrText>
      </w:r>
      <w:r w:rsidRPr="00977681">
        <w:rPr>
          <w:sz w:val="20"/>
          <w:szCs w:val="20"/>
        </w:rPr>
        <w:instrText>S</w:instrText>
      </w:r>
      <w:r w:rsidRPr="00977681">
        <w:rPr>
          <w:sz w:val="20"/>
          <w:szCs w:val="20"/>
          <w:lang w:val="uk-UA"/>
        </w:rPr>
        <w:instrText>21</w:instrText>
      </w:r>
      <w:r w:rsidRPr="00977681">
        <w:rPr>
          <w:sz w:val="20"/>
          <w:szCs w:val="20"/>
        </w:rPr>
        <w:instrText>CNR</w:instrText>
      </w:r>
      <w:r w:rsidRPr="00977681">
        <w:rPr>
          <w:sz w:val="20"/>
          <w:szCs w:val="20"/>
          <w:lang w:val="uk-UA"/>
        </w:rPr>
        <w:instrText>=20&amp;</w:instrText>
      </w:r>
      <w:r w:rsidRPr="00977681">
        <w:rPr>
          <w:sz w:val="20"/>
          <w:szCs w:val="20"/>
        </w:rPr>
        <w:instrText>S</w:instrText>
      </w:r>
      <w:r w:rsidRPr="00977681">
        <w:rPr>
          <w:sz w:val="20"/>
          <w:szCs w:val="20"/>
          <w:lang w:val="uk-UA"/>
        </w:rPr>
        <w:instrText>21</w:instrText>
      </w:r>
      <w:r w:rsidRPr="00977681">
        <w:rPr>
          <w:sz w:val="20"/>
          <w:szCs w:val="20"/>
        </w:rPr>
        <w:instrText>P</w:instrText>
      </w:r>
      <w:r w:rsidRPr="00977681">
        <w:rPr>
          <w:sz w:val="20"/>
          <w:szCs w:val="20"/>
          <w:lang w:val="uk-UA"/>
        </w:rPr>
        <w:instrText>01=0&amp;</w:instrText>
      </w:r>
      <w:r w:rsidRPr="00977681">
        <w:rPr>
          <w:sz w:val="20"/>
          <w:szCs w:val="20"/>
        </w:rPr>
        <w:instrText>S</w:instrText>
      </w:r>
      <w:r w:rsidRPr="00977681">
        <w:rPr>
          <w:sz w:val="20"/>
          <w:szCs w:val="20"/>
          <w:lang w:val="uk-UA"/>
        </w:rPr>
        <w:instrText>21</w:instrText>
      </w:r>
      <w:r w:rsidRPr="00977681">
        <w:rPr>
          <w:sz w:val="20"/>
          <w:szCs w:val="20"/>
        </w:rPr>
        <w:instrText>P</w:instrText>
      </w:r>
      <w:r w:rsidRPr="00977681">
        <w:rPr>
          <w:sz w:val="20"/>
          <w:szCs w:val="20"/>
          <w:lang w:val="uk-UA"/>
        </w:rPr>
        <w:instrText>02=0&amp;</w:instrText>
      </w:r>
      <w:r w:rsidRPr="00977681">
        <w:rPr>
          <w:sz w:val="20"/>
          <w:szCs w:val="20"/>
        </w:rPr>
        <w:instrText>S</w:instrText>
      </w:r>
      <w:r w:rsidRPr="00977681">
        <w:rPr>
          <w:sz w:val="20"/>
          <w:szCs w:val="20"/>
          <w:lang w:val="uk-UA"/>
        </w:rPr>
        <w:instrText>21</w:instrText>
      </w:r>
      <w:r w:rsidRPr="00977681">
        <w:rPr>
          <w:sz w:val="20"/>
          <w:szCs w:val="20"/>
        </w:rPr>
        <w:instrText>P</w:instrText>
      </w:r>
      <w:r w:rsidRPr="00977681">
        <w:rPr>
          <w:sz w:val="20"/>
          <w:szCs w:val="20"/>
          <w:lang w:val="uk-UA"/>
        </w:rPr>
        <w:instrText>03=</w:instrText>
      </w:r>
      <w:r w:rsidRPr="00977681">
        <w:rPr>
          <w:sz w:val="20"/>
          <w:szCs w:val="20"/>
        </w:rPr>
        <w:instrText>IJ</w:instrText>
      </w:r>
      <w:r w:rsidRPr="00977681">
        <w:rPr>
          <w:sz w:val="20"/>
          <w:szCs w:val="20"/>
          <w:lang w:val="uk-UA"/>
        </w:rPr>
        <w:instrText>=&amp;</w:instrText>
      </w:r>
      <w:r w:rsidRPr="00977681">
        <w:rPr>
          <w:sz w:val="20"/>
          <w:szCs w:val="20"/>
        </w:rPr>
        <w:instrText>S</w:instrText>
      </w:r>
      <w:r w:rsidRPr="00977681">
        <w:rPr>
          <w:sz w:val="20"/>
          <w:szCs w:val="20"/>
          <w:lang w:val="uk-UA"/>
        </w:rPr>
        <w:instrText>21</w:instrText>
      </w:r>
      <w:r w:rsidRPr="00977681">
        <w:rPr>
          <w:sz w:val="20"/>
          <w:szCs w:val="20"/>
        </w:rPr>
        <w:instrText>COLORTERMS</w:instrText>
      </w:r>
      <w:r w:rsidRPr="00977681">
        <w:rPr>
          <w:sz w:val="20"/>
          <w:szCs w:val="20"/>
          <w:lang w:val="uk-UA"/>
        </w:rPr>
        <w:instrText>=1&amp;</w:instrText>
      </w:r>
      <w:r w:rsidRPr="00977681">
        <w:rPr>
          <w:sz w:val="20"/>
          <w:szCs w:val="20"/>
        </w:rPr>
        <w:instrText>S</w:instrText>
      </w:r>
      <w:r w:rsidRPr="00977681">
        <w:rPr>
          <w:sz w:val="20"/>
          <w:szCs w:val="20"/>
          <w:lang w:val="uk-UA"/>
        </w:rPr>
        <w:instrText>21</w:instrText>
      </w:r>
      <w:r w:rsidRPr="00977681">
        <w:rPr>
          <w:sz w:val="20"/>
          <w:szCs w:val="20"/>
        </w:rPr>
        <w:instrText>STR</w:instrText>
      </w:r>
      <w:r w:rsidRPr="00977681">
        <w:rPr>
          <w:sz w:val="20"/>
          <w:szCs w:val="20"/>
          <w:lang w:val="uk-UA"/>
        </w:rPr>
        <w:instrText>=%</w:instrText>
      </w:r>
      <w:r w:rsidRPr="00977681">
        <w:rPr>
          <w:sz w:val="20"/>
          <w:szCs w:val="20"/>
        </w:rPr>
        <w:instrText>D</w:instrText>
      </w:r>
      <w:r w:rsidRPr="00977681">
        <w:rPr>
          <w:sz w:val="20"/>
          <w:szCs w:val="20"/>
          <w:lang w:val="uk-UA"/>
        </w:rPr>
        <w:instrText>0%9629142" \</w:instrText>
      </w:r>
      <w:r w:rsidRPr="00977681">
        <w:rPr>
          <w:sz w:val="20"/>
          <w:szCs w:val="20"/>
        </w:rPr>
        <w:instrText>o</w:instrText>
      </w:r>
      <w:r w:rsidRPr="00977681">
        <w:rPr>
          <w:sz w:val="20"/>
          <w:szCs w:val="20"/>
          <w:lang w:val="uk-UA"/>
        </w:rPr>
        <w:instrText xml:space="preserve"> "Періодичне видання" </w:instrText>
      </w:r>
      <w:r w:rsidRPr="00977681">
        <w:rPr>
          <w:sz w:val="20"/>
          <w:szCs w:val="20"/>
        </w:rPr>
        <w:fldChar w:fldCharType="separate"/>
      </w:r>
      <w:r w:rsidRPr="00977681">
        <w:rPr>
          <w:sz w:val="20"/>
          <w:szCs w:val="20"/>
        </w:rPr>
        <w:t>Гірничі</w:t>
      </w:r>
      <w:proofErr w:type="spellEnd"/>
      <w:r w:rsidRPr="00977681">
        <w:rPr>
          <w:sz w:val="20"/>
          <w:szCs w:val="20"/>
        </w:rPr>
        <w:t xml:space="preserve">, </w:t>
      </w:r>
      <w:proofErr w:type="spellStart"/>
      <w:r w:rsidRPr="00977681">
        <w:rPr>
          <w:sz w:val="20"/>
          <w:szCs w:val="20"/>
        </w:rPr>
        <w:t>будівельні</w:t>
      </w:r>
      <w:proofErr w:type="spellEnd"/>
      <w:r w:rsidRPr="00977681">
        <w:rPr>
          <w:sz w:val="20"/>
          <w:szCs w:val="20"/>
        </w:rPr>
        <w:t xml:space="preserve">, </w:t>
      </w:r>
      <w:proofErr w:type="spellStart"/>
      <w:r w:rsidRPr="00977681">
        <w:rPr>
          <w:sz w:val="20"/>
          <w:szCs w:val="20"/>
        </w:rPr>
        <w:t>дорожні</w:t>
      </w:r>
      <w:proofErr w:type="spellEnd"/>
      <w:r w:rsidRPr="00977681">
        <w:rPr>
          <w:sz w:val="20"/>
          <w:szCs w:val="20"/>
        </w:rPr>
        <w:t xml:space="preserve"> та </w:t>
      </w:r>
      <w:proofErr w:type="spellStart"/>
      <w:r w:rsidRPr="00977681">
        <w:rPr>
          <w:sz w:val="20"/>
          <w:szCs w:val="20"/>
        </w:rPr>
        <w:t>меліоративні</w:t>
      </w:r>
      <w:proofErr w:type="spellEnd"/>
      <w:r w:rsidRPr="00977681">
        <w:rPr>
          <w:sz w:val="20"/>
          <w:szCs w:val="20"/>
        </w:rPr>
        <w:t xml:space="preserve"> </w:t>
      </w:r>
      <w:proofErr w:type="spellStart"/>
      <w:r w:rsidRPr="00977681">
        <w:rPr>
          <w:sz w:val="20"/>
          <w:szCs w:val="20"/>
        </w:rPr>
        <w:t>машини</w:t>
      </w:r>
      <w:proofErr w:type="spellEnd"/>
      <w:r w:rsidRPr="00977681">
        <w:rPr>
          <w:sz w:val="20"/>
          <w:szCs w:val="20"/>
          <w:lang w:val="uk-UA"/>
        </w:rPr>
        <w:fldChar w:fldCharType="end"/>
      </w:r>
      <w:r w:rsidRPr="00977681">
        <w:rPr>
          <w:sz w:val="20"/>
          <w:szCs w:val="20"/>
        </w:rPr>
        <w:t xml:space="preserve">. - 2014. </w:t>
      </w:r>
      <w:r w:rsidRPr="00977681">
        <w:rPr>
          <w:sz w:val="20"/>
          <w:szCs w:val="20"/>
          <w:lang w:val="uk-UA"/>
        </w:rPr>
        <w:t>–</w:t>
      </w:r>
      <w:r w:rsidRPr="00977681">
        <w:rPr>
          <w:sz w:val="20"/>
          <w:szCs w:val="20"/>
        </w:rPr>
        <w:t xml:space="preserve"> </w:t>
      </w:r>
      <w:proofErr w:type="spellStart"/>
      <w:r w:rsidRPr="00977681">
        <w:rPr>
          <w:sz w:val="20"/>
          <w:szCs w:val="20"/>
        </w:rPr>
        <w:t>Вип</w:t>
      </w:r>
      <w:proofErr w:type="spellEnd"/>
      <w:r w:rsidRPr="00977681">
        <w:rPr>
          <w:sz w:val="20"/>
          <w:szCs w:val="20"/>
        </w:rPr>
        <w:t xml:space="preserve">. 83. </w:t>
      </w:r>
      <w:r w:rsidRPr="00977681">
        <w:rPr>
          <w:sz w:val="20"/>
          <w:szCs w:val="20"/>
          <w:lang w:val="uk-UA"/>
        </w:rPr>
        <w:t>–</w:t>
      </w:r>
      <w:r w:rsidRPr="00977681">
        <w:rPr>
          <w:sz w:val="20"/>
          <w:szCs w:val="20"/>
        </w:rPr>
        <w:t xml:space="preserve"> С. 26</w:t>
      </w:r>
      <w:r w:rsidRPr="00977681">
        <w:rPr>
          <w:sz w:val="20"/>
          <w:szCs w:val="20"/>
          <w:lang w:val="uk-UA"/>
        </w:rPr>
        <w:t>–</w:t>
      </w:r>
      <w:r w:rsidRPr="00977681">
        <w:rPr>
          <w:sz w:val="20"/>
          <w:szCs w:val="20"/>
        </w:rPr>
        <w:t>33.</w:t>
      </w:r>
    </w:p>
    <w:p w:rsidR="00126A87" w:rsidRPr="00977681" w:rsidRDefault="00126A87" w:rsidP="00126A87">
      <w:pPr>
        <w:spacing w:line="216" w:lineRule="auto"/>
        <w:ind w:firstLine="709"/>
        <w:jc w:val="both"/>
        <w:rPr>
          <w:b/>
          <w:sz w:val="20"/>
          <w:szCs w:val="20"/>
        </w:rPr>
      </w:pPr>
    </w:p>
    <w:p w:rsidR="00126A87" w:rsidRPr="00977681" w:rsidRDefault="00126A87" w:rsidP="00126A87">
      <w:pPr>
        <w:spacing w:line="216" w:lineRule="auto"/>
        <w:ind w:firstLine="709"/>
        <w:jc w:val="both"/>
        <w:rPr>
          <w:b/>
          <w:sz w:val="20"/>
          <w:szCs w:val="20"/>
          <w:lang w:val="en-US"/>
        </w:rPr>
      </w:pPr>
      <w:r w:rsidRPr="00977681">
        <w:rPr>
          <w:b/>
          <w:sz w:val="20"/>
          <w:szCs w:val="20"/>
          <w:lang w:val="en-US"/>
        </w:rPr>
        <w:t>References</w:t>
      </w:r>
    </w:p>
    <w:p w:rsidR="00126A87" w:rsidRPr="00977681" w:rsidRDefault="00126A87" w:rsidP="00126A87">
      <w:pPr>
        <w:spacing w:line="216" w:lineRule="auto"/>
        <w:ind w:firstLine="709"/>
        <w:contextualSpacing/>
        <w:jc w:val="both"/>
        <w:rPr>
          <w:sz w:val="20"/>
          <w:szCs w:val="20"/>
          <w:lang w:val="en-US" w:eastAsia="uk-UA"/>
        </w:rPr>
      </w:pPr>
      <w:r w:rsidRPr="00977681">
        <w:rPr>
          <w:sz w:val="20"/>
          <w:szCs w:val="20"/>
          <w:lang w:val="en-US" w:eastAsia="uk-UA"/>
        </w:rPr>
        <w:t xml:space="preserve">1. </w:t>
      </w:r>
      <w:proofErr w:type="spellStart"/>
      <w:r w:rsidRPr="00977681">
        <w:rPr>
          <w:sz w:val="20"/>
          <w:szCs w:val="20"/>
          <w:lang w:val="en-US" w:eastAsia="uk-UA"/>
        </w:rPr>
        <w:t>Auernig</w:t>
      </w:r>
      <w:proofErr w:type="spellEnd"/>
      <w:r w:rsidRPr="00977681">
        <w:rPr>
          <w:sz w:val="20"/>
          <w:szCs w:val="20"/>
          <w:lang w:val="en-US" w:eastAsia="uk-UA"/>
        </w:rPr>
        <w:t xml:space="preserve">, J &amp; </w:t>
      </w:r>
      <w:proofErr w:type="spellStart"/>
      <w:r w:rsidRPr="00977681">
        <w:rPr>
          <w:sz w:val="20"/>
          <w:szCs w:val="20"/>
          <w:lang w:val="en-US" w:eastAsia="uk-UA"/>
        </w:rPr>
        <w:t>Troger</w:t>
      </w:r>
      <w:proofErr w:type="spellEnd"/>
      <w:r w:rsidRPr="00977681">
        <w:rPr>
          <w:sz w:val="20"/>
          <w:szCs w:val="20"/>
          <w:lang w:val="en-US" w:eastAsia="uk-UA"/>
        </w:rPr>
        <w:t xml:space="preserve">, H 1987, ‘Time optimal control of overhead cranes with hoisting of the load’, </w:t>
      </w:r>
      <w:proofErr w:type="spellStart"/>
      <w:r w:rsidRPr="00977681">
        <w:rPr>
          <w:i/>
          <w:sz w:val="20"/>
          <w:szCs w:val="20"/>
          <w:lang w:val="en-US" w:eastAsia="uk-UA"/>
        </w:rPr>
        <w:t>Automatica</w:t>
      </w:r>
      <w:proofErr w:type="spellEnd"/>
      <w:r w:rsidRPr="00977681">
        <w:rPr>
          <w:sz w:val="20"/>
          <w:szCs w:val="20"/>
          <w:lang w:val="en-US" w:eastAsia="uk-UA"/>
        </w:rPr>
        <w:t xml:space="preserve">, vol. 23, </w:t>
      </w:r>
      <w:proofErr w:type="spellStart"/>
      <w:r w:rsidRPr="00977681">
        <w:rPr>
          <w:sz w:val="20"/>
          <w:szCs w:val="20"/>
          <w:lang w:val="en-US" w:eastAsia="uk-UA"/>
        </w:rPr>
        <w:t>iss</w:t>
      </w:r>
      <w:proofErr w:type="spellEnd"/>
      <w:r w:rsidRPr="00977681">
        <w:rPr>
          <w:sz w:val="20"/>
          <w:szCs w:val="20"/>
          <w:lang w:val="en-US" w:eastAsia="uk-UA"/>
        </w:rPr>
        <w:t xml:space="preserve">. 4, pp. 437-447. </w:t>
      </w:r>
      <w:proofErr w:type="gramStart"/>
      <w:r w:rsidRPr="00977681">
        <w:rPr>
          <w:sz w:val="20"/>
          <w:szCs w:val="20"/>
          <w:lang w:val="en-US" w:eastAsia="uk-UA"/>
        </w:rPr>
        <w:t>doi:</w:t>
      </w:r>
      <w:proofErr w:type="gramEnd"/>
      <w:r w:rsidRPr="00977681">
        <w:rPr>
          <w:sz w:val="20"/>
          <w:szCs w:val="20"/>
          <w:lang w:val="en-US" w:eastAsia="uk-UA"/>
        </w:rPr>
        <w:t>10.1016/0005-1098(87)90073-2.</w:t>
      </w:r>
    </w:p>
    <w:p w:rsidR="00126A87" w:rsidRPr="00977681" w:rsidRDefault="00126A87" w:rsidP="00126A87">
      <w:pPr>
        <w:spacing w:line="216" w:lineRule="auto"/>
        <w:ind w:firstLine="709"/>
        <w:contextualSpacing/>
        <w:jc w:val="both"/>
        <w:rPr>
          <w:sz w:val="20"/>
          <w:szCs w:val="20"/>
          <w:lang w:val="en-US"/>
        </w:rPr>
      </w:pPr>
      <w:r w:rsidRPr="00977681">
        <w:rPr>
          <w:sz w:val="20"/>
          <w:szCs w:val="20"/>
          <w:lang w:val="en-US"/>
        </w:rPr>
        <w:t xml:space="preserve">2. </w:t>
      </w:r>
      <w:proofErr w:type="spellStart"/>
      <w:r w:rsidRPr="00977681">
        <w:rPr>
          <w:sz w:val="20"/>
          <w:szCs w:val="20"/>
          <w:lang w:val="en-US"/>
        </w:rPr>
        <w:t>Golafshani</w:t>
      </w:r>
      <w:proofErr w:type="spellEnd"/>
      <w:r w:rsidRPr="00977681">
        <w:rPr>
          <w:sz w:val="20"/>
          <w:szCs w:val="20"/>
          <w:lang w:val="en-US"/>
        </w:rPr>
        <w:t xml:space="preserve"> Ali R 1999, ‘Modeling and Optimal Control of Tower Crane Motions’, PhD</w:t>
      </w:r>
      <w:r w:rsidRPr="00977681">
        <w:rPr>
          <w:sz w:val="20"/>
          <w:szCs w:val="20"/>
          <w:lang w:val="uk-UA"/>
        </w:rPr>
        <w:t xml:space="preserve"> </w:t>
      </w:r>
      <w:r w:rsidRPr="00977681">
        <w:rPr>
          <w:sz w:val="20"/>
          <w:szCs w:val="20"/>
          <w:lang w:val="en-US"/>
        </w:rPr>
        <w:t>t</w:t>
      </w:r>
      <w:proofErr w:type="spellStart"/>
      <w:r w:rsidRPr="00977681">
        <w:rPr>
          <w:sz w:val="20"/>
          <w:szCs w:val="20"/>
          <w:lang w:val="uk-UA"/>
        </w:rPr>
        <w:t>hesis</w:t>
      </w:r>
      <w:proofErr w:type="spellEnd"/>
      <w:r w:rsidRPr="00977681">
        <w:rPr>
          <w:sz w:val="20"/>
          <w:szCs w:val="20"/>
          <w:lang w:val="en-US"/>
        </w:rPr>
        <w:t>, University of Waterloo, Ontario, Canada.</w:t>
      </w:r>
    </w:p>
    <w:p w:rsidR="00126A87" w:rsidRPr="00977681" w:rsidRDefault="00126A87" w:rsidP="00126A87">
      <w:pPr>
        <w:shd w:val="clear" w:color="auto" w:fill="FFFFFF"/>
        <w:spacing w:line="216" w:lineRule="auto"/>
        <w:ind w:firstLine="709"/>
        <w:contextualSpacing/>
        <w:jc w:val="both"/>
        <w:textAlignment w:val="baseline"/>
        <w:rPr>
          <w:sz w:val="20"/>
          <w:szCs w:val="20"/>
          <w:lang w:val="en-US" w:eastAsia="uk-UA"/>
        </w:rPr>
      </w:pPr>
      <w:r w:rsidRPr="00977681">
        <w:rPr>
          <w:sz w:val="20"/>
          <w:szCs w:val="20"/>
          <w:lang w:val="en-US" w:eastAsia="uk-UA"/>
        </w:rPr>
        <w:t xml:space="preserve">3. Omar, H &amp; </w:t>
      </w:r>
      <w:proofErr w:type="spellStart"/>
      <w:r w:rsidRPr="00977681">
        <w:rPr>
          <w:sz w:val="20"/>
          <w:szCs w:val="20"/>
          <w:lang w:val="en-US" w:eastAsia="uk-UA"/>
        </w:rPr>
        <w:t>Nayfeh</w:t>
      </w:r>
      <w:proofErr w:type="spellEnd"/>
      <w:r w:rsidRPr="00977681">
        <w:rPr>
          <w:sz w:val="20"/>
          <w:szCs w:val="20"/>
          <w:lang w:val="en-US" w:eastAsia="uk-UA"/>
        </w:rPr>
        <w:t xml:space="preserve">, A 2001, ‘A simple adaptive feedback controller for tower cranes’, </w:t>
      </w:r>
      <w:r w:rsidRPr="00977681">
        <w:rPr>
          <w:i/>
          <w:sz w:val="20"/>
          <w:szCs w:val="20"/>
          <w:lang w:val="en-US" w:eastAsia="uk-UA"/>
        </w:rPr>
        <w:t>ASME 2001 Design Engineering Technical Conference and Computers and Information in Engineering Conference, September 9-12, DETC2001/VIB-21606</w:t>
      </w:r>
      <w:r w:rsidRPr="00977681">
        <w:rPr>
          <w:sz w:val="20"/>
          <w:szCs w:val="20"/>
          <w:lang w:val="en-US" w:eastAsia="uk-UA"/>
        </w:rPr>
        <w:t>, Pittsburgh, PA.</w:t>
      </w:r>
    </w:p>
    <w:p w:rsidR="00126A87" w:rsidRPr="00977681" w:rsidRDefault="00126A87" w:rsidP="00126A87">
      <w:pPr>
        <w:shd w:val="clear" w:color="auto" w:fill="FFFFFF"/>
        <w:spacing w:line="216" w:lineRule="auto"/>
        <w:ind w:firstLine="709"/>
        <w:contextualSpacing/>
        <w:jc w:val="both"/>
        <w:textAlignment w:val="baseline"/>
        <w:rPr>
          <w:bCs/>
          <w:sz w:val="20"/>
          <w:szCs w:val="20"/>
          <w:bdr w:val="none" w:sz="0" w:space="0" w:color="auto" w:frame="1"/>
          <w:shd w:val="clear" w:color="auto" w:fill="FFFFFF"/>
          <w:lang w:val="en-US"/>
        </w:rPr>
      </w:pPr>
      <w:r w:rsidRPr="00977681">
        <w:rPr>
          <w:sz w:val="20"/>
          <w:szCs w:val="20"/>
          <w:lang w:val="en-US" w:eastAsia="uk-UA"/>
        </w:rPr>
        <w:t>4. Manson, G 1982, ‘</w:t>
      </w:r>
      <w:r w:rsidRPr="00977681">
        <w:rPr>
          <w:bCs/>
          <w:sz w:val="20"/>
          <w:szCs w:val="20"/>
          <w:shd w:val="clear" w:color="auto" w:fill="FFFFFF"/>
          <w:lang w:val="en-US"/>
        </w:rPr>
        <w:t>Time-optimal control of an overhead crane model’</w:t>
      </w:r>
      <w:r w:rsidRPr="00977681">
        <w:rPr>
          <w:sz w:val="20"/>
          <w:szCs w:val="20"/>
          <w:lang w:val="en-US"/>
        </w:rPr>
        <w:t xml:space="preserve"> </w:t>
      </w:r>
      <w:r w:rsidRPr="00977681">
        <w:rPr>
          <w:i/>
          <w:sz w:val="20"/>
          <w:szCs w:val="20"/>
          <w:lang w:val="en-US"/>
        </w:rPr>
        <w:t>Optimal Control Applications and Methods</w:t>
      </w:r>
      <w:r w:rsidRPr="00977681">
        <w:rPr>
          <w:sz w:val="20"/>
          <w:szCs w:val="20"/>
          <w:lang w:val="en-US"/>
        </w:rPr>
        <w:t xml:space="preserve">, vol. 3, </w:t>
      </w:r>
      <w:proofErr w:type="spellStart"/>
      <w:r w:rsidRPr="00977681">
        <w:rPr>
          <w:sz w:val="20"/>
          <w:szCs w:val="20"/>
          <w:lang w:val="en-US"/>
        </w:rPr>
        <w:t>iss</w:t>
      </w:r>
      <w:proofErr w:type="spellEnd"/>
      <w:r w:rsidRPr="00977681">
        <w:rPr>
          <w:sz w:val="20"/>
          <w:szCs w:val="20"/>
          <w:lang w:val="en-US"/>
        </w:rPr>
        <w:t>. 2,</w:t>
      </w:r>
      <w:r w:rsidRPr="00977681">
        <w:rPr>
          <w:bCs/>
          <w:sz w:val="20"/>
          <w:szCs w:val="20"/>
          <w:shd w:val="clear" w:color="auto" w:fill="FFFFFF"/>
          <w:lang w:val="en-US"/>
        </w:rPr>
        <w:t xml:space="preserve"> </w:t>
      </w:r>
      <w:hyperlink r:id="rId14" w:history="1"/>
      <w:r w:rsidRPr="00977681">
        <w:rPr>
          <w:bCs/>
          <w:sz w:val="20"/>
          <w:szCs w:val="20"/>
          <w:bdr w:val="none" w:sz="0" w:space="0" w:color="auto" w:frame="1"/>
          <w:shd w:val="clear" w:color="auto" w:fill="FFFFFF"/>
          <w:lang w:val="en-US"/>
        </w:rPr>
        <w:t>pp. 115-120. doi:10.1002/oca.4660030202.</w:t>
      </w:r>
    </w:p>
    <w:p w:rsidR="00126A87" w:rsidRPr="00977681" w:rsidRDefault="00126A87" w:rsidP="00126A87">
      <w:pPr>
        <w:spacing w:line="216" w:lineRule="auto"/>
        <w:ind w:firstLine="709"/>
        <w:contextualSpacing/>
        <w:jc w:val="both"/>
        <w:rPr>
          <w:sz w:val="20"/>
          <w:szCs w:val="20"/>
          <w:lang w:val="en-US"/>
        </w:rPr>
      </w:pPr>
      <w:r w:rsidRPr="00977681">
        <w:rPr>
          <w:sz w:val="20"/>
          <w:szCs w:val="20"/>
          <w:lang w:val="en-US" w:eastAsia="uk-UA"/>
        </w:rPr>
        <w:t xml:space="preserve">5. </w:t>
      </w:r>
      <w:hyperlink r:id="rId15" w:tooltip="search for author" w:history="1">
        <w:proofErr w:type="spellStart"/>
        <w:r w:rsidRPr="00977681">
          <w:rPr>
            <w:sz w:val="20"/>
            <w:szCs w:val="20"/>
            <w:lang w:val="en-US"/>
          </w:rPr>
          <w:t>Karihaloo</w:t>
        </w:r>
        <w:proofErr w:type="spellEnd"/>
        <w:r w:rsidRPr="00977681">
          <w:rPr>
            <w:sz w:val="20"/>
            <w:szCs w:val="20"/>
            <w:lang w:val="en-US"/>
          </w:rPr>
          <w:t>, B</w:t>
        </w:r>
      </w:hyperlink>
      <w:r w:rsidRPr="00977681">
        <w:rPr>
          <w:sz w:val="20"/>
          <w:szCs w:val="20"/>
          <w:lang w:val="en-US"/>
        </w:rPr>
        <w:t xml:space="preserve"> &amp; </w:t>
      </w:r>
      <w:hyperlink r:id="rId16" w:tooltip="search for author" w:history="1">
        <w:proofErr w:type="spellStart"/>
        <w:r w:rsidRPr="00977681">
          <w:rPr>
            <w:sz w:val="20"/>
            <w:szCs w:val="20"/>
            <w:lang w:val="en-US"/>
          </w:rPr>
          <w:t>Parbery</w:t>
        </w:r>
        <w:proofErr w:type="spellEnd"/>
        <w:r w:rsidRPr="00977681">
          <w:rPr>
            <w:sz w:val="20"/>
            <w:szCs w:val="20"/>
            <w:lang w:val="en-US"/>
          </w:rPr>
          <w:t>, R</w:t>
        </w:r>
      </w:hyperlink>
      <w:r w:rsidRPr="00977681">
        <w:rPr>
          <w:sz w:val="20"/>
          <w:szCs w:val="20"/>
          <w:lang w:val="en-US"/>
        </w:rPr>
        <w:t xml:space="preserve"> 1982, ‘Optimal control of a dynamical system representing a gantry crane’, </w:t>
      </w:r>
      <w:hyperlink r:id="rId17" w:history="1">
        <w:r w:rsidRPr="00977681">
          <w:rPr>
            <w:i/>
            <w:sz w:val="20"/>
            <w:szCs w:val="20"/>
            <w:lang w:val="en-US"/>
          </w:rPr>
          <w:t>Journal of optimization theory and applications</w:t>
        </w:r>
      </w:hyperlink>
      <w:r w:rsidRPr="00977681">
        <w:rPr>
          <w:sz w:val="20"/>
          <w:szCs w:val="20"/>
          <w:lang w:val="en-US"/>
        </w:rPr>
        <w:t xml:space="preserve">, vol. 36, </w:t>
      </w:r>
      <w:proofErr w:type="spellStart"/>
      <w:r w:rsidRPr="00977681">
        <w:rPr>
          <w:sz w:val="20"/>
          <w:szCs w:val="20"/>
          <w:lang w:val="en-US"/>
        </w:rPr>
        <w:t>iss</w:t>
      </w:r>
      <w:proofErr w:type="spellEnd"/>
      <w:r w:rsidRPr="00977681">
        <w:rPr>
          <w:sz w:val="20"/>
          <w:szCs w:val="20"/>
          <w:lang w:val="en-US"/>
        </w:rPr>
        <w:t xml:space="preserve">. 3, pp. 409-417. </w:t>
      </w:r>
      <w:proofErr w:type="gramStart"/>
      <w:r w:rsidRPr="00977681">
        <w:rPr>
          <w:sz w:val="20"/>
          <w:szCs w:val="20"/>
          <w:lang w:val="en-US"/>
        </w:rPr>
        <w:t>doi:</w:t>
      </w:r>
      <w:proofErr w:type="gramEnd"/>
      <w:r w:rsidRPr="00977681">
        <w:rPr>
          <w:sz w:val="20"/>
          <w:szCs w:val="20"/>
          <w:lang w:val="en-US"/>
        </w:rPr>
        <w:t>10.1007/BF00934354.</w:t>
      </w:r>
    </w:p>
    <w:p w:rsidR="00126A87" w:rsidRPr="00977681" w:rsidRDefault="00126A87" w:rsidP="00126A87">
      <w:pPr>
        <w:spacing w:line="216" w:lineRule="auto"/>
        <w:ind w:firstLine="709"/>
        <w:contextualSpacing/>
        <w:jc w:val="both"/>
        <w:rPr>
          <w:sz w:val="20"/>
          <w:szCs w:val="20"/>
          <w:lang w:val="en-US"/>
        </w:rPr>
      </w:pPr>
      <w:r w:rsidRPr="00977681">
        <w:rPr>
          <w:sz w:val="20"/>
          <w:szCs w:val="20"/>
          <w:lang w:val="en-US" w:eastAsia="uk-UA"/>
        </w:rPr>
        <w:t xml:space="preserve">6. </w:t>
      </w:r>
      <w:proofErr w:type="spellStart"/>
      <w:r w:rsidRPr="00977681">
        <w:rPr>
          <w:sz w:val="20"/>
          <w:szCs w:val="20"/>
          <w:lang w:val="en-US" w:eastAsia="uk-UA"/>
        </w:rPr>
        <w:t>Sakaw</w:t>
      </w:r>
      <w:proofErr w:type="spellEnd"/>
      <w:r w:rsidRPr="00977681">
        <w:rPr>
          <w:sz w:val="20"/>
          <w:szCs w:val="20"/>
          <w:lang w:val="en-US" w:eastAsia="uk-UA"/>
        </w:rPr>
        <w:t xml:space="preserve">, Y &amp; </w:t>
      </w:r>
      <w:proofErr w:type="spellStart"/>
      <w:r w:rsidRPr="00977681">
        <w:rPr>
          <w:sz w:val="20"/>
          <w:szCs w:val="20"/>
          <w:lang w:val="en-US" w:eastAsia="uk-UA"/>
        </w:rPr>
        <w:t>Shindo</w:t>
      </w:r>
      <w:proofErr w:type="spellEnd"/>
      <w:r w:rsidRPr="00977681">
        <w:rPr>
          <w:sz w:val="20"/>
          <w:szCs w:val="20"/>
          <w:lang w:val="en-US" w:eastAsia="uk-UA"/>
        </w:rPr>
        <w:t xml:space="preserve">, Y 1981, ‘Optimal control of container cranes’, </w:t>
      </w:r>
      <w:r w:rsidRPr="00977681">
        <w:rPr>
          <w:i/>
          <w:sz w:val="20"/>
          <w:szCs w:val="20"/>
          <w:lang w:val="en-US" w:eastAsia="uk-UA"/>
        </w:rPr>
        <w:t>Proceedings of the 8th IFAC Triennial World Congress on Control Science and Technology</w:t>
      </w:r>
      <w:r w:rsidRPr="00977681">
        <w:rPr>
          <w:sz w:val="20"/>
          <w:szCs w:val="20"/>
          <w:lang w:val="en-US" w:eastAsia="uk-UA"/>
        </w:rPr>
        <w:t>, Kyoto, Japan, pp. 257-265.</w:t>
      </w:r>
    </w:p>
    <w:p w:rsidR="00126A87" w:rsidRPr="00977681" w:rsidRDefault="00126A87" w:rsidP="00126A87">
      <w:pPr>
        <w:spacing w:line="216" w:lineRule="auto"/>
        <w:ind w:firstLine="709"/>
        <w:contextualSpacing/>
        <w:jc w:val="both"/>
        <w:rPr>
          <w:sz w:val="20"/>
          <w:szCs w:val="20"/>
          <w:lang w:val="en-US"/>
        </w:rPr>
      </w:pPr>
      <w:r w:rsidRPr="00977681">
        <w:rPr>
          <w:sz w:val="20"/>
          <w:szCs w:val="20"/>
          <w:lang w:val="en-US" w:eastAsia="uk-UA"/>
        </w:rPr>
        <w:t xml:space="preserve">7. </w:t>
      </w:r>
      <w:proofErr w:type="spellStart"/>
      <w:r w:rsidRPr="00977681">
        <w:rPr>
          <w:sz w:val="20"/>
          <w:szCs w:val="20"/>
          <w:lang w:val="en-US" w:eastAsia="uk-UA"/>
        </w:rPr>
        <w:t>Karnopp</w:t>
      </w:r>
      <w:proofErr w:type="spellEnd"/>
      <w:r w:rsidRPr="00977681">
        <w:rPr>
          <w:sz w:val="20"/>
          <w:szCs w:val="20"/>
          <w:lang w:val="en-US" w:eastAsia="uk-UA"/>
        </w:rPr>
        <w:t xml:space="preserve">, B, Fisher, F &amp; Yoon, B 1992, ‘A strategy for moving a mass from one point to another’, </w:t>
      </w:r>
      <w:r w:rsidRPr="00977681">
        <w:rPr>
          <w:i/>
          <w:sz w:val="20"/>
          <w:szCs w:val="20"/>
          <w:lang w:val="en-US" w:eastAsia="uk-UA"/>
        </w:rPr>
        <w:t>Journal of the Franklin Institute</w:t>
      </w:r>
      <w:r w:rsidRPr="00977681">
        <w:rPr>
          <w:sz w:val="20"/>
          <w:szCs w:val="20"/>
          <w:lang w:val="en-US" w:eastAsia="uk-UA"/>
        </w:rPr>
        <w:t>, vol. 329(5), pp. 881-892.</w:t>
      </w:r>
    </w:p>
    <w:p w:rsidR="00126A87" w:rsidRPr="00977681" w:rsidRDefault="00126A87" w:rsidP="00126A87">
      <w:pPr>
        <w:spacing w:line="216" w:lineRule="auto"/>
        <w:ind w:firstLine="709"/>
        <w:contextualSpacing/>
        <w:jc w:val="both"/>
        <w:rPr>
          <w:sz w:val="20"/>
          <w:szCs w:val="20"/>
          <w:lang w:val="en-US" w:eastAsia="uk-UA"/>
        </w:rPr>
      </w:pPr>
      <w:r w:rsidRPr="00977681">
        <w:rPr>
          <w:sz w:val="20"/>
          <w:szCs w:val="20"/>
          <w:lang w:val="en-US" w:eastAsia="uk-UA"/>
        </w:rPr>
        <w:t xml:space="preserve">8. </w:t>
      </w:r>
      <w:proofErr w:type="spellStart"/>
      <w:r w:rsidRPr="00977681">
        <w:rPr>
          <w:sz w:val="20"/>
          <w:szCs w:val="20"/>
          <w:lang w:val="en-US" w:eastAsia="uk-UA"/>
        </w:rPr>
        <w:t>Teo</w:t>
      </w:r>
      <w:proofErr w:type="spellEnd"/>
      <w:r w:rsidRPr="00977681">
        <w:rPr>
          <w:sz w:val="20"/>
          <w:szCs w:val="20"/>
          <w:lang w:val="en-US" w:eastAsia="uk-UA"/>
        </w:rPr>
        <w:t xml:space="preserve">, C, </w:t>
      </w:r>
      <w:proofErr w:type="spellStart"/>
      <w:r w:rsidRPr="00977681">
        <w:rPr>
          <w:sz w:val="20"/>
          <w:szCs w:val="20"/>
          <w:lang w:val="en-US" w:eastAsia="uk-UA"/>
        </w:rPr>
        <w:t>Ong</w:t>
      </w:r>
      <w:proofErr w:type="spellEnd"/>
      <w:r w:rsidRPr="00977681">
        <w:rPr>
          <w:sz w:val="20"/>
          <w:szCs w:val="20"/>
          <w:lang w:val="en-US" w:eastAsia="uk-UA"/>
        </w:rPr>
        <w:t xml:space="preserve">, C &amp; </w:t>
      </w:r>
      <w:proofErr w:type="spellStart"/>
      <w:r w:rsidRPr="00977681">
        <w:rPr>
          <w:sz w:val="20"/>
          <w:szCs w:val="20"/>
          <w:lang w:val="en-US" w:eastAsia="uk-UA"/>
        </w:rPr>
        <w:t>Xu</w:t>
      </w:r>
      <w:proofErr w:type="spellEnd"/>
      <w:r w:rsidRPr="00977681">
        <w:rPr>
          <w:sz w:val="20"/>
          <w:szCs w:val="20"/>
          <w:lang w:val="en-US" w:eastAsia="uk-UA"/>
        </w:rPr>
        <w:t xml:space="preserve">, M 1998, ‘Pulse input sequences for residual vibration reduction’, </w:t>
      </w:r>
      <w:r w:rsidRPr="00977681">
        <w:rPr>
          <w:i/>
          <w:sz w:val="20"/>
          <w:szCs w:val="20"/>
          <w:lang w:val="en-US" w:eastAsia="uk-UA"/>
        </w:rPr>
        <w:t>Journal of Sound and Vibration</w:t>
      </w:r>
      <w:r w:rsidRPr="00977681">
        <w:rPr>
          <w:sz w:val="20"/>
          <w:szCs w:val="20"/>
          <w:lang w:val="en-US" w:eastAsia="uk-UA"/>
        </w:rPr>
        <w:t xml:space="preserve">, vol. 211, </w:t>
      </w:r>
      <w:proofErr w:type="spellStart"/>
      <w:r w:rsidRPr="00977681">
        <w:rPr>
          <w:sz w:val="20"/>
          <w:szCs w:val="20"/>
          <w:lang w:val="en-US" w:eastAsia="uk-UA"/>
        </w:rPr>
        <w:t>iss</w:t>
      </w:r>
      <w:proofErr w:type="spellEnd"/>
      <w:r w:rsidRPr="00977681">
        <w:rPr>
          <w:sz w:val="20"/>
          <w:szCs w:val="20"/>
          <w:lang w:val="en-US" w:eastAsia="uk-UA"/>
        </w:rPr>
        <w:t>. 2, pp. 157–177. doi:10.1006/jsvi.1997.1360.</w:t>
      </w:r>
    </w:p>
    <w:p w:rsidR="00126A87" w:rsidRPr="00977681" w:rsidRDefault="00126A87" w:rsidP="00126A87">
      <w:pPr>
        <w:spacing w:line="216" w:lineRule="auto"/>
        <w:ind w:firstLine="709"/>
        <w:contextualSpacing/>
        <w:jc w:val="both"/>
        <w:rPr>
          <w:sz w:val="20"/>
          <w:szCs w:val="20"/>
          <w:lang w:val="en-US"/>
        </w:rPr>
      </w:pPr>
      <w:r w:rsidRPr="00977681">
        <w:rPr>
          <w:sz w:val="20"/>
          <w:szCs w:val="20"/>
          <w:lang w:val="en-US" w:eastAsia="uk-UA"/>
        </w:rPr>
        <w:t xml:space="preserve">9. </w:t>
      </w:r>
      <w:proofErr w:type="spellStart"/>
      <w:r w:rsidRPr="00977681">
        <w:rPr>
          <w:sz w:val="20"/>
          <w:szCs w:val="20"/>
          <w:lang w:val="en-US" w:eastAsia="uk-UA"/>
        </w:rPr>
        <w:t>Singhose</w:t>
      </w:r>
      <w:proofErr w:type="spellEnd"/>
      <w:r w:rsidRPr="00977681">
        <w:rPr>
          <w:sz w:val="20"/>
          <w:szCs w:val="20"/>
          <w:lang w:val="en-US" w:eastAsia="uk-UA"/>
        </w:rPr>
        <w:t xml:space="preserve">, W, Porter, L &amp; </w:t>
      </w:r>
      <w:proofErr w:type="spellStart"/>
      <w:r w:rsidRPr="00977681">
        <w:rPr>
          <w:sz w:val="20"/>
          <w:szCs w:val="20"/>
          <w:lang w:val="en-US" w:eastAsia="uk-UA"/>
        </w:rPr>
        <w:t>Seering</w:t>
      </w:r>
      <w:proofErr w:type="spellEnd"/>
      <w:r w:rsidRPr="00977681">
        <w:rPr>
          <w:sz w:val="20"/>
          <w:szCs w:val="20"/>
          <w:lang w:val="en-US" w:eastAsia="uk-UA"/>
        </w:rPr>
        <w:t xml:space="preserve">, W 1997, ‘Input shaped of a planar gantry crane with hoisting, </w:t>
      </w:r>
      <w:r w:rsidRPr="00977681">
        <w:rPr>
          <w:i/>
          <w:sz w:val="20"/>
          <w:szCs w:val="20"/>
          <w:lang w:val="en-US" w:eastAsia="uk-UA"/>
        </w:rPr>
        <w:t>Proceedings of the American Control Conference, June 4-6</w:t>
      </w:r>
      <w:r w:rsidRPr="00977681">
        <w:rPr>
          <w:sz w:val="20"/>
          <w:szCs w:val="20"/>
          <w:lang w:val="en-US" w:eastAsia="uk-UA"/>
        </w:rPr>
        <w:t>, Albuquerque, NM, pp. 97-100.</w:t>
      </w:r>
    </w:p>
    <w:p w:rsidR="00126A87" w:rsidRPr="00977681" w:rsidRDefault="00126A87" w:rsidP="00126A87">
      <w:pPr>
        <w:spacing w:line="216" w:lineRule="auto"/>
        <w:ind w:firstLine="709"/>
        <w:contextualSpacing/>
        <w:jc w:val="both"/>
        <w:rPr>
          <w:sz w:val="20"/>
          <w:szCs w:val="20"/>
          <w:lang w:val="en-US" w:eastAsia="uk-UA"/>
        </w:rPr>
      </w:pPr>
      <w:r w:rsidRPr="00977681">
        <w:rPr>
          <w:sz w:val="20"/>
          <w:szCs w:val="20"/>
          <w:lang w:val="en-US" w:eastAsia="uk-UA"/>
        </w:rPr>
        <w:t xml:space="preserve">10. Henry, R, </w:t>
      </w:r>
      <w:proofErr w:type="spellStart"/>
      <w:r w:rsidRPr="00977681">
        <w:rPr>
          <w:sz w:val="20"/>
          <w:szCs w:val="20"/>
          <w:lang w:val="en-US" w:eastAsia="uk-UA"/>
        </w:rPr>
        <w:t>Masoud</w:t>
      </w:r>
      <w:proofErr w:type="spellEnd"/>
      <w:r w:rsidRPr="00977681">
        <w:rPr>
          <w:sz w:val="20"/>
          <w:szCs w:val="20"/>
          <w:lang w:val="en-US" w:eastAsia="uk-UA"/>
        </w:rPr>
        <w:t xml:space="preserve">, Z, </w:t>
      </w:r>
      <w:proofErr w:type="spellStart"/>
      <w:r w:rsidRPr="00977681">
        <w:rPr>
          <w:sz w:val="20"/>
          <w:szCs w:val="20"/>
          <w:lang w:val="en-US" w:eastAsia="uk-UA"/>
        </w:rPr>
        <w:t>Nayfeh</w:t>
      </w:r>
      <w:proofErr w:type="spellEnd"/>
      <w:r w:rsidRPr="00977681">
        <w:rPr>
          <w:sz w:val="20"/>
          <w:szCs w:val="20"/>
          <w:lang w:val="en-US" w:eastAsia="uk-UA"/>
        </w:rPr>
        <w:t xml:space="preserve">, A &amp; </w:t>
      </w:r>
      <w:proofErr w:type="spellStart"/>
      <w:r w:rsidRPr="00977681">
        <w:rPr>
          <w:sz w:val="20"/>
          <w:szCs w:val="20"/>
          <w:lang w:val="en-US" w:eastAsia="uk-UA"/>
        </w:rPr>
        <w:t>Mook</w:t>
      </w:r>
      <w:proofErr w:type="spellEnd"/>
      <w:r w:rsidRPr="00977681">
        <w:rPr>
          <w:sz w:val="20"/>
          <w:szCs w:val="20"/>
          <w:lang w:val="en-US" w:eastAsia="uk-UA"/>
        </w:rPr>
        <w:t xml:space="preserve">, D 2001, ‘Cargo </w:t>
      </w:r>
      <w:proofErr w:type="spellStart"/>
      <w:r w:rsidRPr="00977681">
        <w:rPr>
          <w:sz w:val="20"/>
          <w:szCs w:val="20"/>
          <w:lang w:val="en-US" w:eastAsia="uk-UA"/>
        </w:rPr>
        <w:t>pendulation</w:t>
      </w:r>
      <w:proofErr w:type="spellEnd"/>
      <w:r w:rsidRPr="00977681">
        <w:rPr>
          <w:sz w:val="20"/>
          <w:szCs w:val="20"/>
          <w:lang w:val="en-US" w:eastAsia="uk-UA"/>
        </w:rPr>
        <w:t xml:space="preserve"> reduction on ship-mounted cranes via boom-</w:t>
      </w:r>
      <w:proofErr w:type="spellStart"/>
      <w:r w:rsidRPr="00977681">
        <w:rPr>
          <w:sz w:val="20"/>
          <w:szCs w:val="20"/>
          <w:lang w:val="en-US" w:eastAsia="uk-UA"/>
        </w:rPr>
        <w:t>luff</w:t>
      </w:r>
      <w:proofErr w:type="spellEnd"/>
      <w:r w:rsidRPr="00977681">
        <w:rPr>
          <w:sz w:val="20"/>
          <w:szCs w:val="20"/>
          <w:lang w:val="en-US" w:eastAsia="uk-UA"/>
        </w:rPr>
        <w:t xml:space="preserve"> angle actuation’, </w:t>
      </w:r>
      <w:r w:rsidRPr="00977681">
        <w:rPr>
          <w:i/>
          <w:sz w:val="20"/>
          <w:szCs w:val="20"/>
          <w:lang w:val="en-US" w:eastAsia="uk-UA"/>
        </w:rPr>
        <w:t>Journal of Vibration and Control</w:t>
      </w:r>
      <w:r w:rsidRPr="00977681">
        <w:rPr>
          <w:sz w:val="20"/>
          <w:szCs w:val="20"/>
          <w:lang w:val="en-US" w:eastAsia="uk-UA"/>
        </w:rPr>
        <w:t xml:space="preserve">, vol. 7, no. 8, pp. 1253-1264. </w:t>
      </w:r>
      <w:proofErr w:type="gramStart"/>
      <w:r w:rsidRPr="00977681">
        <w:rPr>
          <w:sz w:val="20"/>
          <w:szCs w:val="20"/>
          <w:lang w:val="en-US" w:eastAsia="uk-UA"/>
        </w:rPr>
        <w:t>doi:</w:t>
      </w:r>
      <w:proofErr w:type="gramEnd"/>
      <w:r w:rsidRPr="00977681">
        <w:rPr>
          <w:sz w:val="20"/>
          <w:szCs w:val="20"/>
          <w:lang w:val="en-US" w:eastAsia="uk-UA"/>
        </w:rPr>
        <w:t>10.1177/107754630100700807.</w:t>
      </w:r>
    </w:p>
    <w:p w:rsidR="00126A87" w:rsidRPr="00977681" w:rsidRDefault="00126A87" w:rsidP="00126A87">
      <w:pPr>
        <w:spacing w:line="216" w:lineRule="auto"/>
        <w:ind w:firstLine="709"/>
        <w:contextualSpacing/>
        <w:jc w:val="both"/>
        <w:rPr>
          <w:sz w:val="20"/>
          <w:szCs w:val="20"/>
          <w:lang w:val="en-US" w:eastAsia="uk-UA"/>
        </w:rPr>
      </w:pPr>
      <w:r w:rsidRPr="00977681">
        <w:rPr>
          <w:sz w:val="20"/>
          <w:szCs w:val="20"/>
          <w:lang w:val="en-US" w:eastAsia="uk-UA"/>
        </w:rPr>
        <w:t xml:space="preserve">11. </w:t>
      </w:r>
      <w:proofErr w:type="spellStart"/>
      <w:r w:rsidRPr="00977681">
        <w:rPr>
          <w:sz w:val="20"/>
          <w:szCs w:val="20"/>
          <w:lang w:val="en-US" w:eastAsia="uk-UA"/>
        </w:rPr>
        <w:t>Masoud</w:t>
      </w:r>
      <w:proofErr w:type="spellEnd"/>
      <w:r w:rsidRPr="00977681">
        <w:rPr>
          <w:sz w:val="20"/>
          <w:szCs w:val="20"/>
          <w:lang w:val="en-US" w:eastAsia="uk-UA"/>
        </w:rPr>
        <w:t xml:space="preserve">, Z, </w:t>
      </w:r>
      <w:proofErr w:type="spellStart"/>
      <w:r w:rsidRPr="00977681">
        <w:rPr>
          <w:sz w:val="20"/>
          <w:szCs w:val="20"/>
          <w:lang w:val="en-US" w:eastAsia="uk-UA"/>
        </w:rPr>
        <w:t>Nayfeh</w:t>
      </w:r>
      <w:proofErr w:type="spellEnd"/>
      <w:r w:rsidRPr="00977681">
        <w:rPr>
          <w:sz w:val="20"/>
          <w:szCs w:val="20"/>
          <w:lang w:val="en-US" w:eastAsia="uk-UA"/>
        </w:rPr>
        <w:t xml:space="preserve">, A, Henry, R &amp; </w:t>
      </w:r>
      <w:proofErr w:type="spellStart"/>
      <w:r w:rsidRPr="00977681">
        <w:rPr>
          <w:sz w:val="20"/>
          <w:szCs w:val="20"/>
          <w:lang w:val="en-US" w:eastAsia="uk-UA"/>
        </w:rPr>
        <w:t>Mook</w:t>
      </w:r>
      <w:proofErr w:type="spellEnd"/>
      <w:r w:rsidRPr="00977681">
        <w:rPr>
          <w:sz w:val="20"/>
          <w:szCs w:val="20"/>
          <w:lang w:val="en-US" w:eastAsia="uk-UA"/>
        </w:rPr>
        <w:t xml:space="preserve">, D 2002, ‘Sway reduction on container cranes using delayed feedback controller’, </w:t>
      </w:r>
      <w:r w:rsidRPr="00977681">
        <w:rPr>
          <w:i/>
          <w:sz w:val="20"/>
          <w:szCs w:val="20"/>
          <w:lang w:val="en-US" w:eastAsia="uk-UA"/>
        </w:rPr>
        <w:t>Proceedings of the 43rd AIAA/ASME/ASCE/AHS/ASC Structures, Structural Dynamics, and Materials Conference,</w:t>
      </w:r>
      <w:r w:rsidRPr="00977681">
        <w:rPr>
          <w:sz w:val="20"/>
          <w:szCs w:val="20"/>
          <w:lang w:val="en-US" w:eastAsia="uk-UA"/>
        </w:rPr>
        <w:t xml:space="preserve"> </w:t>
      </w:r>
      <w:r w:rsidRPr="00977681">
        <w:rPr>
          <w:i/>
          <w:sz w:val="20"/>
          <w:szCs w:val="20"/>
          <w:lang w:val="en-US" w:eastAsia="uk-UA"/>
        </w:rPr>
        <w:t>AIAA</w:t>
      </w:r>
      <w:r w:rsidRPr="00977681">
        <w:rPr>
          <w:rFonts w:ascii="Arial" w:hAnsi="Arial" w:cs="Arial"/>
          <w:sz w:val="20"/>
          <w:szCs w:val="20"/>
          <w:lang w:val="en-US"/>
        </w:rPr>
        <w:t xml:space="preserve"> </w:t>
      </w:r>
      <w:r w:rsidRPr="00977681">
        <w:rPr>
          <w:i/>
          <w:sz w:val="20"/>
          <w:szCs w:val="20"/>
          <w:lang w:val="en-US" w:eastAsia="uk-UA"/>
        </w:rPr>
        <w:t>paper no. 2002-1279</w:t>
      </w:r>
      <w:r w:rsidRPr="00977681">
        <w:rPr>
          <w:sz w:val="20"/>
          <w:szCs w:val="20"/>
          <w:lang w:val="en-US" w:eastAsia="uk-UA"/>
        </w:rPr>
        <w:t>, Denver, Colorado.</w:t>
      </w:r>
      <w:r w:rsidRPr="00977681">
        <w:rPr>
          <w:rFonts w:ascii="Arial" w:hAnsi="Arial" w:cs="Arial"/>
          <w:sz w:val="20"/>
          <w:szCs w:val="20"/>
          <w:lang w:val="en-US"/>
        </w:rPr>
        <w:t xml:space="preserve"> </w:t>
      </w:r>
      <w:r w:rsidRPr="00977681">
        <w:rPr>
          <w:sz w:val="20"/>
          <w:szCs w:val="20"/>
          <w:lang w:val="en-US" w:eastAsia="uk-UA"/>
        </w:rPr>
        <w:t>April, 2002</w:t>
      </w:r>
    </w:p>
    <w:p w:rsidR="00126A87" w:rsidRPr="00977681" w:rsidRDefault="00126A87" w:rsidP="00126A87">
      <w:pPr>
        <w:spacing w:line="216" w:lineRule="auto"/>
        <w:ind w:firstLine="709"/>
        <w:contextualSpacing/>
        <w:jc w:val="both"/>
        <w:rPr>
          <w:sz w:val="20"/>
          <w:szCs w:val="20"/>
          <w:lang w:val="en-US" w:eastAsia="uk-UA"/>
        </w:rPr>
      </w:pPr>
      <w:r w:rsidRPr="00977681">
        <w:rPr>
          <w:sz w:val="20"/>
          <w:szCs w:val="20"/>
          <w:lang w:val="en-US" w:eastAsia="uk-UA"/>
        </w:rPr>
        <w:t xml:space="preserve">12. </w:t>
      </w:r>
      <w:proofErr w:type="spellStart"/>
      <w:r w:rsidRPr="00977681">
        <w:rPr>
          <w:sz w:val="20"/>
          <w:szCs w:val="20"/>
          <w:lang w:val="en-US" w:eastAsia="uk-UA"/>
        </w:rPr>
        <w:t>Balachandran</w:t>
      </w:r>
      <w:proofErr w:type="spellEnd"/>
      <w:r w:rsidRPr="00977681">
        <w:rPr>
          <w:sz w:val="20"/>
          <w:szCs w:val="20"/>
          <w:lang w:val="en-US" w:eastAsia="uk-UA"/>
        </w:rPr>
        <w:t xml:space="preserve">, B, Li, Y &amp; Fang, C 1999, ‘A mechanical filter concept for control of non-linear crane-load oscillation’, </w:t>
      </w:r>
      <w:r w:rsidRPr="00977681">
        <w:rPr>
          <w:i/>
          <w:sz w:val="20"/>
          <w:szCs w:val="20"/>
          <w:lang w:val="en-US" w:eastAsia="uk-UA"/>
        </w:rPr>
        <w:t>Journal of Sound and Vibration</w:t>
      </w:r>
      <w:r w:rsidRPr="00977681">
        <w:rPr>
          <w:sz w:val="20"/>
          <w:szCs w:val="20"/>
          <w:lang w:val="en-US" w:eastAsia="uk-UA"/>
        </w:rPr>
        <w:t xml:space="preserve">, vol. 228, </w:t>
      </w:r>
      <w:proofErr w:type="spellStart"/>
      <w:r w:rsidRPr="00977681">
        <w:rPr>
          <w:sz w:val="20"/>
          <w:szCs w:val="20"/>
          <w:lang w:val="en-US" w:eastAsia="uk-UA"/>
        </w:rPr>
        <w:t>iss</w:t>
      </w:r>
      <w:proofErr w:type="spellEnd"/>
      <w:r w:rsidRPr="00977681">
        <w:rPr>
          <w:sz w:val="20"/>
          <w:szCs w:val="20"/>
          <w:lang w:val="en-US" w:eastAsia="uk-UA"/>
        </w:rPr>
        <w:t>. 3, pp. 651-682. doi:10.1006/jsvi.1999.2440.</w:t>
      </w:r>
    </w:p>
    <w:p w:rsidR="00126A87" w:rsidRPr="00977681" w:rsidRDefault="00126A87" w:rsidP="00126A87">
      <w:pPr>
        <w:autoSpaceDE w:val="0"/>
        <w:autoSpaceDN w:val="0"/>
        <w:adjustRightInd w:val="0"/>
        <w:spacing w:line="216" w:lineRule="auto"/>
        <w:ind w:firstLine="709"/>
        <w:contextualSpacing/>
        <w:jc w:val="both"/>
        <w:rPr>
          <w:sz w:val="20"/>
          <w:szCs w:val="20"/>
          <w:lang w:val="en-US"/>
        </w:rPr>
      </w:pPr>
      <w:r w:rsidRPr="00977681">
        <w:rPr>
          <w:sz w:val="20"/>
          <w:szCs w:val="20"/>
          <w:lang w:val="en-US"/>
        </w:rPr>
        <w:t>13. Lawrence Jason W 2006, ‘Crane Oscillation Control: Nonlinear Elements and Educational Improvements’, PhD thesis, Georgia Institute of Technology, Atlanta, GA, USA.</w:t>
      </w:r>
    </w:p>
    <w:p w:rsidR="00126A87" w:rsidRPr="00977681" w:rsidRDefault="00126A87" w:rsidP="00126A87">
      <w:pPr>
        <w:spacing w:line="216" w:lineRule="auto"/>
        <w:ind w:firstLine="709"/>
        <w:contextualSpacing/>
        <w:jc w:val="both"/>
        <w:rPr>
          <w:sz w:val="20"/>
          <w:szCs w:val="20"/>
          <w:lang w:val="en-US" w:eastAsia="uk-UA"/>
        </w:rPr>
      </w:pPr>
      <w:r w:rsidRPr="00977681">
        <w:rPr>
          <w:sz w:val="20"/>
          <w:szCs w:val="20"/>
          <w:lang w:val="en-US" w:eastAsia="uk-UA"/>
        </w:rPr>
        <w:t xml:space="preserve">14. </w:t>
      </w:r>
      <w:proofErr w:type="spellStart"/>
      <w:r w:rsidRPr="00977681">
        <w:rPr>
          <w:sz w:val="20"/>
          <w:szCs w:val="20"/>
          <w:lang w:val="en-US" w:eastAsia="uk-UA"/>
        </w:rPr>
        <w:t>Moustafa</w:t>
      </w:r>
      <w:proofErr w:type="spellEnd"/>
      <w:r w:rsidRPr="00977681">
        <w:rPr>
          <w:sz w:val="20"/>
          <w:szCs w:val="20"/>
          <w:lang w:val="en-US" w:eastAsia="uk-UA"/>
        </w:rPr>
        <w:t xml:space="preserve">, K &amp; </w:t>
      </w:r>
      <w:proofErr w:type="spellStart"/>
      <w:r w:rsidRPr="00977681">
        <w:rPr>
          <w:sz w:val="20"/>
          <w:szCs w:val="20"/>
          <w:lang w:val="en-US" w:eastAsia="uk-UA"/>
        </w:rPr>
        <w:t>Ebeid</w:t>
      </w:r>
      <w:proofErr w:type="spellEnd"/>
      <w:r w:rsidRPr="00977681">
        <w:rPr>
          <w:sz w:val="20"/>
          <w:szCs w:val="20"/>
          <w:lang w:val="en-US" w:eastAsia="uk-UA"/>
        </w:rPr>
        <w:t xml:space="preserve">, A 1988, ‘Nonlinear modeling and control of overhead crane load sway’, </w:t>
      </w:r>
      <w:r w:rsidRPr="00977681">
        <w:rPr>
          <w:i/>
          <w:sz w:val="20"/>
          <w:szCs w:val="20"/>
          <w:lang w:val="en-US" w:eastAsia="uk-UA"/>
        </w:rPr>
        <w:t>Journal of Dynamic Systems, Measurement, and Control</w:t>
      </w:r>
      <w:r w:rsidRPr="00977681">
        <w:rPr>
          <w:sz w:val="20"/>
          <w:szCs w:val="20"/>
          <w:lang w:val="en-US" w:eastAsia="uk-UA"/>
        </w:rPr>
        <w:t xml:space="preserve">, vol. 110, </w:t>
      </w:r>
      <w:proofErr w:type="spellStart"/>
      <w:r w:rsidRPr="00977681">
        <w:rPr>
          <w:sz w:val="20"/>
          <w:szCs w:val="20"/>
          <w:lang w:val="en-US" w:eastAsia="uk-UA"/>
        </w:rPr>
        <w:t>iss</w:t>
      </w:r>
      <w:proofErr w:type="spellEnd"/>
      <w:r w:rsidRPr="00977681">
        <w:rPr>
          <w:sz w:val="20"/>
          <w:szCs w:val="20"/>
          <w:lang w:val="en-US" w:eastAsia="uk-UA"/>
        </w:rPr>
        <w:t>. 3, pp. 266-271.</w:t>
      </w:r>
      <w:r w:rsidRPr="00977681">
        <w:rPr>
          <w:sz w:val="20"/>
          <w:szCs w:val="20"/>
          <w:lang w:val="en-US"/>
        </w:rPr>
        <w:t xml:space="preserve"> </w:t>
      </w:r>
      <w:r w:rsidRPr="00977681">
        <w:rPr>
          <w:sz w:val="20"/>
          <w:szCs w:val="20"/>
          <w:lang w:val="en-US" w:eastAsia="uk-UA"/>
        </w:rPr>
        <w:t>doi:10.1115/1.3152680.</w:t>
      </w:r>
    </w:p>
    <w:p w:rsidR="00126A87" w:rsidRPr="00977681" w:rsidRDefault="00126A87" w:rsidP="00126A87">
      <w:pPr>
        <w:spacing w:line="216" w:lineRule="auto"/>
        <w:ind w:firstLine="709"/>
        <w:contextualSpacing/>
        <w:jc w:val="both"/>
        <w:rPr>
          <w:sz w:val="20"/>
          <w:szCs w:val="20"/>
          <w:lang w:val="en-US" w:eastAsia="uk-UA"/>
        </w:rPr>
      </w:pPr>
      <w:r w:rsidRPr="00977681">
        <w:rPr>
          <w:sz w:val="20"/>
          <w:szCs w:val="20"/>
          <w:lang w:val="en-US" w:eastAsia="uk-UA"/>
        </w:rPr>
        <w:lastRenderedPageBreak/>
        <w:t>15. Al-</w:t>
      </w:r>
      <w:proofErr w:type="spellStart"/>
      <w:r w:rsidRPr="00977681">
        <w:rPr>
          <w:sz w:val="20"/>
          <w:szCs w:val="20"/>
          <w:lang w:val="en-US" w:eastAsia="uk-UA"/>
        </w:rPr>
        <w:t>Garni</w:t>
      </w:r>
      <w:proofErr w:type="spellEnd"/>
      <w:r w:rsidRPr="00977681">
        <w:rPr>
          <w:sz w:val="20"/>
          <w:szCs w:val="20"/>
          <w:lang w:val="en-US" w:eastAsia="uk-UA"/>
        </w:rPr>
        <w:t xml:space="preserve">, A, </w:t>
      </w:r>
      <w:proofErr w:type="spellStart"/>
      <w:r w:rsidRPr="00977681">
        <w:rPr>
          <w:sz w:val="20"/>
          <w:szCs w:val="20"/>
          <w:lang w:val="en-US" w:eastAsia="uk-UA"/>
        </w:rPr>
        <w:t>Moustafa</w:t>
      </w:r>
      <w:proofErr w:type="spellEnd"/>
      <w:r w:rsidRPr="00977681">
        <w:rPr>
          <w:sz w:val="20"/>
          <w:szCs w:val="20"/>
          <w:lang w:val="en-US" w:eastAsia="uk-UA"/>
        </w:rPr>
        <w:t xml:space="preserve">, K &amp; </w:t>
      </w:r>
      <w:proofErr w:type="spellStart"/>
      <w:r w:rsidRPr="00977681">
        <w:rPr>
          <w:sz w:val="20"/>
          <w:szCs w:val="20"/>
          <w:lang w:val="en-US" w:eastAsia="uk-UA"/>
        </w:rPr>
        <w:t>Nizami</w:t>
      </w:r>
      <w:proofErr w:type="spellEnd"/>
      <w:r w:rsidRPr="00977681">
        <w:rPr>
          <w:sz w:val="20"/>
          <w:szCs w:val="20"/>
          <w:lang w:val="en-US" w:eastAsia="uk-UA"/>
        </w:rPr>
        <w:t xml:space="preserve">, S 1995, ‘Optimal control of overhead cranes’, </w:t>
      </w:r>
      <w:r w:rsidRPr="00977681">
        <w:rPr>
          <w:i/>
          <w:sz w:val="20"/>
          <w:szCs w:val="20"/>
          <w:lang w:val="en-US" w:eastAsia="uk-UA"/>
        </w:rPr>
        <w:t>Control Engineering Practice</w:t>
      </w:r>
      <w:r w:rsidRPr="00977681">
        <w:rPr>
          <w:sz w:val="20"/>
          <w:szCs w:val="20"/>
          <w:lang w:val="en-US" w:eastAsia="uk-UA"/>
        </w:rPr>
        <w:t>, vol. 3, no. 9, pp. 1277–1284.</w:t>
      </w:r>
      <w:r w:rsidRPr="00977681">
        <w:rPr>
          <w:sz w:val="20"/>
          <w:szCs w:val="20"/>
          <w:lang w:val="en-US"/>
        </w:rPr>
        <w:t xml:space="preserve"> </w:t>
      </w:r>
      <w:proofErr w:type="gramStart"/>
      <w:r w:rsidRPr="00977681">
        <w:rPr>
          <w:sz w:val="20"/>
          <w:szCs w:val="20"/>
          <w:lang w:val="en-US" w:eastAsia="uk-UA"/>
        </w:rPr>
        <w:t>doi:</w:t>
      </w:r>
      <w:proofErr w:type="gramEnd"/>
      <w:r w:rsidRPr="00977681">
        <w:rPr>
          <w:sz w:val="20"/>
          <w:szCs w:val="20"/>
          <w:lang w:val="en-US" w:eastAsia="uk-UA"/>
        </w:rPr>
        <w:t>10.1016/0967-0661(95)00126-F</w:t>
      </w:r>
    </w:p>
    <w:p w:rsidR="00126A87" w:rsidRPr="00977681" w:rsidRDefault="00126A87" w:rsidP="00126A87">
      <w:pPr>
        <w:spacing w:line="216" w:lineRule="auto"/>
        <w:ind w:firstLine="709"/>
        <w:contextualSpacing/>
        <w:jc w:val="both"/>
        <w:rPr>
          <w:sz w:val="20"/>
          <w:szCs w:val="20"/>
          <w:lang w:val="en-US" w:eastAsia="uk-UA"/>
        </w:rPr>
      </w:pPr>
      <w:r w:rsidRPr="00977681">
        <w:rPr>
          <w:sz w:val="20"/>
          <w:szCs w:val="20"/>
          <w:lang w:val="en-US" w:eastAsia="uk-UA"/>
        </w:rPr>
        <w:t xml:space="preserve">16. Butler, H, </w:t>
      </w:r>
      <w:proofErr w:type="spellStart"/>
      <w:r w:rsidRPr="00977681">
        <w:rPr>
          <w:sz w:val="20"/>
          <w:szCs w:val="20"/>
          <w:lang w:val="en-US" w:eastAsia="uk-UA"/>
        </w:rPr>
        <w:t>Honderd</w:t>
      </w:r>
      <w:proofErr w:type="spellEnd"/>
      <w:r w:rsidRPr="00977681">
        <w:rPr>
          <w:sz w:val="20"/>
          <w:szCs w:val="20"/>
          <w:lang w:val="en-US" w:eastAsia="uk-UA"/>
        </w:rPr>
        <w:t xml:space="preserve">, G &amp; </w:t>
      </w:r>
      <w:proofErr w:type="spellStart"/>
      <w:r w:rsidRPr="00977681">
        <w:rPr>
          <w:sz w:val="20"/>
          <w:szCs w:val="20"/>
          <w:lang w:val="en-US" w:eastAsia="uk-UA"/>
        </w:rPr>
        <w:t>Amerongen</w:t>
      </w:r>
      <w:proofErr w:type="spellEnd"/>
      <w:r w:rsidRPr="00977681">
        <w:rPr>
          <w:sz w:val="20"/>
          <w:szCs w:val="20"/>
          <w:lang w:val="en-US" w:eastAsia="uk-UA"/>
        </w:rPr>
        <w:t xml:space="preserve">, J 1991, ‘Model reference adaptive control of a gantry crane scale model’, </w:t>
      </w:r>
      <w:r w:rsidRPr="00977681">
        <w:rPr>
          <w:i/>
          <w:sz w:val="20"/>
          <w:szCs w:val="20"/>
          <w:lang w:val="en-US" w:eastAsia="uk-UA"/>
        </w:rPr>
        <w:t>Control Systems, IEEE</w:t>
      </w:r>
      <w:r w:rsidRPr="00977681">
        <w:rPr>
          <w:sz w:val="20"/>
          <w:szCs w:val="20"/>
          <w:lang w:val="en-US" w:eastAsia="uk-UA"/>
        </w:rPr>
        <w:t xml:space="preserve">, vol. 11, </w:t>
      </w:r>
      <w:proofErr w:type="spellStart"/>
      <w:r w:rsidRPr="00977681">
        <w:rPr>
          <w:sz w:val="20"/>
          <w:szCs w:val="20"/>
          <w:lang w:val="en-US" w:eastAsia="uk-UA"/>
        </w:rPr>
        <w:t>iss</w:t>
      </w:r>
      <w:proofErr w:type="spellEnd"/>
      <w:r w:rsidRPr="00977681">
        <w:rPr>
          <w:sz w:val="20"/>
          <w:szCs w:val="20"/>
          <w:lang w:val="en-US" w:eastAsia="uk-UA"/>
        </w:rPr>
        <w:t>. 1, pp. 57-62. doi:10.1109/37.103358.</w:t>
      </w:r>
    </w:p>
    <w:p w:rsidR="00126A87" w:rsidRPr="00977681" w:rsidRDefault="00126A87" w:rsidP="00126A87">
      <w:pPr>
        <w:spacing w:line="216" w:lineRule="auto"/>
        <w:ind w:firstLine="709"/>
        <w:contextualSpacing/>
        <w:jc w:val="both"/>
        <w:rPr>
          <w:sz w:val="20"/>
          <w:szCs w:val="20"/>
          <w:lang w:val="en-US" w:eastAsia="uk-UA"/>
        </w:rPr>
      </w:pPr>
      <w:r w:rsidRPr="00977681">
        <w:rPr>
          <w:sz w:val="20"/>
          <w:szCs w:val="20"/>
          <w:lang w:val="en-US" w:eastAsia="uk-UA"/>
        </w:rPr>
        <w:t xml:space="preserve">17. </w:t>
      </w:r>
      <w:proofErr w:type="spellStart"/>
      <w:r w:rsidRPr="00977681">
        <w:rPr>
          <w:sz w:val="20"/>
          <w:szCs w:val="20"/>
          <w:lang w:val="en-US" w:eastAsia="uk-UA"/>
        </w:rPr>
        <w:t>Alli</w:t>
      </w:r>
      <w:proofErr w:type="spellEnd"/>
      <w:r w:rsidRPr="00977681">
        <w:rPr>
          <w:sz w:val="20"/>
          <w:szCs w:val="20"/>
          <w:lang w:val="en-US" w:eastAsia="uk-UA"/>
        </w:rPr>
        <w:t xml:space="preserve">, H &amp; Singh, T 1999, ‘Passive control of overhead cranes’, </w:t>
      </w:r>
      <w:r w:rsidRPr="00977681">
        <w:rPr>
          <w:i/>
          <w:sz w:val="20"/>
          <w:szCs w:val="20"/>
          <w:lang w:val="en-US" w:eastAsia="uk-UA"/>
        </w:rPr>
        <w:t>Journal of Vibration and Control</w:t>
      </w:r>
      <w:r>
        <w:rPr>
          <w:sz w:val="20"/>
          <w:szCs w:val="20"/>
          <w:lang w:val="en-US" w:eastAsia="uk-UA"/>
        </w:rPr>
        <w:t>, vol. 5 (3), pp. 443-</w:t>
      </w:r>
      <w:r w:rsidRPr="00977681">
        <w:rPr>
          <w:sz w:val="20"/>
          <w:szCs w:val="20"/>
          <w:lang w:val="en-US" w:eastAsia="uk-UA"/>
        </w:rPr>
        <w:t>459.</w:t>
      </w:r>
      <w:r w:rsidRPr="00977681">
        <w:rPr>
          <w:sz w:val="20"/>
          <w:szCs w:val="20"/>
          <w:lang w:val="en-US"/>
        </w:rPr>
        <w:t xml:space="preserve"> </w:t>
      </w:r>
      <w:proofErr w:type="gramStart"/>
      <w:r w:rsidRPr="00977681">
        <w:rPr>
          <w:sz w:val="20"/>
          <w:szCs w:val="20"/>
          <w:lang w:val="en-US" w:eastAsia="uk-UA"/>
        </w:rPr>
        <w:t>doi:</w:t>
      </w:r>
      <w:proofErr w:type="gramEnd"/>
      <w:r w:rsidRPr="00977681">
        <w:rPr>
          <w:sz w:val="20"/>
          <w:szCs w:val="20"/>
          <w:lang w:val="en-US" w:eastAsia="uk-UA"/>
        </w:rPr>
        <w:t>10.1177/107754639900500306.</w:t>
      </w:r>
    </w:p>
    <w:p w:rsidR="00126A87" w:rsidRPr="00977681" w:rsidRDefault="00126A87" w:rsidP="00126A87">
      <w:pPr>
        <w:spacing w:line="216" w:lineRule="auto"/>
        <w:ind w:firstLine="709"/>
        <w:contextualSpacing/>
        <w:jc w:val="both"/>
        <w:rPr>
          <w:sz w:val="20"/>
          <w:szCs w:val="20"/>
          <w:lang w:val="en-US"/>
        </w:rPr>
      </w:pPr>
      <w:r w:rsidRPr="00977681">
        <w:rPr>
          <w:sz w:val="20"/>
          <w:szCs w:val="20"/>
          <w:lang w:val="en-US"/>
        </w:rPr>
        <w:t xml:space="preserve">18. Henry, R 1999, ‘Cargo </w:t>
      </w:r>
      <w:proofErr w:type="spellStart"/>
      <w:r w:rsidRPr="00977681">
        <w:rPr>
          <w:sz w:val="20"/>
          <w:szCs w:val="20"/>
          <w:lang w:val="en-US"/>
        </w:rPr>
        <w:t>pendulation</w:t>
      </w:r>
      <w:proofErr w:type="spellEnd"/>
      <w:r w:rsidRPr="00977681">
        <w:rPr>
          <w:sz w:val="20"/>
          <w:szCs w:val="20"/>
          <w:lang w:val="en-US"/>
        </w:rPr>
        <w:t xml:space="preserve"> reduction on ship-mounted cranes’, Master’s thesis, Virginia Polytechnic Institute and State University, Blacksburg, VA</w:t>
      </w:r>
      <w:r w:rsidRPr="00977681">
        <w:rPr>
          <w:sz w:val="20"/>
          <w:szCs w:val="20"/>
          <w:lang w:val="en-US" w:eastAsia="uk-UA"/>
        </w:rPr>
        <w:t>, USA.</w:t>
      </w:r>
    </w:p>
    <w:p w:rsidR="00126A87" w:rsidRPr="00977681" w:rsidRDefault="00126A87" w:rsidP="00126A87">
      <w:pPr>
        <w:spacing w:line="216" w:lineRule="auto"/>
        <w:ind w:firstLine="709"/>
        <w:contextualSpacing/>
        <w:jc w:val="both"/>
        <w:rPr>
          <w:sz w:val="20"/>
          <w:szCs w:val="20"/>
          <w:lang w:val="en-US" w:eastAsia="uk-UA"/>
        </w:rPr>
      </w:pPr>
      <w:r w:rsidRPr="00977681">
        <w:rPr>
          <w:sz w:val="20"/>
          <w:szCs w:val="20"/>
          <w:lang w:val="en-US" w:eastAsia="uk-UA"/>
        </w:rPr>
        <w:t xml:space="preserve">19. </w:t>
      </w:r>
      <w:proofErr w:type="spellStart"/>
      <w:r w:rsidRPr="00977681">
        <w:rPr>
          <w:sz w:val="20"/>
          <w:szCs w:val="20"/>
          <w:lang w:val="en-US" w:eastAsia="uk-UA"/>
        </w:rPr>
        <w:t>Masoud</w:t>
      </w:r>
      <w:proofErr w:type="spellEnd"/>
      <w:r w:rsidRPr="00977681">
        <w:rPr>
          <w:sz w:val="20"/>
          <w:szCs w:val="20"/>
          <w:lang w:val="en-US" w:eastAsia="uk-UA"/>
        </w:rPr>
        <w:t xml:space="preserve">, Z, </w:t>
      </w:r>
      <w:proofErr w:type="spellStart"/>
      <w:r w:rsidRPr="00977681">
        <w:rPr>
          <w:sz w:val="20"/>
          <w:szCs w:val="20"/>
          <w:lang w:val="en-US" w:eastAsia="uk-UA"/>
        </w:rPr>
        <w:t>Nayfeh</w:t>
      </w:r>
      <w:proofErr w:type="spellEnd"/>
      <w:r w:rsidRPr="00977681">
        <w:rPr>
          <w:sz w:val="20"/>
          <w:szCs w:val="20"/>
          <w:lang w:val="en-US" w:eastAsia="uk-UA"/>
        </w:rPr>
        <w:t xml:space="preserve">, A, Henry, R &amp; </w:t>
      </w:r>
      <w:proofErr w:type="spellStart"/>
      <w:r w:rsidRPr="00977681">
        <w:rPr>
          <w:sz w:val="20"/>
          <w:szCs w:val="20"/>
          <w:lang w:val="en-US" w:eastAsia="uk-UA"/>
        </w:rPr>
        <w:t>Mook</w:t>
      </w:r>
      <w:proofErr w:type="spellEnd"/>
      <w:r w:rsidRPr="00977681">
        <w:rPr>
          <w:sz w:val="20"/>
          <w:szCs w:val="20"/>
          <w:lang w:val="en-US" w:eastAsia="uk-UA"/>
        </w:rPr>
        <w:t xml:space="preserve">, D 2000, ‘Cargo </w:t>
      </w:r>
      <w:proofErr w:type="spellStart"/>
      <w:r w:rsidRPr="00977681">
        <w:rPr>
          <w:sz w:val="20"/>
          <w:szCs w:val="20"/>
          <w:lang w:val="en-US" w:eastAsia="uk-UA"/>
        </w:rPr>
        <w:t>Pendulation</w:t>
      </w:r>
      <w:proofErr w:type="spellEnd"/>
      <w:r w:rsidRPr="00977681">
        <w:rPr>
          <w:sz w:val="20"/>
          <w:szCs w:val="20"/>
          <w:lang w:val="en-US" w:eastAsia="uk-UA"/>
        </w:rPr>
        <w:t xml:space="preserve"> Reduction on Ship-Mounted Cranes via Boom-</w:t>
      </w:r>
      <w:proofErr w:type="spellStart"/>
      <w:r w:rsidRPr="00977681">
        <w:rPr>
          <w:sz w:val="20"/>
          <w:szCs w:val="20"/>
          <w:lang w:val="en-US" w:eastAsia="uk-UA"/>
        </w:rPr>
        <w:t>Luff</w:t>
      </w:r>
      <w:proofErr w:type="spellEnd"/>
      <w:r w:rsidRPr="00977681">
        <w:rPr>
          <w:sz w:val="20"/>
          <w:szCs w:val="20"/>
          <w:lang w:val="en-US" w:eastAsia="uk-UA"/>
        </w:rPr>
        <w:t xml:space="preserve"> and Slew Angles Actuation’, </w:t>
      </w:r>
      <w:r w:rsidRPr="00977681">
        <w:rPr>
          <w:i/>
          <w:sz w:val="20"/>
          <w:szCs w:val="20"/>
          <w:lang w:val="en-US" w:eastAsia="uk-UA"/>
        </w:rPr>
        <w:t>41st AIAA Structures, Structural Dynamics, and Materials Conference, AIAA paper no. 2000-1543</w:t>
      </w:r>
      <w:r w:rsidRPr="00977681">
        <w:rPr>
          <w:sz w:val="20"/>
          <w:szCs w:val="20"/>
          <w:lang w:val="en-US" w:eastAsia="uk-UA"/>
        </w:rPr>
        <w:t>, Atlanta, Georgia.</w:t>
      </w:r>
    </w:p>
    <w:p w:rsidR="00126A87" w:rsidRPr="00977681" w:rsidRDefault="00126A87" w:rsidP="00126A87">
      <w:pPr>
        <w:spacing w:line="216" w:lineRule="auto"/>
        <w:ind w:firstLine="709"/>
        <w:contextualSpacing/>
        <w:jc w:val="both"/>
        <w:rPr>
          <w:sz w:val="20"/>
          <w:szCs w:val="20"/>
          <w:lang w:val="en-US"/>
        </w:rPr>
      </w:pPr>
      <w:r w:rsidRPr="00977681">
        <w:rPr>
          <w:sz w:val="20"/>
          <w:szCs w:val="20"/>
          <w:lang w:val="en-US" w:eastAsia="uk-UA"/>
        </w:rPr>
        <w:t xml:space="preserve">20. </w:t>
      </w:r>
      <w:proofErr w:type="spellStart"/>
      <w:r w:rsidRPr="00977681">
        <w:rPr>
          <w:sz w:val="20"/>
          <w:szCs w:val="20"/>
          <w:lang w:val="en-US" w:eastAsia="uk-UA"/>
        </w:rPr>
        <w:t>Nalley</w:t>
      </w:r>
      <w:proofErr w:type="spellEnd"/>
      <w:r w:rsidRPr="00977681">
        <w:rPr>
          <w:sz w:val="20"/>
          <w:szCs w:val="20"/>
          <w:lang w:val="en-US" w:eastAsia="uk-UA"/>
        </w:rPr>
        <w:t xml:space="preserve">, M &amp; </w:t>
      </w:r>
      <w:proofErr w:type="spellStart"/>
      <w:r w:rsidRPr="00977681">
        <w:rPr>
          <w:sz w:val="20"/>
          <w:szCs w:val="20"/>
          <w:lang w:val="en-US" w:eastAsia="uk-UA"/>
        </w:rPr>
        <w:t>Trabia</w:t>
      </w:r>
      <w:proofErr w:type="spellEnd"/>
      <w:r w:rsidRPr="00977681">
        <w:rPr>
          <w:sz w:val="20"/>
          <w:szCs w:val="20"/>
          <w:lang w:val="en-US" w:eastAsia="uk-UA"/>
        </w:rPr>
        <w:t xml:space="preserve">, M 1994, ‘Design of a fuzzy logic controller for swing-damped transport of an overhead crane payload’, </w:t>
      </w:r>
      <w:r w:rsidRPr="00977681">
        <w:rPr>
          <w:i/>
          <w:sz w:val="20"/>
          <w:szCs w:val="20"/>
          <w:lang w:val="en-US" w:eastAsia="uk-UA"/>
        </w:rPr>
        <w:t>Proceedings of the 1994 International Mechanical Engineering Congress and Exposition</w:t>
      </w:r>
      <w:r w:rsidRPr="00977681">
        <w:rPr>
          <w:sz w:val="20"/>
          <w:szCs w:val="20"/>
          <w:lang w:val="en-US" w:eastAsia="uk-UA"/>
        </w:rPr>
        <w:t>, ASME, University of Nevada, Las Vegas, pp. 389-398.</w:t>
      </w:r>
    </w:p>
    <w:p w:rsidR="00126A87" w:rsidRPr="00977681" w:rsidRDefault="00126A87" w:rsidP="00126A87">
      <w:pPr>
        <w:spacing w:line="216" w:lineRule="auto"/>
        <w:ind w:firstLine="709"/>
        <w:contextualSpacing/>
        <w:jc w:val="both"/>
        <w:rPr>
          <w:sz w:val="20"/>
          <w:szCs w:val="20"/>
          <w:lang w:val="en-US" w:eastAsia="uk-UA"/>
        </w:rPr>
      </w:pPr>
      <w:r w:rsidRPr="00977681">
        <w:rPr>
          <w:sz w:val="20"/>
          <w:szCs w:val="20"/>
          <w:lang w:val="en-US" w:eastAsia="uk-UA"/>
        </w:rPr>
        <w:t>21. Lee, H, Cho, S &amp; Cho, J 1997, ‘A new anti-swing control of overhead cranes’,</w:t>
      </w:r>
      <w:r w:rsidRPr="00977681">
        <w:rPr>
          <w:i/>
          <w:sz w:val="20"/>
          <w:szCs w:val="20"/>
          <w:lang w:val="en-US" w:eastAsia="uk-UA"/>
        </w:rPr>
        <w:t xml:space="preserve"> Proceedings of the IFAC Automation in the Industry</w:t>
      </w:r>
      <w:r w:rsidRPr="00977681">
        <w:rPr>
          <w:sz w:val="20"/>
          <w:szCs w:val="20"/>
          <w:lang w:val="en-US" w:eastAsia="uk-UA"/>
        </w:rPr>
        <w:t>, Korea, pp. 115-120.</w:t>
      </w:r>
    </w:p>
    <w:p w:rsidR="00126A87" w:rsidRPr="00977681" w:rsidRDefault="00126A87" w:rsidP="00126A87">
      <w:pPr>
        <w:spacing w:line="216" w:lineRule="auto"/>
        <w:ind w:firstLine="709"/>
        <w:contextualSpacing/>
        <w:jc w:val="both"/>
        <w:rPr>
          <w:sz w:val="20"/>
          <w:szCs w:val="20"/>
          <w:lang w:val="en-US" w:eastAsia="uk-UA"/>
        </w:rPr>
      </w:pPr>
      <w:r w:rsidRPr="00977681">
        <w:rPr>
          <w:sz w:val="20"/>
          <w:szCs w:val="20"/>
          <w:lang w:val="en-US" w:eastAsia="uk-UA"/>
        </w:rPr>
        <w:t xml:space="preserve">22. </w:t>
      </w:r>
      <w:proofErr w:type="spellStart"/>
      <w:r w:rsidRPr="00977681">
        <w:rPr>
          <w:sz w:val="20"/>
          <w:szCs w:val="20"/>
          <w:lang w:val="en-US" w:eastAsia="uk-UA"/>
        </w:rPr>
        <w:t>Itho</w:t>
      </w:r>
      <w:proofErr w:type="spellEnd"/>
      <w:r w:rsidRPr="00977681">
        <w:rPr>
          <w:sz w:val="20"/>
          <w:szCs w:val="20"/>
          <w:lang w:val="en-US" w:eastAsia="uk-UA"/>
        </w:rPr>
        <w:t xml:space="preserve">, O, </w:t>
      </w:r>
      <w:proofErr w:type="spellStart"/>
      <w:r w:rsidRPr="00977681">
        <w:rPr>
          <w:sz w:val="20"/>
          <w:szCs w:val="20"/>
          <w:lang w:val="en-US" w:eastAsia="uk-UA"/>
        </w:rPr>
        <w:t>Migita</w:t>
      </w:r>
      <w:proofErr w:type="spellEnd"/>
      <w:r w:rsidRPr="00977681">
        <w:rPr>
          <w:sz w:val="20"/>
          <w:szCs w:val="20"/>
          <w:lang w:val="en-US" w:eastAsia="uk-UA"/>
        </w:rPr>
        <w:t xml:space="preserve">, H, </w:t>
      </w:r>
      <w:proofErr w:type="spellStart"/>
      <w:r w:rsidRPr="00977681">
        <w:rPr>
          <w:sz w:val="20"/>
          <w:szCs w:val="20"/>
          <w:lang w:val="en-US" w:eastAsia="uk-UA"/>
        </w:rPr>
        <w:t>Irie</w:t>
      </w:r>
      <w:proofErr w:type="spellEnd"/>
      <w:r w:rsidRPr="00977681">
        <w:rPr>
          <w:sz w:val="20"/>
          <w:szCs w:val="20"/>
          <w:lang w:val="en-US" w:eastAsia="uk-UA"/>
        </w:rPr>
        <w:t xml:space="preserve">, Y &amp; </w:t>
      </w:r>
      <w:proofErr w:type="spellStart"/>
      <w:r w:rsidRPr="00977681">
        <w:rPr>
          <w:sz w:val="20"/>
          <w:szCs w:val="20"/>
          <w:lang w:val="en-US" w:eastAsia="uk-UA"/>
        </w:rPr>
        <w:t>Itaho</w:t>
      </w:r>
      <w:proofErr w:type="spellEnd"/>
      <w:r w:rsidRPr="00977681">
        <w:rPr>
          <w:sz w:val="20"/>
          <w:szCs w:val="20"/>
          <w:lang w:val="en-US" w:eastAsia="uk-UA"/>
        </w:rPr>
        <w:t xml:space="preserve">, J 1994, ‘Application of fuzzy control to automatic crane operation’, </w:t>
      </w:r>
      <w:r w:rsidRPr="00977681">
        <w:rPr>
          <w:i/>
          <w:sz w:val="20"/>
          <w:szCs w:val="20"/>
          <w:lang w:val="en-US" w:eastAsia="uk-UA"/>
        </w:rPr>
        <w:t>Japanese Journal of Fuzzy Theory and Systems</w:t>
      </w:r>
      <w:r w:rsidRPr="00977681">
        <w:rPr>
          <w:sz w:val="20"/>
          <w:szCs w:val="20"/>
          <w:lang w:val="en-US" w:eastAsia="uk-UA"/>
        </w:rPr>
        <w:t>, no. 6(2), pp. 283-296.</w:t>
      </w:r>
    </w:p>
    <w:p w:rsidR="00126A87" w:rsidRPr="00977681" w:rsidRDefault="00126A87" w:rsidP="00126A87">
      <w:pPr>
        <w:spacing w:line="216" w:lineRule="auto"/>
        <w:ind w:firstLine="709"/>
        <w:contextualSpacing/>
        <w:jc w:val="both"/>
        <w:rPr>
          <w:sz w:val="20"/>
          <w:szCs w:val="20"/>
          <w:lang w:val="en-US"/>
        </w:rPr>
      </w:pPr>
      <w:r w:rsidRPr="00977681">
        <w:rPr>
          <w:sz w:val="20"/>
          <w:szCs w:val="20"/>
          <w:lang w:val="en-US" w:eastAsia="uk-UA"/>
        </w:rPr>
        <w:t>23. Al-</w:t>
      </w:r>
      <w:proofErr w:type="spellStart"/>
      <w:r w:rsidRPr="00977681">
        <w:rPr>
          <w:sz w:val="20"/>
          <w:szCs w:val="20"/>
          <w:lang w:val="en-US" w:eastAsia="uk-UA"/>
        </w:rPr>
        <w:t>Moussa</w:t>
      </w:r>
      <w:proofErr w:type="spellEnd"/>
      <w:r w:rsidRPr="00977681">
        <w:rPr>
          <w:sz w:val="20"/>
          <w:szCs w:val="20"/>
          <w:lang w:val="en-US" w:eastAsia="uk-UA"/>
        </w:rPr>
        <w:t xml:space="preserve">, A, </w:t>
      </w:r>
      <w:proofErr w:type="spellStart"/>
      <w:r w:rsidRPr="00977681">
        <w:rPr>
          <w:sz w:val="20"/>
          <w:szCs w:val="20"/>
          <w:lang w:val="en-US" w:eastAsia="uk-UA"/>
        </w:rPr>
        <w:t>Nayfeh</w:t>
      </w:r>
      <w:proofErr w:type="spellEnd"/>
      <w:r w:rsidRPr="00977681">
        <w:rPr>
          <w:sz w:val="20"/>
          <w:szCs w:val="20"/>
          <w:lang w:val="en-US" w:eastAsia="uk-UA"/>
        </w:rPr>
        <w:t xml:space="preserve">, A, &amp; </w:t>
      </w:r>
      <w:proofErr w:type="spellStart"/>
      <w:r w:rsidRPr="00977681">
        <w:rPr>
          <w:sz w:val="20"/>
          <w:szCs w:val="20"/>
          <w:lang w:val="en-US" w:eastAsia="uk-UA"/>
        </w:rPr>
        <w:t>Kachroo</w:t>
      </w:r>
      <w:proofErr w:type="spellEnd"/>
      <w:r w:rsidRPr="00977681">
        <w:rPr>
          <w:sz w:val="20"/>
          <w:szCs w:val="20"/>
          <w:lang w:val="en-US" w:eastAsia="uk-UA"/>
        </w:rPr>
        <w:t xml:space="preserve">, P 2001, ‘Control of rotary cranes using fuzzy logic’, </w:t>
      </w:r>
      <w:r w:rsidRPr="00977681">
        <w:rPr>
          <w:i/>
          <w:sz w:val="20"/>
          <w:szCs w:val="20"/>
          <w:lang w:val="en-US" w:eastAsia="uk-UA"/>
        </w:rPr>
        <w:t>Proceedings of the ASME 2001 Design Engineering Technical Conference and Computers and Information in Engineering Conference, September 9-12, DETC2001/VIB-21598</w:t>
      </w:r>
      <w:r w:rsidRPr="00977681">
        <w:rPr>
          <w:sz w:val="20"/>
          <w:szCs w:val="20"/>
          <w:lang w:val="en-US" w:eastAsia="uk-UA"/>
        </w:rPr>
        <w:t>, Pittsburgh, PA.</w:t>
      </w:r>
    </w:p>
    <w:p w:rsidR="00126A87" w:rsidRPr="00977681" w:rsidRDefault="00126A87" w:rsidP="00126A87">
      <w:pPr>
        <w:autoSpaceDE w:val="0"/>
        <w:autoSpaceDN w:val="0"/>
        <w:adjustRightInd w:val="0"/>
        <w:spacing w:line="216" w:lineRule="auto"/>
        <w:ind w:firstLine="709"/>
        <w:contextualSpacing/>
        <w:jc w:val="both"/>
        <w:rPr>
          <w:rFonts w:eastAsia="Batang"/>
          <w:sz w:val="20"/>
          <w:szCs w:val="20"/>
          <w:lang w:val="en-US" w:eastAsia="en-US"/>
        </w:rPr>
      </w:pPr>
      <w:r w:rsidRPr="00977681">
        <w:rPr>
          <w:rFonts w:eastAsia="Batang"/>
          <w:sz w:val="20"/>
          <w:szCs w:val="20"/>
          <w:lang w:val="en-US" w:eastAsia="en-US"/>
        </w:rPr>
        <w:t>24. Wu, T-S,</w:t>
      </w:r>
      <w:r w:rsidRPr="00977681">
        <w:rPr>
          <w:rFonts w:eastAsia="Calibri"/>
          <w:sz w:val="20"/>
          <w:szCs w:val="20"/>
          <w:lang w:val="en-US" w:eastAsia="en-US"/>
        </w:rPr>
        <w:t xml:space="preserve"> </w:t>
      </w:r>
      <w:proofErr w:type="spellStart"/>
      <w:r w:rsidRPr="00977681">
        <w:rPr>
          <w:rFonts w:eastAsia="Batang"/>
          <w:sz w:val="20"/>
          <w:szCs w:val="20"/>
          <w:lang w:val="en-US" w:eastAsia="en-US"/>
        </w:rPr>
        <w:t>Karkoub</w:t>
      </w:r>
      <w:proofErr w:type="spellEnd"/>
      <w:r w:rsidRPr="00977681">
        <w:rPr>
          <w:rFonts w:eastAsia="Batang"/>
          <w:sz w:val="20"/>
          <w:szCs w:val="20"/>
          <w:lang w:val="en-US" w:eastAsia="en-US"/>
        </w:rPr>
        <w:t>, M, Yu, W-S, Chen, C-T,</w:t>
      </w:r>
      <w:r w:rsidRPr="00977681">
        <w:rPr>
          <w:rFonts w:eastAsia="Calibri"/>
          <w:sz w:val="20"/>
          <w:szCs w:val="20"/>
          <w:lang w:val="en-US" w:eastAsia="en-US"/>
        </w:rPr>
        <w:t xml:space="preserve"> </w:t>
      </w:r>
      <w:r w:rsidRPr="00977681">
        <w:rPr>
          <w:rFonts w:eastAsia="Batang"/>
          <w:sz w:val="20"/>
          <w:szCs w:val="20"/>
          <w:lang w:val="en-US" w:eastAsia="en-US"/>
        </w:rPr>
        <w:t>Her, M-G &amp; Wu, K-W 2015,</w:t>
      </w:r>
      <w:r w:rsidRPr="00977681">
        <w:rPr>
          <w:rFonts w:eastAsia="Calibri"/>
          <w:sz w:val="20"/>
          <w:szCs w:val="20"/>
          <w:lang w:val="en-US" w:eastAsia="en-US"/>
        </w:rPr>
        <w:t xml:space="preserve"> ‘</w:t>
      </w:r>
      <w:r w:rsidRPr="00977681">
        <w:rPr>
          <w:rFonts w:eastAsia="Batang"/>
          <w:sz w:val="20"/>
          <w:szCs w:val="20"/>
          <w:lang w:val="en-US" w:eastAsia="en-US"/>
        </w:rPr>
        <w:t>Anti-sway</w:t>
      </w:r>
      <w:r w:rsidRPr="00977681">
        <w:rPr>
          <w:rFonts w:eastAsia="Calibri"/>
          <w:sz w:val="20"/>
          <w:szCs w:val="20"/>
          <w:lang w:val="en-US" w:eastAsia="en-US"/>
        </w:rPr>
        <w:t xml:space="preserve"> </w:t>
      </w:r>
      <w:r w:rsidRPr="00977681">
        <w:rPr>
          <w:rFonts w:eastAsia="Batang"/>
          <w:sz w:val="20"/>
          <w:szCs w:val="20"/>
          <w:lang w:val="en-US" w:eastAsia="en-US"/>
        </w:rPr>
        <w:t>tracking</w:t>
      </w:r>
      <w:r w:rsidRPr="00977681">
        <w:rPr>
          <w:rFonts w:eastAsia="Calibri"/>
          <w:sz w:val="20"/>
          <w:szCs w:val="20"/>
          <w:lang w:val="en-US" w:eastAsia="en-US"/>
        </w:rPr>
        <w:t xml:space="preserve"> </w:t>
      </w:r>
      <w:r w:rsidRPr="00977681">
        <w:rPr>
          <w:rFonts w:eastAsia="Batang"/>
          <w:sz w:val="20"/>
          <w:szCs w:val="20"/>
          <w:lang w:val="en-US" w:eastAsia="en-US"/>
        </w:rPr>
        <w:t>control</w:t>
      </w:r>
      <w:r w:rsidRPr="00977681">
        <w:rPr>
          <w:rFonts w:eastAsia="Calibri"/>
          <w:sz w:val="20"/>
          <w:szCs w:val="20"/>
          <w:lang w:val="en-US" w:eastAsia="en-US"/>
        </w:rPr>
        <w:t xml:space="preserve"> </w:t>
      </w:r>
      <w:r w:rsidRPr="00977681">
        <w:rPr>
          <w:rFonts w:eastAsia="Batang"/>
          <w:sz w:val="20"/>
          <w:szCs w:val="20"/>
          <w:lang w:val="en-US" w:eastAsia="en-US"/>
        </w:rPr>
        <w:t>of</w:t>
      </w:r>
      <w:r w:rsidRPr="00977681">
        <w:rPr>
          <w:rFonts w:eastAsia="Calibri"/>
          <w:sz w:val="20"/>
          <w:szCs w:val="20"/>
          <w:lang w:val="en-US" w:eastAsia="en-US"/>
        </w:rPr>
        <w:t xml:space="preserve"> </w:t>
      </w:r>
      <w:r w:rsidRPr="00977681">
        <w:rPr>
          <w:rFonts w:eastAsia="Batang"/>
          <w:sz w:val="20"/>
          <w:szCs w:val="20"/>
          <w:lang w:val="en-US" w:eastAsia="en-US"/>
        </w:rPr>
        <w:t>tower</w:t>
      </w:r>
      <w:r w:rsidRPr="00977681">
        <w:rPr>
          <w:rFonts w:eastAsia="Calibri"/>
          <w:sz w:val="20"/>
          <w:szCs w:val="20"/>
          <w:lang w:val="en-US" w:eastAsia="en-US"/>
        </w:rPr>
        <w:t xml:space="preserve"> </w:t>
      </w:r>
      <w:r w:rsidRPr="00977681">
        <w:rPr>
          <w:rFonts w:eastAsia="Batang"/>
          <w:sz w:val="20"/>
          <w:szCs w:val="20"/>
          <w:lang w:val="en-US" w:eastAsia="en-US"/>
        </w:rPr>
        <w:t>cranes</w:t>
      </w:r>
      <w:r w:rsidRPr="00977681">
        <w:rPr>
          <w:rFonts w:eastAsia="Calibri"/>
          <w:sz w:val="20"/>
          <w:szCs w:val="20"/>
          <w:lang w:val="en-US" w:eastAsia="en-US"/>
        </w:rPr>
        <w:t xml:space="preserve"> </w:t>
      </w:r>
      <w:r w:rsidRPr="00977681">
        <w:rPr>
          <w:rFonts w:eastAsia="Batang"/>
          <w:sz w:val="20"/>
          <w:szCs w:val="20"/>
          <w:lang w:val="en-US" w:eastAsia="en-US"/>
        </w:rPr>
        <w:t>with</w:t>
      </w:r>
      <w:r w:rsidRPr="00977681">
        <w:rPr>
          <w:rFonts w:eastAsia="Calibri"/>
          <w:sz w:val="20"/>
          <w:szCs w:val="20"/>
          <w:lang w:val="en-US" w:eastAsia="en-US"/>
        </w:rPr>
        <w:t xml:space="preserve"> </w:t>
      </w:r>
      <w:r w:rsidRPr="00977681">
        <w:rPr>
          <w:rFonts w:eastAsia="Batang"/>
          <w:sz w:val="20"/>
          <w:szCs w:val="20"/>
          <w:lang w:val="en-US" w:eastAsia="en-US"/>
        </w:rPr>
        <w:t>delayed</w:t>
      </w:r>
      <w:r w:rsidRPr="00977681">
        <w:rPr>
          <w:rFonts w:eastAsia="Calibri"/>
          <w:sz w:val="20"/>
          <w:szCs w:val="20"/>
          <w:lang w:val="en-US" w:eastAsia="en-US"/>
        </w:rPr>
        <w:t xml:space="preserve"> </w:t>
      </w:r>
      <w:r w:rsidRPr="00977681">
        <w:rPr>
          <w:rFonts w:eastAsia="Batang"/>
          <w:sz w:val="20"/>
          <w:szCs w:val="20"/>
          <w:lang w:val="en-US" w:eastAsia="en-US"/>
        </w:rPr>
        <w:t>uncertainty</w:t>
      </w:r>
      <w:r w:rsidRPr="00977681">
        <w:rPr>
          <w:rFonts w:eastAsia="Calibri"/>
          <w:sz w:val="20"/>
          <w:szCs w:val="20"/>
          <w:lang w:val="en-US" w:eastAsia="en-US"/>
        </w:rPr>
        <w:t xml:space="preserve"> </w:t>
      </w:r>
      <w:r w:rsidRPr="00977681">
        <w:rPr>
          <w:rFonts w:eastAsia="Batang"/>
          <w:sz w:val="20"/>
          <w:szCs w:val="20"/>
          <w:lang w:val="en-US" w:eastAsia="en-US"/>
        </w:rPr>
        <w:t>using</w:t>
      </w:r>
      <w:r w:rsidRPr="00977681">
        <w:rPr>
          <w:rFonts w:eastAsia="Calibri"/>
          <w:sz w:val="20"/>
          <w:szCs w:val="20"/>
          <w:lang w:val="en-US" w:eastAsia="en-US"/>
        </w:rPr>
        <w:t xml:space="preserve"> </w:t>
      </w:r>
      <w:r w:rsidRPr="00977681">
        <w:rPr>
          <w:rFonts w:eastAsia="Batang"/>
          <w:sz w:val="20"/>
          <w:szCs w:val="20"/>
          <w:lang w:val="en-US" w:eastAsia="en-US"/>
        </w:rPr>
        <w:t>a robust</w:t>
      </w:r>
      <w:r w:rsidRPr="00977681">
        <w:rPr>
          <w:rFonts w:eastAsia="Calibri"/>
          <w:sz w:val="20"/>
          <w:szCs w:val="20"/>
          <w:lang w:val="en-US" w:eastAsia="en-US"/>
        </w:rPr>
        <w:t xml:space="preserve"> </w:t>
      </w:r>
      <w:r w:rsidRPr="00977681">
        <w:rPr>
          <w:rFonts w:eastAsia="Batang"/>
          <w:sz w:val="20"/>
          <w:szCs w:val="20"/>
          <w:lang w:val="en-US" w:eastAsia="en-US"/>
        </w:rPr>
        <w:t>adaptive</w:t>
      </w:r>
      <w:r w:rsidRPr="00977681">
        <w:rPr>
          <w:rFonts w:eastAsia="Calibri"/>
          <w:sz w:val="20"/>
          <w:szCs w:val="20"/>
          <w:lang w:val="en-US" w:eastAsia="en-US"/>
        </w:rPr>
        <w:t xml:space="preserve"> </w:t>
      </w:r>
      <w:r w:rsidRPr="00977681">
        <w:rPr>
          <w:rFonts w:eastAsia="Batang"/>
          <w:sz w:val="20"/>
          <w:szCs w:val="20"/>
          <w:lang w:val="en-US" w:eastAsia="en-US"/>
        </w:rPr>
        <w:t>fuzzy</w:t>
      </w:r>
      <w:r w:rsidRPr="00977681">
        <w:rPr>
          <w:rFonts w:eastAsia="Calibri"/>
          <w:sz w:val="20"/>
          <w:szCs w:val="20"/>
          <w:lang w:val="en-US" w:eastAsia="en-US"/>
        </w:rPr>
        <w:t xml:space="preserve"> </w:t>
      </w:r>
      <w:r w:rsidRPr="00977681">
        <w:rPr>
          <w:rFonts w:eastAsia="Batang"/>
          <w:sz w:val="20"/>
          <w:szCs w:val="20"/>
          <w:lang w:val="en-US" w:eastAsia="en-US"/>
        </w:rPr>
        <w:t xml:space="preserve">control’, </w:t>
      </w:r>
      <w:r w:rsidRPr="00977681">
        <w:rPr>
          <w:rFonts w:eastAsia="Batang"/>
          <w:i/>
          <w:sz w:val="20"/>
          <w:szCs w:val="20"/>
          <w:lang w:val="en-US" w:eastAsia="en-US"/>
        </w:rPr>
        <w:t>Fuzzy Sets and Systems</w:t>
      </w:r>
      <w:r w:rsidRPr="00977681">
        <w:rPr>
          <w:rFonts w:eastAsia="Batang"/>
          <w:sz w:val="20"/>
          <w:szCs w:val="20"/>
          <w:lang w:val="en-US" w:eastAsia="en-US"/>
        </w:rPr>
        <w:t>. doi:10.1016/j.fss.2015.01.010.</w:t>
      </w:r>
    </w:p>
    <w:p w:rsidR="00126A87" w:rsidRPr="00977681" w:rsidRDefault="00126A87" w:rsidP="00126A87">
      <w:pPr>
        <w:spacing w:line="216" w:lineRule="auto"/>
        <w:ind w:firstLine="709"/>
        <w:contextualSpacing/>
        <w:jc w:val="both"/>
        <w:rPr>
          <w:sz w:val="20"/>
          <w:szCs w:val="20"/>
          <w:lang w:val="en-US" w:eastAsia="uk-UA"/>
        </w:rPr>
      </w:pPr>
      <w:r w:rsidRPr="00977681">
        <w:rPr>
          <w:sz w:val="20"/>
          <w:szCs w:val="20"/>
          <w:lang w:val="en-US" w:eastAsia="uk-UA"/>
        </w:rPr>
        <w:t>25. Lee, H-H 1998, ‘</w:t>
      </w:r>
      <w:proofErr w:type="spellStart"/>
      <w:r w:rsidRPr="00977681">
        <w:rPr>
          <w:sz w:val="20"/>
          <w:szCs w:val="20"/>
          <w:lang w:val="en-US" w:eastAsia="uk-UA"/>
        </w:rPr>
        <w:t>Modelling</w:t>
      </w:r>
      <w:proofErr w:type="spellEnd"/>
      <w:r w:rsidRPr="00977681">
        <w:rPr>
          <w:sz w:val="20"/>
          <w:szCs w:val="20"/>
          <w:lang w:val="en-US" w:eastAsia="uk-UA"/>
        </w:rPr>
        <w:t xml:space="preserve"> and control of a three-dimensional overhead crane’, </w:t>
      </w:r>
      <w:r w:rsidRPr="00977681">
        <w:rPr>
          <w:i/>
          <w:sz w:val="20"/>
          <w:szCs w:val="20"/>
          <w:lang w:val="en-US" w:eastAsia="uk-UA"/>
        </w:rPr>
        <w:t>Journal of Dynamic Systems, Measurement, and Control</w:t>
      </w:r>
      <w:r w:rsidRPr="00977681">
        <w:rPr>
          <w:sz w:val="20"/>
          <w:szCs w:val="20"/>
          <w:lang w:val="en-US" w:eastAsia="uk-UA"/>
        </w:rPr>
        <w:t>, no. 120(4), pp. 471–476.</w:t>
      </w:r>
      <w:r w:rsidRPr="00977681">
        <w:rPr>
          <w:sz w:val="20"/>
          <w:szCs w:val="20"/>
          <w:lang w:val="en-US"/>
        </w:rPr>
        <w:t xml:space="preserve"> </w:t>
      </w:r>
      <w:r w:rsidRPr="00977681">
        <w:rPr>
          <w:sz w:val="20"/>
          <w:szCs w:val="20"/>
          <w:lang w:val="en-US" w:eastAsia="uk-UA"/>
        </w:rPr>
        <w:t>doi:10.1115/1.2801488.</w:t>
      </w:r>
    </w:p>
    <w:p w:rsidR="00126A87" w:rsidRPr="00977681" w:rsidRDefault="00126A87" w:rsidP="00126A87">
      <w:pPr>
        <w:spacing w:line="216" w:lineRule="auto"/>
        <w:ind w:firstLine="709"/>
        <w:contextualSpacing/>
        <w:jc w:val="both"/>
        <w:rPr>
          <w:sz w:val="20"/>
          <w:szCs w:val="20"/>
          <w:lang w:val="en-US"/>
        </w:rPr>
      </w:pPr>
      <w:r w:rsidRPr="00977681">
        <w:rPr>
          <w:sz w:val="20"/>
          <w:szCs w:val="20"/>
          <w:lang w:val="en-US"/>
        </w:rPr>
        <w:t xml:space="preserve">26. Araya, H, </w:t>
      </w:r>
      <w:proofErr w:type="spellStart"/>
      <w:r w:rsidRPr="00977681">
        <w:rPr>
          <w:sz w:val="20"/>
          <w:szCs w:val="20"/>
          <w:lang w:val="en-US"/>
        </w:rPr>
        <w:t>Kakuzen</w:t>
      </w:r>
      <w:proofErr w:type="spellEnd"/>
      <w:r w:rsidRPr="00977681">
        <w:rPr>
          <w:sz w:val="20"/>
          <w:szCs w:val="20"/>
          <w:lang w:val="en-US"/>
        </w:rPr>
        <w:t xml:space="preserve">, M, Kinugawa, H &amp; Arai, T 2004, ‘Level </w:t>
      </w:r>
      <w:proofErr w:type="spellStart"/>
      <w:r w:rsidRPr="00977681">
        <w:rPr>
          <w:sz w:val="20"/>
          <w:szCs w:val="20"/>
          <w:lang w:val="en-US"/>
        </w:rPr>
        <w:t>luffing</w:t>
      </w:r>
      <w:proofErr w:type="spellEnd"/>
      <w:r w:rsidRPr="00977681">
        <w:rPr>
          <w:sz w:val="20"/>
          <w:szCs w:val="20"/>
          <w:lang w:val="en-US"/>
        </w:rPr>
        <w:t xml:space="preserve"> control system for crawler cranes’, </w:t>
      </w:r>
      <w:r w:rsidRPr="00977681">
        <w:rPr>
          <w:i/>
          <w:sz w:val="20"/>
          <w:szCs w:val="20"/>
          <w:lang w:val="en-US"/>
        </w:rPr>
        <w:t>Automation in construction</w:t>
      </w:r>
      <w:r w:rsidRPr="00977681">
        <w:rPr>
          <w:sz w:val="20"/>
          <w:szCs w:val="20"/>
          <w:lang w:val="en-US"/>
        </w:rPr>
        <w:t xml:space="preserve">, vol. 13, </w:t>
      </w:r>
      <w:proofErr w:type="spellStart"/>
      <w:r w:rsidRPr="00977681">
        <w:rPr>
          <w:sz w:val="20"/>
          <w:szCs w:val="20"/>
          <w:lang w:val="en-US"/>
        </w:rPr>
        <w:t>iss</w:t>
      </w:r>
      <w:proofErr w:type="spellEnd"/>
      <w:r w:rsidRPr="00977681">
        <w:rPr>
          <w:sz w:val="20"/>
          <w:szCs w:val="20"/>
          <w:lang w:val="en-US"/>
        </w:rPr>
        <w:t>. 5, pp. 689</w:t>
      </w:r>
      <w:r w:rsidRPr="00977681">
        <w:rPr>
          <w:sz w:val="20"/>
          <w:szCs w:val="20"/>
          <w:lang w:val="en-US" w:eastAsia="uk-UA"/>
        </w:rPr>
        <w:t>-</w:t>
      </w:r>
      <w:r w:rsidRPr="00977681">
        <w:rPr>
          <w:sz w:val="20"/>
          <w:szCs w:val="20"/>
          <w:lang w:val="en-US"/>
        </w:rPr>
        <w:t>697. doi:10.1016/j.autcon.2004.04.011.</w:t>
      </w:r>
    </w:p>
    <w:p w:rsidR="00126A87" w:rsidRPr="00977681" w:rsidRDefault="00126A87" w:rsidP="00126A87">
      <w:pPr>
        <w:spacing w:line="216" w:lineRule="auto"/>
        <w:ind w:firstLine="709"/>
        <w:contextualSpacing/>
        <w:jc w:val="both"/>
        <w:rPr>
          <w:sz w:val="20"/>
          <w:szCs w:val="20"/>
          <w:lang w:val="en-US"/>
        </w:rPr>
      </w:pPr>
      <w:r w:rsidRPr="00977681">
        <w:rPr>
          <w:sz w:val="20"/>
          <w:szCs w:val="20"/>
          <w:lang w:val="en-US"/>
        </w:rPr>
        <w:t xml:space="preserve">27. </w:t>
      </w:r>
      <w:proofErr w:type="spellStart"/>
      <w:r w:rsidRPr="00977681">
        <w:rPr>
          <w:sz w:val="20"/>
          <w:szCs w:val="20"/>
          <w:lang w:val="en-US"/>
        </w:rPr>
        <w:t>Loveikin</w:t>
      </w:r>
      <w:proofErr w:type="spellEnd"/>
      <w:r w:rsidRPr="00977681">
        <w:rPr>
          <w:sz w:val="20"/>
          <w:szCs w:val="20"/>
          <w:lang w:val="en-US"/>
        </w:rPr>
        <w:t xml:space="preserve">, V, </w:t>
      </w:r>
      <w:proofErr w:type="spellStart"/>
      <w:r w:rsidRPr="00977681">
        <w:rPr>
          <w:sz w:val="20"/>
          <w:szCs w:val="20"/>
          <w:lang w:val="en-US"/>
        </w:rPr>
        <w:t>Romasevych</w:t>
      </w:r>
      <w:proofErr w:type="spellEnd"/>
      <w:r w:rsidRPr="00977681">
        <w:rPr>
          <w:sz w:val="20"/>
          <w:szCs w:val="20"/>
          <w:lang w:val="en-US"/>
        </w:rPr>
        <w:t xml:space="preserve">, Yu &amp; </w:t>
      </w:r>
      <w:proofErr w:type="spellStart"/>
      <w:r w:rsidRPr="00977681">
        <w:rPr>
          <w:sz w:val="20"/>
          <w:szCs w:val="20"/>
          <w:lang w:val="en-US"/>
        </w:rPr>
        <w:t>Shumilov</w:t>
      </w:r>
      <w:proofErr w:type="spellEnd"/>
      <w:r w:rsidRPr="00977681">
        <w:rPr>
          <w:sz w:val="20"/>
          <w:szCs w:val="20"/>
          <w:lang w:val="en-US"/>
        </w:rPr>
        <w:t>, H 2012, ‘</w:t>
      </w:r>
      <w:proofErr w:type="spellStart"/>
      <w:r w:rsidRPr="00977681">
        <w:rPr>
          <w:sz w:val="20"/>
          <w:szCs w:val="20"/>
          <w:lang w:val="en-US"/>
        </w:rPr>
        <w:t>Keruvannia</w:t>
      </w:r>
      <w:proofErr w:type="spellEnd"/>
      <w:r w:rsidRPr="00977681">
        <w:rPr>
          <w:sz w:val="20"/>
          <w:szCs w:val="20"/>
          <w:lang w:val="en-US"/>
        </w:rPr>
        <w:t xml:space="preserve"> </w:t>
      </w:r>
      <w:proofErr w:type="spellStart"/>
      <w:r w:rsidRPr="00977681">
        <w:rPr>
          <w:sz w:val="20"/>
          <w:szCs w:val="20"/>
          <w:lang w:val="en-US"/>
        </w:rPr>
        <w:t>mekhanizmamy</w:t>
      </w:r>
      <w:proofErr w:type="spellEnd"/>
      <w:r w:rsidRPr="00977681">
        <w:rPr>
          <w:sz w:val="20"/>
          <w:szCs w:val="20"/>
          <w:lang w:val="en-US"/>
        </w:rPr>
        <w:t xml:space="preserve"> </w:t>
      </w:r>
      <w:proofErr w:type="spellStart"/>
      <w:r w:rsidRPr="00977681">
        <w:rPr>
          <w:sz w:val="20"/>
          <w:szCs w:val="20"/>
          <w:lang w:val="en-US"/>
        </w:rPr>
        <w:t>zminy</w:t>
      </w:r>
      <w:proofErr w:type="spellEnd"/>
      <w:r w:rsidRPr="00977681">
        <w:rPr>
          <w:sz w:val="20"/>
          <w:szCs w:val="20"/>
          <w:lang w:val="en-US"/>
        </w:rPr>
        <w:t xml:space="preserve"> </w:t>
      </w:r>
      <w:proofErr w:type="spellStart"/>
      <w:r w:rsidRPr="00977681">
        <w:rPr>
          <w:sz w:val="20"/>
          <w:szCs w:val="20"/>
          <w:lang w:val="en-US"/>
        </w:rPr>
        <w:t>vylotu</w:t>
      </w:r>
      <w:proofErr w:type="spellEnd"/>
      <w:r w:rsidRPr="00977681">
        <w:rPr>
          <w:sz w:val="20"/>
          <w:szCs w:val="20"/>
          <w:lang w:val="en-US"/>
        </w:rPr>
        <w:t xml:space="preserve"> </w:t>
      </w:r>
      <w:proofErr w:type="spellStart"/>
      <w:r w:rsidRPr="00977681">
        <w:rPr>
          <w:sz w:val="20"/>
          <w:szCs w:val="20"/>
          <w:lang w:val="en-US"/>
        </w:rPr>
        <w:t>ta</w:t>
      </w:r>
      <w:proofErr w:type="spellEnd"/>
      <w:r w:rsidRPr="00977681">
        <w:rPr>
          <w:sz w:val="20"/>
          <w:szCs w:val="20"/>
          <w:lang w:val="en-US"/>
        </w:rPr>
        <w:t xml:space="preserve"> </w:t>
      </w:r>
      <w:proofErr w:type="spellStart"/>
      <w:r w:rsidRPr="00977681">
        <w:rPr>
          <w:sz w:val="20"/>
          <w:szCs w:val="20"/>
          <w:lang w:val="en-US"/>
        </w:rPr>
        <w:t>pidiomu</w:t>
      </w:r>
      <w:proofErr w:type="spellEnd"/>
      <w:r w:rsidRPr="00977681">
        <w:rPr>
          <w:sz w:val="20"/>
          <w:szCs w:val="20"/>
          <w:lang w:val="en-US"/>
        </w:rPr>
        <w:t xml:space="preserve"> </w:t>
      </w:r>
      <w:proofErr w:type="spellStart"/>
      <w:r w:rsidRPr="00977681">
        <w:rPr>
          <w:sz w:val="20"/>
          <w:szCs w:val="20"/>
          <w:lang w:val="en-US"/>
        </w:rPr>
        <w:t>vantazhu</w:t>
      </w:r>
      <w:proofErr w:type="spellEnd"/>
      <w:r w:rsidRPr="00977681">
        <w:rPr>
          <w:sz w:val="20"/>
          <w:szCs w:val="20"/>
          <w:lang w:val="en-US"/>
        </w:rPr>
        <w:t xml:space="preserve"> </w:t>
      </w:r>
      <w:proofErr w:type="spellStart"/>
      <w:r w:rsidRPr="00977681">
        <w:rPr>
          <w:sz w:val="20"/>
          <w:szCs w:val="20"/>
          <w:lang w:val="en-US"/>
        </w:rPr>
        <w:t>vantazhopidiomnoho</w:t>
      </w:r>
      <w:proofErr w:type="spellEnd"/>
      <w:r w:rsidRPr="00977681">
        <w:rPr>
          <w:sz w:val="20"/>
          <w:szCs w:val="20"/>
          <w:lang w:val="en-US"/>
        </w:rPr>
        <w:t xml:space="preserve"> </w:t>
      </w:r>
      <w:proofErr w:type="spellStart"/>
      <w:r w:rsidRPr="00977681">
        <w:rPr>
          <w:sz w:val="20"/>
          <w:szCs w:val="20"/>
          <w:lang w:val="en-US"/>
        </w:rPr>
        <w:t>krana</w:t>
      </w:r>
      <w:proofErr w:type="spellEnd"/>
      <w:r w:rsidRPr="00977681">
        <w:rPr>
          <w:sz w:val="20"/>
          <w:szCs w:val="20"/>
          <w:lang w:val="en-US"/>
        </w:rPr>
        <w:t xml:space="preserve">’, </w:t>
      </w:r>
      <w:proofErr w:type="spellStart"/>
      <w:r w:rsidRPr="00977681">
        <w:rPr>
          <w:i/>
          <w:sz w:val="20"/>
          <w:szCs w:val="20"/>
          <w:lang w:val="en-US"/>
        </w:rPr>
        <w:t>Hirnychi</w:t>
      </w:r>
      <w:proofErr w:type="spellEnd"/>
      <w:r w:rsidRPr="00977681">
        <w:rPr>
          <w:i/>
          <w:sz w:val="20"/>
          <w:szCs w:val="20"/>
          <w:lang w:val="en-US"/>
        </w:rPr>
        <w:t xml:space="preserve">, </w:t>
      </w:r>
      <w:proofErr w:type="spellStart"/>
      <w:r w:rsidRPr="00977681">
        <w:rPr>
          <w:i/>
          <w:sz w:val="20"/>
          <w:szCs w:val="20"/>
          <w:lang w:val="en-US"/>
        </w:rPr>
        <w:t>budivelni</w:t>
      </w:r>
      <w:proofErr w:type="spellEnd"/>
      <w:r w:rsidRPr="00977681">
        <w:rPr>
          <w:i/>
          <w:sz w:val="20"/>
          <w:szCs w:val="20"/>
          <w:lang w:val="en-US"/>
        </w:rPr>
        <w:t xml:space="preserve">, </w:t>
      </w:r>
      <w:proofErr w:type="spellStart"/>
      <w:r w:rsidRPr="00977681">
        <w:rPr>
          <w:i/>
          <w:sz w:val="20"/>
          <w:szCs w:val="20"/>
          <w:lang w:val="en-US"/>
        </w:rPr>
        <w:t>dorozhni</w:t>
      </w:r>
      <w:proofErr w:type="spellEnd"/>
      <w:r w:rsidRPr="00977681">
        <w:rPr>
          <w:i/>
          <w:sz w:val="20"/>
          <w:szCs w:val="20"/>
          <w:lang w:val="en-US"/>
        </w:rPr>
        <w:t xml:space="preserve"> </w:t>
      </w:r>
      <w:proofErr w:type="spellStart"/>
      <w:r w:rsidRPr="00977681">
        <w:rPr>
          <w:i/>
          <w:sz w:val="20"/>
          <w:szCs w:val="20"/>
          <w:lang w:val="en-US"/>
        </w:rPr>
        <w:t>ta</w:t>
      </w:r>
      <w:proofErr w:type="spellEnd"/>
      <w:r w:rsidRPr="00977681">
        <w:rPr>
          <w:i/>
          <w:sz w:val="20"/>
          <w:szCs w:val="20"/>
          <w:lang w:val="en-US"/>
        </w:rPr>
        <w:t xml:space="preserve"> </w:t>
      </w:r>
      <w:proofErr w:type="spellStart"/>
      <w:r w:rsidRPr="00977681">
        <w:rPr>
          <w:i/>
          <w:sz w:val="20"/>
          <w:szCs w:val="20"/>
          <w:lang w:val="en-US"/>
        </w:rPr>
        <w:t>melioratyvni</w:t>
      </w:r>
      <w:proofErr w:type="spellEnd"/>
      <w:r w:rsidRPr="00977681">
        <w:rPr>
          <w:i/>
          <w:sz w:val="20"/>
          <w:szCs w:val="20"/>
          <w:lang w:val="en-US"/>
        </w:rPr>
        <w:t xml:space="preserve"> </w:t>
      </w:r>
      <w:proofErr w:type="spellStart"/>
      <w:r w:rsidRPr="00977681">
        <w:rPr>
          <w:i/>
          <w:sz w:val="20"/>
          <w:szCs w:val="20"/>
          <w:lang w:val="en-US"/>
        </w:rPr>
        <w:t>mashyny</w:t>
      </w:r>
      <w:proofErr w:type="spellEnd"/>
      <w:r w:rsidRPr="00977681">
        <w:rPr>
          <w:sz w:val="20"/>
          <w:szCs w:val="20"/>
          <w:lang w:val="en-US"/>
        </w:rPr>
        <w:t xml:space="preserve">, </w:t>
      </w:r>
      <w:proofErr w:type="spellStart"/>
      <w:r w:rsidRPr="00977681">
        <w:rPr>
          <w:sz w:val="20"/>
          <w:szCs w:val="20"/>
          <w:lang w:val="en-US"/>
        </w:rPr>
        <w:t>iss</w:t>
      </w:r>
      <w:proofErr w:type="spellEnd"/>
      <w:r w:rsidRPr="00977681">
        <w:rPr>
          <w:sz w:val="20"/>
          <w:szCs w:val="20"/>
          <w:lang w:val="en-US"/>
        </w:rPr>
        <w:t>. 79, pp. 31-34.</w:t>
      </w:r>
    </w:p>
    <w:p w:rsidR="00126A87" w:rsidRPr="00977681" w:rsidRDefault="00126A87" w:rsidP="00126A87">
      <w:pPr>
        <w:spacing w:line="216" w:lineRule="auto"/>
        <w:ind w:firstLine="709"/>
        <w:contextualSpacing/>
        <w:jc w:val="both"/>
        <w:rPr>
          <w:bCs/>
          <w:iCs/>
          <w:sz w:val="20"/>
          <w:szCs w:val="20"/>
          <w:lang w:val="en-US"/>
        </w:rPr>
      </w:pPr>
      <w:r w:rsidRPr="00977681">
        <w:rPr>
          <w:sz w:val="20"/>
          <w:szCs w:val="20"/>
          <w:lang w:val="en-US"/>
        </w:rPr>
        <w:t xml:space="preserve">28. </w:t>
      </w:r>
      <w:proofErr w:type="spellStart"/>
      <w:r w:rsidRPr="00977681">
        <w:rPr>
          <w:sz w:val="20"/>
          <w:szCs w:val="20"/>
          <w:lang w:val="en-US"/>
        </w:rPr>
        <w:t>Loveikin</w:t>
      </w:r>
      <w:proofErr w:type="spellEnd"/>
      <w:r w:rsidRPr="00977681">
        <w:rPr>
          <w:sz w:val="20"/>
          <w:szCs w:val="20"/>
          <w:lang w:val="en-US"/>
        </w:rPr>
        <w:t>, V</w:t>
      </w:r>
      <w:r w:rsidRPr="00977681">
        <w:rPr>
          <w:bCs/>
          <w:iCs/>
          <w:sz w:val="20"/>
          <w:szCs w:val="20"/>
          <w:lang w:val="en-US"/>
        </w:rPr>
        <w:t xml:space="preserve"> &amp; </w:t>
      </w:r>
      <w:proofErr w:type="spellStart"/>
      <w:r w:rsidRPr="00977681">
        <w:rPr>
          <w:sz w:val="20"/>
          <w:szCs w:val="20"/>
          <w:lang w:val="en-US"/>
        </w:rPr>
        <w:t>Romasevych</w:t>
      </w:r>
      <w:proofErr w:type="spellEnd"/>
      <w:r w:rsidRPr="00977681">
        <w:rPr>
          <w:sz w:val="20"/>
          <w:szCs w:val="20"/>
          <w:lang w:val="en-US"/>
        </w:rPr>
        <w:t>, Yu 2012, ‘</w:t>
      </w:r>
      <w:r w:rsidRPr="00977681">
        <w:rPr>
          <w:bCs/>
          <w:iCs/>
          <w:sz w:val="20"/>
          <w:szCs w:val="20"/>
          <w:lang w:val="en-US"/>
        </w:rPr>
        <w:t xml:space="preserve">Optimization of hoisting crane motion with traverse load assembly by of dynamic programming method’, </w:t>
      </w:r>
      <w:proofErr w:type="spellStart"/>
      <w:r w:rsidRPr="00977681">
        <w:rPr>
          <w:bCs/>
          <w:i/>
          <w:iCs/>
          <w:sz w:val="20"/>
          <w:szCs w:val="20"/>
          <w:lang w:val="en-US"/>
        </w:rPr>
        <w:t>Mashynobuduvannia</w:t>
      </w:r>
      <w:proofErr w:type="spellEnd"/>
      <w:r w:rsidRPr="00977681">
        <w:rPr>
          <w:bCs/>
          <w:iCs/>
          <w:sz w:val="20"/>
          <w:szCs w:val="20"/>
          <w:lang w:val="en-US"/>
        </w:rPr>
        <w:t xml:space="preserve">, </w:t>
      </w:r>
      <w:proofErr w:type="spellStart"/>
      <w:r w:rsidRPr="00977681">
        <w:rPr>
          <w:bCs/>
          <w:iCs/>
          <w:sz w:val="20"/>
          <w:szCs w:val="20"/>
          <w:lang w:val="en-US"/>
        </w:rPr>
        <w:t>iss</w:t>
      </w:r>
      <w:proofErr w:type="spellEnd"/>
      <w:r w:rsidRPr="00977681">
        <w:rPr>
          <w:bCs/>
          <w:iCs/>
          <w:sz w:val="20"/>
          <w:szCs w:val="20"/>
          <w:lang w:val="en-US"/>
        </w:rPr>
        <w:t>. 10, pp. 15-32.</w:t>
      </w:r>
    </w:p>
    <w:p w:rsidR="00126A87" w:rsidRPr="00977681" w:rsidRDefault="00126A87" w:rsidP="00126A87">
      <w:pPr>
        <w:spacing w:line="216" w:lineRule="auto"/>
        <w:ind w:firstLine="709"/>
        <w:contextualSpacing/>
        <w:jc w:val="both"/>
        <w:rPr>
          <w:bCs/>
          <w:iCs/>
          <w:sz w:val="20"/>
          <w:szCs w:val="20"/>
          <w:lang w:val="en-US"/>
        </w:rPr>
      </w:pPr>
      <w:r w:rsidRPr="00977681">
        <w:rPr>
          <w:sz w:val="20"/>
          <w:szCs w:val="20"/>
          <w:lang w:val="en-US"/>
        </w:rPr>
        <w:t xml:space="preserve">29. </w:t>
      </w:r>
      <w:proofErr w:type="spellStart"/>
      <w:r w:rsidRPr="00977681">
        <w:rPr>
          <w:sz w:val="20"/>
          <w:szCs w:val="20"/>
          <w:lang w:val="en-US"/>
        </w:rPr>
        <w:t>Loveikin</w:t>
      </w:r>
      <w:proofErr w:type="spellEnd"/>
      <w:r w:rsidRPr="00977681">
        <w:rPr>
          <w:sz w:val="20"/>
          <w:szCs w:val="20"/>
          <w:lang w:val="en-US"/>
        </w:rPr>
        <w:t>, V</w:t>
      </w:r>
      <w:r w:rsidRPr="00977681">
        <w:rPr>
          <w:bCs/>
          <w:iCs/>
          <w:sz w:val="20"/>
          <w:szCs w:val="20"/>
          <w:lang w:val="en-US"/>
        </w:rPr>
        <w:t xml:space="preserve"> &amp; </w:t>
      </w:r>
      <w:proofErr w:type="spellStart"/>
      <w:r w:rsidRPr="00977681">
        <w:rPr>
          <w:sz w:val="20"/>
          <w:szCs w:val="20"/>
          <w:lang w:val="en-US"/>
        </w:rPr>
        <w:t>Romasevych</w:t>
      </w:r>
      <w:proofErr w:type="spellEnd"/>
      <w:r w:rsidRPr="00977681">
        <w:rPr>
          <w:sz w:val="20"/>
          <w:szCs w:val="20"/>
          <w:lang w:val="en-US"/>
        </w:rPr>
        <w:t>, Yu 2013, ‘Crane carriage movement optimal control. Part </w:t>
      </w:r>
      <w:r w:rsidRPr="00977681">
        <w:rPr>
          <w:sz w:val="20"/>
          <w:szCs w:val="20"/>
        </w:rPr>
        <w:t>І</w:t>
      </w:r>
      <w:r w:rsidRPr="00977681">
        <w:rPr>
          <w:sz w:val="20"/>
          <w:szCs w:val="20"/>
          <w:lang w:val="en-US"/>
        </w:rPr>
        <w:t xml:space="preserve">’, </w:t>
      </w:r>
      <w:proofErr w:type="spellStart"/>
      <w:r w:rsidRPr="00977681">
        <w:rPr>
          <w:bCs/>
          <w:i/>
          <w:iCs/>
          <w:sz w:val="20"/>
          <w:szCs w:val="20"/>
          <w:lang w:val="en-US"/>
        </w:rPr>
        <w:t>Mashynobuduvannia</w:t>
      </w:r>
      <w:proofErr w:type="spellEnd"/>
      <w:r w:rsidRPr="00977681">
        <w:rPr>
          <w:bCs/>
          <w:iCs/>
          <w:sz w:val="20"/>
          <w:szCs w:val="20"/>
          <w:lang w:val="en-US"/>
        </w:rPr>
        <w:t xml:space="preserve">, </w:t>
      </w:r>
      <w:proofErr w:type="spellStart"/>
      <w:r w:rsidRPr="00977681">
        <w:rPr>
          <w:bCs/>
          <w:iCs/>
          <w:sz w:val="20"/>
          <w:szCs w:val="20"/>
          <w:lang w:val="en-US"/>
        </w:rPr>
        <w:t>iss</w:t>
      </w:r>
      <w:proofErr w:type="spellEnd"/>
      <w:r w:rsidRPr="00977681">
        <w:rPr>
          <w:bCs/>
          <w:iCs/>
          <w:sz w:val="20"/>
          <w:szCs w:val="20"/>
          <w:lang w:val="en-US"/>
        </w:rPr>
        <w:t>. 11, pp. 21-33.</w:t>
      </w:r>
    </w:p>
    <w:p w:rsidR="00126A87" w:rsidRPr="00977681" w:rsidRDefault="00126A87" w:rsidP="00126A87">
      <w:pPr>
        <w:spacing w:line="216" w:lineRule="auto"/>
        <w:ind w:firstLine="709"/>
        <w:contextualSpacing/>
        <w:jc w:val="both"/>
        <w:rPr>
          <w:bCs/>
          <w:iCs/>
          <w:sz w:val="20"/>
          <w:szCs w:val="20"/>
          <w:lang w:val="en-US"/>
        </w:rPr>
      </w:pPr>
      <w:r w:rsidRPr="00977681">
        <w:rPr>
          <w:sz w:val="20"/>
          <w:szCs w:val="20"/>
          <w:lang w:val="en-US"/>
        </w:rPr>
        <w:t xml:space="preserve">30. </w:t>
      </w:r>
      <w:proofErr w:type="spellStart"/>
      <w:r w:rsidRPr="00977681">
        <w:rPr>
          <w:sz w:val="20"/>
          <w:szCs w:val="20"/>
          <w:lang w:val="en-US"/>
        </w:rPr>
        <w:t>Loveikin</w:t>
      </w:r>
      <w:proofErr w:type="spellEnd"/>
      <w:r w:rsidRPr="00977681">
        <w:rPr>
          <w:sz w:val="20"/>
          <w:szCs w:val="20"/>
          <w:lang w:val="en-US"/>
        </w:rPr>
        <w:t>, V</w:t>
      </w:r>
      <w:r w:rsidRPr="00977681">
        <w:rPr>
          <w:bCs/>
          <w:iCs/>
          <w:sz w:val="20"/>
          <w:szCs w:val="20"/>
          <w:lang w:val="en-US"/>
        </w:rPr>
        <w:t xml:space="preserve"> &amp; </w:t>
      </w:r>
      <w:proofErr w:type="spellStart"/>
      <w:r w:rsidRPr="00977681">
        <w:rPr>
          <w:sz w:val="20"/>
          <w:szCs w:val="20"/>
          <w:lang w:val="en-US"/>
        </w:rPr>
        <w:t>Romasevych</w:t>
      </w:r>
      <w:proofErr w:type="spellEnd"/>
      <w:r w:rsidRPr="00977681">
        <w:rPr>
          <w:sz w:val="20"/>
          <w:szCs w:val="20"/>
          <w:lang w:val="en-US"/>
        </w:rPr>
        <w:t>, Yu 2013, ‘Crane carriage movement optimal control. Part </w:t>
      </w:r>
      <w:r w:rsidRPr="00977681">
        <w:rPr>
          <w:sz w:val="20"/>
          <w:szCs w:val="20"/>
          <w:lang w:val="uk-UA"/>
        </w:rPr>
        <w:t>І</w:t>
      </w:r>
      <w:r w:rsidRPr="00977681">
        <w:rPr>
          <w:sz w:val="20"/>
          <w:szCs w:val="20"/>
          <w:lang w:val="en-US"/>
        </w:rPr>
        <w:t xml:space="preserve">I’, </w:t>
      </w:r>
      <w:proofErr w:type="spellStart"/>
      <w:r w:rsidRPr="00977681">
        <w:rPr>
          <w:bCs/>
          <w:i/>
          <w:iCs/>
          <w:sz w:val="20"/>
          <w:szCs w:val="20"/>
          <w:lang w:val="en-US"/>
        </w:rPr>
        <w:t>Mashynobuduvannia</w:t>
      </w:r>
      <w:proofErr w:type="spellEnd"/>
      <w:r w:rsidRPr="00977681">
        <w:rPr>
          <w:bCs/>
          <w:iCs/>
          <w:sz w:val="20"/>
          <w:szCs w:val="20"/>
          <w:lang w:val="en-US"/>
        </w:rPr>
        <w:t xml:space="preserve">, </w:t>
      </w:r>
      <w:proofErr w:type="spellStart"/>
      <w:r w:rsidRPr="00977681">
        <w:rPr>
          <w:bCs/>
          <w:iCs/>
          <w:sz w:val="20"/>
          <w:szCs w:val="20"/>
          <w:lang w:val="en-US"/>
        </w:rPr>
        <w:t>iss</w:t>
      </w:r>
      <w:proofErr w:type="spellEnd"/>
      <w:r w:rsidRPr="00977681">
        <w:rPr>
          <w:bCs/>
          <w:iCs/>
          <w:sz w:val="20"/>
          <w:szCs w:val="20"/>
          <w:lang w:val="en-US"/>
        </w:rPr>
        <w:t>. 12, pp. 22-30.</w:t>
      </w:r>
    </w:p>
    <w:p w:rsidR="00126A87" w:rsidRPr="00977681" w:rsidRDefault="00126A87" w:rsidP="00126A87">
      <w:pPr>
        <w:spacing w:line="216" w:lineRule="auto"/>
        <w:ind w:firstLine="709"/>
        <w:contextualSpacing/>
        <w:jc w:val="both"/>
        <w:rPr>
          <w:sz w:val="20"/>
          <w:szCs w:val="20"/>
          <w:lang w:val="en-US"/>
        </w:rPr>
      </w:pPr>
      <w:r w:rsidRPr="00977681">
        <w:rPr>
          <w:sz w:val="20"/>
          <w:szCs w:val="20"/>
          <w:lang w:val="en-US"/>
        </w:rPr>
        <w:t xml:space="preserve">31. </w:t>
      </w:r>
      <w:proofErr w:type="spellStart"/>
      <w:r w:rsidRPr="00977681">
        <w:rPr>
          <w:sz w:val="20"/>
          <w:szCs w:val="20"/>
          <w:lang w:val="en-US"/>
        </w:rPr>
        <w:t>Romasevych</w:t>
      </w:r>
      <w:proofErr w:type="spellEnd"/>
      <w:r w:rsidRPr="00977681">
        <w:rPr>
          <w:sz w:val="20"/>
          <w:szCs w:val="20"/>
          <w:lang w:val="en-US"/>
        </w:rPr>
        <w:t xml:space="preserve">, Yu &amp; </w:t>
      </w:r>
      <w:proofErr w:type="spellStart"/>
      <w:r w:rsidRPr="00977681">
        <w:rPr>
          <w:sz w:val="20"/>
          <w:szCs w:val="20"/>
          <w:lang w:val="en-US"/>
        </w:rPr>
        <w:t>Loveikin</w:t>
      </w:r>
      <w:proofErr w:type="spellEnd"/>
      <w:r w:rsidRPr="00977681">
        <w:rPr>
          <w:sz w:val="20"/>
          <w:szCs w:val="20"/>
          <w:lang w:val="en-US"/>
        </w:rPr>
        <w:t xml:space="preserve">, V 2014, ‘The synthesis of crane movement optimal control’, </w:t>
      </w:r>
      <w:proofErr w:type="spellStart"/>
      <w:r w:rsidRPr="00977681">
        <w:rPr>
          <w:i/>
          <w:sz w:val="20"/>
          <w:szCs w:val="20"/>
          <w:lang w:val="en-US"/>
        </w:rPr>
        <w:t>Hirnychi</w:t>
      </w:r>
      <w:proofErr w:type="spellEnd"/>
      <w:r w:rsidRPr="00977681">
        <w:rPr>
          <w:i/>
          <w:sz w:val="20"/>
          <w:szCs w:val="20"/>
          <w:lang w:val="en-US"/>
        </w:rPr>
        <w:t xml:space="preserve">, </w:t>
      </w:r>
      <w:proofErr w:type="spellStart"/>
      <w:r w:rsidRPr="00977681">
        <w:rPr>
          <w:i/>
          <w:sz w:val="20"/>
          <w:szCs w:val="20"/>
          <w:lang w:val="en-US"/>
        </w:rPr>
        <w:t>budivelni</w:t>
      </w:r>
      <w:proofErr w:type="spellEnd"/>
      <w:r w:rsidRPr="00977681">
        <w:rPr>
          <w:i/>
          <w:sz w:val="20"/>
          <w:szCs w:val="20"/>
          <w:lang w:val="en-US"/>
        </w:rPr>
        <w:t xml:space="preserve">, </w:t>
      </w:r>
      <w:proofErr w:type="spellStart"/>
      <w:r w:rsidRPr="00977681">
        <w:rPr>
          <w:i/>
          <w:sz w:val="20"/>
          <w:szCs w:val="20"/>
          <w:lang w:val="en-US"/>
        </w:rPr>
        <w:t>dorozhni</w:t>
      </w:r>
      <w:proofErr w:type="spellEnd"/>
      <w:r w:rsidRPr="00977681">
        <w:rPr>
          <w:i/>
          <w:sz w:val="20"/>
          <w:szCs w:val="20"/>
          <w:lang w:val="en-US"/>
        </w:rPr>
        <w:t xml:space="preserve"> </w:t>
      </w:r>
      <w:proofErr w:type="spellStart"/>
      <w:r w:rsidRPr="00977681">
        <w:rPr>
          <w:i/>
          <w:sz w:val="20"/>
          <w:szCs w:val="20"/>
          <w:lang w:val="en-US"/>
        </w:rPr>
        <w:t>ta</w:t>
      </w:r>
      <w:proofErr w:type="spellEnd"/>
      <w:r w:rsidRPr="00977681">
        <w:rPr>
          <w:i/>
          <w:sz w:val="20"/>
          <w:szCs w:val="20"/>
          <w:lang w:val="en-US"/>
        </w:rPr>
        <w:t xml:space="preserve"> </w:t>
      </w:r>
      <w:proofErr w:type="spellStart"/>
      <w:r w:rsidRPr="00977681">
        <w:rPr>
          <w:i/>
          <w:sz w:val="20"/>
          <w:szCs w:val="20"/>
          <w:lang w:val="en-US"/>
        </w:rPr>
        <w:t>melioratyvni</w:t>
      </w:r>
      <w:proofErr w:type="spellEnd"/>
      <w:r w:rsidRPr="00977681">
        <w:rPr>
          <w:i/>
          <w:sz w:val="20"/>
          <w:szCs w:val="20"/>
          <w:lang w:val="en-US"/>
        </w:rPr>
        <w:t xml:space="preserve"> </w:t>
      </w:r>
      <w:proofErr w:type="spellStart"/>
      <w:r w:rsidRPr="00977681">
        <w:rPr>
          <w:i/>
          <w:sz w:val="20"/>
          <w:szCs w:val="20"/>
          <w:lang w:val="en-US"/>
        </w:rPr>
        <w:t>mashyny</w:t>
      </w:r>
      <w:proofErr w:type="spellEnd"/>
      <w:r w:rsidRPr="00977681">
        <w:rPr>
          <w:sz w:val="20"/>
          <w:szCs w:val="20"/>
          <w:lang w:val="en-US"/>
        </w:rPr>
        <w:t xml:space="preserve">, </w:t>
      </w:r>
      <w:proofErr w:type="spellStart"/>
      <w:r w:rsidRPr="00977681">
        <w:rPr>
          <w:sz w:val="20"/>
          <w:szCs w:val="20"/>
          <w:lang w:val="en-US"/>
        </w:rPr>
        <w:t>iss</w:t>
      </w:r>
      <w:proofErr w:type="spellEnd"/>
      <w:r w:rsidRPr="00977681">
        <w:rPr>
          <w:sz w:val="20"/>
          <w:szCs w:val="20"/>
          <w:lang w:val="en-US"/>
        </w:rPr>
        <w:t>. 83, pp. 26-33.</w:t>
      </w:r>
    </w:p>
    <w:p w:rsidR="00126A87" w:rsidRPr="00977681" w:rsidRDefault="00126A87" w:rsidP="00126A87">
      <w:pPr>
        <w:ind w:firstLine="709"/>
        <w:contextualSpacing/>
        <w:jc w:val="both"/>
        <w:rPr>
          <w:lang w:val="en-US"/>
        </w:rPr>
      </w:pPr>
    </w:p>
    <w:p w:rsidR="00126A87" w:rsidRDefault="00126A87" w:rsidP="00126A87">
      <w:pPr>
        <w:ind w:firstLine="709"/>
        <w:contextualSpacing/>
        <w:jc w:val="both"/>
        <w:rPr>
          <w:lang w:val="uk-UA"/>
        </w:rPr>
      </w:pPr>
      <w:r w:rsidRPr="00977681">
        <w:rPr>
          <w:lang w:val="uk-UA"/>
        </w:rPr>
        <w:t>Стаття надійшла до редакції 29 квітня 2015 р.</w:t>
      </w:r>
    </w:p>
    <w:p w:rsidR="00D15BB4" w:rsidRPr="00126A87" w:rsidRDefault="00D15BB4">
      <w:pPr>
        <w:rPr>
          <w:lang w:val="uk-UA"/>
        </w:rPr>
      </w:pPr>
    </w:p>
    <w:sectPr w:rsidR="00D15BB4" w:rsidRPr="00126A87"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2"/>
  <w:proofState w:spelling="clean" w:grammar="clean"/>
  <w:defaultTabStop w:val="708"/>
  <w:hyphenationZone w:val="425"/>
  <w:characterSpacingControl w:val="doNotCompress"/>
  <w:compat/>
  <w:rsids>
    <w:rsidRoot w:val="00126A87"/>
    <w:rsid w:val="0007502A"/>
    <w:rsid w:val="00126A87"/>
    <w:rsid w:val="00164619"/>
    <w:rsid w:val="004A67A0"/>
    <w:rsid w:val="00BF7752"/>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6A87"/>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26A87"/>
    <w:rPr>
      <w:rFonts w:ascii="Tahoma" w:hAnsi="Tahoma" w:cs="Tahoma"/>
      <w:sz w:val="16"/>
      <w:szCs w:val="16"/>
    </w:rPr>
  </w:style>
  <w:style w:type="character" w:customStyle="1" w:styleId="a4">
    <w:name w:val="Текст выноски Знак"/>
    <w:basedOn w:val="a0"/>
    <w:link w:val="a3"/>
    <w:uiPriority w:val="99"/>
    <w:semiHidden/>
    <w:rsid w:val="00126A87"/>
    <w:rPr>
      <w:rFonts w:ascii="Tahoma" w:eastAsia="Times New Roman" w:hAnsi="Tahoma" w:cs="Tahoma"/>
      <w:sz w:val="16"/>
      <w:szCs w:val="16"/>
      <w:lang w:val="ru-RU"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ilse.kobv.de/simpleSearch.do;jsessionid=B983E41F917411DF2A9112B29117F2F4?query=journal%3a%7bJournal+of+optimization+theory+and+applications%7d&amp;plv=2" TargetMode="External"/><Relationship Id="rId13" Type="http://schemas.openxmlformats.org/officeDocument/2006/relationships/hyperlink" Target="http://www.irbis-nbuv.gov.ua/cgi-bin/irbis_nbuv/cgiirbis_64.exe?Z21ID=&amp;I21DBN=UJRN&amp;P21DBN=UJRN&amp;S21STN=1&amp;S21REF=10&amp;S21FMT=fullwebr&amp;C21COM=S&amp;S21CNR=20&amp;S21P01=0&amp;S21P02=0&amp;S21P03=A=&amp;S21COLORTERMS=1&amp;S21STR=%D0%A0%D0%BE%D0%BC%D0%B0%D1%81%D0%B5%D0%B2%D0%B8%D1%87%20%D0%AE$"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ilse.kobv.de/authorSearch.do;jsessionid=B983E41F917411DF2A9112B29117F2F4?query=Karihaloo%2c+B.+L.&amp;plv=2" TargetMode="External"/><Relationship Id="rId12" Type="http://schemas.openxmlformats.org/officeDocument/2006/relationships/hyperlink" Target="http://www.irbis-nbuv.gov.ua/cgi-bin/irbis_nbuv/cgiirbis_64.exe?Z21ID=&amp;I21DBN=UJRN&amp;P21DBN=UJRN&amp;S21STN=1&amp;S21REF=10&amp;S21FMT=JUU_all&amp;C21COM=S&amp;S21CNR=20&amp;S21P01=0&amp;S21P02=0&amp;S21P03=IJ=&amp;S21COLORTERMS=1&amp;S21STR=%D0%9669920:%D0%9C%D0%B0%D1%88." TargetMode="External"/><Relationship Id="rId17" Type="http://schemas.openxmlformats.org/officeDocument/2006/relationships/hyperlink" Target="http://ilse.kobv.de/simpleSearch.do;jsessionid=B983E41F917411DF2A9112B29117F2F4?query=journal%3a%7bJournal+of+optimization+theory+and+applications%7d&amp;plv=2" TargetMode="External"/><Relationship Id="rId2" Type="http://schemas.openxmlformats.org/officeDocument/2006/relationships/settings" Target="settings.xml"/><Relationship Id="rId16" Type="http://schemas.openxmlformats.org/officeDocument/2006/relationships/hyperlink" Target="http://ilse.kobv.de/authorSearch.do;jsessionid=B983E41F917411DF2A9112B29117F2F4?query=Parbery%2c+R.+D.&amp;plv=2" TargetMode="External"/><Relationship Id="rId1" Type="http://schemas.openxmlformats.org/officeDocument/2006/relationships/styles" Target="styles.xml"/><Relationship Id="rId6" Type="http://schemas.openxmlformats.org/officeDocument/2006/relationships/hyperlink" Target="http://onlinelibrary.wiley.com/doi/10.1002/oca.v3:2/issuetoc" TargetMode="External"/><Relationship Id="rId11" Type="http://schemas.openxmlformats.org/officeDocument/2006/relationships/hyperlink" Target="http://www.irbis-nbuv.gov.ua/cgi-bin/irbis_nbuv/cgiirbis_64.exe?Z21ID=&amp;I21DBN=UJRN&amp;P21DBN=UJRN&amp;S21STN=1&amp;S21REF=10&amp;S21FMT=JUU_all&amp;C21COM=S&amp;S21CNR=20&amp;S21P01=0&amp;S21P02=0&amp;S21P03=IJ=&amp;S21COLORTERMS=1&amp;S21STR=%D0%9669920:%D0%9C%D0%B0%D1%88." TargetMode="External"/><Relationship Id="rId5" Type="http://schemas.openxmlformats.org/officeDocument/2006/relationships/image" Target="media/image2.jpeg"/><Relationship Id="rId15" Type="http://schemas.openxmlformats.org/officeDocument/2006/relationships/hyperlink" Target="http://ilse.kobv.de/authorSearch.do;jsessionid=B983E41F917411DF2A9112B29117F2F4?query=Karihaloo%2c+B.+L.&amp;plv=2" TargetMode="External"/><Relationship Id="rId10" Type="http://schemas.openxmlformats.org/officeDocument/2006/relationships/hyperlink" Target="http://www.irbis-nbuv.gov.ua/cgi-bin/irbis_nbuv/cgiirbis_64.exe?Z21ID=&amp;I21DBN=UJRN&amp;P21DBN=UJRN&amp;S21STN=1&amp;S21REF=10&amp;S21FMT=JUU_all&amp;C21COM=S&amp;S21CNR=20&amp;S21P01=0&amp;S21P02=0&amp;S21P03=IJ=&amp;S21COLORTERMS=1&amp;S21STR=%D0%9629142" TargetMode="External"/><Relationship Id="rId19"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hyperlink" Target="http://www.irbis-nbuv.gov.ua/cgi-bin/irbis_nbuv/cgiirbis_64.exe?Z21ID=&amp;I21DBN=UJRN&amp;P21DBN=UJRN&amp;S21STN=1&amp;S21REF=10&amp;S21FMT=fullwebr&amp;C21COM=S&amp;S21CNR=20&amp;S21P01=0&amp;S21P02=0&amp;S21P03=A=&amp;S21COLORTERMS=1&amp;S21STR=%D0%9B%D0%BE%D0%B2%D0%B5%D0%B9%D0%BA%D1%96%D0%BD%20%D0%92$" TargetMode="External"/><Relationship Id="rId14" Type="http://schemas.openxmlformats.org/officeDocument/2006/relationships/hyperlink" Target="http://onlinelibrary.wiley.com/doi/10.1002/oca.v3:2/issueto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19296</Words>
  <Characters>10999</Characters>
  <Application>Microsoft Office Word</Application>
  <DocSecurity>0</DocSecurity>
  <Lines>91</Lines>
  <Paragraphs>60</Paragraphs>
  <ScaleCrop>false</ScaleCrop>
  <Company/>
  <LinksUpToDate>false</LinksUpToDate>
  <CharactersWithSpaces>30235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2015-09-11T08:31:00Z</dcterms:created>
  <dcterms:modified xsi:type="dcterms:W3CDTF">2015-09-11T08:31:00Z</dcterms:modified>
</cp:coreProperties>
</file>