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2D" w:rsidRPr="00413DC1" w:rsidRDefault="0066162D" w:rsidP="0066162D">
      <w:pPr>
        <w:pStyle w:val="1"/>
        <w:jc w:val="left"/>
      </w:pPr>
      <w:r>
        <w:t xml:space="preserve">Фурсова Т.М., </w:t>
      </w:r>
      <w:proofErr w:type="spellStart"/>
      <w:r>
        <w:t>Позовний</w:t>
      </w:r>
      <w:proofErr w:type="spellEnd"/>
      <w:r>
        <w:t xml:space="preserve"> О.О., ДЕН-Т12-1</w:t>
      </w:r>
    </w:p>
    <w:p w:rsidR="0066162D" w:rsidRDefault="0066162D" w:rsidP="0066162D">
      <w:pPr>
        <w:pStyle w:val="1"/>
        <w:jc w:val="left"/>
      </w:pPr>
      <w:r>
        <w:t>АНАЛІ</w:t>
      </w:r>
      <w:proofErr w:type="gramStart"/>
      <w:r>
        <w:t>З</w:t>
      </w:r>
      <w:proofErr w:type="gramEnd"/>
      <w:r>
        <w:t xml:space="preserve"> ОСОБЛИВОСТЕЙ НАПРУЖЕНО – ДЕФОРМОВАНОГО СТАНУ ХВОСТОВИХ З'ЄДНАНЬ РОБОЧИХ ЛОПАТОК ПАРОВИХ ТУРБІН</w:t>
      </w:r>
    </w:p>
    <w:p w:rsidR="0066162D" w:rsidRDefault="0066162D" w:rsidP="0066162D">
      <w:pPr>
        <w:ind w:firstLine="720"/>
        <w:jc w:val="both"/>
        <w:rPr>
          <w:sz w:val="28"/>
          <w:szCs w:val="28"/>
        </w:rPr>
      </w:pPr>
    </w:p>
    <w:p w:rsidR="0066162D" w:rsidRDefault="0066162D" w:rsidP="0066162D">
      <w:pPr>
        <w:ind w:firstLine="720"/>
        <w:jc w:val="both"/>
        <w:rPr>
          <w:sz w:val="28"/>
          <w:szCs w:val="28"/>
        </w:rPr>
      </w:pPr>
    </w:p>
    <w:p w:rsidR="0066162D" w:rsidRDefault="0066162D" w:rsidP="0066162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найбільш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напружених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вузлів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турбіни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відносяться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хвостові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з'єднання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кріплення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робочих</w:t>
      </w:r>
      <w:proofErr w:type="spellEnd"/>
      <w:r>
        <w:rPr>
          <w:sz w:val="28"/>
          <w:szCs w:val="28"/>
        </w:rPr>
        <w:t xml:space="preserve"> лопаток на </w:t>
      </w:r>
      <w:proofErr w:type="spellStart"/>
      <w:r>
        <w:rPr>
          <w:sz w:val="28"/>
          <w:szCs w:val="28"/>
        </w:rPr>
        <w:t>роторі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цюють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складнонапруженного</w:t>
      </w:r>
      <w:proofErr w:type="spellEnd"/>
      <w:r>
        <w:rPr>
          <w:sz w:val="28"/>
          <w:szCs w:val="28"/>
        </w:rPr>
        <w:t xml:space="preserve"> стану,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визначається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нерівном</w:t>
      </w:r>
      <w:proofErr w:type="gramEnd"/>
      <w:r>
        <w:rPr>
          <w:sz w:val="28"/>
          <w:szCs w:val="28"/>
        </w:rPr>
        <w:t>ірністю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силових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ліній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об'ємі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конструкції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наявності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концентраторів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</w:t>
      </w:r>
      <w:proofErr w:type="spellEnd"/>
      <w:r>
        <w:rPr>
          <w:sz w:val="28"/>
          <w:szCs w:val="28"/>
        </w:rPr>
        <w:t xml:space="preserve"> у зонах </w:t>
      </w:r>
      <w:proofErr w:type="spellStart"/>
      <w:r>
        <w:rPr>
          <w:sz w:val="28"/>
          <w:szCs w:val="28"/>
        </w:rPr>
        <w:t>кутових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переходів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збільшення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турбін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жень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хвостове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з'єднання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здатності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вирішувалось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збільшення</w:t>
      </w:r>
      <w:proofErr w:type="spellEnd"/>
      <w:r>
        <w:rPr>
          <w:sz w:val="28"/>
          <w:szCs w:val="28"/>
        </w:rPr>
        <w:t xml:space="preserve"> пар </w:t>
      </w:r>
      <w:proofErr w:type="spellStart"/>
      <w:r>
        <w:rPr>
          <w:sz w:val="28"/>
          <w:szCs w:val="28"/>
        </w:rPr>
        <w:t>опорних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поверхонь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приводить до </w:t>
      </w:r>
      <w:proofErr w:type="spellStart"/>
      <w:r>
        <w:rPr>
          <w:sz w:val="28"/>
          <w:szCs w:val="28"/>
        </w:rPr>
        <w:t>головної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напружено-деформованого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хвостових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з'єднань</w:t>
      </w:r>
      <w:proofErr w:type="spellEnd"/>
      <w:r>
        <w:rPr>
          <w:sz w:val="28"/>
          <w:szCs w:val="28"/>
        </w:rPr>
        <w:t xml:space="preserve"> – </w:t>
      </w:r>
      <w:proofErr w:type="spellStart"/>
      <w:proofErr w:type="gramStart"/>
      <w:r>
        <w:rPr>
          <w:sz w:val="28"/>
          <w:szCs w:val="28"/>
        </w:rPr>
        <w:t>нерівном</w:t>
      </w:r>
      <w:proofErr w:type="gramEnd"/>
      <w:r>
        <w:rPr>
          <w:sz w:val="28"/>
          <w:szCs w:val="28"/>
        </w:rPr>
        <w:t>ірності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зусиль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опорних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поверхнях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оскільки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існуючі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технології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здатні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допуском на кроки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зубцями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менше</w:t>
      </w:r>
      <w:proofErr w:type="spellEnd"/>
      <w:r>
        <w:rPr>
          <w:sz w:val="28"/>
          <w:szCs w:val="28"/>
        </w:rPr>
        <w:t xml:space="preserve"> 0,02 мм,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привести до </w:t>
      </w:r>
      <w:proofErr w:type="spellStart"/>
      <w:r>
        <w:rPr>
          <w:sz w:val="28"/>
          <w:szCs w:val="28"/>
        </w:rPr>
        <w:t>неприпустимого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перевантаження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конструкції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відсутності</w:t>
      </w:r>
      <w:proofErr w:type="spellEnd"/>
      <w:r>
        <w:rPr>
          <w:sz w:val="28"/>
          <w:szCs w:val="28"/>
        </w:rPr>
        <w:t xml:space="preserve"> контакту на </w:t>
      </w:r>
      <w:proofErr w:type="spellStart"/>
      <w:r>
        <w:rPr>
          <w:sz w:val="28"/>
          <w:szCs w:val="28"/>
        </w:rPr>
        <w:t>окремих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зубцях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високонавантажених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хвостовиків</w:t>
      </w:r>
      <w:proofErr w:type="spellEnd"/>
      <w:r>
        <w:rPr>
          <w:sz w:val="28"/>
          <w:szCs w:val="28"/>
        </w:rPr>
        <w:t xml:space="preserve">  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паток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значною</w:t>
      </w:r>
      <w:proofErr w:type="spellEnd"/>
      <w:r>
        <w:rPr>
          <w:sz w:val="28"/>
          <w:szCs w:val="28"/>
        </w:rPr>
        <w:t xml:space="preserve"> шириною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кроком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виявляються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негативні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пов'язан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об'ємним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напруженим</w:t>
      </w:r>
      <w:proofErr w:type="spellEnd"/>
      <w:r>
        <w:rPr>
          <w:sz w:val="28"/>
          <w:szCs w:val="28"/>
        </w:rPr>
        <w:t xml:space="preserve"> станом. </w:t>
      </w:r>
      <w:proofErr w:type="spellStart"/>
      <w:r>
        <w:rPr>
          <w:sz w:val="28"/>
          <w:szCs w:val="28"/>
        </w:rPr>
        <w:t>Суттєвий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вплив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обставину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надавати</w:t>
      </w:r>
      <w:proofErr w:type="spellEnd"/>
      <w:r>
        <w:rPr>
          <w:sz w:val="28"/>
          <w:szCs w:val="28"/>
        </w:rPr>
        <w:t xml:space="preserve"> форма </w:t>
      </w:r>
      <w:proofErr w:type="spellStart"/>
      <w:r>
        <w:rPr>
          <w:sz w:val="28"/>
          <w:szCs w:val="28"/>
        </w:rPr>
        <w:t>опорної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здатна</w:t>
      </w:r>
      <w:proofErr w:type="spellEnd"/>
      <w:r>
        <w:rPr>
          <w:sz w:val="28"/>
          <w:szCs w:val="28"/>
        </w:rPr>
        <w:t xml:space="preserve"> привести до </w:t>
      </w:r>
      <w:proofErr w:type="spellStart"/>
      <w:r>
        <w:rPr>
          <w:sz w:val="28"/>
          <w:szCs w:val="28"/>
        </w:rPr>
        <w:t>концентрації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зусиль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локальних</w:t>
      </w:r>
      <w:proofErr w:type="spellEnd"/>
      <w:r>
        <w:rPr>
          <w:sz w:val="28"/>
          <w:szCs w:val="28"/>
        </w:rPr>
        <w:t xml:space="preserve"> зонах </w:t>
      </w:r>
      <w:proofErr w:type="spellStart"/>
      <w:r>
        <w:rPr>
          <w:sz w:val="28"/>
          <w:szCs w:val="28"/>
        </w:rPr>
        <w:t>контактної</w:t>
      </w:r>
      <w:proofErr w:type="spellEnd"/>
      <w:r>
        <w:rPr>
          <w:sz w:val="28"/>
          <w:szCs w:val="28"/>
        </w:rPr>
        <w:t xml:space="preserve"> площадки.</w:t>
      </w:r>
    </w:p>
    <w:p w:rsidR="0066162D" w:rsidRDefault="0066162D" w:rsidP="0066162D">
      <w:pPr>
        <w:spacing w:line="360" w:lineRule="auto"/>
        <w:ind w:firstLine="72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довговічності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хвостових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з'єднань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можливе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зниженні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нерівномірності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загального</w:t>
      </w:r>
      <w:proofErr w:type="spellEnd"/>
      <w:r>
        <w:rPr>
          <w:sz w:val="28"/>
          <w:szCs w:val="28"/>
        </w:rPr>
        <w:t xml:space="preserve"> напружено – </w:t>
      </w:r>
      <w:proofErr w:type="spellStart"/>
      <w:r>
        <w:rPr>
          <w:sz w:val="28"/>
          <w:szCs w:val="28"/>
        </w:rPr>
        <w:t>деформованого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концентрації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об'ємі</w:t>
      </w:r>
      <w:proofErr w:type="spellEnd"/>
      <w:r>
        <w:rPr>
          <w:sz w:val="28"/>
          <w:szCs w:val="28"/>
        </w:rPr>
        <w:t xml:space="preserve"> хвостовика у </w:t>
      </w:r>
      <w:proofErr w:type="spellStart"/>
      <w:r>
        <w:rPr>
          <w:sz w:val="28"/>
          <w:szCs w:val="28"/>
        </w:rPr>
        <w:t>взаємозв'язку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характером </w:t>
      </w:r>
      <w:proofErr w:type="spellStart"/>
      <w:r>
        <w:rPr>
          <w:sz w:val="28"/>
          <w:szCs w:val="28"/>
        </w:rPr>
        <w:t>контактних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</w:t>
      </w:r>
      <w:proofErr w:type="spellEnd"/>
      <w:r>
        <w:rPr>
          <w:sz w:val="28"/>
          <w:szCs w:val="28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6162D"/>
    <w:rsid w:val="0007502A"/>
    <w:rsid w:val="00164619"/>
    <w:rsid w:val="00363ED3"/>
    <w:rsid w:val="0066162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6162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162D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2015-06-10T12:19:00Z</dcterms:created>
  <dcterms:modified xsi:type="dcterms:W3CDTF">2015-06-10T12:20:00Z</dcterms:modified>
</cp:coreProperties>
</file>