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4BC" w:rsidRPr="00195BB1" w:rsidRDefault="00F544BC" w:rsidP="00F544BC">
      <w:pPr>
        <w:ind w:firstLine="709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proofErr w:type="spellStart"/>
      <w:r w:rsidRPr="00195BB1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Зорін</w:t>
      </w:r>
      <w:proofErr w:type="spellEnd"/>
      <w:r w:rsidRPr="00195BB1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А.П. </w:t>
      </w:r>
    </w:p>
    <w:p w:rsidR="00F544BC" w:rsidRPr="00195BB1" w:rsidRDefault="00F544BC" w:rsidP="00F544BC">
      <w:pPr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 w:rsidRPr="00195BB1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ВПЛИВ І РОЛЬ ІСТОРІЇ, СУЧАСНОГО СТАНУ ТА ПЕРСПЕКТИВ РОЗВИТКУ ЕЛЕКТРОТЕХНІКИ ПРИ ВИКЛАДАННІ ЕЛЕКТРОТЕХНІЧНИХ ДИСЦИПЛІН</w:t>
      </w:r>
    </w:p>
    <w:p w:rsidR="00F544BC" w:rsidRPr="00195BB1" w:rsidRDefault="00F544BC" w:rsidP="00F544BC">
      <w:pPr>
        <w:ind w:firstLine="709"/>
        <w:jc w:val="both"/>
        <w:rPr>
          <w:sz w:val="28"/>
          <w:szCs w:val="28"/>
          <w:lang w:val="uk-UA"/>
        </w:rPr>
      </w:pPr>
      <w:r w:rsidRPr="00195BB1">
        <w:rPr>
          <w:sz w:val="28"/>
          <w:szCs w:val="28"/>
          <w:lang w:val="uk-UA"/>
        </w:rPr>
        <w:t xml:space="preserve">Сьогодні в умовах реформування вищої школи необхідно забезпечити підготовку фахівців, які могли б забезпечити вихід вітчизняної науки і техніки на світові рубежі. Для цього фахівцеві недостатньо володіти вузькопрофесійними знаннями. Він має бути усебічно освіченою, високо моральною особою, що володіє найсучаснішими методами організації й управління персоналом і виробничими процесами. У сучасному світі розвиток науки та техніки тісно пов'язаний з соціальними, економічними, історичними, екологічними процесами. Кожному викладачеві необхідно добре знати не лише сучасний стан конкретної галузі техніки, але й історію та перспективи її розвитку. Досвід поколінь показує, що треба добре знати минуле, щоб орієнтуватися в сьогоденні та передбачати майбутнє. </w:t>
      </w:r>
      <w:r w:rsidRPr="00195BB1">
        <w:rPr>
          <w:rFonts w:ascii="Times New Roman CYR" w:hAnsi="Times New Roman CYR" w:cs="Times New Roman CYR"/>
          <w:sz w:val="28"/>
          <w:szCs w:val="28"/>
          <w:lang w:val="uk-UA"/>
        </w:rPr>
        <w:t>Вивчення історії зародження ідей, соціальних причин розвитку наукових і технічних знань, зв'язку науки з виробництвом, показ процесів пошуку, подолання самих різних труднощів ради досягнення наукової істини має велике виховне значення, сприяє розвитку у студентів глибшого розуміння науково-технічних основ виробництва. Формування наукового світогляду на основі вивчення тієї або іншої області науки та техніки є найбільш природним і раціональним шляхом, що відповідає вимогам як діалектики, так і дидактики.</w:t>
      </w:r>
    </w:p>
    <w:p w:rsidR="00F544BC" w:rsidRPr="00195BB1" w:rsidRDefault="00F544BC" w:rsidP="00F544BC">
      <w:pPr>
        <w:ind w:firstLine="709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 w:rsidRPr="00195BB1">
        <w:rPr>
          <w:sz w:val="28"/>
          <w:szCs w:val="28"/>
          <w:lang w:val="uk-UA"/>
        </w:rPr>
        <w:t>На жаль, в значній частині сучасних підручників і навчальних посібників з електротехнічних дисциплін (</w:t>
      </w:r>
      <w:proofErr w:type="spellStart"/>
      <w:r w:rsidRPr="00195BB1">
        <w:rPr>
          <w:sz w:val="28"/>
          <w:szCs w:val="28"/>
          <w:lang w:val="uk-UA"/>
        </w:rPr>
        <w:t>ЕД</w:t>
      </w:r>
      <w:proofErr w:type="spellEnd"/>
      <w:r w:rsidRPr="00195BB1">
        <w:rPr>
          <w:sz w:val="28"/>
          <w:szCs w:val="28"/>
          <w:lang w:val="uk-UA"/>
        </w:rPr>
        <w:t xml:space="preserve">) не освітлений процес "добування знань", що дозволив би досягти сучасного рівня, недостатньо розкриваються перспективи розвитку електротехніки, не показуються протиріччя та логіка інженерно-технічних рішень. </w:t>
      </w:r>
      <w:r w:rsidRPr="00195BB1">
        <w:rPr>
          <w:rFonts w:ascii="Times New Roman CYR" w:hAnsi="Times New Roman CYR" w:cs="Times New Roman CYR"/>
          <w:sz w:val="28"/>
          <w:szCs w:val="28"/>
          <w:lang w:val="uk-UA"/>
        </w:rPr>
        <w:t xml:space="preserve">У наявній </w:t>
      </w:r>
      <w:proofErr w:type="spellStart"/>
      <w:r w:rsidRPr="00195BB1">
        <w:rPr>
          <w:rFonts w:ascii="Times New Roman CYR" w:hAnsi="Times New Roman CYR" w:cs="Times New Roman CYR"/>
          <w:sz w:val="28"/>
          <w:szCs w:val="28"/>
          <w:lang w:val="uk-UA"/>
        </w:rPr>
        <w:t>історико-технічній</w:t>
      </w:r>
      <w:proofErr w:type="spellEnd"/>
      <w:r w:rsidRPr="00195BB1">
        <w:rPr>
          <w:rFonts w:ascii="Times New Roman CYR" w:hAnsi="Times New Roman CYR" w:cs="Times New Roman CYR"/>
          <w:sz w:val="28"/>
          <w:szCs w:val="28"/>
          <w:lang w:val="uk-UA"/>
        </w:rPr>
        <w:t xml:space="preserve"> літературі відомості з історії електротехнічних знань роз'єднані, фрагментарні, розвиток основ теорії електротехніки висвітлений нерівномірно.</w:t>
      </w:r>
    </w:p>
    <w:p w:rsidR="00F544BC" w:rsidRPr="00195BB1" w:rsidRDefault="00F544BC" w:rsidP="00F544BC">
      <w:pPr>
        <w:ind w:firstLine="709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 w:rsidRPr="00195BB1">
        <w:rPr>
          <w:rFonts w:ascii="Times New Roman CYR" w:hAnsi="Times New Roman CYR" w:cs="Times New Roman CYR"/>
          <w:sz w:val="28"/>
          <w:szCs w:val="28"/>
          <w:lang w:val="uk-UA"/>
        </w:rPr>
        <w:t xml:space="preserve">При проведенні навчальних занять з </w:t>
      </w:r>
      <w:proofErr w:type="spellStart"/>
      <w:r w:rsidRPr="00195BB1">
        <w:rPr>
          <w:rFonts w:ascii="Times New Roman CYR" w:hAnsi="Times New Roman CYR" w:cs="Times New Roman CYR"/>
          <w:sz w:val="28"/>
          <w:szCs w:val="28"/>
          <w:lang w:val="uk-UA"/>
        </w:rPr>
        <w:t>ЕД</w:t>
      </w:r>
      <w:proofErr w:type="spellEnd"/>
      <w:r w:rsidRPr="00195BB1">
        <w:rPr>
          <w:rFonts w:ascii="Times New Roman CYR" w:hAnsi="Times New Roman CYR" w:cs="Times New Roman CYR"/>
          <w:sz w:val="28"/>
          <w:szCs w:val="28"/>
          <w:lang w:val="uk-UA"/>
        </w:rPr>
        <w:t xml:space="preserve"> доцільно висвітлювати факти з історії електротехніки саме в конкретному зв'язку з вивченням того або іншого розділу (теми). Не можна обмежуватися тільки переліком прізвищ видатних діячів науки та техніки, потрібно показати їх внесок у фундамент сучасної електротехніки. Якщо викладач, висловлюючи, наприклад, принцип роботи якого-небудь електротехнічного або електронного пристрою, хоч би стисло розповість, хто, коли і як створював цей пристрій, пояснить логіку інженерної думки, шляхи подолання неминучих в процесі творчості труднощів, яскраво змалює незвичайність особи інженера або вченого, то навчально-виховний ефект виявиться більш результативнішим. При цьому особливо важливо, щоб окремі факти з історії та перспектив розвитку електротехніки природно впліталися в послідовність викладання конкретних розділів </w:t>
      </w:r>
      <w:proofErr w:type="spellStart"/>
      <w:r w:rsidRPr="00195BB1">
        <w:rPr>
          <w:rFonts w:ascii="Times New Roman CYR" w:hAnsi="Times New Roman CYR" w:cs="Times New Roman CYR"/>
          <w:sz w:val="28"/>
          <w:szCs w:val="28"/>
          <w:lang w:val="uk-UA"/>
        </w:rPr>
        <w:t>ЕД</w:t>
      </w:r>
      <w:proofErr w:type="spellEnd"/>
      <w:r w:rsidRPr="00195BB1">
        <w:rPr>
          <w:rFonts w:ascii="Times New Roman CYR" w:hAnsi="Times New Roman CYR" w:cs="Times New Roman CYR"/>
          <w:sz w:val="28"/>
          <w:szCs w:val="28"/>
          <w:lang w:val="uk-UA"/>
        </w:rPr>
        <w:t>.</w:t>
      </w:r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 </w:t>
      </w:r>
      <w:r w:rsidRPr="00195BB1">
        <w:rPr>
          <w:rFonts w:ascii="Times New Roman CYR" w:hAnsi="Times New Roman CYR" w:cs="Times New Roman CYR"/>
          <w:sz w:val="28"/>
          <w:szCs w:val="28"/>
          <w:lang w:val="uk-UA"/>
        </w:rPr>
        <w:t>Знання історії, стану та перспектив розвитку електротехнічних знань і вивчення процесу становлення технічної науки в цілому дозволяють зробити ряд загальних висновків про специфіку та закономірності електротехнічної науки, про передумови та шляхи впровадження в практику наукових знань і нових технічних рішень.</w:t>
      </w:r>
    </w:p>
    <w:p w:rsidR="00F544BC" w:rsidRPr="00F544BC" w:rsidRDefault="00F544BC" w:rsidP="00F544BC">
      <w:pPr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 w:rsidRPr="00195BB1">
        <w:rPr>
          <w:rFonts w:ascii="Times New Roman CYR" w:hAnsi="Times New Roman CYR" w:cs="Times New Roman CYR"/>
          <w:sz w:val="28"/>
          <w:szCs w:val="28"/>
          <w:lang w:val="uk-UA"/>
        </w:rPr>
        <w:t>___________________________________________________________</w:t>
      </w:r>
      <w:r>
        <w:rPr>
          <w:rFonts w:ascii="Times New Roman CYR" w:hAnsi="Times New Roman CYR" w:cs="Times New Roman CYR"/>
          <w:sz w:val="28"/>
          <w:szCs w:val="28"/>
          <w:lang w:val="uk-UA"/>
        </w:rPr>
        <w:t>_________</w:t>
      </w:r>
    </w:p>
    <w:p w:rsidR="00D15BB4" w:rsidRDefault="00F544BC" w:rsidP="00F544BC">
      <w:pPr>
        <w:ind w:firstLine="709"/>
        <w:jc w:val="both"/>
      </w:pPr>
      <w:r w:rsidRPr="00195BB1">
        <w:rPr>
          <w:sz w:val="28"/>
          <w:szCs w:val="28"/>
          <w:lang w:val="uk-UA"/>
        </w:rPr>
        <w:t>Робота виконана під керівництвом доц. Петрова С.В.</w:t>
      </w:r>
    </w:p>
    <w:sectPr w:rsidR="00D15BB4" w:rsidSect="00F544BC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F544BC"/>
    <w:rsid w:val="0007502A"/>
    <w:rsid w:val="00164619"/>
    <w:rsid w:val="00561488"/>
    <w:rsid w:val="00BF7752"/>
    <w:rsid w:val="00D15BB4"/>
    <w:rsid w:val="00F5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4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2020</Words>
  <Characters>1152</Characters>
  <Application>Microsoft Office Word</Application>
  <DocSecurity>0</DocSecurity>
  <Lines>9</Lines>
  <Paragraphs>6</Paragraphs>
  <ScaleCrop>false</ScaleCrop>
  <Company/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2016-05-20T10:18:00Z</dcterms:created>
  <dcterms:modified xsi:type="dcterms:W3CDTF">2016-05-20T10:18:00Z</dcterms:modified>
</cp:coreProperties>
</file>