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289" w:rsidRPr="00EE78AA" w:rsidRDefault="00D54289" w:rsidP="00D54289">
      <w:pPr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Заєць Т. І.</w:t>
      </w:r>
    </w:p>
    <w:p w:rsidR="00D54289" w:rsidRPr="00EE78AA" w:rsidRDefault="00D54289" w:rsidP="00D54289">
      <w:pPr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МОДЕЛЮВАННЯ ЗМІСТУ НАВЧАЛЬНОГО МАТЕРІАЛУ У ПРОЦЕСІ  ПІДГОТОВКИ ІНЖЕНЕРІВ-ПЕДАГОГІВ СПЕЦІАЛЬНОСТІ «МЕТРОЛОГІЯ, СТАНДАРТИЗАЦІЯ ТА СЕРТИФІКАЦІЯ» ПРИ ВИВЧЕННІ ДИСЦИПЛІНИ «СИСТЕМА УПРАВЛІННЯ ЯКІСТЮ»</w:t>
      </w:r>
    </w:p>
    <w:p w:rsidR="00D54289" w:rsidRPr="00BE1172" w:rsidRDefault="00D54289" w:rsidP="00D54289">
      <w:pPr>
        <w:pStyle w:val="a3"/>
        <w:spacing w:before="0" w:beforeAutospacing="0" w:after="0" w:afterAutospacing="0"/>
        <w:ind w:firstLine="709"/>
        <w:jc w:val="both"/>
        <w:rPr>
          <w:spacing w:val="-8"/>
          <w:sz w:val="20"/>
          <w:szCs w:val="20"/>
          <w:lang w:val="uk-UA"/>
        </w:rPr>
      </w:pPr>
      <w:r w:rsidRPr="00BE1172">
        <w:rPr>
          <w:spacing w:val="-8"/>
          <w:sz w:val="20"/>
          <w:szCs w:val="20"/>
          <w:lang w:val="uk-UA"/>
        </w:rPr>
        <w:t xml:space="preserve">Моделювання трактують як репродукування характеристики певного об’єкта на інший об’єкт, що є моделлю, спеціально створеною для їх вивчення. У процесі розвитку поняття “моделювання” визначено, що метод моделей базується на аналогії функцій, які здійснюються об’єктами різної природи. Моделювання в широкому сенсі — це особливий пізнавальний процес, метод теоретичного та практичного опосередкованого пізнання, коли суб'єкт замість безпосереднього об'єкта пізнання вибирає чи створює схожий із ним допоміжний об'єкт-замісник (модель), досліджує його, а здобуту інформацію переносить на реальний предмет вивчення. </w:t>
      </w:r>
      <w:r w:rsidRPr="00BE1172">
        <w:rPr>
          <w:bCs/>
          <w:spacing w:val="-8"/>
          <w:sz w:val="20"/>
          <w:szCs w:val="20"/>
          <w:lang w:val="uk-UA"/>
        </w:rPr>
        <w:t>Модель</w:t>
      </w:r>
      <w:r w:rsidRPr="00BE1172">
        <w:rPr>
          <w:b/>
          <w:bCs/>
          <w:spacing w:val="-8"/>
          <w:sz w:val="20"/>
          <w:szCs w:val="20"/>
          <w:lang w:val="uk-UA"/>
        </w:rPr>
        <w:t xml:space="preserve"> </w:t>
      </w:r>
      <w:r w:rsidRPr="00BE1172">
        <w:rPr>
          <w:spacing w:val="-8"/>
          <w:sz w:val="20"/>
          <w:szCs w:val="20"/>
          <w:lang w:val="uk-UA"/>
        </w:rPr>
        <w:t xml:space="preserve">– речова, знакова або уявна система, що відтворює, імітує, відображає принципи внутрішньої організації або функціонування, певні властивості, ознаки чи(та) характеристики об’єкта дослідження (оригіналу). Модель - цe деяке представлення про </w:t>
      </w:r>
      <w:hyperlink r:id="rId4" w:tooltip="Об'єкт" w:history="1">
        <w:r w:rsidRPr="00BE1172">
          <w:rPr>
            <w:rStyle w:val="a4"/>
            <w:spacing w:val="-8"/>
            <w:sz w:val="20"/>
            <w:szCs w:val="20"/>
            <w:lang w:val="uk-UA"/>
          </w:rPr>
          <w:t>об'єкт</w:t>
        </w:r>
      </w:hyperlink>
      <w:r w:rsidRPr="00BE1172">
        <w:rPr>
          <w:spacing w:val="-8"/>
          <w:sz w:val="20"/>
          <w:szCs w:val="20"/>
          <w:lang w:val="uk-UA"/>
        </w:rPr>
        <w:t xml:space="preserve"> або </w:t>
      </w:r>
      <w:hyperlink r:id="rId5" w:tooltip="Явище (філософія) (ще не написана)" w:history="1">
        <w:r w:rsidRPr="00BE1172">
          <w:rPr>
            <w:rStyle w:val="a4"/>
            <w:spacing w:val="-8"/>
            <w:sz w:val="20"/>
            <w:szCs w:val="20"/>
            <w:lang w:val="uk-UA"/>
          </w:rPr>
          <w:t>явище</w:t>
        </w:r>
      </w:hyperlink>
      <w:r w:rsidRPr="00BE1172">
        <w:rPr>
          <w:spacing w:val="-8"/>
          <w:sz w:val="20"/>
          <w:szCs w:val="20"/>
          <w:lang w:val="uk-UA"/>
        </w:rPr>
        <w:t xml:space="preserve">, що є спрощеною його версією і в достатній мірі повторює </w:t>
      </w:r>
      <w:hyperlink r:id="rId6" w:tooltip="Властивість" w:history="1">
        <w:r w:rsidRPr="00BE1172">
          <w:rPr>
            <w:rStyle w:val="a4"/>
            <w:spacing w:val="-8"/>
            <w:sz w:val="20"/>
            <w:szCs w:val="20"/>
            <w:lang w:val="uk-UA"/>
          </w:rPr>
          <w:t>властивості</w:t>
        </w:r>
      </w:hyperlink>
      <w:r w:rsidRPr="00BE1172">
        <w:rPr>
          <w:spacing w:val="-8"/>
          <w:sz w:val="20"/>
          <w:szCs w:val="20"/>
          <w:lang w:val="uk-UA"/>
        </w:rPr>
        <w:t xml:space="preserve">, суттєві для цілей конкретного </w:t>
      </w:r>
      <w:hyperlink r:id="rId7" w:tooltip="Моделювання" w:history="1">
        <w:r w:rsidRPr="00BE1172">
          <w:rPr>
            <w:rStyle w:val="a4"/>
            <w:spacing w:val="-8"/>
            <w:sz w:val="20"/>
            <w:szCs w:val="20"/>
            <w:lang w:val="uk-UA"/>
          </w:rPr>
          <w:t>моделювання</w:t>
        </w:r>
      </w:hyperlink>
      <w:r w:rsidRPr="00BE1172">
        <w:rPr>
          <w:spacing w:val="-8"/>
          <w:sz w:val="20"/>
          <w:szCs w:val="20"/>
          <w:lang w:val="uk-UA"/>
        </w:rPr>
        <w:t xml:space="preserve"> (опускаючи несуттєві властивості, в яких він може відрізнятися від прототипу). </w:t>
      </w:r>
    </w:p>
    <w:p w:rsidR="00D54289" w:rsidRPr="00BE1172" w:rsidRDefault="00D54289" w:rsidP="00D54289">
      <w:pPr>
        <w:pStyle w:val="a3"/>
        <w:spacing w:before="0" w:beforeAutospacing="0" w:after="0" w:afterAutospacing="0"/>
        <w:ind w:firstLine="709"/>
        <w:jc w:val="both"/>
        <w:rPr>
          <w:spacing w:val="-8"/>
          <w:sz w:val="20"/>
          <w:szCs w:val="20"/>
          <w:lang w:val="uk-UA"/>
        </w:rPr>
      </w:pPr>
      <w:r w:rsidRPr="00BE1172">
        <w:rPr>
          <w:spacing w:val="-8"/>
          <w:sz w:val="20"/>
          <w:szCs w:val="20"/>
          <w:lang w:val="uk-UA"/>
        </w:rPr>
        <w:t xml:space="preserve">Моделювання в педагогіці успішно застосовується для вирішення таких завдань, як оптимізація структури навчального матеріалу, управління пізнавальною діяльністю, управління навчально-виховним процесом та інше. </w:t>
      </w:r>
      <w:r w:rsidRPr="00BE1172">
        <w:rPr>
          <w:color w:val="000000"/>
          <w:spacing w:val="-8"/>
          <w:sz w:val="20"/>
          <w:szCs w:val="20"/>
          <w:lang w:val="uk-UA"/>
        </w:rPr>
        <w:t xml:space="preserve">У практиці навчального процесу використовуються різні моделі: </w:t>
      </w:r>
      <w:r w:rsidRPr="00BE1172">
        <w:rPr>
          <w:bCs/>
          <w:spacing w:val="-8"/>
          <w:sz w:val="20"/>
          <w:szCs w:val="20"/>
          <w:lang w:val="uk-UA"/>
        </w:rPr>
        <w:t xml:space="preserve">натурні, математичні, інформаційні (схеми процесів, конструкцій, табличні, графічні (ієрархічні, </w:t>
      </w:r>
      <w:hyperlink r:id="rId8" w:tooltip="Граф (математика)" w:history="1">
        <w:r w:rsidRPr="00BE1172">
          <w:rPr>
            <w:rStyle w:val="a4"/>
            <w:bCs/>
            <w:spacing w:val="-8"/>
            <w:sz w:val="20"/>
            <w:szCs w:val="20"/>
            <w:lang w:val="uk-UA"/>
          </w:rPr>
          <w:t>графи,</w:t>
        </w:r>
      </w:hyperlink>
      <w:r w:rsidRPr="00BE1172">
        <w:rPr>
          <w:bCs/>
          <w:spacing w:val="-8"/>
          <w:sz w:val="20"/>
          <w:szCs w:val="20"/>
          <w:lang w:val="uk-UA"/>
        </w:rPr>
        <w:t xml:space="preserve"> мережеві інформаційні моделі та інші).</w:t>
      </w:r>
    </w:p>
    <w:p w:rsidR="00D54289" w:rsidRPr="00BE1172" w:rsidRDefault="00D54289" w:rsidP="00D54289">
      <w:pPr>
        <w:ind w:firstLine="709"/>
        <w:jc w:val="both"/>
        <w:rPr>
          <w:spacing w:val="-8"/>
          <w:sz w:val="20"/>
          <w:szCs w:val="20"/>
          <w:lang w:val="uk-UA"/>
        </w:rPr>
      </w:pPr>
      <w:r w:rsidRPr="00BE1172">
        <w:rPr>
          <w:spacing w:val="-8"/>
          <w:sz w:val="20"/>
          <w:szCs w:val="20"/>
          <w:lang w:val="uk-UA"/>
        </w:rPr>
        <w:t>Метою використання моделей у навчальному процесі є визначення основних рис об’єкту і спрощення процесу його сприйняття.  Дослідження підтверджують, що використання моделей реальних об’єктів  у навчальному процесі є доцільним, оскільки графічно зображені об’єкти запам’ятовуються краще. Саме тому різні моделі використовують у навчальному процесі.</w:t>
      </w:r>
    </w:p>
    <w:p w:rsidR="00D54289" w:rsidRPr="00BE1172" w:rsidRDefault="00D54289" w:rsidP="00D54289">
      <w:pPr>
        <w:ind w:firstLine="709"/>
        <w:jc w:val="both"/>
        <w:rPr>
          <w:spacing w:val="-8"/>
          <w:sz w:val="20"/>
          <w:szCs w:val="20"/>
          <w:lang w:val="uk-UA"/>
        </w:rPr>
      </w:pPr>
      <w:r w:rsidRPr="00BE1172">
        <w:rPr>
          <w:spacing w:val="-8"/>
          <w:sz w:val="20"/>
          <w:szCs w:val="20"/>
          <w:lang w:val="uk-UA"/>
        </w:rPr>
        <w:t xml:space="preserve">У нашій роботі були розроблені графічні моделі структури змісту по темі «Модель управління </w:t>
      </w:r>
      <w:r w:rsidRPr="00BE1172">
        <w:rPr>
          <w:bCs/>
          <w:spacing w:val="-8"/>
          <w:sz w:val="20"/>
          <w:szCs w:val="20"/>
          <w:lang w:val="uk-UA"/>
        </w:rPr>
        <w:t>якістю  в процесі виробництва деталі гайки</w:t>
      </w:r>
      <w:r w:rsidRPr="00BE1172">
        <w:rPr>
          <w:spacing w:val="-8"/>
          <w:sz w:val="20"/>
          <w:szCs w:val="20"/>
          <w:lang w:val="uk-UA"/>
        </w:rPr>
        <w:t>». Це були: алгоритм технологічного процесу вироблення гайки, структурна модель змісту теми і окремих фрагментів теми, модель виробу. Моделі запропоновано використовувати при демонстрації під час лекцій.</w:t>
      </w:r>
    </w:p>
    <w:p w:rsidR="00D54289" w:rsidRPr="00BE1172" w:rsidRDefault="00D54289" w:rsidP="00D54289">
      <w:pPr>
        <w:pBdr>
          <w:bottom w:val="single" w:sz="12" w:space="1" w:color="auto"/>
        </w:pBdr>
        <w:ind w:firstLine="709"/>
        <w:jc w:val="both"/>
        <w:rPr>
          <w:spacing w:val="-8"/>
          <w:sz w:val="20"/>
          <w:szCs w:val="20"/>
          <w:lang w:val="uk-UA"/>
        </w:rPr>
      </w:pPr>
      <w:r w:rsidRPr="00BE1172">
        <w:rPr>
          <w:spacing w:val="-8"/>
          <w:sz w:val="20"/>
          <w:szCs w:val="20"/>
          <w:lang w:val="uk-UA"/>
        </w:rPr>
        <w:t xml:space="preserve">Пропозиція була підтримана експертами з кафедри «Метрологія, стандартизація та сертифікація», які позитивно оцінили виконану роботу і рекомендували методику моделювання змісту навчального матеріалу для використання у навчальному процесі. </w:t>
      </w:r>
    </w:p>
    <w:p w:rsidR="00D54289" w:rsidRPr="00EE78AA" w:rsidRDefault="00D54289" w:rsidP="00D54289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Робота виконана під керівництвом доц. кафедри ПМПН Бєлової О.К.</w:t>
      </w:r>
    </w:p>
    <w:p w:rsidR="00B84D18" w:rsidRDefault="00B84D18"/>
    <w:sectPr w:rsidR="00B84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D54289"/>
    <w:rsid w:val="00B84D18"/>
    <w:rsid w:val="00D54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54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D54289"/>
    <w:rPr>
      <w:color w:val="000080"/>
      <w:u w:val="single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k.wikipedia.org/wiki/%D0%93%D1%80%D0%B0%D1%84_%28%D0%BC%D0%B0%D1%82%D0%B5%D0%BC%D0%B0%D1%82%D0%B8%D0%BA%D0%B0%2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uk.wikipedia.org/wiki/%D0%9C%D0%BE%D0%B4%D0%B5%D0%BB%D1%8E%D0%B2%D0%B0%D0%BD%D0%BD%D1%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k.wikipedia.org/wiki/%D0%92%D0%BB%D0%B0%D1%81%D1%82%D0%B8%D0%B2%D1%96%D1%81%D1%82%D1%8C" TargetMode="External"/><Relationship Id="rId5" Type="http://schemas.openxmlformats.org/officeDocument/2006/relationships/hyperlink" Target="http://uk.wikipedia.org/w/index.php?title=%D0%AF%D0%B2%D0%B8%D1%89%D0%B5_%28%D1%84%D1%96%D0%BB%D0%BE%D1%81%D0%BE%D1%84%D1%96%D1%8F%29&amp;action=edit&amp;redlink=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uk.wikipedia.org/wiki/%D0%9E%D0%B1%27%D1%94%D0%BA%D1%8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2012-11-29T09:27:00Z</dcterms:created>
  <dcterms:modified xsi:type="dcterms:W3CDTF">2012-11-29T09:28:00Z</dcterms:modified>
</cp:coreProperties>
</file>