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7151BA">
        <w:rPr>
          <w:rFonts w:ascii="Times New Roman" w:hAnsi="Times New Roman"/>
          <w:b/>
          <w:sz w:val="28"/>
          <w:szCs w:val="28"/>
        </w:rPr>
        <w:t>Чертищева Н.М.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6"/>
          <w:szCs w:val="26"/>
        </w:rPr>
      </w:pPr>
      <w:r w:rsidRPr="007151BA">
        <w:rPr>
          <w:rFonts w:ascii="Times New Roman" w:hAnsi="Times New Roman"/>
          <w:b/>
          <w:sz w:val="26"/>
          <w:szCs w:val="26"/>
        </w:rPr>
        <w:t>НАУЧНАЯ БИБЛИОТЕКА В ВИРТУАЛЬНОМ ПРОСТРАНСТВЕ: СТАТ</w:t>
      </w:r>
      <w:r w:rsidRPr="007151BA">
        <w:rPr>
          <w:rFonts w:ascii="Times New Roman" w:hAnsi="Times New Roman"/>
          <w:b/>
          <w:sz w:val="26"/>
          <w:szCs w:val="26"/>
        </w:rPr>
        <w:t>И</w:t>
      </w:r>
      <w:r w:rsidRPr="007151BA">
        <w:rPr>
          <w:rFonts w:ascii="Times New Roman" w:hAnsi="Times New Roman"/>
          <w:b/>
          <w:sz w:val="26"/>
          <w:szCs w:val="26"/>
        </w:rPr>
        <w:t>СТИКА ЭФФЕКТИВНОСТИ ФУНКЦИОНИРОВАНИЯ САЙТА</w:t>
      </w:r>
    </w:p>
    <w:p w:rsidR="00FC2743" w:rsidRPr="00A70929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Style w:val="apple-converted-space"/>
          <w:rFonts w:ascii="Times New Roman" w:hAnsi="Times New Roman"/>
          <w:spacing w:val="-4"/>
          <w:sz w:val="28"/>
          <w:szCs w:val="28"/>
        </w:rPr>
      </w:pPr>
      <w:r w:rsidRPr="00A70929">
        <w:rPr>
          <w:rFonts w:ascii="Times New Roman" w:hAnsi="Times New Roman"/>
          <w:spacing w:val="-4"/>
          <w:sz w:val="28"/>
          <w:szCs w:val="28"/>
        </w:rPr>
        <w:t xml:space="preserve">В 2006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году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создан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функционирует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Web-сайт НБ УИПА. Он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характеризуется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как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официальное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электронное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издание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Научной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библиотеки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во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Всемирной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сети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Интернет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. За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этот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период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было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несколько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модификаций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доработок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улучшались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библиотечно-информационные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услуги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сервисы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предоставляемые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пользователям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. С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октября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2011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года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сайт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заработал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на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новой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платформе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в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базе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программных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средств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J-IRBIS,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что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позволило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размещать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любые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информационные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материалы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также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адаптировать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систему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поиска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в ЭК, Все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это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стало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удобным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благодаря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гибкости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мощности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системы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управления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сайтом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программного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обеспечения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«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Joomla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». 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Основной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целью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сайта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является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предоставление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объективных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сведений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о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библиотеке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ее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информационном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потенциале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для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информационной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поддержки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научных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исследований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и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учебного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процесса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Украи</w:t>
      </w:r>
      <w:r w:rsidRPr="00A70929">
        <w:rPr>
          <w:rFonts w:ascii="Times New Roman" w:hAnsi="Times New Roman"/>
          <w:spacing w:val="-4"/>
          <w:sz w:val="28"/>
          <w:szCs w:val="28"/>
        </w:rPr>
        <w:t>н</w:t>
      </w:r>
      <w:r w:rsidRPr="00A70929">
        <w:rPr>
          <w:rFonts w:ascii="Times New Roman" w:hAnsi="Times New Roman"/>
          <w:spacing w:val="-4"/>
          <w:sz w:val="28"/>
          <w:szCs w:val="28"/>
        </w:rPr>
        <w:t>ской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инженерно-педагогической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0929">
        <w:rPr>
          <w:rFonts w:ascii="Times New Roman" w:hAnsi="Times New Roman"/>
          <w:spacing w:val="-4"/>
          <w:sz w:val="28"/>
          <w:szCs w:val="28"/>
        </w:rPr>
        <w:t>академии</w:t>
      </w:r>
      <w:proofErr w:type="spellEnd"/>
      <w:r w:rsidRPr="00A70929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151BA">
        <w:rPr>
          <w:rFonts w:ascii="Times New Roman" w:hAnsi="Times New Roman"/>
          <w:sz w:val="28"/>
          <w:szCs w:val="28"/>
        </w:rPr>
        <w:t>Основная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пользовательская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аудитория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Pr="007151BA">
        <w:rPr>
          <w:rFonts w:ascii="Times New Roman" w:hAnsi="Times New Roman"/>
          <w:sz w:val="28"/>
          <w:szCs w:val="28"/>
        </w:rPr>
        <w:t>которую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рассчитан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сайт </w:t>
      </w:r>
      <w:proofErr w:type="spellStart"/>
      <w:r w:rsidRPr="007151BA">
        <w:rPr>
          <w:rFonts w:ascii="Times New Roman" w:hAnsi="Times New Roman"/>
          <w:sz w:val="28"/>
          <w:szCs w:val="28"/>
        </w:rPr>
        <w:t>библиотеки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151BA">
        <w:rPr>
          <w:rFonts w:ascii="Times New Roman" w:hAnsi="Times New Roman"/>
          <w:sz w:val="28"/>
          <w:szCs w:val="28"/>
        </w:rPr>
        <w:t>это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студенты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аспиранты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преподаватели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научные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сотрудники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для </w:t>
      </w:r>
      <w:proofErr w:type="spellStart"/>
      <w:r w:rsidRPr="007151BA">
        <w:rPr>
          <w:rFonts w:ascii="Times New Roman" w:hAnsi="Times New Roman"/>
          <w:sz w:val="28"/>
          <w:szCs w:val="28"/>
        </w:rPr>
        <w:t>каждой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необходимо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создать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нужное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информационное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сопровождение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151BA">
        <w:rPr>
          <w:rFonts w:ascii="Times New Roman" w:hAnsi="Times New Roman"/>
          <w:sz w:val="28"/>
          <w:szCs w:val="28"/>
        </w:rPr>
        <w:t>Проводя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анализ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эффективности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функционирования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информационной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структуры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постр</w:t>
      </w:r>
      <w:r w:rsidRPr="007151BA">
        <w:rPr>
          <w:rFonts w:ascii="Times New Roman" w:hAnsi="Times New Roman"/>
          <w:sz w:val="28"/>
          <w:szCs w:val="28"/>
        </w:rPr>
        <w:t>о</w:t>
      </w:r>
      <w:r w:rsidRPr="007151BA">
        <w:rPr>
          <w:rFonts w:ascii="Times New Roman" w:hAnsi="Times New Roman"/>
          <w:sz w:val="28"/>
          <w:szCs w:val="28"/>
        </w:rPr>
        <w:t>ение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Web-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НБ УИПА, </w:t>
      </w:r>
      <w:proofErr w:type="spellStart"/>
      <w:r w:rsidRPr="007151BA">
        <w:rPr>
          <w:rFonts w:ascii="Times New Roman" w:hAnsi="Times New Roman"/>
          <w:sz w:val="28"/>
          <w:szCs w:val="28"/>
        </w:rPr>
        <w:t>учитывалась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размещенная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по таким  </w:t>
      </w:r>
      <w:proofErr w:type="spellStart"/>
      <w:r w:rsidRPr="007151BA">
        <w:rPr>
          <w:rFonts w:ascii="Times New Roman" w:hAnsi="Times New Roman"/>
          <w:sz w:val="28"/>
          <w:szCs w:val="28"/>
        </w:rPr>
        <w:t>критериям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151BA">
        <w:rPr>
          <w:rFonts w:ascii="Times New Roman" w:hAnsi="Times New Roman"/>
          <w:sz w:val="28"/>
          <w:szCs w:val="28"/>
        </w:rPr>
        <w:t>актуальность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уникальность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полнота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доступность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поисковые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возможности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регулярность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151BA">
        <w:rPr>
          <w:rFonts w:ascii="Times New Roman" w:hAnsi="Times New Roman"/>
          <w:sz w:val="28"/>
          <w:szCs w:val="28"/>
        </w:rPr>
        <w:t>своевр</w:t>
      </w:r>
      <w:r w:rsidRPr="007151BA">
        <w:rPr>
          <w:rFonts w:ascii="Times New Roman" w:hAnsi="Times New Roman"/>
          <w:sz w:val="28"/>
          <w:szCs w:val="28"/>
        </w:rPr>
        <w:t>е</w:t>
      </w:r>
      <w:r w:rsidRPr="007151BA">
        <w:rPr>
          <w:rFonts w:ascii="Times New Roman" w:hAnsi="Times New Roman"/>
          <w:sz w:val="28"/>
          <w:szCs w:val="28"/>
        </w:rPr>
        <w:t>менность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обновления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. 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151BA">
        <w:rPr>
          <w:rFonts w:ascii="Times New Roman" w:hAnsi="Times New Roman"/>
          <w:sz w:val="28"/>
          <w:szCs w:val="28"/>
        </w:rPr>
        <w:t>Используя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сервис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  <w:shd w:val="clear" w:color="auto" w:fill="FFFFFF"/>
        </w:rPr>
        <w:t>Google</w:t>
      </w:r>
      <w:proofErr w:type="spellEnd"/>
      <w:r w:rsidRPr="007151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  <w:shd w:val="clear" w:color="auto" w:fill="FFFFFF"/>
        </w:rPr>
        <w:t>Analytics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151BA">
        <w:rPr>
          <w:rFonts w:ascii="Times New Roman" w:hAnsi="Times New Roman"/>
          <w:sz w:val="28"/>
          <w:szCs w:val="28"/>
        </w:rPr>
        <w:t>мы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изучили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провели </w:t>
      </w:r>
      <w:proofErr w:type="spellStart"/>
      <w:r w:rsidRPr="007151BA">
        <w:rPr>
          <w:rFonts w:ascii="Times New Roman" w:hAnsi="Times New Roman"/>
          <w:sz w:val="28"/>
          <w:szCs w:val="28"/>
        </w:rPr>
        <w:t>анализ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статистики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посещения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Web-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НБ УИПА за 2013.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151BA">
        <w:rPr>
          <w:rFonts w:ascii="Times New Roman" w:hAnsi="Times New Roman"/>
          <w:sz w:val="28"/>
          <w:szCs w:val="28"/>
        </w:rPr>
        <w:t>Наиболее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посещаемые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страницы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 – </w:t>
      </w:r>
      <w:proofErr w:type="spellStart"/>
      <w:r w:rsidRPr="007151BA">
        <w:rPr>
          <w:rFonts w:ascii="Times New Roman" w:hAnsi="Times New Roman"/>
          <w:sz w:val="28"/>
          <w:szCs w:val="28"/>
        </w:rPr>
        <w:t>это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полнотекстовые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151BA">
        <w:rPr>
          <w:rFonts w:ascii="Times New Roman" w:hAnsi="Times New Roman"/>
          <w:sz w:val="28"/>
          <w:szCs w:val="28"/>
        </w:rPr>
        <w:t>библиографические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базы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данных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(в </w:t>
      </w:r>
      <w:proofErr w:type="spellStart"/>
      <w:r w:rsidRPr="007151BA">
        <w:rPr>
          <w:rFonts w:ascii="Times New Roman" w:hAnsi="Times New Roman"/>
          <w:sz w:val="28"/>
          <w:szCs w:val="28"/>
        </w:rPr>
        <w:t>процентном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соотношении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от </w:t>
      </w:r>
      <w:proofErr w:type="spellStart"/>
      <w:r w:rsidRPr="007151BA">
        <w:rPr>
          <w:rFonts w:ascii="Times New Roman" w:hAnsi="Times New Roman"/>
          <w:sz w:val="28"/>
          <w:szCs w:val="28"/>
        </w:rPr>
        <w:t>общего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количества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посещений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ра</w:t>
      </w:r>
      <w:r w:rsidRPr="007151BA">
        <w:rPr>
          <w:rFonts w:ascii="Times New Roman" w:hAnsi="Times New Roman"/>
          <w:sz w:val="28"/>
          <w:szCs w:val="28"/>
        </w:rPr>
        <w:t>с</w:t>
      </w:r>
      <w:r w:rsidRPr="007151BA">
        <w:rPr>
          <w:rFonts w:ascii="Times New Roman" w:hAnsi="Times New Roman"/>
          <w:sz w:val="28"/>
          <w:szCs w:val="28"/>
        </w:rPr>
        <w:t>сматриваются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отдельные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разделы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>):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>- «</w:t>
      </w:r>
      <w:proofErr w:type="spellStart"/>
      <w:r w:rsidRPr="007151BA">
        <w:rPr>
          <w:rFonts w:ascii="Times New Roman" w:hAnsi="Times New Roman"/>
          <w:sz w:val="28"/>
          <w:szCs w:val="28"/>
        </w:rPr>
        <w:t>електронный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каталог» – 30%;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>- «</w:t>
      </w:r>
      <w:proofErr w:type="spellStart"/>
      <w:r w:rsidRPr="007151BA">
        <w:rPr>
          <w:rFonts w:ascii="Times New Roman" w:hAnsi="Times New Roman"/>
          <w:sz w:val="28"/>
          <w:szCs w:val="28"/>
        </w:rPr>
        <w:t>триал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доступы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посторонним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базам </w:t>
      </w:r>
      <w:proofErr w:type="spellStart"/>
      <w:r w:rsidRPr="007151BA">
        <w:rPr>
          <w:rFonts w:ascii="Times New Roman" w:hAnsi="Times New Roman"/>
          <w:sz w:val="28"/>
          <w:szCs w:val="28"/>
        </w:rPr>
        <w:t>данных</w:t>
      </w:r>
      <w:proofErr w:type="spellEnd"/>
      <w:r w:rsidRPr="007151BA">
        <w:rPr>
          <w:rFonts w:ascii="Times New Roman" w:hAnsi="Times New Roman"/>
          <w:sz w:val="28"/>
          <w:szCs w:val="28"/>
        </w:rPr>
        <w:t>» – 24%;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 xml:space="preserve">- «доступ к </w:t>
      </w:r>
      <w:proofErr w:type="spellStart"/>
      <w:r w:rsidRPr="007151BA">
        <w:rPr>
          <w:rFonts w:ascii="Times New Roman" w:hAnsi="Times New Roman"/>
          <w:sz w:val="28"/>
          <w:szCs w:val="28"/>
        </w:rPr>
        <w:t>электронным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ресурсам»(</w:t>
      </w:r>
      <w:proofErr w:type="spellStart"/>
      <w:r w:rsidRPr="007151BA">
        <w:rPr>
          <w:rFonts w:ascii="Times New Roman" w:hAnsi="Times New Roman"/>
          <w:sz w:val="28"/>
          <w:szCs w:val="28"/>
        </w:rPr>
        <w:t>справочная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информация</w:t>
      </w:r>
      <w:proofErr w:type="spellEnd"/>
      <w:r w:rsidRPr="007151BA">
        <w:rPr>
          <w:rFonts w:ascii="Times New Roman" w:hAnsi="Times New Roman"/>
          <w:sz w:val="28"/>
          <w:szCs w:val="28"/>
        </w:rPr>
        <w:t>) – 2,8%;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>- «</w:t>
      </w:r>
      <w:proofErr w:type="spellStart"/>
      <w:r w:rsidRPr="007151BA">
        <w:rPr>
          <w:rFonts w:ascii="Times New Roman" w:hAnsi="Times New Roman"/>
          <w:sz w:val="28"/>
          <w:szCs w:val="28"/>
        </w:rPr>
        <w:t>электронные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ресурсы</w:t>
      </w:r>
      <w:proofErr w:type="spellEnd"/>
      <w:r w:rsidRPr="007151BA">
        <w:rPr>
          <w:rFonts w:ascii="Times New Roman" w:hAnsi="Times New Roman"/>
          <w:sz w:val="28"/>
          <w:szCs w:val="28"/>
        </w:rPr>
        <w:t>»(</w:t>
      </w:r>
      <w:proofErr w:type="spellStart"/>
      <w:r w:rsidRPr="007151BA">
        <w:rPr>
          <w:rFonts w:ascii="Times New Roman" w:hAnsi="Times New Roman"/>
          <w:sz w:val="28"/>
          <w:szCs w:val="28"/>
        </w:rPr>
        <w:t>коллекции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БД НБ УИПА) – 2,2%;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>- 1,5% - «</w:t>
      </w:r>
      <w:proofErr w:type="spellStart"/>
      <w:r w:rsidRPr="007151BA">
        <w:rPr>
          <w:rFonts w:ascii="Times New Roman" w:hAnsi="Times New Roman"/>
          <w:sz w:val="28"/>
          <w:szCs w:val="28"/>
        </w:rPr>
        <w:t>виртуальные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выставки</w:t>
      </w:r>
      <w:proofErr w:type="spellEnd"/>
      <w:r w:rsidRPr="007151BA">
        <w:rPr>
          <w:rFonts w:ascii="Times New Roman" w:hAnsi="Times New Roman"/>
          <w:sz w:val="28"/>
          <w:szCs w:val="28"/>
        </w:rPr>
        <w:t>» и «</w:t>
      </w:r>
      <w:proofErr w:type="spellStart"/>
      <w:r w:rsidRPr="007151BA">
        <w:rPr>
          <w:rFonts w:ascii="Times New Roman" w:hAnsi="Times New Roman"/>
          <w:sz w:val="28"/>
          <w:szCs w:val="28"/>
        </w:rPr>
        <w:t>сборник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7151BA">
        <w:rPr>
          <w:rFonts w:ascii="Times New Roman" w:hAnsi="Times New Roman"/>
          <w:sz w:val="28"/>
          <w:szCs w:val="28"/>
        </w:rPr>
        <w:t>Проблемы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инж</w:t>
      </w:r>
      <w:r w:rsidRPr="007151BA">
        <w:rPr>
          <w:rFonts w:ascii="Times New Roman" w:hAnsi="Times New Roman"/>
          <w:sz w:val="28"/>
          <w:szCs w:val="28"/>
        </w:rPr>
        <w:t>е</w:t>
      </w:r>
      <w:r w:rsidRPr="007151BA">
        <w:rPr>
          <w:rFonts w:ascii="Times New Roman" w:hAnsi="Times New Roman"/>
          <w:sz w:val="28"/>
          <w:szCs w:val="28"/>
        </w:rPr>
        <w:t>нерно-педагогического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образования</w:t>
      </w:r>
      <w:proofErr w:type="spellEnd"/>
      <w:r w:rsidRPr="007151BA">
        <w:rPr>
          <w:rFonts w:ascii="Times New Roman" w:hAnsi="Times New Roman"/>
          <w:sz w:val="28"/>
          <w:szCs w:val="28"/>
        </w:rPr>
        <w:t>».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7151BA">
        <w:rPr>
          <w:rFonts w:ascii="Times New Roman" w:hAnsi="Times New Roman"/>
          <w:sz w:val="28"/>
          <w:szCs w:val="28"/>
        </w:rPr>
        <w:t xml:space="preserve">24%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посетителей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воспользовались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перепостами на </w:t>
      </w:r>
      <w:proofErr w:type="spellStart"/>
      <w:r w:rsidRPr="007151BA">
        <w:rPr>
          <w:rFonts w:ascii="Times New Roman" w:hAnsi="Times New Roman"/>
          <w:sz w:val="28"/>
          <w:szCs w:val="28"/>
        </w:rPr>
        <w:t>популярные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кот</w:t>
      </w:r>
      <w:r w:rsidRPr="007151BA">
        <w:rPr>
          <w:rFonts w:ascii="Times New Roman" w:hAnsi="Times New Roman"/>
          <w:sz w:val="28"/>
          <w:szCs w:val="28"/>
        </w:rPr>
        <w:t>о</w:t>
      </w:r>
      <w:r w:rsidRPr="007151BA">
        <w:rPr>
          <w:rFonts w:ascii="Times New Roman" w:hAnsi="Times New Roman"/>
          <w:sz w:val="28"/>
          <w:szCs w:val="28"/>
        </w:rPr>
        <w:t>рые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представлены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баннерами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НБ УИПА.</w:t>
      </w:r>
    </w:p>
    <w:p w:rsidR="00FC2743" w:rsidRPr="007151BA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151BA">
        <w:rPr>
          <w:rFonts w:ascii="Times New Roman" w:hAnsi="Times New Roman"/>
          <w:sz w:val="28"/>
          <w:szCs w:val="28"/>
        </w:rPr>
        <w:t>Как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видно </w:t>
      </w:r>
      <w:proofErr w:type="spellStart"/>
      <w:r w:rsidRPr="007151BA">
        <w:rPr>
          <w:rFonts w:ascii="Times New Roman" w:hAnsi="Times New Roman"/>
          <w:sz w:val="28"/>
          <w:szCs w:val="28"/>
        </w:rPr>
        <w:t>из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результатов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анализа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наиболее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посещаемые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страницы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те - </w:t>
      </w:r>
      <w:proofErr w:type="spellStart"/>
      <w:r w:rsidRPr="007151BA">
        <w:rPr>
          <w:rFonts w:ascii="Times New Roman" w:hAnsi="Times New Roman"/>
          <w:sz w:val="28"/>
          <w:szCs w:val="28"/>
        </w:rPr>
        <w:t>которые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предоставляют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информацию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об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информационном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ресурсе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НБ УИПА, </w:t>
      </w:r>
      <w:proofErr w:type="spellStart"/>
      <w:r w:rsidRPr="007151BA">
        <w:rPr>
          <w:rFonts w:ascii="Times New Roman" w:hAnsi="Times New Roman"/>
          <w:sz w:val="28"/>
          <w:szCs w:val="28"/>
        </w:rPr>
        <w:t>имеют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полные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тексты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электронных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ресурсов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тексты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баз </w:t>
      </w:r>
      <w:proofErr w:type="spellStart"/>
      <w:r w:rsidRPr="007151BA">
        <w:rPr>
          <w:rFonts w:ascii="Times New Roman" w:hAnsi="Times New Roman"/>
          <w:sz w:val="28"/>
          <w:szCs w:val="28"/>
        </w:rPr>
        <w:t>данных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других </w:t>
      </w:r>
      <w:proofErr w:type="spellStart"/>
      <w:r w:rsidRPr="007151BA">
        <w:rPr>
          <w:rFonts w:ascii="Times New Roman" w:hAnsi="Times New Roman"/>
          <w:sz w:val="28"/>
          <w:szCs w:val="28"/>
        </w:rPr>
        <w:t>компаний</w:t>
      </w:r>
      <w:proofErr w:type="spellEnd"/>
      <w:r w:rsidRPr="007151BA">
        <w:rPr>
          <w:rFonts w:ascii="Times New Roman" w:hAnsi="Times New Roman"/>
          <w:sz w:val="28"/>
          <w:szCs w:val="28"/>
        </w:rPr>
        <w:t>.</w:t>
      </w:r>
    </w:p>
    <w:p w:rsidR="00D15BB4" w:rsidRPr="00FC2743" w:rsidRDefault="00FC2743" w:rsidP="00FC2743">
      <w:pPr>
        <w:pStyle w:val="a3"/>
        <w:shd w:val="clear" w:color="auto" w:fill="FCFCF2"/>
        <w:suppressAutoHyphens/>
        <w:spacing w:before="0" w:beforeAutospacing="0" w:after="0" w:afterAutospacing="0"/>
        <w:ind w:firstLine="709"/>
        <w:jc w:val="both"/>
      </w:pPr>
      <w:r w:rsidRPr="007151BA">
        <w:rPr>
          <w:rFonts w:ascii="Times New Roman" w:hAnsi="Times New Roman"/>
          <w:sz w:val="28"/>
          <w:szCs w:val="28"/>
        </w:rPr>
        <w:t xml:space="preserve">На 2014 </w:t>
      </w:r>
      <w:proofErr w:type="spellStart"/>
      <w:r w:rsidRPr="007151BA">
        <w:rPr>
          <w:rFonts w:ascii="Times New Roman" w:hAnsi="Times New Roman"/>
          <w:sz w:val="28"/>
          <w:szCs w:val="28"/>
        </w:rPr>
        <w:t>год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с </w:t>
      </w:r>
      <w:proofErr w:type="spellStart"/>
      <w:r w:rsidRPr="007151BA">
        <w:rPr>
          <w:rFonts w:ascii="Times New Roman" w:hAnsi="Times New Roman"/>
          <w:sz w:val="28"/>
          <w:szCs w:val="28"/>
        </w:rPr>
        <w:t>целью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улучшения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предоставляемых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библиотечно-информационных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сервисов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планируется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провести </w:t>
      </w:r>
      <w:proofErr w:type="spellStart"/>
      <w:r w:rsidRPr="007151BA">
        <w:rPr>
          <w:rFonts w:ascii="Times New Roman" w:hAnsi="Times New Roman"/>
          <w:sz w:val="28"/>
          <w:szCs w:val="28"/>
        </w:rPr>
        <w:t>маркетинговую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работу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7151BA">
        <w:rPr>
          <w:rFonts w:ascii="Times New Roman" w:hAnsi="Times New Roman"/>
          <w:sz w:val="28"/>
          <w:szCs w:val="28"/>
        </w:rPr>
        <w:t>популяризации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ресурсов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раскрывающих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деятельность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библиотеки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провести </w:t>
      </w:r>
      <w:proofErr w:type="spellStart"/>
      <w:r w:rsidRPr="007151BA">
        <w:rPr>
          <w:rFonts w:ascii="Times New Roman" w:hAnsi="Times New Roman"/>
          <w:sz w:val="28"/>
          <w:szCs w:val="28"/>
        </w:rPr>
        <w:t>анкетирование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посетителей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постоянно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проводить рекламу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сайта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в сети </w:t>
      </w:r>
      <w:proofErr w:type="spellStart"/>
      <w:r w:rsidRPr="007151BA">
        <w:rPr>
          <w:rFonts w:ascii="Times New Roman" w:hAnsi="Times New Roman"/>
          <w:sz w:val="28"/>
          <w:szCs w:val="28"/>
        </w:rPr>
        <w:t>Интернет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151BA">
        <w:rPr>
          <w:rFonts w:ascii="Times New Roman" w:hAnsi="Times New Roman"/>
          <w:sz w:val="28"/>
          <w:szCs w:val="28"/>
        </w:rPr>
        <w:t>Это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поможет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сделать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сайт </w:t>
      </w:r>
      <w:proofErr w:type="spellStart"/>
      <w:r w:rsidRPr="007151BA">
        <w:rPr>
          <w:rFonts w:ascii="Times New Roman" w:hAnsi="Times New Roman"/>
          <w:sz w:val="28"/>
          <w:szCs w:val="28"/>
        </w:rPr>
        <w:t>более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эффективным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востребованным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151BA">
        <w:rPr>
          <w:rFonts w:ascii="Times New Roman" w:hAnsi="Times New Roman"/>
          <w:sz w:val="28"/>
          <w:szCs w:val="28"/>
        </w:rPr>
        <w:t>р</w:t>
      </w:r>
      <w:r w:rsidRPr="007151BA">
        <w:rPr>
          <w:rFonts w:ascii="Times New Roman" w:hAnsi="Times New Roman"/>
          <w:sz w:val="28"/>
          <w:szCs w:val="28"/>
        </w:rPr>
        <w:t>е</w:t>
      </w:r>
      <w:r w:rsidRPr="007151BA">
        <w:rPr>
          <w:rFonts w:ascii="Times New Roman" w:hAnsi="Times New Roman"/>
          <w:sz w:val="28"/>
          <w:szCs w:val="28"/>
        </w:rPr>
        <w:t>ализующим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151BA">
        <w:rPr>
          <w:rFonts w:ascii="Times New Roman" w:hAnsi="Times New Roman"/>
          <w:sz w:val="28"/>
          <w:szCs w:val="28"/>
        </w:rPr>
        <w:t>удовлетворяющем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все </w:t>
      </w:r>
      <w:proofErr w:type="spellStart"/>
      <w:r w:rsidRPr="007151BA">
        <w:rPr>
          <w:rFonts w:ascii="Times New Roman" w:hAnsi="Times New Roman"/>
          <w:sz w:val="28"/>
          <w:szCs w:val="28"/>
        </w:rPr>
        <w:t>запросы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посетителей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, </w:t>
      </w:r>
      <w:proofErr w:type="spellStart"/>
      <w:r w:rsidRPr="007151BA">
        <w:rPr>
          <w:rFonts w:ascii="Times New Roman" w:hAnsi="Times New Roman"/>
          <w:sz w:val="28"/>
          <w:szCs w:val="28"/>
        </w:rPr>
        <w:t>быть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конкурентно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сп</w:t>
      </w:r>
      <w:r w:rsidRPr="007151BA">
        <w:rPr>
          <w:rFonts w:ascii="Times New Roman" w:hAnsi="Times New Roman"/>
          <w:sz w:val="28"/>
          <w:szCs w:val="28"/>
        </w:rPr>
        <w:t>о</w:t>
      </w:r>
      <w:r w:rsidRPr="007151BA">
        <w:rPr>
          <w:rFonts w:ascii="Times New Roman" w:hAnsi="Times New Roman"/>
          <w:sz w:val="28"/>
          <w:szCs w:val="28"/>
        </w:rPr>
        <w:t>собным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в  </w:t>
      </w:r>
      <w:proofErr w:type="spellStart"/>
      <w:r w:rsidRPr="007151BA">
        <w:rPr>
          <w:rFonts w:ascii="Times New Roman" w:hAnsi="Times New Roman"/>
          <w:sz w:val="28"/>
          <w:szCs w:val="28"/>
        </w:rPr>
        <w:t>мировой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сети </w:t>
      </w:r>
      <w:proofErr w:type="spellStart"/>
      <w:r w:rsidRPr="007151BA">
        <w:rPr>
          <w:rFonts w:ascii="Times New Roman" w:hAnsi="Times New Roman"/>
          <w:sz w:val="28"/>
          <w:szCs w:val="28"/>
        </w:rPr>
        <w:t>библиотечных</w:t>
      </w:r>
      <w:proofErr w:type="spellEnd"/>
      <w:r w:rsidRPr="007151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51BA">
        <w:rPr>
          <w:rFonts w:ascii="Times New Roman" w:hAnsi="Times New Roman"/>
          <w:sz w:val="28"/>
          <w:szCs w:val="28"/>
        </w:rPr>
        <w:t>сайтов</w:t>
      </w:r>
      <w:proofErr w:type="spellEnd"/>
      <w:r w:rsidRPr="007151BA">
        <w:rPr>
          <w:rFonts w:ascii="Times New Roman" w:hAnsi="Times New Roman"/>
          <w:sz w:val="28"/>
          <w:szCs w:val="28"/>
        </w:rPr>
        <w:t>.</w:t>
      </w:r>
    </w:p>
    <w:sectPr w:rsidR="00D15BB4" w:rsidRPr="00FC274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C2743"/>
    <w:rsid w:val="0007502A"/>
    <w:rsid w:val="00164619"/>
    <w:rsid w:val="00A60491"/>
    <w:rsid w:val="00BF7752"/>
    <w:rsid w:val="00D15BB4"/>
    <w:rsid w:val="00FC2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FC274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/>
    </w:rPr>
  </w:style>
  <w:style w:type="character" w:customStyle="1" w:styleId="apple-converted-space">
    <w:name w:val="apple-converted-space"/>
    <w:basedOn w:val="a0"/>
    <w:rsid w:val="00FC2743"/>
  </w:style>
  <w:style w:type="character" w:customStyle="1" w:styleId="a4">
    <w:name w:val="Обычный (веб) Знак"/>
    <w:link w:val="a3"/>
    <w:rsid w:val="00FC2743"/>
    <w:rPr>
      <w:rFonts w:ascii="Verdana" w:eastAsia="Times New Roman" w:hAnsi="Verdana" w:cs="Times New Roman"/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1808</Words>
  <Characters>1031</Characters>
  <Application>Microsoft Office Word</Application>
  <DocSecurity>0</DocSecurity>
  <Lines>8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2014-10-23T08:00:00Z</dcterms:created>
  <dcterms:modified xsi:type="dcterms:W3CDTF">2014-10-23T08:06:00Z</dcterms:modified>
</cp:coreProperties>
</file>