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EF" w:rsidRDefault="004651EF" w:rsidP="004651EF">
      <w:pPr>
        <w:ind w:firstLine="709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Шноре</w:t>
      </w:r>
      <w:proofErr w:type="spellEnd"/>
      <w:r>
        <w:rPr>
          <w:b/>
          <w:sz w:val="28"/>
          <w:szCs w:val="28"/>
          <w:lang w:val="ru-RU"/>
        </w:rPr>
        <w:t xml:space="preserve"> Е. В.</w:t>
      </w:r>
    </w:p>
    <w:p w:rsidR="004651EF" w:rsidRDefault="004651EF" w:rsidP="004651EF">
      <w:pPr>
        <w:ind w:firstLine="709"/>
        <w:rPr>
          <w:sz w:val="28"/>
          <w:szCs w:val="28"/>
        </w:rPr>
      </w:pPr>
    </w:p>
    <w:p w:rsidR="004651EF" w:rsidRDefault="004651EF" w:rsidP="004651E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ВЫБОР ОСНОВНЫХ ГРУПП</w:t>
      </w:r>
      <w:r>
        <w:rPr>
          <w:b/>
          <w:sz w:val="28"/>
          <w:szCs w:val="28"/>
        </w:rPr>
        <w:t xml:space="preserve"> РЕКОМЕНДАЦИЙ</w:t>
      </w:r>
    </w:p>
    <w:p w:rsidR="004651EF" w:rsidRDefault="004651EF" w:rsidP="004651E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ОБЪЕДИНЕНИИ ПЕРВИЧНЫХ ПОТОКОВ</w:t>
      </w:r>
    </w:p>
    <w:p w:rsidR="004651EF" w:rsidRDefault="004651EF" w:rsidP="004651E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  <w:lang w:val="ru-RU"/>
        </w:rPr>
        <w:t xml:space="preserve">ИХ </w:t>
      </w:r>
      <w:r>
        <w:rPr>
          <w:b/>
          <w:sz w:val="28"/>
          <w:szCs w:val="28"/>
        </w:rPr>
        <w:t>ПЕРЕДАЧИ ЧЕРЕЗ ОПТИЧЕСКИЙ  ИНТЕРФЕЙС</w:t>
      </w:r>
    </w:p>
    <w:p w:rsidR="004651EF" w:rsidRDefault="004651EF" w:rsidP="004651EF">
      <w:pPr>
        <w:ind w:firstLine="709"/>
        <w:jc w:val="center"/>
        <w:rPr>
          <w:sz w:val="28"/>
          <w:szCs w:val="28"/>
        </w:rPr>
      </w:pP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настоящее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обеспечивающие</w:t>
      </w:r>
      <w:proofErr w:type="spellEnd"/>
      <w:r>
        <w:rPr>
          <w:sz w:val="28"/>
          <w:szCs w:val="28"/>
        </w:rPr>
        <w:t xml:space="preserve"> передачу одного </w:t>
      </w:r>
      <w:proofErr w:type="spellStart"/>
      <w:r>
        <w:rPr>
          <w:sz w:val="28"/>
          <w:szCs w:val="28"/>
        </w:rPr>
        <w:t>потока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данных</w:t>
      </w:r>
      <w:proofErr w:type="spellEnd"/>
      <w:r>
        <w:rPr>
          <w:sz w:val="28"/>
          <w:szCs w:val="28"/>
        </w:rPr>
        <w:t xml:space="preserve"> через </w:t>
      </w:r>
      <w:proofErr w:type="spellStart"/>
      <w:r>
        <w:rPr>
          <w:sz w:val="28"/>
          <w:szCs w:val="28"/>
        </w:rPr>
        <w:t>оптический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интерфейс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цифровой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коммутационной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станции</w:t>
      </w:r>
      <w:proofErr w:type="spellEnd"/>
      <w:r>
        <w:rPr>
          <w:sz w:val="28"/>
          <w:szCs w:val="28"/>
        </w:rPr>
        <w:t xml:space="preserve"> (ОИЦКС) </w:t>
      </w:r>
      <w:proofErr w:type="spellStart"/>
      <w:r>
        <w:rPr>
          <w:sz w:val="28"/>
          <w:szCs w:val="28"/>
        </w:rPr>
        <w:t>имеют</w:t>
      </w:r>
      <w:proofErr w:type="spellEnd"/>
      <w:r>
        <w:rPr>
          <w:sz w:val="28"/>
          <w:szCs w:val="28"/>
        </w:rPr>
        <w:t xml:space="preserve"> свою </w:t>
      </w:r>
      <w:proofErr w:type="spellStart"/>
      <w:r>
        <w:rPr>
          <w:sz w:val="28"/>
          <w:szCs w:val="28"/>
        </w:rPr>
        <w:t>нишу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применения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использование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оптических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сетях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доступа</w:t>
      </w:r>
      <w:proofErr w:type="spellEnd"/>
      <w:r>
        <w:rPr>
          <w:sz w:val="28"/>
          <w:szCs w:val="28"/>
        </w:rPr>
        <w:t xml:space="preserve"> (СД) </w:t>
      </w:r>
      <w:proofErr w:type="spellStart"/>
      <w:r>
        <w:rPr>
          <w:sz w:val="28"/>
          <w:szCs w:val="28"/>
        </w:rPr>
        <w:t>ограничивается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подключением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выносных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устройств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емкости</w:t>
      </w:r>
      <w:proofErr w:type="spellEnd"/>
      <w:r>
        <w:rPr>
          <w:sz w:val="28"/>
          <w:szCs w:val="28"/>
        </w:rPr>
        <w:t xml:space="preserve">. При </w:t>
      </w:r>
      <w:proofErr w:type="spellStart"/>
      <w:r>
        <w:rPr>
          <w:sz w:val="28"/>
          <w:szCs w:val="28"/>
        </w:rPr>
        <w:t>организации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подключения</w:t>
      </w:r>
      <w:proofErr w:type="spellEnd"/>
      <w:r>
        <w:rPr>
          <w:sz w:val="28"/>
          <w:szCs w:val="28"/>
        </w:rPr>
        <w:t xml:space="preserve"> к ресурсам </w:t>
      </w:r>
      <w:proofErr w:type="spellStart"/>
      <w:r>
        <w:rPr>
          <w:sz w:val="28"/>
          <w:szCs w:val="28"/>
        </w:rPr>
        <w:t>коммутационной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удаленного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оборудования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абонентского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доступа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большой</w:t>
      </w:r>
      <w:proofErr w:type="spellEnd"/>
      <w:r>
        <w:rPr>
          <w:sz w:val="28"/>
          <w:szCs w:val="28"/>
        </w:rPr>
        <w:t xml:space="preserve"> (до </w:t>
      </w:r>
      <w:proofErr w:type="spellStart"/>
      <w:r>
        <w:rPr>
          <w:sz w:val="28"/>
          <w:szCs w:val="28"/>
        </w:rPr>
        <w:t>нескольких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тысяч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абонентов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емкости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возникает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потребность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 через ОИЦКС </w:t>
      </w:r>
      <w:proofErr w:type="spellStart"/>
      <w:r>
        <w:rPr>
          <w:sz w:val="28"/>
          <w:szCs w:val="28"/>
        </w:rPr>
        <w:t>значительного</w:t>
      </w:r>
      <w:proofErr w:type="spellEnd"/>
      <w:r>
        <w:rPr>
          <w:sz w:val="28"/>
          <w:szCs w:val="28"/>
        </w:rPr>
        <w:t xml:space="preserve"> числа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1. Передача </w:t>
      </w:r>
      <w:proofErr w:type="spellStart"/>
      <w:r>
        <w:rPr>
          <w:sz w:val="28"/>
          <w:szCs w:val="28"/>
        </w:rPr>
        <w:t>этих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отдельным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оптическим</w:t>
      </w:r>
      <w:proofErr w:type="spellEnd"/>
      <w:r>
        <w:rPr>
          <w:sz w:val="28"/>
          <w:szCs w:val="28"/>
        </w:rPr>
        <w:t xml:space="preserve"> волокнам (ОВ) </w:t>
      </w:r>
      <w:proofErr w:type="spellStart"/>
      <w:r>
        <w:rPr>
          <w:sz w:val="28"/>
          <w:szCs w:val="28"/>
        </w:rPr>
        <w:t>привлекательна</w:t>
      </w:r>
      <w:proofErr w:type="spellEnd"/>
      <w:r>
        <w:rPr>
          <w:sz w:val="28"/>
          <w:szCs w:val="28"/>
        </w:rPr>
        <w:t xml:space="preserve"> с точки </w:t>
      </w:r>
      <w:proofErr w:type="spellStart"/>
      <w:r>
        <w:rPr>
          <w:sz w:val="28"/>
          <w:szCs w:val="28"/>
        </w:rPr>
        <w:t>зрения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обеспечения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максимальной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простоты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отказоустойчивости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представляется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возможной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из-за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непомерно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высоких</w:t>
      </w:r>
      <w:proofErr w:type="spellEnd"/>
      <w:r>
        <w:rPr>
          <w:sz w:val="28"/>
          <w:szCs w:val="28"/>
        </w:rPr>
        <w:t xml:space="preserve"> затрат на </w:t>
      </w:r>
      <w:proofErr w:type="spellStart"/>
      <w:r>
        <w:rPr>
          <w:sz w:val="28"/>
          <w:szCs w:val="28"/>
        </w:rPr>
        <w:t>станционное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оборудование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линейные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сооружения</w:t>
      </w:r>
      <w:proofErr w:type="spellEnd"/>
      <w:r>
        <w:rPr>
          <w:sz w:val="28"/>
          <w:szCs w:val="28"/>
        </w:rPr>
        <w:t>.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Чаще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производится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временное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объединение</w:t>
      </w:r>
      <w:proofErr w:type="spellEnd"/>
      <w:r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мультиплексирование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первичных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высокоскоростной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который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передается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оптической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линии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Методы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объединения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 в ОИЦКС мало </w:t>
      </w:r>
      <w:proofErr w:type="spellStart"/>
      <w:r>
        <w:rPr>
          <w:sz w:val="28"/>
          <w:szCs w:val="28"/>
        </w:rPr>
        <w:t>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отличаются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методов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применяемых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оборудовании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оптических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цифровых</w:t>
      </w:r>
      <w:proofErr w:type="spellEnd"/>
      <w:r>
        <w:rPr>
          <w:sz w:val="28"/>
          <w:szCs w:val="28"/>
        </w:rPr>
        <w:t xml:space="preserve"> системах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(ЦСП). </w:t>
      </w:r>
      <w:proofErr w:type="spellStart"/>
      <w:r>
        <w:rPr>
          <w:sz w:val="28"/>
          <w:szCs w:val="28"/>
        </w:rPr>
        <w:t>Исходя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можно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считать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существующие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рекомендации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ITU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распространяющиеся</w:t>
      </w:r>
      <w:proofErr w:type="spellEnd"/>
      <w:r>
        <w:rPr>
          <w:sz w:val="28"/>
          <w:szCs w:val="28"/>
        </w:rPr>
        <w:t xml:space="preserve"> на ЦСП и </w:t>
      </w:r>
      <w:proofErr w:type="spellStart"/>
      <w:r>
        <w:rPr>
          <w:sz w:val="28"/>
          <w:szCs w:val="28"/>
        </w:rPr>
        <w:t>другие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элементы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цифровых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сетей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полной</w:t>
      </w:r>
      <w:proofErr w:type="spellEnd"/>
      <w:r>
        <w:rPr>
          <w:sz w:val="28"/>
          <w:szCs w:val="28"/>
        </w:rPr>
        <w:t xml:space="preserve"> мере </w:t>
      </w:r>
      <w:proofErr w:type="spellStart"/>
      <w:r>
        <w:rPr>
          <w:sz w:val="28"/>
          <w:szCs w:val="28"/>
        </w:rPr>
        <w:t>применимы</w:t>
      </w:r>
      <w:proofErr w:type="spellEnd"/>
      <w:r>
        <w:rPr>
          <w:sz w:val="28"/>
          <w:szCs w:val="28"/>
        </w:rPr>
        <w:t xml:space="preserve">  к </w:t>
      </w:r>
      <w:proofErr w:type="spellStart"/>
      <w:r>
        <w:rPr>
          <w:sz w:val="28"/>
          <w:szCs w:val="28"/>
        </w:rPr>
        <w:t>оборудованию</w:t>
      </w:r>
      <w:proofErr w:type="spellEnd"/>
      <w:r>
        <w:rPr>
          <w:sz w:val="28"/>
          <w:szCs w:val="28"/>
        </w:rPr>
        <w:t xml:space="preserve"> ОИЦКС.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Описание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многих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стандартов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рекомендаций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разработанных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международными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организациями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стандартизации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распространяющихся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данных</w:t>
      </w:r>
      <w:proofErr w:type="spellEnd"/>
      <w:r>
        <w:rPr>
          <w:sz w:val="28"/>
          <w:szCs w:val="28"/>
        </w:rPr>
        <w:t xml:space="preserve">, приведено  в [1]. 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основании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анализа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перечня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стандартов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рекомендаций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ITU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рекомендации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разделить</w:t>
      </w:r>
      <w:proofErr w:type="spellEnd"/>
      <w:r>
        <w:rPr>
          <w:sz w:val="28"/>
          <w:szCs w:val="28"/>
        </w:rPr>
        <w:t xml:space="preserve"> на три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>: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proofErr w:type="spellStart"/>
      <w:r>
        <w:rPr>
          <w:sz w:val="28"/>
          <w:szCs w:val="28"/>
        </w:rPr>
        <w:t>Специфицирующие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интерфейсы</w:t>
      </w:r>
      <w:proofErr w:type="spellEnd"/>
      <w:r>
        <w:rPr>
          <w:sz w:val="28"/>
          <w:szCs w:val="28"/>
        </w:rPr>
        <w:t xml:space="preserve">  и характеристики </w:t>
      </w:r>
      <w:proofErr w:type="spellStart"/>
      <w:r>
        <w:rPr>
          <w:sz w:val="28"/>
          <w:szCs w:val="28"/>
        </w:rPr>
        <w:t>сигналов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объединяемых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.703,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>.823);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Специфицирующие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объединения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.742,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.751,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>.707);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Специфицирующие</w:t>
      </w:r>
      <w:proofErr w:type="spellEnd"/>
      <w:r>
        <w:rPr>
          <w:sz w:val="28"/>
          <w:szCs w:val="28"/>
        </w:rPr>
        <w:t xml:space="preserve"> характеристики ОИ для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одиночных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мультиплексированных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потоков</w:t>
      </w:r>
      <w:proofErr w:type="spellEnd"/>
      <w:r>
        <w:rPr>
          <w:sz w:val="28"/>
          <w:szCs w:val="28"/>
        </w:rPr>
        <w:t xml:space="preserve">, а  </w:t>
      </w:r>
      <w:proofErr w:type="spellStart"/>
      <w:r>
        <w:rPr>
          <w:sz w:val="28"/>
          <w:szCs w:val="28"/>
        </w:rPr>
        <w:t>также</w:t>
      </w:r>
      <w:proofErr w:type="spellEnd"/>
      <w:r>
        <w:rPr>
          <w:sz w:val="28"/>
          <w:szCs w:val="28"/>
        </w:rPr>
        <w:t xml:space="preserve"> характеристики </w:t>
      </w:r>
      <w:proofErr w:type="spellStart"/>
      <w:r>
        <w:rPr>
          <w:sz w:val="28"/>
          <w:szCs w:val="28"/>
        </w:rPr>
        <w:t>оптических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линейных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трактов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оборудования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.955,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.957,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>.958).</w:t>
      </w:r>
    </w:p>
    <w:p w:rsidR="004651EF" w:rsidRDefault="004651EF" w:rsidP="004651EF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Литература</w:t>
      </w:r>
      <w:proofErr w:type="spellEnd"/>
    </w:p>
    <w:p w:rsidR="004651EF" w:rsidRDefault="004651EF" w:rsidP="004651EF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suppressAutoHyphens/>
        <w:ind w:left="106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Слепов</w:t>
      </w:r>
      <w:proofErr w:type="spellEnd"/>
      <w:r>
        <w:rPr>
          <w:sz w:val="28"/>
          <w:szCs w:val="28"/>
        </w:rPr>
        <w:t xml:space="preserve"> Н.Н. </w:t>
      </w:r>
      <w:proofErr w:type="spellStart"/>
      <w:r>
        <w:rPr>
          <w:sz w:val="28"/>
          <w:szCs w:val="28"/>
        </w:rPr>
        <w:t>Современные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цифровых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оптоволоконных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связи</w:t>
      </w:r>
      <w:proofErr w:type="spellEnd"/>
      <w:r>
        <w:rPr>
          <w:sz w:val="28"/>
          <w:szCs w:val="28"/>
        </w:rPr>
        <w:t xml:space="preserve"> /Н.Н. </w:t>
      </w:r>
      <w:proofErr w:type="spellStart"/>
      <w:r>
        <w:rPr>
          <w:sz w:val="28"/>
          <w:szCs w:val="28"/>
        </w:rPr>
        <w:t>Слепов</w:t>
      </w:r>
      <w:proofErr w:type="spellEnd"/>
      <w:r>
        <w:rPr>
          <w:sz w:val="28"/>
          <w:szCs w:val="28"/>
        </w:rPr>
        <w:t xml:space="preserve"> . –М.: </w:t>
      </w:r>
      <w:proofErr w:type="spellStart"/>
      <w:r>
        <w:rPr>
          <w:sz w:val="28"/>
          <w:szCs w:val="28"/>
        </w:rPr>
        <w:t>Радио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связь</w:t>
      </w:r>
      <w:proofErr w:type="spellEnd"/>
      <w:r>
        <w:rPr>
          <w:sz w:val="28"/>
          <w:szCs w:val="28"/>
        </w:rPr>
        <w:t>, 2000. -468 с.</w:t>
      </w:r>
    </w:p>
    <w:p w:rsidR="004651EF" w:rsidRDefault="004651EF" w:rsidP="004651EF">
      <w:pPr>
        <w:pStyle w:val="1"/>
        <w:ind w:firstLine="0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____________________________________________________________________</w:t>
      </w:r>
    </w:p>
    <w:p w:rsidR="004651EF" w:rsidRDefault="004651EF" w:rsidP="004651EF">
      <w:pPr>
        <w:ind w:firstLine="708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Работа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выполнена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руководством</w:t>
      </w:r>
      <w:proofErr w:type="spellEnd"/>
      <w:r>
        <w:rPr>
          <w:sz w:val="28"/>
          <w:szCs w:val="28"/>
        </w:rPr>
        <w:t xml:space="preserve">  доц. </w:t>
      </w:r>
      <w:r>
        <w:rPr>
          <w:sz w:val="28"/>
          <w:szCs w:val="28"/>
          <w:lang w:val="ru-RU"/>
        </w:rPr>
        <w:t>к</w:t>
      </w:r>
      <w:proofErr w:type="spellStart"/>
      <w:r>
        <w:rPr>
          <w:sz w:val="28"/>
          <w:szCs w:val="28"/>
        </w:rPr>
        <w:t>афедры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ru-RU"/>
        </w:rPr>
        <w:t>Смолина Ю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А.</w:t>
      </w:r>
    </w:p>
    <w:p w:rsidR="00D15BB4" w:rsidRPr="004651EF" w:rsidRDefault="00D15BB4">
      <w:pPr>
        <w:rPr>
          <w:lang w:val="ru-RU"/>
        </w:rPr>
      </w:pPr>
    </w:p>
    <w:sectPr w:rsidR="00D15BB4" w:rsidRPr="004651E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 CYR"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4651EF"/>
    <w:rsid w:val="000731D9"/>
    <w:rsid w:val="0007502A"/>
    <w:rsid w:val="00164619"/>
    <w:rsid w:val="00453984"/>
    <w:rsid w:val="004651E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651EF"/>
    <w:pPr>
      <w:widowControl w:val="0"/>
      <w:suppressAutoHyphens/>
      <w:ind w:firstLine="567"/>
      <w:jc w:val="both"/>
    </w:pPr>
    <w:rPr>
      <w:rFonts w:eastAsia="Andale Sans UI"/>
      <w:kern w:val="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1460</Words>
  <Characters>833</Characters>
  <Application>Microsoft Office Word</Application>
  <DocSecurity>0</DocSecurity>
  <Lines>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2016-10-03T06:45:00Z</dcterms:created>
  <dcterms:modified xsi:type="dcterms:W3CDTF">2016-10-03T06:45:00Z</dcterms:modified>
</cp:coreProperties>
</file>