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68A" w:rsidRPr="00EE78AA" w:rsidRDefault="0016368A" w:rsidP="0016368A">
      <w:pPr>
        <w:ind w:firstLine="709"/>
        <w:jc w:val="both"/>
        <w:rPr>
          <w:b/>
          <w:sz w:val="20"/>
          <w:szCs w:val="20"/>
          <w:lang w:val="uk-UA"/>
        </w:rPr>
      </w:pPr>
      <w:r w:rsidRPr="00EE78AA">
        <w:rPr>
          <w:b/>
          <w:sz w:val="20"/>
          <w:szCs w:val="20"/>
        </w:rPr>
        <w:t>Мягких</w:t>
      </w:r>
      <w:r w:rsidRPr="00EE78AA">
        <w:rPr>
          <w:b/>
          <w:sz w:val="20"/>
          <w:szCs w:val="20"/>
          <w:lang w:val="en-US"/>
        </w:rPr>
        <w:t xml:space="preserve"> </w:t>
      </w:r>
      <w:r w:rsidRPr="00EE78AA">
        <w:rPr>
          <w:b/>
          <w:sz w:val="20"/>
          <w:szCs w:val="20"/>
          <w:lang w:val="uk-UA"/>
        </w:rPr>
        <w:t>О.</w:t>
      </w:r>
    </w:p>
    <w:p w:rsidR="0016368A" w:rsidRPr="00EE78AA" w:rsidRDefault="0016368A" w:rsidP="0016368A">
      <w:pPr>
        <w:ind w:firstLine="709"/>
        <w:jc w:val="both"/>
        <w:rPr>
          <w:sz w:val="20"/>
          <w:szCs w:val="20"/>
          <w:lang w:val="uk-UA"/>
        </w:rPr>
      </w:pPr>
      <w:r w:rsidRPr="00EE78AA">
        <w:rPr>
          <w:b/>
          <w:sz w:val="20"/>
          <w:szCs w:val="20"/>
          <w:lang w:val="en-US"/>
        </w:rPr>
        <w:t>WHY SHOULD I LEARN A LANGUAGE?</w:t>
      </w:r>
    </w:p>
    <w:p w:rsidR="0016368A" w:rsidRPr="00EE78AA" w:rsidRDefault="0016368A" w:rsidP="0016368A">
      <w:pPr>
        <w:ind w:firstLine="709"/>
        <w:jc w:val="both"/>
        <w:rPr>
          <w:b/>
          <w:sz w:val="20"/>
          <w:szCs w:val="20"/>
          <w:lang w:val="en-US"/>
        </w:rPr>
      </w:pPr>
      <w:r w:rsidRPr="00EE78AA">
        <w:rPr>
          <w:sz w:val="20"/>
          <w:szCs w:val="20"/>
          <w:lang w:val="en-US"/>
        </w:rPr>
        <w:t>Learning a foreign language takes time and dedication. The reasons below may help to convince you to take the plunge, if such persuasion is needed. Some reasons are practical, some intellectual and others sentimental, but whatever your reasons, having a clear idea of why you're learning a language can help to motivate you in your studies</w:t>
      </w:r>
      <w:r w:rsidRPr="00EE78AA">
        <w:rPr>
          <w:b/>
          <w:sz w:val="20"/>
          <w:szCs w:val="20"/>
          <w:lang w:val="en-US"/>
        </w:rPr>
        <w:t>.</w:t>
      </w:r>
    </w:p>
    <w:p w:rsidR="0016368A" w:rsidRPr="00EE78AA" w:rsidRDefault="0016368A" w:rsidP="0016368A">
      <w:pPr>
        <w:ind w:firstLine="709"/>
        <w:jc w:val="both"/>
        <w:rPr>
          <w:sz w:val="20"/>
          <w:szCs w:val="20"/>
          <w:lang w:val="en-US"/>
        </w:rPr>
      </w:pPr>
      <w:r w:rsidRPr="00EE78AA">
        <w:rPr>
          <w:sz w:val="20"/>
          <w:szCs w:val="20"/>
          <w:lang w:val="en-US"/>
        </w:rPr>
        <w:t>Emigration</w:t>
      </w:r>
    </w:p>
    <w:p w:rsidR="0016368A" w:rsidRPr="00EE78AA" w:rsidRDefault="0016368A" w:rsidP="0016368A">
      <w:pPr>
        <w:ind w:firstLine="709"/>
        <w:jc w:val="both"/>
        <w:rPr>
          <w:sz w:val="20"/>
          <w:szCs w:val="20"/>
          <w:lang w:val="en-US"/>
        </w:rPr>
      </w:pPr>
      <w:r w:rsidRPr="00EE78AA">
        <w:rPr>
          <w:sz w:val="20"/>
          <w:szCs w:val="20"/>
          <w:lang w:val="en-US"/>
        </w:rPr>
        <w:t xml:space="preserve">When you move to a different country or region, learning the local language will help you to communicate and integrate with the local community. Even if many of the locals speak your language, for example if your L1 is English and you move to the </w:t>
      </w:r>
      <w:smartTag w:uri="urn:schemas-microsoft-com:office:smarttags" w:element="country-region">
        <w:smartTag w:uri="urn:schemas-microsoft-com:office:smarttags" w:element="place">
          <w:r w:rsidRPr="00EE78AA">
            <w:rPr>
              <w:sz w:val="20"/>
              <w:szCs w:val="20"/>
              <w:lang w:val="en-US"/>
            </w:rPr>
            <w:t>Netherlands</w:t>
          </w:r>
        </w:smartTag>
      </w:smartTag>
      <w:r w:rsidRPr="00EE78AA">
        <w:rPr>
          <w:sz w:val="20"/>
          <w:szCs w:val="20"/>
          <w:lang w:val="en-US"/>
        </w:rPr>
        <w:t xml:space="preserve">, it's still worth your while learning the local language. Doing so will demonstrate your interest in and commitment to the new country. </w:t>
      </w:r>
    </w:p>
    <w:p w:rsidR="0016368A" w:rsidRPr="00EE78AA" w:rsidRDefault="0016368A" w:rsidP="0016368A">
      <w:pPr>
        <w:ind w:firstLine="709"/>
        <w:jc w:val="both"/>
        <w:rPr>
          <w:sz w:val="20"/>
          <w:szCs w:val="20"/>
          <w:lang w:val="en-US"/>
        </w:rPr>
      </w:pPr>
      <w:r w:rsidRPr="00EE78AA">
        <w:rPr>
          <w:sz w:val="20"/>
          <w:szCs w:val="20"/>
          <w:lang w:val="en-US"/>
        </w:rPr>
        <w:t>Family and friends</w:t>
      </w:r>
    </w:p>
    <w:p w:rsidR="0016368A" w:rsidRPr="00EE78AA" w:rsidRDefault="0016368A" w:rsidP="0016368A">
      <w:pPr>
        <w:ind w:firstLine="709"/>
        <w:jc w:val="both"/>
        <w:rPr>
          <w:sz w:val="20"/>
          <w:szCs w:val="20"/>
          <w:lang w:val="en-US"/>
        </w:rPr>
      </w:pPr>
      <w:r w:rsidRPr="00EE78AA">
        <w:rPr>
          <w:sz w:val="20"/>
          <w:szCs w:val="20"/>
          <w:lang w:val="en-US"/>
        </w:rPr>
        <w:t xml:space="preserve">If your partner, in-laws, relatives or friends speak a different language, learning that language will help you to communicate with them. It will also give you a better understanding of their culture and way of thinking. </w:t>
      </w:r>
    </w:p>
    <w:p w:rsidR="0016368A" w:rsidRPr="00EE78AA" w:rsidRDefault="0016368A" w:rsidP="0016368A">
      <w:pPr>
        <w:ind w:firstLine="709"/>
        <w:jc w:val="both"/>
        <w:rPr>
          <w:sz w:val="20"/>
          <w:szCs w:val="20"/>
          <w:lang w:val="en-US"/>
        </w:rPr>
      </w:pPr>
      <w:r w:rsidRPr="00EE78AA">
        <w:rPr>
          <w:sz w:val="20"/>
          <w:szCs w:val="20"/>
          <w:lang w:val="en-US"/>
        </w:rPr>
        <w:t>Work</w:t>
      </w:r>
    </w:p>
    <w:p w:rsidR="0016368A" w:rsidRPr="00EE78AA" w:rsidRDefault="0016368A" w:rsidP="0016368A">
      <w:pPr>
        <w:ind w:firstLine="709"/>
        <w:jc w:val="both"/>
        <w:rPr>
          <w:sz w:val="20"/>
          <w:szCs w:val="20"/>
          <w:lang w:val="en-US"/>
        </w:rPr>
      </w:pPr>
      <w:r w:rsidRPr="00EE78AA">
        <w:rPr>
          <w:sz w:val="20"/>
          <w:szCs w:val="20"/>
          <w:lang w:val="en-US"/>
        </w:rPr>
        <w:t xml:space="preserve">If your work involves regular contact with speakers of foreign languages, being able to talk to them in their own languages will help you to communicate with them. It may also help you to make sales and to negotiate and sign contracts. Knowledge of foreign languages may also increase your chances of finding a new job, getting a promotion or a transfer overseas, or of going on foreign business trips. </w:t>
      </w:r>
    </w:p>
    <w:p w:rsidR="0016368A" w:rsidRPr="00EE78AA" w:rsidRDefault="0016368A" w:rsidP="0016368A">
      <w:pPr>
        <w:ind w:firstLine="709"/>
        <w:jc w:val="both"/>
        <w:rPr>
          <w:sz w:val="20"/>
          <w:szCs w:val="20"/>
          <w:lang w:val="en-US"/>
        </w:rPr>
      </w:pPr>
      <w:r w:rsidRPr="00EE78AA">
        <w:rPr>
          <w:sz w:val="20"/>
          <w:szCs w:val="20"/>
          <w:lang w:val="en-US"/>
        </w:rPr>
        <w:t xml:space="preserve">Many English-speaking business people don't bother to learn other languages because they believe that most of the people they do business with in foreign countries can speak English, and if they don't speak English, interpreters can be used. The lack of foreign language knowledge puts the English speakers at a disadvantage. In meetings, for example, the people on the other side can discuss things amongst themselves in their own language without the English speakers understanding, and using interpreters slows everything down. </w:t>
      </w:r>
    </w:p>
    <w:p w:rsidR="0016368A" w:rsidRPr="00EE78AA" w:rsidRDefault="0016368A" w:rsidP="0016368A">
      <w:pPr>
        <w:ind w:firstLine="709"/>
        <w:jc w:val="both"/>
        <w:rPr>
          <w:sz w:val="20"/>
          <w:szCs w:val="20"/>
          <w:lang w:val="en-US"/>
        </w:rPr>
      </w:pPr>
      <w:r w:rsidRPr="00EE78AA">
        <w:rPr>
          <w:sz w:val="20"/>
          <w:szCs w:val="20"/>
          <w:lang w:val="en-US"/>
        </w:rPr>
        <w:t>Study or research</w:t>
      </w:r>
    </w:p>
    <w:p w:rsidR="0016368A" w:rsidRPr="00EE78AA" w:rsidRDefault="0016368A" w:rsidP="0016368A">
      <w:pPr>
        <w:pBdr>
          <w:bottom w:val="single" w:sz="12" w:space="1" w:color="auto"/>
        </w:pBdr>
        <w:ind w:firstLine="709"/>
        <w:jc w:val="both"/>
        <w:rPr>
          <w:sz w:val="20"/>
          <w:szCs w:val="20"/>
          <w:lang w:val="en-US"/>
        </w:rPr>
      </w:pPr>
      <w:r w:rsidRPr="00EE78AA">
        <w:rPr>
          <w:sz w:val="20"/>
          <w:szCs w:val="20"/>
          <w:lang w:val="en-US"/>
        </w:rPr>
        <w:t xml:space="preserve">You may find that information about subjects you're interested in is published mainly in a foreign language. Learning that language will give you access to the material and enable you to communicate with fellow students and researchers in the field. </w:t>
      </w:r>
    </w:p>
    <w:p w:rsidR="00343AE3" w:rsidRDefault="0016368A" w:rsidP="0016368A">
      <w:r w:rsidRPr="00EE78AA">
        <w:rPr>
          <w:sz w:val="20"/>
          <w:szCs w:val="20"/>
          <w:lang w:val="uk-UA"/>
        </w:rPr>
        <w:t>Робота виконана під керівництвом ас. кафедри іноземних мов Моісєєвої О.М.</w:t>
      </w:r>
    </w:p>
    <w:sectPr w:rsidR="00343A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16368A"/>
    <w:rsid w:val="0016368A"/>
    <w:rsid w:val="00343A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1969</Characters>
  <Application>Microsoft Office Word</Application>
  <DocSecurity>0</DocSecurity>
  <Lines>16</Lines>
  <Paragraphs>4</Paragraphs>
  <ScaleCrop>false</ScaleCrop>
  <Company/>
  <LinksUpToDate>false</LinksUpToDate>
  <CharactersWithSpaces>2310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2012-11-29T10:29:00Z</dcterms:created>
  <dcterms:modified xsi:type="dcterms:W3CDTF">2012-11-29T10:30:00Z</dcterms:modified>
</cp:coreProperties>
</file>