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FD" w:rsidRDefault="00CB57FD" w:rsidP="00CB57FD">
      <w:pPr>
        <w:ind w:firstLine="709"/>
        <w:rPr>
          <w:b/>
          <w:sz w:val="28"/>
          <w:szCs w:val="28"/>
          <w:lang w:val="uk-UA"/>
        </w:rPr>
      </w:pPr>
      <w:proofErr w:type="spellStart"/>
      <w:r w:rsidRPr="000B6655">
        <w:rPr>
          <w:b/>
          <w:sz w:val="28"/>
          <w:szCs w:val="28"/>
          <w:lang w:val="uk-UA"/>
        </w:rPr>
        <w:t>Шматько</w:t>
      </w:r>
      <w:proofErr w:type="spellEnd"/>
      <w:r w:rsidRPr="000B6655">
        <w:rPr>
          <w:b/>
          <w:sz w:val="28"/>
          <w:szCs w:val="28"/>
          <w:lang w:val="uk-UA"/>
        </w:rPr>
        <w:t xml:space="preserve"> Н.М.,</w:t>
      </w:r>
      <w:r>
        <w:rPr>
          <w:b/>
          <w:sz w:val="28"/>
          <w:szCs w:val="28"/>
          <w:lang w:val="uk-UA"/>
        </w:rPr>
        <w:t xml:space="preserve"> Блохіна А.О.</w:t>
      </w:r>
    </w:p>
    <w:p w:rsidR="00CB57FD" w:rsidRPr="00F86738" w:rsidRDefault="00CB57FD" w:rsidP="00CB57FD">
      <w:pPr>
        <w:ind w:firstLine="709"/>
        <w:rPr>
          <w:b/>
          <w:bCs/>
          <w:spacing w:val="-12"/>
          <w:sz w:val="28"/>
          <w:szCs w:val="28"/>
          <w:lang w:val="uk-UA"/>
        </w:rPr>
      </w:pPr>
      <w:r w:rsidRPr="0088671F">
        <w:rPr>
          <w:b/>
          <w:bCs/>
          <w:sz w:val="28"/>
          <w:szCs w:val="28"/>
          <w:lang w:val="uk-UA"/>
        </w:rPr>
        <w:t xml:space="preserve">ОСНОВИ ПЛАНУВАННЯ РОБОТИ З ПЕРСОНАЛОМ </w:t>
      </w:r>
      <w:r w:rsidRPr="00F86738">
        <w:rPr>
          <w:b/>
          <w:bCs/>
          <w:spacing w:val="-12"/>
          <w:sz w:val="28"/>
          <w:szCs w:val="28"/>
          <w:lang w:val="uk-UA"/>
        </w:rPr>
        <w:t>ПІДПРИЄМСТВА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>Кадрове планування є найважливішим елементом кадрової політики, допомагає при визначенні її завдань, стратегії і цілей, сприяє їх виконанню через відповідні заходи.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>Кадрове планування - це складова частина планування на підприємстві. Зміст кадрового планування полягає у тому, щоб забезпечити людей робочими місцями у потрібний час і в необхідній кількості, у відповідності з їхніми здібностями, нахилами і вимогами виробництва.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>Кадрове планування здійснюється як в інтересах організації, так і в інтересах її персоналу.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 xml:space="preserve">Кадрове планування охоплює п'ять послідовних етапів: 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 xml:space="preserve">1-й етап:Інформаційний - збір та обробка необхідної інформації про діючий персонал і його розвиток у перспективі 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>2-й етап:Розробка проектів кадрового плану - аналіз кадрових ситуацій і перспектив їх розвитку; розробка альтернативних варіантів проектів кадрового плану.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>3-й етап:Прийняття рішень - затвердження одного із варіантів плану як обов'язкового орієнтиру для діяльності кадрової служби.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 xml:space="preserve">4-й етап:Визначення необхідних витрат: проводяться розрахунки витрат на утримання персоналу. 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>5-й етап:Кадровий контроль - здійснення контролю та виконання кадрових рішень на основі планових і поточних даних організації; коригування кадрових цілей на основі зміни цілей організацій.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>Цілі і завдання кадрового планування: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>1. Розробка кадрової стратегії: це розробка майбутньої кадрової політики. Створення можливостей посадового та професійного просування працівників. Забезпечення розвитку кадрів для виконання нових кваліфікаційних робіт і адаптація їхніх знань до нових умов праці.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>2. Кадрові цілі:</w:t>
      </w:r>
      <w:r>
        <w:rPr>
          <w:color w:val="000000"/>
          <w:sz w:val="28"/>
          <w:szCs w:val="28"/>
          <w:lang w:val="uk-UA"/>
        </w:rPr>
        <w:t xml:space="preserve"> </w:t>
      </w:r>
      <w:r w:rsidRPr="005B295F">
        <w:rPr>
          <w:color w:val="000000"/>
          <w:sz w:val="28"/>
          <w:szCs w:val="28"/>
          <w:lang w:val="uk-UA"/>
        </w:rPr>
        <w:t>це визначення конкретних цілей організації і кожного працівника у відповідності з кадровою стратегією. Досягнення максимального зближення цілей організації та індивідуальних цілей працівників.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>3. Кадрові завдання:</w:t>
      </w:r>
      <w:r>
        <w:rPr>
          <w:color w:val="000000"/>
          <w:sz w:val="28"/>
          <w:szCs w:val="28"/>
          <w:lang w:val="uk-UA"/>
        </w:rPr>
        <w:t xml:space="preserve"> </w:t>
      </w:r>
      <w:r w:rsidRPr="005B295F">
        <w:rPr>
          <w:color w:val="000000"/>
          <w:sz w:val="28"/>
          <w:szCs w:val="28"/>
          <w:lang w:val="uk-UA"/>
        </w:rPr>
        <w:t>забезпечення організації у потрібний час, у потрібному місці, у необхідній кількості та відповідної кваліфікації таким персоналом, який необхідний для досягнення цілей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>4. Кадрові заходи</w:t>
      </w:r>
      <w:r>
        <w:rPr>
          <w:color w:val="000000"/>
          <w:sz w:val="28"/>
          <w:szCs w:val="28"/>
          <w:lang w:val="uk-UA"/>
        </w:rPr>
        <w:t xml:space="preserve">: </w:t>
      </w:r>
      <w:r w:rsidRPr="005B295F">
        <w:rPr>
          <w:color w:val="000000"/>
          <w:sz w:val="28"/>
          <w:szCs w:val="28"/>
          <w:lang w:val="uk-UA"/>
        </w:rPr>
        <w:t>це розробка кадрових заходів для виконання конкретних цілей організації і кожного працівника. Визначення витрат на виконання плану кадрових заходів.</w:t>
      </w:r>
    </w:p>
    <w:p w:rsidR="00CB57FD" w:rsidRPr="005B295F" w:rsidRDefault="00CB57FD" w:rsidP="00CB57F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B295F">
        <w:rPr>
          <w:color w:val="000000"/>
          <w:sz w:val="28"/>
          <w:szCs w:val="28"/>
          <w:lang w:val="uk-UA"/>
        </w:rPr>
        <w:t xml:space="preserve">Сутність кадрового планування укладається в наданні людям робочих місць у потрібний момент часу й необхідній кількості відповідно до їх здатностям, схильностями й вимогами виробництва. </w:t>
      </w:r>
    </w:p>
    <w:p w:rsidR="00D15BB4" w:rsidRPr="00CB57FD" w:rsidRDefault="00D15BB4">
      <w:pPr>
        <w:rPr>
          <w:lang w:val="uk-UA"/>
        </w:rPr>
      </w:pPr>
    </w:p>
    <w:sectPr w:rsidR="00D15BB4" w:rsidRPr="00CB57F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57FD"/>
    <w:rsid w:val="0007502A"/>
    <w:rsid w:val="00164619"/>
    <w:rsid w:val="00453984"/>
    <w:rsid w:val="00BF7752"/>
    <w:rsid w:val="00C8456B"/>
    <w:rsid w:val="00CB57F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1520</Words>
  <Characters>867</Characters>
  <Application>Microsoft Office Word</Application>
  <DocSecurity>0</DocSecurity>
  <Lines>7</Lines>
  <Paragraphs>4</Paragraphs>
  <ScaleCrop>false</ScaleCrop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2017-10-11T07:27:00Z</dcterms:created>
  <dcterms:modified xsi:type="dcterms:W3CDTF">2017-10-11T07:28:00Z</dcterms:modified>
</cp:coreProperties>
</file>