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67DB46" w14:textId="16BB7B7C" w:rsidR="00650C5A" w:rsidRPr="00441F4C" w:rsidRDefault="00650C5A" w:rsidP="00650C5A">
      <w:pPr>
        <w:jc w:val="center"/>
        <w:rPr>
          <w:rFonts w:ascii="Times New Roman" w:hAnsi="Times New Roman" w:cs="Times New Roman"/>
          <w:spacing w:val="60"/>
          <w:sz w:val="28"/>
          <w:szCs w:val="28"/>
        </w:rPr>
      </w:pPr>
      <w:r w:rsidRPr="00441F4C">
        <w:rPr>
          <w:rFonts w:ascii="Times New Roman" w:hAnsi="Times New Roman" w:cs="Times New Roman"/>
          <w:spacing w:val="60"/>
          <w:sz w:val="28"/>
          <w:szCs w:val="28"/>
        </w:rPr>
        <w:t>МІНІСТЕРСТВО ОСВІТИ І НАУКИ УКРАЇНИ</w:t>
      </w:r>
    </w:p>
    <w:p w14:paraId="1053D111" w14:textId="671640B0" w:rsidR="00650C5A" w:rsidRPr="00441F4C" w:rsidRDefault="00650C5A" w:rsidP="00650C5A">
      <w:pPr>
        <w:jc w:val="center"/>
        <w:rPr>
          <w:rFonts w:ascii="Times New Roman" w:hAnsi="Times New Roman" w:cs="Times New Roman"/>
          <w:sz w:val="28"/>
          <w:szCs w:val="28"/>
        </w:rPr>
      </w:pPr>
      <w:r w:rsidRPr="00441F4C">
        <w:rPr>
          <w:rFonts w:ascii="Times New Roman" w:hAnsi="Times New Roman" w:cs="Times New Roman"/>
          <w:sz w:val="28"/>
          <w:szCs w:val="28"/>
        </w:rPr>
        <w:t>Харківський національний університет імені В. Н. Каразіна</w:t>
      </w:r>
    </w:p>
    <w:p w14:paraId="7A883B56" w14:textId="71FC1051" w:rsidR="00650C5A" w:rsidRPr="00441F4C" w:rsidRDefault="00650C5A" w:rsidP="00650C5A">
      <w:pPr>
        <w:jc w:val="center"/>
        <w:rPr>
          <w:rFonts w:ascii="Times New Roman" w:hAnsi="Times New Roman" w:cs="Times New Roman"/>
          <w:sz w:val="28"/>
          <w:szCs w:val="28"/>
        </w:rPr>
      </w:pPr>
      <w:r w:rsidRPr="00441F4C">
        <w:rPr>
          <w:rFonts w:ascii="Times New Roman" w:hAnsi="Times New Roman" w:cs="Times New Roman"/>
          <w:sz w:val="28"/>
          <w:szCs w:val="28"/>
        </w:rPr>
        <w:t>Філологічний факультет</w:t>
      </w:r>
    </w:p>
    <w:p w14:paraId="57593AFE" w14:textId="265D6E87" w:rsidR="00650C5A" w:rsidRPr="00441F4C" w:rsidRDefault="00650C5A" w:rsidP="00650C5A">
      <w:pPr>
        <w:spacing w:before="240"/>
        <w:jc w:val="center"/>
        <w:rPr>
          <w:rFonts w:ascii="Times New Roman" w:hAnsi="Times New Roman" w:cs="Times New Roman"/>
          <w:sz w:val="28"/>
          <w:szCs w:val="28"/>
        </w:rPr>
      </w:pPr>
      <w:r w:rsidRPr="00441F4C">
        <w:rPr>
          <w:rFonts w:ascii="Times New Roman" w:hAnsi="Times New Roman" w:cs="Times New Roman"/>
          <w:sz w:val="28"/>
          <w:szCs w:val="28"/>
        </w:rPr>
        <w:t>Кафедра загального та прикладного мовознавства</w:t>
      </w:r>
    </w:p>
    <w:p w14:paraId="1538F9B8" w14:textId="75226EB4" w:rsidR="00DD0576" w:rsidRPr="00700C50" w:rsidRDefault="00DD0576" w:rsidP="00650C5A">
      <w:pPr>
        <w:spacing w:after="0" w:line="240" w:lineRule="auto"/>
        <w:rPr>
          <w:rFonts w:ascii="Times New Roman" w:hAnsi="Times New Roman" w:cs="Times New Roman"/>
          <w:color w:val="7030A0"/>
          <w:sz w:val="24"/>
          <w:szCs w:val="24"/>
        </w:rPr>
      </w:pPr>
    </w:p>
    <w:p w14:paraId="45D0BA58" w14:textId="3C6E4F70" w:rsidR="00650C5A" w:rsidRPr="00700C50" w:rsidRDefault="00650C5A" w:rsidP="00650C5A">
      <w:pPr>
        <w:spacing w:after="0" w:line="240" w:lineRule="auto"/>
        <w:rPr>
          <w:rFonts w:ascii="Times New Roman" w:hAnsi="Times New Roman" w:cs="Times New Roman"/>
          <w:color w:val="7030A0"/>
          <w:sz w:val="24"/>
          <w:szCs w:val="24"/>
        </w:rPr>
      </w:pPr>
      <w:r w:rsidRPr="00700C50">
        <w:rPr>
          <w:rFonts w:ascii="Times New Roman" w:hAnsi="Times New Roman" w:cs="Times New Roman"/>
          <w:color w:val="7030A0"/>
          <w:sz w:val="24"/>
          <w:szCs w:val="24"/>
        </w:rPr>
        <w:t>___</w:t>
      </w:r>
      <w:r w:rsidR="00DD0576" w:rsidRPr="00700C50">
        <w:rPr>
          <w:rFonts w:ascii="Times New Roman" w:hAnsi="Times New Roman" w:cs="Times New Roman"/>
          <w:color w:val="7030A0"/>
          <w:sz w:val="36"/>
          <w:szCs w:val="24"/>
          <w:u w:val="single"/>
          <w:lang w:val="ru-RU"/>
        </w:rPr>
        <w:t>ДО ЗАХИСТУ</w:t>
      </w:r>
      <w:r w:rsidRPr="00700C50">
        <w:rPr>
          <w:rFonts w:ascii="Times New Roman" w:hAnsi="Times New Roman" w:cs="Times New Roman"/>
          <w:color w:val="7030A0"/>
          <w:sz w:val="24"/>
          <w:szCs w:val="24"/>
        </w:rPr>
        <w:t>__</w:t>
      </w:r>
    </w:p>
    <w:p w14:paraId="7389AC24" w14:textId="41836562" w:rsidR="00650C5A" w:rsidRPr="00700C50" w:rsidRDefault="00650C5A" w:rsidP="00650C5A">
      <w:pPr>
        <w:spacing w:after="0" w:line="240" w:lineRule="auto"/>
        <w:rPr>
          <w:rFonts w:ascii="Times New Roman" w:hAnsi="Times New Roman" w:cs="Times New Roman"/>
          <w:color w:val="7030A0"/>
          <w:sz w:val="24"/>
          <w:szCs w:val="24"/>
        </w:rPr>
      </w:pPr>
      <w:r w:rsidRPr="00700C50">
        <w:rPr>
          <w:rFonts w:ascii="Times New Roman" w:hAnsi="Times New Roman" w:cs="Times New Roman"/>
          <w:color w:val="7030A0"/>
          <w:sz w:val="24"/>
          <w:szCs w:val="24"/>
        </w:rPr>
        <w:t>В.о. завідувача кафедри</w:t>
      </w:r>
    </w:p>
    <w:p w14:paraId="039DC9AF" w14:textId="6BD51A52" w:rsidR="00650C5A" w:rsidRPr="00E15176" w:rsidRDefault="00650C5A" w:rsidP="00650C5A">
      <w:pPr>
        <w:spacing w:after="0" w:line="240" w:lineRule="auto"/>
        <w:rPr>
          <w:rFonts w:ascii="Times New Roman" w:hAnsi="Times New Roman" w:cs="Times New Roman"/>
          <w:color w:val="7030A0"/>
          <w:sz w:val="24"/>
          <w:szCs w:val="24"/>
        </w:rPr>
      </w:pPr>
    </w:p>
    <w:p w14:paraId="574EE191" w14:textId="7B2FB936" w:rsidR="00650C5A" w:rsidRPr="00700C50" w:rsidRDefault="00650C5A" w:rsidP="00650C5A">
      <w:pPr>
        <w:spacing w:after="0" w:line="240" w:lineRule="auto"/>
        <w:rPr>
          <w:rFonts w:ascii="Times New Roman" w:hAnsi="Times New Roman" w:cs="Times New Roman"/>
          <w:color w:val="7030A0"/>
          <w:sz w:val="24"/>
          <w:szCs w:val="24"/>
        </w:rPr>
      </w:pPr>
      <w:r w:rsidRPr="00700C50">
        <w:rPr>
          <w:rFonts w:ascii="Times New Roman" w:hAnsi="Times New Roman" w:cs="Times New Roman"/>
          <w:color w:val="7030A0"/>
          <w:sz w:val="24"/>
          <w:szCs w:val="24"/>
        </w:rPr>
        <w:t>__________ Наталія ДУБОВИК</w:t>
      </w:r>
    </w:p>
    <w:p w14:paraId="08304ADA" w14:textId="026134A3" w:rsidR="00650C5A" w:rsidRPr="00700C50" w:rsidRDefault="00650C5A" w:rsidP="00650C5A">
      <w:pPr>
        <w:spacing w:after="0" w:line="240" w:lineRule="auto"/>
        <w:rPr>
          <w:rFonts w:ascii="Times New Roman" w:hAnsi="Times New Roman" w:cs="Times New Roman"/>
          <w:color w:val="7030A0"/>
          <w:sz w:val="24"/>
          <w:szCs w:val="24"/>
        </w:rPr>
      </w:pPr>
      <w:r w:rsidRPr="00700C50">
        <w:rPr>
          <w:rFonts w:ascii="Times New Roman" w:hAnsi="Times New Roman" w:cs="Times New Roman"/>
          <w:color w:val="7030A0"/>
          <w:sz w:val="16"/>
          <w:szCs w:val="24"/>
        </w:rPr>
        <w:t>(підпис)            (ім’я, прізвище)</w:t>
      </w:r>
    </w:p>
    <w:p w14:paraId="3FB43223" w14:textId="47B8A759" w:rsidR="00650C5A" w:rsidRPr="00700C50" w:rsidRDefault="00650C5A" w:rsidP="00A040C7">
      <w:pPr>
        <w:spacing w:after="0" w:line="240" w:lineRule="auto"/>
        <w:rPr>
          <w:rFonts w:ascii="Times New Roman" w:hAnsi="Times New Roman" w:cs="Times New Roman"/>
          <w:color w:val="7030A0"/>
          <w:sz w:val="24"/>
          <w:szCs w:val="24"/>
          <w:lang w:val="ru-RU"/>
        </w:rPr>
      </w:pPr>
      <w:r w:rsidRPr="00700C50">
        <w:rPr>
          <w:rFonts w:ascii="Times New Roman" w:hAnsi="Times New Roman" w:cs="Times New Roman"/>
          <w:color w:val="7030A0"/>
          <w:sz w:val="24"/>
          <w:szCs w:val="24"/>
        </w:rPr>
        <w:t>“_</w:t>
      </w:r>
      <w:r w:rsidR="00DD0576" w:rsidRPr="00700C50">
        <w:rPr>
          <w:rFonts w:ascii="Times New Roman" w:hAnsi="Times New Roman" w:cs="Times New Roman"/>
          <w:color w:val="7030A0"/>
          <w:sz w:val="24"/>
          <w:szCs w:val="24"/>
          <w:u w:val="single"/>
          <w:lang w:val="ru-RU"/>
        </w:rPr>
        <w:t>27</w:t>
      </w:r>
      <w:r w:rsidRPr="00700C50">
        <w:rPr>
          <w:rFonts w:ascii="Times New Roman" w:hAnsi="Times New Roman" w:cs="Times New Roman"/>
          <w:color w:val="7030A0"/>
          <w:sz w:val="24"/>
          <w:szCs w:val="24"/>
        </w:rPr>
        <w:t>_”__</w:t>
      </w:r>
      <w:r w:rsidR="00DD0576" w:rsidRPr="00700C50">
        <w:rPr>
          <w:rFonts w:ascii="Times New Roman" w:hAnsi="Times New Roman" w:cs="Times New Roman"/>
          <w:color w:val="7030A0"/>
          <w:sz w:val="24"/>
          <w:szCs w:val="24"/>
          <w:u w:val="single"/>
          <w:lang w:val="ru-RU"/>
        </w:rPr>
        <w:t>травня</w:t>
      </w:r>
      <w:r w:rsidRPr="00700C50">
        <w:rPr>
          <w:rFonts w:ascii="Times New Roman" w:hAnsi="Times New Roman" w:cs="Times New Roman"/>
          <w:color w:val="7030A0"/>
          <w:sz w:val="24"/>
          <w:szCs w:val="24"/>
        </w:rPr>
        <w:t>__2024 р.</w:t>
      </w:r>
    </w:p>
    <w:p w14:paraId="7EF4313E" w14:textId="6F1B4386" w:rsidR="00650C5A" w:rsidRPr="00441F4C" w:rsidRDefault="00650C5A" w:rsidP="00650C5A">
      <w:pPr>
        <w:jc w:val="center"/>
        <w:rPr>
          <w:rFonts w:ascii="Times New Roman" w:hAnsi="Times New Roman" w:cs="Times New Roman"/>
          <w:b/>
          <w:sz w:val="28"/>
          <w:szCs w:val="28"/>
        </w:rPr>
      </w:pPr>
    </w:p>
    <w:p w14:paraId="79121121" w14:textId="357D4E76" w:rsidR="00650C5A" w:rsidRPr="00586100" w:rsidRDefault="00650C5A" w:rsidP="00650C5A">
      <w:pPr>
        <w:spacing w:after="0" w:line="360" w:lineRule="auto"/>
        <w:jc w:val="center"/>
        <w:rPr>
          <w:rFonts w:ascii="Times New Roman" w:eastAsia="Times New Roman" w:hAnsi="Times New Roman" w:cs="Times New Roman"/>
          <w:b/>
          <w:sz w:val="28"/>
          <w:szCs w:val="28"/>
        </w:rPr>
      </w:pPr>
      <w:r w:rsidRPr="00586100">
        <w:rPr>
          <w:rFonts w:ascii="Times New Roman" w:eastAsia="Times New Roman" w:hAnsi="Times New Roman" w:cs="Times New Roman"/>
          <w:b/>
          <w:sz w:val="28"/>
          <w:szCs w:val="28"/>
        </w:rPr>
        <w:t>ПРОДУКТИВНІСТЬ ТИПІВ УКРАЇНСЬКОГО ПЕРЕКЛАДУ АНГЛІЙСЬКОМОВНИХ ФІЛЬМОНІМІВ</w:t>
      </w:r>
    </w:p>
    <w:p w14:paraId="452817B3" w14:textId="0235D525"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Кваліфікаційна робота</w:t>
      </w:r>
    </w:p>
    <w:p w14:paraId="2E21F97B" w14:textId="24BB1AA8" w:rsidR="00650C5A"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здобувачки 4 курсу</w:t>
      </w:r>
    </w:p>
    <w:p w14:paraId="686CBA26" w14:textId="1A99DCAB"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першого (бакалаврського) рівня</w:t>
      </w:r>
    </w:p>
    <w:p w14:paraId="2E2E352C" w14:textId="3D345D4E"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спеціальності 035 Філологія</w:t>
      </w:r>
    </w:p>
    <w:p w14:paraId="3DBAAC01" w14:textId="1B5FBFFF"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спеціалізації 035.10 прикладна лінгвістика</w:t>
      </w:r>
    </w:p>
    <w:p w14:paraId="3D658618" w14:textId="57E9850E" w:rsidR="00650C5A"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A040C7" w:rsidRPr="00DD0576">
        <w:rPr>
          <w:rFonts w:ascii="Times New Roman" w:hAnsi="Times New Roman" w:cs="Times New Roman"/>
          <w:sz w:val="28"/>
          <w:szCs w:val="28"/>
        </w:rPr>
        <w:t xml:space="preserve"> </w:t>
      </w:r>
      <w:r w:rsidRPr="00441F4C">
        <w:rPr>
          <w:rFonts w:ascii="Times New Roman" w:hAnsi="Times New Roman" w:cs="Times New Roman"/>
          <w:sz w:val="28"/>
          <w:szCs w:val="28"/>
        </w:rPr>
        <w:t>освітньо-професійної програми</w:t>
      </w:r>
    </w:p>
    <w:p w14:paraId="7AD6177D" w14:textId="6890FE58"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«Прикладна лінгвістика та англійська</w:t>
      </w:r>
      <w:r>
        <w:rPr>
          <w:rFonts w:ascii="Times New Roman" w:hAnsi="Times New Roman" w:cs="Times New Roman"/>
          <w:sz w:val="28"/>
          <w:szCs w:val="28"/>
        </w:rPr>
        <w:t xml:space="preserve"> </w:t>
      </w:r>
      <w:r w:rsidRPr="00441F4C">
        <w:rPr>
          <w:rFonts w:ascii="Times New Roman" w:hAnsi="Times New Roman" w:cs="Times New Roman"/>
          <w:sz w:val="28"/>
          <w:szCs w:val="28"/>
        </w:rPr>
        <w:t>мова»</w:t>
      </w:r>
    </w:p>
    <w:p w14:paraId="02500F46" w14:textId="7E97BA48"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Баленко Юлії Євгенівни</w:t>
      </w:r>
    </w:p>
    <w:p w14:paraId="5466A374" w14:textId="77777777" w:rsidR="00650C5A" w:rsidRPr="00441F4C" w:rsidRDefault="00650C5A" w:rsidP="00650C5A">
      <w:pPr>
        <w:spacing w:after="0" w:line="240" w:lineRule="auto"/>
        <w:ind w:firstLine="4253"/>
        <w:rPr>
          <w:rFonts w:ascii="Times New Roman" w:hAnsi="Times New Roman" w:cs="Times New Roman"/>
          <w:sz w:val="28"/>
          <w:szCs w:val="28"/>
        </w:rPr>
      </w:pPr>
    </w:p>
    <w:p w14:paraId="00998DBC" w14:textId="6EDB8EB0"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Керівник</w:t>
      </w:r>
    </w:p>
    <w:p w14:paraId="1DDF21B1" w14:textId="77777777"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Фролова Ірина Євгенівна</w:t>
      </w:r>
      <w:r w:rsidRPr="00441F4C">
        <w:rPr>
          <w:rFonts w:ascii="Times New Roman" w:hAnsi="Times New Roman" w:cs="Times New Roman"/>
          <w:sz w:val="28"/>
          <w:szCs w:val="28"/>
        </w:rPr>
        <w:t>,</w:t>
      </w:r>
      <w:r>
        <w:rPr>
          <w:rFonts w:ascii="Times New Roman" w:hAnsi="Times New Roman" w:cs="Times New Roman"/>
          <w:sz w:val="28"/>
          <w:szCs w:val="28"/>
        </w:rPr>
        <w:t xml:space="preserve">    </w:t>
      </w:r>
    </w:p>
    <w:p w14:paraId="141C4637" w14:textId="49B19F9F"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докт. філол. наук, професор,</w:t>
      </w:r>
    </w:p>
    <w:p w14:paraId="1BBE72D4" w14:textId="77777777"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професор кафедри загального</w:t>
      </w:r>
    </w:p>
    <w:p w14:paraId="7447EBBE" w14:textId="77777777" w:rsidR="00650C5A" w:rsidRPr="00DD0576" w:rsidRDefault="00650C5A" w:rsidP="00A040C7">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                                                      </w:t>
      </w:r>
      <w:r w:rsidRPr="00441F4C">
        <w:rPr>
          <w:rFonts w:ascii="Times New Roman" w:hAnsi="Times New Roman" w:cs="Times New Roman"/>
          <w:sz w:val="28"/>
          <w:szCs w:val="28"/>
        </w:rPr>
        <w:t>та прикладного мовознавства</w:t>
      </w:r>
    </w:p>
    <w:p w14:paraId="062BCD7A" w14:textId="2D7EBD74" w:rsidR="00650C5A"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p w14:paraId="59767D56" w14:textId="77777777"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Оцінка</w:t>
      </w:r>
    </w:p>
    <w:p w14:paraId="31B3390A" w14:textId="63C334F4"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за національною шкалою __</w:t>
      </w:r>
      <w:r w:rsidR="00E15176" w:rsidRPr="00441F4C">
        <w:rPr>
          <w:rFonts w:ascii="Times New Roman" w:hAnsi="Times New Roman" w:cs="Times New Roman"/>
          <w:sz w:val="28"/>
          <w:szCs w:val="28"/>
        </w:rPr>
        <w:t xml:space="preserve"> </w:t>
      </w:r>
      <w:r w:rsidRPr="00441F4C">
        <w:rPr>
          <w:rFonts w:ascii="Times New Roman" w:hAnsi="Times New Roman" w:cs="Times New Roman"/>
          <w:sz w:val="28"/>
          <w:szCs w:val="28"/>
        </w:rPr>
        <w:t>_</w:t>
      </w:r>
    </w:p>
    <w:p w14:paraId="43A00495" w14:textId="4C98F65D" w:rsidR="00650C5A" w:rsidRPr="00441F4C" w:rsidRDefault="00650C5A" w:rsidP="00650C5A">
      <w:pPr>
        <w:spacing w:after="0" w:line="240" w:lineRule="auto"/>
        <w:ind w:firstLine="4253"/>
        <w:rPr>
          <w:rFonts w:ascii="Times New Roman" w:hAnsi="Times New Roman" w:cs="Times New Roman"/>
          <w:sz w:val="28"/>
          <w:szCs w:val="28"/>
        </w:rPr>
      </w:pPr>
    </w:p>
    <w:p w14:paraId="6CDC9AB3" w14:textId="47BA1534" w:rsidR="00650C5A" w:rsidRPr="00441F4C" w:rsidRDefault="00650C5A" w:rsidP="00650C5A">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41F4C">
        <w:rPr>
          <w:rFonts w:ascii="Times New Roman" w:hAnsi="Times New Roman" w:cs="Times New Roman"/>
          <w:sz w:val="28"/>
          <w:szCs w:val="28"/>
        </w:rPr>
        <w:t>Кількість балів: _</w:t>
      </w:r>
      <w:bookmarkStart w:id="0" w:name="_GoBack"/>
      <w:bookmarkEnd w:id="0"/>
      <w:r w:rsidRPr="00441F4C">
        <w:rPr>
          <w:rFonts w:ascii="Times New Roman" w:hAnsi="Times New Roman" w:cs="Times New Roman"/>
          <w:sz w:val="28"/>
          <w:szCs w:val="28"/>
        </w:rPr>
        <w:t xml:space="preserve">_ </w:t>
      </w:r>
    </w:p>
    <w:p w14:paraId="6627A54F" w14:textId="0088DB4C" w:rsidR="00650C5A" w:rsidRPr="00441F4C" w:rsidRDefault="00650C5A" w:rsidP="00650C5A">
      <w:pPr>
        <w:spacing w:after="0" w:line="240" w:lineRule="auto"/>
        <w:ind w:firstLine="4253"/>
        <w:rPr>
          <w:rFonts w:ascii="Times New Roman" w:hAnsi="Times New Roman" w:cs="Times New Roman"/>
          <w:sz w:val="28"/>
          <w:szCs w:val="28"/>
        </w:rPr>
      </w:pPr>
    </w:p>
    <w:p w14:paraId="19FDB147" w14:textId="17D79006" w:rsidR="00650C5A" w:rsidRPr="00441F4C" w:rsidRDefault="00650C5A" w:rsidP="00650C5A">
      <w:pPr>
        <w:spacing w:after="0" w:line="240" w:lineRule="auto"/>
        <w:ind w:firstLine="4253"/>
        <w:jc w:val="right"/>
        <w:rPr>
          <w:rFonts w:ascii="Times New Roman" w:hAnsi="Times New Roman" w:cs="Times New Roman"/>
          <w:sz w:val="28"/>
          <w:szCs w:val="28"/>
        </w:rPr>
      </w:pPr>
      <w:r w:rsidRPr="00441F4C">
        <w:rPr>
          <w:rFonts w:ascii="Times New Roman" w:hAnsi="Times New Roman" w:cs="Times New Roman"/>
          <w:sz w:val="28"/>
          <w:szCs w:val="28"/>
        </w:rPr>
        <w:t>Голова комісії</w:t>
      </w:r>
    </w:p>
    <w:p w14:paraId="3486A1A6" w14:textId="73856EAD" w:rsidR="00650C5A" w:rsidRPr="00441F4C" w:rsidRDefault="00650C5A" w:rsidP="00650C5A">
      <w:pPr>
        <w:spacing w:after="0" w:line="240" w:lineRule="auto"/>
        <w:ind w:firstLine="4253"/>
        <w:rPr>
          <w:rFonts w:ascii="Times New Roman" w:hAnsi="Times New Roman" w:cs="Times New Roman"/>
          <w:sz w:val="28"/>
          <w:szCs w:val="28"/>
        </w:rPr>
      </w:pPr>
    </w:p>
    <w:p w14:paraId="2BF42144" w14:textId="05864F5F" w:rsidR="00650C5A" w:rsidRPr="00A040C7" w:rsidRDefault="00650C5A" w:rsidP="00650C5A">
      <w:pPr>
        <w:spacing w:after="0" w:line="240" w:lineRule="auto"/>
        <w:jc w:val="right"/>
        <w:rPr>
          <w:rFonts w:ascii="Times New Roman" w:hAnsi="Times New Roman" w:cs="Times New Roman"/>
          <w:sz w:val="28"/>
          <w:szCs w:val="28"/>
        </w:rPr>
      </w:pPr>
      <w:r w:rsidRPr="00A040C7">
        <w:rPr>
          <w:rFonts w:ascii="Times New Roman" w:hAnsi="Times New Roman" w:cs="Times New Roman"/>
          <w:sz w:val="28"/>
          <w:szCs w:val="28"/>
        </w:rPr>
        <w:t>______________</w:t>
      </w:r>
      <w:r w:rsidRPr="00A040C7">
        <w:rPr>
          <w:rFonts w:ascii="Times New Roman" w:hAnsi="Times New Roman" w:cs="Times New Roman"/>
          <w:sz w:val="28"/>
          <w:szCs w:val="28"/>
          <w:u w:val="single"/>
        </w:rPr>
        <w:t>Олена СКОРОБОГАТОВА</w:t>
      </w:r>
      <w:r w:rsidRPr="00A040C7">
        <w:rPr>
          <w:rFonts w:ascii="Times New Roman" w:hAnsi="Times New Roman" w:cs="Times New Roman"/>
          <w:sz w:val="28"/>
          <w:szCs w:val="28"/>
        </w:rPr>
        <w:t>_</w:t>
      </w:r>
    </w:p>
    <w:p w14:paraId="4FACFDE0" w14:textId="77777777" w:rsidR="00650C5A" w:rsidRPr="00A040C7" w:rsidRDefault="00650C5A" w:rsidP="00650C5A">
      <w:pPr>
        <w:spacing w:after="0" w:line="240" w:lineRule="auto"/>
        <w:jc w:val="right"/>
        <w:rPr>
          <w:rFonts w:ascii="Times New Roman" w:hAnsi="Times New Roman" w:cs="Times New Roman"/>
          <w:sz w:val="20"/>
          <w:szCs w:val="20"/>
        </w:rPr>
      </w:pPr>
      <w:r w:rsidRPr="00A040C7">
        <w:rPr>
          <w:rFonts w:ascii="Times New Roman" w:hAnsi="Times New Roman" w:cs="Times New Roman"/>
          <w:sz w:val="28"/>
          <w:szCs w:val="28"/>
        </w:rPr>
        <w:t xml:space="preserve">        </w:t>
      </w:r>
      <w:r w:rsidRPr="00A040C7">
        <w:rPr>
          <w:rFonts w:ascii="Times New Roman" w:hAnsi="Times New Roman" w:cs="Times New Roman"/>
          <w:sz w:val="20"/>
          <w:szCs w:val="20"/>
        </w:rPr>
        <w:t>(підпис)                                    (прізвище та ініціали)</w:t>
      </w:r>
    </w:p>
    <w:p w14:paraId="3A9461DA" w14:textId="77777777" w:rsidR="00A040C7" w:rsidRPr="00C81A35" w:rsidRDefault="00A040C7" w:rsidP="00A040C7">
      <w:pPr>
        <w:spacing w:after="0" w:line="240" w:lineRule="auto"/>
        <w:ind w:firstLine="4253"/>
        <w:rPr>
          <w:rFonts w:ascii="Times New Roman" w:hAnsi="Times New Roman" w:cs="Times New Roman"/>
          <w:sz w:val="28"/>
          <w:szCs w:val="28"/>
        </w:rPr>
      </w:pPr>
    </w:p>
    <w:p w14:paraId="697ABC1D" w14:textId="77777777" w:rsidR="00650C5A" w:rsidRPr="00C81A35" w:rsidRDefault="00650C5A" w:rsidP="00A040C7">
      <w:pPr>
        <w:spacing w:after="0" w:line="240" w:lineRule="auto"/>
        <w:ind w:firstLine="4253"/>
        <w:rPr>
          <w:rFonts w:ascii="Times New Roman" w:hAnsi="Times New Roman" w:cs="Times New Roman"/>
          <w:sz w:val="28"/>
          <w:szCs w:val="28"/>
        </w:rPr>
      </w:pPr>
      <w:r w:rsidRPr="00A040C7">
        <w:rPr>
          <w:rFonts w:ascii="Times New Roman" w:hAnsi="Times New Roman" w:cs="Times New Roman"/>
          <w:sz w:val="28"/>
          <w:szCs w:val="28"/>
        </w:rPr>
        <w:t>Харків – 2024</w:t>
      </w:r>
    </w:p>
    <w:p w14:paraId="248F8F29" w14:textId="77777777" w:rsidR="00650C5A" w:rsidRDefault="00650C5A" w:rsidP="00650C5A">
      <w:pPr>
        <w:keepNext/>
        <w:keepLines/>
        <w:spacing w:before="480" w:after="0" w:line="276" w:lineRule="auto"/>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ЗМІСТ</w:t>
      </w:r>
    </w:p>
    <w:sdt>
      <w:sdtPr>
        <w:rPr>
          <w:rFonts w:ascii="Times New Roman" w:eastAsia="Calibri" w:hAnsi="Times New Roman" w:cs="Times New Roman"/>
          <w:b w:val="0"/>
          <w:bCs w:val="0"/>
          <w:color w:val="auto"/>
          <w:sz w:val="32"/>
          <w:szCs w:val="32"/>
          <w:lang w:val="ru-RU"/>
        </w:rPr>
        <w:id w:val="-1632319214"/>
        <w:docPartObj>
          <w:docPartGallery w:val="Table of Contents"/>
          <w:docPartUnique/>
        </w:docPartObj>
      </w:sdtPr>
      <w:sdtEndPr>
        <w:rPr>
          <w:i/>
          <w:iCs/>
          <w:sz w:val="28"/>
          <w:szCs w:val="28"/>
        </w:rPr>
      </w:sdtEndPr>
      <w:sdtContent>
        <w:p w14:paraId="3273DD94" w14:textId="77777777" w:rsidR="00650C5A" w:rsidRDefault="00650C5A" w:rsidP="00650C5A">
          <w:pPr>
            <w:pStyle w:val="af"/>
            <w:rPr>
              <w:rFonts w:ascii="Times New Roman" w:hAnsi="Times New Roman" w:cs="Times New Roman"/>
              <w:b w:val="0"/>
              <w:bCs w:val="0"/>
              <w:sz w:val="32"/>
              <w:szCs w:val="32"/>
            </w:rPr>
          </w:pPr>
        </w:p>
        <w:p w14:paraId="22084DC2" w14:textId="77777777" w:rsidR="00951F8A" w:rsidRPr="00951F8A" w:rsidRDefault="00650C5A">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r w:rsidRPr="00951F8A">
            <w:rPr>
              <w:rFonts w:ascii="Times New Roman" w:hAnsi="Times New Roman" w:cs="Times New Roman"/>
              <w:b w:val="0"/>
              <w:bCs w:val="0"/>
              <w:sz w:val="28"/>
              <w:szCs w:val="28"/>
            </w:rPr>
            <w:fldChar w:fldCharType="begin"/>
          </w:r>
          <w:r w:rsidRPr="00951F8A">
            <w:rPr>
              <w:rFonts w:ascii="Times New Roman" w:hAnsi="Times New Roman" w:cs="Times New Roman"/>
              <w:b w:val="0"/>
              <w:bCs w:val="0"/>
              <w:sz w:val="28"/>
              <w:szCs w:val="28"/>
            </w:rPr>
            <w:instrText>TOC \o "1-3" \h \z \u</w:instrText>
          </w:r>
          <w:r w:rsidRPr="00951F8A">
            <w:rPr>
              <w:rFonts w:ascii="Times New Roman" w:hAnsi="Times New Roman" w:cs="Times New Roman"/>
              <w:b w:val="0"/>
              <w:bCs w:val="0"/>
              <w:sz w:val="28"/>
              <w:szCs w:val="28"/>
            </w:rPr>
            <w:fldChar w:fldCharType="separate"/>
          </w:r>
          <w:hyperlink w:anchor="_Toc165283335" w:history="1">
            <w:r w:rsidR="00951F8A" w:rsidRPr="00951F8A">
              <w:rPr>
                <w:rStyle w:val="a3"/>
                <w:rFonts w:ascii="Times New Roman" w:hAnsi="Times New Roman" w:cs="Times New Roman"/>
                <w:b w:val="0"/>
                <w:bCs w:val="0"/>
                <w:i w:val="0"/>
                <w:iCs w:val="0"/>
                <w:noProof/>
                <w:sz w:val="28"/>
                <w:szCs w:val="28"/>
              </w:rPr>
              <w:t>ВСТУП</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_Toc165283335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3</w:t>
            </w:r>
            <w:r w:rsidR="00951F8A" w:rsidRPr="00951F8A">
              <w:rPr>
                <w:rFonts w:ascii="Times New Roman" w:hAnsi="Times New Roman" w:cs="Times New Roman"/>
                <w:b w:val="0"/>
                <w:bCs w:val="0"/>
                <w:i w:val="0"/>
                <w:iCs w:val="0"/>
                <w:noProof/>
                <w:webHidden/>
                <w:sz w:val="28"/>
                <w:szCs w:val="28"/>
              </w:rPr>
              <w:fldChar w:fldCharType="end"/>
            </w:r>
          </w:hyperlink>
        </w:p>
        <w:p w14:paraId="339BE0E5" w14:textId="77777777" w:rsidR="00951F8A" w:rsidRPr="00951F8A" w:rsidRDefault="008A5097">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hyperlink w:anchor="_Toc165283336" w:history="1">
            <w:r w:rsidR="00951F8A" w:rsidRPr="00951F8A">
              <w:rPr>
                <w:rStyle w:val="a3"/>
                <w:rFonts w:ascii="Times New Roman" w:hAnsi="Times New Roman" w:cs="Times New Roman"/>
                <w:b w:val="0"/>
                <w:bCs w:val="0"/>
                <w:i w:val="0"/>
                <w:iCs w:val="0"/>
                <w:noProof/>
                <w:sz w:val="28"/>
                <w:szCs w:val="28"/>
              </w:rPr>
              <w:t>РОЗДІЛ I. ТЕОРЕТИЧНІ ОСНОВИ ДОСЛІДЖЕННЯ</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_Toc165283336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5</w:t>
            </w:r>
            <w:r w:rsidR="00951F8A" w:rsidRPr="00951F8A">
              <w:rPr>
                <w:rFonts w:ascii="Times New Roman" w:hAnsi="Times New Roman" w:cs="Times New Roman"/>
                <w:b w:val="0"/>
                <w:bCs w:val="0"/>
                <w:i w:val="0"/>
                <w:iCs w:val="0"/>
                <w:noProof/>
                <w:webHidden/>
                <w:sz w:val="28"/>
                <w:szCs w:val="28"/>
              </w:rPr>
              <w:fldChar w:fldCharType="end"/>
            </w:r>
          </w:hyperlink>
        </w:p>
        <w:p w14:paraId="7E0F8DB9"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37" w:history="1">
            <w:r w:rsidR="00951F8A" w:rsidRPr="00951F8A">
              <w:rPr>
                <w:rStyle w:val="a3"/>
                <w:rFonts w:ascii="Times New Roman" w:hAnsi="Times New Roman" w:cs="Times New Roman"/>
                <w:b w:val="0"/>
                <w:bCs w:val="0"/>
                <w:noProof/>
                <w:sz w:val="28"/>
                <w:szCs w:val="28"/>
              </w:rPr>
              <w:t>1.1 Сучасний стан кіноперекладу та його проблеми</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_Toc165283337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5</w:t>
            </w:r>
            <w:r w:rsidR="00951F8A" w:rsidRPr="00951F8A">
              <w:rPr>
                <w:rFonts w:ascii="Times New Roman" w:hAnsi="Times New Roman" w:cs="Times New Roman"/>
                <w:b w:val="0"/>
                <w:bCs w:val="0"/>
                <w:noProof/>
                <w:webHidden/>
                <w:sz w:val="28"/>
                <w:szCs w:val="28"/>
              </w:rPr>
              <w:fldChar w:fldCharType="end"/>
            </w:r>
          </w:hyperlink>
        </w:p>
        <w:p w14:paraId="35BCFEEC"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38" w:history="1">
            <w:r w:rsidR="00951F8A" w:rsidRPr="00951F8A">
              <w:rPr>
                <w:rStyle w:val="a3"/>
                <w:rFonts w:ascii="Times New Roman" w:hAnsi="Times New Roman" w:cs="Times New Roman"/>
                <w:b w:val="0"/>
                <w:bCs w:val="0"/>
                <w:noProof/>
                <w:sz w:val="28"/>
                <w:szCs w:val="28"/>
              </w:rPr>
              <w:t>1.2 Назва кінотвору як об’єкт перекладу</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_Toc165283338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15</w:t>
            </w:r>
            <w:r w:rsidR="00951F8A" w:rsidRPr="00951F8A">
              <w:rPr>
                <w:rFonts w:ascii="Times New Roman" w:hAnsi="Times New Roman" w:cs="Times New Roman"/>
                <w:b w:val="0"/>
                <w:bCs w:val="0"/>
                <w:noProof/>
                <w:webHidden/>
                <w:sz w:val="28"/>
                <w:szCs w:val="28"/>
              </w:rPr>
              <w:fldChar w:fldCharType="end"/>
            </w:r>
          </w:hyperlink>
        </w:p>
        <w:p w14:paraId="2E8C825F" w14:textId="77777777" w:rsidR="00951F8A" w:rsidRPr="00951F8A" w:rsidRDefault="008A5097">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hyperlink w:anchor="_Toc165283339" w:history="1">
            <w:r w:rsidR="00951F8A" w:rsidRPr="00951F8A">
              <w:rPr>
                <w:rStyle w:val="a3"/>
                <w:rFonts w:ascii="Times New Roman" w:hAnsi="Times New Roman" w:cs="Times New Roman"/>
                <w:b w:val="0"/>
                <w:bCs w:val="0"/>
                <w:i w:val="0"/>
                <w:iCs w:val="0"/>
                <w:noProof/>
                <w:sz w:val="28"/>
                <w:szCs w:val="28"/>
              </w:rPr>
              <w:t>Висновки до розділу 1</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_Toc165283339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22</w:t>
            </w:r>
            <w:r w:rsidR="00951F8A" w:rsidRPr="00951F8A">
              <w:rPr>
                <w:rFonts w:ascii="Times New Roman" w:hAnsi="Times New Roman" w:cs="Times New Roman"/>
                <w:b w:val="0"/>
                <w:bCs w:val="0"/>
                <w:i w:val="0"/>
                <w:iCs w:val="0"/>
                <w:noProof/>
                <w:webHidden/>
                <w:sz w:val="28"/>
                <w:szCs w:val="28"/>
              </w:rPr>
              <w:fldChar w:fldCharType="end"/>
            </w:r>
          </w:hyperlink>
        </w:p>
        <w:p w14:paraId="5F7239CC" w14:textId="77777777" w:rsidR="00951F8A" w:rsidRPr="00951F8A" w:rsidRDefault="008A5097">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hyperlink w:anchor="_Toc165283340" w:history="1">
            <w:r w:rsidR="00951F8A" w:rsidRPr="00951F8A">
              <w:rPr>
                <w:rStyle w:val="a3"/>
                <w:rFonts w:ascii="Times New Roman" w:hAnsi="Times New Roman" w:cs="Times New Roman"/>
                <w:b w:val="0"/>
                <w:bCs w:val="0"/>
                <w:i w:val="0"/>
                <w:iCs w:val="0"/>
                <w:noProof/>
                <w:sz w:val="28"/>
                <w:szCs w:val="28"/>
              </w:rPr>
              <w:t>РОЗДІЛ II. ТИПИ ПЕРЕКЛАДУ АНГЛІЙСЬКОМОВНИХ ФІЛЬМОНІМІВ УКРАЇНСЬКОЮ МОВОЮ</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_Toc165283340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24</w:t>
            </w:r>
            <w:r w:rsidR="00951F8A" w:rsidRPr="00951F8A">
              <w:rPr>
                <w:rFonts w:ascii="Times New Roman" w:hAnsi="Times New Roman" w:cs="Times New Roman"/>
                <w:b w:val="0"/>
                <w:bCs w:val="0"/>
                <w:i w:val="0"/>
                <w:iCs w:val="0"/>
                <w:noProof/>
                <w:webHidden/>
                <w:sz w:val="28"/>
                <w:szCs w:val="28"/>
              </w:rPr>
              <w:fldChar w:fldCharType="end"/>
            </w:r>
          </w:hyperlink>
        </w:p>
        <w:p w14:paraId="3C20254B"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41" w:history="1">
            <w:r w:rsidR="00951F8A" w:rsidRPr="00951F8A">
              <w:rPr>
                <w:rStyle w:val="a3"/>
                <w:rFonts w:ascii="Times New Roman" w:hAnsi="Times New Roman" w:cs="Times New Roman"/>
                <w:b w:val="0"/>
                <w:bCs w:val="0"/>
                <w:noProof/>
                <w:sz w:val="28"/>
                <w:szCs w:val="28"/>
              </w:rPr>
              <w:t>2.1 Матеріал дослідження</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_Toc165283341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24</w:t>
            </w:r>
            <w:r w:rsidR="00951F8A" w:rsidRPr="00951F8A">
              <w:rPr>
                <w:rFonts w:ascii="Times New Roman" w:hAnsi="Times New Roman" w:cs="Times New Roman"/>
                <w:b w:val="0"/>
                <w:bCs w:val="0"/>
                <w:noProof/>
                <w:webHidden/>
                <w:sz w:val="28"/>
                <w:szCs w:val="28"/>
              </w:rPr>
              <w:fldChar w:fldCharType="end"/>
            </w:r>
          </w:hyperlink>
        </w:p>
        <w:p w14:paraId="38439473"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42" w:history="1">
            <w:r w:rsidR="00951F8A" w:rsidRPr="00951F8A">
              <w:rPr>
                <w:rStyle w:val="a3"/>
                <w:rFonts w:ascii="Times New Roman" w:hAnsi="Times New Roman" w:cs="Times New Roman"/>
                <w:b w:val="0"/>
                <w:bCs w:val="0"/>
                <w:noProof/>
                <w:sz w:val="28"/>
                <w:szCs w:val="28"/>
              </w:rPr>
              <w:t>2.2 Переклад англійськомовних фільмонімів без трансформацій</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_Toc165283342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26</w:t>
            </w:r>
            <w:r w:rsidR="00951F8A" w:rsidRPr="00951F8A">
              <w:rPr>
                <w:rFonts w:ascii="Times New Roman" w:hAnsi="Times New Roman" w:cs="Times New Roman"/>
                <w:b w:val="0"/>
                <w:bCs w:val="0"/>
                <w:noProof/>
                <w:webHidden/>
                <w:sz w:val="28"/>
                <w:szCs w:val="28"/>
              </w:rPr>
              <w:fldChar w:fldCharType="end"/>
            </w:r>
          </w:hyperlink>
        </w:p>
        <w:p w14:paraId="13A2D054"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43" w:history="1">
            <w:r w:rsidR="00951F8A" w:rsidRPr="00951F8A">
              <w:rPr>
                <w:rStyle w:val="a3"/>
                <w:rFonts w:ascii="Times New Roman" w:hAnsi="Times New Roman" w:cs="Times New Roman"/>
                <w:b w:val="0"/>
                <w:bCs w:val="0"/>
                <w:noProof/>
                <w:sz w:val="28"/>
                <w:szCs w:val="28"/>
              </w:rPr>
              <w:t>2.3 Переклад англійськомовних фільмонімів із трансформаціями</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_Toc165283343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27</w:t>
            </w:r>
            <w:r w:rsidR="00951F8A" w:rsidRPr="00951F8A">
              <w:rPr>
                <w:rFonts w:ascii="Times New Roman" w:hAnsi="Times New Roman" w:cs="Times New Roman"/>
                <w:b w:val="0"/>
                <w:bCs w:val="0"/>
                <w:noProof/>
                <w:webHidden/>
                <w:sz w:val="28"/>
                <w:szCs w:val="28"/>
              </w:rPr>
              <w:fldChar w:fldCharType="end"/>
            </w:r>
          </w:hyperlink>
        </w:p>
        <w:p w14:paraId="681EE41B"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44" w:history="1">
            <w:r w:rsidR="00951F8A" w:rsidRPr="00951F8A">
              <w:rPr>
                <w:rStyle w:val="a3"/>
                <w:rFonts w:ascii="Times New Roman" w:hAnsi="Times New Roman" w:cs="Times New Roman"/>
                <w:b w:val="0"/>
                <w:bCs w:val="0"/>
                <w:noProof/>
                <w:sz w:val="28"/>
                <w:szCs w:val="28"/>
              </w:rPr>
              <w:t>2.4 Фільмоніми, перекладені шляхом повної заміни</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_Toc165283344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31</w:t>
            </w:r>
            <w:r w:rsidR="00951F8A" w:rsidRPr="00951F8A">
              <w:rPr>
                <w:rFonts w:ascii="Times New Roman" w:hAnsi="Times New Roman" w:cs="Times New Roman"/>
                <w:b w:val="0"/>
                <w:bCs w:val="0"/>
                <w:noProof/>
                <w:webHidden/>
                <w:sz w:val="28"/>
                <w:szCs w:val="28"/>
              </w:rPr>
              <w:fldChar w:fldCharType="end"/>
            </w:r>
          </w:hyperlink>
        </w:p>
        <w:p w14:paraId="0421C57E" w14:textId="77777777" w:rsidR="00951F8A" w:rsidRPr="00951F8A" w:rsidRDefault="008A5097">
          <w:pPr>
            <w:pStyle w:val="2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45" w:history="1">
            <w:r w:rsidR="00951F8A" w:rsidRPr="00951F8A">
              <w:rPr>
                <w:rStyle w:val="a3"/>
                <w:rFonts w:ascii="Times New Roman" w:hAnsi="Times New Roman" w:cs="Times New Roman"/>
                <w:b w:val="0"/>
                <w:bCs w:val="0"/>
                <w:noProof/>
                <w:sz w:val="28"/>
                <w:szCs w:val="28"/>
              </w:rPr>
              <w:t>2.5 Кількісні параметри типів перекладу та перекладацьких трансформацій</w:t>
            </w:r>
            <w:r w:rsidR="00951F8A" w:rsidRPr="00951F8A">
              <w:rPr>
                <w:rFonts w:ascii="Times New Roman" w:hAnsi="Times New Roman" w:cs="Times New Roman"/>
                <w:b w:val="0"/>
                <w:bCs w:val="0"/>
                <w:noProof/>
                <w:webHidden/>
                <w:sz w:val="28"/>
                <w:szCs w:val="28"/>
              </w:rPr>
              <w:tab/>
            </w:r>
            <w:r w:rsidR="00951F8A" w:rsidRPr="00951F8A">
              <w:rPr>
                <w:rFonts w:ascii="Times New Roman" w:hAnsi="Times New Roman" w:cs="Times New Roman"/>
                <w:b w:val="0"/>
                <w:bCs w:val="0"/>
                <w:noProof/>
                <w:webHidden/>
                <w:sz w:val="28"/>
                <w:szCs w:val="28"/>
              </w:rPr>
              <w:fldChar w:fldCharType="begin"/>
            </w:r>
            <w:r w:rsidR="00951F8A" w:rsidRPr="00951F8A">
              <w:rPr>
                <w:rFonts w:ascii="Times New Roman" w:hAnsi="Times New Roman" w:cs="Times New Roman"/>
                <w:b w:val="0"/>
                <w:bCs w:val="0"/>
                <w:noProof/>
                <w:webHidden/>
                <w:sz w:val="28"/>
                <w:szCs w:val="28"/>
              </w:rPr>
              <w:instrText xml:space="preserve"> PAGEREF _Toc165283345 \h </w:instrText>
            </w:r>
            <w:r w:rsidR="00951F8A" w:rsidRPr="00951F8A">
              <w:rPr>
                <w:rFonts w:ascii="Times New Roman" w:hAnsi="Times New Roman" w:cs="Times New Roman"/>
                <w:b w:val="0"/>
                <w:bCs w:val="0"/>
                <w:noProof/>
                <w:webHidden/>
                <w:sz w:val="28"/>
                <w:szCs w:val="28"/>
              </w:rPr>
            </w:r>
            <w:r w:rsidR="00951F8A" w:rsidRPr="00951F8A">
              <w:rPr>
                <w:rFonts w:ascii="Times New Roman" w:hAnsi="Times New Roman" w:cs="Times New Roman"/>
                <w:b w:val="0"/>
                <w:bCs w:val="0"/>
                <w:noProof/>
                <w:webHidden/>
                <w:sz w:val="28"/>
                <w:szCs w:val="28"/>
              </w:rPr>
              <w:fldChar w:fldCharType="separate"/>
            </w:r>
            <w:r w:rsidR="000F63A9">
              <w:rPr>
                <w:rFonts w:ascii="Times New Roman" w:hAnsi="Times New Roman" w:cs="Times New Roman"/>
                <w:b w:val="0"/>
                <w:bCs w:val="0"/>
                <w:noProof/>
                <w:webHidden/>
                <w:sz w:val="28"/>
                <w:szCs w:val="28"/>
              </w:rPr>
              <w:t>33</w:t>
            </w:r>
            <w:r w:rsidR="00951F8A" w:rsidRPr="00951F8A">
              <w:rPr>
                <w:rFonts w:ascii="Times New Roman" w:hAnsi="Times New Roman" w:cs="Times New Roman"/>
                <w:b w:val="0"/>
                <w:bCs w:val="0"/>
                <w:noProof/>
                <w:webHidden/>
                <w:sz w:val="28"/>
                <w:szCs w:val="28"/>
              </w:rPr>
              <w:fldChar w:fldCharType="end"/>
            </w:r>
          </w:hyperlink>
        </w:p>
        <w:p w14:paraId="1EA2128C" w14:textId="77777777" w:rsidR="00951F8A" w:rsidRPr="00951F8A" w:rsidRDefault="008A5097">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hyperlink w:anchor="_Toc165283346" w:history="1">
            <w:r w:rsidR="00951F8A" w:rsidRPr="00951F8A">
              <w:rPr>
                <w:rStyle w:val="a3"/>
                <w:rFonts w:ascii="Times New Roman" w:hAnsi="Times New Roman" w:cs="Times New Roman"/>
                <w:b w:val="0"/>
                <w:bCs w:val="0"/>
                <w:i w:val="0"/>
                <w:iCs w:val="0"/>
                <w:noProof/>
                <w:sz w:val="28"/>
                <w:szCs w:val="28"/>
              </w:rPr>
              <w:t>Висновки до розділу 2</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_Toc165283346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37</w:t>
            </w:r>
            <w:r w:rsidR="00951F8A" w:rsidRPr="00951F8A">
              <w:rPr>
                <w:rFonts w:ascii="Times New Roman" w:hAnsi="Times New Roman" w:cs="Times New Roman"/>
                <w:b w:val="0"/>
                <w:bCs w:val="0"/>
                <w:i w:val="0"/>
                <w:iCs w:val="0"/>
                <w:noProof/>
                <w:webHidden/>
                <w:sz w:val="28"/>
                <w:szCs w:val="28"/>
              </w:rPr>
              <w:fldChar w:fldCharType="end"/>
            </w:r>
          </w:hyperlink>
        </w:p>
        <w:p w14:paraId="4AAE38EF" w14:textId="77777777" w:rsidR="00951F8A" w:rsidRPr="00951F8A" w:rsidRDefault="008A5097">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hyperlink w:anchor="_Toc165283347" w:history="1">
            <w:r w:rsidR="00951F8A" w:rsidRPr="00951F8A">
              <w:rPr>
                <w:rStyle w:val="a3"/>
                <w:rFonts w:ascii="Times New Roman" w:hAnsi="Times New Roman" w:cs="Times New Roman"/>
                <w:b w:val="0"/>
                <w:bCs w:val="0"/>
                <w:i w:val="0"/>
                <w:iCs w:val="0"/>
                <w:noProof/>
                <w:sz w:val="28"/>
                <w:szCs w:val="28"/>
              </w:rPr>
              <w:t>ЗАГАЛЬНІ ВИСНОВКИ</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_Toc165283347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39</w:t>
            </w:r>
            <w:r w:rsidR="00951F8A" w:rsidRPr="00951F8A">
              <w:rPr>
                <w:rFonts w:ascii="Times New Roman" w:hAnsi="Times New Roman" w:cs="Times New Roman"/>
                <w:b w:val="0"/>
                <w:bCs w:val="0"/>
                <w:i w:val="0"/>
                <w:iCs w:val="0"/>
                <w:noProof/>
                <w:webHidden/>
                <w:sz w:val="28"/>
                <w:szCs w:val="28"/>
              </w:rPr>
              <w:fldChar w:fldCharType="end"/>
            </w:r>
          </w:hyperlink>
        </w:p>
        <w:p w14:paraId="18CB0BE2" w14:textId="77777777" w:rsidR="00951F8A" w:rsidRPr="00951F8A" w:rsidRDefault="008A5097">
          <w:pPr>
            <w:pStyle w:val="11"/>
            <w:tabs>
              <w:tab w:val="right" w:leader="dot" w:pos="9016"/>
            </w:tabs>
            <w:rPr>
              <w:rFonts w:ascii="Times New Roman" w:eastAsiaTheme="minorEastAsia" w:hAnsi="Times New Roman" w:cs="Times New Roman"/>
              <w:b w:val="0"/>
              <w:bCs w:val="0"/>
              <w:i w:val="0"/>
              <w:iCs w:val="0"/>
              <w:noProof/>
              <w:kern w:val="2"/>
              <w:sz w:val="28"/>
              <w:szCs w:val="28"/>
              <w14:ligatures w14:val="standardContextual"/>
            </w:rPr>
          </w:pPr>
          <w:hyperlink w:anchor="_Toc165283348" w:history="1">
            <w:r w:rsidR="00951F8A" w:rsidRPr="00951F8A">
              <w:rPr>
                <w:rStyle w:val="a3"/>
                <w:rFonts w:ascii="Times New Roman" w:hAnsi="Times New Roman" w:cs="Times New Roman"/>
                <w:b w:val="0"/>
                <w:bCs w:val="0"/>
                <w:i w:val="0"/>
                <w:iCs w:val="0"/>
                <w:noProof/>
                <w:sz w:val="28"/>
                <w:szCs w:val="28"/>
              </w:rPr>
              <w:t>СПИСОК НАУКОВИХ ДЖЕРЕЛ</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_Toc165283348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42</w:t>
            </w:r>
            <w:r w:rsidR="00951F8A" w:rsidRPr="00951F8A">
              <w:rPr>
                <w:rFonts w:ascii="Times New Roman" w:hAnsi="Times New Roman" w:cs="Times New Roman"/>
                <w:b w:val="0"/>
                <w:bCs w:val="0"/>
                <w:i w:val="0"/>
                <w:iCs w:val="0"/>
                <w:noProof/>
                <w:webHidden/>
                <w:sz w:val="28"/>
                <w:szCs w:val="28"/>
              </w:rPr>
              <w:fldChar w:fldCharType="end"/>
            </w:r>
          </w:hyperlink>
        </w:p>
        <w:p w14:paraId="40939586" w14:textId="77777777" w:rsidR="00951F8A" w:rsidRPr="00951F8A" w:rsidRDefault="008A5097">
          <w:pPr>
            <w:pStyle w:val="11"/>
            <w:tabs>
              <w:tab w:val="right" w:leader="dot" w:pos="9016"/>
            </w:tabs>
            <w:rPr>
              <w:rFonts w:ascii="Times New Roman" w:eastAsiaTheme="minorEastAsia" w:hAnsi="Times New Roman" w:cs="Times New Roman"/>
              <w:b w:val="0"/>
              <w:bCs w:val="0"/>
              <w:noProof/>
              <w:kern w:val="2"/>
              <w:sz w:val="28"/>
              <w:szCs w:val="28"/>
              <w14:ligatures w14:val="standardContextual"/>
            </w:rPr>
          </w:pPr>
          <w:hyperlink w:anchor="_Toc165283349" w:history="1">
            <w:r w:rsidR="00951F8A" w:rsidRPr="00951F8A">
              <w:rPr>
                <w:rStyle w:val="a3"/>
                <w:rFonts w:ascii="Times New Roman" w:hAnsi="Times New Roman" w:cs="Times New Roman"/>
                <w:b w:val="0"/>
                <w:bCs w:val="0"/>
                <w:i w:val="0"/>
                <w:iCs w:val="0"/>
                <w:noProof/>
                <w:sz w:val="28"/>
                <w:szCs w:val="28"/>
              </w:rPr>
              <w:t>АНОТАЦІЇ</w:t>
            </w:r>
            <w:r w:rsidR="00951F8A" w:rsidRPr="00951F8A">
              <w:rPr>
                <w:rFonts w:ascii="Times New Roman" w:hAnsi="Times New Roman" w:cs="Times New Roman"/>
                <w:b w:val="0"/>
                <w:bCs w:val="0"/>
                <w:i w:val="0"/>
                <w:iCs w:val="0"/>
                <w:noProof/>
                <w:webHidden/>
                <w:sz w:val="28"/>
                <w:szCs w:val="28"/>
              </w:rPr>
              <w:tab/>
            </w:r>
            <w:r w:rsidR="00951F8A" w:rsidRPr="00951F8A">
              <w:rPr>
                <w:rFonts w:ascii="Times New Roman" w:hAnsi="Times New Roman" w:cs="Times New Roman"/>
                <w:b w:val="0"/>
                <w:bCs w:val="0"/>
                <w:i w:val="0"/>
                <w:iCs w:val="0"/>
                <w:noProof/>
                <w:webHidden/>
                <w:sz w:val="28"/>
                <w:szCs w:val="28"/>
              </w:rPr>
              <w:fldChar w:fldCharType="begin"/>
            </w:r>
            <w:r w:rsidR="00951F8A" w:rsidRPr="00951F8A">
              <w:rPr>
                <w:rFonts w:ascii="Times New Roman" w:hAnsi="Times New Roman" w:cs="Times New Roman"/>
                <w:b w:val="0"/>
                <w:bCs w:val="0"/>
                <w:i w:val="0"/>
                <w:iCs w:val="0"/>
                <w:noProof/>
                <w:webHidden/>
                <w:sz w:val="28"/>
                <w:szCs w:val="28"/>
              </w:rPr>
              <w:instrText xml:space="preserve"> PAGEREF _Toc165283349 \h </w:instrText>
            </w:r>
            <w:r w:rsidR="00951F8A" w:rsidRPr="00951F8A">
              <w:rPr>
                <w:rFonts w:ascii="Times New Roman" w:hAnsi="Times New Roman" w:cs="Times New Roman"/>
                <w:b w:val="0"/>
                <w:bCs w:val="0"/>
                <w:i w:val="0"/>
                <w:iCs w:val="0"/>
                <w:noProof/>
                <w:webHidden/>
                <w:sz w:val="28"/>
                <w:szCs w:val="28"/>
              </w:rPr>
            </w:r>
            <w:r w:rsidR="00951F8A" w:rsidRPr="00951F8A">
              <w:rPr>
                <w:rFonts w:ascii="Times New Roman" w:hAnsi="Times New Roman" w:cs="Times New Roman"/>
                <w:b w:val="0"/>
                <w:bCs w:val="0"/>
                <w:i w:val="0"/>
                <w:iCs w:val="0"/>
                <w:noProof/>
                <w:webHidden/>
                <w:sz w:val="28"/>
                <w:szCs w:val="28"/>
              </w:rPr>
              <w:fldChar w:fldCharType="separate"/>
            </w:r>
            <w:r w:rsidR="000F63A9">
              <w:rPr>
                <w:rFonts w:ascii="Times New Roman" w:hAnsi="Times New Roman" w:cs="Times New Roman"/>
                <w:b w:val="0"/>
                <w:bCs w:val="0"/>
                <w:i w:val="0"/>
                <w:iCs w:val="0"/>
                <w:noProof/>
                <w:webHidden/>
                <w:sz w:val="28"/>
                <w:szCs w:val="28"/>
              </w:rPr>
              <w:t>48</w:t>
            </w:r>
            <w:r w:rsidR="00951F8A" w:rsidRPr="00951F8A">
              <w:rPr>
                <w:rFonts w:ascii="Times New Roman" w:hAnsi="Times New Roman" w:cs="Times New Roman"/>
                <w:b w:val="0"/>
                <w:bCs w:val="0"/>
                <w:i w:val="0"/>
                <w:iCs w:val="0"/>
                <w:noProof/>
                <w:webHidden/>
                <w:sz w:val="28"/>
                <w:szCs w:val="28"/>
              </w:rPr>
              <w:fldChar w:fldCharType="end"/>
            </w:r>
          </w:hyperlink>
        </w:p>
        <w:p w14:paraId="78DC06E6" w14:textId="77777777" w:rsidR="00650C5A" w:rsidRPr="00951F8A" w:rsidRDefault="00650C5A" w:rsidP="00650C5A">
          <w:pPr>
            <w:rPr>
              <w:rFonts w:ascii="Times New Roman" w:hAnsi="Times New Roman" w:cs="Times New Roman"/>
              <w:i/>
              <w:iCs/>
              <w:sz w:val="28"/>
              <w:szCs w:val="28"/>
            </w:rPr>
          </w:pPr>
          <w:r w:rsidRPr="00951F8A">
            <w:rPr>
              <w:rFonts w:ascii="Times New Roman" w:hAnsi="Times New Roman" w:cs="Times New Roman"/>
              <w:i/>
              <w:iCs/>
              <w:noProof/>
              <w:sz w:val="28"/>
              <w:szCs w:val="28"/>
            </w:rPr>
            <w:fldChar w:fldCharType="end"/>
          </w:r>
        </w:p>
      </w:sdtContent>
    </w:sdt>
    <w:p w14:paraId="2C01A1DD" w14:textId="77777777" w:rsidR="00650C5A" w:rsidRDefault="00650C5A" w:rsidP="00650C5A"/>
    <w:p w14:paraId="55AB5BF3" w14:textId="77777777" w:rsidR="00650C5A" w:rsidRDefault="00650C5A" w:rsidP="00650C5A">
      <w:pPr>
        <w:spacing w:line="256" w:lineRule="auto"/>
        <w:rPr>
          <w:rFonts w:ascii="Times New Roman" w:eastAsia="Times New Roman" w:hAnsi="Times New Roman" w:cs="Times New Roman"/>
          <w:b/>
          <w:sz w:val="28"/>
          <w:szCs w:val="28"/>
        </w:rPr>
      </w:pPr>
      <w:r>
        <w:br w:type="page"/>
      </w:r>
    </w:p>
    <w:p w14:paraId="29F349C1" w14:textId="77777777" w:rsidR="00650C5A" w:rsidRDefault="00650C5A" w:rsidP="00650C5A">
      <w:pPr>
        <w:pStyle w:val="1"/>
      </w:pPr>
      <w:bookmarkStart w:id="1" w:name="_Toc165283335"/>
      <w:r>
        <w:rPr>
          <w:sz w:val="28"/>
          <w:szCs w:val="28"/>
        </w:rPr>
        <w:lastRenderedPageBreak/>
        <w:t>ВСТУП</w:t>
      </w:r>
      <w:bookmarkEnd w:id="1"/>
    </w:p>
    <w:p w14:paraId="756127BC" w14:textId="77777777" w:rsidR="00650C5A" w:rsidRDefault="00650C5A" w:rsidP="00650C5A">
      <w:pPr>
        <w:spacing w:after="0" w:line="360" w:lineRule="auto"/>
        <w:ind w:firstLine="709"/>
      </w:pPr>
    </w:p>
    <w:p w14:paraId="2B3E4119"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наш час </w:t>
      </w:r>
      <w:proofErr w:type="spellStart"/>
      <w:r>
        <w:rPr>
          <w:rFonts w:ascii="Times New Roman" w:eastAsia="Times New Roman" w:hAnsi="Times New Roman" w:cs="Times New Roman"/>
          <w:sz w:val="28"/>
          <w:szCs w:val="28"/>
        </w:rPr>
        <w:t>кінопереклад</w:t>
      </w:r>
      <w:proofErr w:type="spellEnd"/>
      <w:r>
        <w:rPr>
          <w:rFonts w:ascii="Times New Roman" w:eastAsia="Times New Roman" w:hAnsi="Times New Roman" w:cs="Times New Roman"/>
          <w:sz w:val="28"/>
          <w:szCs w:val="28"/>
        </w:rPr>
        <w:t xml:space="preserve"> отримує все більше дослідницької уваги [5]; [17; 18]; у тому числі вивчалися і особливості перекладу назв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кінотворів</w:t>
      </w:r>
      <w:proofErr w:type="spellEnd"/>
      <w:r>
        <w:rPr>
          <w:rFonts w:ascii="Times New Roman" w:eastAsia="Times New Roman" w:hAnsi="Times New Roman" w:cs="Times New Roman"/>
          <w:sz w:val="28"/>
          <w:szCs w:val="28"/>
        </w:rPr>
        <w:t xml:space="preserve"> у аспекті їх порівняння та у відтворенні українською мовою [</w:t>
      </w:r>
      <w:r>
        <w:rPr>
          <w:rFonts w:ascii="Times New Roman" w:eastAsia="Times New Roman" w:hAnsi="Times New Roman" w:cs="Times New Roman"/>
          <w:color w:val="000000"/>
          <w:sz w:val="28"/>
          <w:szCs w:val="28"/>
        </w:rPr>
        <w:t>1</w:t>
      </w:r>
      <w:r>
        <w:rPr>
          <w:rFonts w:ascii="Times New Roman" w:eastAsia="Times New Roman" w:hAnsi="Times New Roman" w:cs="Times New Roman"/>
          <w:sz w:val="28"/>
          <w:szCs w:val="28"/>
        </w:rPr>
        <w:t xml:space="preserve">; 9; 21; 24]. Разом із тим ці праці не вичерпують повністю проблематики вивчення відтворення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у перекладі, зокрема щодо специфіки стратегічного аспекту цього перекладу. Стратегії перекладу, базове визначення яких надане відомим </w:t>
      </w:r>
      <w:proofErr w:type="spellStart"/>
      <w:r>
        <w:rPr>
          <w:rFonts w:ascii="Times New Roman" w:eastAsia="Times New Roman" w:hAnsi="Times New Roman" w:cs="Times New Roman"/>
          <w:sz w:val="28"/>
          <w:szCs w:val="28"/>
        </w:rPr>
        <w:t>перекладознавцем</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Венуті</w:t>
      </w:r>
      <w:proofErr w:type="spellEnd"/>
      <w:r>
        <w:rPr>
          <w:rFonts w:ascii="Times New Roman" w:eastAsia="Times New Roman" w:hAnsi="Times New Roman" w:cs="Times New Roman"/>
          <w:sz w:val="28"/>
          <w:szCs w:val="28"/>
        </w:rPr>
        <w:t xml:space="preserve"> [38] сьогодні привертає все більшу увагу дослідників [25; 33; 31; 29; </w:t>
      </w:r>
      <w:r>
        <w:rPr>
          <w:rFonts w:ascii="Times New Roman" w:eastAsia="Times New Roman" w:hAnsi="Times New Roman" w:cs="Times New Roman"/>
          <w:color w:val="000000"/>
          <w:sz w:val="28"/>
          <w:szCs w:val="28"/>
        </w:rPr>
        <w:t>32</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28</w:t>
      </w:r>
      <w:r>
        <w:rPr>
          <w:rFonts w:ascii="Times New Roman" w:eastAsia="Times New Roman" w:hAnsi="Times New Roman" w:cs="Times New Roman"/>
          <w:sz w:val="28"/>
          <w:szCs w:val="28"/>
        </w:rPr>
        <w:t xml:space="preserve">; 36], особливо це стосується </w:t>
      </w:r>
      <w:r>
        <w:rPr>
          <w:rFonts w:ascii="Times New Roman" w:eastAsia="Times New Roman" w:hAnsi="Times New Roman" w:cs="Times New Roman"/>
          <w:color w:val="000000"/>
          <w:sz w:val="28"/>
          <w:szCs w:val="28"/>
        </w:rPr>
        <w:t xml:space="preserve">вивчення перекладу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xml:space="preserve">, що включає й проблему відтворення назв </w:t>
      </w:r>
      <w:proofErr w:type="spellStart"/>
      <w:r>
        <w:rPr>
          <w:rFonts w:ascii="Times New Roman" w:eastAsia="Times New Roman" w:hAnsi="Times New Roman" w:cs="Times New Roman"/>
          <w:color w:val="000000"/>
          <w:sz w:val="28"/>
          <w:szCs w:val="28"/>
        </w:rPr>
        <w:t>кінотворів</w:t>
      </w:r>
      <w:proofErr w:type="spellEnd"/>
      <w:r>
        <w:rPr>
          <w:rFonts w:ascii="Times New Roman" w:eastAsia="Times New Roman" w:hAnsi="Times New Roman" w:cs="Times New Roman"/>
          <w:color w:val="000000"/>
          <w:sz w:val="28"/>
          <w:szCs w:val="28"/>
        </w:rPr>
        <w:t xml:space="preserve"> або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0E5421D8"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w:t>
      </w:r>
      <w:r>
        <w:rPr>
          <w:rFonts w:ascii="Times New Roman" w:eastAsia="Times New Roman" w:hAnsi="Times New Roman" w:cs="Times New Roman"/>
          <w:color w:val="000000"/>
          <w:sz w:val="28"/>
          <w:szCs w:val="28"/>
        </w:rPr>
        <w:t xml:space="preserve"> роботи можна пояснити потребою дослідження специфіки перекладу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українською мовою у дусі культурного </w:t>
      </w:r>
      <w:proofErr w:type="spellStart"/>
      <w:r>
        <w:rPr>
          <w:rFonts w:ascii="Times New Roman" w:eastAsia="Times New Roman" w:hAnsi="Times New Roman" w:cs="Times New Roman"/>
          <w:color w:val="000000"/>
          <w:sz w:val="28"/>
          <w:szCs w:val="28"/>
        </w:rPr>
        <w:t>перекладознавства</w:t>
      </w:r>
      <w:proofErr w:type="spellEnd"/>
      <w:r>
        <w:rPr>
          <w:rFonts w:ascii="Times New Roman" w:eastAsia="Times New Roman" w:hAnsi="Times New Roman" w:cs="Times New Roman"/>
          <w:color w:val="000000"/>
          <w:sz w:val="28"/>
          <w:szCs w:val="28"/>
        </w:rPr>
        <w:t>, а також популярністю та сучасністю фільмів абсолютно різних досліджуваних жанрів.</w:t>
      </w:r>
    </w:p>
    <w:p w14:paraId="4CA31311"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w:t>
      </w:r>
      <w:r>
        <w:rPr>
          <w:rFonts w:ascii="Times New Roman" w:eastAsia="Times New Roman" w:hAnsi="Times New Roman" w:cs="Times New Roman"/>
          <w:color w:val="000000"/>
          <w:sz w:val="28"/>
          <w:szCs w:val="28"/>
        </w:rPr>
        <w:t xml:space="preserve"> дослідження виступають </w:t>
      </w:r>
      <w:proofErr w:type="spellStart"/>
      <w:r>
        <w:rPr>
          <w:rFonts w:ascii="Times New Roman" w:eastAsia="Times New Roman" w:hAnsi="Times New Roman" w:cs="Times New Roman"/>
          <w:color w:val="000000"/>
          <w:sz w:val="28"/>
          <w:szCs w:val="28"/>
        </w:rPr>
        <w:t>англійськомовні</w:t>
      </w:r>
      <w:proofErr w:type="spellEnd"/>
      <w:r>
        <w:rPr>
          <w:rFonts w:ascii="Times New Roman" w:eastAsia="Times New Roman" w:hAnsi="Times New Roman" w:cs="Times New Roman"/>
          <w:color w:val="000000"/>
          <w:sz w:val="28"/>
          <w:szCs w:val="28"/>
        </w:rPr>
        <w:t xml:space="preserve"> назви кінофільмів різних жанрів та їхні відповідники українською мовою.</w:t>
      </w:r>
    </w:p>
    <w:p w14:paraId="271F447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Предметом</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дослідження є способи перекладу та трансформації, котрі постають необхідними при перекладі назв </w:t>
      </w:r>
      <w:proofErr w:type="spellStart"/>
      <w:r>
        <w:rPr>
          <w:rFonts w:ascii="Times New Roman" w:eastAsia="Times New Roman" w:hAnsi="Times New Roman" w:cs="Times New Roman"/>
          <w:color w:val="000000"/>
          <w:sz w:val="28"/>
          <w:szCs w:val="28"/>
        </w:rPr>
        <w:t>кінотворів</w:t>
      </w:r>
      <w:proofErr w:type="spellEnd"/>
      <w:r>
        <w:rPr>
          <w:rFonts w:ascii="Times New Roman" w:eastAsia="Times New Roman" w:hAnsi="Times New Roman" w:cs="Times New Roman"/>
          <w:color w:val="000000"/>
          <w:sz w:val="28"/>
          <w:szCs w:val="28"/>
        </w:rPr>
        <w:t xml:space="preserve"> різних жанрів.</w:t>
      </w:r>
    </w:p>
    <w:p w14:paraId="7592B2DD"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w:t>
      </w:r>
      <w:r>
        <w:rPr>
          <w:rFonts w:ascii="Times New Roman" w:eastAsia="Times New Roman" w:hAnsi="Times New Roman" w:cs="Times New Roman"/>
          <w:color w:val="000000"/>
          <w:sz w:val="28"/>
          <w:szCs w:val="28"/>
        </w:rPr>
        <w:t xml:space="preserve"> цієї роботи є аналіз способів перекладу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різних жанрів українською мовою.</w:t>
      </w:r>
    </w:p>
    <w:p w14:paraId="17E4D17B"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досягнення поставленої мети слід виконати наступні завдання:</w:t>
      </w:r>
    </w:p>
    <w:p w14:paraId="404525A3"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зробити аналітичний огляд специфіки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кіноперекладу</w:t>
      </w:r>
      <w:proofErr w:type="spellEnd"/>
      <w:r>
        <w:rPr>
          <w:rFonts w:ascii="Times New Roman" w:eastAsia="Times New Roman" w:hAnsi="Times New Roman" w:cs="Times New Roman"/>
          <w:color w:val="000000"/>
          <w:sz w:val="28"/>
          <w:szCs w:val="28"/>
        </w:rPr>
        <w:t>;</w:t>
      </w:r>
    </w:p>
    <w:p w14:paraId="37C1C2C5"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визначити поняття </w:t>
      </w:r>
      <w:proofErr w:type="spellStart"/>
      <w:r>
        <w:rPr>
          <w:rFonts w:ascii="Times New Roman" w:eastAsia="Times New Roman" w:hAnsi="Times New Roman" w:cs="Times New Roman"/>
          <w:color w:val="000000"/>
          <w:sz w:val="28"/>
          <w:szCs w:val="28"/>
        </w:rPr>
        <w:t>фільмоніму</w:t>
      </w:r>
      <w:proofErr w:type="spellEnd"/>
      <w:r>
        <w:rPr>
          <w:rFonts w:ascii="Times New Roman" w:eastAsia="Times New Roman" w:hAnsi="Times New Roman" w:cs="Times New Roman"/>
          <w:color w:val="000000"/>
          <w:sz w:val="28"/>
          <w:szCs w:val="28"/>
        </w:rPr>
        <w:t>, розглянути його функції та характеристики;</w:t>
      </w:r>
    </w:p>
    <w:p w14:paraId="1F59D044"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розглянути можливі труднощі, що можуть виникати при перекладі назв кінофільмів;</w:t>
      </w:r>
    </w:p>
    <w:p w14:paraId="53978C3B"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lastRenderedPageBreak/>
        <w:t>надати загальну характеристику кінофільмів різних жанрів;</w:t>
      </w:r>
    </w:p>
    <w:p w14:paraId="77EB90DE"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відібрати матеріал дослідження;</w:t>
      </w:r>
    </w:p>
    <w:p w14:paraId="232181E5"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розглянути системи опису способів перекладу та перекладацьких трансформацій;</w:t>
      </w:r>
    </w:p>
    <w:p w14:paraId="578101BC" w14:textId="77777777" w:rsidR="00650C5A" w:rsidRDefault="00650C5A" w:rsidP="00650C5A">
      <w:pPr>
        <w:numPr>
          <w:ilvl w:val="0"/>
          <w:numId w:val="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визначити та описати способи перекладу, що використовувалися при перекладі відібраних назв </w:t>
      </w:r>
      <w:proofErr w:type="spellStart"/>
      <w:r>
        <w:rPr>
          <w:rFonts w:ascii="Times New Roman" w:eastAsia="Times New Roman" w:hAnsi="Times New Roman" w:cs="Times New Roman"/>
          <w:color w:val="000000"/>
          <w:sz w:val="28"/>
          <w:szCs w:val="28"/>
        </w:rPr>
        <w:t>кінотворів</w:t>
      </w:r>
      <w:proofErr w:type="spellEnd"/>
      <w:r>
        <w:rPr>
          <w:rFonts w:ascii="Times New Roman" w:eastAsia="Times New Roman" w:hAnsi="Times New Roman" w:cs="Times New Roman"/>
          <w:color w:val="000000"/>
          <w:sz w:val="28"/>
          <w:szCs w:val="28"/>
        </w:rPr>
        <w:t xml:space="preserve"> різних жанрів та їхні кореляції з перекладацькими стратегіями одомашнення та </w:t>
      </w:r>
      <w:proofErr w:type="spellStart"/>
      <w:r>
        <w:rPr>
          <w:rFonts w:ascii="Times New Roman" w:eastAsia="Times New Roman" w:hAnsi="Times New Roman" w:cs="Times New Roman"/>
          <w:color w:val="000000"/>
          <w:sz w:val="28"/>
          <w:szCs w:val="28"/>
        </w:rPr>
        <w:t>очуження</w:t>
      </w:r>
      <w:proofErr w:type="spellEnd"/>
      <w:r>
        <w:rPr>
          <w:rFonts w:ascii="Times New Roman" w:eastAsia="Times New Roman" w:hAnsi="Times New Roman" w:cs="Times New Roman"/>
          <w:color w:val="000000"/>
          <w:sz w:val="28"/>
          <w:szCs w:val="28"/>
        </w:rPr>
        <w:t>.</w:t>
      </w:r>
    </w:p>
    <w:p w14:paraId="0B2C7772"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Матеріалом</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дослідження виступають 100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та відповідно 100 одиниць їхніх перекладів українською мовою.</w:t>
      </w:r>
    </w:p>
    <w:p w14:paraId="43EF0457"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ході нашого дослідження були використано наступні </w:t>
      </w:r>
      <w:r>
        <w:rPr>
          <w:rFonts w:ascii="Times New Roman" w:eastAsia="Times New Roman" w:hAnsi="Times New Roman" w:cs="Times New Roman"/>
          <w:i/>
          <w:color w:val="000000"/>
          <w:sz w:val="28"/>
          <w:szCs w:val="28"/>
        </w:rPr>
        <w:t>методи</w:t>
      </w:r>
      <w:r>
        <w:rPr>
          <w:rFonts w:ascii="Times New Roman" w:eastAsia="Times New Roman" w:hAnsi="Times New Roman" w:cs="Times New Roman"/>
          <w:color w:val="000000"/>
          <w:sz w:val="28"/>
          <w:szCs w:val="28"/>
        </w:rPr>
        <w:t>:</w:t>
      </w:r>
    </w:p>
    <w:p w14:paraId="438652B9" w14:textId="77777777" w:rsidR="00650C5A" w:rsidRDefault="00650C5A" w:rsidP="00650C5A">
      <w:pPr>
        <w:numPr>
          <w:ilvl w:val="0"/>
          <w:numId w:val="4"/>
        </w:numPr>
        <w:tabs>
          <w:tab w:val="left" w:pos="993"/>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методи аналізу, синтезу, індукції та дедукції </w:t>
      </w:r>
      <w:r>
        <w:rPr>
          <w:rFonts w:ascii="Times New Roman" w:eastAsia="Times New Roman" w:hAnsi="Times New Roman" w:cs="Times New Roman"/>
          <w:color w:val="000000"/>
          <w:sz w:val="28"/>
          <w:szCs w:val="28"/>
        </w:rPr>
        <w:t>були використані у цілях здійснення аналітичного огляду теоретичного матеріалу;</w:t>
      </w:r>
    </w:p>
    <w:p w14:paraId="13206A3D" w14:textId="77777777" w:rsidR="00650C5A" w:rsidRDefault="00650C5A" w:rsidP="00650C5A">
      <w:pPr>
        <w:numPr>
          <w:ilvl w:val="0"/>
          <w:numId w:val="4"/>
        </w:numP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метод вибіркового добору та метод суцільної вибірки</w:t>
      </w:r>
      <w:r>
        <w:rPr>
          <w:rFonts w:ascii="Times New Roman" w:eastAsia="Times New Roman" w:hAnsi="Times New Roman" w:cs="Times New Roman"/>
          <w:color w:val="000000"/>
          <w:sz w:val="28"/>
          <w:szCs w:val="28"/>
        </w:rPr>
        <w:t xml:space="preserve"> були застосовані під час добору матеріалу дослідження;</w:t>
      </w:r>
    </w:p>
    <w:p w14:paraId="5D985045" w14:textId="77777777" w:rsidR="00650C5A" w:rsidRDefault="00650C5A" w:rsidP="00650C5A">
      <w:pPr>
        <w:numPr>
          <w:ilvl w:val="0"/>
          <w:numId w:val="4"/>
        </w:numPr>
        <w:tabs>
          <w:tab w:val="left" w:pos="993"/>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метод порівняння оригіналу та перекладу</w:t>
      </w:r>
      <w:r>
        <w:rPr>
          <w:rFonts w:ascii="Times New Roman" w:eastAsia="Times New Roman" w:hAnsi="Times New Roman" w:cs="Times New Roman"/>
          <w:color w:val="000000"/>
          <w:sz w:val="28"/>
          <w:szCs w:val="28"/>
        </w:rPr>
        <w:t xml:space="preserve"> став у нагоді для порівняння одиниць оригіналу з їхніми перекладами українською мовою;</w:t>
      </w:r>
    </w:p>
    <w:p w14:paraId="374C440E" w14:textId="77777777" w:rsidR="00650C5A" w:rsidRDefault="00650C5A" w:rsidP="00650C5A">
      <w:pPr>
        <w:numPr>
          <w:ilvl w:val="0"/>
          <w:numId w:val="4"/>
        </w:numP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метод кількісного аналізу</w:t>
      </w:r>
      <w:r>
        <w:rPr>
          <w:rFonts w:ascii="Times New Roman" w:eastAsia="Times New Roman" w:hAnsi="Times New Roman" w:cs="Times New Roman"/>
          <w:color w:val="000000"/>
          <w:sz w:val="28"/>
          <w:szCs w:val="28"/>
        </w:rPr>
        <w:t xml:space="preserve"> знадобився у цілях підрахування продуктивності типів перекладу;</w:t>
      </w:r>
    </w:p>
    <w:p w14:paraId="03DB9087" w14:textId="77777777" w:rsidR="00650C5A" w:rsidRDefault="00650C5A" w:rsidP="00650C5A">
      <w:pPr>
        <w:numPr>
          <w:ilvl w:val="0"/>
          <w:numId w:val="4"/>
        </w:numP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метод графічної презентації</w:t>
      </w:r>
      <w:r>
        <w:rPr>
          <w:rFonts w:ascii="Times New Roman" w:eastAsia="Times New Roman" w:hAnsi="Times New Roman" w:cs="Times New Roman"/>
          <w:color w:val="000000"/>
          <w:sz w:val="28"/>
          <w:szCs w:val="28"/>
        </w:rPr>
        <w:t xml:space="preserve"> був використаний для ілюстрації отриманих результатів.</w:t>
      </w:r>
    </w:p>
    <w:p w14:paraId="19442A71" w14:textId="77777777" w:rsidR="00650C5A" w:rsidRDefault="00650C5A" w:rsidP="00650C5A">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 xml:space="preserve">Апробація роботи. </w:t>
      </w:r>
      <w:r>
        <w:rPr>
          <w:rFonts w:ascii="Times New Roman" w:eastAsia="Times New Roman" w:hAnsi="Times New Roman" w:cs="Times New Roman"/>
          <w:color w:val="000000"/>
          <w:sz w:val="28"/>
          <w:szCs w:val="28"/>
        </w:rPr>
        <w:t>Обговорення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результатів дослідження відбулося на I Міжнародній науково-практичній конференції студентів та молодих учених «Наука в епоху соціокультурних змін: реалії та перспективи», 27 жовтня 2023 р. Дніпро із публікацією тез доповіді [3]. </w:t>
      </w:r>
    </w:p>
    <w:p w14:paraId="671CE8A5" w14:textId="77777777" w:rsidR="00650C5A" w:rsidRDefault="00650C5A" w:rsidP="00650C5A">
      <w:pPr>
        <w:pStyle w:val="1"/>
        <w:spacing w:after="0" w:line="360" w:lineRule="auto"/>
        <w:rPr>
          <w:sz w:val="28"/>
          <w:szCs w:val="28"/>
        </w:rPr>
      </w:pPr>
      <w:r>
        <w:rPr>
          <w:b w:val="0"/>
        </w:rPr>
        <w:br w:type="page"/>
      </w:r>
      <w:bookmarkStart w:id="2" w:name="_30j0zll"/>
      <w:bookmarkStart w:id="3" w:name="_Toc165283336"/>
      <w:bookmarkEnd w:id="2"/>
      <w:r>
        <w:rPr>
          <w:sz w:val="28"/>
          <w:szCs w:val="28"/>
        </w:rPr>
        <w:lastRenderedPageBreak/>
        <w:t>РОЗДІЛ I. ТЕОРЕТИЧНІ ОСНОВИ ДОСЛІДЖЕННЯ</w:t>
      </w:r>
      <w:bookmarkEnd w:id="3"/>
    </w:p>
    <w:p w14:paraId="5B15F99A" w14:textId="77777777" w:rsidR="00650C5A" w:rsidRDefault="00650C5A" w:rsidP="00650C5A">
      <w:pPr>
        <w:spacing w:after="0" w:line="360" w:lineRule="auto"/>
      </w:pPr>
    </w:p>
    <w:p w14:paraId="751565DA" w14:textId="77777777" w:rsidR="00650C5A" w:rsidRDefault="00650C5A" w:rsidP="00650C5A">
      <w:pPr>
        <w:pStyle w:val="2"/>
        <w:spacing w:before="0" w:line="360" w:lineRule="auto"/>
        <w:ind w:firstLine="709"/>
      </w:pPr>
      <w:bookmarkStart w:id="4" w:name="_1fob9te"/>
      <w:bookmarkStart w:id="5" w:name="_Toc165283337"/>
      <w:bookmarkEnd w:id="4"/>
      <w:r>
        <w:t xml:space="preserve">1.1 Сучасний стан </w:t>
      </w:r>
      <w:proofErr w:type="spellStart"/>
      <w:r>
        <w:t>кіноперекладу</w:t>
      </w:r>
      <w:proofErr w:type="spellEnd"/>
      <w:r>
        <w:t xml:space="preserve"> та його проблеми</w:t>
      </w:r>
      <w:bookmarkEnd w:id="5"/>
    </w:p>
    <w:p w14:paraId="50F16563"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p>
    <w:p w14:paraId="57CB7748"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на мене, то слід розпочати з народження </w:t>
      </w:r>
      <w:proofErr w:type="spellStart"/>
      <w:r>
        <w:rPr>
          <w:rFonts w:ascii="Times New Roman" w:eastAsia="Times New Roman" w:hAnsi="Times New Roman" w:cs="Times New Roman"/>
          <w:sz w:val="28"/>
          <w:szCs w:val="28"/>
        </w:rPr>
        <w:t>кінотвору</w:t>
      </w:r>
      <w:proofErr w:type="spellEnd"/>
      <w:r>
        <w:rPr>
          <w:rFonts w:ascii="Times New Roman" w:eastAsia="Times New Roman" w:hAnsi="Times New Roman" w:cs="Times New Roman"/>
          <w:sz w:val="28"/>
          <w:szCs w:val="28"/>
        </w:rPr>
        <w:t>. Даний процес відбувається зніманням камерою фотографічних зображень або за допомогою анімаційної техніки чи візуальних ефектів. Це твір кіномистецтва, кінофільм [14].</w:t>
      </w:r>
    </w:p>
    <w:p w14:paraId="33ABE9B6"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науковій літературі наявно чимало визначень ігрового </w:t>
      </w:r>
      <w:proofErr w:type="spellStart"/>
      <w:r>
        <w:rPr>
          <w:rFonts w:ascii="Times New Roman" w:eastAsia="Times New Roman" w:hAnsi="Times New Roman" w:cs="Times New Roman"/>
          <w:sz w:val="28"/>
          <w:szCs w:val="28"/>
        </w:rPr>
        <w:t>кінотвору</w:t>
      </w:r>
      <w:proofErr w:type="spellEnd"/>
      <w:r>
        <w:rPr>
          <w:rFonts w:ascii="Times New Roman" w:eastAsia="Times New Roman" w:hAnsi="Times New Roman" w:cs="Times New Roman"/>
          <w:sz w:val="28"/>
          <w:szCs w:val="28"/>
        </w:rPr>
        <w:t xml:space="preserve">, наприклад, пропонується таке: ігровий </w:t>
      </w:r>
      <w:proofErr w:type="spellStart"/>
      <w:r>
        <w:rPr>
          <w:rFonts w:ascii="Times New Roman" w:eastAsia="Times New Roman" w:hAnsi="Times New Roman" w:cs="Times New Roman"/>
          <w:sz w:val="28"/>
          <w:szCs w:val="28"/>
        </w:rPr>
        <w:t>кінотвір</w:t>
      </w:r>
      <w:proofErr w:type="spellEnd"/>
      <w:r>
        <w:rPr>
          <w:rFonts w:ascii="Times New Roman" w:eastAsia="Times New Roman" w:hAnsi="Times New Roman" w:cs="Times New Roman"/>
          <w:sz w:val="28"/>
          <w:szCs w:val="28"/>
        </w:rPr>
        <w:t xml:space="preserve"> – це вид кіномистецтва, що включає фільми епічного, ліричного та драматичного жанрів [1</w:t>
      </w:r>
      <w:r>
        <w:rPr>
          <w:rFonts w:ascii="Times New Roman" w:eastAsia="Times New Roman" w:hAnsi="Times New Roman" w:cs="Times New Roman"/>
          <w:color w:val="000000"/>
          <w:sz w:val="28"/>
          <w:szCs w:val="28"/>
        </w:rPr>
        <w:t>3].</w:t>
      </w:r>
    </w:p>
    <w:p w14:paraId="6531BBD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Далі пропоную перейти до поняття та характеристики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котрий у свою чергу</w:t>
      </w:r>
      <w:r w:rsidR="002C1611" w:rsidRPr="002C1611">
        <w:rPr>
          <w:rFonts w:ascii="Times New Roman" w:eastAsia="Times New Roman" w:hAnsi="Times New Roman" w:cs="Times New Roman"/>
          <w:color w:val="000000"/>
          <w:sz w:val="28"/>
          <w:szCs w:val="28"/>
          <w:lang w:val="ru-RU"/>
        </w:rPr>
        <w:t xml:space="preserve"> </w:t>
      </w:r>
      <w:r w:rsidR="002C1611">
        <w:rPr>
          <w:rFonts w:ascii="Times New Roman" w:eastAsia="Times New Roman" w:hAnsi="Times New Roman" w:cs="Times New Roman"/>
          <w:color w:val="000000"/>
          <w:sz w:val="28"/>
          <w:szCs w:val="28"/>
        </w:rPr>
        <w:t xml:space="preserve">у </w:t>
      </w:r>
      <w:r w:rsidR="002C1611">
        <w:rPr>
          <w:rFonts w:ascii="Times New Roman" w:eastAsia="Times New Roman" w:hAnsi="Times New Roman" w:cs="Times New Roman"/>
          <w:color w:val="000000"/>
          <w:sz w:val="28"/>
          <w:szCs w:val="28"/>
          <w:lang w:val="en-US"/>
        </w:rPr>
        <w:t>XX</w:t>
      </w:r>
      <w:r w:rsidR="002C1611" w:rsidRPr="002C1611">
        <w:rPr>
          <w:rFonts w:ascii="Times New Roman" w:eastAsia="Times New Roman" w:hAnsi="Times New Roman" w:cs="Times New Roman"/>
          <w:color w:val="000000"/>
          <w:sz w:val="28"/>
          <w:szCs w:val="28"/>
          <w:lang w:val="ru-RU"/>
        </w:rPr>
        <w:t xml:space="preserve"> </w:t>
      </w:r>
      <w:r w:rsidR="002C1611">
        <w:rPr>
          <w:rFonts w:ascii="Times New Roman" w:eastAsia="Times New Roman" w:hAnsi="Times New Roman" w:cs="Times New Roman"/>
          <w:color w:val="000000"/>
          <w:sz w:val="28"/>
          <w:szCs w:val="28"/>
        </w:rPr>
        <w:t>сторіччі набув широкого поширення як форма комунікації</w:t>
      </w:r>
      <w:r>
        <w:rPr>
          <w:rFonts w:ascii="Times New Roman" w:eastAsia="Times New Roman" w:hAnsi="Times New Roman" w:cs="Times New Roman"/>
          <w:color w:val="000000"/>
          <w:sz w:val="28"/>
          <w:szCs w:val="28"/>
        </w:rPr>
        <w:t xml:space="preserve">. </w:t>
      </w:r>
      <w:r w:rsidR="002C1611">
        <w:rPr>
          <w:rFonts w:ascii="Times New Roman" w:eastAsia="Times New Roman" w:hAnsi="Times New Roman" w:cs="Times New Roman"/>
          <w:color w:val="000000"/>
          <w:sz w:val="28"/>
          <w:szCs w:val="28"/>
        </w:rPr>
        <w:t xml:space="preserve">Звичне для всіх </w:t>
      </w:r>
      <w:proofErr w:type="spellStart"/>
      <w:r w:rsidR="002C1611">
        <w:rPr>
          <w:rFonts w:ascii="Times New Roman" w:eastAsia="Times New Roman" w:hAnsi="Times New Roman" w:cs="Times New Roman"/>
          <w:color w:val="000000"/>
          <w:sz w:val="28"/>
          <w:szCs w:val="28"/>
        </w:rPr>
        <w:t>мовне</w:t>
      </w:r>
      <w:proofErr w:type="spellEnd"/>
      <w:r w:rsidR="002C1611">
        <w:rPr>
          <w:rFonts w:ascii="Times New Roman" w:eastAsia="Times New Roman" w:hAnsi="Times New Roman" w:cs="Times New Roman"/>
          <w:color w:val="000000"/>
          <w:sz w:val="28"/>
          <w:szCs w:val="28"/>
        </w:rPr>
        <w:t xml:space="preserve"> спілкування має досить багато спільних рис із </w:t>
      </w:r>
      <w:proofErr w:type="spellStart"/>
      <w:r w:rsidR="002C1611">
        <w:rPr>
          <w:rFonts w:ascii="Times New Roman" w:eastAsia="Times New Roman" w:hAnsi="Times New Roman" w:cs="Times New Roman"/>
          <w:color w:val="000000"/>
          <w:sz w:val="28"/>
          <w:szCs w:val="28"/>
        </w:rPr>
        <w:t>кінодискурсом</w:t>
      </w:r>
      <w:proofErr w:type="spellEnd"/>
      <w:r>
        <w:rPr>
          <w:rFonts w:ascii="Times New Roman" w:eastAsia="Times New Roman" w:hAnsi="Times New Roman" w:cs="Times New Roman"/>
          <w:color w:val="000000"/>
          <w:sz w:val="28"/>
          <w:szCs w:val="28"/>
        </w:rPr>
        <w:t xml:space="preserve">. Що тут, що там використовуються вербальні знаки. Ось, наприклад, і в звичайній мові, і в </w:t>
      </w:r>
      <w:proofErr w:type="spellStart"/>
      <w:r>
        <w:rPr>
          <w:rFonts w:ascii="Times New Roman" w:eastAsia="Times New Roman" w:hAnsi="Times New Roman" w:cs="Times New Roman"/>
          <w:color w:val="000000"/>
          <w:sz w:val="28"/>
          <w:szCs w:val="28"/>
        </w:rPr>
        <w:t>кіномові</w:t>
      </w:r>
      <w:proofErr w:type="spellEnd"/>
      <w:r>
        <w:rPr>
          <w:rFonts w:ascii="Times New Roman" w:eastAsia="Times New Roman" w:hAnsi="Times New Roman" w:cs="Times New Roman"/>
          <w:color w:val="000000"/>
          <w:sz w:val="28"/>
          <w:szCs w:val="28"/>
        </w:rPr>
        <w:t xml:space="preserve"> </w:t>
      </w:r>
      <w:r w:rsidR="002C1611">
        <w:rPr>
          <w:rFonts w:ascii="Times New Roman" w:eastAsia="Times New Roman" w:hAnsi="Times New Roman" w:cs="Times New Roman"/>
          <w:color w:val="000000"/>
          <w:sz w:val="28"/>
          <w:szCs w:val="28"/>
        </w:rPr>
        <w:t xml:space="preserve">синтагматика (тобто лінійне розміщення знаків, коли вони йдуть не всі разом, а один слідує лише після іншого) </w:t>
      </w:r>
      <w:r w:rsidR="00002124">
        <w:rPr>
          <w:rFonts w:ascii="Times New Roman" w:eastAsia="Times New Roman" w:hAnsi="Times New Roman" w:cs="Times New Roman"/>
          <w:color w:val="000000"/>
          <w:sz w:val="28"/>
          <w:szCs w:val="28"/>
        </w:rPr>
        <w:t>посідає вагоме</w:t>
      </w:r>
      <w:r>
        <w:rPr>
          <w:rFonts w:ascii="Times New Roman" w:eastAsia="Times New Roman" w:hAnsi="Times New Roman" w:cs="Times New Roman"/>
          <w:color w:val="000000"/>
          <w:sz w:val="28"/>
          <w:szCs w:val="28"/>
        </w:rPr>
        <w:t xml:space="preserve"> </w:t>
      </w:r>
      <w:r w:rsidR="00002124">
        <w:rPr>
          <w:rFonts w:ascii="Times New Roman" w:eastAsia="Times New Roman" w:hAnsi="Times New Roman" w:cs="Times New Roman"/>
          <w:color w:val="000000"/>
          <w:sz w:val="28"/>
          <w:szCs w:val="28"/>
        </w:rPr>
        <w:t>місце</w:t>
      </w:r>
      <w:r>
        <w:rPr>
          <w:rFonts w:ascii="Times New Roman" w:eastAsia="Times New Roman" w:hAnsi="Times New Roman" w:cs="Times New Roman"/>
          <w:color w:val="000000"/>
          <w:sz w:val="28"/>
          <w:szCs w:val="28"/>
        </w:rPr>
        <w:t xml:space="preserve">, проте є й суттєві відмінності, пов'язані з тим, що у </w:t>
      </w:r>
      <w:proofErr w:type="spellStart"/>
      <w:r>
        <w:rPr>
          <w:rFonts w:ascii="Times New Roman" w:eastAsia="Times New Roman" w:hAnsi="Times New Roman" w:cs="Times New Roman"/>
          <w:color w:val="000000"/>
          <w:sz w:val="28"/>
          <w:szCs w:val="28"/>
        </w:rPr>
        <w:t>кінодискурсі</w:t>
      </w:r>
      <w:proofErr w:type="spellEnd"/>
      <w:r>
        <w:rPr>
          <w:rFonts w:ascii="Times New Roman" w:eastAsia="Times New Roman" w:hAnsi="Times New Roman" w:cs="Times New Roman"/>
          <w:color w:val="000000"/>
          <w:sz w:val="28"/>
          <w:szCs w:val="28"/>
        </w:rPr>
        <w:t xml:space="preserve"> ми </w:t>
      </w:r>
      <w:r w:rsidR="00002124">
        <w:rPr>
          <w:rFonts w:ascii="Times New Roman" w:eastAsia="Times New Roman" w:hAnsi="Times New Roman" w:cs="Times New Roman"/>
          <w:color w:val="000000"/>
          <w:sz w:val="28"/>
          <w:szCs w:val="28"/>
        </w:rPr>
        <w:t xml:space="preserve">стикаємось </w:t>
      </w:r>
      <w:r>
        <w:rPr>
          <w:rFonts w:ascii="Times New Roman" w:eastAsia="Times New Roman" w:hAnsi="Times New Roman" w:cs="Times New Roman"/>
          <w:color w:val="000000"/>
          <w:sz w:val="28"/>
          <w:szCs w:val="28"/>
        </w:rPr>
        <w:t xml:space="preserve">з мовою мистецтва. </w:t>
      </w:r>
    </w:p>
    <w:p w14:paraId="3FFF0C7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Знаки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xml:space="preserve"> </w:t>
      </w:r>
      <w:r w:rsidR="00002124">
        <w:rPr>
          <w:rFonts w:ascii="Times New Roman" w:eastAsia="Times New Roman" w:hAnsi="Times New Roman" w:cs="Times New Roman"/>
          <w:color w:val="000000"/>
          <w:sz w:val="28"/>
          <w:szCs w:val="28"/>
        </w:rPr>
        <w:t>постають</w:t>
      </w:r>
      <w:r>
        <w:rPr>
          <w:rFonts w:ascii="Times New Roman" w:eastAsia="Times New Roman" w:hAnsi="Times New Roman" w:cs="Times New Roman"/>
          <w:color w:val="000000"/>
          <w:sz w:val="28"/>
          <w:szCs w:val="28"/>
        </w:rPr>
        <w:t xml:space="preserve"> такими, щоб </w:t>
      </w:r>
      <w:r w:rsidR="00002124">
        <w:rPr>
          <w:rFonts w:ascii="Times New Roman" w:eastAsia="Times New Roman" w:hAnsi="Times New Roman" w:cs="Times New Roman"/>
          <w:color w:val="000000"/>
          <w:sz w:val="28"/>
          <w:szCs w:val="28"/>
        </w:rPr>
        <w:t>вони були адекватними для нашого сприйняття</w:t>
      </w:r>
      <w:r>
        <w:rPr>
          <w:rFonts w:ascii="Times New Roman" w:eastAsia="Times New Roman" w:hAnsi="Times New Roman" w:cs="Times New Roman"/>
          <w:color w:val="000000"/>
          <w:sz w:val="28"/>
          <w:szCs w:val="28"/>
        </w:rPr>
        <w:t xml:space="preserve"> лише під час самого ж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xml:space="preserve">. </w:t>
      </w:r>
      <w:r w:rsidR="00002124">
        <w:rPr>
          <w:rFonts w:ascii="Times New Roman" w:eastAsia="Times New Roman" w:hAnsi="Times New Roman" w:cs="Times New Roman"/>
          <w:color w:val="000000"/>
          <w:sz w:val="28"/>
          <w:szCs w:val="28"/>
        </w:rPr>
        <w:t>До того, як почути будь – яке висловлювання, ми однозначно знаємо знаки мови,</w:t>
      </w:r>
      <w:r>
        <w:rPr>
          <w:rFonts w:ascii="Times New Roman" w:eastAsia="Times New Roman" w:hAnsi="Times New Roman" w:cs="Times New Roman"/>
          <w:color w:val="000000"/>
          <w:sz w:val="28"/>
          <w:szCs w:val="28"/>
        </w:rPr>
        <w:t xml:space="preserve"> </w:t>
      </w:r>
      <w:r w:rsidR="00002124">
        <w:rPr>
          <w:rFonts w:ascii="Times New Roman" w:eastAsia="Times New Roman" w:hAnsi="Times New Roman" w:cs="Times New Roman"/>
          <w:color w:val="000000"/>
          <w:sz w:val="28"/>
          <w:szCs w:val="28"/>
        </w:rPr>
        <w:t>а щодо</w:t>
      </w:r>
      <w:r>
        <w:rPr>
          <w:rFonts w:ascii="Times New Roman" w:eastAsia="Times New Roman" w:hAnsi="Times New Roman" w:cs="Times New Roman"/>
          <w:color w:val="000000"/>
          <w:sz w:val="28"/>
          <w:szCs w:val="28"/>
        </w:rPr>
        <w:t xml:space="preserve"> зна</w:t>
      </w:r>
      <w:r w:rsidR="00002124">
        <w:rPr>
          <w:rFonts w:ascii="Times New Roman" w:eastAsia="Times New Roman" w:hAnsi="Times New Roman" w:cs="Times New Roman"/>
          <w:color w:val="000000"/>
          <w:sz w:val="28"/>
          <w:szCs w:val="28"/>
        </w:rPr>
        <w:t>ків</w:t>
      </w:r>
      <w:r>
        <w:rPr>
          <w:rFonts w:ascii="Times New Roman" w:eastAsia="Times New Roman" w:hAnsi="Times New Roman" w:cs="Times New Roman"/>
          <w:color w:val="000000"/>
          <w:sz w:val="28"/>
          <w:szCs w:val="28"/>
        </w:rPr>
        <w:t xml:space="preserve"> кіно</w:t>
      </w:r>
      <w:r w:rsidR="00002124">
        <w:rPr>
          <w:rFonts w:ascii="Times New Roman" w:eastAsia="Times New Roman" w:hAnsi="Times New Roman" w:cs="Times New Roman"/>
          <w:color w:val="000000"/>
          <w:sz w:val="28"/>
          <w:szCs w:val="28"/>
        </w:rPr>
        <w:t>, то їх</w:t>
      </w:r>
      <w:r>
        <w:rPr>
          <w:rFonts w:ascii="Times New Roman" w:eastAsia="Times New Roman" w:hAnsi="Times New Roman" w:cs="Times New Roman"/>
          <w:color w:val="000000"/>
          <w:sz w:val="28"/>
          <w:szCs w:val="28"/>
        </w:rPr>
        <w:t xml:space="preserve"> треба створювати під час дискурсу. </w:t>
      </w:r>
      <w:r w:rsidR="00002124">
        <w:rPr>
          <w:rFonts w:ascii="Times New Roman" w:eastAsia="Times New Roman" w:hAnsi="Times New Roman" w:cs="Times New Roman"/>
          <w:color w:val="000000"/>
          <w:sz w:val="28"/>
          <w:szCs w:val="28"/>
        </w:rPr>
        <w:t xml:space="preserve">Саме тут виникає </w:t>
      </w:r>
      <w:r>
        <w:rPr>
          <w:rFonts w:ascii="Times New Roman" w:eastAsia="Times New Roman" w:hAnsi="Times New Roman" w:cs="Times New Roman"/>
          <w:color w:val="000000"/>
          <w:sz w:val="28"/>
          <w:szCs w:val="28"/>
        </w:rPr>
        <w:t xml:space="preserve"> проблема творчого характеру кіно</w:t>
      </w:r>
      <w:r w:rsidR="00002124">
        <w:rPr>
          <w:rFonts w:ascii="Times New Roman" w:eastAsia="Times New Roman" w:hAnsi="Times New Roman" w:cs="Times New Roman"/>
          <w:color w:val="000000"/>
          <w:sz w:val="28"/>
          <w:szCs w:val="28"/>
        </w:rPr>
        <w:t xml:space="preserve">, що полягає у потребі </w:t>
      </w:r>
      <w:r>
        <w:rPr>
          <w:rFonts w:ascii="Times New Roman" w:eastAsia="Times New Roman" w:hAnsi="Times New Roman" w:cs="Times New Roman"/>
          <w:color w:val="000000"/>
          <w:sz w:val="28"/>
          <w:szCs w:val="28"/>
        </w:rPr>
        <w:t xml:space="preserve">створити не лише текст, як ми </w:t>
      </w:r>
      <w:r w:rsidR="00002124">
        <w:rPr>
          <w:rFonts w:ascii="Times New Roman" w:eastAsia="Times New Roman" w:hAnsi="Times New Roman" w:cs="Times New Roman"/>
          <w:color w:val="000000"/>
          <w:sz w:val="28"/>
          <w:szCs w:val="28"/>
        </w:rPr>
        <w:t>можемо побачити</w:t>
      </w:r>
      <w:r>
        <w:rPr>
          <w:rFonts w:ascii="Times New Roman" w:eastAsia="Times New Roman" w:hAnsi="Times New Roman" w:cs="Times New Roman"/>
          <w:color w:val="000000"/>
          <w:sz w:val="28"/>
          <w:szCs w:val="28"/>
        </w:rPr>
        <w:t xml:space="preserve"> у випадку літератури, а й саму мову. Якщо у звичайній комунікації </w:t>
      </w:r>
      <w:r w:rsidR="00002124">
        <w:rPr>
          <w:rFonts w:ascii="Times New Roman" w:eastAsia="Times New Roman" w:hAnsi="Times New Roman" w:cs="Times New Roman"/>
          <w:color w:val="000000"/>
          <w:sz w:val="28"/>
          <w:szCs w:val="28"/>
        </w:rPr>
        <w:t>наш шлях тягнеться</w:t>
      </w:r>
      <w:r>
        <w:rPr>
          <w:rFonts w:ascii="Times New Roman" w:eastAsia="Times New Roman" w:hAnsi="Times New Roman" w:cs="Times New Roman"/>
          <w:color w:val="000000"/>
          <w:sz w:val="28"/>
          <w:szCs w:val="28"/>
        </w:rPr>
        <w:t xml:space="preserve"> від мови до тексту, то в кіно – від тексту до мови. Як зазначав П. </w:t>
      </w:r>
      <w:proofErr w:type="spellStart"/>
      <w:r>
        <w:rPr>
          <w:rFonts w:ascii="Times New Roman" w:eastAsia="Times New Roman" w:hAnsi="Times New Roman" w:cs="Times New Roman"/>
          <w:color w:val="000000"/>
          <w:sz w:val="28"/>
          <w:szCs w:val="28"/>
        </w:rPr>
        <w:t>Пазоліні</w:t>
      </w:r>
      <w:proofErr w:type="spellEnd"/>
      <w:r>
        <w:rPr>
          <w:rFonts w:ascii="Times New Roman" w:eastAsia="Times New Roman" w:hAnsi="Times New Roman" w:cs="Times New Roman"/>
          <w:color w:val="000000"/>
          <w:sz w:val="28"/>
          <w:szCs w:val="28"/>
        </w:rPr>
        <w:t xml:space="preserve">, діяльність письменника – </w:t>
      </w:r>
      <w:r w:rsidR="00002124">
        <w:rPr>
          <w:rFonts w:ascii="Times New Roman" w:eastAsia="Times New Roman" w:hAnsi="Times New Roman" w:cs="Times New Roman"/>
          <w:color w:val="000000"/>
          <w:sz w:val="28"/>
          <w:szCs w:val="28"/>
        </w:rPr>
        <w:t>виключно</w:t>
      </w:r>
      <w:r>
        <w:rPr>
          <w:rFonts w:ascii="Times New Roman" w:eastAsia="Times New Roman" w:hAnsi="Times New Roman" w:cs="Times New Roman"/>
          <w:color w:val="000000"/>
          <w:sz w:val="28"/>
          <w:szCs w:val="28"/>
        </w:rPr>
        <w:t xml:space="preserve"> художня творчість, </w:t>
      </w:r>
      <w:r w:rsidR="00002124">
        <w:rPr>
          <w:rFonts w:ascii="Times New Roman" w:eastAsia="Times New Roman" w:hAnsi="Times New Roman" w:cs="Times New Roman"/>
          <w:color w:val="000000"/>
          <w:sz w:val="28"/>
          <w:szCs w:val="28"/>
        </w:rPr>
        <w:t>а ось</w:t>
      </w:r>
      <w:r>
        <w:rPr>
          <w:rFonts w:ascii="Times New Roman" w:eastAsia="Times New Roman" w:hAnsi="Times New Roman" w:cs="Times New Roman"/>
          <w:color w:val="000000"/>
          <w:sz w:val="28"/>
          <w:szCs w:val="28"/>
        </w:rPr>
        <w:t xml:space="preserve"> діяльність режисера </w:t>
      </w:r>
      <w:r w:rsidR="00002124">
        <w:rPr>
          <w:rFonts w:ascii="Times New Roman" w:eastAsia="Times New Roman" w:hAnsi="Times New Roman" w:cs="Times New Roman"/>
          <w:color w:val="000000"/>
          <w:sz w:val="28"/>
          <w:szCs w:val="28"/>
        </w:rPr>
        <w:t xml:space="preserve">зовсім </w:t>
      </w:r>
      <w:r>
        <w:rPr>
          <w:rFonts w:ascii="Times New Roman" w:eastAsia="Times New Roman" w:hAnsi="Times New Roman" w:cs="Times New Roman"/>
          <w:color w:val="000000"/>
          <w:sz w:val="28"/>
          <w:szCs w:val="28"/>
        </w:rPr>
        <w:t>інша –</w:t>
      </w:r>
      <w:r w:rsidR="00002124">
        <w:rPr>
          <w:rFonts w:ascii="Times New Roman" w:eastAsia="Times New Roman" w:hAnsi="Times New Roman" w:cs="Times New Roman"/>
          <w:color w:val="000000"/>
          <w:sz w:val="28"/>
          <w:szCs w:val="28"/>
        </w:rPr>
        <w:t xml:space="preserve">усе починається з </w:t>
      </w:r>
      <w:r>
        <w:rPr>
          <w:rFonts w:ascii="Times New Roman" w:eastAsia="Times New Roman" w:hAnsi="Times New Roman" w:cs="Times New Roman"/>
          <w:color w:val="000000"/>
          <w:sz w:val="28"/>
          <w:szCs w:val="28"/>
        </w:rPr>
        <w:t>лінгвістичн</w:t>
      </w:r>
      <w:r w:rsidR="00002124">
        <w:rPr>
          <w:rFonts w:ascii="Times New Roman" w:eastAsia="Times New Roman" w:hAnsi="Times New Roman" w:cs="Times New Roman"/>
          <w:color w:val="000000"/>
          <w:sz w:val="28"/>
          <w:szCs w:val="28"/>
        </w:rPr>
        <w:t>ої</w:t>
      </w:r>
      <w:r>
        <w:rPr>
          <w:rFonts w:ascii="Times New Roman" w:eastAsia="Times New Roman" w:hAnsi="Times New Roman" w:cs="Times New Roman"/>
          <w:color w:val="000000"/>
          <w:sz w:val="28"/>
          <w:szCs w:val="28"/>
        </w:rPr>
        <w:t xml:space="preserve"> творч</w:t>
      </w:r>
      <w:r w:rsidR="00002124">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ст</w:t>
      </w:r>
      <w:r w:rsidR="00002124">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а вже потім </w:t>
      </w:r>
      <w:r w:rsidR="00002124">
        <w:rPr>
          <w:rFonts w:ascii="Times New Roman" w:eastAsia="Times New Roman" w:hAnsi="Times New Roman" w:cs="Times New Roman"/>
          <w:color w:val="000000"/>
          <w:sz w:val="28"/>
          <w:szCs w:val="28"/>
        </w:rPr>
        <w:t xml:space="preserve">з’являється </w:t>
      </w:r>
      <w:r>
        <w:rPr>
          <w:rFonts w:ascii="Times New Roman" w:eastAsia="Times New Roman" w:hAnsi="Times New Roman" w:cs="Times New Roman"/>
          <w:color w:val="000000"/>
          <w:sz w:val="28"/>
          <w:szCs w:val="28"/>
        </w:rPr>
        <w:t xml:space="preserve">художня. </w:t>
      </w:r>
      <w:r>
        <w:rPr>
          <w:rFonts w:ascii="Times New Roman" w:eastAsia="Times New Roman" w:hAnsi="Times New Roman" w:cs="Times New Roman"/>
          <w:color w:val="000000"/>
          <w:sz w:val="28"/>
          <w:szCs w:val="28"/>
        </w:rPr>
        <w:lastRenderedPageBreak/>
        <w:t xml:space="preserve">Відповідно </w:t>
      </w:r>
      <w:r w:rsidR="000A117C">
        <w:rPr>
          <w:rFonts w:ascii="Times New Roman" w:eastAsia="Times New Roman" w:hAnsi="Times New Roman" w:cs="Times New Roman"/>
          <w:color w:val="000000"/>
          <w:sz w:val="28"/>
          <w:szCs w:val="28"/>
        </w:rPr>
        <w:t xml:space="preserve">й поведінка глядача також стає </w:t>
      </w:r>
      <w:r>
        <w:rPr>
          <w:rFonts w:ascii="Times New Roman" w:eastAsia="Times New Roman" w:hAnsi="Times New Roman" w:cs="Times New Roman"/>
          <w:color w:val="000000"/>
          <w:sz w:val="28"/>
          <w:szCs w:val="28"/>
        </w:rPr>
        <w:t xml:space="preserve">творчою, </w:t>
      </w:r>
      <w:r w:rsidR="000A117C">
        <w:rPr>
          <w:rFonts w:ascii="Times New Roman" w:eastAsia="Times New Roman" w:hAnsi="Times New Roman" w:cs="Times New Roman"/>
          <w:color w:val="000000"/>
          <w:sz w:val="28"/>
          <w:szCs w:val="28"/>
        </w:rPr>
        <w:t xml:space="preserve">а пов’язане це з тим, що </w:t>
      </w:r>
      <w:r>
        <w:rPr>
          <w:rFonts w:ascii="Times New Roman" w:eastAsia="Times New Roman" w:hAnsi="Times New Roman" w:cs="Times New Roman"/>
          <w:color w:val="000000"/>
          <w:sz w:val="28"/>
          <w:szCs w:val="28"/>
        </w:rPr>
        <w:t xml:space="preserve">він сам намагається </w:t>
      </w:r>
      <w:r w:rsidR="000A117C">
        <w:rPr>
          <w:rFonts w:ascii="Times New Roman" w:eastAsia="Times New Roman" w:hAnsi="Times New Roman" w:cs="Times New Roman"/>
          <w:color w:val="000000"/>
          <w:sz w:val="28"/>
          <w:szCs w:val="28"/>
        </w:rPr>
        <w:t>зрозуміти</w:t>
      </w:r>
      <w:r>
        <w:rPr>
          <w:rFonts w:ascii="Times New Roman" w:eastAsia="Times New Roman" w:hAnsi="Times New Roman" w:cs="Times New Roman"/>
          <w:color w:val="000000"/>
          <w:sz w:val="28"/>
          <w:szCs w:val="28"/>
        </w:rPr>
        <w:t xml:space="preserve">, </w:t>
      </w:r>
      <w:r w:rsidR="000A117C">
        <w:rPr>
          <w:rFonts w:ascii="Times New Roman" w:eastAsia="Times New Roman" w:hAnsi="Times New Roman" w:cs="Times New Roman"/>
          <w:color w:val="000000"/>
          <w:sz w:val="28"/>
          <w:szCs w:val="28"/>
        </w:rPr>
        <w:t>що йому режисер та актори мали на меті</w:t>
      </w:r>
      <w:r>
        <w:rPr>
          <w:rFonts w:ascii="Times New Roman" w:eastAsia="Times New Roman" w:hAnsi="Times New Roman" w:cs="Times New Roman"/>
          <w:color w:val="000000"/>
          <w:sz w:val="28"/>
          <w:szCs w:val="28"/>
        </w:rPr>
        <w:t xml:space="preserve"> донест</w:t>
      </w:r>
      <w:r w:rsidR="000A117C">
        <w:rPr>
          <w:rFonts w:ascii="Times New Roman" w:eastAsia="Times New Roman" w:hAnsi="Times New Roman" w:cs="Times New Roman"/>
          <w:color w:val="000000"/>
          <w:sz w:val="28"/>
          <w:szCs w:val="28"/>
        </w:rPr>
        <w:t xml:space="preserve">и </w:t>
      </w:r>
      <w:r>
        <w:rPr>
          <w:rFonts w:ascii="Times New Roman" w:eastAsia="Times New Roman" w:hAnsi="Times New Roman" w:cs="Times New Roman"/>
          <w:color w:val="000000"/>
          <w:sz w:val="28"/>
          <w:szCs w:val="28"/>
        </w:rPr>
        <w:t>[34].</w:t>
      </w:r>
    </w:p>
    <w:p w14:paraId="368D9B9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Наступним пропоную розглянути саме поняття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FF0000"/>
          <w:sz w:val="28"/>
          <w:szCs w:val="28"/>
        </w:rPr>
        <w:t xml:space="preserve"> </w:t>
      </w:r>
      <w:r w:rsidR="00F36A46">
        <w:rPr>
          <w:rFonts w:ascii="Times New Roman" w:eastAsia="Times New Roman" w:hAnsi="Times New Roman" w:cs="Times New Roman"/>
          <w:color w:val="000000"/>
          <w:sz w:val="28"/>
          <w:szCs w:val="28"/>
        </w:rPr>
        <w:t>за допомогою котрого ми</w:t>
      </w:r>
      <w:r>
        <w:rPr>
          <w:rFonts w:ascii="Times New Roman" w:eastAsia="Times New Roman" w:hAnsi="Times New Roman" w:cs="Times New Roman"/>
          <w:color w:val="000000"/>
          <w:sz w:val="28"/>
          <w:szCs w:val="28"/>
        </w:rPr>
        <w:t xml:space="preserve"> </w:t>
      </w:r>
      <w:r w:rsidR="00F36A46">
        <w:rPr>
          <w:rFonts w:ascii="Times New Roman" w:eastAsia="Times New Roman" w:hAnsi="Times New Roman" w:cs="Times New Roman"/>
          <w:color w:val="000000"/>
          <w:sz w:val="28"/>
          <w:szCs w:val="28"/>
        </w:rPr>
        <w:t>отримуємо чудову</w:t>
      </w:r>
      <w:r>
        <w:rPr>
          <w:rFonts w:ascii="Times New Roman" w:eastAsia="Times New Roman" w:hAnsi="Times New Roman" w:cs="Times New Roman"/>
          <w:color w:val="000000"/>
          <w:sz w:val="28"/>
          <w:szCs w:val="28"/>
        </w:rPr>
        <w:t xml:space="preserve"> можливість </w:t>
      </w:r>
      <w:r w:rsidR="00F36A46">
        <w:rPr>
          <w:rFonts w:ascii="Times New Roman" w:eastAsia="Times New Roman" w:hAnsi="Times New Roman" w:cs="Times New Roman"/>
          <w:color w:val="000000"/>
          <w:sz w:val="28"/>
          <w:szCs w:val="28"/>
        </w:rPr>
        <w:t>дізнатись про</w:t>
      </w:r>
      <w:r>
        <w:rPr>
          <w:rFonts w:ascii="Times New Roman" w:eastAsia="Times New Roman" w:hAnsi="Times New Roman" w:cs="Times New Roman"/>
          <w:color w:val="000000"/>
          <w:sz w:val="28"/>
          <w:szCs w:val="28"/>
        </w:rPr>
        <w:t xml:space="preserve"> інтереси суспільства, </w:t>
      </w:r>
      <w:r w:rsidR="00F36A46">
        <w:rPr>
          <w:rFonts w:ascii="Times New Roman" w:eastAsia="Times New Roman" w:hAnsi="Times New Roman" w:cs="Times New Roman"/>
          <w:color w:val="000000"/>
          <w:sz w:val="28"/>
          <w:szCs w:val="28"/>
        </w:rPr>
        <w:t xml:space="preserve">а також </w:t>
      </w:r>
      <w:r>
        <w:rPr>
          <w:rFonts w:ascii="Times New Roman" w:eastAsia="Times New Roman" w:hAnsi="Times New Roman" w:cs="Times New Roman"/>
          <w:color w:val="000000"/>
          <w:sz w:val="28"/>
          <w:szCs w:val="28"/>
        </w:rPr>
        <w:t>простежити</w:t>
      </w:r>
      <w:r w:rsidR="00F36A46">
        <w:rPr>
          <w:rFonts w:ascii="Times New Roman" w:eastAsia="Times New Roman" w:hAnsi="Times New Roman" w:cs="Times New Roman"/>
          <w:color w:val="000000"/>
          <w:sz w:val="28"/>
          <w:szCs w:val="28"/>
        </w:rPr>
        <w:t>, як змінюється людська ментальність</w:t>
      </w:r>
      <w:r>
        <w:rPr>
          <w:rFonts w:ascii="Times New Roman" w:eastAsia="Times New Roman" w:hAnsi="Times New Roman" w:cs="Times New Roman"/>
          <w:color w:val="000000"/>
          <w:sz w:val="28"/>
          <w:szCs w:val="28"/>
        </w:rPr>
        <w:t xml:space="preserve"> у різні періоди. </w:t>
      </w:r>
      <w:r w:rsidR="00F36A46">
        <w:rPr>
          <w:rFonts w:ascii="Times New Roman" w:eastAsia="Times New Roman" w:hAnsi="Times New Roman" w:cs="Times New Roman"/>
          <w:color w:val="000000"/>
          <w:sz w:val="28"/>
          <w:szCs w:val="28"/>
        </w:rPr>
        <w:t>Не зважаючи на той факт, що</w:t>
      </w:r>
      <w:r>
        <w:rPr>
          <w:rFonts w:ascii="Times New Roman" w:eastAsia="Times New Roman" w:hAnsi="Times New Roman" w:cs="Times New Roman"/>
          <w:color w:val="000000"/>
          <w:sz w:val="28"/>
          <w:szCs w:val="28"/>
        </w:rPr>
        <w:t xml:space="preserve"> глядачі не мають можливості </w:t>
      </w:r>
      <w:r w:rsidR="00F36A46">
        <w:rPr>
          <w:rFonts w:ascii="Times New Roman" w:eastAsia="Times New Roman" w:hAnsi="Times New Roman" w:cs="Times New Roman"/>
          <w:color w:val="000000"/>
          <w:sz w:val="28"/>
          <w:szCs w:val="28"/>
        </w:rPr>
        <w:t>бути залученими</w:t>
      </w:r>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кінодію</w:t>
      </w:r>
      <w:proofErr w:type="spellEnd"/>
      <w:r>
        <w:rPr>
          <w:rFonts w:ascii="Times New Roman" w:eastAsia="Times New Roman" w:hAnsi="Times New Roman" w:cs="Times New Roman"/>
          <w:color w:val="000000"/>
          <w:sz w:val="28"/>
          <w:szCs w:val="28"/>
        </w:rPr>
        <w:t xml:space="preserve">, а бути лише пасивними учасниками, </w:t>
      </w:r>
      <w:proofErr w:type="spellStart"/>
      <w:r>
        <w:rPr>
          <w:rFonts w:ascii="Times New Roman" w:eastAsia="Times New Roman" w:hAnsi="Times New Roman" w:cs="Times New Roman"/>
          <w:color w:val="000000"/>
          <w:sz w:val="28"/>
          <w:szCs w:val="28"/>
        </w:rPr>
        <w:t>кінодискурс</w:t>
      </w:r>
      <w:proofErr w:type="spellEnd"/>
      <w:r>
        <w:rPr>
          <w:rFonts w:ascii="Times New Roman" w:eastAsia="Times New Roman" w:hAnsi="Times New Roman" w:cs="Times New Roman"/>
          <w:color w:val="000000"/>
          <w:sz w:val="28"/>
          <w:szCs w:val="28"/>
        </w:rPr>
        <w:t xml:space="preserve"> </w:t>
      </w:r>
      <w:r w:rsidR="00F36A46">
        <w:rPr>
          <w:rFonts w:ascii="Times New Roman" w:eastAsia="Times New Roman" w:hAnsi="Times New Roman" w:cs="Times New Roman"/>
          <w:color w:val="000000"/>
          <w:sz w:val="28"/>
          <w:szCs w:val="28"/>
        </w:rPr>
        <w:t>розглядається як</w:t>
      </w:r>
      <w:r>
        <w:rPr>
          <w:rFonts w:ascii="Times New Roman" w:eastAsia="Times New Roman" w:hAnsi="Times New Roman" w:cs="Times New Roman"/>
          <w:color w:val="000000"/>
          <w:sz w:val="28"/>
          <w:szCs w:val="28"/>
        </w:rPr>
        <w:t xml:space="preserve"> психологічно вірогідни</w:t>
      </w:r>
      <w:r w:rsidR="00F36A46">
        <w:rPr>
          <w:rFonts w:ascii="Times New Roman" w:eastAsia="Times New Roman" w:hAnsi="Times New Roman" w:cs="Times New Roman"/>
          <w:color w:val="000000"/>
          <w:sz w:val="28"/>
          <w:szCs w:val="28"/>
        </w:rPr>
        <w:t>й</w:t>
      </w:r>
      <w:r>
        <w:rPr>
          <w:rFonts w:ascii="Times New Roman" w:eastAsia="Times New Roman" w:hAnsi="Times New Roman" w:cs="Times New Roman"/>
          <w:color w:val="000000"/>
          <w:sz w:val="28"/>
          <w:szCs w:val="28"/>
        </w:rPr>
        <w:t xml:space="preserve"> інструмент, котрий розкриває, до чого саме тяжіє глядач у той чи інший період. </w:t>
      </w:r>
      <w:r w:rsidR="00F36A46">
        <w:rPr>
          <w:rFonts w:ascii="Times New Roman" w:eastAsia="Times New Roman" w:hAnsi="Times New Roman" w:cs="Times New Roman"/>
          <w:color w:val="000000"/>
          <w:sz w:val="28"/>
          <w:szCs w:val="28"/>
        </w:rPr>
        <w:t>Кіно через свою масовість має велику залежність від фінансування певної людин</w:t>
      </w:r>
      <w:r>
        <w:rPr>
          <w:rFonts w:ascii="Times New Roman" w:eastAsia="Times New Roman" w:hAnsi="Times New Roman" w:cs="Times New Roman"/>
          <w:color w:val="000000"/>
          <w:sz w:val="28"/>
          <w:szCs w:val="28"/>
        </w:rPr>
        <w:t xml:space="preserve">и, тому режисер </w:t>
      </w:r>
      <w:r w:rsidR="00F36A46">
        <w:rPr>
          <w:rFonts w:ascii="Times New Roman" w:eastAsia="Times New Roman" w:hAnsi="Times New Roman" w:cs="Times New Roman"/>
          <w:color w:val="000000"/>
          <w:sz w:val="28"/>
          <w:szCs w:val="28"/>
        </w:rPr>
        <w:t>постійно</w:t>
      </w:r>
      <w:r>
        <w:rPr>
          <w:rFonts w:ascii="Times New Roman" w:eastAsia="Times New Roman" w:hAnsi="Times New Roman" w:cs="Times New Roman"/>
          <w:color w:val="000000"/>
          <w:sz w:val="28"/>
          <w:szCs w:val="28"/>
        </w:rPr>
        <w:t xml:space="preserve"> намагається </w:t>
      </w:r>
      <w:r w:rsidR="00F36A46">
        <w:rPr>
          <w:rFonts w:ascii="Times New Roman" w:eastAsia="Times New Roman" w:hAnsi="Times New Roman" w:cs="Times New Roman"/>
          <w:color w:val="000000"/>
          <w:sz w:val="28"/>
          <w:szCs w:val="28"/>
        </w:rPr>
        <w:t>бути в пошуку</w:t>
      </w:r>
      <w:r>
        <w:rPr>
          <w:rFonts w:ascii="Times New Roman" w:eastAsia="Times New Roman" w:hAnsi="Times New Roman" w:cs="Times New Roman"/>
          <w:color w:val="000000"/>
          <w:sz w:val="28"/>
          <w:szCs w:val="28"/>
        </w:rPr>
        <w:t xml:space="preserve"> відповідн</w:t>
      </w:r>
      <w:r w:rsidR="00F36A46">
        <w:rPr>
          <w:rFonts w:ascii="Times New Roman" w:eastAsia="Times New Roman" w:hAnsi="Times New Roman" w:cs="Times New Roman"/>
          <w:color w:val="000000"/>
          <w:sz w:val="28"/>
          <w:szCs w:val="28"/>
        </w:rPr>
        <w:t>их</w:t>
      </w:r>
      <w:r>
        <w:rPr>
          <w:rFonts w:ascii="Times New Roman" w:eastAsia="Times New Roman" w:hAnsi="Times New Roman" w:cs="Times New Roman"/>
          <w:color w:val="000000"/>
          <w:sz w:val="28"/>
          <w:szCs w:val="28"/>
        </w:rPr>
        <w:t xml:space="preserve"> тем, що діставатимуть відгук у душі глядача [13]. </w:t>
      </w:r>
    </w:p>
    <w:p w14:paraId="719643A5"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мережі Інтернет можна легко знайти доволі багато цікавих досліджень</w:t>
      </w:r>
      <w:r w:rsidR="00042C9C">
        <w:rPr>
          <w:rFonts w:ascii="Times New Roman" w:eastAsia="Times New Roman" w:hAnsi="Times New Roman" w:cs="Times New Roman"/>
          <w:color w:val="000000"/>
          <w:sz w:val="28"/>
          <w:szCs w:val="28"/>
        </w:rPr>
        <w:t xml:space="preserve"> </w:t>
      </w:r>
      <w:r w:rsidR="00F36A46">
        <w:rPr>
          <w:rFonts w:ascii="Times New Roman" w:eastAsia="Times New Roman" w:hAnsi="Times New Roman" w:cs="Times New Roman"/>
          <w:color w:val="000000"/>
          <w:sz w:val="28"/>
          <w:szCs w:val="28"/>
        </w:rPr>
        <w:t xml:space="preserve">періоду тоталітаризму, зображених у </w:t>
      </w:r>
      <w:r>
        <w:rPr>
          <w:rFonts w:ascii="Times New Roman" w:eastAsia="Times New Roman" w:hAnsi="Times New Roman" w:cs="Times New Roman"/>
          <w:color w:val="000000"/>
          <w:sz w:val="28"/>
          <w:szCs w:val="28"/>
        </w:rPr>
        <w:t>німецько</w:t>
      </w:r>
      <w:r w:rsidR="00F36A46">
        <w:rPr>
          <w:rFonts w:ascii="Times New Roman" w:eastAsia="Times New Roman" w:hAnsi="Times New Roman" w:cs="Times New Roman"/>
          <w:color w:val="000000"/>
          <w:sz w:val="28"/>
          <w:szCs w:val="28"/>
        </w:rPr>
        <w:t>му</w:t>
      </w:r>
      <w:r>
        <w:rPr>
          <w:rFonts w:ascii="Times New Roman" w:eastAsia="Times New Roman" w:hAnsi="Times New Roman" w:cs="Times New Roman"/>
          <w:color w:val="000000"/>
          <w:sz w:val="28"/>
          <w:szCs w:val="28"/>
        </w:rPr>
        <w:t xml:space="preserve"> кіно, виконан</w:t>
      </w:r>
      <w:r w:rsidR="00F36A46">
        <w:rPr>
          <w:rFonts w:ascii="Times New Roman" w:eastAsia="Times New Roman" w:hAnsi="Times New Roman" w:cs="Times New Roman"/>
          <w:color w:val="000000"/>
          <w:sz w:val="28"/>
          <w:szCs w:val="28"/>
        </w:rPr>
        <w:t xml:space="preserve">их </w:t>
      </w:r>
      <w:r>
        <w:rPr>
          <w:rFonts w:ascii="Times New Roman" w:eastAsia="Times New Roman" w:hAnsi="Times New Roman" w:cs="Times New Roman"/>
          <w:color w:val="000000"/>
          <w:sz w:val="28"/>
          <w:szCs w:val="28"/>
        </w:rPr>
        <w:t xml:space="preserve">саме у цьому аспекті. Доречним прикладом тут буде пригадати кіно </w:t>
      </w:r>
      <w:r w:rsidR="006A08D0">
        <w:rPr>
          <w:rFonts w:ascii="Times New Roman" w:eastAsia="Times New Roman" w:hAnsi="Times New Roman" w:cs="Times New Roman"/>
          <w:color w:val="000000"/>
          <w:sz w:val="28"/>
          <w:szCs w:val="28"/>
        </w:rPr>
        <w:t xml:space="preserve">часів </w:t>
      </w:r>
      <w:r>
        <w:rPr>
          <w:rFonts w:ascii="Times New Roman" w:eastAsia="Times New Roman" w:hAnsi="Times New Roman" w:cs="Times New Roman"/>
          <w:color w:val="000000"/>
          <w:sz w:val="28"/>
          <w:szCs w:val="28"/>
        </w:rPr>
        <w:t xml:space="preserve">СРСР, де </w:t>
      </w:r>
      <w:r w:rsidR="006A08D0">
        <w:rPr>
          <w:rFonts w:ascii="Times New Roman" w:eastAsia="Times New Roman" w:hAnsi="Times New Roman" w:cs="Times New Roman"/>
          <w:color w:val="000000"/>
          <w:sz w:val="28"/>
          <w:szCs w:val="28"/>
        </w:rPr>
        <w:t>навмисно</w:t>
      </w:r>
      <w:r>
        <w:rPr>
          <w:rFonts w:ascii="Times New Roman" w:eastAsia="Times New Roman" w:hAnsi="Times New Roman" w:cs="Times New Roman"/>
          <w:color w:val="000000"/>
          <w:sz w:val="28"/>
          <w:szCs w:val="28"/>
        </w:rPr>
        <w:t xml:space="preserve"> </w:t>
      </w:r>
      <w:r w:rsidR="006A08D0">
        <w:rPr>
          <w:rFonts w:ascii="Times New Roman" w:eastAsia="Times New Roman" w:hAnsi="Times New Roman" w:cs="Times New Roman"/>
          <w:color w:val="000000"/>
          <w:sz w:val="28"/>
          <w:szCs w:val="28"/>
        </w:rPr>
        <w:t>показували</w:t>
      </w:r>
      <w:r>
        <w:rPr>
          <w:rFonts w:ascii="Times New Roman" w:eastAsia="Times New Roman" w:hAnsi="Times New Roman" w:cs="Times New Roman"/>
          <w:color w:val="000000"/>
          <w:sz w:val="28"/>
          <w:szCs w:val="28"/>
        </w:rPr>
        <w:t xml:space="preserve"> оптимістичний імідж [7].</w:t>
      </w:r>
    </w:p>
    <w:p w14:paraId="2CAE0AB4" w14:textId="77777777" w:rsidR="00650C5A" w:rsidRDefault="00042C9C" w:rsidP="008218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Разом із застосуванням нового типу семіотичної одиниці, що базувалася за законами невідповідності (монтажу) </w:t>
      </w:r>
      <w:proofErr w:type="spellStart"/>
      <w:r>
        <w:rPr>
          <w:rFonts w:ascii="Times New Roman" w:eastAsia="Times New Roman" w:hAnsi="Times New Roman" w:cs="Times New Roman"/>
          <w:color w:val="000000"/>
          <w:sz w:val="28"/>
          <w:szCs w:val="28"/>
        </w:rPr>
        <w:t>к</w:t>
      </w:r>
      <w:r w:rsidR="00650C5A">
        <w:rPr>
          <w:rFonts w:ascii="Times New Roman" w:eastAsia="Times New Roman" w:hAnsi="Times New Roman" w:cs="Times New Roman"/>
          <w:color w:val="000000"/>
          <w:sz w:val="28"/>
          <w:szCs w:val="28"/>
        </w:rPr>
        <w:t>інодискурс</w:t>
      </w:r>
      <w:proofErr w:type="spellEnd"/>
      <w:r w:rsidR="00650C5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покращив</w:t>
      </w:r>
      <w:r w:rsidR="00650C5A">
        <w:rPr>
          <w:rFonts w:ascii="Times New Roman" w:eastAsia="Times New Roman" w:hAnsi="Times New Roman" w:cs="Times New Roman"/>
          <w:color w:val="000000"/>
          <w:sz w:val="28"/>
          <w:szCs w:val="28"/>
        </w:rPr>
        <w:t xml:space="preserve"> нашу ментальність. </w:t>
      </w:r>
      <w:r>
        <w:rPr>
          <w:rFonts w:ascii="Times New Roman" w:eastAsia="Times New Roman" w:hAnsi="Times New Roman" w:cs="Times New Roman"/>
          <w:color w:val="000000"/>
          <w:sz w:val="28"/>
          <w:szCs w:val="28"/>
        </w:rPr>
        <w:t>У той час, як</w:t>
      </w:r>
      <w:r w:rsidR="00650C5A">
        <w:rPr>
          <w:rFonts w:ascii="Times New Roman" w:eastAsia="Times New Roman" w:hAnsi="Times New Roman" w:cs="Times New Roman"/>
          <w:color w:val="000000"/>
          <w:sz w:val="28"/>
          <w:szCs w:val="28"/>
        </w:rPr>
        <w:t xml:space="preserve"> перед очима глядача проходять два кадри, то</w:t>
      </w:r>
      <w:r>
        <w:rPr>
          <w:rFonts w:ascii="Times New Roman" w:eastAsia="Times New Roman" w:hAnsi="Times New Roman" w:cs="Times New Roman"/>
          <w:color w:val="000000"/>
          <w:sz w:val="28"/>
          <w:szCs w:val="28"/>
        </w:rPr>
        <w:t xml:space="preserve">, само по собі, виникає завдання: </w:t>
      </w:r>
      <w:r w:rsidR="00650C5A">
        <w:rPr>
          <w:rFonts w:ascii="Times New Roman" w:eastAsia="Times New Roman" w:hAnsi="Times New Roman" w:cs="Times New Roman"/>
          <w:color w:val="000000"/>
          <w:sz w:val="28"/>
          <w:szCs w:val="28"/>
        </w:rPr>
        <w:t xml:space="preserve">віднайти між ними зв'язок, незважаючи навіть на той факт, що реально </w:t>
      </w:r>
      <w:r>
        <w:rPr>
          <w:rFonts w:ascii="Times New Roman" w:eastAsia="Times New Roman" w:hAnsi="Times New Roman" w:cs="Times New Roman"/>
          <w:color w:val="000000"/>
          <w:sz w:val="28"/>
          <w:szCs w:val="28"/>
        </w:rPr>
        <w:t>він узагалі може бути відсутній</w:t>
      </w:r>
      <w:r w:rsidR="00650C5A">
        <w:rPr>
          <w:rFonts w:ascii="Times New Roman" w:eastAsia="Times New Roman" w:hAnsi="Times New Roman" w:cs="Times New Roman"/>
          <w:color w:val="000000"/>
          <w:sz w:val="28"/>
          <w:szCs w:val="28"/>
        </w:rPr>
        <w:t xml:space="preserve">. </w:t>
      </w:r>
      <w:r w:rsidR="00825391">
        <w:rPr>
          <w:rFonts w:ascii="Times New Roman" w:eastAsia="Times New Roman" w:hAnsi="Times New Roman" w:cs="Times New Roman"/>
          <w:color w:val="000000"/>
          <w:sz w:val="28"/>
          <w:szCs w:val="28"/>
        </w:rPr>
        <w:t>У вигляді причини та наслідку психологічно розглядаються кадри, розташовані поруч</w:t>
      </w:r>
      <w:r w:rsidR="00650C5A">
        <w:rPr>
          <w:rFonts w:ascii="Times New Roman" w:eastAsia="Times New Roman" w:hAnsi="Times New Roman" w:cs="Times New Roman"/>
          <w:color w:val="000000"/>
          <w:sz w:val="28"/>
          <w:szCs w:val="28"/>
        </w:rPr>
        <w:t xml:space="preserve">. По суті, </w:t>
      </w:r>
      <w:r w:rsidR="00B21F77">
        <w:rPr>
          <w:rFonts w:ascii="Times New Roman" w:eastAsia="Times New Roman" w:hAnsi="Times New Roman" w:cs="Times New Roman"/>
          <w:color w:val="000000"/>
          <w:sz w:val="28"/>
          <w:szCs w:val="28"/>
        </w:rPr>
        <w:t>у цьому й полягає сенс</w:t>
      </w:r>
      <w:r w:rsidR="00650C5A">
        <w:rPr>
          <w:rFonts w:ascii="Times New Roman" w:eastAsia="Times New Roman" w:hAnsi="Times New Roman" w:cs="Times New Roman"/>
          <w:color w:val="000000"/>
          <w:sz w:val="28"/>
          <w:szCs w:val="28"/>
        </w:rPr>
        <w:t xml:space="preserve"> монтаж</w:t>
      </w:r>
      <w:r w:rsidR="00B21F77">
        <w:rPr>
          <w:rFonts w:ascii="Times New Roman" w:eastAsia="Times New Roman" w:hAnsi="Times New Roman" w:cs="Times New Roman"/>
          <w:color w:val="000000"/>
          <w:sz w:val="28"/>
          <w:szCs w:val="28"/>
        </w:rPr>
        <w:t>у, а саме</w:t>
      </w:r>
      <w:r w:rsidR="00650C5A">
        <w:rPr>
          <w:rFonts w:ascii="Times New Roman" w:eastAsia="Times New Roman" w:hAnsi="Times New Roman" w:cs="Times New Roman"/>
          <w:color w:val="000000"/>
          <w:sz w:val="28"/>
          <w:szCs w:val="28"/>
        </w:rPr>
        <w:t xml:space="preserve">: зближення кадрів, котрі в </w:t>
      </w:r>
      <w:r w:rsidR="00B21F77">
        <w:rPr>
          <w:rFonts w:ascii="Times New Roman" w:eastAsia="Times New Roman" w:hAnsi="Times New Roman" w:cs="Times New Roman"/>
          <w:color w:val="000000"/>
          <w:sz w:val="28"/>
          <w:szCs w:val="28"/>
        </w:rPr>
        <w:t>реальності</w:t>
      </w:r>
      <w:r w:rsidR="00650C5A">
        <w:rPr>
          <w:rFonts w:ascii="Times New Roman" w:eastAsia="Times New Roman" w:hAnsi="Times New Roman" w:cs="Times New Roman"/>
          <w:color w:val="000000"/>
          <w:sz w:val="28"/>
          <w:szCs w:val="28"/>
        </w:rPr>
        <w:t xml:space="preserve"> могли й не бути зближеними.</w:t>
      </w:r>
      <w:r w:rsidR="00821828">
        <w:rPr>
          <w:rFonts w:ascii="Times New Roman" w:eastAsia="Times New Roman" w:hAnsi="Times New Roman" w:cs="Times New Roman"/>
          <w:color w:val="000000"/>
          <w:sz w:val="28"/>
          <w:szCs w:val="28"/>
        </w:rPr>
        <w:t xml:space="preserve"> </w:t>
      </w:r>
      <w:proofErr w:type="spellStart"/>
      <w:r w:rsidR="00B21F77">
        <w:rPr>
          <w:rFonts w:ascii="Times New Roman" w:eastAsia="Times New Roman" w:hAnsi="Times New Roman" w:cs="Times New Roman"/>
          <w:color w:val="000000"/>
          <w:sz w:val="28"/>
          <w:szCs w:val="28"/>
        </w:rPr>
        <w:t>К</w:t>
      </w:r>
      <w:r w:rsidR="00650C5A">
        <w:rPr>
          <w:rFonts w:ascii="Times New Roman" w:eastAsia="Times New Roman" w:hAnsi="Times New Roman" w:cs="Times New Roman"/>
          <w:color w:val="000000"/>
          <w:sz w:val="28"/>
          <w:szCs w:val="28"/>
        </w:rPr>
        <w:t>інодискурс</w:t>
      </w:r>
      <w:proofErr w:type="spellEnd"/>
      <w:r w:rsidR="00B21F77">
        <w:rPr>
          <w:rFonts w:ascii="Times New Roman" w:eastAsia="Times New Roman" w:hAnsi="Times New Roman" w:cs="Times New Roman"/>
          <w:color w:val="000000"/>
          <w:sz w:val="28"/>
          <w:szCs w:val="28"/>
        </w:rPr>
        <w:t xml:space="preserve"> почали</w:t>
      </w:r>
      <w:r w:rsidR="00650C5A">
        <w:rPr>
          <w:rFonts w:ascii="Times New Roman" w:eastAsia="Times New Roman" w:hAnsi="Times New Roman" w:cs="Times New Roman"/>
          <w:color w:val="000000"/>
          <w:sz w:val="28"/>
          <w:szCs w:val="28"/>
        </w:rPr>
        <w:t xml:space="preserve"> </w:t>
      </w:r>
      <w:r w:rsidR="00B21F77">
        <w:rPr>
          <w:rFonts w:ascii="Times New Roman" w:eastAsia="Times New Roman" w:hAnsi="Times New Roman" w:cs="Times New Roman"/>
          <w:color w:val="000000"/>
          <w:sz w:val="28"/>
          <w:szCs w:val="28"/>
        </w:rPr>
        <w:t>застосовувати</w:t>
      </w:r>
      <w:r w:rsidR="00650C5A">
        <w:rPr>
          <w:rFonts w:ascii="Times New Roman" w:eastAsia="Times New Roman" w:hAnsi="Times New Roman" w:cs="Times New Roman"/>
          <w:color w:val="000000"/>
          <w:sz w:val="28"/>
          <w:szCs w:val="28"/>
        </w:rPr>
        <w:t xml:space="preserve"> в інших </w:t>
      </w:r>
      <w:r w:rsidR="001745BB">
        <w:rPr>
          <w:rFonts w:ascii="Times New Roman" w:eastAsia="Times New Roman" w:hAnsi="Times New Roman" w:cs="Times New Roman"/>
          <w:color w:val="000000"/>
          <w:sz w:val="28"/>
          <w:szCs w:val="28"/>
        </w:rPr>
        <w:t xml:space="preserve">видах </w:t>
      </w:r>
      <w:r w:rsidR="00650C5A">
        <w:rPr>
          <w:rFonts w:ascii="Times New Roman" w:eastAsia="Times New Roman" w:hAnsi="Times New Roman" w:cs="Times New Roman"/>
          <w:color w:val="000000"/>
          <w:sz w:val="28"/>
          <w:szCs w:val="28"/>
        </w:rPr>
        <w:t>мистецтва, наприклад, у літературі</w:t>
      </w:r>
      <w:r w:rsidR="00821828">
        <w:rPr>
          <w:rFonts w:ascii="Times New Roman" w:eastAsia="Times New Roman" w:hAnsi="Times New Roman" w:cs="Times New Roman"/>
          <w:color w:val="000000"/>
          <w:sz w:val="28"/>
          <w:szCs w:val="28"/>
        </w:rPr>
        <w:t>, після збагачення монтажем</w:t>
      </w:r>
      <w:r w:rsidR="00650C5A">
        <w:rPr>
          <w:rFonts w:ascii="Times New Roman" w:eastAsia="Times New Roman" w:hAnsi="Times New Roman" w:cs="Times New Roman"/>
          <w:color w:val="000000"/>
          <w:sz w:val="28"/>
          <w:szCs w:val="28"/>
        </w:rPr>
        <w:t xml:space="preserve"> [13].</w:t>
      </w:r>
    </w:p>
    <w:p w14:paraId="2BDD555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дивлячись на те, що звук увіходив дуже важко</w:t>
      </w:r>
      <w:r w:rsidR="001745BB">
        <w:rPr>
          <w:rFonts w:ascii="Times New Roman" w:eastAsia="Times New Roman" w:hAnsi="Times New Roman" w:cs="Times New Roman"/>
          <w:color w:val="000000"/>
          <w:sz w:val="28"/>
          <w:szCs w:val="28"/>
        </w:rPr>
        <w:t xml:space="preserve"> з самого початку</w:t>
      </w:r>
      <w:r>
        <w:rPr>
          <w:rFonts w:ascii="Times New Roman" w:eastAsia="Times New Roman" w:hAnsi="Times New Roman" w:cs="Times New Roman"/>
          <w:color w:val="000000"/>
          <w:sz w:val="28"/>
          <w:szCs w:val="28"/>
        </w:rPr>
        <w:t xml:space="preserve">, поява звукового кіно все ж таки збагатила </w:t>
      </w:r>
      <w:proofErr w:type="spellStart"/>
      <w:r>
        <w:rPr>
          <w:rFonts w:ascii="Times New Roman" w:eastAsia="Times New Roman" w:hAnsi="Times New Roman" w:cs="Times New Roman"/>
          <w:color w:val="000000"/>
          <w:sz w:val="28"/>
          <w:szCs w:val="28"/>
        </w:rPr>
        <w:t>кінодискурс</w:t>
      </w:r>
      <w:proofErr w:type="spellEnd"/>
      <w:r>
        <w:rPr>
          <w:rFonts w:ascii="Times New Roman" w:eastAsia="Times New Roman" w:hAnsi="Times New Roman" w:cs="Times New Roman"/>
          <w:color w:val="000000"/>
          <w:sz w:val="28"/>
          <w:szCs w:val="28"/>
        </w:rPr>
        <w:t xml:space="preserve">. Яскравим </w:t>
      </w:r>
      <w:r>
        <w:rPr>
          <w:rFonts w:ascii="Times New Roman" w:eastAsia="Times New Roman" w:hAnsi="Times New Roman" w:cs="Times New Roman"/>
          <w:color w:val="000000"/>
          <w:sz w:val="28"/>
          <w:szCs w:val="28"/>
        </w:rPr>
        <w:lastRenderedPageBreak/>
        <w:t xml:space="preserve">прикладом цього є той момент, коли Й. Сталін </w:t>
      </w:r>
      <w:r w:rsidR="001745BB">
        <w:rPr>
          <w:rFonts w:ascii="Times New Roman" w:eastAsia="Times New Roman" w:hAnsi="Times New Roman" w:cs="Times New Roman"/>
          <w:color w:val="000000"/>
          <w:sz w:val="28"/>
          <w:szCs w:val="28"/>
        </w:rPr>
        <w:t>переглянув</w:t>
      </w:r>
      <w:r>
        <w:rPr>
          <w:rFonts w:ascii="Times New Roman" w:eastAsia="Times New Roman" w:hAnsi="Times New Roman" w:cs="Times New Roman"/>
          <w:color w:val="000000"/>
          <w:sz w:val="28"/>
          <w:szCs w:val="28"/>
        </w:rPr>
        <w:t xml:space="preserve"> фільм </w:t>
      </w:r>
      <w:r w:rsidR="001745BB">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з </w:t>
      </w:r>
      <w:r w:rsidR="001745BB">
        <w:rPr>
          <w:rFonts w:ascii="Times New Roman" w:eastAsia="Times New Roman" w:hAnsi="Times New Roman" w:cs="Times New Roman"/>
          <w:color w:val="000000"/>
          <w:sz w:val="28"/>
          <w:szCs w:val="28"/>
        </w:rPr>
        <w:t xml:space="preserve">застосуванням </w:t>
      </w:r>
      <w:r>
        <w:rPr>
          <w:rFonts w:ascii="Times New Roman" w:eastAsia="Times New Roman" w:hAnsi="Times New Roman" w:cs="Times New Roman"/>
          <w:color w:val="000000"/>
          <w:sz w:val="28"/>
          <w:szCs w:val="28"/>
        </w:rPr>
        <w:t>закадров</w:t>
      </w:r>
      <w:r w:rsidR="001745BB">
        <w:rPr>
          <w:rFonts w:ascii="Times New Roman" w:eastAsia="Times New Roman" w:hAnsi="Times New Roman" w:cs="Times New Roman"/>
          <w:color w:val="000000"/>
          <w:sz w:val="28"/>
          <w:szCs w:val="28"/>
        </w:rPr>
        <w:t>ого</w:t>
      </w:r>
      <w:r>
        <w:rPr>
          <w:rFonts w:ascii="Times New Roman" w:eastAsia="Times New Roman" w:hAnsi="Times New Roman" w:cs="Times New Roman"/>
          <w:color w:val="000000"/>
          <w:sz w:val="28"/>
          <w:szCs w:val="28"/>
        </w:rPr>
        <w:t xml:space="preserve"> голос</w:t>
      </w:r>
      <w:r w:rsidR="001745BB">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суворо при цьому запитавши, що це за містичний голос. Більше того, після цього випадку </w:t>
      </w:r>
      <w:r w:rsidR="001745BB">
        <w:rPr>
          <w:rFonts w:ascii="Times New Roman" w:eastAsia="Times New Roman" w:hAnsi="Times New Roman" w:cs="Times New Roman"/>
          <w:color w:val="000000"/>
          <w:sz w:val="28"/>
          <w:szCs w:val="28"/>
        </w:rPr>
        <w:t xml:space="preserve">таке </w:t>
      </w:r>
      <w:r>
        <w:rPr>
          <w:rFonts w:ascii="Times New Roman" w:eastAsia="Times New Roman" w:hAnsi="Times New Roman" w:cs="Times New Roman"/>
          <w:color w:val="000000"/>
          <w:sz w:val="28"/>
          <w:szCs w:val="28"/>
        </w:rPr>
        <w:t>використання голосу оповідача, котрого не було на екрані, було заборонено</w:t>
      </w:r>
      <w:r w:rsidR="001745BB">
        <w:rPr>
          <w:rFonts w:ascii="Times New Roman" w:eastAsia="Times New Roman" w:hAnsi="Times New Roman" w:cs="Times New Roman"/>
          <w:color w:val="000000"/>
          <w:sz w:val="28"/>
          <w:szCs w:val="28"/>
        </w:rPr>
        <w:t xml:space="preserve"> на багато років</w:t>
      </w:r>
      <w:r>
        <w:rPr>
          <w:rFonts w:ascii="Times New Roman" w:eastAsia="Times New Roman" w:hAnsi="Times New Roman" w:cs="Times New Roman"/>
          <w:color w:val="000000"/>
          <w:sz w:val="28"/>
          <w:szCs w:val="28"/>
        </w:rPr>
        <w:t xml:space="preserve"> [7].</w:t>
      </w:r>
    </w:p>
    <w:p w14:paraId="651EA132"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Кіно, не відрізняючись при цьому від театру, знає лише теперішній час. Завдяки чому </w:t>
      </w:r>
      <w:r w:rsidR="001745BB">
        <w:rPr>
          <w:rFonts w:ascii="Times New Roman" w:eastAsia="Times New Roman" w:hAnsi="Times New Roman" w:cs="Times New Roman"/>
          <w:color w:val="000000"/>
          <w:sz w:val="28"/>
          <w:szCs w:val="28"/>
        </w:rPr>
        <w:t>зв'язок глядача з тим, що відбувається</w:t>
      </w:r>
      <w:r w:rsidR="00B325AD">
        <w:rPr>
          <w:rFonts w:ascii="Times New Roman" w:eastAsia="Times New Roman" w:hAnsi="Times New Roman" w:cs="Times New Roman"/>
          <w:color w:val="000000"/>
          <w:sz w:val="28"/>
          <w:szCs w:val="28"/>
        </w:rPr>
        <w:t>,</w:t>
      </w:r>
      <w:r w:rsidR="001745BB">
        <w:rPr>
          <w:rFonts w:ascii="Times New Roman" w:eastAsia="Times New Roman" w:hAnsi="Times New Roman" w:cs="Times New Roman"/>
          <w:color w:val="000000"/>
          <w:sz w:val="28"/>
          <w:szCs w:val="28"/>
        </w:rPr>
        <w:t xml:space="preserve"> </w:t>
      </w:r>
      <w:r w:rsidR="00B325AD">
        <w:rPr>
          <w:rFonts w:ascii="Times New Roman" w:eastAsia="Times New Roman" w:hAnsi="Times New Roman" w:cs="Times New Roman"/>
          <w:color w:val="000000"/>
          <w:sz w:val="28"/>
          <w:szCs w:val="28"/>
        </w:rPr>
        <w:t xml:space="preserve">і </w:t>
      </w:r>
      <w:r>
        <w:rPr>
          <w:rFonts w:ascii="Times New Roman" w:eastAsia="Times New Roman" w:hAnsi="Times New Roman" w:cs="Times New Roman"/>
          <w:color w:val="000000"/>
          <w:sz w:val="28"/>
          <w:szCs w:val="28"/>
        </w:rPr>
        <w:t xml:space="preserve">стає можливим. </w:t>
      </w:r>
      <w:r w:rsidR="00B325AD">
        <w:rPr>
          <w:rFonts w:ascii="Times New Roman" w:eastAsia="Times New Roman" w:hAnsi="Times New Roman" w:cs="Times New Roman"/>
          <w:color w:val="000000"/>
          <w:sz w:val="28"/>
          <w:szCs w:val="28"/>
        </w:rPr>
        <w:t>Перед усіма</w:t>
      </w:r>
      <w:r>
        <w:rPr>
          <w:rFonts w:ascii="Times New Roman" w:eastAsia="Times New Roman" w:hAnsi="Times New Roman" w:cs="Times New Roman"/>
          <w:color w:val="000000"/>
          <w:sz w:val="28"/>
          <w:szCs w:val="28"/>
        </w:rPr>
        <w:t xml:space="preserve"> додатков</w:t>
      </w:r>
      <w:r w:rsidR="00B325AD">
        <w:rPr>
          <w:rFonts w:ascii="Times New Roman" w:eastAsia="Times New Roman" w:hAnsi="Times New Roman" w:cs="Times New Roman"/>
          <w:color w:val="000000"/>
          <w:sz w:val="28"/>
          <w:szCs w:val="28"/>
        </w:rPr>
        <w:t>ими</w:t>
      </w:r>
      <w:r>
        <w:rPr>
          <w:rFonts w:ascii="Times New Roman" w:eastAsia="Times New Roman" w:hAnsi="Times New Roman" w:cs="Times New Roman"/>
          <w:color w:val="000000"/>
          <w:sz w:val="28"/>
          <w:szCs w:val="28"/>
        </w:rPr>
        <w:t xml:space="preserve"> обмеження</w:t>
      </w:r>
      <w:r w:rsidR="00B325AD">
        <w:rPr>
          <w:rFonts w:ascii="Times New Roman" w:eastAsia="Times New Roman" w:hAnsi="Times New Roman" w:cs="Times New Roman"/>
          <w:color w:val="000000"/>
          <w:sz w:val="28"/>
          <w:szCs w:val="28"/>
        </w:rPr>
        <w:t>ми</w:t>
      </w:r>
      <w:r>
        <w:rPr>
          <w:rFonts w:ascii="Times New Roman" w:eastAsia="Times New Roman" w:hAnsi="Times New Roman" w:cs="Times New Roman"/>
          <w:color w:val="000000"/>
          <w:sz w:val="28"/>
          <w:szCs w:val="28"/>
        </w:rPr>
        <w:t xml:space="preserve"> у випадку кіно</w:t>
      </w:r>
      <w:r w:rsidR="00B325AD">
        <w:rPr>
          <w:rFonts w:ascii="Times New Roman" w:eastAsia="Times New Roman" w:hAnsi="Times New Roman" w:cs="Times New Roman"/>
          <w:color w:val="000000"/>
          <w:sz w:val="28"/>
          <w:szCs w:val="28"/>
        </w:rPr>
        <w:t xml:space="preserve"> постає головна ціль:</w:t>
      </w:r>
      <w:r>
        <w:rPr>
          <w:rFonts w:ascii="Times New Roman" w:eastAsia="Times New Roman" w:hAnsi="Times New Roman" w:cs="Times New Roman"/>
          <w:color w:val="000000"/>
          <w:sz w:val="28"/>
          <w:szCs w:val="28"/>
        </w:rPr>
        <w:t xml:space="preserve"> допомогти цьому злиттю глядача та </w:t>
      </w:r>
      <w:proofErr w:type="spellStart"/>
      <w:r>
        <w:rPr>
          <w:rFonts w:ascii="Times New Roman" w:eastAsia="Times New Roman" w:hAnsi="Times New Roman" w:cs="Times New Roman"/>
          <w:color w:val="000000"/>
          <w:sz w:val="28"/>
          <w:szCs w:val="28"/>
        </w:rPr>
        <w:t>кіноситуації</w:t>
      </w:r>
      <w:proofErr w:type="spellEnd"/>
      <w:r w:rsidR="00B325AD">
        <w:rPr>
          <w:rFonts w:ascii="Times New Roman" w:eastAsia="Times New Roman" w:hAnsi="Times New Roman" w:cs="Times New Roman"/>
          <w:color w:val="000000"/>
          <w:sz w:val="28"/>
          <w:szCs w:val="28"/>
        </w:rPr>
        <w:t xml:space="preserve">. Сюди належать декілька факторів: </w:t>
      </w:r>
      <w:r>
        <w:rPr>
          <w:rFonts w:ascii="Times New Roman" w:eastAsia="Times New Roman" w:hAnsi="Times New Roman" w:cs="Times New Roman"/>
          <w:color w:val="000000"/>
          <w:sz w:val="28"/>
          <w:szCs w:val="28"/>
        </w:rPr>
        <w:t xml:space="preserve">це й відсутність </w:t>
      </w:r>
      <w:r w:rsidR="00B325AD">
        <w:rPr>
          <w:rFonts w:ascii="Times New Roman" w:eastAsia="Times New Roman" w:hAnsi="Times New Roman" w:cs="Times New Roman"/>
          <w:color w:val="000000"/>
          <w:sz w:val="28"/>
          <w:szCs w:val="28"/>
        </w:rPr>
        <w:t>освітлення</w:t>
      </w:r>
      <w:r>
        <w:rPr>
          <w:rFonts w:ascii="Times New Roman" w:eastAsia="Times New Roman" w:hAnsi="Times New Roman" w:cs="Times New Roman"/>
          <w:color w:val="000000"/>
          <w:sz w:val="28"/>
          <w:szCs w:val="28"/>
        </w:rPr>
        <w:t xml:space="preserve"> в залі, це й заборона </w:t>
      </w:r>
      <w:r w:rsidR="00B325AD">
        <w:rPr>
          <w:rFonts w:ascii="Times New Roman" w:eastAsia="Times New Roman" w:hAnsi="Times New Roman" w:cs="Times New Roman"/>
          <w:color w:val="000000"/>
          <w:sz w:val="28"/>
          <w:szCs w:val="28"/>
        </w:rPr>
        <w:t>будь – яких рухів</w:t>
      </w:r>
      <w:r>
        <w:rPr>
          <w:rFonts w:ascii="Times New Roman" w:eastAsia="Times New Roman" w:hAnsi="Times New Roman" w:cs="Times New Roman"/>
          <w:color w:val="000000"/>
          <w:sz w:val="28"/>
          <w:szCs w:val="28"/>
        </w:rPr>
        <w:t xml:space="preserve"> та </w:t>
      </w:r>
      <w:r w:rsidR="00B325AD">
        <w:rPr>
          <w:rFonts w:ascii="Times New Roman" w:eastAsia="Times New Roman" w:hAnsi="Times New Roman" w:cs="Times New Roman"/>
          <w:color w:val="000000"/>
          <w:sz w:val="28"/>
          <w:szCs w:val="28"/>
        </w:rPr>
        <w:t>ведення розмов</w:t>
      </w:r>
      <w:r>
        <w:rPr>
          <w:rFonts w:ascii="Times New Roman" w:eastAsia="Times New Roman" w:hAnsi="Times New Roman" w:cs="Times New Roman"/>
          <w:color w:val="000000"/>
          <w:sz w:val="28"/>
          <w:szCs w:val="28"/>
        </w:rPr>
        <w:t xml:space="preserve"> для глядачів. </w:t>
      </w:r>
      <w:r w:rsidR="00B325AD">
        <w:rPr>
          <w:rFonts w:ascii="Times New Roman" w:eastAsia="Times New Roman" w:hAnsi="Times New Roman" w:cs="Times New Roman"/>
          <w:color w:val="000000"/>
          <w:sz w:val="28"/>
          <w:szCs w:val="28"/>
        </w:rPr>
        <w:t>Відбувається роздвоєння п</w:t>
      </w:r>
      <w:r>
        <w:rPr>
          <w:rFonts w:ascii="Times New Roman" w:eastAsia="Times New Roman" w:hAnsi="Times New Roman" w:cs="Times New Roman"/>
          <w:color w:val="000000"/>
          <w:sz w:val="28"/>
          <w:szCs w:val="28"/>
        </w:rPr>
        <w:t>сихологі</w:t>
      </w:r>
      <w:r w:rsidR="00B325AD">
        <w:rPr>
          <w:rFonts w:ascii="Times New Roman" w:eastAsia="Times New Roman" w:hAnsi="Times New Roman" w:cs="Times New Roman"/>
          <w:color w:val="000000"/>
          <w:sz w:val="28"/>
          <w:szCs w:val="28"/>
        </w:rPr>
        <w:t xml:space="preserve">ї </w:t>
      </w:r>
      <w:r>
        <w:rPr>
          <w:rFonts w:ascii="Times New Roman" w:eastAsia="Times New Roman" w:hAnsi="Times New Roman" w:cs="Times New Roman"/>
          <w:color w:val="000000"/>
          <w:sz w:val="28"/>
          <w:szCs w:val="28"/>
        </w:rPr>
        <w:t xml:space="preserve">глядача, оскільки одночасно він перебуває і в </w:t>
      </w:r>
      <w:proofErr w:type="spellStart"/>
      <w:r>
        <w:rPr>
          <w:rFonts w:ascii="Times New Roman" w:eastAsia="Times New Roman" w:hAnsi="Times New Roman" w:cs="Times New Roman"/>
          <w:color w:val="000000"/>
          <w:sz w:val="28"/>
          <w:szCs w:val="28"/>
        </w:rPr>
        <w:t>кіноситуації</w:t>
      </w:r>
      <w:proofErr w:type="spellEnd"/>
      <w:r>
        <w:rPr>
          <w:rFonts w:ascii="Times New Roman" w:eastAsia="Times New Roman" w:hAnsi="Times New Roman" w:cs="Times New Roman"/>
          <w:color w:val="000000"/>
          <w:sz w:val="28"/>
          <w:szCs w:val="28"/>
        </w:rPr>
        <w:t>, і в залі, а дітям, узагалі, важче вийти з цього стану</w:t>
      </w:r>
      <w:r w:rsidR="00B325A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тому вони </w:t>
      </w:r>
      <w:r w:rsidR="00B325AD">
        <w:rPr>
          <w:rFonts w:ascii="Times New Roman" w:eastAsia="Times New Roman" w:hAnsi="Times New Roman" w:cs="Times New Roman"/>
          <w:color w:val="000000"/>
          <w:sz w:val="28"/>
          <w:szCs w:val="28"/>
        </w:rPr>
        <w:t>так активно обговорюють</w:t>
      </w:r>
      <w:r>
        <w:rPr>
          <w:rFonts w:ascii="Times New Roman" w:eastAsia="Times New Roman" w:hAnsi="Times New Roman" w:cs="Times New Roman"/>
          <w:color w:val="000000"/>
          <w:sz w:val="28"/>
          <w:szCs w:val="28"/>
        </w:rPr>
        <w:t xml:space="preserve"> кіно </w:t>
      </w:r>
      <w:r w:rsidR="00B325AD">
        <w:rPr>
          <w:rFonts w:ascii="Times New Roman" w:eastAsia="Times New Roman" w:hAnsi="Times New Roman" w:cs="Times New Roman"/>
          <w:color w:val="000000"/>
          <w:sz w:val="28"/>
          <w:szCs w:val="28"/>
        </w:rPr>
        <w:t xml:space="preserve">ще довгий проміжок часу </w:t>
      </w:r>
      <w:r>
        <w:rPr>
          <w:rFonts w:ascii="Times New Roman" w:eastAsia="Times New Roman" w:hAnsi="Times New Roman" w:cs="Times New Roman"/>
          <w:color w:val="000000"/>
          <w:sz w:val="28"/>
          <w:szCs w:val="28"/>
        </w:rPr>
        <w:t>[6].</w:t>
      </w:r>
    </w:p>
    <w:p w14:paraId="631AF1C6" w14:textId="77777777" w:rsidR="00E6509E" w:rsidRDefault="00E6509E"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Наступним моментом для розгляду пропоную </w:t>
      </w:r>
      <w:proofErr w:type="spellStart"/>
      <w:r>
        <w:rPr>
          <w:rFonts w:ascii="Times New Roman" w:eastAsia="Times New Roman" w:hAnsi="Times New Roman" w:cs="Times New Roman"/>
          <w:color w:val="000000"/>
          <w:sz w:val="28"/>
          <w:szCs w:val="28"/>
        </w:rPr>
        <w:t>кінопереклад</w:t>
      </w:r>
      <w:proofErr w:type="spellEnd"/>
      <w:r>
        <w:rPr>
          <w:rFonts w:ascii="Times New Roman" w:eastAsia="Times New Roman" w:hAnsi="Times New Roman" w:cs="Times New Roman"/>
          <w:color w:val="000000"/>
          <w:sz w:val="28"/>
          <w:szCs w:val="28"/>
        </w:rPr>
        <w:t>. Розпочнемо з викладу основного матеріалу дослідження.</w:t>
      </w:r>
    </w:p>
    <w:p w14:paraId="1BBA2760" w14:textId="77777777" w:rsidR="00E6509E" w:rsidRDefault="00E6509E"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цій роботі ми аналізуємо не переклад кінофільмів, а переклад назв кінофільмів, обидва види перекладу є доволі клопітким процесом. Відразу слід зазначити, що в ньому надзвичайно важливо враховувати зв'язок зображення та текстового матеріалу, приділяти однакову увагу вербальним і невербальним засобам вираження. Інколи існують такі випадки, коли важко підібрати еквівалент, а фраза вихідною мовою супроводжується, наприклад, характерним жестом. Часто мова жестів у різних культурах не збігається. Переклад фільму завжди передбачає певні труднощі не тільки </w:t>
      </w:r>
      <w:proofErr w:type="spellStart"/>
      <w:r>
        <w:rPr>
          <w:rFonts w:ascii="Times New Roman" w:eastAsia="Times New Roman" w:hAnsi="Times New Roman" w:cs="Times New Roman"/>
          <w:color w:val="000000"/>
          <w:sz w:val="28"/>
          <w:szCs w:val="28"/>
        </w:rPr>
        <w:t>лінгвального</w:t>
      </w:r>
      <w:proofErr w:type="spellEnd"/>
      <w:r>
        <w:rPr>
          <w:rFonts w:ascii="Times New Roman" w:eastAsia="Times New Roman" w:hAnsi="Times New Roman" w:cs="Times New Roman"/>
          <w:color w:val="000000"/>
          <w:sz w:val="28"/>
          <w:szCs w:val="28"/>
        </w:rPr>
        <w:t xml:space="preserve">, а й </w:t>
      </w:r>
      <w:proofErr w:type="spellStart"/>
      <w:r>
        <w:rPr>
          <w:rFonts w:ascii="Times New Roman" w:eastAsia="Times New Roman" w:hAnsi="Times New Roman" w:cs="Times New Roman"/>
          <w:color w:val="000000"/>
          <w:sz w:val="28"/>
          <w:szCs w:val="28"/>
        </w:rPr>
        <w:t>екстралінгвального</w:t>
      </w:r>
      <w:proofErr w:type="spellEnd"/>
      <w:r>
        <w:rPr>
          <w:rFonts w:ascii="Times New Roman" w:eastAsia="Times New Roman" w:hAnsi="Times New Roman" w:cs="Times New Roman"/>
          <w:color w:val="000000"/>
          <w:sz w:val="28"/>
          <w:szCs w:val="28"/>
        </w:rPr>
        <w:t xml:space="preserve">, а також технічного характеру, що безпосередньо впливає на його технічне втілення на екрані </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10</w:t>
      </w:r>
      <w:r w:rsidRPr="00E6509E">
        <w:rPr>
          <w:rFonts w:ascii="Times New Roman" w:eastAsia="Times New Roman" w:hAnsi="Times New Roman" w:cs="Times New Roman"/>
          <w:color w:val="000000"/>
          <w:sz w:val="28"/>
          <w:szCs w:val="28"/>
        </w:rPr>
        <w:t>].</w:t>
      </w:r>
    </w:p>
    <w:p w14:paraId="4F855DAC" w14:textId="77777777" w:rsidR="00E6509E" w:rsidRDefault="00E6509E"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стосується найпершої форми аудіовізуального перекладу, то Е. </w:t>
      </w:r>
      <w:proofErr w:type="spellStart"/>
      <w:r>
        <w:rPr>
          <w:rFonts w:ascii="Times New Roman" w:eastAsia="Times New Roman" w:hAnsi="Times New Roman" w:cs="Times New Roman"/>
          <w:color w:val="000000"/>
          <w:sz w:val="28"/>
          <w:szCs w:val="28"/>
        </w:rPr>
        <w:t>Ремаел</w:t>
      </w:r>
      <w:proofErr w:type="spellEnd"/>
      <w:r>
        <w:rPr>
          <w:rFonts w:ascii="Times New Roman" w:eastAsia="Times New Roman" w:hAnsi="Times New Roman" w:cs="Times New Roman"/>
          <w:color w:val="000000"/>
          <w:sz w:val="28"/>
          <w:szCs w:val="28"/>
        </w:rPr>
        <w:t xml:space="preserve"> </w:t>
      </w:r>
      <w:r w:rsidR="00E70B12">
        <w:rPr>
          <w:rFonts w:ascii="Times New Roman" w:eastAsia="Times New Roman" w:hAnsi="Times New Roman" w:cs="Times New Roman"/>
          <w:color w:val="000000"/>
          <w:sz w:val="28"/>
          <w:szCs w:val="28"/>
        </w:rPr>
        <w:t xml:space="preserve">вважає такою переклад титрів у німому кіно, а потреба в ньому значно зросла з появою звукового кіно на початку </w:t>
      </w:r>
      <w:r w:rsidR="00E70B12">
        <w:rPr>
          <w:rFonts w:ascii="Times New Roman" w:eastAsia="Times New Roman" w:hAnsi="Times New Roman" w:cs="Times New Roman"/>
          <w:color w:val="000000"/>
          <w:sz w:val="28"/>
          <w:szCs w:val="28"/>
          <w:lang w:val="en-US"/>
        </w:rPr>
        <w:t>XX</w:t>
      </w:r>
      <w:r w:rsidR="00E70B12" w:rsidRPr="00E70B12">
        <w:rPr>
          <w:rFonts w:ascii="Times New Roman" w:eastAsia="Times New Roman" w:hAnsi="Times New Roman" w:cs="Times New Roman"/>
          <w:color w:val="000000"/>
          <w:sz w:val="28"/>
          <w:szCs w:val="28"/>
          <w:lang w:val="ru-RU"/>
        </w:rPr>
        <w:t xml:space="preserve"> </w:t>
      </w:r>
      <w:r w:rsidR="00E70B12">
        <w:rPr>
          <w:rFonts w:ascii="Times New Roman" w:eastAsia="Times New Roman" w:hAnsi="Times New Roman" w:cs="Times New Roman"/>
          <w:color w:val="000000"/>
          <w:sz w:val="28"/>
          <w:szCs w:val="28"/>
        </w:rPr>
        <w:t xml:space="preserve">ст. Відтоді </w:t>
      </w:r>
      <w:r w:rsidR="00E70B12">
        <w:rPr>
          <w:rFonts w:ascii="Times New Roman" w:eastAsia="Times New Roman" w:hAnsi="Times New Roman" w:cs="Times New Roman"/>
          <w:color w:val="000000"/>
          <w:sz w:val="28"/>
          <w:szCs w:val="28"/>
        </w:rPr>
        <w:lastRenderedPageBreak/>
        <w:t xml:space="preserve">аудіовізуальний переклад став поступово набувати популярності в усьому світі </w:t>
      </w:r>
      <w:r w:rsidR="00E70B12" w:rsidRPr="00E6509E">
        <w:rPr>
          <w:rFonts w:ascii="Times New Roman" w:eastAsia="Times New Roman" w:hAnsi="Times New Roman" w:cs="Times New Roman"/>
          <w:color w:val="000000"/>
          <w:sz w:val="28"/>
          <w:szCs w:val="28"/>
        </w:rPr>
        <w:t>[</w:t>
      </w:r>
      <w:r w:rsidR="00E70B12">
        <w:rPr>
          <w:rFonts w:ascii="Times New Roman" w:eastAsia="Times New Roman" w:hAnsi="Times New Roman" w:cs="Times New Roman"/>
          <w:color w:val="000000"/>
          <w:sz w:val="28"/>
          <w:szCs w:val="28"/>
        </w:rPr>
        <w:t>35</w:t>
      </w:r>
      <w:r w:rsidR="00E70B12" w:rsidRPr="00E6509E">
        <w:rPr>
          <w:rFonts w:ascii="Times New Roman" w:eastAsia="Times New Roman" w:hAnsi="Times New Roman" w:cs="Times New Roman"/>
          <w:color w:val="000000"/>
          <w:sz w:val="28"/>
          <w:szCs w:val="28"/>
        </w:rPr>
        <w:t>]</w:t>
      </w:r>
      <w:r w:rsidR="00E70B12">
        <w:rPr>
          <w:rFonts w:ascii="Times New Roman" w:eastAsia="Times New Roman" w:hAnsi="Times New Roman" w:cs="Times New Roman"/>
          <w:color w:val="000000"/>
          <w:sz w:val="28"/>
          <w:szCs w:val="28"/>
        </w:rPr>
        <w:t>.</w:t>
      </w:r>
    </w:p>
    <w:p w14:paraId="4A677A7B" w14:textId="77777777" w:rsidR="00CD6E37" w:rsidRDefault="00CD6E37" w:rsidP="00CD6E3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Цікавим є той факт, що серед сучасних дослідників не існує єдиної думки стосовно того, чи аудіовізуальний переклад та </w:t>
      </w:r>
      <w:proofErr w:type="spellStart"/>
      <w:r>
        <w:rPr>
          <w:rFonts w:ascii="Times New Roman" w:eastAsia="Times New Roman" w:hAnsi="Times New Roman" w:cs="Times New Roman"/>
          <w:color w:val="000000"/>
          <w:sz w:val="28"/>
          <w:szCs w:val="28"/>
        </w:rPr>
        <w:t>кінопереклад</w:t>
      </w:r>
      <w:proofErr w:type="spellEnd"/>
      <w:r>
        <w:rPr>
          <w:rFonts w:ascii="Times New Roman" w:eastAsia="Times New Roman" w:hAnsi="Times New Roman" w:cs="Times New Roman"/>
          <w:color w:val="000000"/>
          <w:sz w:val="28"/>
          <w:szCs w:val="28"/>
        </w:rPr>
        <w:t xml:space="preserve"> є тотожними поняттями, чи </w:t>
      </w:r>
      <w:proofErr w:type="spellStart"/>
      <w:r>
        <w:rPr>
          <w:rFonts w:ascii="Times New Roman" w:eastAsia="Times New Roman" w:hAnsi="Times New Roman" w:cs="Times New Roman"/>
          <w:color w:val="000000"/>
          <w:sz w:val="28"/>
          <w:szCs w:val="28"/>
        </w:rPr>
        <w:t>кінопереклад</w:t>
      </w:r>
      <w:proofErr w:type="spellEnd"/>
      <w:r>
        <w:rPr>
          <w:rFonts w:ascii="Times New Roman" w:eastAsia="Times New Roman" w:hAnsi="Times New Roman" w:cs="Times New Roman"/>
          <w:color w:val="000000"/>
          <w:sz w:val="28"/>
          <w:szCs w:val="28"/>
        </w:rPr>
        <w:t xml:space="preserve"> є одним з видів аудіовізуального. З цього приводу думки науковців мають певні розбіжності.</w:t>
      </w:r>
    </w:p>
    <w:p w14:paraId="7ED2A934" w14:textId="77777777" w:rsidR="00CD6E37" w:rsidRDefault="006E5F36" w:rsidP="00CD6E3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Наприклад, деякі дослідники ототожнюють дефініції аудіовізуального та </w:t>
      </w:r>
      <w:proofErr w:type="spellStart"/>
      <w:r>
        <w:rPr>
          <w:rFonts w:ascii="Times New Roman" w:eastAsia="Times New Roman" w:hAnsi="Times New Roman" w:cs="Times New Roman"/>
          <w:color w:val="000000"/>
          <w:sz w:val="28"/>
          <w:szCs w:val="28"/>
        </w:rPr>
        <w:t>кіноперекладу</w:t>
      </w:r>
      <w:proofErr w:type="spellEnd"/>
      <w:r>
        <w:rPr>
          <w:rFonts w:ascii="Times New Roman" w:eastAsia="Times New Roman" w:hAnsi="Times New Roman" w:cs="Times New Roman"/>
          <w:color w:val="000000"/>
          <w:sz w:val="28"/>
          <w:szCs w:val="28"/>
        </w:rPr>
        <w:t xml:space="preserve"> у своїх працях і вважають, що ці два терміни позначають одне й теж саме поняття. Що більше, окрім двох зазначених термінів, науковці послуговуються також такими поняттями, як </w:t>
      </w:r>
      <w:proofErr w:type="spellStart"/>
      <w:r>
        <w:rPr>
          <w:rFonts w:ascii="Times New Roman" w:eastAsia="Times New Roman" w:hAnsi="Times New Roman" w:cs="Times New Roman"/>
          <w:color w:val="000000"/>
          <w:sz w:val="28"/>
          <w:szCs w:val="28"/>
        </w:rPr>
        <w:t>кінопереклад</w:t>
      </w:r>
      <w:proofErr w:type="spellEnd"/>
      <w:r>
        <w:rPr>
          <w:rFonts w:ascii="Times New Roman" w:eastAsia="Times New Roman" w:hAnsi="Times New Roman" w:cs="Times New Roman"/>
          <w:color w:val="000000"/>
          <w:sz w:val="28"/>
          <w:szCs w:val="28"/>
        </w:rPr>
        <w:t xml:space="preserve">, відео переклад, медіа переклад, екранний переклад. У наукових дослідженнях також стверджується, що аудіовізуальний переклад трактують як процес, у результаті котрого </w:t>
      </w:r>
      <w:proofErr w:type="spellStart"/>
      <w:r>
        <w:rPr>
          <w:rFonts w:ascii="Times New Roman" w:eastAsia="Times New Roman" w:hAnsi="Times New Roman" w:cs="Times New Roman"/>
          <w:color w:val="000000"/>
          <w:sz w:val="28"/>
          <w:szCs w:val="28"/>
        </w:rPr>
        <w:t>кінопродукт</w:t>
      </w:r>
      <w:proofErr w:type="spellEnd"/>
      <w:r>
        <w:rPr>
          <w:rFonts w:ascii="Times New Roman" w:eastAsia="Times New Roman" w:hAnsi="Times New Roman" w:cs="Times New Roman"/>
          <w:color w:val="000000"/>
          <w:sz w:val="28"/>
          <w:szCs w:val="28"/>
        </w:rPr>
        <w:t xml:space="preserve"> стає зрозумілим для цільової аудиторії, що не володіє мовою оригіналу. Своєю чергою, </w:t>
      </w:r>
      <w:r w:rsidR="00835397">
        <w:rPr>
          <w:rFonts w:ascii="Times New Roman" w:eastAsia="Times New Roman" w:hAnsi="Times New Roman" w:cs="Times New Roman"/>
          <w:color w:val="000000"/>
          <w:sz w:val="28"/>
          <w:szCs w:val="28"/>
        </w:rPr>
        <w:t xml:space="preserve">аудіовізуальний переклад розуміють як особливий тип, специфіка котрого полягає у передачі змісту через зоровий і слуховий канали синхронно з тим, що відбувається на екрані, а також вважають аудіовізуальний переклад родовою назвою для різних видів перекладу, у котрих оригінальний текст передається за допомогою </w:t>
      </w:r>
      <w:proofErr w:type="spellStart"/>
      <w:r w:rsidR="00835397">
        <w:rPr>
          <w:rFonts w:ascii="Times New Roman" w:eastAsia="Times New Roman" w:hAnsi="Times New Roman" w:cs="Times New Roman"/>
          <w:color w:val="000000"/>
          <w:sz w:val="28"/>
          <w:szCs w:val="28"/>
        </w:rPr>
        <w:t>аудіоканалу</w:t>
      </w:r>
      <w:proofErr w:type="spellEnd"/>
      <w:r w:rsidR="00835397">
        <w:rPr>
          <w:rFonts w:ascii="Times New Roman" w:eastAsia="Times New Roman" w:hAnsi="Times New Roman" w:cs="Times New Roman"/>
          <w:color w:val="000000"/>
          <w:sz w:val="28"/>
          <w:szCs w:val="28"/>
        </w:rPr>
        <w:t xml:space="preserve"> (переклад програм на радіо), аудіо- та візуального каналів (телевізійний та </w:t>
      </w:r>
      <w:proofErr w:type="spellStart"/>
      <w:r w:rsidR="00835397">
        <w:rPr>
          <w:rFonts w:ascii="Times New Roman" w:eastAsia="Times New Roman" w:hAnsi="Times New Roman" w:cs="Times New Roman"/>
          <w:color w:val="000000"/>
          <w:sz w:val="28"/>
          <w:szCs w:val="28"/>
        </w:rPr>
        <w:t>кінотеатральний</w:t>
      </w:r>
      <w:proofErr w:type="spellEnd"/>
      <w:r w:rsidR="00835397">
        <w:rPr>
          <w:rFonts w:ascii="Times New Roman" w:eastAsia="Times New Roman" w:hAnsi="Times New Roman" w:cs="Times New Roman"/>
          <w:color w:val="000000"/>
          <w:sz w:val="28"/>
          <w:szCs w:val="28"/>
        </w:rPr>
        <w:t xml:space="preserve"> переклад) або ж письмового, аудіо- та візуального каналів (мультимедійний переклад) </w:t>
      </w:r>
      <w:r w:rsidR="00835397" w:rsidRPr="00E6509E">
        <w:rPr>
          <w:rFonts w:ascii="Times New Roman" w:eastAsia="Times New Roman" w:hAnsi="Times New Roman" w:cs="Times New Roman"/>
          <w:color w:val="000000"/>
          <w:sz w:val="28"/>
          <w:szCs w:val="28"/>
        </w:rPr>
        <w:t>[</w:t>
      </w:r>
      <w:r w:rsidR="00835397">
        <w:rPr>
          <w:rFonts w:ascii="Times New Roman" w:eastAsia="Times New Roman" w:hAnsi="Times New Roman" w:cs="Times New Roman"/>
          <w:color w:val="000000"/>
          <w:sz w:val="28"/>
          <w:szCs w:val="28"/>
        </w:rPr>
        <w:t>10</w:t>
      </w:r>
      <w:r w:rsidR="00835397" w:rsidRPr="00E6509E">
        <w:rPr>
          <w:rFonts w:ascii="Times New Roman" w:eastAsia="Times New Roman" w:hAnsi="Times New Roman" w:cs="Times New Roman"/>
          <w:color w:val="000000"/>
          <w:sz w:val="28"/>
          <w:szCs w:val="28"/>
        </w:rPr>
        <w:t>]</w:t>
      </w:r>
      <w:r w:rsidR="00835397">
        <w:rPr>
          <w:rFonts w:ascii="Times New Roman" w:eastAsia="Times New Roman" w:hAnsi="Times New Roman" w:cs="Times New Roman"/>
          <w:color w:val="000000"/>
          <w:sz w:val="28"/>
          <w:szCs w:val="28"/>
        </w:rPr>
        <w:t>.</w:t>
      </w:r>
    </w:p>
    <w:p w14:paraId="72B23F00" w14:textId="77777777" w:rsidR="00650AC7" w:rsidRDefault="00650AC7" w:rsidP="00650AC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Основною відмінністю кожного із вищезазначених видів аудіовізуального перекладу вважають такий об’єкт, котрим у </w:t>
      </w:r>
      <w:proofErr w:type="spellStart"/>
      <w:r>
        <w:rPr>
          <w:rFonts w:ascii="Times New Roman" w:eastAsia="Times New Roman" w:hAnsi="Times New Roman" w:cs="Times New Roman"/>
          <w:color w:val="000000"/>
          <w:sz w:val="28"/>
          <w:szCs w:val="28"/>
        </w:rPr>
        <w:t>кіноперекладі</w:t>
      </w:r>
      <w:proofErr w:type="spellEnd"/>
      <w:r>
        <w:rPr>
          <w:rFonts w:ascii="Times New Roman" w:eastAsia="Times New Roman" w:hAnsi="Times New Roman" w:cs="Times New Roman"/>
          <w:color w:val="000000"/>
          <w:sz w:val="28"/>
          <w:szCs w:val="28"/>
        </w:rPr>
        <w:t xml:space="preserve"> є не просто фільм, а «нерозривна єдність вербальної, невербальної та позамовної інформації, що передається за допомогою декількох семіотичних систем» </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10</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3B27E0CE" w14:textId="77777777" w:rsidR="00650AC7" w:rsidRDefault="001E115F" w:rsidP="00650AC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Враховуючи тему та мету роботи, а також, проаналізувавши значну кількість досліджень – як вітчизняних, так і закордонних науковців, для себе я зробила висновок, що можу погодитись з тією думкою, що </w:t>
      </w:r>
      <w:proofErr w:type="spellStart"/>
      <w:r>
        <w:rPr>
          <w:rFonts w:ascii="Times New Roman" w:eastAsia="Times New Roman" w:hAnsi="Times New Roman" w:cs="Times New Roman"/>
          <w:color w:val="000000"/>
          <w:sz w:val="28"/>
          <w:szCs w:val="28"/>
        </w:rPr>
        <w:lastRenderedPageBreak/>
        <w:t>кінопереклад</w:t>
      </w:r>
      <w:proofErr w:type="spellEnd"/>
      <w:r>
        <w:rPr>
          <w:rFonts w:ascii="Times New Roman" w:eastAsia="Times New Roman" w:hAnsi="Times New Roman" w:cs="Times New Roman"/>
          <w:color w:val="000000"/>
          <w:sz w:val="28"/>
          <w:szCs w:val="28"/>
        </w:rPr>
        <w:t xml:space="preserve"> є одним з видів аудіовізуального перекладу, і в праці розглянуто його саме із цієї точки зору. </w:t>
      </w:r>
    </w:p>
    <w:p w14:paraId="03E817C8" w14:textId="77777777" w:rsidR="001E115F" w:rsidRDefault="001E115F" w:rsidP="00650AC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 спільних характерних рис видів аудіовізуального </w:t>
      </w:r>
      <w:proofErr w:type="spellStart"/>
      <w:r>
        <w:rPr>
          <w:rFonts w:ascii="Times New Roman" w:eastAsia="Times New Roman" w:hAnsi="Times New Roman" w:cs="Times New Roman"/>
          <w:color w:val="000000"/>
          <w:sz w:val="28"/>
          <w:szCs w:val="28"/>
        </w:rPr>
        <w:t>переколаду</w:t>
      </w:r>
      <w:proofErr w:type="spellEnd"/>
      <w:r>
        <w:rPr>
          <w:rFonts w:ascii="Times New Roman" w:eastAsia="Times New Roman" w:hAnsi="Times New Roman" w:cs="Times New Roman"/>
          <w:color w:val="000000"/>
          <w:sz w:val="28"/>
          <w:szCs w:val="28"/>
        </w:rPr>
        <w:t xml:space="preserve"> назив</w:t>
      </w:r>
      <w:r w:rsidR="00261368">
        <w:rPr>
          <w:rFonts w:ascii="Times New Roman" w:eastAsia="Times New Roman" w:hAnsi="Times New Roman" w:cs="Times New Roman"/>
          <w:color w:val="000000"/>
          <w:sz w:val="28"/>
          <w:szCs w:val="28"/>
        </w:rPr>
        <w:t xml:space="preserve">ають наступні: </w:t>
      </w:r>
    </w:p>
    <w:p w14:paraId="79E4F811" w14:textId="77777777" w:rsidR="00261368" w:rsidRDefault="00261368" w:rsidP="00261368">
      <w:pPr>
        <w:pStyle w:val="af0"/>
        <w:numPr>
          <w:ilvl w:val="0"/>
          <w:numId w:val="2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w:t>
      </w:r>
      <w:r w:rsidRPr="00261368">
        <w:rPr>
          <w:rFonts w:ascii="Times New Roman" w:eastAsia="Times New Roman" w:hAnsi="Times New Roman" w:cs="Times New Roman"/>
          <w:color w:val="000000"/>
          <w:sz w:val="28"/>
          <w:szCs w:val="28"/>
        </w:rPr>
        <w:t xml:space="preserve">міст аудіовізуального продукту синхронно передається через два канали (зоровий та слуховий); </w:t>
      </w:r>
    </w:p>
    <w:p w14:paraId="600DAF04" w14:textId="77777777" w:rsidR="00261368" w:rsidRDefault="00261368" w:rsidP="00261368">
      <w:pPr>
        <w:pStyle w:val="af0"/>
        <w:numPr>
          <w:ilvl w:val="0"/>
          <w:numId w:val="2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переклад підпорядковується зображенню, оскільки </w:t>
      </w:r>
      <w:proofErr w:type="spellStart"/>
      <w:r>
        <w:rPr>
          <w:rFonts w:ascii="Times New Roman" w:eastAsia="Times New Roman" w:hAnsi="Times New Roman" w:cs="Times New Roman"/>
          <w:color w:val="000000"/>
          <w:sz w:val="28"/>
          <w:szCs w:val="28"/>
        </w:rPr>
        <w:t>аудіоряд</w:t>
      </w:r>
      <w:proofErr w:type="spellEnd"/>
      <w:r>
        <w:rPr>
          <w:rFonts w:ascii="Times New Roman" w:eastAsia="Times New Roman" w:hAnsi="Times New Roman" w:cs="Times New Roman"/>
          <w:color w:val="000000"/>
          <w:sz w:val="28"/>
          <w:szCs w:val="28"/>
        </w:rPr>
        <w:t xml:space="preserve"> повинен відповідати повинен відповідати візуальному;</w:t>
      </w:r>
    </w:p>
    <w:p w14:paraId="08001CA0" w14:textId="77777777" w:rsidR="00261368" w:rsidRDefault="00261368" w:rsidP="00261368">
      <w:pPr>
        <w:pStyle w:val="af0"/>
        <w:numPr>
          <w:ilvl w:val="0"/>
          <w:numId w:val="2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 перекладу здійснюється не лише перекладачем, до нього також залучаються редактори, режисери, актори озвучення;</w:t>
      </w:r>
    </w:p>
    <w:p w14:paraId="0756D662" w14:textId="77777777" w:rsidR="00261368" w:rsidRDefault="00261368" w:rsidP="00261368">
      <w:pPr>
        <w:pStyle w:val="af0"/>
        <w:numPr>
          <w:ilvl w:val="0"/>
          <w:numId w:val="2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технічний складник безпосередньо впливає на результат аудіовізуального перекладу </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15</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296B202E" w14:textId="77777777" w:rsidR="00261368" w:rsidRDefault="00261368" w:rsidP="0026136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Усі дослідники погоджуються з тією думкою, що основною характерною рисою </w:t>
      </w:r>
      <w:proofErr w:type="spellStart"/>
      <w:r>
        <w:rPr>
          <w:rFonts w:ascii="Times New Roman" w:eastAsia="Times New Roman" w:hAnsi="Times New Roman" w:cs="Times New Roman"/>
          <w:color w:val="000000"/>
          <w:sz w:val="28"/>
          <w:szCs w:val="28"/>
        </w:rPr>
        <w:t>кіноперекладу</w:t>
      </w:r>
      <w:proofErr w:type="spellEnd"/>
      <w:r>
        <w:rPr>
          <w:rFonts w:ascii="Times New Roman" w:eastAsia="Times New Roman" w:hAnsi="Times New Roman" w:cs="Times New Roman"/>
          <w:color w:val="000000"/>
          <w:sz w:val="28"/>
          <w:szCs w:val="28"/>
        </w:rPr>
        <w:t xml:space="preserve"> є синхронізація аудіо- та відеоряду або ж вербального та невербального компонентів (звуку та зображення) </w:t>
      </w:r>
      <w:proofErr w:type="spellStart"/>
      <w:r>
        <w:rPr>
          <w:rFonts w:ascii="Times New Roman" w:eastAsia="Times New Roman" w:hAnsi="Times New Roman" w:cs="Times New Roman"/>
          <w:color w:val="000000"/>
          <w:sz w:val="28"/>
          <w:szCs w:val="28"/>
        </w:rPr>
        <w:t>кінопродукту</w:t>
      </w:r>
      <w:proofErr w:type="spellEnd"/>
      <w:r>
        <w:rPr>
          <w:rFonts w:ascii="Times New Roman" w:eastAsia="Times New Roman" w:hAnsi="Times New Roman" w:cs="Times New Roman"/>
          <w:color w:val="000000"/>
          <w:sz w:val="28"/>
          <w:szCs w:val="28"/>
        </w:rPr>
        <w:t xml:space="preserve">. Н. </w:t>
      </w:r>
      <w:proofErr w:type="spellStart"/>
      <w:r>
        <w:rPr>
          <w:rFonts w:ascii="Times New Roman" w:eastAsia="Times New Roman" w:hAnsi="Times New Roman" w:cs="Times New Roman"/>
          <w:color w:val="000000"/>
          <w:sz w:val="28"/>
          <w:szCs w:val="28"/>
        </w:rPr>
        <w:t>Шубенко</w:t>
      </w:r>
      <w:proofErr w:type="spellEnd"/>
      <w:r>
        <w:rPr>
          <w:rFonts w:ascii="Times New Roman" w:eastAsia="Times New Roman" w:hAnsi="Times New Roman" w:cs="Times New Roman"/>
          <w:color w:val="000000"/>
          <w:sz w:val="28"/>
          <w:szCs w:val="28"/>
        </w:rPr>
        <w:t xml:space="preserve"> наголошує навіть на тому, що створення цілісного аудіовізуального образу уможливлюється лише за умови поєднання </w:t>
      </w:r>
      <w:proofErr w:type="spellStart"/>
      <w:r>
        <w:rPr>
          <w:rFonts w:ascii="Times New Roman" w:eastAsia="Times New Roman" w:hAnsi="Times New Roman" w:cs="Times New Roman"/>
          <w:color w:val="000000"/>
          <w:sz w:val="28"/>
          <w:szCs w:val="28"/>
        </w:rPr>
        <w:t>аудіальної</w:t>
      </w:r>
      <w:proofErr w:type="spellEnd"/>
      <w:r>
        <w:rPr>
          <w:rFonts w:ascii="Times New Roman" w:eastAsia="Times New Roman" w:hAnsi="Times New Roman" w:cs="Times New Roman"/>
          <w:color w:val="000000"/>
          <w:sz w:val="28"/>
          <w:szCs w:val="28"/>
        </w:rPr>
        <w:t xml:space="preserve"> складової та відеоряду </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26</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DBE4F7E" w14:textId="77777777" w:rsidR="00261368" w:rsidRPr="00DD0576" w:rsidRDefault="00D3060F" w:rsidP="0026136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звернутися до іноземних фахівців, як, наприклад, англійські дослідники Х. Діаз-</w:t>
      </w:r>
      <w:proofErr w:type="spellStart"/>
      <w:r>
        <w:rPr>
          <w:rFonts w:ascii="Times New Roman" w:eastAsia="Times New Roman" w:hAnsi="Times New Roman" w:cs="Times New Roman"/>
          <w:color w:val="000000"/>
          <w:sz w:val="28"/>
          <w:szCs w:val="28"/>
        </w:rPr>
        <w:t>Сінтас</w:t>
      </w:r>
      <w:proofErr w:type="spellEnd"/>
      <w:r>
        <w:rPr>
          <w:rFonts w:ascii="Times New Roman" w:eastAsia="Times New Roman" w:hAnsi="Times New Roman" w:cs="Times New Roman"/>
          <w:color w:val="000000"/>
          <w:sz w:val="28"/>
          <w:szCs w:val="28"/>
        </w:rPr>
        <w:t xml:space="preserve"> (</w:t>
      </w:r>
      <w:r w:rsidR="00D847A8">
        <w:rPr>
          <w:rFonts w:ascii="Times New Roman" w:eastAsia="Times New Roman" w:hAnsi="Times New Roman" w:cs="Times New Roman"/>
          <w:color w:val="000000"/>
          <w:sz w:val="28"/>
          <w:szCs w:val="28"/>
          <w:lang w:val="en-US"/>
        </w:rPr>
        <w:t>Jorge</w:t>
      </w:r>
      <w:r w:rsidR="00D847A8" w:rsidRPr="00514F4A">
        <w:rPr>
          <w:rFonts w:ascii="Times New Roman" w:eastAsia="Times New Roman" w:hAnsi="Times New Roman" w:cs="Times New Roman"/>
          <w:color w:val="000000"/>
          <w:sz w:val="28"/>
          <w:szCs w:val="28"/>
        </w:rPr>
        <w:t xml:space="preserve"> </w:t>
      </w:r>
      <w:r w:rsidR="00D847A8">
        <w:rPr>
          <w:rFonts w:ascii="Times New Roman" w:eastAsia="Times New Roman" w:hAnsi="Times New Roman" w:cs="Times New Roman"/>
          <w:color w:val="000000"/>
          <w:sz w:val="28"/>
          <w:szCs w:val="28"/>
          <w:lang w:val="en-US"/>
        </w:rPr>
        <w:t>Diaz</w:t>
      </w:r>
      <w:r w:rsidR="00D847A8" w:rsidRPr="00514F4A">
        <w:rPr>
          <w:rFonts w:ascii="Times New Roman" w:eastAsia="Times New Roman" w:hAnsi="Times New Roman" w:cs="Times New Roman"/>
          <w:color w:val="000000"/>
          <w:sz w:val="28"/>
          <w:szCs w:val="28"/>
        </w:rPr>
        <w:t>-</w:t>
      </w:r>
      <w:r w:rsidR="00D847A8">
        <w:rPr>
          <w:rFonts w:ascii="Times New Roman" w:eastAsia="Times New Roman" w:hAnsi="Times New Roman" w:cs="Times New Roman"/>
          <w:color w:val="000000"/>
          <w:sz w:val="28"/>
          <w:szCs w:val="28"/>
          <w:lang w:val="en-US"/>
        </w:rPr>
        <w:t>Cintas</w:t>
      </w:r>
      <w:r>
        <w:rPr>
          <w:rFonts w:ascii="Times New Roman" w:eastAsia="Times New Roman" w:hAnsi="Times New Roman" w:cs="Times New Roman"/>
          <w:color w:val="000000"/>
          <w:sz w:val="28"/>
          <w:szCs w:val="28"/>
        </w:rPr>
        <w:t>)</w:t>
      </w:r>
      <w:r w:rsidR="00D847A8" w:rsidRPr="00514F4A">
        <w:rPr>
          <w:rFonts w:ascii="Times New Roman" w:eastAsia="Times New Roman" w:hAnsi="Times New Roman" w:cs="Times New Roman"/>
          <w:color w:val="000000"/>
          <w:sz w:val="28"/>
          <w:szCs w:val="28"/>
        </w:rPr>
        <w:t xml:space="preserve"> </w:t>
      </w:r>
      <w:r w:rsidR="00514F4A">
        <w:rPr>
          <w:rFonts w:ascii="Times New Roman" w:eastAsia="Times New Roman" w:hAnsi="Times New Roman" w:cs="Times New Roman"/>
          <w:color w:val="000000"/>
          <w:sz w:val="28"/>
          <w:szCs w:val="28"/>
        </w:rPr>
        <w:t xml:space="preserve">та Г. </w:t>
      </w:r>
      <w:proofErr w:type="spellStart"/>
      <w:r w:rsidR="00514F4A">
        <w:rPr>
          <w:rFonts w:ascii="Times New Roman" w:eastAsia="Times New Roman" w:hAnsi="Times New Roman" w:cs="Times New Roman"/>
          <w:color w:val="000000"/>
          <w:sz w:val="28"/>
          <w:szCs w:val="28"/>
        </w:rPr>
        <w:t>Андерман</w:t>
      </w:r>
      <w:proofErr w:type="spellEnd"/>
      <w:r w:rsidR="00514F4A">
        <w:rPr>
          <w:rFonts w:ascii="Times New Roman" w:eastAsia="Times New Roman" w:hAnsi="Times New Roman" w:cs="Times New Roman"/>
          <w:color w:val="000000"/>
          <w:sz w:val="28"/>
          <w:szCs w:val="28"/>
        </w:rPr>
        <w:t xml:space="preserve"> </w:t>
      </w:r>
      <w:r w:rsidR="00D847A8" w:rsidRPr="00514F4A">
        <w:rPr>
          <w:rFonts w:ascii="Times New Roman" w:eastAsia="Times New Roman" w:hAnsi="Times New Roman" w:cs="Times New Roman"/>
          <w:color w:val="000000"/>
          <w:sz w:val="28"/>
          <w:szCs w:val="28"/>
        </w:rPr>
        <w:t>(</w:t>
      </w:r>
      <w:proofErr w:type="spellStart"/>
      <w:r w:rsidR="00D847A8">
        <w:rPr>
          <w:rFonts w:ascii="Times New Roman" w:eastAsia="Times New Roman" w:hAnsi="Times New Roman" w:cs="Times New Roman"/>
          <w:color w:val="000000"/>
          <w:sz w:val="28"/>
          <w:szCs w:val="28"/>
          <w:lang w:val="en-US"/>
        </w:rPr>
        <w:t>Gunilla</w:t>
      </w:r>
      <w:proofErr w:type="spellEnd"/>
      <w:r w:rsidR="00D847A8" w:rsidRPr="00514F4A">
        <w:rPr>
          <w:rFonts w:ascii="Times New Roman" w:eastAsia="Times New Roman" w:hAnsi="Times New Roman" w:cs="Times New Roman"/>
          <w:color w:val="000000"/>
          <w:sz w:val="28"/>
          <w:szCs w:val="28"/>
        </w:rPr>
        <w:t xml:space="preserve"> </w:t>
      </w:r>
      <w:r w:rsidR="00D847A8">
        <w:rPr>
          <w:rFonts w:ascii="Times New Roman" w:eastAsia="Times New Roman" w:hAnsi="Times New Roman" w:cs="Times New Roman"/>
          <w:color w:val="000000"/>
          <w:sz w:val="28"/>
          <w:szCs w:val="28"/>
          <w:lang w:val="en-US"/>
        </w:rPr>
        <w:t>Anderman</w:t>
      </w:r>
      <w:r w:rsidR="00D847A8" w:rsidRPr="00514F4A">
        <w:rPr>
          <w:rFonts w:ascii="Times New Roman" w:eastAsia="Times New Roman" w:hAnsi="Times New Roman" w:cs="Times New Roman"/>
          <w:color w:val="000000"/>
          <w:sz w:val="28"/>
          <w:szCs w:val="28"/>
        </w:rPr>
        <w:t>),</w:t>
      </w:r>
      <w:r w:rsidR="00514F4A">
        <w:rPr>
          <w:rFonts w:ascii="Times New Roman" w:eastAsia="Times New Roman" w:hAnsi="Times New Roman" w:cs="Times New Roman"/>
          <w:color w:val="000000"/>
          <w:sz w:val="28"/>
          <w:szCs w:val="28"/>
        </w:rPr>
        <w:t xml:space="preserve"> то вони дотримуються тієї думки, що слід раціонально два підходи </w:t>
      </w:r>
      <w:r w:rsidR="00FB0DD1">
        <w:rPr>
          <w:rFonts w:ascii="Times New Roman" w:eastAsia="Times New Roman" w:hAnsi="Times New Roman" w:cs="Times New Roman"/>
          <w:color w:val="000000"/>
          <w:sz w:val="28"/>
          <w:szCs w:val="28"/>
        </w:rPr>
        <w:t xml:space="preserve">до перекладу кінопродукції: збереження </w:t>
      </w:r>
      <w:proofErr w:type="spellStart"/>
      <w:r w:rsidR="00FB0DD1">
        <w:rPr>
          <w:rFonts w:ascii="Times New Roman" w:eastAsia="Times New Roman" w:hAnsi="Times New Roman" w:cs="Times New Roman"/>
          <w:color w:val="000000"/>
          <w:sz w:val="28"/>
          <w:szCs w:val="28"/>
        </w:rPr>
        <w:t>аудіального</w:t>
      </w:r>
      <w:proofErr w:type="spellEnd"/>
      <w:r w:rsidR="00FB0DD1">
        <w:rPr>
          <w:rFonts w:ascii="Times New Roman" w:eastAsia="Times New Roman" w:hAnsi="Times New Roman" w:cs="Times New Roman"/>
          <w:color w:val="000000"/>
          <w:sz w:val="28"/>
          <w:szCs w:val="28"/>
        </w:rPr>
        <w:t xml:space="preserve"> складника кінофільму або його заміна письмовим текстом. У першому випадку оригінальна </w:t>
      </w:r>
      <w:proofErr w:type="spellStart"/>
      <w:r w:rsidR="00FB0DD1">
        <w:rPr>
          <w:rFonts w:ascii="Times New Roman" w:eastAsia="Times New Roman" w:hAnsi="Times New Roman" w:cs="Times New Roman"/>
          <w:color w:val="000000"/>
          <w:sz w:val="28"/>
          <w:szCs w:val="28"/>
        </w:rPr>
        <w:t>аудіодоріжка</w:t>
      </w:r>
      <w:proofErr w:type="spellEnd"/>
      <w:r w:rsidR="00FB0DD1">
        <w:rPr>
          <w:rFonts w:ascii="Times New Roman" w:eastAsia="Times New Roman" w:hAnsi="Times New Roman" w:cs="Times New Roman"/>
          <w:color w:val="000000"/>
          <w:sz w:val="28"/>
          <w:szCs w:val="28"/>
        </w:rPr>
        <w:t xml:space="preserve"> замінюється новою й цей процес науковці називають переозвученням (</w:t>
      </w:r>
      <w:proofErr w:type="spellStart"/>
      <w:r w:rsidR="00FB0DD1">
        <w:rPr>
          <w:rFonts w:ascii="Times New Roman" w:eastAsia="Times New Roman" w:hAnsi="Times New Roman" w:cs="Times New Roman"/>
          <w:color w:val="000000"/>
          <w:sz w:val="28"/>
          <w:szCs w:val="28"/>
        </w:rPr>
        <w:t>англ</w:t>
      </w:r>
      <w:proofErr w:type="spellEnd"/>
      <w:r w:rsidR="00FB0DD1">
        <w:rPr>
          <w:rFonts w:ascii="Times New Roman" w:eastAsia="Times New Roman" w:hAnsi="Times New Roman" w:cs="Times New Roman"/>
          <w:color w:val="000000"/>
          <w:sz w:val="28"/>
          <w:szCs w:val="28"/>
        </w:rPr>
        <w:t xml:space="preserve">. </w:t>
      </w:r>
      <w:proofErr w:type="spellStart"/>
      <w:r w:rsidR="00FB0DD1">
        <w:rPr>
          <w:rFonts w:ascii="Times New Roman" w:eastAsia="Times New Roman" w:hAnsi="Times New Roman" w:cs="Times New Roman"/>
          <w:color w:val="000000"/>
          <w:sz w:val="28"/>
          <w:szCs w:val="28"/>
          <w:lang w:val="en-US"/>
        </w:rPr>
        <w:t>revoicing</w:t>
      </w:r>
      <w:proofErr w:type="spellEnd"/>
      <w:r w:rsidR="00FB0DD1">
        <w:rPr>
          <w:rFonts w:ascii="Times New Roman" w:eastAsia="Times New Roman" w:hAnsi="Times New Roman" w:cs="Times New Roman"/>
          <w:color w:val="000000"/>
          <w:sz w:val="28"/>
          <w:szCs w:val="28"/>
        </w:rPr>
        <w:t xml:space="preserve">) </w:t>
      </w:r>
      <w:r w:rsidR="00FB0DD1" w:rsidRPr="00E6509E">
        <w:rPr>
          <w:rFonts w:ascii="Times New Roman" w:eastAsia="Times New Roman" w:hAnsi="Times New Roman" w:cs="Times New Roman"/>
          <w:color w:val="000000"/>
          <w:sz w:val="28"/>
          <w:szCs w:val="28"/>
        </w:rPr>
        <w:t>[</w:t>
      </w:r>
      <w:r w:rsidR="00FB0DD1">
        <w:rPr>
          <w:rFonts w:ascii="Times New Roman" w:eastAsia="Times New Roman" w:hAnsi="Times New Roman" w:cs="Times New Roman"/>
          <w:color w:val="000000"/>
          <w:sz w:val="28"/>
          <w:szCs w:val="28"/>
        </w:rPr>
        <w:t>30</w:t>
      </w:r>
      <w:r w:rsidR="00FB0DD1" w:rsidRPr="00E6509E">
        <w:rPr>
          <w:rFonts w:ascii="Times New Roman" w:eastAsia="Times New Roman" w:hAnsi="Times New Roman" w:cs="Times New Roman"/>
          <w:color w:val="000000"/>
          <w:sz w:val="28"/>
          <w:szCs w:val="28"/>
        </w:rPr>
        <w:t>]</w:t>
      </w:r>
      <w:r w:rsidR="00FB0DD1">
        <w:rPr>
          <w:rFonts w:ascii="Times New Roman" w:eastAsia="Times New Roman" w:hAnsi="Times New Roman" w:cs="Times New Roman"/>
          <w:color w:val="000000"/>
          <w:sz w:val="28"/>
          <w:szCs w:val="28"/>
        </w:rPr>
        <w:t>.</w:t>
      </w:r>
    </w:p>
    <w:p w14:paraId="58FC52E3" w14:textId="77777777" w:rsidR="000E681D" w:rsidRDefault="00220A19" w:rsidP="000E681D">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Заміна також може бути повною, коли мову </w:t>
      </w:r>
      <w:r w:rsidR="0048650A">
        <w:rPr>
          <w:rFonts w:ascii="Times New Roman" w:eastAsia="Times New Roman" w:hAnsi="Times New Roman" w:cs="Times New Roman"/>
          <w:color w:val="000000"/>
          <w:sz w:val="28"/>
          <w:szCs w:val="28"/>
        </w:rPr>
        <w:t xml:space="preserve">оригіналу зовсім не чути (дублювання, </w:t>
      </w:r>
      <w:proofErr w:type="spellStart"/>
      <w:r w:rsidR="0048650A">
        <w:rPr>
          <w:rFonts w:ascii="Times New Roman" w:eastAsia="Times New Roman" w:hAnsi="Times New Roman" w:cs="Times New Roman"/>
          <w:color w:val="000000"/>
          <w:sz w:val="28"/>
          <w:szCs w:val="28"/>
        </w:rPr>
        <w:t>англ</w:t>
      </w:r>
      <w:proofErr w:type="spellEnd"/>
      <w:r w:rsidR="0048650A">
        <w:rPr>
          <w:rFonts w:ascii="Times New Roman" w:eastAsia="Times New Roman" w:hAnsi="Times New Roman" w:cs="Times New Roman"/>
          <w:color w:val="000000"/>
          <w:sz w:val="28"/>
          <w:szCs w:val="28"/>
        </w:rPr>
        <w:t xml:space="preserve">. </w:t>
      </w:r>
      <w:r w:rsidR="0048650A">
        <w:rPr>
          <w:rFonts w:ascii="Times New Roman" w:eastAsia="Times New Roman" w:hAnsi="Times New Roman" w:cs="Times New Roman"/>
          <w:color w:val="000000"/>
          <w:sz w:val="28"/>
          <w:szCs w:val="28"/>
          <w:lang w:val="en-US"/>
        </w:rPr>
        <w:t>dubbing</w:t>
      </w:r>
      <w:r w:rsidR="0048650A">
        <w:rPr>
          <w:rFonts w:ascii="Times New Roman" w:eastAsia="Times New Roman" w:hAnsi="Times New Roman" w:cs="Times New Roman"/>
          <w:color w:val="000000"/>
          <w:sz w:val="28"/>
          <w:szCs w:val="28"/>
        </w:rPr>
        <w:t>)</w:t>
      </w:r>
      <w:r w:rsidR="0048650A" w:rsidRPr="00DD0576">
        <w:rPr>
          <w:rFonts w:ascii="Times New Roman" w:eastAsia="Times New Roman" w:hAnsi="Times New Roman" w:cs="Times New Roman"/>
          <w:color w:val="000000"/>
          <w:sz w:val="28"/>
          <w:szCs w:val="28"/>
        </w:rPr>
        <w:t xml:space="preserve"> </w:t>
      </w:r>
      <w:r w:rsidR="0048650A">
        <w:rPr>
          <w:rFonts w:ascii="Times New Roman" w:eastAsia="Times New Roman" w:hAnsi="Times New Roman" w:cs="Times New Roman"/>
          <w:color w:val="000000"/>
          <w:sz w:val="28"/>
          <w:szCs w:val="28"/>
        </w:rPr>
        <w:t xml:space="preserve">або частково, коли нова доріжка накладається на оригінальну й глядач може чути як розмову акторів в оригіналі, так і переклад (закадрове озвучення, </w:t>
      </w:r>
      <w:proofErr w:type="spellStart"/>
      <w:r w:rsidR="0048650A">
        <w:rPr>
          <w:rFonts w:ascii="Times New Roman" w:eastAsia="Times New Roman" w:hAnsi="Times New Roman" w:cs="Times New Roman"/>
          <w:color w:val="000000"/>
          <w:sz w:val="28"/>
          <w:szCs w:val="28"/>
        </w:rPr>
        <w:t>англ</w:t>
      </w:r>
      <w:proofErr w:type="spellEnd"/>
      <w:r w:rsidR="0048650A">
        <w:rPr>
          <w:rFonts w:ascii="Times New Roman" w:eastAsia="Times New Roman" w:hAnsi="Times New Roman" w:cs="Times New Roman"/>
          <w:color w:val="000000"/>
          <w:sz w:val="28"/>
          <w:szCs w:val="28"/>
        </w:rPr>
        <w:t xml:space="preserve">. </w:t>
      </w:r>
      <w:r w:rsidR="0048650A">
        <w:rPr>
          <w:rFonts w:ascii="Times New Roman" w:eastAsia="Times New Roman" w:hAnsi="Times New Roman" w:cs="Times New Roman"/>
          <w:color w:val="000000"/>
          <w:sz w:val="28"/>
          <w:szCs w:val="28"/>
          <w:lang w:val="en-US"/>
        </w:rPr>
        <w:t>voice</w:t>
      </w:r>
      <w:r w:rsidR="0048650A" w:rsidRPr="00DD0576">
        <w:rPr>
          <w:rFonts w:ascii="Times New Roman" w:eastAsia="Times New Roman" w:hAnsi="Times New Roman" w:cs="Times New Roman"/>
          <w:color w:val="000000"/>
          <w:sz w:val="28"/>
          <w:szCs w:val="28"/>
        </w:rPr>
        <w:t>-</w:t>
      </w:r>
      <w:r w:rsidR="0048650A">
        <w:rPr>
          <w:rFonts w:ascii="Times New Roman" w:eastAsia="Times New Roman" w:hAnsi="Times New Roman" w:cs="Times New Roman"/>
          <w:color w:val="000000"/>
          <w:sz w:val="28"/>
          <w:szCs w:val="28"/>
          <w:lang w:val="en-US"/>
        </w:rPr>
        <w:t>over</w:t>
      </w:r>
      <w:r w:rsidR="0048650A">
        <w:rPr>
          <w:rFonts w:ascii="Times New Roman" w:eastAsia="Times New Roman" w:hAnsi="Times New Roman" w:cs="Times New Roman"/>
          <w:color w:val="000000"/>
          <w:sz w:val="28"/>
          <w:szCs w:val="28"/>
        </w:rPr>
        <w:t>)</w:t>
      </w:r>
      <w:r w:rsidR="0048650A" w:rsidRPr="00DD0576">
        <w:rPr>
          <w:rFonts w:ascii="Times New Roman" w:eastAsia="Times New Roman" w:hAnsi="Times New Roman" w:cs="Times New Roman"/>
          <w:color w:val="000000"/>
          <w:sz w:val="28"/>
          <w:szCs w:val="28"/>
        </w:rPr>
        <w:t xml:space="preserve">. </w:t>
      </w:r>
      <w:r w:rsidR="00BF6E9D">
        <w:rPr>
          <w:rFonts w:ascii="Times New Roman" w:eastAsia="Times New Roman" w:hAnsi="Times New Roman" w:cs="Times New Roman"/>
          <w:color w:val="000000"/>
          <w:sz w:val="28"/>
          <w:szCs w:val="28"/>
        </w:rPr>
        <w:t xml:space="preserve">Якщо дублювання в </w:t>
      </w:r>
      <w:r w:rsidR="00BF6E9D">
        <w:rPr>
          <w:rFonts w:ascii="Times New Roman" w:eastAsia="Times New Roman" w:hAnsi="Times New Roman" w:cs="Times New Roman"/>
          <w:color w:val="000000"/>
          <w:sz w:val="28"/>
          <w:szCs w:val="28"/>
        </w:rPr>
        <w:lastRenderedPageBreak/>
        <w:t xml:space="preserve">основному застосовується під час перекладу повнометражних та короткометражних фільмів та серіалів, то закадрове, у свою чергу, - при перекладі </w:t>
      </w:r>
      <w:r w:rsidR="000E681D">
        <w:rPr>
          <w:rFonts w:ascii="Times New Roman" w:eastAsia="Times New Roman" w:hAnsi="Times New Roman" w:cs="Times New Roman"/>
          <w:color w:val="000000"/>
          <w:sz w:val="28"/>
          <w:szCs w:val="28"/>
        </w:rPr>
        <w:t xml:space="preserve">документальних програм, інтерв’ю та новин. Техніка збереження оригінальної </w:t>
      </w:r>
      <w:proofErr w:type="spellStart"/>
      <w:r w:rsidR="000E681D">
        <w:rPr>
          <w:rFonts w:ascii="Times New Roman" w:eastAsia="Times New Roman" w:hAnsi="Times New Roman" w:cs="Times New Roman"/>
          <w:color w:val="000000"/>
          <w:sz w:val="28"/>
          <w:szCs w:val="28"/>
        </w:rPr>
        <w:t>аудіодоріжки</w:t>
      </w:r>
      <w:proofErr w:type="spellEnd"/>
      <w:r w:rsidR="000E681D">
        <w:rPr>
          <w:rFonts w:ascii="Times New Roman" w:eastAsia="Times New Roman" w:hAnsi="Times New Roman" w:cs="Times New Roman"/>
          <w:color w:val="000000"/>
          <w:sz w:val="28"/>
          <w:szCs w:val="28"/>
        </w:rPr>
        <w:t xml:space="preserve"> та виведення тексту на екран називається субтитрування (</w:t>
      </w:r>
      <w:proofErr w:type="spellStart"/>
      <w:r w:rsidR="000E681D">
        <w:rPr>
          <w:rFonts w:ascii="Times New Roman" w:eastAsia="Times New Roman" w:hAnsi="Times New Roman" w:cs="Times New Roman"/>
          <w:color w:val="000000"/>
          <w:sz w:val="28"/>
          <w:szCs w:val="28"/>
        </w:rPr>
        <w:t>англ</w:t>
      </w:r>
      <w:proofErr w:type="spellEnd"/>
      <w:r w:rsidR="000E681D">
        <w:rPr>
          <w:rFonts w:ascii="Times New Roman" w:eastAsia="Times New Roman" w:hAnsi="Times New Roman" w:cs="Times New Roman"/>
          <w:color w:val="000000"/>
          <w:sz w:val="28"/>
          <w:szCs w:val="28"/>
        </w:rPr>
        <w:t xml:space="preserve">. </w:t>
      </w:r>
      <w:r w:rsidR="000E681D">
        <w:rPr>
          <w:rFonts w:ascii="Times New Roman" w:eastAsia="Times New Roman" w:hAnsi="Times New Roman" w:cs="Times New Roman"/>
          <w:color w:val="000000"/>
          <w:sz w:val="28"/>
          <w:szCs w:val="28"/>
          <w:lang w:val="en-US"/>
        </w:rPr>
        <w:t>subtitling</w:t>
      </w:r>
      <w:r w:rsidR="000E681D">
        <w:rPr>
          <w:rFonts w:ascii="Times New Roman" w:eastAsia="Times New Roman" w:hAnsi="Times New Roman" w:cs="Times New Roman"/>
          <w:color w:val="000000"/>
          <w:sz w:val="28"/>
          <w:szCs w:val="28"/>
        </w:rPr>
        <w:t xml:space="preserve">). Останній вид </w:t>
      </w:r>
      <w:proofErr w:type="spellStart"/>
      <w:r w:rsidR="000E681D">
        <w:rPr>
          <w:rFonts w:ascii="Times New Roman" w:eastAsia="Times New Roman" w:hAnsi="Times New Roman" w:cs="Times New Roman"/>
          <w:color w:val="000000"/>
          <w:sz w:val="28"/>
          <w:szCs w:val="28"/>
        </w:rPr>
        <w:t>кіноперекладу</w:t>
      </w:r>
      <w:proofErr w:type="spellEnd"/>
      <w:r w:rsidR="000E681D">
        <w:rPr>
          <w:rFonts w:ascii="Times New Roman" w:eastAsia="Times New Roman" w:hAnsi="Times New Roman" w:cs="Times New Roman"/>
          <w:color w:val="000000"/>
          <w:sz w:val="28"/>
          <w:szCs w:val="28"/>
        </w:rPr>
        <w:t xml:space="preserve"> є значно швидшим та дешевшим, аніж дублювання та закадрове озвучення. Х. Діаз-</w:t>
      </w:r>
      <w:proofErr w:type="spellStart"/>
      <w:r w:rsidR="000E681D">
        <w:rPr>
          <w:rFonts w:ascii="Times New Roman" w:eastAsia="Times New Roman" w:hAnsi="Times New Roman" w:cs="Times New Roman"/>
          <w:color w:val="000000"/>
          <w:sz w:val="28"/>
          <w:szCs w:val="28"/>
        </w:rPr>
        <w:t>Сінтаз</w:t>
      </w:r>
      <w:proofErr w:type="spellEnd"/>
      <w:r w:rsidR="000E681D">
        <w:rPr>
          <w:rFonts w:ascii="Times New Roman" w:eastAsia="Times New Roman" w:hAnsi="Times New Roman" w:cs="Times New Roman"/>
          <w:color w:val="000000"/>
          <w:sz w:val="28"/>
          <w:szCs w:val="28"/>
        </w:rPr>
        <w:t xml:space="preserve"> та Г. </w:t>
      </w:r>
      <w:proofErr w:type="spellStart"/>
      <w:r w:rsidR="000E681D">
        <w:rPr>
          <w:rFonts w:ascii="Times New Roman" w:eastAsia="Times New Roman" w:hAnsi="Times New Roman" w:cs="Times New Roman"/>
          <w:color w:val="000000"/>
          <w:sz w:val="28"/>
          <w:szCs w:val="28"/>
        </w:rPr>
        <w:t>Андерман</w:t>
      </w:r>
      <w:proofErr w:type="spellEnd"/>
      <w:r w:rsidR="000E681D">
        <w:rPr>
          <w:rFonts w:ascii="Times New Roman" w:eastAsia="Times New Roman" w:hAnsi="Times New Roman" w:cs="Times New Roman"/>
          <w:color w:val="000000"/>
          <w:sz w:val="28"/>
          <w:szCs w:val="28"/>
        </w:rPr>
        <w:t xml:space="preserve"> додають, що вибір способу перекладу кінофільму залежить від багатьох факторів, а саме: фінансових умов, жанру </w:t>
      </w:r>
      <w:proofErr w:type="spellStart"/>
      <w:r w:rsidR="000E681D">
        <w:rPr>
          <w:rFonts w:ascii="Times New Roman" w:eastAsia="Times New Roman" w:hAnsi="Times New Roman" w:cs="Times New Roman"/>
          <w:color w:val="000000"/>
          <w:sz w:val="28"/>
          <w:szCs w:val="28"/>
        </w:rPr>
        <w:t>кінопродукту</w:t>
      </w:r>
      <w:proofErr w:type="spellEnd"/>
      <w:r w:rsidR="000E681D">
        <w:rPr>
          <w:rFonts w:ascii="Times New Roman" w:eastAsia="Times New Roman" w:hAnsi="Times New Roman" w:cs="Times New Roman"/>
          <w:color w:val="000000"/>
          <w:sz w:val="28"/>
          <w:szCs w:val="28"/>
        </w:rPr>
        <w:t xml:space="preserve">, формату дистрибуції, а також публіки, на котру орієнтований цей продукт </w:t>
      </w:r>
      <w:r w:rsidR="000E681D" w:rsidRPr="00E6509E">
        <w:rPr>
          <w:rFonts w:ascii="Times New Roman" w:eastAsia="Times New Roman" w:hAnsi="Times New Roman" w:cs="Times New Roman"/>
          <w:color w:val="000000"/>
          <w:sz w:val="28"/>
          <w:szCs w:val="28"/>
        </w:rPr>
        <w:t>[</w:t>
      </w:r>
      <w:r w:rsidR="000E681D">
        <w:rPr>
          <w:rFonts w:ascii="Times New Roman" w:eastAsia="Times New Roman" w:hAnsi="Times New Roman" w:cs="Times New Roman"/>
          <w:color w:val="000000"/>
          <w:sz w:val="28"/>
          <w:szCs w:val="28"/>
        </w:rPr>
        <w:t>30</w:t>
      </w:r>
      <w:r w:rsidR="000E681D" w:rsidRPr="00E6509E">
        <w:rPr>
          <w:rFonts w:ascii="Times New Roman" w:eastAsia="Times New Roman" w:hAnsi="Times New Roman" w:cs="Times New Roman"/>
          <w:color w:val="000000"/>
          <w:sz w:val="28"/>
          <w:szCs w:val="28"/>
        </w:rPr>
        <w:t>]</w:t>
      </w:r>
      <w:r w:rsidR="000E681D">
        <w:rPr>
          <w:rFonts w:ascii="Times New Roman" w:eastAsia="Times New Roman" w:hAnsi="Times New Roman" w:cs="Times New Roman"/>
          <w:color w:val="000000"/>
          <w:sz w:val="28"/>
          <w:szCs w:val="28"/>
        </w:rPr>
        <w:t>.</w:t>
      </w:r>
    </w:p>
    <w:p w14:paraId="6304BE8E" w14:textId="77777777" w:rsidR="000E681D" w:rsidRDefault="000F58EE" w:rsidP="000E681D">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одним влучним прикладом вважаю відому перекладачку Мішель Берді, яка взагалі пропонує власну класифікацію типів перекладу </w:t>
      </w:r>
      <w:proofErr w:type="spellStart"/>
      <w:r>
        <w:rPr>
          <w:rFonts w:ascii="Times New Roman" w:eastAsia="Times New Roman" w:hAnsi="Times New Roman" w:cs="Times New Roman"/>
          <w:color w:val="000000"/>
          <w:sz w:val="28"/>
          <w:szCs w:val="28"/>
        </w:rPr>
        <w:t>кінопродуктів</w:t>
      </w:r>
      <w:proofErr w:type="spellEnd"/>
      <w:r>
        <w:rPr>
          <w:rFonts w:ascii="Times New Roman" w:eastAsia="Times New Roman" w:hAnsi="Times New Roman" w:cs="Times New Roman"/>
          <w:color w:val="000000"/>
          <w:sz w:val="28"/>
          <w:szCs w:val="28"/>
        </w:rPr>
        <w:t xml:space="preserve">: </w:t>
      </w:r>
    </w:p>
    <w:p w14:paraId="480F4399" w14:textId="77777777" w:rsidR="000F58EE" w:rsidRDefault="000F58EE" w:rsidP="000F58EE">
      <w:pPr>
        <w:pStyle w:val="af0"/>
        <w:numPr>
          <w:ilvl w:val="0"/>
          <w:numId w:val="2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синхронного перекладача, тобто синхроніст перекладає фільм без опори на письмовий текст; іноді він навіть змушений перекладати без попереднього перегляду, намагаючись якомога точніше передати зміст фільму;</w:t>
      </w:r>
    </w:p>
    <w:p w14:paraId="0CA121A5" w14:textId="77777777" w:rsidR="000F58EE" w:rsidRDefault="000F58EE" w:rsidP="000F58EE">
      <w:pPr>
        <w:pStyle w:val="af0"/>
        <w:numPr>
          <w:ilvl w:val="0"/>
          <w:numId w:val="2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озвучення фільму одним актором або самим перекладачем зі збіганням оригінальної </w:t>
      </w:r>
      <w:proofErr w:type="spellStart"/>
      <w:r>
        <w:rPr>
          <w:rFonts w:ascii="Times New Roman" w:eastAsia="Times New Roman" w:hAnsi="Times New Roman" w:cs="Times New Roman"/>
          <w:color w:val="000000"/>
          <w:sz w:val="28"/>
          <w:szCs w:val="28"/>
        </w:rPr>
        <w:t>аудіодоріжки</w:t>
      </w:r>
      <w:proofErr w:type="spellEnd"/>
      <w:r>
        <w:rPr>
          <w:rFonts w:ascii="Times New Roman" w:eastAsia="Times New Roman" w:hAnsi="Times New Roman" w:cs="Times New Roman"/>
          <w:color w:val="000000"/>
          <w:sz w:val="28"/>
          <w:szCs w:val="28"/>
        </w:rPr>
        <w:t>;</w:t>
      </w:r>
    </w:p>
    <w:p w14:paraId="1C948159" w14:textId="77777777" w:rsidR="000F58EE" w:rsidRDefault="000F58EE" w:rsidP="000F58EE">
      <w:pPr>
        <w:pStyle w:val="af0"/>
        <w:numPr>
          <w:ilvl w:val="0"/>
          <w:numId w:val="2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озвучення фільму двома акторами, зокрема чоловіком і жінкою, зі збереженням оригінального звукоряду;</w:t>
      </w:r>
    </w:p>
    <w:p w14:paraId="0832F4F9" w14:textId="77777777" w:rsidR="000F58EE" w:rsidRDefault="000F58EE" w:rsidP="000F58EE">
      <w:pPr>
        <w:pStyle w:val="af0"/>
        <w:numPr>
          <w:ilvl w:val="0"/>
          <w:numId w:val="2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дублювання – найдорожчий тип </w:t>
      </w:r>
      <w:proofErr w:type="spellStart"/>
      <w:r>
        <w:rPr>
          <w:rFonts w:ascii="Times New Roman" w:eastAsia="Times New Roman" w:hAnsi="Times New Roman" w:cs="Times New Roman"/>
          <w:color w:val="000000"/>
          <w:sz w:val="28"/>
          <w:szCs w:val="28"/>
        </w:rPr>
        <w:t>кіноперекладу</w:t>
      </w:r>
      <w:proofErr w:type="spellEnd"/>
      <w:r>
        <w:rPr>
          <w:rFonts w:ascii="Times New Roman" w:eastAsia="Times New Roman" w:hAnsi="Times New Roman" w:cs="Times New Roman"/>
          <w:color w:val="000000"/>
          <w:sz w:val="28"/>
          <w:szCs w:val="28"/>
        </w:rPr>
        <w:t xml:space="preserve">: увесь фільм озвучується цілим штатом акторів, </w:t>
      </w:r>
      <w:r w:rsidR="00426351">
        <w:rPr>
          <w:rFonts w:ascii="Times New Roman" w:eastAsia="Times New Roman" w:hAnsi="Times New Roman" w:cs="Times New Roman"/>
          <w:color w:val="000000"/>
          <w:sz w:val="28"/>
          <w:szCs w:val="28"/>
        </w:rPr>
        <w:t>відбуваються значні зміни вихідного тексту для збереження збігання артикуляції акторів оригінального тексту та акторів озвучення;</w:t>
      </w:r>
    </w:p>
    <w:p w14:paraId="25ECAC6E" w14:textId="77777777" w:rsidR="00426351" w:rsidRDefault="00426351" w:rsidP="000F58EE">
      <w:pPr>
        <w:pStyle w:val="af0"/>
        <w:numPr>
          <w:ilvl w:val="0"/>
          <w:numId w:val="2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субтитрування, тобто відбувається повне збереження вихідного звукоряду, а увага з відеоряду перемикається на читання субтитрів, розташованих унизу екрану </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4</w:t>
      </w:r>
      <w:r w:rsidRPr="00E6509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39FC5BE" w14:textId="77777777" w:rsidR="00261368" w:rsidRPr="00261368" w:rsidRDefault="00426351" w:rsidP="00A15290">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Вимоги до </w:t>
      </w:r>
      <w:proofErr w:type="spellStart"/>
      <w:r>
        <w:rPr>
          <w:rFonts w:ascii="Times New Roman" w:eastAsia="Times New Roman" w:hAnsi="Times New Roman" w:cs="Times New Roman"/>
          <w:color w:val="000000"/>
          <w:sz w:val="28"/>
          <w:szCs w:val="28"/>
        </w:rPr>
        <w:t>кіноперекладу</w:t>
      </w:r>
      <w:proofErr w:type="spellEnd"/>
      <w:r>
        <w:rPr>
          <w:rFonts w:ascii="Times New Roman" w:eastAsia="Times New Roman" w:hAnsi="Times New Roman" w:cs="Times New Roman"/>
          <w:color w:val="000000"/>
          <w:sz w:val="28"/>
          <w:szCs w:val="28"/>
        </w:rPr>
        <w:t xml:space="preserve"> </w:t>
      </w:r>
      <w:r w:rsidR="00A15290">
        <w:rPr>
          <w:rFonts w:ascii="Times New Roman" w:eastAsia="Times New Roman" w:hAnsi="Times New Roman" w:cs="Times New Roman"/>
          <w:color w:val="000000"/>
          <w:sz w:val="28"/>
          <w:szCs w:val="28"/>
        </w:rPr>
        <w:t xml:space="preserve">різняться від однієї країни до іншої. Вибір конкретного типу перекладу кінопродукції значною мірою впливає на сприйняття фільму цільовою аудиторією та залежить від місця культури, звідки власне походить оригінал, та культури, для котрої призначений переклад на міжнародній арені, грошової вартості, вподобань глядачів, традицій, а також історичних особливостей певного народу. </w:t>
      </w:r>
    </w:p>
    <w:p w14:paraId="2371ABF8"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треба також забувати й про те, що</w:t>
      </w:r>
      <w:r w:rsidR="001F4608">
        <w:rPr>
          <w:rFonts w:ascii="Times New Roman" w:eastAsia="Times New Roman" w:hAnsi="Times New Roman" w:cs="Times New Roman"/>
          <w:sz w:val="28"/>
          <w:szCs w:val="28"/>
        </w:rPr>
        <w:t xml:space="preserve"> традиції під час перекладу аудіовізуальної продукції</w:t>
      </w:r>
      <w:r>
        <w:rPr>
          <w:rFonts w:ascii="Times New Roman" w:eastAsia="Times New Roman" w:hAnsi="Times New Roman" w:cs="Times New Roman"/>
          <w:sz w:val="28"/>
          <w:szCs w:val="28"/>
        </w:rPr>
        <w:t xml:space="preserve"> </w:t>
      </w:r>
      <w:r w:rsidR="001F4608">
        <w:rPr>
          <w:rFonts w:ascii="Times New Roman" w:eastAsia="Times New Roman" w:hAnsi="Times New Roman" w:cs="Times New Roman"/>
          <w:sz w:val="28"/>
          <w:szCs w:val="28"/>
        </w:rPr>
        <w:t>у кожної</w:t>
      </w:r>
      <w:r>
        <w:rPr>
          <w:rFonts w:ascii="Times New Roman" w:eastAsia="Times New Roman" w:hAnsi="Times New Roman" w:cs="Times New Roman"/>
          <w:sz w:val="28"/>
          <w:szCs w:val="28"/>
        </w:rPr>
        <w:t xml:space="preserve"> країні </w:t>
      </w:r>
      <w:r w:rsidR="001F4608">
        <w:rPr>
          <w:rFonts w:ascii="Times New Roman" w:eastAsia="Times New Roman" w:hAnsi="Times New Roman" w:cs="Times New Roman"/>
          <w:sz w:val="28"/>
          <w:szCs w:val="28"/>
        </w:rPr>
        <w:t xml:space="preserve">кардинально </w:t>
      </w:r>
      <w:r>
        <w:rPr>
          <w:rFonts w:ascii="Times New Roman" w:eastAsia="Times New Roman" w:hAnsi="Times New Roman" w:cs="Times New Roman"/>
          <w:sz w:val="28"/>
          <w:szCs w:val="28"/>
        </w:rPr>
        <w:t xml:space="preserve">відмінні. </w:t>
      </w:r>
      <w:r w:rsidR="001F4608">
        <w:rPr>
          <w:rFonts w:ascii="Times New Roman" w:eastAsia="Times New Roman" w:hAnsi="Times New Roman" w:cs="Times New Roman"/>
          <w:sz w:val="28"/>
          <w:szCs w:val="28"/>
        </w:rPr>
        <w:t>Якщо ми говоримо про</w:t>
      </w:r>
      <w:r>
        <w:rPr>
          <w:rFonts w:ascii="Times New Roman" w:eastAsia="Times New Roman" w:hAnsi="Times New Roman" w:cs="Times New Roman"/>
          <w:sz w:val="28"/>
          <w:szCs w:val="28"/>
        </w:rPr>
        <w:t xml:space="preserve"> переклад кінофільмів, перевага надається </w:t>
      </w:r>
      <w:r w:rsidR="001F4608">
        <w:rPr>
          <w:rFonts w:ascii="Times New Roman" w:eastAsia="Times New Roman" w:hAnsi="Times New Roman" w:cs="Times New Roman"/>
          <w:sz w:val="28"/>
          <w:szCs w:val="28"/>
        </w:rPr>
        <w:t xml:space="preserve">чомусь одному: </w:t>
      </w:r>
      <w:r>
        <w:rPr>
          <w:rFonts w:ascii="Times New Roman" w:eastAsia="Times New Roman" w:hAnsi="Times New Roman" w:cs="Times New Roman"/>
          <w:sz w:val="28"/>
          <w:szCs w:val="28"/>
        </w:rPr>
        <w:t xml:space="preserve">або дубляжу, або субтитруванню. Рішення </w:t>
      </w:r>
      <w:r w:rsidR="00AC4180">
        <w:rPr>
          <w:rFonts w:ascii="Times New Roman" w:eastAsia="Times New Roman" w:hAnsi="Times New Roman" w:cs="Times New Roman"/>
          <w:sz w:val="28"/>
          <w:szCs w:val="28"/>
        </w:rPr>
        <w:t>про вибір конкретного</w:t>
      </w:r>
      <w:r>
        <w:rPr>
          <w:rFonts w:ascii="Times New Roman" w:eastAsia="Times New Roman" w:hAnsi="Times New Roman" w:cs="Times New Roman"/>
          <w:sz w:val="28"/>
          <w:szCs w:val="28"/>
        </w:rPr>
        <w:t xml:space="preserve"> вид</w:t>
      </w:r>
      <w:r w:rsidR="00AC4180">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перекладу </w:t>
      </w:r>
      <w:r w:rsidR="00AC4180">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жодному разі не є необґрунтованим</w:t>
      </w:r>
      <w:r w:rsidR="00AC4180">
        <w:rPr>
          <w:rFonts w:ascii="Times New Roman" w:eastAsia="Times New Roman" w:hAnsi="Times New Roman" w:cs="Times New Roman"/>
          <w:sz w:val="28"/>
          <w:szCs w:val="28"/>
        </w:rPr>
        <w:t xml:space="preserve">, а базується на </w:t>
      </w:r>
      <w:r>
        <w:rPr>
          <w:rFonts w:ascii="Times New Roman" w:eastAsia="Times New Roman" w:hAnsi="Times New Roman" w:cs="Times New Roman"/>
          <w:sz w:val="28"/>
          <w:szCs w:val="28"/>
        </w:rPr>
        <w:t>кілько</w:t>
      </w:r>
      <w:r w:rsidR="00AC4180">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 фактора</w:t>
      </w:r>
      <w:r w:rsidR="00AC4180">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 серед котрих стикаються з історичними умовами, традиціями, технічними засобами, тобто ті, до котрих </w:t>
      </w:r>
      <w:r w:rsidR="00AC4180">
        <w:rPr>
          <w:rFonts w:ascii="Times New Roman" w:eastAsia="Times New Roman" w:hAnsi="Times New Roman" w:cs="Times New Roman"/>
          <w:sz w:val="28"/>
          <w:szCs w:val="28"/>
        </w:rPr>
        <w:t xml:space="preserve">уже </w:t>
      </w:r>
      <w:r>
        <w:rPr>
          <w:rFonts w:ascii="Times New Roman" w:eastAsia="Times New Roman" w:hAnsi="Times New Roman" w:cs="Times New Roman"/>
          <w:sz w:val="28"/>
          <w:szCs w:val="28"/>
        </w:rPr>
        <w:t xml:space="preserve">звикли глядачі, грошовою вартістю, а також наявний взаємозв’язок культури адресанта та адресата та їх місце на міжнародній арені [7]. </w:t>
      </w:r>
    </w:p>
    <w:p w14:paraId="5ADF076F"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мою думку, слід окремо чітко схарактеризувати та описати види </w:t>
      </w:r>
      <w:proofErr w:type="spellStart"/>
      <w:r>
        <w:rPr>
          <w:rFonts w:ascii="Times New Roman" w:eastAsia="Times New Roman" w:hAnsi="Times New Roman" w:cs="Times New Roman"/>
          <w:sz w:val="28"/>
          <w:szCs w:val="28"/>
        </w:rPr>
        <w:t>кіноперекладу</w:t>
      </w:r>
      <w:proofErr w:type="spellEnd"/>
      <w:r>
        <w:rPr>
          <w:rFonts w:ascii="Times New Roman" w:eastAsia="Times New Roman" w:hAnsi="Times New Roman" w:cs="Times New Roman"/>
          <w:sz w:val="28"/>
          <w:szCs w:val="28"/>
        </w:rPr>
        <w:t xml:space="preserve">, серед яких виділяють два </w:t>
      </w:r>
      <w:r w:rsidR="00AC4180">
        <w:rPr>
          <w:rFonts w:ascii="Times New Roman" w:eastAsia="Times New Roman" w:hAnsi="Times New Roman" w:cs="Times New Roman"/>
          <w:sz w:val="28"/>
          <w:szCs w:val="28"/>
        </w:rPr>
        <w:t>головних</w:t>
      </w:r>
      <w:r>
        <w:rPr>
          <w:rFonts w:ascii="Times New Roman" w:eastAsia="Times New Roman" w:hAnsi="Times New Roman" w:cs="Times New Roman"/>
          <w:sz w:val="28"/>
          <w:szCs w:val="28"/>
        </w:rPr>
        <w:t>: дублювання та субтитрування. Кожен з них</w:t>
      </w:r>
      <w:r w:rsidR="00AC4180">
        <w:rPr>
          <w:rFonts w:ascii="Times New Roman" w:eastAsia="Times New Roman" w:hAnsi="Times New Roman" w:cs="Times New Roman"/>
          <w:sz w:val="28"/>
          <w:szCs w:val="28"/>
        </w:rPr>
        <w:t>, по-своєму,</w:t>
      </w:r>
      <w:r>
        <w:rPr>
          <w:rFonts w:ascii="Times New Roman" w:eastAsia="Times New Roman" w:hAnsi="Times New Roman" w:cs="Times New Roman"/>
          <w:sz w:val="28"/>
          <w:szCs w:val="28"/>
        </w:rPr>
        <w:t xml:space="preserve"> </w:t>
      </w:r>
      <w:r w:rsidR="00AC4180">
        <w:rPr>
          <w:rFonts w:ascii="Times New Roman" w:eastAsia="Times New Roman" w:hAnsi="Times New Roman" w:cs="Times New Roman"/>
          <w:sz w:val="28"/>
          <w:szCs w:val="28"/>
        </w:rPr>
        <w:t>видозмінює</w:t>
      </w:r>
      <w:r>
        <w:rPr>
          <w:rFonts w:ascii="Times New Roman" w:eastAsia="Times New Roman" w:hAnsi="Times New Roman" w:cs="Times New Roman"/>
          <w:sz w:val="28"/>
          <w:szCs w:val="28"/>
        </w:rPr>
        <w:t xml:space="preserve"> текст оригіналу.</w:t>
      </w:r>
    </w:p>
    <w:p w14:paraId="392D0BF6"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одного боку, </w:t>
      </w:r>
      <w:r w:rsidR="00AC4180">
        <w:rPr>
          <w:rFonts w:ascii="Times New Roman" w:eastAsia="Times New Roman" w:hAnsi="Times New Roman" w:cs="Times New Roman"/>
          <w:sz w:val="28"/>
          <w:szCs w:val="28"/>
        </w:rPr>
        <w:t>слід зазначити</w:t>
      </w:r>
      <w:r>
        <w:rPr>
          <w:rFonts w:ascii="Times New Roman" w:eastAsia="Times New Roman" w:hAnsi="Times New Roman" w:cs="Times New Roman"/>
          <w:sz w:val="28"/>
          <w:szCs w:val="28"/>
        </w:rPr>
        <w:t xml:space="preserve">, що </w:t>
      </w:r>
      <w:r w:rsidR="000D166F">
        <w:rPr>
          <w:rFonts w:ascii="Times New Roman" w:eastAsia="Times New Roman" w:hAnsi="Times New Roman" w:cs="Times New Roman"/>
          <w:sz w:val="28"/>
          <w:szCs w:val="28"/>
        </w:rPr>
        <w:t xml:space="preserve">оригінальний текст більшою мірою зазнає змін </w:t>
      </w:r>
      <w:r w:rsidR="00AC4180">
        <w:rPr>
          <w:rFonts w:ascii="Times New Roman" w:eastAsia="Times New Roman" w:hAnsi="Times New Roman" w:cs="Times New Roman"/>
          <w:sz w:val="28"/>
          <w:szCs w:val="28"/>
        </w:rPr>
        <w:t>під час</w:t>
      </w:r>
      <w:r>
        <w:rPr>
          <w:rFonts w:ascii="Times New Roman" w:eastAsia="Times New Roman" w:hAnsi="Times New Roman" w:cs="Times New Roman"/>
          <w:sz w:val="28"/>
          <w:szCs w:val="28"/>
        </w:rPr>
        <w:t xml:space="preserve"> укладання реплік для </w:t>
      </w:r>
      <w:proofErr w:type="spellStart"/>
      <w:r>
        <w:rPr>
          <w:rFonts w:ascii="Times New Roman" w:eastAsia="Times New Roman" w:hAnsi="Times New Roman" w:cs="Times New Roman"/>
          <w:sz w:val="28"/>
          <w:szCs w:val="28"/>
        </w:rPr>
        <w:t>кінодубляжу</w:t>
      </w:r>
      <w:proofErr w:type="spellEnd"/>
      <w:r>
        <w:rPr>
          <w:rFonts w:ascii="Times New Roman" w:eastAsia="Times New Roman" w:hAnsi="Times New Roman" w:cs="Times New Roman"/>
          <w:sz w:val="28"/>
          <w:szCs w:val="28"/>
        </w:rPr>
        <w:t xml:space="preserve">, </w:t>
      </w:r>
      <w:r w:rsidR="00AC4180">
        <w:rPr>
          <w:rFonts w:ascii="Times New Roman" w:eastAsia="Times New Roman" w:hAnsi="Times New Roman" w:cs="Times New Roman"/>
          <w:sz w:val="28"/>
          <w:szCs w:val="28"/>
        </w:rPr>
        <w:t>оскільки</w:t>
      </w:r>
      <w:r>
        <w:rPr>
          <w:rFonts w:ascii="Times New Roman" w:eastAsia="Times New Roman" w:hAnsi="Times New Roman" w:cs="Times New Roman"/>
          <w:sz w:val="28"/>
          <w:szCs w:val="28"/>
        </w:rPr>
        <w:t xml:space="preserve"> він </w:t>
      </w:r>
      <w:r w:rsidR="00AC4180">
        <w:rPr>
          <w:rFonts w:ascii="Times New Roman" w:eastAsia="Times New Roman" w:hAnsi="Times New Roman" w:cs="Times New Roman"/>
          <w:sz w:val="28"/>
          <w:szCs w:val="28"/>
        </w:rPr>
        <w:t>стає більш</w:t>
      </w:r>
      <w:r>
        <w:rPr>
          <w:rFonts w:ascii="Times New Roman" w:eastAsia="Times New Roman" w:hAnsi="Times New Roman" w:cs="Times New Roman"/>
          <w:sz w:val="28"/>
          <w:szCs w:val="28"/>
        </w:rPr>
        <w:t xml:space="preserve"> зрозуміл</w:t>
      </w:r>
      <w:r w:rsidR="000D166F">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м для цільової аудиторії завдяки доместикації. </w:t>
      </w:r>
      <w:r w:rsidR="000D166F">
        <w:rPr>
          <w:rFonts w:ascii="Times New Roman" w:eastAsia="Times New Roman" w:hAnsi="Times New Roman" w:cs="Times New Roman"/>
          <w:sz w:val="28"/>
          <w:szCs w:val="28"/>
        </w:rPr>
        <w:t>Щодо</w:t>
      </w:r>
      <w:r>
        <w:rPr>
          <w:rFonts w:ascii="Times New Roman" w:eastAsia="Times New Roman" w:hAnsi="Times New Roman" w:cs="Times New Roman"/>
          <w:sz w:val="28"/>
          <w:szCs w:val="28"/>
        </w:rPr>
        <w:t xml:space="preserve"> дублювання</w:t>
      </w:r>
      <w:r w:rsidR="000D166F">
        <w:rPr>
          <w:rFonts w:ascii="Times New Roman" w:eastAsia="Times New Roman" w:hAnsi="Times New Roman" w:cs="Times New Roman"/>
          <w:sz w:val="28"/>
          <w:szCs w:val="28"/>
        </w:rPr>
        <w:t>, то тут</w:t>
      </w:r>
      <w:r>
        <w:rPr>
          <w:rFonts w:ascii="Times New Roman" w:eastAsia="Times New Roman" w:hAnsi="Times New Roman" w:cs="Times New Roman"/>
          <w:sz w:val="28"/>
          <w:szCs w:val="28"/>
        </w:rPr>
        <w:t xml:space="preserve"> перекладені репліки синхронізуються з артикуляцією та рухами акторів, тож </w:t>
      </w:r>
      <w:r w:rsidR="000D166F">
        <w:rPr>
          <w:rFonts w:ascii="Times New Roman" w:eastAsia="Times New Roman" w:hAnsi="Times New Roman" w:cs="Times New Roman"/>
          <w:sz w:val="28"/>
          <w:szCs w:val="28"/>
        </w:rPr>
        <w:t>головна</w:t>
      </w:r>
      <w:r>
        <w:rPr>
          <w:rFonts w:ascii="Times New Roman" w:eastAsia="Times New Roman" w:hAnsi="Times New Roman" w:cs="Times New Roman"/>
          <w:sz w:val="28"/>
          <w:szCs w:val="28"/>
        </w:rPr>
        <w:t xml:space="preserve"> мет</w:t>
      </w:r>
      <w:r w:rsidR="000D166F">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цього типу перекладу </w:t>
      </w:r>
      <w:r w:rsidR="000D166F">
        <w:rPr>
          <w:rFonts w:ascii="Times New Roman" w:eastAsia="Times New Roman" w:hAnsi="Times New Roman" w:cs="Times New Roman"/>
          <w:sz w:val="28"/>
          <w:szCs w:val="28"/>
        </w:rPr>
        <w:t>полягає в тому, щоб</w:t>
      </w:r>
      <w:r>
        <w:rPr>
          <w:rFonts w:ascii="Times New Roman" w:eastAsia="Times New Roman" w:hAnsi="Times New Roman" w:cs="Times New Roman"/>
          <w:sz w:val="28"/>
          <w:szCs w:val="28"/>
        </w:rPr>
        <w:t xml:space="preserve"> змусити глядачів повірити, ніби актори і справді розмовляють мовою перекладу.</w:t>
      </w:r>
    </w:p>
    <w:p w14:paraId="10309FA8"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субтитрування</w:t>
      </w:r>
      <w:r w:rsidR="000D166F">
        <w:rPr>
          <w:rFonts w:ascii="Times New Roman" w:eastAsia="Times New Roman" w:hAnsi="Times New Roman" w:cs="Times New Roman"/>
          <w:sz w:val="28"/>
          <w:szCs w:val="28"/>
        </w:rPr>
        <w:t xml:space="preserve"> або ж</w:t>
      </w:r>
      <w:r>
        <w:rPr>
          <w:rFonts w:ascii="Times New Roman" w:eastAsia="Times New Roman" w:hAnsi="Times New Roman" w:cs="Times New Roman"/>
          <w:sz w:val="28"/>
          <w:szCs w:val="28"/>
        </w:rPr>
        <w:t xml:space="preserve"> створення субтитрів мовою перекладу, одночасних з оригінальним мовленням, що</w:t>
      </w:r>
      <w:r w:rsidR="000D166F">
        <w:rPr>
          <w:rFonts w:ascii="Times New Roman" w:eastAsia="Times New Roman" w:hAnsi="Times New Roman" w:cs="Times New Roman"/>
          <w:sz w:val="28"/>
          <w:szCs w:val="28"/>
        </w:rPr>
        <w:t>, як правило,</w:t>
      </w:r>
      <w:r>
        <w:rPr>
          <w:rFonts w:ascii="Times New Roman" w:eastAsia="Times New Roman" w:hAnsi="Times New Roman" w:cs="Times New Roman"/>
          <w:sz w:val="28"/>
          <w:szCs w:val="28"/>
        </w:rPr>
        <w:t xml:space="preserve"> містяться у нижній частині екрана, є </w:t>
      </w:r>
      <w:r w:rsidR="000D166F">
        <w:rPr>
          <w:rFonts w:ascii="Times New Roman" w:eastAsia="Times New Roman" w:hAnsi="Times New Roman" w:cs="Times New Roman"/>
          <w:sz w:val="28"/>
          <w:szCs w:val="28"/>
        </w:rPr>
        <w:t xml:space="preserve">саме </w:t>
      </w:r>
      <w:r>
        <w:rPr>
          <w:rFonts w:ascii="Times New Roman" w:eastAsia="Times New Roman" w:hAnsi="Times New Roman" w:cs="Times New Roman"/>
          <w:sz w:val="28"/>
          <w:szCs w:val="28"/>
        </w:rPr>
        <w:t xml:space="preserve">тим типом </w:t>
      </w:r>
      <w:proofErr w:type="spellStart"/>
      <w:r>
        <w:rPr>
          <w:rFonts w:ascii="Times New Roman" w:eastAsia="Times New Roman" w:hAnsi="Times New Roman" w:cs="Times New Roman"/>
          <w:sz w:val="28"/>
          <w:szCs w:val="28"/>
        </w:rPr>
        <w:t>кіноперекладу</w:t>
      </w:r>
      <w:proofErr w:type="spellEnd"/>
      <w:r>
        <w:rPr>
          <w:rFonts w:ascii="Times New Roman" w:eastAsia="Times New Roman" w:hAnsi="Times New Roman" w:cs="Times New Roman"/>
          <w:sz w:val="28"/>
          <w:szCs w:val="28"/>
        </w:rPr>
        <w:t xml:space="preserve">, </w:t>
      </w:r>
      <w:r w:rsidR="000D166F">
        <w:rPr>
          <w:rFonts w:ascii="Times New Roman" w:eastAsia="Times New Roman" w:hAnsi="Times New Roman" w:cs="Times New Roman"/>
          <w:sz w:val="28"/>
          <w:szCs w:val="28"/>
        </w:rPr>
        <w:t>під час котрого вихідний текст зазнає</w:t>
      </w:r>
      <w:r>
        <w:rPr>
          <w:rFonts w:ascii="Times New Roman" w:eastAsia="Times New Roman" w:hAnsi="Times New Roman" w:cs="Times New Roman"/>
          <w:sz w:val="28"/>
          <w:szCs w:val="28"/>
        </w:rPr>
        <w:t xml:space="preserve"> найменш</w:t>
      </w:r>
      <w:r w:rsidR="000D166F">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змін </w:t>
      </w:r>
      <w:r w:rsidR="000D166F">
        <w:rPr>
          <w:rFonts w:ascii="Times New Roman" w:eastAsia="Times New Roman" w:hAnsi="Times New Roman" w:cs="Times New Roman"/>
          <w:sz w:val="28"/>
          <w:szCs w:val="28"/>
        </w:rPr>
        <w:t>та надає можливість</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цільовій аудиторії чути мову оригіналу та постійно відчувати «</w:t>
      </w:r>
      <w:proofErr w:type="spellStart"/>
      <w:r>
        <w:rPr>
          <w:rFonts w:ascii="Times New Roman" w:eastAsia="Times New Roman" w:hAnsi="Times New Roman" w:cs="Times New Roman"/>
          <w:sz w:val="28"/>
          <w:szCs w:val="28"/>
        </w:rPr>
        <w:t>іноземність</w:t>
      </w:r>
      <w:proofErr w:type="spellEnd"/>
      <w:r>
        <w:rPr>
          <w:rFonts w:ascii="Times New Roman" w:eastAsia="Times New Roman" w:hAnsi="Times New Roman" w:cs="Times New Roman"/>
          <w:sz w:val="28"/>
          <w:szCs w:val="28"/>
        </w:rPr>
        <w:t>» кінострічки [7].</w:t>
      </w:r>
    </w:p>
    <w:p w14:paraId="3469A7DB"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важливим, як на мене, є той факт, щоб пригадати класифікацію країн щодо того, котрий саме вид перекладу у них застосовується. </w:t>
      </w:r>
      <w:r w:rsidR="000D166F">
        <w:rPr>
          <w:rFonts w:ascii="Times New Roman" w:eastAsia="Times New Roman" w:hAnsi="Times New Roman" w:cs="Times New Roman"/>
          <w:sz w:val="28"/>
          <w:szCs w:val="28"/>
        </w:rPr>
        <w:t>Перш ніж почати з</w:t>
      </w:r>
      <w:r>
        <w:rPr>
          <w:rFonts w:ascii="Times New Roman" w:eastAsia="Times New Roman" w:hAnsi="Times New Roman" w:cs="Times New Roman"/>
          <w:sz w:val="28"/>
          <w:szCs w:val="28"/>
        </w:rPr>
        <w:t xml:space="preserve"> історичн</w:t>
      </w:r>
      <w:r w:rsidR="000D166F">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умов та їх вплив</w:t>
      </w:r>
      <w:r w:rsidR="000D166F">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на певні культури, варто спочатку</w:t>
      </w:r>
      <w:r w:rsidR="000D16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дослідити </w:t>
      </w:r>
      <w:r w:rsidR="000D166F">
        <w:rPr>
          <w:rFonts w:ascii="Times New Roman" w:eastAsia="Times New Roman" w:hAnsi="Times New Roman" w:cs="Times New Roman"/>
          <w:sz w:val="28"/>
          <w:szCs w:val="28"/>
        </w:rPr>
        <w:t xml:space="preserve">та проаналізувати </w:t>
      </w:r>
      <w:r>
        <w:rPr>
          <w:rFonts w:ascii="Times New Roman" w:eastAsia="Times New Roman" w:hAnsi="Times New Roman" w:cs="Times New Roman"/>
          <w:sz w:val="28"/>
          <w:szCs w:val="28"/>
        </w:rPr>
        <w:t xml:space="preserve">розподіл країн щодо того, який тип перекладу відеоматеріалу у них </w:t>
      </w:r>
      <w:r w:rsidR="000D166F">
        <w:rPr>
          <w:rFonts w:ascii="Times New Roman" w:eastAsia="Times New Roman" w:hAnsi="Times New Roman" w:cs="Times New Roman"/>
          <w:sz w:val="28"/>
          <w:szCs w:val="28"/>
        </w:rPr>
        <w:t>застосовується</w:t>
      </w:r>
      <w:r>
        <w:rPr>
          <w:rFonts w:ascii="Times New Roman" w:eastAsia="Times New Roman" w:hAnsi="Times New Roman" w:cs="Times New Roman"/>
          <w:sz w:val="28"/>
          <w:szCs w:val="28"/>
        </w:rPr>
        <w:t xml:space="preserve">. Однак, варто зауважити, що </w:t>
      </w:r>
      <w:r w:rsidR="000D166F">
        <w:rPr>
          <w:rFonts w:ascii="Times New Roman" w:eastAsia="Times New Roman" w:hAnsi="Times New Roman" w:cs="Times New Roman"/>
          <w:sz w:val="28"/>
          <w:szCs w:val="28"/>
        </w:rPr>
        <w:t>згідно з</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Раутледжськ</w:t>
      </w:r>
      <w:r w:rsidR="000D166F">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 xml:space="preserve"> перекладацьк</w:t>
      </w:r>
      <w:r w:rsidR="000D166F">
        <w:rPr>
          <w:rFonts w:ascii="Times New Roman" w:eastAsia="Times New Roman" w:hAnsi="Times New Roman" w:cs="Times New Roman"/>
          <w:sz w:val="28"/>
          <w:szCs w:val="28"/>
        </w:rPr>
        <w:t>ою</w:t>
      </w:r>
      <w:r>
        <w:rPr>
          <w:rFonts w:ascii="Times New Roman" w:eastAsia="Times New Roman" w:hAnsi="Times New Roman" w:cs="Times New Roman"/>
          <w:sz w:val="28"/>
          <w:szCs w:val="28"/>
        </w:rPr>
        <w:t xml:space="preserve"> енциклопеді</w:t>
      </w:r>
      <w:r w:rsidR="000D166F">
        <w:rPr>
          <w:rFonts w:ascii="Times New Roman" w:eastAsia="Times New Roman" w:hAnsi="Times New Roman" w:cs="Times New Roman"/>
          <w:sz w:val="28"/>
          <w:szCs w:val="28"/>
        </w:rPr>
        <w:t>єю</w:t>
      </w:r>
      <w:r>
        <w:rPr>
          <w:rFonts w:ascii="Times New Roman" w:eastAsia="Times New Roman" w:hAnsi="Times New Roman" w:cs="Times New Roman"/>
          <w:sz w:val="28"/>
          <w:szCs w:val="28"/>
        </w:rPr>
        <w:t xml:space="preserve"> </w:t>
      </w:r>
      <w:r w:rsidR="000D166F">
        <w:rPr>
          <w:rFonts w:ascii="Times New Roman" w:eastAsia="Times New Roman" w:hAnsi="Times New Roman" w:cs="Times New Roman"/>
          <w:sz w:val="28"/>
          <w:szCs w:val="28"/>
        </w:rPr>
        <w:t xml:space="preserve">у вигляді одного виду перекладу подаються </w:t>
      </w:r>
      <w:r>
        <w:rPr>
          <w:rFonts w:ascii="Times New Roman" w:eastAsia="Times New Roman" w:hAnsi="Times New Roman" w:cs="Times New Roman"/>
          <w:sz w:val="28"/>
          <w:szCs w:val="28"/>
        </w:rPr>
        <w:t>переклад кінофільмів та телепрограм [37].</w:t>
      </w:r>
    </w:p>
    <w:p w14:paraId="54593C66"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існують країни, </w:t>
      </w:r>
      <w:r w:rsidR="000D166F">
        <w:rPr>
          <w:rFonts w:ascii="Times New Roman" w:eastAsia="Times New Roman" w:hAnsi="Times New Roman" w:cs="Times New Roman"/>
          <w:sz w:val="28"/>
          <w:szCs w:val="28"/>
        </w:rPr>
        <w:t xml:space="preserve">при перекладі </w:t>
      </w:r>
      <w:r>
        <w:rPr>
          <w:rFonts w:ascii="Times New Roman" w:eastAsia="Times New Roman" w:hAnsi="Times New Roman" w:cs="Times New Roman"/>
          <w:sz w:val="28"/>
          <w:szCs w:val="28"/>
        </w:rPr>
        <w:t xml:space="preserve">мова котрих є вихідною. </w:t>
      </w:r>
      <w:r w:rsidR="000D166F">
        <w:rPr>
          <w:rFonts w:ascii="Times New Roman" w:eastAsia="Times New Roman" w:hAnsi="Times New Roman" w:cs="Times New Roman"/>
          <w:sz w:val="28"/>
          <w:szCs w:val="28"/>
        </w:rPr>
        <w:t>Якщо говорити про сьогодення, то</w:t>
      </w:r>
      <w:r>
        <w:rPr>
          <w:rFonts w:ascii="Times New Roman" w:eastAsia="Times New Roman" w:hAnsi="Times New Roman" w:cs="Times New Roman"/>
          <w:sz w:val="28"/>
          <w:szCs w:val="28"/>
        </w:rPr>
        <w:t xml:space="preserve"> це англомовні країни, наприклад, Сполучені Штати Америки або Велика Британія, </w:t>
      </w:r>
      <w:r w:rsidR="000D166F">
        <w:rPr>
          <w:rFonts w:ascii="Times New Roman" w:eastAsia="Times New Roman" w:hAnsi="Times New Roman" w:cs="Times New Roman"/>
          <w:sz w:val="28"/>
          <w:szCs w:val="28"/>
        </w:rPr>
        <w:t>де імпорт кінофільмів майже відсутній</w:t>
      </w:r>
      <w:r>
        <w:rPr>
          <w:rFonts w:ascii="Times New Roman" w:eastAsia="Times New Roman" w:hAnsi="Times New Roman" w:cs="Times New Roman"/>
          <w:sz w:val="28"/>
          <w:szCs w:val="28"/>
        </w:rPr>
        <w:t xml:space="preserve">. При перекладі іноземних кінострічок перевага надається </w:t>
      </w:r>
      <w:r w:rsidR="000D166F">
        <w:rPr>
          <w:rFonts w:ascii="Times New Roman" w:eastAsia="Times New Roman" w:hAnsi="Times New Roman" w:cs="Times New Roman"/>
          <w:sz w:val="28"/>
          <w:szCs w:val="28"/>
        </w:rPr>
        <w:t xml:space="preserve">не дубляжу, а </w:t>
      </w:r>
      <w:r>
        <w:rPr>
          <w:rFonts w:ascii="Times New Roman" w:eastAsia="Times New Roman" w:hAnsi="Times New Roman" w:cs="Times New Roman"/>
          <w:sz w:val="28"/>
          <w:szCs w:val="28"/>
        </w:rPr>
        <w:t xml:space="preserve">саме субтитруванню. </w:t>
      </w:r>
      <w:r w:rsidR="000D166F">
        <w:rPr>
          <w:rFonts w:ascii="Times New Roman" w:eastAsia="Times New Roman" w:hAnsi="Times New Roman" w:cs="Times New Roman"/>
          <w:sz w:val="28"/>
          <w:szCs w:val="28"/>
        </w:rPr>
        <w:t xml:space="preserve">Оскільки переважна більшість </w:t>
      </w:r>
      <w:r w:rsidR="00D524E9">
        <w:rPr>
          <w:rFonts w:ascii="Times New Roman" w:eastAsia="Times New Roman" w:hAnsi="Times New Roman" w:cs="Times New Roman"/>
          <w:sz w:val="28"/>
          <w:szCs w:val="28"/>
        </w:rPr>
        <w:t xml:space="preserve">кінокартин Британії </w:t>
      </w:r>
      <w:r w:rsidR="000D166F">
        <w:rPr>
          <w:rFonts w:ascii="Times New Roman" w:eastAsia="Times New Roman" w:hAnsi="Times New Roman" w:cs="Times New Roman"/>
          <w:sz w:val="28"/>
          <w:szCs w:val="28"/>
        </w:rPr>
        <w:t>імпортується з Америки і</w:t>
      </w:r>
      <w:r w:rsidR="00D524E9">
        <w:rPr>
          <w:rFonts w:ascii="Times New Roman" w:eastAsia="Times New Roman" w:hAnsi="Times New Roman" w:cs="Times New Roman"/>
          <w:sz w:val="28"/>
          <w:szCs w:val="28"/>
        </w:rPr>
        <w:t xml:space="preserve">, відповідно, переклад не виступає потребою, то у цьому випадку </w:t>
      </w:r>
      <w:proofErr w:type="spellStart"/>
      <w:r>
        <w:rPr>
          <w:rFonts w:ascii="Times New Roman" w:eastAsia="Times New Roman" w:hAnsi="Times New Roman" w:cs="Times New Roman"/>
          <w:sz w:val="28"/>
          <w:szCs w:val="28"/>
        </w:rPr>
        <w:t>кінопереклад</w:t>
      </w:r>
      <w:proofErr w:type="spellEnd"/>
      <w:r>
        <w:rPr>
          <w:rFonts w:ascii="Times New Roman" w:eastAsia="Times New Roman" w:hAnsi="Times New Roman" w:cs="Times New Roman"/>
          <w:sz w:val="28"/>
          <w:szCs w:val="28"/>
        </w:rPr>
        <w:t xml:space="preserve"> взагалі не викликає </w:t>
      </w:r>
      <w:r w:rsidR="00D524E9">
        <w:rPr>
          <w:rFonts w:ascii="Times New Roman" w:eastAsia="Times New Roman" w:hAnsi="Times New Roman" w:cs="Times New Roman"/>
          <w:sz w:val="28"/>
          <w:szCs w:val="28"/>
        </w:rPr>
        <w:t xml:space="preserve">жодних </w:t>
      </w:r>
      <w:r>
        <w:rPr>
          <w:rFonts w:ascii="Times New Roman" w:eastAsia="Times New Roman" w:hAnsi="Times New Roman" w:cs="Times New Roman"/>
          <w:sz w:val="28"/>
          <w:szCs w:val="28"/>
        </w:rPr>
        <w:t>труднощів [7].</w:t>
      </w:r>
    </w:p>
    <w:p w14:paraId="7E6EE599"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По-друге, у деяких країнах </w:t>
      </w:r>
      <w:r w:rsidR="00D524E9">
        <w:rPr>
          <w:rFonts w:ascii="Times New Roman" w:eastAsia="Times New Roman" w:hAnsi="Times New Roman" w:cs="Times New Roman"/>
          <w:sz w:val="28"/>
          <w:szCs w:val="28"/>
        </w:rPr>
        <w:t>більш сприйнятливим є</w:t>
      </w:r>
      <w:r>
        <w:rPr>
          <w:rFonts w:ascii="Times New Roman" w:eastAsia="Times New Roman" w:hAnsi="Times New Roman" w:cs="Times New Roman"/>
          <w:sz w:val="28"/>
          <w:szCs w:val="28"/>
        </w:rPr>
        <w:t xml:space="preserve"> дублювання, </w:t>
      </w:r>
      <w:r w:rsidR="00D524E9">
        <w:rPr>
          <w:rFonts w:ascii="Times New Roman" w:eastAsia="Times New Roman" w:hAnsi="Times New Roman" w:cs="Times New Roman"/>
          <w:sz w:val="28"/>
          <w:szCs w:val="28"/>
        </w:rPr>
        <w:t>особливо</w:t>
      </w:r>
      <w:r>
        <w:rPr>
          <w:rFonts w:ascii="Times New Roman" w:eastAsia="Times New Roman" w:hAnsi="Times New Roman" w:cs="Times New Roman"/>
          <w:sz w:val="28"/>
          <w:szCs w:val="28"/>
        </w:rPr>
        <w:t xml:space="preserve"> в франкомовних, італомовних, німецькомовних та іспаномовних країнах, </w:t>
      </w:r>
      <w:r w:rsidR="00D524E9">
        <w:rPr>
          <w:rFonts w:ascii="Times New Roman" w:eastAsia="Times New Roman" w:hAnsi="Times New Roman" w:cs="Times New Roman"/>
          <w:sz w:val="28"/>
          <w:szCs w:val="28"/>
        </w:rPr>
        <w:t xml:space="preserve">розташованих </w:t>
      </w:r>
      <w:r>
        <w:rPr>
          <w:rFonts w:ascii="Times New Roman" w:eastAsia="Times New Roman" w:hAnsi="Times New Roman" w:cs="Times New Roman"/>
          <w:sz w:val="28"/>
          <w:szCs w:val="28"/>
        </w:rPr>
        <w:t xml:space="preserve">в Європі </w:t>
      </w:r>
      <w:r w:rsidR="00D524E9">
        <w:rPr>
          <w:rFonts w:ascii="Times New Roman" w:eastAsia="Times New Roman" w:hAnsi="Times New Roman" w:cs="Times New Roman"/>
          <w:sz w:val="28"/>
          <w:szCs w:val="28"/>
        </w:rPr>
        <w:t>або</w:t>
      </w:r>
      <w:r>
        <w:rPr>
          <w:rFonts w:ascii="Times New Roman" w:eastAsia="Times New Roman" w:hAnsi="Times New Roman" w:cs="Times New Roman"/>
          <w:sz w:val="28"/>
          <w:szCs w:val="28"/>
        </w:rPr>
        <w:t xml:space="preserve"> за її межами. У цих країнах величезна кількість кінострічок </w:t>
      </w:r>
      <w:r w:rsidR="00D524E9">
        <w:rPr>
          <w:rFonts w:ascii="Times New Roman" w:eastAsia="Times New Roman" w:hAnsi="Times New Roman" w:cs="Times New Roman"/>
          <w:sz w:val="28"/>
          <w:szCs w:val="28"/>
        </w:rPr>
        <w:t>проходить процес дублювання</w:t>
      </w:r>
      <w:r>
        <w:rPr>
          <w:rFonts w:ascii="Times New Roman" w:eastAsia="Times New Roman" w:hAnsi="Times New Roman" w:cs="Times New Roman"/>
          <w:sz w:val="28"/>
          <w:szCs w:val="28"/>
        </w:rPr>
        <w:t xml:space="preserve">. </w:t>
      </w:r>
      <w:r w:rsidR="00D524E9">
        <w:rPr>
          <w:rFonts w:ascii="Times New Roman" w:eastAsia="Times New Roman" w:hAnsi="Times New Roman" w:cs="Times New Roman"/>
          <w:sz w:val="28"/>
          <w:szCs w:val="28"/>
        </w:rPr>
        <w:t>Це пов’язано з історичними факторами</w:t>
      </w:r>
      <w:r>
        <w:rPr>
          <w:rFonts w:ascii="Times New Roman" w:eastAsia="Times New Roman" w:hAnsi="Times New Roman" w:cs="Times New Roman"/>
          <w:sz w:val="28"/>
          <w:szCs w:val="28"/>
        </w:rPr>
        <w:t xml:space="preserve">, адже у 1930-х роках дубляж використовували у найбільш економічно розвинених країнах </w:t>
      </w:r>
      <w:r w:rsidR="00D524E9">
        <w:rPr>
          <w:rFonts w:ascii="Times New Roman" w:eastAsia="Times New Roman" w:hAnsi="Times New Roman" w:cs="Times New Roman"/>
          <w:sz w:val="28"/>
          <w:szCs w:val="28"/>
        </w:rPr>
        <w:t>на той час</w:t>
      </w:r>
      <w:r>
        <w:rPr>
          <w:rFonts w:ascii="Times New Roman" w:eastAsia="Times New Roman" w:hAnsi="Times New Roman" w:cs="Times New Roman"/>
          <w:sz w:val="28"/>
          <w:szCs w:val="28"/>
        </w:rPr>
        <w:t xml:space="preserve"> [7].</w:t>
      </w:r>
    </w:p>
    <w:p w14:paraId="7F6B28E5"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По-третє, </w:t>
      </w:r>
      <w:r w:rsidR="00D524E9">
        <w:rPr>
          <w:rFonts w:ascii="Times New Roman" w:eastAsia="Times New Roman" w:hAnsi="Times New Roman" w:cs="Times New Roman"/>
          <w:sz w:val="28"/>
          <w:szCs w:val="28"/>
        </w:rPr>
        <w:t xml:space="preserve">під час </w:t>
      </w:r>
      <w:r>
        <w:rPr>
          <w:rFonts w:ascii="Times New Roman" w:eastAsia="Times New Roman" w:hAnsi="Times New Roman" w:cs="Times New Roman"/>
          <w:sz w:val="28"/>
          <w:szCs w:val="28"/>
        </w:rPr>
        <w:t xml:space="preserve">перекладу аудіовізуальної продукції </w:t>
      </w:r>
      <w:r w:rsidR="00D524E9">
        <w:rPr>
          <w:rFonts w:ascii="Times New Roman" w:eastAsia="Times New Roman" w:hAnsi="Times New Roman" w:cs="Times New Roman"/>
          <w:sz w:val="28"/>
          <w:szCs w:val="28"/>
        </w:rPr>
        <w:t>у деяких країнах найбільшої популярності набуває</w:t>
      </w:r>
      <w:r>
        <w:rPr>
          <w:rFonts w:ascii="Times New Roman" w:eastAsia="Times New Roman" w:hAnsi="Times New Roman" w:cs="Times New Roman"/>
          <w:sz w:val="28"/>
          <w:szCs w:val="28"/>
        </w:rPr>
        <w:t xml:space="preserve"> субтитрування. У цих країнах</w:t>
      </w:r>
      <w:r w:rsidR="00D524E9">
        <w:rPr>
          <w:rFonts w:ascii="Times New Roman" w:eastAsia="Times New Roman" w:hAnsi="Times New Roman" w:cs="Times New Roman"/>
          <w:sz w:val="28"/>
          <w:szCs w:val="28"/>
        </w:rPr>
        <w:t xml:space="preserve"> спостерігається достатньо високий</w:t>
      </w:r>
      <w:r>
        <w:rPr>
          <w:rFonts w:ascii="Times New Roman" w:eastAsia="Times New Roman" w:hAnsi="Times New Roman" w:cs="Times New Roman"/>
          <w:sz w:val="28"/>
          <w:szCs w:val="28"/>
        </w:rPr>
        <w:t xml:space="preserve"> відсоток імпортованих фільмів, а отже, </w:t>
      </w:r>
      <w:r w:rsidR="00D524E9">
        <w:rPr>
          <w:rFonts w:ascii="Times New Roman" w:eastAsia="Times New Roman" w:hAnsi="Times New Roman" w:cs="Times New Roman"/>
          <w:sz w:val="28"/>
          <w:szCs w:val="28"/>
        </w:rPr>
        <w:t xml:space="preserve">постійно з’являється </w:t>
      </w:r>
      <w:r>
        <w:rPr>
          <w:rFonts w:ascii="Times New Roman" w:eastAsia="Times New Roman" w:hAnsi="Times New Roman" w:cs="Times New Roman"/>
          <w:sz w:val="28"/>
          <w:szCs w:val="28"/>
        </w:rPr>
        <w:t xml:space="preserve">попит на </w:t>
      </w:r>
      <w:proofErr w:type="spellStart"/>
      <w:r>
        <w:rPr>
          <w:rFonts w:ascii="Times New Roman" w:eastAsia="Times New Roman" w:hAnsi="Times New Roman" w:cs="Times New Roman"/>
          <w:sz w:val="28"/>
          <w:szCs w:val="28"/>
        </w:rPr>
        <w:t>кінопереклад</w:t>
      </w:r>
      <w:proofErr w:type="spellEnd"/>
      <w:r>
        <w:rPr>
          <w:rFonts w:ascii="Times New Roman" w:eastAsia="Times New Roman" w:hAnsi="Times New Roman" w:cs="Times New Roman"/>
          <w:sz w:val="28"/>
          <w:szCs w:val="28"/>
        </w:rPr>
        <w:t xml:space="preserve">. Субтитруванню надається перевага у </w:t>
      </w:r>
      <w:r w:rsidR="00D524E9">
        <w:rPr>
          <w:rFonts w:ascii="Times New Roman" w:eastAsia="Times New Roman" w:hAnsi="Times New Roman" w:cs="Times New Roman"/>
          <w:sz w:val="28"/>
          <w:szCs w:val="28"/>
        </w:rPr>
        <w:t xml:space="preserve">таких країнах: </w:t>
      </w:r>
      <w:r>
        <w:rPr>
          <w:rFonts w:ascii="Times New Roman" w:eastAsia="Times New Roman" w:hAnsi="Times New Roman" w:cs="Times New Roman"/>
          <w:sz w:val="28"/>
          <w:szCs w:val="28"/>
        </w:rPr>
        <w:t>Нідерланд</w:t>
      </w:r>
      <w:r w:rsidR="00D524E9">
        <w:rPr>
          <w:rFonts w:ascii="Times New Roman" w:eastAsia="Times New Roman" w:hAnsi="Times New Roman" w:cs="Times New Roman"/>
          <w:sz w:val="28"/>
          <w:szCs w:val="28"/>
        </w:rPr>
        <w:t>и</w:t>
      </w:r>
      <w:r>
        <w:rPr>
          <w:rFonts w:ascii="Times New Roman" w:eastAsia="Times New Roman" w:hAnsi="Times New Roman" w:cs="Times New Roman"/>
          <w:sz w:val="28"/>
          <w:szCs w:val="28"/>
        </w:rPr>
        <w:t>, Норвегі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Швеці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Дані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Греці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Словені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Хорваті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Португалі</w:t>
      </w:r>
      <w:r w:rsidR="00D524E9">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та деяких </w:t>
      </w:r>
      <w:r w:rsidR="00D524E9">
        <w:rPr>
          <w:rFonts w:ascii="Times New Roman" w:eastAsia="Times New Roman" w:hAnsi="Times New Roman" w:cs="Times New Roman"/>
          <w:sz w:val="28"/>
          <w:szCs w:val="28"/>
        </w:rPr>
        <w:t>інших</w:t>
      </w:r>
      <w:r>
        <w:rPr>
          <w:rFonts w:ascii="Times New Roman" w:eastAsia="Times New Roman" w:hAnsi="Times New Roman" w:cs="Times New Roman"/>
          <w:sz w:val="28"/>
          <w:szCs w:val="28"/>
        </w:rPr>
        <w:t xml:space="preserve"> країнах</w:t>
      </w:r>
      <w:r w:rsidR="00D524E9">
        <w:rPr>
          <w:rFonts w:ascii="Times New Roman" w:eastAsia="Times New Roman" w:hAnsi="Times New Roman" w:cs="Times New Roman"/>
          <w:sz w:val="28"/>
          <w:szCs w:val="28"/>
        </w:rPr>
        <w:t>, розташованих поза межами Європи</w:t>
      </w:r>
      <w:r>
        <w:rPr>
          <w:rFonts w:ascii="Times New Roman" w:eastAsia="Times New Roman" w:hAnsi="Times New Roman" w:cs="Times New Roman"/>
          <w:sz w:val="28"/>
          <w:szCs w:val="28"/>
        </w:rPr>
        <w:t>. У Бельгії та Фінляндії, де багато людей</w:t>
      </w:r>
      <w:r w:rsidR="00D524E9">
        <w:rPr>
          <w:rFonts w:ascii="Times New Roman" w:eastAsia="Times New Roman" w:hAnsi="Times New Roman" w:cs="Times New Roman"/>
          <w:sz w:val="28"/>
          <w:szCs w:val="28"/>
        </w:rPr>
        <w:t xml:space="preserve"> вільно</w:t>
      </w:r>
      <w:r>
        <w:rPr>
          <w:rFonts w:ascii="Times New Roman" w:eastAsia="Times New Roman" w:hAnsi="Times New Roman" w:cs="Times New Roman"/>
          <w:sz w:val="28"/>
          <w:szCs w:val="28"/>
        </w:rPr>
        <w:t xml:space="preserve"> володіють </w:t>
      </w:r>
      <w:r w:rsidR="00D524E9">
        <w:rPr>
          <w:rFonts w:ascii="Times New Roman" w:eastAsia="Times New Roman" w:hAnsi="Times New Roman" w:cs="Times New Roman"/>
          <w:sz w:val="28"/>
          <w:szCs w:val="28"/>
        </w:rPr>
        <w:t>обома</w:t>
      </w:r>
      <w:r>
        <w:rPr>
          <w:rFonts w:ascii="Times New Roman" w:eastAsia="Times New Roman" w:hAnsi="Times New Roman" w:cs="Times New Roman"/>
          <w:sz w:val="28"/>
          <w:szCs w:val="28"/>
        </w:rPr>
        <w:t xml:space="preserve"> мовами, кінофільми зазвичай транслюються з подвійними субтитрами [7].</w:t>
      </w:r>
    </w:p>
    <w:p w14:paraId="4D0CE562" w14:textId="77777777" w:rsidR="00650C5A" w:rsidRDefault="00D524E9"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Спираючись на матеріали, викладені в </w:t>
      </w:r>
      <w:proofErr w:type="spellStart"/>
      <w:r w:rsidR="00650C5A">
        <w:rPr>
          <w:rFonts w:ascii="Times New Roman" w:eastAsia="Times New Roman" w:hAnsi="Times New Roman" w:cs="Times New Roman"/>
          <w:sz w:val="28"/>
          <w:szCs w:val="28"/>
        </w:rPr>
        <w:t>Раутледжськ</w:t>
      </w:r>
      <w:r>
        <w:rPr>
          <w:rFonts w:ascii="Times New Roman" w:eastAsia="Times New Roman" w:hAnsi="Times New Roman" w:cs="Times New Roman"/>
          <w:sz w:val="28"/>
          <w:szCs w:val="28"/>
        </w:rPr>
        <w:t>ій</w:t>
      </w:r>
      <w:proofErr w:type="spellEnd"/>
      <w:r>
        <w:rPr>
          <w:rFonts w:ascii="Times New Roman" w:eastAsia="Times New Roman" w:hAnsi="Times New Roman" w:cs="Times New Roman"/>
          <w:sz w:val="28"/>
          <w:szCs w:val="28"/>
        </w:rPr>
        <w:t xml:space="preserve"> </w:t>
      </w:r>
      <w:r w:rsidR="00650C5A">
        <w:rPr>
          <w:rFonts w:ascii="Times New Roman" w:eastAsia="Times New Roman" w:hAnsi="Times New Roman" w:cs="Times New Roman"/>
          <w:sz w:val="28"/>
          <w:szCs w:val="28"/>
        </w:rPr>
        <w:t>перекладацьк</w:t>
      </w:r>
      <w:r>
        <w:rPr>
          <w:rFonts w:ascii="Times New Roman" w:eastAsia="Times New Roman" w:hAnsi="Times New Roman" w:cs="Times New Roman"/>
          <w:sz w:val="28"/>
          <w:szCs w:val="28"/>
        </w:rPr>
        <w:t>ій</w:t>
      </w:r>
      <w:r w:rsidR="00650C5A">
        <w:rPr>
          <w:rFonts w:ascii="Times New Roman" w:eastAsia="Times New Roman" w:hAnsi="Times New Roman" w:cs="Times New Roman"/>
          <w:sz w:val="28"/>
          <w:szCs w:val="28"/>
        </w:rPr>
        <w:t xml:space="preserve"> енциклопеді</w:t>
      </w:r>
      <w:r>
        <w:rPr>
          <w:rFonts w:ascii="Times New Roman" w:eastAsia="Times New Roman" w:hAnsi="Times New Roman" w:cs="Times New Roman"/>
          <w:sz w:val="28"/>
          <w:szCs w:val="28"/>
        </w:rPr>
        <w:t>ї</w:t>
      </w:r>
      <w:r w:rsidR="00650C5A">
        <w:rPr>
          <w:rFonts w:ascii="Times New Roman" w:eastAsia="Times New Roman" w:hAnsi="Times New Roman" w:cs="Times New Roman"/>
          <w:sz w:val="28"/>
          <w:szCs w:val="28"/>
        </w:rPr>
        <w:t xml:space="preserve">, до останньої групи належать </w:t>
      </w:r>
      <w:r>
        <w:rPr>
          <w:rFonts w:ascii="Times New Roman" w:eastAsia="Times New Roman" w:hAnsi="Times New Roman" w:cs="Times New Roman"/>
          <w:sz w:val="28"/>
          <w:szCs w:val="28"/>
        </w:rPr>
        <w:t xml:space="preserve">ті </w:t>
      </w:r>
      <w:r w:rsidR="00650C5A">
        <w:rPr>
          <w:rFonts w:ascii="Times New Roman" w:eastAsia="Times New Roman" w:hAnsi="Times New Roman" w:cs="Times New Roman"/>
          <w:sz w:val="28"/>
          <w:szCs w:val="28"/>
        </w:rPr>
        <w:t>країни, де переважає закадровий переклад. Як правило, це країни, для яких дублювання є економічно невигідним</w:t>
      </w:r>
      <w:r>
        <w:rPr>
          <w:rFonts w:ascii="Times New Roman" w:eastAsia="Times New Roman" w:hAnsi="Times New Roman" w:cs="Times New Roman"/>
          <w:sz w:val="28"/>
          <w:szCs w:val="28"/>
        </w:rPr>
        <w:t xml:space="preserve">. Сюди, </w:t>
      </w:r>
      <w:r w:rsidR="00650C5A">
        <w:rPr>
          <w:rFonts w:ascii="Times New Roman" w:eastAsia="Times New Roman" w:hAnsi="Times New Roman" w:cs="Times New Roman"/>
          <w:sz w:val="28"/>
          <w:szCs w:val="28"/>
        </w:rPr>
        <w:t xml:space="preserve">наприклад, </w:t>
      </w:r>
      <w:r>
        <w:rPr>
          <w:rFonts w:ascii="Times New Roman" w:eastAsia="Times New Roman" w:hAnsi="Times New Roman" w:cs="Times New Roman"/>
          <w:sz w:val="28"/>
          <w:szCs w:val="28"/>
        </w:rPr>
        <w:t xml:space="preserve">можна віднести </w:t>
      </w:r>
      <w:r w:rsidR="00650C5A">
        <w:rPr>
          <w:rFonts w:ascii="Times New Roman" w:eastAsia="Times New Roman" w:hAnsi="Times New Roman" w:cs="Times New Roman"/>
          <w:sz w:val="28"/>
          <w:szCs w:val="28"/>
        </w:rPr>
        <w:t>Польщ</w:t>
      </w:r>
      <w:r>
        <w:rPr>
          <w:rFonts w:ascii="Times New Roman" w:eastAsia="Times New Roman" w:hAnsi="Times New Roman" w:cs="Times New Roman"/>
          <w:sz w:val="28"/>
          <w:szCs w:val="28"/>
        </w:rPr>
        <w:t xml:space="preserve">у </w:t>
      </w:r>
      <w:r w:rsidR="00650C5A">
        <w:rPr>
          <w:rFonts w:ascii="Times New Roman" w:eastAsia="Times New Roman" w:hAnsi="Times New Roman" w:cs="Times New Roman"/>
          <w:sz w:val="28"/>
          <w:szCs w:val="28"/>
        </w:rPr>
        <w:t>[37].</w:t>
      </w:r>
    </w:p>
    <w:p w14:paraId="02C8B4C0"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вищезгадана класифікація є</w:t>
      </w:r>
      <w:r w:rsidR="008210B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спрощеною</w:t>
      </w:r>
      <w:r w:rsidR="008210B6">
        <w:rPr>
          <w:rFonts w:ascii="Times New Roman" w:eastAsia="Times New Roman" w:hAnsi="Times New Roman" w:cs="Times New Roman"/>
          <w:sz w:val="28"/>
          <w:szCs w:val="28"/>
        </w:rPr>
        <w:t xml:space="preserve"> у певній мірі</w:t>
      </w:r>
      <w:r>
        <w:rPr>
          <w:rFonts w:ascii="Times New Roman" w:eastAsia="Times New Roman" w:hAnsi="Times New Roman" w:cs="Times New Roman"/>
          <w:sz w:val="28"/>
          <w:szCs w:val="28"/>
        </w:rPr>
        <w:t>, адже</w:t>
      </w:r>
      <w:r w:rsidR="008210B6">
        <w:rPr>
          <w:rFonts w:ascii="Times New Roman" w:eastAsia="Times New Roman" w:hAnsi="Times New Roman" w:cs="Times New Roman"/>
          <w:sz w:val="28"/>
          <w:szCs w:val="28"/>
        </w:rPr>
        <w:t xml:space="preserve"> саме як один вид перекладу</w:t>
      </w:r>
      <w:r>
        <w:rPr>
          <w:rFonts w:ascii="Times New Roman" w:eastAsia="Times New Roman" w:hAnsi="Times New Roman" w:cs="Times New Roman"/>
          <w:sz w:val="28"/>
          <w:szCs w:val="28"/>
        </w:rPr>
        <w:t xml:space="preserve"> тут</w:t>
      </w:r>
      <w:r w:rsidR="008210B6">
        <w:rPr>
          <w:rFonts w:ascii="Times New Roman" w:eastAsia="Times New Roman" w:hAnsi="Times New Roman" w:cs="Times New Roman"/>
          <w:sz w:val="28"/>
          <w:szCs w:val="28"/>
        </w:rPr>
        <w:t xml:space="preserve"> трактується</w:t>
      </w:r>
      <w:r>
        <w:rPr>
          <w:rFonts w:ascii="Times New Roman" w:eastAsia="Times New Roman" w:hAnsi="Times New Roman" w:cs="Times New Roman"/>
          <w:sz w:val="28"/>
          <w:szCs w:val="28"/>
        </w:rPr>
        <w:t xml:space="preserve"> переклад кінофільмів та телевізійних програм. Наприклад, </w:t>
      </w:r>
      <w:r w:rsidR="007C15B8">
        <w:rPr>
          <w:rFonts w:ascii="Times New Roman" w:eastAsia="Times New Roman" w:hAnsi="Times New Roman" w:cs="Times New Roman"/>
          <w:sz w:val="28"/>
          <w:szCs w:val="28"/>
        </w:rPr>
        <w:t xml:space="preserve">уже зазначена </w:t>
      </w:r>
      <w:r>
        <w:rPr>
          <w:rFonts w:ascii="Times New Roman" w:eastAsia="Times New Roman" w:hAnsi="Times New Roman" w:cs="Times New Roman"/>
          <w:sz w:val="28"/>
          <w:szCs w:val="28"/>
        </w:rPr>
        <w:t>Польща розглядається як країна, де закадровий переклад</w:t>
      </w:r>
      <w:r w:rsidR="007C15B8">
        <w:rPr>
          <w:rFonts w:ascii="Times New Roman" w:eastAsia="Times New Roman" w:hAnsi="Times New Roman" w:cs="Times New Roman"/>
          <w:sz w:val="28"/>
          <w:szCs w:val="28"/>
        </w:rPr>
        <w:t xml:space="preserve"> є найбільш уживаним</w:t>
      </w:r>
      <w:r>
        <w:rPr>
          <w:rFonts w:ascii="Times New Roman" w:eastAsia="Times New Roman" w:hAnsi="Times New Roman" w:cs="Times New Roman"/>
          <w:sz w:val="28"/>
          <w:szCs w:val="28"/>
        </w:rPr>
        <w:t xml:space="preserve">, проте, </w:t>
      </w:r>
      <w:r w:rsidR="007C15B8">
        <w:rPr>
          <w:rFonts w:ascii="Times New Roman" w:eastAsia="Times New Roman" w:hAnsi="Times New Roman" w:cs="Times New Roman"/>
          <w:sz w:val="28"/>
          <w:szCs w:val="28"/>
        </w:rPr>
        <w:t xml:space="preserve">субтитрування  займає своє місце </w:t>
      </w:r>
      <w:r>
        <w:rPr>
          <w:rFonts w:ascii="Times New Roman" w:eastAsia="Times New Roman" w:hAnsi="Times New Roman" w:cs="Times New Roman"/>
          <w:sz w:val="28"/>
          <w:szCs w:val="28"/>
        </w:rPr>
        <w:t xml:space="preserve">у більшості польських кінотеатрів, за винятком деякої кінопродукції для дітей, </w:t>
      </w:r>
      <w:r w:rsidR="007C15B8">
        <w:rPr>
          <w:rFonts w:ascii="Times New Roman" w:eastAsia="Times New Roman" w:hAnsi="Times New Roman" w:cs="Times New Roman"/>
          <w:sz w:val="28"/>
          <w:szCs w:val="28"/>
        </w:rPr>
        <w:t>котру</w:t>
      </w:r>
      <w:r>
        <w:rPr>
          <w:rFonts w:ascii="Times New Roman" w:eastAsia="Times New Roman" w:hAnsi="Times New Roman" w:cs="Times New Roman"/>
          <w:sz w:val="28"/>
          <w:szCs w:val="28"/>
        </w:rPr>
        <w:t xml:space="preserve"> дублю</w:t>
      </w:r>
      <w:r w:rsidR="007C15B8">
        <w:rPr>
          <w:rFonts w:ascii="Times New Roman" w:eastAsia="Times New Roman" w:hAnsi="Times New Roman" w:cs="Times New Roman"/>
          <w:sz w:val="28"/>
          <w:szCs w:val="28"/>
        </w:rPr>
        <w:t>ють</w:t>
      </w:r>
      <w:r>
        <w:rPr>
          <w:rFonts w:ascii="Times New Roman" w:eastAsia="Times New Roman" w:hAnsi="Times New Roman" w:cs="Times New Roman"/>
          <w:sz w:val="28"/>
          <w:szCs w:val="28"/>
        </w:rPr>
        <w:t xml:space="preserve">. Крім того, у своїй статті про лінгвістичний перенос у Східній Європі, пані </w:t>
      </w:r>
      <w:proofErr w:type="spellStart"/>
      <w:r>
        <w:rPr>
          <w:rFonts w:ascii="Times New Roman" w:eastAsia="Times New Roman" w:hAnsi="Times New Roman" w:cs="Times New Roman"/>
          <w:sz w:val="28"/>
          <w:szCs w:val="28"/>
        </w:rPr>
        <w:t>Дріс</w:t>
      </w:r>
      <w:proofErr w:type="spellEnd"/>
      <w:r>
        <w:rPr>
          <w:rFonts w:ascii="Times New Roman" w:eastAsia="Times New Roman" w:hAnsi="Times New Roman" w:cs="Times New Roman"/>
          <w:sz w:val="28"/>
          <w:szCs w:val="28"/>
        </w:rPr>
        <w:t xml:space="preserve"> наголошує на </w:t>
      </w:r>
      <w:r w:rsidR="007C15B8">
        <w:rPr>
          <w:rFonts w:ascii="Times New Roman" w:eastAsia="Times New Roman" w:hAnsi="Times New Roman" w:cs="Times New Roman"/>
          <w:sz w:val="28"/>
          <w:szCs w:val="28"/>
        </w:rPr>
        <w:t>такому аспекті</w:t>
      </w:r>
      <w:r>
        <w:rPr>
          <w:rFonts w:ascii="Times New Roman" w:eastAsia="Times New Roman" w:hAnsi="Times New Roman" w:cs="Times New Roman"/>
          <w:sz w:val="28"/>
          <w:szCs w:val="28"/>
        </w:rPr>
        <w:t xml:space="preserve">, що </w:t>
      </w:r>
      <w:r w:rsidR="007C15B8">
        <w:rPr>
          <w:rFonts w:ascii="Times New Roman" w:eastAsia="Times New Roman" w:hAnsi="Times New Roman" w:cs="Times New Roman"/>
          <w:sz w:val="28"/>
          <w:szCs w:val="28"/>
        </w:rPr>
        <w:t xml:space="preserve">різні типи </w:t>
      </w:r>
      <w:proofErr w:type="spellStart"/>
      <w:r w:rsidR="007C15B8">
        <w:rPr>
          <w:rFonts w:ascii="Times New Roman" w:eastAsia="Times New Roman" w:hAnsi="Times New Roman" w:cs="Times New Roman"/>
          <w:sz w:val="28"/>
          <w:szCs w:val="28"/>
        </w:rPr>
        <w:t>кіноперекладу</w:t>
      </w:r>
      <w:proofErr w:type="spellEnd"/>
      <w:r w:rsidR="007C15B8">
        <w:rPr>
          <w:rFonts w:ascii="Times New Roman" w:eastAsia="Times New Roman" w:hAnsi="Times New Roman" w:cs="Times New Roman"/>
          <w:sz w:val="28"/>
          <w:szCs w:val="28"/>
        </w:rPr>
        <w:t xml:space="preserve"> застосовуються </w:t>
      </w:r>
      <w:r>
        <w:rPr>
          <w:rFonts w:ascii="Times New Roman" w:eastAsia="Times New Roman" w:hAnsi="Times New Roman" w:cs="Times New Roman"/>
          <w:sz w:val="28"/>
          <w:szCs w:val="28"/>
        </w:rPr>
        <w:t xml:space="preserve">у Східній та Західній Європі. Особливий інтерес викликає надання переваги дубляжу, </w:t>
      </w:r>
      <w:r w:rsidR="007C15B8">
        <w:rPr>
          <w:rFonts w:ascii="Times New Roman" w:eastAsia="Times New Roman" w:hAnsi="Times New Roman" w:cs="Times New Roman"/>
          <w:sz w:val="28"/>
          <w:szCs w:val="28"/>
        </w:rPr>
        <w:t>незважаючи на</w:t>
      </w:r>
      <w:r>
        <w:rPr>
          <w:rFonts w:ascii="Times New Roman" w:eastAsia="Times New Roman" w:hAnsi="Times New Roman" w:cs="Times New Roman"/>
          <w:sz w:val="28"/>
          <w:szCs w:val="28"/>
        </w:rPr>
        <w:t xml:space="preserve"> його високу вартість</w:t>
      </w:r>
      <w:r w:rsidR="007C15B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7C15B8">
        <w:rPr>
          <w:rFonts w:ascii="Times New Roman" w:eastAsia="Times New Roman" w:hAnsi="Times New Roman" w:cs="Times New Roman"/>
          <w:sz w:val="28"/>
          <w:szCs w:val="28"/>
        </w:rPr>
        <w:t xml:space="preserve">Це стосується </w:t>
      </w:r>
      <w:r>
        <w:rPr>
          <w:rFonts w:ascii="Times New Roman" w:eastAsia="Times New Roman" w:hAnsi="Times New Roman" w:cs="Times New Roman"/>
          <w:sz w:val="28"/>
          <w:szCs w:val="28"/>
        </w:rPr>
        <w:t xml:space="preserve">таких країнах, як Чехія, </w:t>
      </w:r>
      <w:proofErr w:type="spellStart"/>
      <w:r>
        <w:rPr>
          <w:rFonts w:ascii="Times New Roman" w:eastAsia="Times New Roman" w:hAnsi="Times New Roman" w:cs="Times New Roman"/>
          <w:sz w:val="28"/>
          <w:szCs w:val="28"/>
        </w:rPr>
        <w:t>Словакія</w:t>
      </w:r>
      <w:proofErr w:type="spellEnd"/>
      <w:r>
        <w:rPr>
          <w:rFonts w:ascii="Times New Roman" w:eastAsia="Times New Roman" w:hAnsi="Times New Roman" w:cs="Times New Roman"/>
          <w:sz w:val="28"/>
          <w:szCs w:val="28"/>
        </w:rPr>
        <w:t>, Болгарія та Угорщина [7].</w:t>
      </w:r>
    </w:p>
    <w:p w14:paraId="68CADC8D"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я можу виокремити те, що</w:t>
      </w:r>
      <w:r w:rsidR="007C15B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дублювання переважає у більших</w:t>
      </w:r>
      <w:r w:rsidR="007C15B8">
        <w:rPr>
          <w:rFonts w:ascii="Times New Roman" w:eastAsia="Times New Roman" w:hAnsi="Times New Roman" w:cs="Times New Roman"/>
          <w:sz w:val="28"/>
          <w:szCs w:val="28"/>
        </w:rPr>
        <w:t xml:space="preserve"> за площею</w:t>
      </w:r>
      <w:r>
        <w:rPr>
          <w:rFonts w:ascii="Times New Roman" w:eastAsia="Times New Roman" w:hAnsi="Times New Roman" w:cs="Times New Roman"/>
          <w:sz w:val="28"/>
          <w:szCs w:val="28"/>
        </w:rPr>
        <w:t xml:space="preserve"> та багатших країнах, які можуть розраховувати на</w:t>
      </w:r>
      <w:r w:rsidR="007C15B8">
        <w:rPr>
          <w:rFonts w:ascii="Times New Roman" w:eastAsia="Times New Roman" w:hAnsi="Times New Roman" w:cs="Times New Roman"/>
          <w:sz w:val="28"/>
          <w:szCs w:val="28"/>
        </w:rPr>
        <w:t xml:space="preserve"> власні</w:t>
      </w:r>
      <w:r>
        <w:rPr>
          <w:rFonts w:ascii="Times New Roman" w:eastAsia="Times New Roman" w:hAnsi="Times New Roman" w:cs="Times New Roman"/>
          <w:sz w:val="28"/>
          <w:szCs w:val="28"/>
        </w:rPr>
        <w:t xml:space="preserve"> високі касові збори</w:t>
      </w:r>
      <w:r w:rsidR="007C15B8">
        <w:rPr>
          <w:rFonts w:ascii="Times New Roman" w:eastAsia="Times New Roman" w:hAnsi="Times New Roman" w:cs="Times New Roman"/>
          <w:sz w:val="28"/>
          <w:szCs w:val="28"/>
        </w:rPr>
        <w:t>. Щодо</w:t>
      </w:r>
      <w:r>
        <w:rPr>
          <w:rFonts w:ascii="Times New Roman" w:eastAsia="Times New Roman" w:hAnsi="Times New Roman" w:cs="Times New Roman"/>
          <w:sz w:val="28"/>
          <w:szCs w:val="28"/>
        </w:rPr>
        <w:t xml:space="preserve"> менших країн</w:t>
      </w:r>
      <w:r w:rsidR="007C15B8">
        <w:rPr>
          <w:rFonts w:ascii="Times New Roman" w:eastAsia="Times New Roman" w:hAnsi="Times New Roman" w:cs="Times New Roman"/>
          <w:sz w:val="28"/>
          <w:szCs w:val="28"/>
        </w:rPr>
        <w:t xml:space="preserve">, то в них саме субтитруванню надається </w:t>
      </w:r>
      <w:r>
        <w:rPr>
          <w:rFonts w:ascii="Times New Roman" w:eastAsia="Times New Roman" w:hAnsi="Times New Roman" w:cs="Times New Roman"/>
          <w:sz w:val="28"/>
          <w:szCs w:val="28"/>
        </w:rPr>
        <w:t>переваг</w:t>
      </w:r>
      <w:r w:rsidR="007C15B8">
        <w:rPr>
          <w:rFonts w:ascii="Times New Roman" w:eastAsia="Times New Roman" w:hAnsi="Times New Roman" w:cs="Times New Roman"/>
          <w:sz w:val="28"/>
          <w:szCs w:val="28"/>
        </w:rPr>
        <w:t>а, особливо це можна прослідкувати у Західній Європі</w:t>
      </w:r>
      <w:r>
        <w:rPr>
          <w:rFonts w:ascii="Times New Roman" w:eastAsia="Times New Roman" w:hAnsi="Times New Roman" w:cs="Times New Roman"/>
          <w:sz w:val="28"/>
          <w:szCs w:val="28"/>
        </w:rPr>
        <w:t xml:space="preserve">. Однак, </w:t>
      </w:r>
      <w:r w:rsidR="007C15B8">
        <w:rPr>
          <w:rFonts w:ascii="Times New Roman" w:eastAsia="Times New Roman" w:hAnsi="Times New Roman" w:cs="Times New Roman"/>
          <w:sz w:val="28"/>
          <w:szCs w:val="28"/>
        </w:rPr>
        <w:t xml:space="preserve">грошова вартість не виступає головним чинником під час </w:t>
      </w:r>
      <w:r>
        <w:rPr>
          <w:rFonts w:ascii="Times New Roman" w:eastAsia="Times New Roman" w:hAnsi="Times New Roman" w:cs="Times New Roman"/>
          <w:sz w:val="28"/>
          <w:szCs w:val="28"/>
        </w:rPr>
        <w:t>виб</w:t>
      </w:r>
      <w:r w:rsidR="007C15B8">
        <w:rPr>
          <w:rFonts w:ascii="Times New Roman" w:eastAsia="Times New Roman" w:hAnsi="Times New Roman" w:cs="Times New Roman"/>
          <w:sz w:val="28"/>
          <w:szCs w:val="28"/>
        </w:rPr>
        <w:t>о</w:t>
      </w:r>
      <w:r>
        <w:rPr>
          <w:rFonts w:ascii="Times New Roman" w:eastAsia="Times New Roman" w:hAnsi="Times New Roman" w:cs="Times New Roman"/>
          <w:sz w:val="28"/>
          <w:szCs w:val="28"/>
        </w:rPr>
        <w:t>р</w:t>
      </w:r>
      <w:r w:rsidR="007C15B8">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способу перекладу. Значною мірою він </w:t>
      </w:r>
      <w:r w:rsidR="007C15B8">
        <w:rPr>
          <w:rFonts w:ascii="Times New Roman" w:eastAsia="Times New Roman" w:hAnsi="Times New Roman" w:cs="Times New Roman"/>
          <w:sz w:val="28"/>
          <w:szCs w:val="28"/>
        </w:rPr>
        <w:t>обумовлений</w:t>
      </w:r>
      <w:r>
        <w:rPr>
          <w:rFonts w:ascii="Times New Roman" w:eastAsia="Times New Roman" w:hAnsi="Times New Roman" w:cs="Times New Roman"/>
          <w:sz w:val="28"/>
          <w:szCs w:val="28"/>
        </w:rPr>
        <w:t xml:space="preserve"> історичними особливостями.</w:t>
      </w:r>
    </w:p>
    <w:p w14:paraId="497BECE8"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Кінофільми можуть </w:t>
      </w:r>
      <w:r w:rsidR="007C15B8">
        <w:rPr>
          <w:rFonts w:ascii="Times New Roman" w:eastAsia="Times New Roman" w:hAnsi="Times New Roman" w:cs="Times New Roman"/>
          <w:sz w:val="28"/>
          <w:szCs w:val="28"/>
        </w:rPr>
        <w:t>бути використані, як</w:t>
      </w:r>
      <w:r>
        <w:rPr>
          <w:rFonts w:ascii="Times New Roman" w:eastAsia="Times New Roman" w:hAnsi="Times New Roman" w:cs="Times New Roman"/>
          <w:sz w:val="28"/>
          <w:szCs w:val="28"/>
        </w:rPr>
        <w:t xml:space="preserve"> надзвичайно впливо</w:t>
      </w:r>
      <w:r w:rsidR="007C15B8">
        <w:rPr>
          <w:rFonts w:ascii="Times New Roman" w:eastAsia="Times New Roman" w:hAnsi="Times New Roman" w:cs="Times New Roman"/>
          <w:sz w:val="28"/>
          <w:szCs w:val="28"/>
        </w:rPr>
        <w:t>ві</w:t>
      </w:r>
      <w:r>
        <w:rPr>
          <w:rFonts w:ascii="Times New Roman" w:eastAsia="Times New Roman" w:hAnsi="Times New Roman" w:cs="Times New Roman"/>
          <w:sz w:val="28"/>
          <w:szCs w:val="28"/>
        </w:rPr>
        <w:t xml:space="preserve"> та ефективн</w:t>
      </w:r>
      <w:r w:rsidR="007C15B8">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засоб</w:t>
      </w:r>
      <w:r w:rsidR="007C15B8">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 передачі</w:t>
      </w:r>
      <w:r w:rsidR="007C15B8">
        <w:rPr>
          <w:rFonts w:ascii="Times New Roman" w:eastAsia="Times New Roman" w:hAnsi="Times New Roman" w:cs="Times New Roman"/>
          <w:sz w:val="28"/>
          <w:szCs w:val="28"/>
        </w:rPr>
        <w:t xml:space="preserve"> </w:t>
      </w:r>
      <w:r w:rsidR="00DC6F13">
        <w:rPr>
          <w:rFonts w:ascii="Times New Roman" w:eastAsia="Times New Roman" w:hAnsi="Times New Roman" w:cs="Times New Roman"/>
          <w:sz w:val="28"/>
          <w:szCs w:val="28"/>
        </w:rPr>
        <w:t xml:space="preserve">інформації, </w:t>
      </w:r>
      <w:r w:rsidR="007C15B8">
        <w:rPr>
          <w:rFonts w:ascii="Times New Roman" w:eastAsia="Times New Roman" w:hAnsi="Times New Roman" w:cs="Times New Roman"/>
          <w:sz w:val="28"/>
          <w:szCs w:val="28"/>
        </w:rPr>
        <w:t>ідей</w:t>
      </w:r>
      <w:r w:rsidR="00DC6F13">
        <w:rPr>
          <w:rFonts w:ascii="Times New Roman" w:eastAsia="Times New Roman" w:hAnsi="Times New Roman" w:cs="Times New Roman"/>
          <w:sz w:val="28"/>
          <w:szCs w:val="28"/>
        </w:rPr>
        <w:t xml:space="preserve"> </w:t>
      </w:r>
      <w:r w:rsidR="007C15B8">
        <w:rPr>
          <w:rFonts w:ascii="Times New Roman" w:eastAsia="Times New Roman" w:hAnsi="Times New Roman" w:cs="Times New Roman"/>
          <w:sz w:val="28"/>
          <w:szCs w:val="28"/>
        </w:rPr>
        <w:t>та</w:t>
      </w:r>
      <w:r>
        <w:rPr>
          <w:rFonts w:ascii="Times New Roman" w:eastAsia="Times New Roman" w:hAnsi="Times New Roman" w:cs="Times New Roman"/>
          <w:sz w:val="28"/>
          <w:szCs w:val="28"/>
        </w:rPr>
        <w:t xml:space="preserve"> культурних цінностей. </w:t>
      </w:r>
      <w:r w:rsidR="00DC6F13">
        <w:rPr>
          <w:rFonts w:ascii="Times New Roman" w:eastAsia="Times New Roman" w:hAnsi="Times New Roman" w:cs="Times New Roman"/>
          <w:sz w:val="28"/>
          <w:szCs w:val="28"/>
        </w:rPr>
        <w:t>Через те, що</w:t>
      </w:r>
      <w:r>
        <w:rPr>
          <w:rFonts w:ascii="Times New Roman" w:eastAsia="Times New Roman" w:hAnsi="Times New Roman" w:cs="Times New Roman"/>
          <w:sz w:val="28"/>
          <w:szCs w:val="28"/>
        </w:rPr>
        <w:t xml:space="preserve"> в аудіовізуальній продукції особливості культур різних країнах представлені не </w:t>
      </w:r>
      <w:r w:rsidR="00DC6F13">
        <w:rPr>
          <w:rFonts w:ascii="Times New Roman" w:eastAsia="Times New Roman" w:hAnsi="Times New Roman" w:cs="Times New Roman"/>
          <w:sz w:val="28"/>
          <w:szCs w:val="28"/>
        </w:rPr>
        <w:t>тільки</w:t>
      </w:r>
      <w:r>
        <w:rPr>
          <w:rFonts w:ascii="Times New Roman" w:eastAsia="Times New Roman" w:hAnsi="Times New Roman" w:cs="Times New Roman"/>
          <w:sz w:val="28"/>
          <w:szCs w:val="28"/>
        </w:rPr>
        <w:t xml:space="preserve"> візуально, </w:t>
      </w:r>
      <w:r w:rsidR="00DC6F13">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й вербально</w:t>
      </w:r>
      <w:r w:rsidR="00DC6F13">
        <w:rPr>
          <w:rFonts w:ascii="Times New Roman" w:eastAsia="Times New Roman" w:hAnsi="Times New Roman" w:cs="Times New Roman"/>
          <w:sz w:val="28"/>
          <w:szCs w:val="28"/>
        </w:rPr>
        <w:t xml:space="preserve">, то кінофільми також можна </w:t>
      </w:r>
      <w:r w:rsidR="00DC6F13">
        <w:rPr>
          <w:rFonts w:ascii="Times New Roman" w:eastAsia="Times New Roman" w:hAnsi="Times New Roman" w:cs="Times New Roman"/>
          <w:sz w:val="28"/>
          <w:szCs w:val="28"/>
        </w:rPr>
        <w:lastRenderedPageBreak/>
        <w:t xml:space="preserve">назвати </w:t>
      </w:r>
      <w:proofErr w:type="spellStart"/>
      <w:r w:rsidR="00DC6F13">
        <w:rPr>
          <w:rFonts w:ascii="Times New Roman" w:eastAsia="Times New Roman" w:hAnsi="Times New Roman" w:cs="Times New Roman"/>
          <w:sz w:val="28"/>
          <w:szCs w:val="28"/>
        </w:rPr>
        <w:t>полісеміотичним</w:t>
      </w:r>
      <w:proofErr w:type="spellEnd"/>
      <w:r w:rsidR="00DC6F13">
        <w:rPr>
          <w:rFonts w:ascii="Times New Roman" w:eastAsia="Times New Roman" w:hAnsi="Times New Roman" w:cs="Times New Roman"/>
          <w:sz w:val="28"/>
          <w:szCs w:val="28"/>
        </w:rPr>
        <w:t xml:space="preserve"> посередником</w:t>
      </w:r>
      <w:r>
        <w:rPr>
          <w:rFonts w:ascii="Times New Roman" w:eastAsia="Times New Roman" w:hAnsi="Times New Roman" w:cs="Times New Roman"/>
          <w:sz w:val="28"/>
          <w:szCs w:val="28"/>
        </w:rPr>
        <w:t xml:space="preserve">. </w:t>
      </w:r>
      <w:r w:rsidR="0004691A">
        <w:rPr>
          <w:rFonts w:ascii="Times New Roman" w:eastAsia="Times New Roman" w:hAnsi="Times New Roman" w:cs="Times New Roman"/>
          <w:sz w:val="28"/>
          <w:szCs w:val="28"/>
        </w:rPr>
        <w:t>Декілька каналів використовують для передачі інформації</w:t>
      </w:r>
      <w:r>
        <w:rPr>
          <w:rFonts w:ascii="Times New Roman" w:eastAsia="Times New Roman" w:hAnsi="Times New Roman" w:cs="Times New Roman"/>
          <w:sz w:val="28"/>
          <w:szCs w:val="28"/>
        </w:rPr>
        <w:t xml:space="preserve">, серед яких </w:t>
      </w:r>
      <w:r w:rsidR="0004691A">
        <w:rPr>
          <w:rFonts w:ascii="Times New Roman" w:eastAsia="Times New Roman" w:hAnsi="Times New Roman" w:cs="Times New Roman"/>
          <w:sz w:val="28"/>
          <w:szCs w:val="28"/>
        </w:rPr>
        <w:t xml:space="preserve">наявні </w:t>
      </w:r>
      <w:r>
        <w:rPr>
          <w:rFonts w:ascii="Times New Roman" w:eastAsia="Times New Roman" w:hAnsi="Times New Roman" w:cs="Times New Roman"/>
          <w:sz w:val="28"/>
          <w:szCs w:val="28"/>
        </w:rPr>
        <w:t xml:space="preserve">картинки, що рухаються, діалоги та музика. Завдяки кінопродукції культурно-специфічні поняття </w:t>
      </w:r>
      <w:r w:rsidR="0004691A">
        <w:rPr>
          <w:rFonts w:ascii="Times New Roman" w:eastAsia="Times New Roman" w:hAnsi="Times New Roman" w:cs="Times New Roman"/>
          <w:sz w:val="28"/>
          <w:szCs w:val="28"/>
        </w:rPr>
        <w:t>постають, як</w:t>
      </w:r>
      <w:r>
        <w:rPr>
          <w:rFonts w:ascii="Times New Roman" w:eastAsia="Times New Roman" w:hAnsi="Times New Roman" w:cs="Times New Roman"/>
          <w:sz w:val="28"/>
          <w:szCs w:val="28"/>
        </w:rPr>
        <w:t xml:space="preserve"> частин</w:t>
      </w:r>
      <w:r w:rsidR="0004691A">
        <w:rPr>
          <w:rFonts w:ascii="Times New Roman" w:eastAsia="Times New Roman" w:hAnsi="Times New Roman" w:cs="Times New Roman"/>
          <w:sz w:val="28"/>
          <w:szCs w:val="28"/>
        </w:rPr>
        <w:t>и зовсім</w:t>
      </w:r>
      <w:r>
        <w:rPr>
          <w:rFonts w:ascii="Times New Roman" w:eastAsia="Times New Roman" w:hAnsi="Times New Roman" w:cs="Times New Roman"/>
          <w:sz w:val="28"/>
          <w:szCs w:val="28"/>
        </w:rPr>
        <w:t xml:space="preserve"> іншого культурного середовища. Вибір способу перекладу фільму має значний вплив на те, як його сприйматиме цільова аудиторія [7].</w:t>
      </w:r>
    </w:p>
    <w:p w14:paraId="323C6F67"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цілому, </w:t>
      </w:r>
      <w:r w:rsidR="0004691A">
        <w:rPr>
          <w:rFonts w:ascii="Times New Roman" w:eastAsia="Times New Roman" w:hAnsi="Times New Roman" w:cs="Times New Roman"/>
          <w:sz w:val="28"/>
          <w:szCs w:val="28"/>
        </w:rPr>
        <w:t>розповісти про</w:t>
      </w:r>
      <w:r>
        <w:rPr>
          <w:rFonts w:ascii="Times New Roman" w:eastAsia="Times New Roman" w:hAnsi="Times New Roman" w:cs="Times New Roman"/>
          <w:sz w:val="28"/>
          <w:szCs w:val="28"/>
        </w:rPr>
        <w:t xml:space="preserve"> універсальн</w:t>
      </w:r>
      <w:r w:rsidR="0004691A">
        <w:rPr>
          <w:rFonts w:ascii="Times New Roman" w:eastAsia="Times New Roman" w:hAnsi="Times New Roman" w:cs="Times New Roman"/>
          <w:sz w:val="28"/>
          <w:szCs w:val="28"/>
        </w:rPr>
        <w:t>ий</w:t>
      </w:r>
      <w:r>
        <w:rPr>
          <w:rFonts w:ascii="Times New Roman" w:eastAsia="Times New Roman" w:hAnsi="Times New Roman" w:cs="Times New Roman"/>
          <w:sz w:val="28"/>
          <w:szCs w:val="28"/>
        </w:rPr>
        <w:t xml:space="preserve"> спос</w:t>
      </w:r>
      <w:r w:rsidR="0004691A">
        <w:rPr>
          <w:rFonts w:ascii="Times New Roman" w:eastAsia="Times New Roman" w:hAnsi="Times New Roman" w:cs="Times New Roman"/>
          <w:sz w:val="28"/>
          <w:szCs w:val="28"/>
        </w:rPr>
        <w:t>іб</w:t>
      </w:r>
      <w:r>
        <w:rPr>
          <w:rFonts w:ascii="Times New Roman" w:eastAsia="Times New Roman" w:hAnsi="Times New Roman" w:cs="Times New Roman"/>
          <w:sz w:val="28"/>
          <w:szCs w:val="28"/>
        </w:rPr>
        <w:t xml:space="preserve"> перекладу кінофільмів</w:t>
      </w:r>
      <w:r w:rsidR="0004691A">
        <w:rPr>
          <w:rFonts w:ascii="Times New Roman" w:eastAsia="Times New Roman" w:hAnsi="Times New Roman" w:cs="Times New Roman"/>
          <w:sz w:val="28"/>
          <w:szCs w:val="28"/>
        </w:rPr>
        <w:t xml:space="preserve"> неможливо, оскільки його не існує</w:t>
      </w:r>
      <w:r>
        <w:rPr>
          <w:rFonts w:ascii="Times New Roman" w:eastAsia="Times New Roman" w:hAnsi="Times New Roman" w:cs="Times New Roman"/>
          <w:sz w:val="28"/>
          <w:szCs w:val="28"/>
        </w:rPr>
        <w:t xml:space="preserve">. Як було зазначено вище, </w:t>
      </w:r>
      <w:r w:rsidR="0004691A">
        <w:rPr>
          <w:rFonts w:ascii="Times New Roman" w:eastAsia="Times New Roman" w:hAnsi="Times New Roman" w:cs="Times New Roman"/>
          <w:sz w:val="28"/>
          <w:szCs w:val="28"/>
        </w:rPr>
        <w:t xml:space="preserve">ціла низка різноманітних факторів передує </w:t>
      </w:r>
      <w:r>
        <w:rPr>
          <w:rFonts w:ascii="Times New Roman" w:eastAsia="Times New Roman" w:hAnsi="Times New Roman" w:cs="Times New Roman"/>
          <w:sz w:val="28"/>
          <w:szCs w:val="28"/>
        </w:rPr>
        <w:t>виб</w:t>
      </w:r>
      <w:r w:rsidR="0004691A">
        <w:rPr>
          <w:rFonts w:ascii="Times New Roman" w:eastAsia="Times New Roman" w:hAnsi="Times New Roman" w:cs="Times New Roman"/>
          <w:sz w:val="28"/>
          <w:szCs w:val="28"/>
        </w:rPr>
        <w:t>о</w:t>
      </w:r>
      <w:r>
        <w:rPr>
          <w:rFonts w:ascii="Times New Roman" w:eastAsia="Times New Roman" w:hAnsi="Times New Roman" w:cs="Times New Roman"/>
          <w:sz w:val="28"/>
          <w:szCs w:val="28"/>
        </w:rPr>
        <w:t>р</w:t>
      </w:r>
      <w:r w:rsidR="0004691A">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способу перекладу, серед яких історичні умови, традиції </w:t>
      </w:r>
      <w:proofErr w:type="spellStart"/>
      <w:r>
        <w:rPr>
          <w:rFonts w:ascii="Times New Roman" w:eastAsia="Times New Roman" w:hAnsi="Times New Roman" w:cs="Times New Roman"/>
          <w:sz w:val="28"/>
          <w:szCs w:val="28"/>
        </w:rPr>
        <w:t>кіноперекладу</w:t>
      </w:r>
      <w:proofErr w:type="spellEnd"/>
      <w:r>
        <w:rPr>
          <w:rFonts w:ascii="Times New Roman" w:eastAsia="Times New Roman" w:hAnsi="Times New Roman" w:cs="Times New Roman"/>
          <w:sz w:val="28"/>
          <w:szCs w:val="28"/>
        </w:rPr>
        <w:t xml:space="preserve">, прийняті у тій чи іншій країні, особливості глядачів, </w:t>
      </w:r>
      <w:r w:rsidR="0004691A">
        <w:rPr>
          <w:rFonts w:ascii="Times New Roman" w:eastAsia="Times New Roman" w:hAnsi="Times New Roman" w:cs="Times New Roman"/>
          <w:sz w:val="28"/>
          <w:szCs w:val="28"/>
        </w:rPr>
        <w:t xml:space="preserve">поданий до перекладу </w:t>
      </w:r>
      <w:r>
        <w:rPr>
          <w:rFonts w:ascii="Times New Roman" w:eastAsia="Times New Roman" w:hAnsi="Times New Roman" w:cs="Times New Roman"/>
          <w:sz w:val="28"/>
          <w:szCs w:val="28"/>
        </w:rPr>
        <w:t xml:space="preserve">тип фільму та фінансові можливості країни. </w:t>
      </w:r>
      <w:r w:rsidR="0004691A">
        <w:rPr>
          <w:rFonts w:ascii="Times New Roman" w:eastAsia="Times New Roman" w:hAnsi="Times New Roman" w:cs="Times New Roman"/>
          <w:sz w:val="28"/>
          <w:szCs w:val="28"/>
        </w:rPr>
        <w:t>Не менш важливе</w:t>
      </w:r>
      <w:r>
        <w:rPr>
          <w:rFonts w:ascii="Times New Roman" w:eastAsia="Times New Roman" w:hAnsi="Times New Roman" w:cs="Times New Roman"/>
          <w:sz w:val="28"/>
          <w:szCs w:val="28"/>
        </w:rPr>
        <w:t xml:space="preserve"> значення </w:t>
      </w:r>
      <w:r w:rsidR="0004691A">
        <w:rPr>
          <w:rFonts w:ascii="Times New Roman" w:eastAsia="Times New Roman" w:hAnsi="Times New Roman" w:cs="Times New Roman"/>
          <w:sz w:val="28"/>
          <w:szCs w:val="28"/>
        </w:rPr>
        <w:t>залежить від</w:t>
      </w:r>
      <w:r>
        <w:rPr>
          <w:rFonts w:ascii="Times New Roman" w:eastAsia="Times New Roman" w:hAnsi="Times New Roman" w:cs="Times New Roman"/>
          <w:sz w:val="28"/>
          <w:szCs w:val="28"/>
        </w:rPr>
        <w:t xml:space="preserve"> взаємозв'язк</w:t>
      </w:r>
      <w:r w:rsidR="0004691A">
        <w:rPr>
          <w:rFonts w:ascii="Times New Roman" w:eastAsia="Times New Roman" w:hAnsi="Times New Roman" w:cs="Times New Roman"/>
          <w:sz w:val="28"/>
          <w:szCs w:val="28"/>
        </w:rPr>
        <w:t>ів</w:t>
      </w:r>
      <w:r>
        <w:rPr>
          <w:rFonts w:ascii="Times New Roman" w:eastAsia="Times New Roman" w:hAnsi="Times New Roman" w:cs="Times New Roman"/>
          <w:sz w:val="28"/>
          <w:szCs w:val="28"/>
        </w:rPr>
        <w:t xml:space="preserve"> між культурою-адресантом та культурою-адресатом [7].</w:t>
      </w:r>
    </w:p>
    <w:p w14:paraId="538A8434"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викладене, робимо висновок, що два основних способи перекладу фільмів, </w:t>
      </w:r>
      <w:r w:rsidR="0004691A">
        <w:rPr>
          <w:rFonts w:ascii="Times New Roman" w:eastAsia="Times New Roman" w:hAnsi="Times New Roman" w:cs="Times New Roman"/>
          <w:sz w:val="28"/>
          <w:szCs w:val="28"/>
        </w:rPr>
        <w:t>а саме</w:t>
      </w:r>
      <w:r>
        <w:rPr>
          <w:rFonts w:ascii="Times New Roman" w:eastAsia="Times New Roman" w:hAnsi="Times New Roman" w:cs="Times New Roman"/>
          <w:sz w:val="28"/>
          <w:szCs w:val="28"/>
        </w:rPr>
        <w:t xml:space="preserve"> субтитрування та дублювання, займають дві </w:t>
      </w:r>
      <w:r w:rsidR="0004691A">
        <w:rPr>
          <w:rFonts w:ascii="Times New Roman" w:eastAsia="Times New Roman" w:hAnsi="Times New Roman" w:cs="Times New Roman"/>
          <w:sz w:val="28"/>
          <w:szCs w:val="28"/>
        </w:rPr>
        <w:t xml:space="preserve">абсолютно </w:t>
      </w:r>
      <w:r>
        <w:rPr>
          <w:rFonts w:ascii="Times New Roman" w:eastAsia="Times New Roman" w:hAnsi="Times New Roman" w:cs="Times New Roman"/>
          <w:sz w:val="28"/>
          <w:szCs w:val="28"/>
        </w:rPr>
        <w:t xml:space="preserve">протилежні ніші у вимірі доместикації та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 xml:space="preserve">. </w:t>
      </w:r>
      <w:r w:rsidR="0004691A">
        <w:rPr>
          <w:rFonts w:ascii="Times New Roman" w:eastAsia="Times New Roman" w:hAnsi="Times New Roman" w:cs="Times New Roman"/>
          <w:sz w:val="28"/>
          <w:szCs w:val="28"/>
        </w:rPr>
        <w:t>Через те, що</w:t>
      </w:r>
      <w:r>
        <w:rPr>
          <w:rFonts w:ascii="Times New Roman" w:eastAsia="Times New Roman" w:hAnsi="Times New Roman" w:cs="Times New Roman"/>
          <w:sz w:val="28"/>
          <w:szCs w:val="28"/>
        </w:rPr>
        <w:t xml:space="preserve"> дублювання фільмів</w:t>
      </w:r>
      <w:r w:rsidR="0004691A">
        <w:rPr>
          <w:rFonts w:ascii="Times New Roman" w:eastAsia="Times New Roman" w:hAnsi="Times New Roman" w:cs="Times New Roman"/>
          <w:sz w:val="28"/>
          <w:szCs w:val="28"/>
        </w:rPr>
        <w:t>, як було вже зазначено раніше,</w:t>
      </w:r>
      <w:r>
        <w:rPr>
          <w:rFonts w:ascii="Times New Roman" w:eastAsia="Times New Roman" w:hAnsi="Times New Roman" w:cs="Times New Roman"/>
          <w:sz w:val="28"/>
          <w:szCs w:val="28"/>
        </w:rPr>
        <w:t xml:space="preserve"> – це прояв стратегії доместикації, </w:t>
      </w:r>
      <w:r w:rsidR="0004691A">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нейтралізує іноземні елементи у тексті оригіналу, тому більший наголос робиться на цільов</w:t>
      </w:r>
      <w:r w:rsidR="0004691A">
        <w:rPr>
          <w:rFonts w:ascii="Times New Roman" w:eastAsia="Times New Roman" w:hAnsi="Times New Roman" w:cs="Times New Roman"/>
          <w:sz w:val="28"/>
          <w:szCs w:val="28"/>
        </w:rPr>
        <w:t>ій</w:t>
      </w:r>
      <w:r>
        <w:rPr>
          <w:rFonts w:ascii="Times New Roman" w:eastAsia="Times New Roman" w:hAnsi="Times New Roman" w:cs="Times New Roman"/>
          <w:sz w:val="28"/>
          <w:szCs w:val="28"/>
        </w:rPr>
        <w:t xml:space="preserve"> аудиторії</w:t>
      </w:r>
      <w:r w:rsidR="0004691A">
        <w:rPr>
          <w:rFonts w:ascii="Times New Roman" w:eastAsia="Times New Roman" w:hAnsi="Times New Roman" w:cs="Times New Roman"/>
          <w:sz w:val="28"/>
          <w:szCs w:val="28"/>
        </w:rPr>
        <w:t xml:space="preserve"> та її культурі</w:t>
      </w:r>
      <w:r>
        <w:rPr>
          <w:rFonts w:ascii="Times New Roman" w:eastAsia="Times New Roman" w:hAnsi="Times New Roman" w:cs="Times New Roman"/>
          <w:sz w:val="28"/>
          <w:szCs w:val="28"/>
        </w:rPr>
        <w:t xml:space="preserve">. Натомість, субтитрування </w:t>
      </w:r>
      <w:r w:rsidR="0004691A">
        <w:rPr>
          <w:rFonts w:ascii="Times New Roman" w:eastAsia="Times New Roman" w:hAnsi="Times New Roman" w:cs="Times New Roman"/>
          <w:sz w:val="28"/>
          <w:szCs w:val="28"/>
        </w:rPr>
        <w:t>виступає, як</w:t>
      </w:r>
      <w:r>
        <w:rPr>
          <w:rFonts w:ascii="Times New Roman" w:eastAsia="Times New Roman" w:hAnsi="Times New Roman" w:cs="Times New Roman"/>
          <w:sz w:val="28"/>
          <w:szCs w:val="28"/>
        </w:rPr>
        <w:t xml:space="preserve"> приклад стратегії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 xml:space="preserve">, </w:t>
      </w:r>
      <w:r w:rsidR="0004691A">
        <w:rPr>
          <w:rFonts w:ascii="Times New Roman" w:eastAsia="Times New Roman" w:hAnsi="Times New Roman" w:cs="Times New Roman"/>
          <w:sz w:val="28"/>
          <w:szCs w:val="28"/>
        </w:rPr>
        <w:t>спираючись</w:t>
      </w:r>
      <w:r>
        <w:rPr>
          <w:rFonts w:ascii="Times New Roman" w:eastAsia="Times New Roman" w:hAnsi="Times New Roman" w:cs="Times New Roman"/>
          <w:sz w:val="28"/>
          <w:szCs w:val="28"/>
        </w:rPr>
        <w:t xml:space="preserve"> на те, що іноземний характер кінофільму підкреслюється, а перевага надається культурі-адресанту. </w:t>
      </w:r>
      <w:r w:rsidR="0004691A">
        <w:rPr>
          <w:rFonts w:ascii="Times New Roman" w:eastAsia="Times New Roman" w:hAnsi="Times New Roman" w:cs="Times New Roman"/>
          <w:sz w:val="28"/>
          <w:szCs w:val="28"/>
        </w:rPr>
        <w:t xml:space="preserve">Можна сказати, що </w:t>
      </w:r>
      <w:proofErr w:type="spellStart"/>
      <w:r w:rsidR="0004691A">
        <w:rPr>
          <w:rFonts w:ascii="Times New Roman" w:eastAsia="Times New Roman" w:hAnsi="Times New Roman" w:cs="Times New Roman"/>
          <w:sz w:val="28"/>
          <w:szCs w:val="28"/>
        </w:rPr>
        <w:t>кінопереклад</w:t>
      </w:r>
      <w:proofErr w:type="spellEnd"/>
      <w:r w:rsidR="0004691A">
        <w:rPr>
          <w:rFonts w:ascii="Times New Roman" w:eastAsia="Times New Roman" w:hAnsi="Times New Roman" w:cs="Times New Roman"/>
          <w:sz w:val="28"/>
          <w:szCs w:val="28"/>
        </w:rPr>
        <w:t xml:space="preserve"> фактично перебуває на стику між цими двома підходами, оскільки, цілком </w:t>
      </w:r>
      <w:r>
        <w:rPr>
          <w:rFonts w:ascii="Times New Roman" w:eastAsia="Times New Roman" w:hAnsi="Times New Roman" w:cs="Times New Roman"/>
          <w:sz w:val="28"/>
          <w:szCs w:val="28"/>
        </w:rPr>
        <w:t xml:space="preserve">зрозуміло, що під час перекладу стратегія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 xml:space="preserve"> чи доместикації</w:t>
      </w:r>
      <w:r w:rsidR="0004691A">
        <w:rPr>
          <w:rFonts w:ascii="Times New Roman" w:eastAsia="Times New Roman" w:hAnsi="Times New Roman" w:cs="Times New Roman"/>
          <w:sz w:val="28"/>
          <w:szCs w:val="28"/>
        </w:rPr>
        <w:t xml:space="preserve"> може використовуватися лише частково</w:t>
      </w:r>
      <w:r>
        <w:rPr>
          <w:rFonts w:ascii="Times New Roman" w:eastAsia="Times New Roman" w:hAnsi="Times New Roman" w:cs="Times New Roman"/>
          <w:sz w:val="28"/>
          <w:szCs w:val="28"/>
        </w:rPr>
        <w:t>.</w:t>
      </w:r>
    </w:p>
    <w:p w14:paraId="03FEAB2A"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для нашого дослідження є також та обставина, що в дослідженнях </w:t>
      </w:r>
      <w:proofErr w:type="spellStart"/>
      <w:r>
        <w:rPr>
          <w:rFonts w:ascii="Times New Roman" w:eastAsia="Times New Roman" w:hAnsi="Times New Roman" w:cs="Times New Roman"/>
          <w:sz w:val="28"/>
          <w:szCs w:val="28"/>
        </w:rPr>
        <w:t>кіноперекладу</w:t>
      </w:r>
      <w:proofErr w:type="spellEnd"/>
      <w:r>
        <w:rPr>
          <w:rFonts w:ascii="Times New Roman" w:eastAsia="Times New Roman" w:hAnsi="Times New Roman" w:cs="Times New Roman"/>
          <w:sz w:val="28"/>
          <w:szCs w:val="28"/>
        </w:rPr>
        <w:t xml:space="preserve"> основна увага приділена саме перекладу кінофільмів, тоді як переклад назв </w:t>
      </w:r>
      <w:proofErr w:type="spellStart"/>
      <w:r>
        <w:rPr>
          <w:rFonts w:ascii="Times New Roman" w:eastAsia="Times New Roman" w:hAnsi="Times New Roman" w:cs="Times New Roman"/>
          <w:sz w:val="28"/>
          <w:szCs w:val="28"/>
        </w:rPr>
        <w:t>кінотворів</w:t>
      </w:r>
      <w:proofErr w:type="spellEnd"/>
      <w:r>
        <w:rPr>
          <w:rFonts w:ascii="Times New Roman" w:eastAsia="Times New Roman" w:hAnsi="Times New Roman" w:cs="Times New Roman"/>
          <w:sz w:val="28"/>
          <w:szCs w:val="28"/>
        </w:rPr>
        <w:t xml:space="preserve"> досліджено меншою мірою. </w:t>
      </w:r>
      <w:r>
        <w:rPr>
          <w:rFonts w:ascii="Times New Roman" w:eastAsia="Times New Roman" w:hAnsi="Times New Roman" w:cs="Times New Roman"/>
          <w:sz w:val="28"/>
          <w:szCs w:val="28"/>
        </w:rPr>
        <w:lastRenderedPageBreak/>
        <w:t xml:space="preserve">Такий стан речей вважаємо невиправданим, оскільки саме назва покликана привернути увагу глядачів та спонукати їх до перегляду кінофільму. </w:t>
      </w:r>
    </w:p>
    <w:p w14:paraId="5BF92FCA" w14:textId="77777777" w:rsidR="00650C5A" w:rsidRDefault="00650C5A" w:rsidP="00650C5A">
      <w:pPr>
        <w:shd w:val="clear" w:color="auto" w:fill="FFFFFF"/>
        <w:spacing w:after="0" w:line="360" w:lineRule="auto"/>
        <w:ind w:firstLine="709"/>
        <w:jc w:val="both"/>
        <w:rPr>
          <w:rFonts w:ascii="Times New Roman" w:eastAsia="Times New Roman" w:hAnsi="Times New Roman" w:cs="Times New Roman"/>
          <w:sz w:val="28"/>
          <w:szCs w:val="28"/>
        </w:rPr>
      </w:pPr>
    </w:p>
    <w:p w14:paraId="01AB47CE" w14:textId="77777777" w:rsidR="00650C5A" w:rsidRDefault="00650C5A" w:rsidP="00650C5A">
      <w:pPr>
        <w:pStyle w:val="2"/>
        <w:spacing w:before="0" w:line="360" w:lineRule="auto"/>
        <w:ind w:firstLine="709"/>
      </w:pPr>
      <w:bookmarkStart w:id="6" w:name="_3znysh7"/>
      <w:bookmarkStart w:id="7" w:name="_Toc165283338"/>
      <w:bookmarkEnd w:id="6"/>
      <w:r>
        <w:t xml:space="preserve">1.2 Назва </w:t>
      </w:r>
      <w:proofErr w:type="spellStart"/>
      <w:r>
        <w:t>кінотвору</w:t>
      </w:r>
      <w:proofErr w:type="spellEnd"/>
      <w:r>
        <w:t xml:space="preserve"> як об’єкт перекладу</w:t>
      </w:r>
      <w:bookmarkEnd w:id="7"/>
    </w:p>
    <w:p w14:paraId="22EE6123"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
    <w:p w14:paraId="2E11312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наукових дослідженнях назви </w:t>
      </w:r>
      <w:proofErr w:type="spellStart"/>
      <w:r>
        <w:rPr>
          <w:rFonts w:ascii="Times New Roman" w:eastAsia="Times New Roman" w:hAnsi="Times New Roman" w:cs="Times New Roman"/>
          <w:color w:val="000000"/>
          <w:sz w:val="28"/>
          <w:szCs w:val="28"/>
        </w:rPr>
        <w:t>кінотвору</w:t>
      </w:r>
      <w:proofErr w:type="spellEnd"/>
      <w:r>
        <w:rPr>
          <w:rFonts w:ascii="Times New Roman" w:eastAsia="Times New Roman" w:hAnsi="Times New Roman" w:cs="Times New Roman"/>
          <w:color w:val="000000"/>
          <w:sz w:val="28"/>
          <w:szCs w:val="28"/>
        </w:rPr>
        <w:t xml:space="preserve"> зазвичай позначають терміном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Це визначення є широко вживаним у сучасному українському </w:t>
      </w:r>
      <w:proofErr w:type="spellStart"/>
      <w:r>
        <w:rPr>
          <w:rFonts w:ascii="Times New Roman" w:eastAsia="Times New Roman" w:hAnsi="Times New Roman" w:cs="Times New Roman"/>
          <w:color w:val="000000"/>
          <w:sz w:val="28"/>
          <w:szCs w:val="28"/>
        </w:rPr>
        <w:t>перекладознавстві</w:t>
      </w:r>
      <w:proofErr w:type="spellEnd"/>
      <w:r>
        <w:rPr>
          <w:rFonts w:ascii="Times New Roman" w:eastAsia="Times New Roman" w:hAnsi="Times New Roman" w:cs="Times New Roman"/>
          <w:color w:val="000000"/>
          <w:sz w:val="28"/>
          <w:szCs w:val="28"/>
        </w:rPr>
        <w:t xml:space="preserve">. Під </w:t>
      </w:r>
      <w:proofErr w:type="spellStart"/>
      <w:r>
        <w:rPr>
          <w:rFonts w:ascii="Times New Roman" w:eastAsia="Times New Roman" w:hAnsi="Times New Roman" w:cs="Times New Roman"/>
          <w:color w:val="000000"/>
          <w:sz w:val="28"/>
          <w:szCs w:val="28"/>
        </w:rPr>
        <w:t>фільмонімом</w:t>
      </w:r>
      <w:proofErr w:type="spellEnd"/>
      <w:r>
        <w:rPr>
          <w:rFonts w:ascii="Times New Roman" w:eastAsia="Times New Roman" w:hAnsi="Times New Roman" w:cs="Times New Roman"/>
          <w:color w:val="000000"/>
          <w:sz w:val="28"/>
          <w:szCs w:val="28"/>
        </w:rPr>
        <w:t xml:space="preserve"> ми розуміємо термін на позначення назв кінострічок. </w:t>
      </w:r>
    </w:p>
    <w:p w14:paraId="6497101C"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Головною метою </w:t>
      </w:r>
      <w:proofErr w:type="spellStart"/>
      <w:r>
        <w:rPr>
          <w:rFonts w:ascii="Times New Roman" w:eastAsia="Times New Roman" w:hAnsi="Times New Roman" w:cs="Times New Roman"/>
          <w:color w:val="000000"/>
          <w:sz w:val="28"/>
          <w:szCs w:val="28"/>
        </w:rPr>
        <w:t>фільмоніма</w:t>
      </w:r>
      <w:proofErr w:type="spellEnd"/>
      <w:r>
        <w:rPr>
          <w:rFonts w:ascii="Times New Roman" w:eastAsia="Times New Roman" w:hAnsi="Times New Roman" w:cs="Times New Roman"/>
          <w:color w:val="000000"/>
          <w:sz w:val="28"/>
          <w:szCs w:val="28"/>
        </w:rPr>
        <w:t xml:space="preserve"> є </w:t>
      </w:r>
      <w:r w:rsidR="00A847BC">
        <w:rPr>
          <w:rFonts w:ascii="Times New Roman" w:eastAsia="Times New Roman" w:hAnsi="Times New Roman" w:cs="Times New Roman"/>
          <w:color w:val="000000"/>
          <w:sz w:val="28"/>
          <w:szCs w:val="28"/>
        </w:rPr>
        <w:t>передати</w:t>
      </w:r>
      <w:r>
        <w:rPr>
          <w:rFonts w:ascii="Times New Roman" w:eastAsia="Times New Roman" w:hAnsi="Times New Roman" w:cs="Times New Roman"/>
          <w:color w:val="000000"/>
          <w:sz w:val="28"/>
          <w:szCs w:val="28"/>
        </w:rPr>
        <w:t xml:space="preserve"> зміст та художній задум фільму,</w:t>
      </w:r>
      <w:r w:rsidR="00A847BC">
        <w:rPr>
          <w:rFonts w:ascii="Times New Roman" w:eastAsia="Times New Roman" w:hAnsi="Times New Roman" w:cs="Times New Roman"/>
          <w:color w:val="000000"/>
          <w:sz w:val="28"/>
          <w:szCs w:val="28"/>
        </w:rPr>
        <w:t xml:space="preserve"> закладений саме в назву,</w:t>
      </w:r>
      <w:r>
        <w:rPr>
          <w:rFonts w:ascii="Times New Roman" w:eastAsia="Times New Roman" w:hAnsi="Times New Roman" w:cs="Times New Roman"/>
          <w:color w:val="000000"/>
          <w:sz w:val="28"/>
          <w:szCs w:val="28"/>
        </w:rPr>
        <w:t xml:space="preserve"> а також</w:t>
      </w:r>
      <w:r w:rsidR="00A847BC">
        <w:rPr>
          <w:rFonts w:ascii="Times New Roman" w:eastAsia="Times New Roman" w:hAnsi="Times New Roman" w:cs="Times New Roman"/>
          <w:color w:val="000000"/>
          <w:sz w:val="28"/>
          <w:szCs w:val="28"/>
        </w:rPr>
        <w:t>, зосереджуючись на потенційного глядача,</w:t>
      </w:r>
      <w:r>
        <w:rPr>
          <w:rFonts w:ascii="Times New Roman" w:eastAsia="Times New Roman" w:hAnsi="Times New Roman" w:cs="Times New Roman"/>
          <w:color w:val="000000"/>
          <w:sz w:val="28"/>
          <w:szCs w:val="28"/>
        </w:rPr>
        <w:t xml:space="preserve"> бути зрозумілим, </w:t>
      </w:r>
      <w:proofErr w:type="spellStart"/>
      <w:r>
        <w:rPr>
          <w:rFonts w:ascii="Times New Roman" w:eastAsia="Times New Roman" w:hAnsi="Times New Roman" w:cs="Times New Roman"/>
          <w:color w:val="000000"/>
          <w:sz w:val="28"/>
          <w:szCs w:val="28"/>
        </w:rPr>
        <w:t>інтригуючим</w:t>
      </w:r>
      <w:proofErr w:type="spellEnd"/>
      <w:r>
        <w:rPr>
          <w:rFonts w:ascii="Times New Roman" w:eastAsia="Times New Roman" w:hAnsi="Times New Roman" w:cs="Times New Roman"/>
          <w:color w:val="000000"/>
          <w:sz w:val="28"/>
          <w:szCs w:val="28"/>
        </w:rPr>
        <w:t xml:space="preserve"> та привабливим. У свою чергу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w:t>
      </w:r>
      <w:r w:rsidR="00A847BC">
        <w:rPr>
          <w:rFonts w:ascii="Times New Roman" w:eastAsia="Times New Roman" w:hAnsi="Times New Roman" w:cs="Times New Roman"/>
          <w:color w:val="000000"/>
          <w:sz w:val="28"/>
          <w:szCs w:val="28"/>
        </w:rPr>
        <w:t>може використовувати наступні функції:</w:t>
      </w:r>
      <w:r>
        <w:rPr>
          <w:rFonts w:ascii="Times New Roman" w:eastAsia="Times New Roman" w:hAnsi="Times New Roman" w:cs="Times New Roman"/>
          <w:color w:val="000000"/>
          <w:sz w:val="28"/>
          <w:szCs w:val="28"/>
        </w:rPr>
        <w:t xml:space="preserve"> інформативну, впливову та рекламну</w:t>
      </w:r>
      <w:r w:rsidR="00A847B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[1].</w:t>
      </w:r>
    </w:p>
    <w:p w14:paraId="125200CE" w14:textId="77777777" w:rsidR="00650C5A" w:rsidRDefault="00A847BC"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говорити</w:t>
      </w:r>
      <w:r w:rsidR="00650C5A">
        <w:rPr>
          <w:rFonts w:ascii="Times New Roman" w:eastAsia="Times New Roman" w:hAnsi="Times New Roman" w:cs="Times New Roman"/>
          <w:color w:val="000000"/>
          <w:sz w:val="28"/>
          <w:szCs w:val="28"/>
        </w:rPr>
        <w:t xml:space="preserve"> про стратегії перекладу </w:t>
      </w:r>
      <w:proofErr w:type="spellStart"/>
      <w:r w:rsidR="00650C5A">
        <w:rPr>
          <w:rFonts w:ascii="Times New Roman" w:eastAsia="Times New Roman" w:hAnsi="Times New Roman" w:cs="Times New Roman"/>
          <w:color w:val="000000"/>
          <w:sz w:val="28"/>
          <w:szCs w:val="28"/>
        </w:rPr>
        <w:t>фільмонімів</w:t>
      </w:r>
      <w:proofErr w:type="spellEnd"/>
      <w:r w:rsidR="00650C5A">
        <w:rPr>
          <w:rFonts w:ascii="Times New Roman" w:eastAsia="Times New Roman" w:hAnsi="Times New Roman" w:cs="Times New Roman"/>
          <w:color w:val="000000"/>
          <w:sz w:val="28"/>
          <w:szCs w:val="28"/>
        </w:rPr>
        <w:t xml:space="preserve"> у загальному значенні</w:t>
      </w:r>
      <w:r>
        <w:rPr>
          <w:rFonts w:ascii="Times New Roman" w:eastAsia="Times New Roman" w:hAnsi="Times New Roman" w:cs="Times New Roman"/>
          <w:color w:val="000000"/>
          <w:sz w:val="28"/>
          <w:szCs w:val="28"/>
        </w:rPr>
        <w:t>, то тут</w:t>
      </w:r>
      <w:r w:rsidR="00650C5A">
        <w:rPr>
          <w:rFonts w:ascii="Times New Roman" w:eastAsia="Times New Roman" w:hAnsi="Times New Roman" w:cs="Times New Roman"/>
          <w:color w:val="000000"/>
          <w:sz w:val="28"/>
          <w:szCs w:val="28"/>
        </w:rPr>
        <w:t xml:space="preserve"> можна </w:t>
      </w:r>
      <w:r>
        <w:rPr>
          <w:rFonts w:ascii="Times New Roman" w:eastAsia="Times New Roman" w:hAnsi="Times New Roman" w:cs="Times New Roman"/>
          <w:color w:val="000000"/>
          <w:sz w:val="28"/>
          <w:szCs w:val="28"/>
        </w:rPr>
        <w:t>виокремити</w:t>
      </w:r>
      <w:r w:rsidR="00650C5A">
        <w:rPr>
          <w:rFonts w:ascii="Times New Roman" w:eastAsia="Times New Roman" w:hAnsi="Times New Roman" w:cs="Times New Roman"/>
          <w:color w:val="000000"/>
          <w:sz w:val="28"/>
          <w:szCs w:val="28"/>
        </w:rPr>
        <w:t xml:space="preserve"> два напрями: доместикацію (одомашнення) та </w:t>
      </w:r>
      <w:proofErr w:type="spellStart"/>
      <w:r w:rsidR="00650C5A">
        <w:rPr>
          <w:rFonts w:ascii="Times New Roman" w:eastAsia="Times New Roman" w:hAnsi="Times New Roman" w:cs="Times New Roman"/>
          <w:color w:val="000000"/>
          <w:sz w:val="28"/>
          <w:szCs w:val="28"/>
        </w:rPr>
        <w:t>форенізацію</w:t>
      </w:r>
      <w:proofErr w:type="spellEnd"/>
      <w:r w:rsidR="00650C5A">
        <w:rPr>
          <w:rFonts w:ascii="Times New Roman" w:eastAsia="Times New Roman" w:hAnsi="Times New Roman" w:cs="Times New Roman"/>
          <w:color w:val="000000"/>
          <w:sz w:val="28"/>
          <w:szCs w:val="28"/>
        </w:rPr>
        <w:t xml:space="preserve"> (</w:t>
      </w:r>
      <w:proofErr w:type="spellStart"/>
      <w:r w:rsidR="00650C5A">
        <w:rPr>
          <w:rFonts w:ascii="Times New Roman" w:eastAsia="Times New Roman" w:hAnsi="Times New Roman" w:cs="Times New Roman"/>
          <w:color w:val="000000"/>
          <w:sz w:val="28"/>
          <w:szCs w:val="28"/>
        </w:rPr>
        <w:t>очуження</w:t>
      </w:r>
      <w:proofErr w:type="spellEnd"/>
      <w:r w:rsidR="00650C5A">
        <w:rPr>
          <w:rFonts w:ascii="Times New Roman" w:eastAsia="Times New Roman" w:hAnsi="Times New Roman" w:cs="Times New Roman"/>
          <w:color w:val="000000"/>
          <w:sz w:val="28"/>
          <w:szCs w:val="28"/>
        </w:rPr>
        <w:t xml:space="preserve">). Прибічники </w:t>
      </w:r>
      <w:r>
        <w:rPr>
          <w:rFonts w:ascii="Times New Roman" w:eastAsia="Times New Roman" w:hAnsi="Times New Roman" w:cs="Times New Roman"/>
          <w:color w:val="000000"/>
          <w:sz w:val="28"/>
          <w:szCs w:val="28"/>
        </w:rPr>
        <w:t xml:space="preserve">першої </w:t>
      </w:r>
      <w:r w:rsidR="00650C5A">
        <w:rPr>
          <w:rFonts w:ascii="Times New Roman" w:eastAsia="Times New Roman" w:hAnsi="Times New Roman" w:cs="Times New Roman"/>
          <w:color w:val="000000"/>
          <w:sz w:val="28"/>
          <w:szCs w:val="28"/>
        </w:rPr>
        <w:t xml:space="preserve">стратегії аргументують свій підхід </w:t>
      </w:r>
      <w:r>
        <w:rPr>
          <w:rFonts w:ascii="Times New Roman" w:eastAsia="Times New Roman" w:hAnsi="Times New Roman" w:cs="Times New Roman"/>
          <w:color w:val="000000"/>
          <w:sz w:val="28"/>
          <w:szCs w:val="28"/>
        </w:rPr>
        <w:t>декількома</w:t>
      </w:r>
      <w:r w:rsidR="00650C5A">
        <w:rPr>
          <w:rFonts w:ascii="Times New Roman" w:eastAsia="Times New Roman" w:hAnsi="Times New Roman" w:cs="Times New Roman"/>
          <w:color w:val="000000"/>
          <w:sz w:val="28"/>
          <w:szCs w:val="28"/>
        </w:rPr>
        <w:t xml:space="preserve"> чинниками</w:t>
      </w:r>
      <w:r>
        <w:rPr>
          <w:rFonts w:ascii="Times New Roman" w:eastAsia="Times New Roman" w:hAnsi="Times New Roman" w:cs="Times New Roman"/>
          <w:color w:val="000000"/>
          <w:sz w:val="28"/>
          <w:szCs w:val="28"/>
        </w:rPr>
        <w:t>, викладеними нижче</w:t>
      </w:r>
      <w:r w:rsidR="00650C5A">
        <w:rPr>
          <w:rFonts w:ascii="Times New Roman" w:eastAsia="Times New Roman" w:hAnsi="Times New Roman" w:cs="Times New Roman"/>
          <w:color w:val="000000"/>
          <w:sz w:val="28"/>
          <w:szCs w:val="28"/>
        </w:rPr>
        <w:t xml:space="preserve">. </w:t>
      </w:r>
    </w:p>
    <w:p w14:paraId="6EF59143"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По-перше, складність</w:t>
      </w:r>
      <w:r w:rsidR="00A847BC">
        <w:rPr>
          <w:rFonts w:ascii="Times New Roman" w:eastAsia="Times New Roman" w:hAnsi="Times New Roman" w:cs="Times New Roman"/>
          <w:color w:val="000000"/>
          <w:sz w:val="28"/>
          <w:szCs w:val="28"/>
        </w:rPr>
        <w:t xml:space="preserve"> полягає у</w:t>
      </w:r>
      <w:r>
        <w:rPr>
          <w:rFonts w:ascii="Times New Roman" w:eastAsia="Times New Roman" w:hAnsi="Times New Roman" w:cs="Times New Roman"/>
          <w:color w:val="000000"/>
          <w:sz w:val="28"/>
          <w:szCs w:val="28"/>
        </w:rPr>
        <w:t xml:space="preserve"> пошук</w:t>
      </w:r>
      <w:r w:rsidR="00A847BC">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ідентичних відповідників у різномовних системах, релевантних за змістовим та культурним аспектами [11]. </w:t>
      </w:r>
    </w:p>
    <w:p w14:paraId="5DD29A8B"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По-друге, кваліфікуючи переклад продуктом </w:t>
      </w:r>
      <w:r w:rsidR="00A847BC">
        <w:rPr>
          <w:rFonts w:ascii="Times New Roman" w:eastAsia="Times New Roman" w:hAnsi="Times New Roman" w:cs="Times New Roman"/>
          <w:color w:val="000000"/>
          <w:sz w:val="28"/>
          <w:szCs w:val="28"/>
        </w:rPr>
        <w:t xml:space="preserve">не лише </w:t>
      </w:r>
      <w:r>
        <w:rPr>
          <w:rFonts w:ascii="Times New Roman" w:eastAsia="Times New Roman" w:hAnsi="Times New Roman" w:cs="Times New Roman"/>
          <w:color w:val="000000"/>
          <w:sz w:val="28"/>
          <w:szCs w:val="28"/>
        </w:rPr>
        <w:t xml:space="preserve">як міжмовної, </w:t>
      </w:r>
      <w:r w:rsidR="00A847BC">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так</w:t>
      </w:r>
      <w:r w:rsidR="00A847BC">
        <w:rPr>
          <w:rFonts w:ascii="Times New Roman" w:eastAsia="Times New Roman" w:hAnsi="Times New Roman" w:cs="Times New Roman"/>
          <w:color w:val="000000"/>
          <w:sz w:val="28"/>
          <w:szCs w:val="28"/>
        </w:rPr>
        <w:t>ож як</w:t>
      </w:r>
      <w:r>
        <w:rPr>
          <w:rFonts w:ascii="Times New Roman" w:eastAsia="Times New Roman" w:hAnsi="Times New Roman" w:cs="Times New Roman"/>
          <w:color w:val="000000"/>
          <w:sz w:val="28"/>
          <w:szCs w:val="28"/>
        </w:rPr>
        <w:t xml:space="preserve"> і міжкультурної комунікації, необхідно </w:t>
      </w:r>
      <w:r w:rsidR="00A847BC">
        <w:rPr>
          <w:rFonts w:ascii="Times New Roman" w:eastAsia="Times New Roman" w:hAnsi="Times New Roman" w:cs="Times New Roman"/>
          <w:color w:val="000000"/>
          <w:sz w:val="28"/>
          <w:szCs w:val="28"/>
        </w:rPr>
        <w:t xml:space="preserve">при перекладі </w:t>
      </w:r>
      <w:r>
        <w:rPr>
          <w:rFonts w:ascii="Times New Roman" w:eastAsia="Times New Roman" w:hAnsi="Times New Roman" w:cs="Times New Roman"/>
          <w:color w:val="000000"/>
          <w:sz w:val="28"/>
          <w:szCs w:val="28"/>
        </w:rPr>
        <w:t>вбудувати елементи оригінальн</w:t>
      </w:r>
      <w:r w:rsidR="00A847BC">
        <w:rPr>
          <w:rFonts w:ascii="Times New Roman" w:eastAsia="Times New Roman" w:hAnsi="Times New Roman" w:cs="Times New Roman"/>
          <w:color w:val="000000"/>
          <w:sz w:val="28"/>
          <w:szCs w:val="28"/>
        </w:rPr>
        <w:t>ої</w:t>
      </w:r>
      <w:r>
        <w:rPr>
          <w:rFonts w:ascii="Times New Roman" w:eastAsia="Times New Roman" w:hAnsi="Times New Roman" w:cs="Times New Roman"/>
          <w:color w:val="000000"/>
          <w:sz w:val="28"/>
          <w:szCs w:val="28"/>
        </w:rPr>
        <w:t xml:space="preserve"> культур</w:t>
      </w:r>
      <w:r w:rsidR="00A847BC">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 xml:space="preserve"> в режим поведінки цільової культури. Оскільки перекладач несе відповідальність за збереження культурних реалій, що часто викликають непорозуміння різного характеру, то він, відповідно, має звужувати культурні прогалини для того, щоб полегшити розуміння. </w:t>
      </w:r>
      <w:r w:rsidR="0093455C">
        <w:rPr>
          <w:rFonts w:ascii="Times New Roman" w:eastAsia="Times New Roman" w:hAnsi="Times New Roman" w:cs="Times New Roman"/>
          <w:color w:val="000000"/>
          <w:sz w:val="28"/>
          <w:szCs w:val="28"/>
        </w:rPr>
        <w:t>Ось чому стратегія</w:t>
      </w:r>
      <w:r>
        <w:rPr>
          <w:rFonts w:ascii="Times New Roman" w:eastAsia="Times New Roman" w:hAnsi="Times New Roman" w:cs="Times New Roman"/>
          <w:color w:val="000000"/>
          <w:sz w:val="28"/>
          <w:szCs w:val="28"/>
        </w:rPr>
        <w:t xml:space="preserve"> одомашнення </w:t>
      </w:r>
      <w:r w:rsidR="0093455C">
        <w:rPr>
          <w:rFonts w:ascii="Times New Roman" w:eastAsia="Times New Roman" w:hAnsi="Times New Roman" w:cs="Times New Roman"/>
          <w:color w:val="000000"/>
          <w:sz w:val="28"/>
          <w:szCs w:val="28"/>
        </w:rPr>
        <w:t>є неминучою, а</w:t>
      </w:r>
      <w:r>
        <w:rPr>
          <w:rFonts w:ascii="Times New Roman" w:eastAsia="Times New Roman" w:hAnsi="Times New Roman" w:cs="Times New Roman"/>
          <w:color w:val="000000"/>
          <w:sz w:val="28"/>
          <w:szCs w:val="28"/>
        </w:rPr>
        <w:t xml:space="preserve"> не </w:t>
      </w:r>
      <w:r w:rsidR="0093455C">
        <w:rPr>
          <w:rFonts w:ascii="Times New Roman" w:eastAsia="Times New Roman" w:hAnsi="Times New Roman" w:cs="Times New Roman"/>
          <w:color w:val="000000"/>
          <w:sz w:val="28"/>
          <w:szCs w:val="28"/>
        </w:rPr>
        <w:t>просто</w:t>
      </w:r>
      <w:r>
        <w:rPr>
          <w:rFonts w:ascii="Times New Roman" w:eastAsia="Times New Roman" w:hAnsi="Times New Roman" w:cs="Times New Roman"/>
          <w:color w:val="000000"/>
          <w:sz w:val="28"/>
          <w:szCs w:val="28"/>
        </w:rPr>
        <w:t xml:space="preserve"> необхідн</w:t>
      </w:r>
      <w:r w:rsidR="0093455C">
        <w:rPr>
          <w:rFonts w:ascii="Times New Roman" w:eastAsia="Times New Roman" w:hAnsi="Times New Roman" w:cs="Times New Roman"/>
          <w:color w:val="000000"/>
          <w:sz w:val="28"/>
          <w:szCs w:val="28"/>
        </w:rPr>
        <w:t>ою</w:t>
      </w:r>
      <w:r>
        <w:rPr>
          <w:rFonts w:ascii="Times New Roman" w:eastAsia="Times New Roman" w:hAnsi="Times New Roman" w:cs="Times New Roman"/>
          <w:color w:val="000000"/>
          <w:sz w:val="28"/>
          <w:szCs w:val="28"/>
        </w:rPr>
        <w:t xml:space="preserve"> [11]. </w:t>
      </w:r>
    </w:p>
    <w:p w14:paraId="737FB337" w14:textId="77777777" w:rsidR="00650C5A" w:rsidRDefault="00650C5A" w:rsidP="00B54CB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По-третє, формальне перенесення формул вихідної мови в систему мови перекладу </w:t>
      </w:r>
      <w:r w:rsidR="0093455C">
        <w:rPr>
          <w:rFonts w:ascii="Times New Roman" w:eastAsia="Times New Roman" w:hAnsi="Times New Roman" w:cs="Times New Roman"/>
          <w:color w:val="000000"/>
          <w:sz w:val="28"/>
          <w:szCs w:val="28"/>
        </w:rPr>
        <w:t>інколи виявляється непередбачуваним</w:t>
      </w:r>
      <w:r>
        <w:rPr>
          <w:rFonts w:ascii="Times New Roman" w:eastAsia="Times New Roman" w:hAnsi="Times New Roman" w:cs="Times New Roman"/>
          <w:color w:val="000000"/>
          <w:sz w:val="28"/>
          <w:szCs w:val="28"/>
        </w:rPr>
        <w:t xml:space="preserve"> через те, що </w:t>
      </w:r>
      <w:r w:rsidR="0093455C">
        <w:rPr>
          <w:rFonts w:ascii="Times New Roman" w:eastAsia="Times New Roman" w:hAnsi="Times New Roman" w:cs="Times New Roman"/>
          <w:color w:val="000000"/>
          <w:sz w:val="28"/>
          <w:szCs w:val="28"/>
        </w:rPr>
        <w:t xml:space="preserve">для сприймання іншомовних реалій </w:t>
      </w:r>
      <w:r>
        <w:rPr>
          <w:rFonts w:ascii="Times New Roman" w:eastAsia="Times New Roman" w:hAnsi="Times New Roman" w:cs="Times New Roman"/>
          <w:color w:val="000000"/>
          <w:sz w:val="28"/>
          <w:szCs w:val="28"/>
        </w:rPr>
        <w:t xml:space="preserve">далеко не всі реципієнти мають достатню </w:t>
      </w:r>
      <w:proofErr w:type="spellStart"/>
      <w:r>
        <w:rPr>
          <w:rFonts w:ascii="Times New Roman" w:eastAsia="Times New Roman" w:hAnsi="Times New Roman" w:cs="Times New Roman"/>
          <w:color w:val="000000"/>
          <w:sz w:val="28"/>
          <w:szCs w:val="28"/>
        </w:rPr>
        <w:t>лінгвокультурну</w:t>
      </w:r>
      <w:proofErr w:type="spellEnd"/>
      <w:r>
        <w:rPr>
          <w:rFonts w:ascii="Times New Roman" w:eastAsia="Times New Roman" w:hAnsi="Times New Roman" w:cs="Times New Roman"/>
          <w:color w:val="000000"/>
          <w:sz w:val="28"/>
          <w:szCs w:val="28"/>
        </w:rPr>
        <w:t xml:space="preserve"> компетентність. Ось чому перекладач </w:t>
      </w:r>
      <w:r w:rsidR="0093455C">
        <w:rPr>
          <w:rFonts w:ascii="Times New Roman" w:eastAsia="Times New Roman" w:hAnsi="Times New Roman" w:cs="Times New Roman"/>
          <w:color w:val="000000"/>
          <w:sz w:val="28"/>
          <w:szCs w:val="28"/>
        </w:rPr>
        <w:t xml:space="preserve">стикається не </w:t>
      </w:r>
      <w:r>
        <w:rPr>
          <w:rFonts w:ascii="Times New Roman" w:eastAsia="Times New Roman" w:hAnsi="Times New Roman" w:cs="Times New Roman"/>
          <w:color w:val="000000"/>
          <w:sz w:val="28"/>
          <w:szCs w:val="28"/>
        </w:rPr>
        <w:t xml:space="preserve">лише </w:t>
      </w:r>
      <w:r w:rsidR="0093455C">
        <w:rPr>
          <w:rFonts w:ascii="Times New Roman" w:eastAsia="Times New Roman" w:hAnsi="Times New Roman" w:cs="Times New Roman"/>
          <w:color w:val="000000"/>
          <w:sz w:val="28"/>
          <w:szCs w:val="28"/>
        </w:rPr>
        <w:t xml:space="preserve">з </w:t>
      </w:r>
      <w:proofErr w:type="spellStart"/>
      <w:r>
        <w:rPr>
          <w:rFonts w:ascii="Times New Roman" w:eastAsia="Times New Roman" w:hAnsi="Times New Roman" w:cs="Times New Roman"/>
          <w:color w:val="000000"/>
          <w:sz w:val="28"/>
          <w:szCs w:val="28"/>
        </w:rPr>
        <w:t>мовн</w:t>
      </w:r>
      <w:r w:rsidR="0093455C">
        <w:rPr>
          <w:rFonts w:ascii="Times New Roman" w:eastAsia="Times New Roman" w:hAnsi="Times New Roman" w:cs="Times New Roman"/>
          <w:color w:val="000000"/>
          <w:sz w:val="28"/>
          <w:szCs w:val="28"/>
        </w:rPr>
        <w:t>ими</w:t>
      </w:r>
      <w:proofErr w:type="spellEnd"/>
      <w:r>
        <w:rPr>
          <w:rFonts w:ascii="Times New Roman" w:eastAsia="Times New Roman" w:hAnsi="Times New Roman" w:cs="Times New Roman"/>
          <w:color w:val="000000"/>
          <w:sz w:val="28"/>
          <w:szCs w:val="28"/>
        </w:rPr>
        <w:t xml:space="preserve">, але й </w:t>
      </w:r>
      <w:r w:rsidR="0093455C">
        <w:rPr>
          <w:rFonts w:ascii="Times New Roman" w:eastAsia="Times New Roman" w:hAnsi="Times New Roman" w:cs="Times New Roman"/>
          <w:color w:val="000000"/>
          <w:sz w:val="28"/>
          <w:szCs w:val="28"/>
        </w:rPr>
        <w:t xml:space="preserve">з </w:t>
      </w:r>
      <w:r>
        <w:rPr>
          <w:rFonts w:ascii="Times New Roman" w:eastAsia="Times New Roman" w:hAnsi="Times New Roman" w:cs="Times New Roman"/>
          <w:color w:val="000000"/>
          <w:sz w:val="28"/>
          <w:szCs w:val="28"/>
        </w:rPr>
        <w:t>культурн</w:t>
      </w:r>
      <w:r w:rsidR="0093455C">
        <w:rPr>
          <w:rFonts w:ascii="Times New Roman" w:eastAsia="Times New Roman" w:hAnsi="Times New Roman" w:cs="Times New Roman"/>
          <w:color w:val="000000"/>
          <w:sz w:val="28"/>
          <w:szCs w:val="28"/>
        </w:rPr>
        <w:t>ими</w:t>
      </w:r>
      <w:r>
        <w:rPr>
          <w:rFonts w:ascii="Times New Roman" w:eastAsia="Times New Roman" w:hAnsi="Times New Roman" w:cs="Times New Roman"/>
          <w:color w:val="000000"/>
          <w:sz w:val="28"/>
          <w:szCs w:val="28"/>
        </w:rPr>
        <w:t xml:space="preserve"> бар’єр</w:t>
      </w:r>
      <w:r w:rsidR="0093455C">
        <w:rPr>
          <w:rFonts w:ascii="Times New Roman" w:eastAsia="Times New Roman" w:hAnsi="Times New Roman" w:cs="Times New Roman"/>
          <w:color w:val="000000"/>
          <w:sz w:val="28"/>
          <w:szCs w:val="28"/>
        </w:rPr>
        <w:t>ами</w:t>
      </w:r>
      <w:r>
        <w:rPr>
          <w:rFonts w:ascii="Times New Roman" w:eastAsia="Times New Roman" w:hAnsi="Times New Roman" w:cs="Times New Roman"/>
          <w:color w:val="000000"/>
          <w:sz w:val="28"/>
          <w:szCs w:val="28"/>
        </w:rPr>
        <w:t>. Переклад</w:t>
      </w:r>
      <w:r w:rsidR="0093455C">
        <w:rPr>
          <w:rFonts w:ascii="Times New Roman" w:eastAsia="Times New Roman" w:hAnsi="Times New Roman" w:cs="Times New Roman"/>
          <w:color w:val="000000"/>
          <w:sz w:val="28"/>
          <w:szCs w:val="28"/>
        </w:rPr>
        <w:t xml:space="preserve"> може допомогти читачам краще зрозуміти вихідний текст тоді, коли він</w:t>
      </w:r>
      <w:r>
        <w:rPr>
          <w:rFonts w:ascii="Times New Roman" w:eastAsia="Times New Roman" w:hAnsi="Times New Roman" w:cs="Times New Roman"/>
          <w:color w:val="000000"/>
          <w:sz w:val="28"/>
          <w:szCs w:val="28"/>
        </w:rPr>
        <w:t xml:space="preserve"> орієнтований на цільову мову та культуру</w:t>
      </w:r>
      <w:r w:rsidR="00B54CB8">
        <w:rPr>
          <w:rFonts w:ascii="Times New Roman" w:eastAsia="Times New Roman" w:hAnsi="Times New Roman" w:cs="Times New Roman"/>
          <w:color w:val="000000"/>
          <w:sz w:val="28"/>
          <w:szCs w:val="28"/>
        </w:rPr>
        <w:t>. Пов’язане це з тим</w:t>
      </w:r>
      <w:r w:rsidR="0093455C">
        <w:rPr>
          <w:rFonts w:ascii="Times New Roman" w:eastAsia="Times New Roman" w:hAnsi="Times New Roman" w:cs="Times New Roman"/>
          <w:color w:val="000000"/>
          <w:sz w:val="28"/>
          <w:szCs w:val="28"/>
        </w:rPr>
        <w:t>, що</w:t>
      </w:r>
      <w:r w:rsidR="00B54CB8">
        <w:rPr>
          <w:rFonts w:ascii="Times New Roman" w:eastAsia="Times New Roman" w:hAnsi="Times New Roman" w:cs="Times New Roman"/>
          <w:color w:val="000000"/>
          <w:sz w:val="28"/>
          <w:szCs w:val="28"/>
        </w:rPr>
        <w:t xml:space="preserve"> його</w:t>
      </w:r>
      <w:r w:rsidR="0093455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зміст передається в межах знань про реальний світ глядачів [11]. </w:t>
      </w:r>
    </w:p>
    <w:p w14:paraId="050B345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Прихильники стратегії </w:t>
      </w:r>
      <w:proofErr w:type="spellStart"/>
      <w:r>
        <w:rPr>
          <w:rFonts w:ascii="Times New Roman" w:eastAsia="Times New Roman" w:hAnsi="Times New Roman" w:cs="Times New Roman"/>
          <w:color w:val="000000"/>
          <w:sz w:val="28"/>
          <w:szCs w:val="28"/>
        </w:rPr>
        <w:t>форенізації</w:t>
      </w:r>
      <w:proofErr w:type="spellEnd"/>
      <w:r>
        <w:rPr>
          <w:rFonts w:ascii="Times New Roman" w:eastAsia="Times New Roman" w:hAnsi="Times New Roman" w:cs="Times New Roman"/>
          <w:color w:val="000000"/>
          <w:sz w:val="28"/>
          <w:szCs w:val="28"/>
        </w:rPr>
        <w:t xml:space="preserve"> аргументують свої твердження на </w:t>
      </w:r>
      <w:r w:rsidR="00B54CB8">
        <w:rPr>
          <w:rFonts w:ascii="Times New Roman" w:eastAsia="Times New Roman" w:hAnsi="Times New Roman" w:cs="Times New Roman"/>
          <w:color w:val="000000"/>
          <w:sz w:val="28"/>
          <w:szCs w:val="28"/>
        </w:rPr>
        <w:t>таких</w:t>
      </w:r>
      <w:r>
        <w:rPr>
          <w:rFonts w:ascii="Times New Roman" w:eastAsia="Times New Roman" w:hAnsi="Times New Roman" w:cs="Times New Roman"/>
          <w:color w:val="000000"/>
          <w:sz w:val="28"/>
          <w:szCs w:val="28"/>
        </w:rPr>
        <w:t xml:space="preserve"> фактах: автентичне зображення іншомовного культурного колориту розширює </w:t>
      </w:r>
      <w:proofErr w:type="spellStart"/>
      <w:r>
        <w:rPr>
          <w:rFonts w:ascii="Times New Roman" w:eastAsia="Times New Roman" w:hAnsi="Times New Roman" w:cs="Times New Roman"/>
          <w:color w:val="000000"/>
          <w:sz w:val="28"/>
          <w:szCs w:val="28"/>
        </w:rPr>
        <w:t>лінгвокультурну</w:t>
      </w:r>
      <w:proofErr w:type="spellEnd"/>
      <w:r>
        <w:rPr>
          <w:rFonts w:ascii="Times New Roman" w:eastAsia="Times New Roman" w:hAnsi="Times New Roman" w:cs="Times New Roman"/>
          <w:color w:val="000000"/>
          <w:sz w:val="28"/>
          <w:szCs w:val="28"/>
        </w:rPr>
        <w:t xml:space="preserve"> компетентність читача,</w:t>
      </w:r>
      <w:r w:rsidR="00B54CB8">
        <w:rPr>
          <w:rFonts w:ascii="Times New Roman" w:eastAsia="Times New Roman" w:hAnsi="Times New Roman" w:cs="Times New Roman"/>
          <w:color w:val="000000"/>
          <w:sz w:val="28"/>
          <w:szCs w:val="28"/>
        </w:rPr>
        <w:t xml:space="preserve"> а також</w:t>
      </w:r>
      <w:r>
        <w:rPr>
          <w:rFonts w:ascii="Times New Roman" w:eastAsia="Times New Roman" w:hAnsi="Times New Roman" w:cs="Times New Roman"/>
          <w:color w:val="000000"/>
          <w:sz w:val="28"/>
          <w:szCs w:val="28"/>
        </w:rPr>
        <w:t xml:space="preserve"> формує його загальний розвиток і толерантність до інших культур. Прихильники стратегії </w:t>
      </w:r>
      <w:proofErr w:type="spellStart"/>
      <w:r>
        <w:rPr>
          <w:rFonts w:ascii="Times New Roman" w:eastAsia="Times New Roman" w:hAnsi="Times New Roman" w:cs="Times New Roman"/>
          <w:color w:val="000000"/>
          <w:sz w:val="28"/>
          <w:szCs w:val="28"/>
        </w:rPr>
        <w:t>форенізації</w:t>
      </w:r>
      <w:proofErr w:type="spellEnd"/>
      <w:r>
        <w:rPr>
          <w:rFonts w:ascii="Times New Roman" w:eastAsia="Times New Roman" w:hAnsi="Times New Roman" w:cs="Times New Roman"/>
          <w:color w:val="000000"/>
          <w:sz w:val="28"/>
          <w:szCs w:val="28"/>
        </w:rPr>
        <w:t xml:space="preserve"> притримуються </w:t>
      </w:r>
      <w:r w:rsidR="00B54CB8">
        <w:rPr>
          <w:rFonts w:ascii="Times New Roman" w:eastAsia="Times New Roman" w:hAnsi="Times New Roman" w:cs="Times New Roman"/>
          <w:color w:val="000000"/>
          <w:sz w:val="28"/>
          <w:szCs w:val="28"/>
        </w:rPr>
        <w:t xml:space="preserve">тих </w:t>
      </w:r>
      <w:r>
        <w:rPr>
          <w:rFonts w:ascii="Times New Roman" w:eastAsia="Times New Roman" w:hAnsi="Times New Roman" w:cs="Times New Roman"/>
          <w:color w:val="000000"/>
          <w:sz w:val="28"/>
          <w:szCs w:val="28"/>
        </w:rPr>
        <w:t xml:space="preserve">позицій, </w:t>
      </w:r>
      <w:r w:rsidR="00B54CB8">
        <w:rPr>
          <w:rFonts w:ascii="Times New Roman" w:eastAsia="Times New Roman" w:hAnsi="Times New Roman" w:cs="Times New Roman"/>
          <w:color w:val="000000"/>
          <w:sz w:val="28"/>
          <w:szCs w:val="28"/>
        </w:rPr>
        <w:t xml:space="preserve">де </w:t>
      </w:r>
      <w:r>
        <w:rPr>
          <w:rFonts w:ascii="Times New Roman" w:eastAsia="Times New Roman" w:hAnsi="Times New Roman" w:cs="Times New Roman"/>
          <w:color w:val="000000"/>
          <w:sz w:val="28"/>
          <w:szCs w:val="28"/>
        </w:rPr>
        <w:t xml:space="preserve">суть полягає в чіткому перенесенні слова з мови оригіналу в цільову мову. </w:t>
      </w:r>
    </w:p>
    <w:p w14:paraId="19E32AFF" w14:textId="77777777" w:rsidR="00650C5A" w:rsidRDefault="00B54CB8"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Транслітеруванням або транскрипцією закінчується т</w:t>
      </w:r>
      <w:r w:rsidR="00650C5A">
        <w:rPr>
          <w:rFonts w:ascii="Times New Roman" w:eastAsia="Times New Roman" w:hAnsi="Times New Roman" w:cs="Times New Roman"/>
          <w:color w:val="000000"/>
          <w:sz w:val="28"/>
          <w:szCs w:val="28"/>
        </w:rPr>
        <w:t>акий процес, ін</w:t>
      </w:r>
      <w:r>
        <w:rPr>
          <w:rFonts w:ascii="Times New Roman" w:eastAsia="Times New Roman" w:hAnsi="Times New Roman" w:cs="Times New Roman"/>
          <w:color w:val="000000"/>
          <w:sz w:val="28"/>
          <w:szCs w:val="28"/>
        </w:rPr>
        <w:t>коли</w:t>
      </w:r>
      <w:r w:rsidR="00650C5A">
        <w:rPr>
          <w:rFonts w:ascii="Times New Roman" w:eastAsia="Times New Roman" w:hAnsi="Times New Roman" w:cs="Times New Roman"/>
          <w:color w:val="000000"/>
          <w:sz w:val="28"/>
          <w:szCs w:val="28"/>
        </w:rPr>
        <w:t xml:space="preserve"> навіть ще під час випуску трейлерів англійською мовою (в Інтернеті, наприклад). </w:t>
      </w:r>
      <w:r w:rsidR="00753D37">
        <w:rPr>
          <w:rFonts w:ascii="Times New Roman" w:eastAsia="Times New Roman" w:hAnsi="Times New Roman" w:cs="Times New Roman"/>
          <w:color w:val="000000"/>
          <w:sz w:val="28"/>
          <w:szCs w:val="28"/>
        </w:rPr>
        <w:t xml:space="preserve">Продюсери вважають за потрібне залишати назву без змін, оскільки вона </w:t>
      </w:r>
      <w:r w:rsidR="00650C5A">
        <w:rPr>
          <w:rFonts w:ascii="Times New Roman" w:eastAsia="Times New Roman" w:hAnsi="Times New Roman" w:cs="Times New Roman"/>
          <w:color w:val="000000"/>
          <w:sz w:val="28"/>
          <w:szCs w:val="28"/>
        </w:rPr>
        <w:t>ста</w:t>
      </w:r>
      <w:r w:rsidR="00753D37">
        <w:rPr>
          <w:rFonts w:ascii="Times New Roman" w:eastAsia="Times New Roman" w:hAnsi="Times New Roman" w:cs="Times New Roman"/>
          <w:color w:val="000000"/>
          <w:sz w:val="28"/>
          <w:szCs w:val="28"/>
        </w:rPr>
        <w:t>є</w:t>
      </w:r>
      <w:r w:rsidR="00650C5A">
        <w:rPr>
          <w:rFonts w:ascii="Times New Roman" w:eastAsia="Times New Roman" w:hAnsi="Times New Roman" w:cs="Times New Roman"/>
          <w:color w:val="000000"/>
          <w:sz w:val="28"/>
          <w:szCs w:val="28"/>
        </w:rPr>
        <w:t xml:space="preserve"> </w:t>
      </w:r>
      <w:r w:rsidR="00753D37">
        <w:rPr>
          <w:rFonts w:ascii="Times New Roman" w:eastAsia="Times New Roman" w:hAnsi="Times New Roman" w:cs="Times New Roman"/>
          <w:color w:val="000000"/>
          <w:sz w:val="28"/>
          <w:szCs w:val="28"/>
        </w:rPr>
        <w:t>максимально</w:t>
      </w:r>
      <w:r w:rsidR="00650C5A">
        <w:rPr>
          <w:rFonts w:ascii="Times New Roman" w:eastAsia="Times New Roman" w:hAnsi="Times New Roman" w:cs="Times New Roman"/>
          <w:color w:val="000000"/>
          <w:sz w:val="28"/>
          <w:szCs w:val="28"/>
        </w:rPr>
        <w:t xml:space="preserve"> звичн</w:t>
      </w:r>
      <w:r w:rsidR="00753D37">
        <w:rPr>
          <w:rFonts w:ascii="Times New Roman" w:eastAsia="Times New Roman" w:hAnsi="Times New Roman" w:cs="Times New Roman"/>
          <w:color w:val="000000"/>
          <w:sz w:val="28"/>
          <w:szCs w:val="28"/>
        </w:rPr>
        <w:t>ою</w:t>
      </w:r>
      <w:r w:rsidR="00650C5A">
        <w:rPr>
          <w:rFonts w:ascii="Times New Roman" w:eastAsia="Times New Roman" w:hAnsi="Times New Roman" w:cs="Times New Roman"/>
          <w:color w:val="000000"/>
          <w:sz w:val="28"/>
          <w:szCs w:val="28"/>
        </w:rPr>
        <w:t xml:space="preserve"> для іншомовної аудиторії. </w:t>
      </w:r>
    </w:p>
    <w:p w14:paraId="3AF5401E"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Узагалі поняття перекладацьких стратегій у їх сучасному тлумачення ввів Л. </w:t>
      </w:r>
      <w:proofErr w:type="spellStart"/>
      <w:r>
        <w:rPr>
          <w:rFonts w:ascii="Times New Roman" w:eastAsia="Times New Roman" w:hAnsi="Times New Roman" w:cs="Times New Roman"/>
          <w:color w:val="000000"/>
          <w:sz w:val="28"/>
          <w:szCs w:val="28"/>
        </w:rPr>
        <w:t>Венуті</w:t>
      </w:r>
      <w:proofErr w:type="spellEnd"/>
      <w:r>
        <w:rPr>
          <w:rFonts w:ascii="Times New Roman" w:eastAsia="Times New Roman" w:hAnsi="Times New Roman" w:cs="Times New Roman"/>
          <w:color w:val="000000"/>
          <w:sz w:val="28"/>
          <w:szCs w:val="28"/>
        </w:rPr>
        <w:t xml:space="preserve">, який власне і описав стратегії </w:t>
      </w:r>
      <w:proofErr w:type="spellStart"/>
      <w:r>
        <w:rPr>
          <w:rFonts w:ascii="Times New Roman" w:eastAsia="Times New Roman" w:hAnsi="Times New Roman" w:cs="Times New Roman"/>
          <w:color w:val="000000"/>
          <w:sz w:val="28"/>
          <w:szCs w:val="28"/>
        </w:rPr>
        <w:t>форенізації</w:t>
      </w:r>
      <w:proofErr w:type="spellEnd"/>
      <w:r>
        <w:rPr>
          <w:rFonts w:ascii="Times New Roman" w:eastAsia="Times New Roman" w:hAnsi="Times New Roman" w:cs="Times New Roman"/>
          <w:color w:val="000000"/>
          <w:sz w:val="28"/>
          <w:szCs w:val="28"/>
        </w:rPr>
        <w:t xml:space="preserve"> та доместикації [38].</w:t>
      </w:r>
    </w:p>
    <w:p w14:paraId="6DA9A3AD"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звернутись до його тверджень, то можна зрозуміти, що доместикацію слід розглядати як простий та зрозумілий адресату спосіб перекладу, насамперед метою котрої є, мінімізація «</w:t>
      </w:r>
      <w:proofErr w:type="spellStart"/>
      <w:r>
        <w:rPr>
          <w:rFonts w:ascii="Times New Roman" w:eastAsia="Times New Roman" w:hAnsi="Times New Roman" w:cs="Times New Roman"/>
          <w:color w:val="000000"/>
          <w:sz w:val="28"/>
          <w:szCs w:val="28"/>
        </w:rPr>
        <w:t>іноземності</w:t>
      </w:r>
      <w:proofErr w:type="spellEnd"/>
      <w:r>
        <w:rPr>
          <w:rFonts w:ascii="Times New Roman" w:eastAsia="Times New Roman" w:hAnsi="Times New Roman" w:cs="Times New Roman"/>
          <w:color w:val="000000"/>
          <w:sz w:val="28"/>
          <w:szCs w:val="28"/>
        </w:rPr>
        <w:t xml:space="preserve">» оригінального тексту. </w:t>
      </w:r>
    </w:p>
    <w:p w14:paraId="1FF9097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Потім, як результат, відбувається асиміляція всіх іноземних елементів у культуру мови перекладу, завдяки чому цільова аудиторія не бачить основних характеристик вихідної культури [38]. </w:t>
      </w:r>
    </w:p>
    <w:p w14:paraId="2FEC664E"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Щодо </w:t>
      </w:r>
      <w:proofErr w:type="spellStart"/>
      <w:r>
        <w:rPr>
          <w:rFonts w:ascii="Times New Roman" w:eastAsia="Times New Roman" w:hAnsi="Times New Roman" w:cs="Times New Roman"/>
          <w:color w:val="000000"/>
          <w:sz w:val="28"/>
          <w:szCs w:val="28"/>
        </w:rPr>
        <w:t>форенізації</w:t>
      </w:r>
      <w:proofErr w:type="spellEnd"/>
      <w:r>
        <w:rPr>
          <w:rFonts w:ascii="Times New Roman" w:eastAsia="Times New Roman" w:hAnsi="Times New Roman" w:cs="Times New Roman"/>
          <w:color w:val="000000"/>
          <w:sz w:val="28"/>
          <w:szCs w:val="28"/>
        </w:rPr>
        <w:t xml:space="preserve">, то Л. </w:t>
      </w:r>
      <w:proofErr w:type="spellStart"/>
      <w:r>
        <w:rPr>
          <w:rFonts w:ascii="Times New Roman" w:eastAsia="Times New Roman" w:hAnsi="Times New Roman" w:cs="Times New Roman"/>
          <w:color w:val="000000"/>
          <w:sz w:val="28"/>
          <w:szCs w:val="28"/>
        </w:rPr>
        <w:t>Венуті</w:t>
      </w:r>
      <w:proofErr w:type="spellEnd"/>
      <w:r>
        <w:rPr>
          <w:rFonts w:ascii="Times New Roman" w:eastAsia="Times New Roman" w:hAnsi="Times New Roman" w:cs="Times New Roman"/>
          <w:color w:val="000000"/>
          <w:sz w:val="28"/>
          <w:szCs w:val="28"/>
        </w:rPr>
        <w:t xml:space="preserve"> описує цей підхід до перекладу як такий, що «відправляє читача за кордон». Також він відмічає й той факт, що </w:t>
      </w:r>
      <w:proofErr w:type="spellStart"/>
      <w:r>
        <w:rPr>
          <w:rFonts w:ascii="Times New Roman" w:eastAsia="Times New Roman" w:hAnsi="Times New Roman" w:cs="Times New Roman"/>
          <w:color w:val="000000"/>
          <w:sz w:val="28"/>
          <w:szCs w:val="28"/>
        </w:rPr>
        <w:t>форенізація</w:t>
      </w:r>
      <w:proofErr w:type="spellEnd"/>
      <w:r>
        <w:rPr>
          <w:rFonts w:ascii="Times New Roman" w:eastAsia="Times New Roman" w:hAnsi="Times New Roman" w:cs="Times New Roman"/>
          <w:color w:val="000000"/>
          <w:sz w:val="28"/>
          <w:szCs w:val="28"/>
        </w:rPr>
        <w:t xml:space="preserve"> передбачає, що текст перекладу не повинен відтворювати оригінал</w:t>
      </w:r>
      <w:r w:rsidR="00753D37">
        <w:rPr>
          <w:rFonts w:ascii="Times New Roman" w:eastAsia="Times New Roman" w:hAnsi="Times New Roman" w:cs="Times New Roman"/>
          <w:color w:val="000000"/>
          <w:sz w:val="28"/>
          <w:szCs w:val="28"/>
        </w:rPr>
        <w:t xml:space="preserve"> абсолютно повністю</w:t>
      </w:r>
      <w:r>
        <w:rPr>
          <w:rFonts w:ascii="Times New Roman" w:eastAsia="Times New Roman" w:hAnsi="Times New Roman" w:cs="Times New Roman"/>
          <w:color w:val="000000"/>
          <w:sz w:val="28"/>
          <w:szCs w:val="28"/>
        </w:rPr>
        <w:t xml:space="preserve">, як це відбувається у випадку з </w:t>
      </w:r>
      <w:r w:rsidR="00753D37">
        <w:rPr>
          <w:rFonts w:ascii="Times New Roman" w:eastAsia="Times New Roman" w:hAnsi="Times New Roman" w:cs="Times New Roman"/>
          <w:color w:val="000000"/>
          <w:sz w:val="28"/>
          <w:szCs w:val="28"/>
        </w:rPr>
        <w:t xml:space="preserve">використанням стратегії </w:t>
      </w:r>
      <w:r>
        <w:rPr>
          <w:rFonts w:ascii="Times New Roman" w:eastAsia="Times New Roman" w:hAnsi="Times New Roman" w:cs="Times New Roman"/>
          <w:color w:val="000000"/>
          <w:sz w:val="28"/>
          <w:szCs w:val="28"/>
        </w:rPr>
        <w:t>доместикації. Навпаки,</w:t>
      </w:r>
      <w:r w:rsidR="00753D37">
        <w:rPr>
          <w:rFonts w:ascii="Times New Roman" w:eastAsia="Times New Roman" w:hAnsi="Times New Roman" w:cs="Times New Roman"/>
          <w:color w:val="000000"/>
          <w:sz w:val="28"/>
          <w:szCs w:val="28"/>
        </w:rPr>
        <w:t xml:space="preserve"> виокремлюється</w:t>
      </w:r>
      <w:r>
        <w:rPr>
          <w:rFonts w:ascii="Times New Roman" w:eastAsia="Times New Roman" w:hAnsi="Times New Roman" w:cs="Times New Roman"/>
          <w:color w:val="000000"/>
          <w:sz w:val="28"/>
          <w:szCs w:val="28"/>
        </w:rPr>
        <w:t xml:space="preserve"> іноземний характер тексту, завдяки чому </w:t>
      </w:r>
      <w:r w:rsidR="00753D37">
        <w:rPr>
          <w:rFonts w:ascii="Times New Roman" w:eastAsia="Times New Roman" w:hAnsi="Times New Roman" w:cs="Times New Roman"/>
          <w:color w:val="000000"/>
          <w:sz w:val="28"/>
          <w:szCs w:val="28"/>
        </w:rPr>
        <w:t xml:space="preserve">виникає </w:t>
      </w:r>
      <w:r>
        <w:rPr>
          <w:rFonts w:ascii="Times New Roman" w:eastAsia="Times New Roman" w:hAnsi="Times New Roman" w:cs="Times New Roman"/>
          <w:color w:val="000000"/>
          <w:sz w:val="28"/>
          <w:szCs w:val="28"/>
        </w:rPr>
        <w:t xml:space="preserve">помітне ідеологічне домінування культури-адресата. Перевага віддається культурі-адресанта, а іноземне походження фільму підкреслюється, </w:t>
      </w:r>
      <w:r w:rsidR="00753D37">
        <w:rPr>
          <w:rFonts w:ascii="Times New Roman" w:eastAsia="Times New Roman" w:hAnsi="Times New Roman" w:cs="Times New Roman"/>
          <w:color w:val="000000"/>
          <w:sz w:val="28"/>
          <w:szCs w:val="28"/>
        </w:rPr>
        <w:t xml:space="preserve">при цьому </w:t>
      </w:r>
      <w:r>
        <w:rPr>
          <w:rFonts w:ascii="Times New Roman" w:eastAsia="Times New Roman" w:hAnsi="Times New Roman" w:cs="Times New Roman"/>
          <w:color w:val="000000"/>
          <w:sz w:val="28"/>
          <w:szCs w:val="28"/>
        </w:rPr>
        <w:t>викликаючи у глядачів відчуття «відчуження» [38].</w:t>
      </w:r>
    </w:p>
    <w:p w14:paraId="1B1D9CE6"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Існують такі випадки, коли </w:t>
      </w:r>
      <w:r w:rsidR="00753D37">
        <w:rPr>
          <w:rFonts w:ascii="Times New Roman" w:eastAsia="Times New Roman" w:hAnsi="Times New Roman" w:cs="Times New Roman"/>
          <w:color w:val="000000"/>
          <w:sz w:val="28"/>
          <w:szCs w:val="28"/>
        </w:rPr>
        <w:t>застосовують</w:t>
      </w:r>
      <w:r>
        <w:rPr>
          <w:rFonts w:ascii="Times New Roman" w:eastAsia="Times New Roman" w:hAnsi="Times New Roman" w:cs="Times New Roman"/>
          <w:color w:val="000000"/>
          <w:sz w:val="28"/>
          <w:szCs w:val="28"/>
        </w:rPr>
        <w:t xml:space="preserve"> графічн</w:t>
      </w:r>
      <w:r w:rsidR="00753D37">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адаптаці</w:t>
      </w:r>
      <w:r w:rsidR="00753D37">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z w:val="28"/>
          <w:szCs w:val="28"/>
        </w:rPr>
        <w:t xml:space="preserve"> транслітерованого заголовка</w:t>
      </w:r>
      <w:r w:rsidR="00753D37">
        <w:rPr>
          <w:rFonts w:ascii="Times New Roman" w:eastAsia="Times New Roman" w:hAnsi="Times New Roman" w:cs="Times New Roman"/>
          <w:color w:val="000000"/>
          <w:sz w:val="28"/>
          <w:szCs w:val="28"/>
        </w:rPr>
        <w:t>. Такі дії виконуються</w:t>
      </w:r>
      <w:r>
        <w:rPr>
          <w:rFonts w:ascii="Times New Roman" w:eastAsia="Times New Roman" w:hAnsi="Times New Roman" w:cs="Times New Roman"/>
          <w:color w:val="000000"/>
          <w:sz w:val="28"/>
          <w:szCs w:val="28"/>
        </w:rPr>
        <w:t xml:space="preserve"> для зрозумілості, легшої вимови або з міркувань культурної адаптації. </w:t>
      </w:r>
      <w:r w:rsidR="00753D37">
        <w:rPr>
          <w:rFonts w:ascii="Times New Roman" w:eastAsia="Times New Roman" w:hAnsi="Times New Roman" w:cs="Times New Roman"/>
          <w:color w:val="000000"/>
          <w:sz w:val="28"/>
          <w:szCs w:val="28"/>
        </w:rPr>
        <w:t>Наприклад, у випадку екранізацій книг п</w:t>
      </w:r>
      <w:r>
        <w:rPr>
          <w:rFonts w:ascii="Times New Roman" w:eastAsia="Times New Roman" w:hAnsi="Times New Roman" w:cs="Times New Roman"/>
          <w:color w:val="000000"/>
          <w:sz w:val="28"/>
          <w:szCs w:val="28"/>
        </w:rPr>
        <w:t>ередані чи достатньо прозорі заголовк</w:t>
      </w:r>
      <w:r w:rsidR="00753D37">
        <w:rPr>
          <w:rFonts w:ascii="Times New Roman" w:eastAsia="Times New Roman" w:hAnsi="Times New Roman" w:cs="Times New Roman"/>
          <w:color w:val="000000"/>
          <w:sz w:val="28"/>
          <w:szCs w:val="28"/>
        </w:rPr>
        <w:t xml:space="preserve">и, як от </w:t>
      </w:r>
      <w:r>
        <w:rPr>
          <w:rFonts w:ascii="Times New Roman" w:eastAsia="Times New Roman" w:hAnsi="Times New Roman" w:cs="Times New Roman"/>
          <w:color w:val="000000"/>
          <w:sz w:val="28"/>
          <w:szCs w:val="28"/>
        </w:rPr>
        <w:t xml:space="preserve">назви, </w:t>
      </w:r>
      <w:proofErr w:type="spellStart"/>
      <w:r>
        <w:rPr>
          <w:rFonts w:ascii="Times New Roman" w:eastAsia="Times New Roman" w:hAnsi="Times New Roman" w:cs="Times New Roman"/>
          <w:color w:val="000000"/>
          <w:sz w:val="28"/>
          <w:szCs w:val="28"/>
        </w:rPr>
        <w:t>інтернаціоналізми</w:t>
      </w:r>
      <w:proofErr w:type="spellEnd"/>
      <w:r w:rsidR="00753D37">
        <w:rPr>
          <w:rFonts w:ascii="Times New Roman" w:eastAsia="Times New Roman" w:hAnsi="Times New Roman" w:cs="Times New Roman"/>
          <w:color w:val="000000"/>
          <w:sz w:val="28"/>
          <w:szCs w:val="28"/>
        </w:rPr>
        <w:t xml:space="preserve"> чи</w:t>
      </w:r>
      <w:r>
        <w:rPr>
          <w:rFonts w:ascii="Times New Roman" w:eastAsia="Times New Roman" w:hAnsi="Times New Roman" w:cs="Times New Roman"/>
          <w:color w:val="000000"/>
          <w:sz w:val="28"/>
          <w:szCs w:val="28"/>
        </w:rPr>
        <w:t xml:space="preserve"> відомі топоніми</w:t>
      </w:r>
      <w:r w:rsidR="00753D3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були відомі за допомогою попередніх публікацій</w:t>
      </w:r>
      <w:r w:rsidR="00753D3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[11]. </w:t>
      </w:r>
    </w:p>
    <w:p w14:paraId="5A18DFDF"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Проведений аналітичний аналіз праць учених, які досліджували переклад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дає підстави виділити три основні тактики, до котрих вдаються перекладачі: (1) прямий переклад; (2) трансформація; (3) непрямий переклад. </w:t>
      </w:r>
    </w:p>
    <w:p w14:paraId="07515052"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говорити про прямий переклад, то такий найчастіше використовують</w:t>
      </w:r>
      <w:r w:rsidR="00753D37">
        <w:rPr>
          <w:rFonts w:ascii="Times New Roman" w:eastAsia="Times New Roman" w:hAnsi="Times New Roman" w:cs="Times New Roman"/>
          <w:color w:val="000000"/>
          <w:sz w:val="28"/>
          <w:szCs w:val="28"/>
        </w:rPr>
        <w:t xml:space="preserve"> у тому випадку</w:t>
      </w:r>
      <w:r>
        <w:rPr>
          <w:rFonts w:ascii="Times New Roman" w:eastAsia="Times New Roman" w:hAnsi="Times New Roman" w:cs="Times New Roman"/>
          <w:color w:val="000000"/>
          <w:sz w:val="28"/>
          <w:szCs w:val="28"/>
        </w:rPr>
        <w:t xml:space="preserve">, якщо назва фільмів не містить </w:t>
      </w:r>
      <w:proofErr w:type="spellStart"/>
      <w:r>
        <w:rPr>
          <w:rFonts w:ascii="Times New Roman" w:eastAsia="Times New Roman" w:hAnsi="Times New Roman" w:cs="Times New Roman"/>
          <w:color w:val="000000"/>
          <w:sz w:val="28"/>
          <w:szCs w:val="28"/>
        </w:rPr>
        <w:t>культурноспецифічної</w:t>
      </w:r>
      <w:proofErr w:type="spellEnd"/>
      <w:r>
        <w:rPr>
          <w:rFonts w:ascii="Times New Roman" w:eastAsia="Times New Roman" w:hAnsi="Times New Roman" w:cs="Times New Roman"/>
          <w:color w:val="000000"/>
          <w:sz w:val="28"/>
          <w:szCs w:val="28"/>
        </w:rPr>
        <w:t xml:space="preserve"> інформації. </w:t>
      </w:r>
      <w:r w:rsidR="00EB1CAD">
        <w:rPr>
          <w:rFonts w:ascii="Times New Roman" w:eastAsia="Times New Roman" w:hAnsi="Times New Roman" w:cs="Times New Roman"/>
          <w:color w:val="000000"/>
          <w:sz w:val="28"/>
          <w:szCs w:val="28"/>
        </w:rPr>
        <w:t xml:space="preserve">Транслітерація та транскрибування застосовуються як перекладацькі прийоми  у </w:t>
      </w:r>
      <w:r>
        <w:rPr>
          <w:rFonts w:ascii="Times New Roman" w:eastAsia="Times New Roman" w:hAnsi="Times New Roman" w:cs="Times New Roman"/>
          <w:color w:val="000000"/>
          <w:sz w:val="28"/>
          <w:szCs w:val="28"/>
        </w:rPr>
        <w:t xml:space="preserve">межах такого перекладу [11]. </w:t>
      </w:r>
    </w:p>
    <w:p w14:paraId="55831941"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Трансформація назви зумовлена </w:t>
      </w:r>
      <w:r w:rsidR="00D466D5">
        <w:rPr>
          <w:rFonts w:ascii="Times New Roman" w:eastAsia="Times New Roman" w:hAnsi="Times New Roman" w:cs="Times New Roman"/>
          <w:color w:val="000000"/>
          <w:sz w:val="28"/>
          <w:szCs w:val="28"/>
        </w:rPr>
        <w:t xml:space="preserve">кількома чинниками: </w:t>
      </w:r>
      <w:r>
        <w:rPr>
          <w:rFonts w:ascii="Times New Roman" w:eastAsia="Times New Roman" w:hAnsi="Times New Roman" w:cs="Times New Roman"/>
          <w:color w:val="000000"/>
          <w:sz w:val="28"/>
          <w:szCs w:val="28"/>
        </w:rPr>
        <w:t>лексичними, стилістичними, функціональними, прагматичними</w:t>
      </w:r>
      <w:r w:rsidR="00D466D5">
        <w:rPr>
          <w:rFonts w:ascii="Times New Roman" w:eastAsia="Times New Roman" w:hAnsi="Times New Roman" w:cs="Times New Roman"/>
          <w:color w:val="000000"/>
          <w:sz w:val="28"/>
          <w:szCs w:val="28"/>
        </w:rPr>
        <w:t>. Вони,</w:t>
      </w:r>
      <w:r>
        <w:rPr>
          <w:rFonts w:ascii="Times New Roman" w:eastAsia="Times New Roman" w:hAnsi="Times New Roman" w:cs="Times New Roman"/>
          <w:color w:val="000000"/>
          <w:sz w:val="28"/>
          <w:szCs w:val="28"/>
        </w:rPr>
        <w:t xml:space="preserve"> у свою чергу, вимагають розширення </w:t>
      </w:r>
      <w:r w:rsidR="00EB1CAD">
        <w:rPr>
          <w:rFonts w:ascii="Times New Roman" w:eastAsia="Times New Roman" w:hAnsi="Times New Roman" w:cs="Times New Roman"/>
          <w:color w:val="000000"/>
          <w:sz w:val="28"/>
          <w:szCs w:val="28"/>
        </w:rPr>
        <w:t xml:space="preserve">чи </w:t>
      </w:r>
      <w:r>
        <w:rPr>
          <w:rFonts w:ascii="Times New Roman" w:eastAsia="Times New Roman" w:hAnsi="Times New Roman" w:cs="Times New Roman"/>
          <w:color w:val="000000"/>
          <w:sz w:val="28"/>
          <w:szCs w:val="28"/>
        </w:rPr>
        <w:t xml:space="preserve">звуження когнітивної інформації через заміну або додавання </w:t>
      </w:r>
      <w:r w:rsidR="00EB1CAD">
        <w:rPr>
          <w:rFonts w:ascii="Times New Roman" w:eastAsia="Times New Roman" w:hAnsi="Times New Roman" w:cs="Times New Roman"/>
          <w:color w:val="000000"/>
          <w:sz w:val="28"/>
          <w:szCs w:val="28"/>
        </w:rPr>
        <w:t xml:space="preserve"> чи </w:t>
      </w:r>
      <w:r>
        <w:rPr>
          <w:rFonts w:ascii="Times New Roman" w:eastAsia="Times New Roman" w:hAnsi="Times New Roman" w:cs="Times New Roman"/>
          <w:color w:val="000000"/>
          <w:sz w:val="28"/>
          <w:szCs w:val="28"/>
        </w:rPr>
        <w:t xml:space="preserve">вилучення лексичних елементів. </w:t>
      </w:r>
    </w:p>
    <w:p w14:paraId="216CA6AF"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Щодо непрямого перекладу, то такий передбачає заміну назви фільму для збереження семантико-структурного рівності та забезпечення </w:t>
      </w:r>
      <w:r>
        <w:rPr>
          <w:rFonts w:ascii="Times New Roman" w:eastAsia="Times New Roman" w:hAnsi="Times New Roman" w:cs="Times New Roman"/>
          <w:color w:val="000000"/>
          <w:sz w:val="28"/>
          <w:szCs w:val="28"/>
        </w:rPr>
        <w:lastRenderedPageBreak/>
        <w:t xml:space="preserve">комунікативно функціональної еквівалентності. Одна з </w:t>
      </w:r>
      <w:r w:rsidR="00D466D5">
        <w:rPr>
          <w:rFonts w:ascii="Times New Roman" w:eastAsia="Times New Roman" w:hAnsi="Times New Roman" w:cs="Times New Roman"/>
          <w:color w:val="000000"/>
          <w:sz w:val="28"/>
          <w:szCs w:val="28"/>
        </w:rPr>
        <w:t xml:space="preserve">основних </w:t>
      </w:r>
      <w:r>
        <w:rPr>
          <w:rFonts w:ascii="Times New Roman" w:eastAsia="Times New Roman" w:hAnsi="Times New Roman" w:cs="Times New Roman"/>
          <w:color w:val="000000"/>
          <w:sz w:val="28"/>
          <w:szCs w:val="28"/>
        </w:rPr>
        <w:t xml:space="preserve">причин </w:t>
      </w:r>
      <w:r w:rsidR="00D466D5">
        <w:rPr>
          <w:rFonts w:ascii="Times New Roman" w:eastAsia="Times New Roman" w:hAnsi="Times New Roman" w:cs="Times New Roman"/>
          <w:color w:val="000000"/>
          <w:sz w:val="28"/>
          <w:szCs w:val="28"/>
        </w:rPr>
        <w:t xml:space="preserve">використання </w:t>
      </w:r>
      <w:r>
        <w:rPr>
          <w:rFonts w:ascii="Times New Roman" w:eastAsia="Times New Roman" w:hAnsi="Times New Roman" w:cs="Times New Roman"/>
          <w:color w:val="000000"/>
          <w:sz w:val="28"/>
          <w:szCs w:val="28"/>
        </w:rPr>
        <w:t xml:space="preserve">непрямого перекладу – це наявність в оригінальній назві </w:t>
      </w:r>
      <w:proofErr w:type="spellStart"/>
      <w:r>
        <w:rPr>
          <w:rFonts w:ascii="Times New Roman" w:eastAsia="Times New Roman" w:hAnsi="Times New Roman" w:cs="Times New Roman"/>
          <w:color w:val="000000"/>
          <w:sz w:val="28"/>
          <w:szCs w:val="28"/>
        </w:rPr>
        <w:t>безеквівалентної</w:t>
      </w:r>
      <w:proofErr w:type="spellEnd"/>
      <w:r>
        <w:rPr>
          <w:rFonts w:ascii="Times New Roman" w:eastAsia="Times New Roman" w:hAnsi="Times New Roman" w:cs="Times New Roman"/>
          <w:color w:val="000000"/>
          <w:sz w:val="28"/>
          <w:szCs w:val="28"/>
        </w:rPr>
        <w:t xml:space="preserve"> лексики. </w:t>
      </w:r>
      <w:r w:rsidR="00D466D5">
        <w:rPr>
          <w:rFonts w:ascii="Times New Roman" w:eastAsia="Times New Roman" w:hAnsi="Times New Roman" w:cs="Times New Roman"/>
          <w:color w:val="000000"/>
          <w:sz w:val="28"/>
          <w:szCs w:val="28"/>
        </w:rPr>
        <w:t>Хоча</w:t>
      </w:r>
      <w:r>
        <w:rPr>
          <w:rFonts w:ascii="Times New Roman" w:eastAsia="Times New Roman" w:hAnsi="Times New Roman" w:cs="Times New Roman"/>
          <w:color w:val="000000"/>
          <w:sz w:val="28"/>
          <w:szCs w:val="28"/>
        </w:rPr>
        <w:t xml:space="preserve"> основне завдання перекладача </w:t>
      </w:r>
      <w:r w:rsidR="00D466D5">
        <w:rPr>
          <w:rFonts w:ascii="Times New Roman" w:eastAsia="Times New Roman" w:hAnsi="Times New Roman" w:cs="Times New Roman"/>
          <w:color w:val="000000"/>
          <w:sz w:val="28"/>
          <w:szCs w:val="28"/>
        </w:rPr>
        <w:t>полягає у збереженні</w:t>
      </w:r>
      <w:r>
        <w:rPr>
          <w:rFonts w:ascii="Times New Roman" w:eastAsia="Times New Roman" w:hAnsi="Times New Roman" w:cs="Times New Roman"/>
          <w:color w:val="000000"/>
          <w:sz w:val="28"/>
          <w:szCs w:val="28"/>
        </w:rPr>
        <w:t xml:space="preserve"> семантич</w:t>
      </w:r>
      <w:r w:rsidR="00D466D5">
        <w:rPr>
          <w:rFonts w:ascii="Times New Roman" w:eastAsia="Times New Roman" w:hAnsi="Times New Roman" w:cs="Times New Roman"/>
          <w:color w:val="000000"/>
          <w:sz w:val="28"/>
          <w:szCs w:val="28"/>
        </w:rPr>
        <w:t>ної</w:t>
      </w:r>
      <w:r>
        <w:rPr>
          <w:rFonts w:ascii="Times New Roman" w:eastAsia="Times New Roman" w:hAnsi="Times New Roman" w:cs="Times New Roman"/>
          <w:color w:val="000000"/>
          <w:sz w:val="28"/>
          <w:szCs w:val="28"/>
        </w:rPr>
        <w:t xml:space="preserve"> структур</w:t>
      </w:r>
      <w:r w:rsidR="00D466D5">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 xml:space="preserve"> </w:t>
      </w:r>
      <w:r w:rsidR="00D466D5">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комунікативн</w:t>
      </w:r>
      <w:r w:rsidR="00D466D5">
        <w:rPr>
          <w:rFonts w:ascii="Times New Roman" w:eastAsia="Times New Roman" w:hAnsi="Times New Roman" w:cs="Times New Roman"/>
          <w:color w:val="000000"/>
          <w:sz w:val="28"/>
          <w:szCs w:val="28"/>
        </w:rPr>
        <w:t>их</w:t>
      </w:r>
      <w:r>
        <w:rPr>
          <w:rFonts w:ascii="Times New Roman" w:eastAsia="Times New Roman" w:hAnsi="Times New Roman" w:cs="Times New Roman"/>
          <w:color w:val="000000"/>
          <w:sz w:val="28"/>
          <w:szCs w:val="28"/>
        </w:rPr>
        <w:t xml:space="preserve"> властивост</w:t>
      </w:r>
      <w:r w:rsidR="00D466D5">
        <w:rPr>
          <w:rFonts w:ascii="Times New Roman" w:eastAsia="Times New Roman" w:hAnsi="Times New Roman" w:cs="Times New Roman"/>
          <w:color w:val="000000"/>
          <w:sz w:val="28"/>
          <w:szCs w:val="28"/>
        </w:rPr>
        <w:t>ей</w:t>
      </w:r>
      <w:r>
        <w:rPr>
          <w:rFonts w:ascii="Times New Roman" w:eastAsia="Times New Roman" w:hAnsi="Times New Roman" w:cs="Times New Roman"/>
          <w:color w:val="000000"/>
          <w:sz w:val="28"/>
          <w:szCs w:val="28"/>
        </w:rPr>
        <w:t xml:space="preserve"> оригіналу, випадків зміни назв фільмів при перекладі можна знайти досить багато [11]. </w:t>
      </w:r>
    </w:p>
    <w:p w14:paraId="604359C5"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заміни оригінальної назви абсолютно нов</w:t>
      </w:r>
      <w:r w:rsidR="00D466D5">
        <w:rPr>
          <w:rFonts w:ascii="Times New Roman" w:eastAsia="Times New Roman" w:hAnsi="Times New Roman" w:cs="Times New Roman"/>
          <w:color w:val="000000"/>
          <w:sz w:val="28"/>
          <w:szCs w:val="28"/>
        </w:rPr>
        <w:t>ою</w:t>
      </w:r>
      <w:r>
        <w:rPr>
          <w:rFonts w:ascii="Times New Roman" w:eastAsia="Times New Roman" w:hAnsi="Times New Roman" w:cs="Times New Roman"/>
          <w:color w:val="000000"/>
          <w:sz w:val="28"/>
          <w:szCs w:val="28"/>
        </w:rPr>
        <w:t xml:space="preserve"> може привести дуже сильна адаптація оригіналу, використання в процесі перекладу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одиниць, співвіднесеність назви фільму з певним жанром, що й стає основною причиною того, </w:t>
      </w:r>
      <w:r w:rsidR="00D466D5">
        <w:rPr>
          <w:rFonts w:ascii="Times New Roman" w:eastAsia="Times New Roman" w:hAnsi="Times New Roman" w:cs="Times New Roman"/>
          <w:color w:val="000000"/>
          <w:sz w:val="28"/>
          <w:szCs w:val="28"/>
        </w:rPr>
        <w:t>чому</w:t>
      </w:r>
      <w:r>
        <w:rPr>
          <w:rFonts w:ascii="Times New Roman" w:eastAsia="Times New Roman" w:hAnsi="Times New Roman" w:cs="Times New Roman"/>
          <w:color w:val="000000"/>
          <w:sz w:val="28"/>
          <w:szCs w:val="28"/>
        </w:rPr>
        <w:t xml:space="preserve"> в перекладеній назві простежити зв’язок із його оригіналом</w:t>
      </w:r>
      <w:r w:rsidR="00D466D5">
        <w:rPr>
          <w:rFonts w:ascii="Times New Roman" w:eastAsia="Times New Roman" w:hAnsi="Times New Roman" w:cs="Times New Roman"/>
          <w:color w:val="000000"/>
          <w:sz w:val="28"/>
          <w:szCs w:val="28"/>
        </w:rPr>
        <w:t xml:space="preserve"> настільки складно</w:t>
      </w:r>
      <w:r>
        <w:rPr>
          <w:rFonts w:ascii="Times New Roman" w:eastAsia="Times New Roman" w:hAnsi="Times New Roman" w:cs="Times New Roman"/>
          <w:color w:val="000000"/>
          <w:sz w:val="28"/>
          <w:szCs w:val="28"/>
        </w:rPr>
        <w:t xml:space="preserve">. </w:t>
      </w:r>
      <w:r w:rsidR="00D466D5">
        <w:rPr>
          <w:rFonts w:ascii="Times New Roman" w:eastAsia="Times New Roman" w:hAnsi="Times New Roman" w:cs="Times New Roman"/>
          <w:color w:val="000000"/>
          <w:sz w:val="28"/>
          <w:szCs w:val="28"/>
        </w:rPr>
        <w:t>Ще однією ознакою</w:t>
      </w:r>
      <w:r>
        <w:rPr>
          <w:rFonts w:ascii="Times New Roman" w:eastAsia="Times New Roman" w:hAnsi="Times New Roman" w:cs="Times New Roman"/>
          <w:color w:val="000000"/>
          <w:sz w:val="28"/>
          <w:szCs w:val="28"/>
        </w:rPr>
        <w:t xml:space="preserve"> непрямого перекладу може </w:t>
      </w:r>
      <w:r w:rsidR="00D466D5">
        <w:rPr>
          <w:rFonts w:ascii="Times New Roman" w:eastAsia="Times New Roman" w:hAnsi="Times New Roman" w:cs="Times New Roman"/>
          <w:color w:val="000000"/>
          <w:sz w:val="28"/>
          <w:szCs w:val="28"/>
        </w:rPr>
        <w:t>виступати</w:t>
      </w:r>
      <w:r>
        <w:rPr>
          <w:rFonts w:ascii="Times New Roman" w:eastAsia="Times New Roman" w:hAnsi="Times New Roman" w:cs="Times New Roman"/>
          <w:color w:val="000000"/>
          <w:sz w:val="28"/>
          <w:szCs w:val="28"/>
        </w:rPr>
        <w:t xml:space="preserve"> </w:t>
      </w:r>
      <w:r w:rsidR="00D466D5">
        <w:rPr>
          <w:rFonts w:ascii="Times New Roman" w:eastAsia="Times New Roman" w:hAnsi="Times New Roman" w:cs="Times New Roman"/>
          <w:color w:val="000000"/>
          <w:sz w:val="28"/>
          <w:szCs w:val="28"/>
        </w:rPr>
        <w:t>й</w:t>
      </w:r>
      <w:r>
        <w:rPr>
          <w:rFonts w:ascii="Times New Roman" w:eastAsia="Times New Roman" w:hAnsi="Times New Roman" w:cs="Times New Roman"/>
          <w:color w:val="000000"/>
          <w:sz w:val="28"/>
          <w:szCs w:val="28"/>
        </w:rPr>
        <w:t xml:space="preserve"> той факт, що в назві можуть бути приховані: ідіома, приказка, цитата, гра слів, стійкі словосполучення, зміст котрих прямим перекладом донести навряд чи вдасться, оскільки </w:t>
      </w:r>
      <w:r w:rsidR="00D466D5">
        <w:rPr>
          <w:rFonts w:ascii="Times New Roman" w:eastAsia="Times New Roman" w:hAnsi="Times New Roman" w:cs="Times New Roman"/>
          <w:color w:val="000000"/>
          <w:sz w:val="28"/>
          <w:szCs w:val="28"/>
        </w:rPr>
        <w:t xml:space="preserve">закладена в них </w:t>
      </w:r>
      <w:r>
        <w:rPr>
          <w:rFonts w:ascii="Times New Roman" w:eastAsia="Times New Roman" w:hAnsi="Times New Roman" w:cs="Times New Roman"/>
          <w:color w:val="000000"/>
          <w:sz w:val="28"/>
          <w:szCs w:val="28"/>
        </w:rPr>
        <w:t xml:space="preserve">основна ідея, може повністю загубитися, втратити сенс та залишитися </w:t>
      </w:r>
      <w:r w:rsidR="00D466D5">
        <w:rPr>
          <w:rFonts w:ascii="Times New Roman" w:eastAsia="Times New Roman" w:hAnsi="Times New Roman" w:cs="Times New Roman"/>
          <w:color w:val="000000"/>
          <w:sz w:val="28"/>
          <w:szCs w:val="28"/>
        </w:rPr>
        <w:t xml:space="preserve">абсолютно </w:t>
      </w:r>
      <w:r>
        <w:rPr>
          <w:rFonts w:ascii="Times New Roman" w:eastAsia="Times New Roman" w:hAnsi="Times New Roman" w:cs="Times New Roman"/>
          <w:color w:val="000000"/>
          <w:sz w:val="28"/>
          <w:szCs w:val="28"/>
        </w:rPr>
        <w:t>незрозумілою для глядачів [11].</w:t>
      </w:r>
    </w:p>
    <w:p w14:paraId="12D7BE6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Далі маю на меті подати здійснений аналіз вибірки англо-українських назв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що вийшли в кінопрокат у період з 2018 до 2020 рр. (по 100 назв із кожного року) щодо використання: (1) прямого перекладу; (2) трансформаційного перекладу; (3) непрямого перекладу. </w:t>
      </w:r>
    </w:p>
    <w:p w14:paraId="79AF1A4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даних дослідження М. В. Іваницької прямий переклад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було зафіксовано у 56% аналізованих залучених до зіставлення одиниць. Слід також зауважити, що прямий переклад вважається найбільш точним і адекватним, а також регулярно використовується у таких випадках, коли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репрезентовано власною назвою або власна назва є частиною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структури [11].</w:t>
      </w:r>
    </w:p>
    <w:p w14:paraId="4D8EFDFD" w14:textId="77777777" w:rsidR="00650C5A" w:rsidRDefault="00D466D5"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Зрозумілим залишається той факт</w:t>
      </w:r>
      <w:r w:rsidR="00650C5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що</w:t>
      </w:r>
      <w:r w:rsidR="00650C5A">
        <w:rPr>
          <w:rFonts w:ascii="Times New Roman" w:eastAsia="Times New Roman" w:hAnsi="Times New Roman" w:cs="Times New Roman"/>
          <w:color w:val="000000"/>
          <w:sz w:val="28"/>
          <w:szCs w:val="28"/>
        </w:rPr>
        <w:t xml:space="preserve"> </w:t>
      </w:r>
      <w:r w:rsidR="00C83557">
        <w:rPr>
          <w:rFonts w:ascii="Times New Roman" w:eastAsia="Times New Roman" w:hAnsi="Times New Roman" w:cs="Times New Roman"/>
          <w:color w:val="000000"/>
          <w:sz w:val="28"/>
          <w:szCs w:val="28"/>
        </w:rPr>
        <w:t xml:space="preserve">відмінності оригінальних і перекладених </w:t>
      </w:r>
      <w:proofErr w:type="spellStart"/>
      <w:r w:rsidR="00C83557">
        <w:rPr>
          <w:rFonts w:ascii="Times New Roman" w:eastAsia="Times New Roman" w:hAnsi="Times New Roman" w:cs="Times New Roman"/>
          <w:color w:val="000000"/>
          <w:sz w:val="28"/>
          <w:szCs w:val="28"/>
        </w:rPr>
        <w:t>фільмонімів</w:t>
      </w:r>
      <w:proofErr w:type="spellEnd"/>
      <w:r w:rsidR="00C83557">
        <w:rPr>
          <w:rFonts w:ascii="Times New Roman" w:eastAsia="Times New Roman" w:hAnsi="Times New Roman" w:cs="Times New Roman"/>
          <w:color w:val="000000"/>
          <w:sz w:val="28"/>
          <w:szCs w:val="28"/>
        </w:rPr>
        <w:t xml:space="preserve"> можуть виникати під час </w:t>
      </w:r>
      <w:r w:rsidR="00650C5A">
        <w:rPr>
          <w:rFonts w:ascii="Times New Roman" w:eastAsia="Times New Roman" w:hAnsi="Times New Roman" w:cs="Times New Roman"/>
          <w:color w:val="000000"/>
          <w:sz w:val="28"/>
          <w:szCs w:val="28"/>
        </w:rPr>
        <w:t xml:space="preserve">прямого перекладу, </w:t>
      </w:r>
      <w:r w:rsidR="00C83557">
        <w:rPr>
          <w:rFonts w:ascii="Times New Roman" w:eastAsia="Times New Roman" w:hAnsi="Times New Roman" w:cs="Times New Roman"/>
          <w:color w:val="000000"/>
          <w:sz w:val="28"/>
          <w:szCs w:val="28"/>
        </w:rPr>
        <w:t>оскільки вони</w:t>
      </w:r>
      <w:r w:rsidR="00650C5A">
        <w:rPr>
          <w:rFonts w:ascii="Times New Roman" w:eastAsia="Times New Roman" w:hAnsi="Times New Roman" w:cs="Times New Roman"/>
          <w:color w:val="000000"/>
          <w:sz w:val="28"/>
          <w:szCs w:val="28"/>
        </w:rPr>
        <w:t xml:space="preserve"> </w:t>
      </w:r>
      <w:r w:rsidR="00C83557">
        <w:rPr>
          <w:rFonts w:ascii="Times New Roman" w:eastAsia="Times New Roman" w:hAnsi="Times New Roman" w:cs="Times New Roman"/>
          <w:color w:val="000000"/>
          <w:sz w:val="28"/>
          <w:szCs w:val="28"/>
        </w:rPr>
        <w:t>напряму залежать від</w:t>
      </w:r>
      <w:r w:rsidR="00650C5A">
        <w:rPr>
          <w:rFonts w:ascii="Times New Roman" w:eastAsia="Times New Roman" w:hAnsi="Times New Roman" w:cs="Times New Roman"/>
          <w:color w:val="000000"/>
          <w:sz w:val="28"/>
          <w:szCs w:val="28"/>
        </w:rPr>
        <w:t xml:space="preserve"> морфологічних і/або синтаксичних </w:t>
      </w:r>
      <w:r w:rsidR="00650C5A">
        <w:rPr>
          <w:rFonts w:ascii="Times New Roman" w:eastAsia="Times New Roman" w:hAnsi="Times New Roman" w:cs="Times New Roman"/>
          <w:color w:val="000000"/>
          <w:sz w:val="28"/>
          <w:szCs w:val="28"/>
        </w:rPr>
        <w:lastRenderedPageBreak/>
        <w:t xml:space="preserve">особливостей </w:t>
      </w:r>
      <w:proofErr w:type="spellStart"/>
      <w:r w:rsidR="00650C5A">
        <w:rPr>
          <w:rFonts w:ascii="Times New Roman" w:eastAsia="Times New Roman" w:hAnsi="Times New Roman" w:cs="Times New Roman"/>
          <w:color w:val="000000"/>
          <w:sz w:val="28"/>
          <w:szCs w:val="28"/>
        </w:rPr>
        <w:t>мовних</w:t>
      </w:r>
      <w:proofErr w:type="spellEnd"/>
      <w:r w:rsidR="00650C5A">
        <w:rPr>
          <w:rFonts w:ascii="Times New Roman" w:eastAsia="Times New Roman" w:hAnsi="Times New Roman" w:cs="Times New Roman"/>
          <w:color w:val="000000"/>
          <w:sz w:val="28"/>
          <w:szCs w:val="28"/>
        </w:rPr>
        <w:t xml:space="preserve"> систем, хоча </w:t>
      </w:r>
      <w:r w:rsidR="00C83557">
        <w:rPr>
          <w:rFonts w:ascii="Times New Roman" w:eastAsia="Times New Roman" w:hAnsi="Times New Roman" w:cs="Times New Roman"/>
          <w:color w:val="000000"/>
          <w:sz w:val="28"/>
          <w:szCs w:val="28"/>
        </w:rPr>
        <w:t>сильної</w:t>
      </w:r>
      <w:r w:rsidR="00650C5A">
        <w:rPr>
          <w:rFonts w:ascii="Times New Roman" w:eastAsia="Times New Roman" w:hAnsi="Times New Roman" w:cs="Times New Roman"/>
          <w:color w:val="000000"/>
          <w:sz w:val="28"/>
          <w:szCs w:val="28"/>
        </w:rPr>
        <w:t xml:space="preserve"> </w:t>
      </w:r>
      <w:r w:rsidR="00C83557">
        <w:rPr>
          <w:rFonts w:ascii="Times New Roman" w:eastAsia="Times New Roman" w:hAnsi="Times New Roman" w:cs="Times New Roman"/>
          <w:color w:val="000000"/>
          <w:sz w:val="28"/>
          <w:szCs w:val="28"/>
        </w:rPr>
        <w:t xml:space="preserve">трансформації, як </w:t>
      </w:r>
      <w:r w:rsidR="00650C5A">
        <w:rPr>
          <w:rFonts w:ascii="Times New Roman" w:eastAsia="Times New Roman" w:hAnsi="Times New Roman" w:cs="Times New Roman"/>
          <w:color w:val="000000"/>
          <w:sz w:val="28"/>
          <w:szCs w:val="28"/>
        </w:rPr>
        <w:t>лексико-граматичної</w:t>
      </w:r>
      <w:r w:rsidR="00C83557">
        <w:rPr>
          <w:rFonts w:ascii="Times New Roman" w:eastAsia="Times New Roman" w:hAnsi="Times New Roman" w:cs="Times New Roman"/>
          <w:color w:val="000000"/>
          <w:sz w:val="28"/>
          <w:szCs w:val="28"/>
        </w:rPr>
        <w:t>, так</w:t>
      </w:r>
      <w:r w:rsidR="00650C5A">
        <w:rPr>
          <w:rFonts w:ascii="Times New Roman" w:eastAsia="Times New Roman" w:hAnsi="Times New Roman" w:cs="Times New Roman"/>
          <w:color w:val="000000"/>
          <w:sz w:val="28"/>
          <w:szCs w:val="28"/>
        </w:rPr>
        <w:t xml:space="preserve"> і семантичної при такому перекладі не </w:t>
      </w:r>
      <w:r w:rsidR="00C83557">
        <w:rPr>
          <w:rFonts w:ascii="Times New Roman" w:eastAsia="Times New Roman" w:hAnsi="Times New Roman" w:cs="Times New Roman"/>
          <w:color w:val="000000"/>
          <w:sz w:val="28"/>
          <w:szCs w:val="28"/>
        </w:rPr>
        <w:t>спостерігається</w:t>
      </w:r>
      <w:r w:rsidR="00650C5A">
        <w:rPr>
          <w:rFonts w:ascii="Times New Roman" w:eastAsia="Times New Roman" w:hAnsi="Times New Roman" w:cs="Times New Roman"/>
          <w:color w:val="000000"/>
          <w:sz w:val="28"/>
          <w:szCs w:val="28"/>
        </w:rPr>
        <w:t xml:space="preserve">. </w:t>
      </w:r>
      <w:r w:rsidR="002A4D4E">
        <w:rPr>
          <w:rFonts w:ascii="Times New Roman" w:eastAsia="Times New Roman" w:hAnsi="Times New Roman" w:cs="Times New Roman"/>
          <w:color w:val="000000"/>
          <w:sz w:val="28"/>
          <w:szCs w:val="28"/>
        </w:rPr>
        <w:t xml:space="preserve">Транслітеровані та </w:t>
      </w:r>
      <w:proofErr w:type="spellStart"/>
      <w:r w:rsidR="002A4D4E">
        <w:rPr>
          <w:rFonts w:ascii="Times New Roman" w:eastAsia="Times New Roman" w:hAnsi="Times New Roman" w:cs="Times New Roman"/>
          <w:color w:val="000000"/>
          <w:sz w:val="28"/>
          <w:szCs w:val="28"/>
        </w:rPr>
        <w:t>транкрибовані</w:t>
      </w:r>
      <w:proofErr w:type="spellEnd"/>
      <w:r w:rsidR="002A4D4E">
        <w:rPr>
          <w:rFonts w:ascii="Times New Roman" w:eastAsia="Times New Roman" w:hAnsi="Times New Roman" w:cs="Times New Roman"/>
          <w:color w:val="000000"/>
          <w:sz w:val="28"/>
          <w:szCs w:val="28"/>
        </w:rPr>
        <w:t xml:space="preserve"> назви, котрі не мають внутрішньої форми, відносяться до</w:t>
      </w:r>
      <w:r w:rsidR="00650C5A">
        <w:rPr>
          <w:rFonts w:ascii="Times New Roman" w:eastAsia="Times New Roman" w:hAnsi="Times New Roman" w:cs="Times New Roman"/>
          <w:color w:val="000000"/>
          <w:sz w:val="28"/>
          <w:szCs w:val="28"/>
        </w:rPr>
        <w:t xml:space="preserve"> прямого перекладу. </w:t>
      </w:r>
      <w:r w:rsidR="002A4D4E">
        <w:rPr>
          <w:rFonts w:ascii="Times New Roman" w:eastAsia="Times New Roman" w:hAnsi="Times New Roman" w:cs="Times New Roman"/>
          <w:color w:val="000000"/>
          <w:sz w:val="28"/>
          <w:szCs w:val="28"/>
        </w:rPr>
        <w:t>Ця стратегія є найбільш популярною серед переліку перекладацьких стратегій, такого висновку ми дійшли у</w:t>
      </w:r>
      <w:r w:rsidR="00650C5A">
        <w:rPr>
          <w:rFonts w:ascii="Times New Roman" w:eastAsia="Times New Roman" w:hAnsi="Times New Roman" w:cs="Times New Roman"/>
          <w:color w:val="000000"/>
          <w:sz w:val="28"/>
          <w:szCs w:val="28"/>
        </w:rPr>
        <w:t xml:space="preserve"> процесі </w:t>
      </w:r>
      <w:r w:rsidR="002A4D4E">
        <w:rPr>
          <w:rFonts w:ascii="Times New Roman" w:eastAsia="Times New Roman" w:hAnsi="Times New Roman" w:cs="Times New Roman"/>
          <w:color w:val="000000"/>
          <w:sz w:val="28"/>
          <w:szCs w:val="28"/>
        </w:rPr>
        <w:t>підбору</w:t>
      </w:r>
      <w:r w:rsidR="00650C5A">
        <w:rPr>
          <w:rFonts w:ascii="Times New Roman" w:eastAsia="Times New Roman" w:hAnsi="Times New Roman" w:cs="Times New Roman"/>
          <w:color w:val="000000"/>
          <w:sz w:val="28"/>
          <w:szCs w:val="28"/>
        </w:rPr>
        <w:t xml:space="preserve"> назв фільмів для дослідження та їх аналізу. </w:t>
      </w:r>
    </w:p>
    <w:p w14:paraId="01B2ACC1" w14:textId="77777777" w:rsidR="00650C5A" w:rsidRDefault="002A4D4E"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т</w:t>
      </w:r>
      <w:r w:rsidR="00650C5A">
        <w:rPr>
          <w:rFonts w:ascii="Times New Roman" w:eastAsia="Times New Roman" w:hAnsi="Times New Roman" w:cs="Times New Roman"/>
          <w:color w:val="000000"/>
          <w:sz w:val="28"/>
          <w:szCs w:val="28"/>
        </w:rPr>
        <w:t>рансформаційн</w:t>
      </w:r>
      <w:r>
        <w:rPr>
          <w:rFonts w:ascii="Times New Roman" w:eastAsia="Times New Roman" w:hAnsi="Times New Roman" w:cs="Times New Roman"/>
          <w:color w:val="000000"/>
          <w:sz w:val="28"/>
          <w:szCs w:val="28"/>
        </w:rPr>
        <w:t>их</w:t>
      </w:r>
      <w:r w:rsidR="00650C5A">
        <w:rPr>
          <w:rFonts w:ascii="Times New Roman" w:eastAsia="Times New Roman" w:hAnsi="Times New Roman" w:cs="Times New Roman"/>
          <w:color w:val="000000"/>
          <w:sz w:val="28"/>
          <w:szCs w:val="28"/>
        </w:rPr>
        <w:t xml:space="preserve"> тактик перекладу </w:t>
      </w:r>
      <w:r>
        <w:rPr>
          <w:rFonts w:ascii="Times New Roman" w:eastAsia="Times New Roman" w:hAnsi="Times New Roman" w:cs="Times New Roman"/>
          <w:color w:val="000000"/>
          <w:sz w:val="28"/>
          <w:szCs w:val="28"/>
        </w:rPr>
        <w:t xml:space="preserve">полягає в </w:t>
      </w:r>
      <w:r w:rsidR="00650C5A">
        <w:rPr>
          <w:rFonts w:ascii="Times New Roman" w:eastAsia="Times New Roman" w:hAnsi="Times New Roman" w:cs="Times New Roman"/>
          <w:color w:val="000000"/>
          <w:sz w:val="28"/>
          <w:szCs w:val="28"/>
        </w:rPr>
        <w:t>забезпеч</w:t>
      </w:r>
      <w:r>
        <w:rPr>
          <w:rFonts w:ascii="Times New Roman" w:eastAsia="Times New Roman" w:hAnsi="Times New Roman" w:cs="Times New Roman"/>
          <w:color w:val="000000"/>
          <w:sz w:val="28"/>
          <w:szCs w:val="28"/>
        </w:rPr>
        <w:t>енні</w:t>
      </w:r>
      <w:r w:rsidR="00650C5A">
        <w:rPr>
          <w:rFonts w:ascii="Times New Roman" w:eastAsia="Times New Roman" w:hAnsi="Times New Roman" w:cs="Times New Roman"/>
          <w:color w:val="000000"/>
          <w:sz w:val="28"/>
          <w:szCs w:val="28"/>
        </w:rPr>
        <w:t xml:space="preserve"> семантичн</w:t>
      </w:r>
      <w:r>
        <w:rPr>
          <w:rFonts w:ascii="Times New Roman" w:eastAsia="Times New Roman" w:hAnsi="Times New Roman" w:cs="Times New Roman"/>
          <w:color w:val="000000"/>
          <w:sz w:val="28"/>
          <w:szCs w:val="28"/>
        </w:rPr>
        <w:t>ої</w:t>
      </w:r>
      <w:r w:rsidR="00650C5A">
        <w:rPr>
          <w:rFonts w:ascii="Times New Roman" w:eastAsia="Times New Roman" w:hAnsi="Times New Roman" w:cs="Times New Roman"/>
          <w:color w:val="000000"/>
          <w:sz w:val="28"/>
          <w:szCs w:val="28"/>
        </w:rPr>
        <w:t xml:space="preserve"> та функціональн</w:t>
      </w:r>
      <w:r>
        <w:rPr>
          <w:rFonts w:ascii="Times New Roman" w:eastAsia="Times New Roman" w:hAnsi="Times New Roman" w:cs="Times New Roman"/>
          <w:color w:val="000000"/>
          <w:sz w:val="28"/>
          <w:szCs w:val="28"/>
        </w:rPr>
        <w:t>ої</w:t>
      </w:r>
      <w:r w:rsidR="00650C5A">
        <w:rPr>
          <w:rFonts w:ascii="Times New Roman" w:eastAsia="Times New Roman" w:hAnsi="Times New Roman" w:cs="Times New Roman"/>
          <w:color w:val="000000"/>
          <w:sz w:val="28"/>
          <w:szCs w:val="28"/>
        </w:rPr>
        <w:t xml:space="preserve"> відповідн</w:t>
      </w:r>
      <w:r>
        <w:rPr>
          <w:rFonts w:ascii="Times New Roman" w:eastAsia="Times New Roman" w:hAnsi="Times New Roman" w:cs="Times New Roman"/>
          <w:color w:val="000000"/>
          <w:sz w:val="28"/>
          <w:szCs w:val="28"/>
        </w:rPr>
        <w:t>ості</w:t>
      </w:r>
      <w:r w:rsidR="00650C5A">
        <w:rPr>
          <w:rFonts w:ascii="Times New Roman" w:eastAsia="Times New Roman" w:hAnsi="Times New Roman" w:cs="Times New Roman"/>
          <w:color w:val="000000"/>
          <w:sz w:val="28"/>
          <w:szCs w:val="28"/>
        </w:rPr>
        <w:t xml:space="preserve"> назви у мові перекладу. На думку дослідників, трансформації </w:t>
      </w:r>
      <w:r>
        <w:rPr>
          <w:rFonts w:ascii="Times New Roman" w:eastAsia="Times New Roman" w:hAnsi="Times New Roman" w:cs="Times New Roman"/>
          <w:color w:val="000000"/>
          <w:sz w:val="28"/>
          <w:szCs w:val="28"/>
        </w:rPr>
        <w:t>під час</w:t>
      </w:r>
      <w:r w:rsidR="00650C5A">
        <w:rPr>
          <w:rFonts w:ascii="Times New Roman" w:eastAsia="Times New Roman" w:hAnsi="Times New Roman" w:cs="Times New Roman"/>
          <w:color w:val="000000"/>
          <w:sz w:val="28"/>
          <w:szCs w:val="28"/>
        </w:rPr>
        <w:t xml:space="preserve"> переклад</w:t>
      </w:r>
      <w:r>
        <w:rPr>
          <w:rFonts w:ascii="Times New Roman" w:eastAsia="Times New Roman" w:hAnsi="Times New Roman" w:cs="Times New Roman"/>
          <w:color w:val="000000"/>
          <w:sz w:val="28"/>
          <w:szCs w:val="28"/>
        </w:rPr>
        <w:t>у</w:t>
      </w:r>
      <w:r w:rsidR="00650C5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обумовлені</w:t>
      </w:r>
      <w:r w:rsidR="00650C5A">
        <w:rPr>
          <w:rFonts w:ascii="Times New Roman" w:eastAsia="Times New Roman" w:hAnsi="Times New Roman" w:cs="Times New Roman"/>
          <w:color w:val="000000"/>
          <w:sz w:val="28"/>
          <w:szCs w:val="28"/>
        </w:rPr>
        <w:t xml:space="preserve"> різними факторами: лексичними, стилістичними, функціональними, прагматичними [11]. </w:t>
      </w:r>
    </w:p>
    <w:p w14:paraId="3E9A136C"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Зрозумілим є той факт, що </w:t>
      </w:r>
      <w:r w:rsidR="00C112EA">
        <w:rPr>
          <w:rFonts w:ascii="Times New Roman" w:eastAsia="Times New Roman" w:hAnsi="Times New Roman" w:cs="Times New Roman"/>
          <w:color w:val="000000"/>
          <w:sz w:val="28"/>
          <w:szCs w:val="28"/>
        </w:rPr>
        <w:t xml:space="preserve">у процесі перекладу </w:t>
      </w:r>
      <w:r>
        <w:rPr>
          <w:rFonts w:ascii="Times New Roman" w:eastAsia="Times New Roman" w:hAnsi="Times New Roman" w:cs="Times New Roman"/>
          <w:color w:val="000000"/>
          <w:sz w:val="28"/>
          <w:szCs w:val="28"/>
        </w:rPr>
        <w:t>багатьох</w:t>
      </w:r>
      <w:r w:rsidR="00C112EA">
        <w:rPr>
          <w:rFonts w:ascii="Times New Roman" w:eastAsia="Times New Roman" w:hAnsi="Times New Roman" w:cs="Times New Roman"/>
          <w:color w:val="000000"/>
          <w:sz w:val="28"/>
          <w:szCs w:val="28"/>
        </w:rPr>
        <w:t xml:space="preserve"> назв</w:t>
      </w:r>
      <w:r>
        <w:rPr>
          <w:rFonts w:ascii="Times New Roman" w:eastAsia="Times New Roman" w:hAnsi="Times New Roman" w:cs="Times New Roman"/>
          <w:color w:val="000000"/>
          <w:sz w:val="28"/>
          <w:szCs w:val="28"/>
        </w:rPr>
        <w:t xml:space="preserve"> фільмів</w:t>
      </w:r>
      <w:r w:rsidR="00C112EA">
        <w:rPr>
          <w:rFonts w:ascii="Times New Roman" w:eastAsia="Times New Roman" w:hAnsi="Times New Roman" w:cs="Times New Roman"/>
          <w:color w:val="000000"/>
          <w:sz w:val="28"/>
          <w:szCs w:val="28"/>
        </w:rPr>
        <w:t xml:space="preserve"> використовують </w:t>
      </w:r>
      <w:r>
        <w:rPr>
          <w:rFonts w:ascii="Times New Roman" w:eastAsia="Times New Roman" w:hAnsi="Times New Roman" w:cs="Times New Roman"/>
          <w:color w:val="000000"/>
          <w:sz w:val="28"/>
          <w:szCs w:val="28"/>
        </w:rPr>
        <w:t>замін</w:t>
      </w:r>
      <w:r w:rsidR="00C112EA">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або додавання лексичних елементів, а</w:t>
      </w:r>
      <w:r w:rsidR="009D0756">
        <w:rPr>
          <w:rFonts w:ascii="Times New Roman" w:eastAsia="Times New Roman" w:hAnsi="Times New Roman" w:cs="Times New Roman"/>
          <w:color w:val="000000"/>
          <w:sz w:val="28"/>
          <w:szCs w:val="28"/>
        </w:rPr>
        <w:t xml:space="preserve"> компенсування</w:t>
      </w:r>
      <w:r>
        <w:rPr>
          <w:rFonts w:ascii="Times New Roman" w:eastAsia="Times New Roman" w:hAnsi="Times New Roman" w:cs="Times New Roman"/>
          <w:color w:val="000000"/>
          <w:sz w:val="28"/>
          <w:szCs w:val="28"/>
        </w:rPr>
        <w:t xml:space="preserve"> </w:t>
      </w:r>
      <w:r w:rsidR="009D0756">
        <w:rPr>
          <w:rFonts w:ascii="Times New Roman" w:eastAsia="Times New Roman" w:hAnsi="Times New Roman" w:cs="Times New Roman"/>
          <w:color w:val="000000"/>
          <w:sz w:val="28"/>
          <w:szCs w:val="28"/>
        </w:rPr>
        <w:t xml:space="preserve">смислової або жанрової недостатності дослівного перекладу в назві можливе завдяки </w:t>
      </w:r>
      <w:r>
        <w:rPr>
          <w:rFonts w:ascii="Times New Roman" w:eastAsia="Times New Roman" w:hAnsi="Times New Roman" w:cs="Times New Roman"/>
          <w:color w:val="000000"/>
          <w:sz w:val="28"/>
          <w:szCs w:val="28"/>
        </w:rPr>
        <w:t>використанн</w:t>
      </w:r>
      <w:r w:rsidR="009D0756">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z w:val="28"/>
          <w:szCs w:val="28"/>
        </w:rPr>
        <w:t xml:space="preserve"> ключових слів фільму. Над додачу до всього вищесказаного, </w:t>
      </w:r>
      <w:r w:rsidR="009D0756">
        <w:rPr>
          <w:rFonts w:ascii="Times New Roman" w:eastAsia="Times New Roman" w:hAnsi="Times New Roman" w:cs="Times New Roman"/>
          <w:color w:val="000000"/>
          <w:sz w:val="28"/>
          <w:szCs w:val="28"/>
        </w:rPr>
        <w:t xml:space="preserve">використання </w:t>
      </w:r>
      <w:r>
        <w:rPr>
          <w:rFonts w:ascii="Times New Roman" w:eastAsia="Times New Roman" w:hAnsi="Times New Roman" w:cs="Times New Roman"/>
          <w:color w:val="000000"/>
          <w:sz w:val="28"/>
          <w:szCs w:val="28"/>
        </w:rPr>
        <w:t>трансформаційн</w:t>
      </w:r>
      <w:r w:rsidR="009D0756">
        <w:rPr>
          <w:rFonts w:ascii="Times New Roman" w:eastAsia="Times New Roman" w:hAnsi="Times New Roman" w:cs="Times New Roman"/>
          <w:color w:val="000000"/>
          <w:sz w:val="28"/>
          <w:szCs w:val="28"/>
        </w:rPr>
        <w:t>их</w:t>
      </w:r>
      <w:r>
        <w:rPr>
          <w:rFonts w:ascii="Times New Roman" w:eastAsia="Times New Roman" w:hAnsi="Times New Roman" w:cs="Times New Roman"/>
          <w:color w:val="000000"/>
          <w:sz w:val="28"/>
          <w:szCs w:val="28"/>
        </w:rPr>
        <w:t xml:space="preserve"> процес</w:t>
      </w:r>
      <w:r w:rsidR="009D0756">
        <w:rPr>
          <w:rFonts w:ascii="Times New Roman" w:eastAsia="Times New Roman" w:hAnsi="Times New Roman" w:cs="Times New Roman"/>
          <w:color w:val="000000"/>
          <w:sz w:val="28"/>
          <w:szCs w:val="28"/>
        </w:rPr>
        <w:t>ів</w:t>
      </w:r>
      <w:r>
        <w:rPr>
          <w:rFonts w:ascii="Times New Roman" w:eastAsia="Times New Roman" w:hAnsi="Times New Roman" w:cs="Times New Roman"/>
          <w:color w:val="000000"/>
          <w:sz w:val="28"/>
          <w:szCs w:val="28"/>
        </w:rPr>
        <w:t xml:space="preserve"> під час перекладу </w:t>
      </w:r>
      <w:r w:rsidR="009D0756">
        <w:rPr>
          <w:rFonts w:ascii="Times New Roman" w:eastAsia="Times New Roman" w:hAnsi="Times New Roman" w:cs="Times New Roman"/>
          <w:color w:val="000000"/>
          <w:sz w:val="28"/>
          <w:szCs w:val="28"/>
        </w:rPr>
        <w:t>важливе й задля</w:t>
      </w:r>
      <w:r>
        <w:rPr>
          <w:rFonts w:ascii="Times New Roman" w:eastAsia="Times New Roman" w:hAnsi="Times New Roman" w:cs="Times New Roman"/>
          <w:color w:val="000000"/>
          <w:sz w:val="28"/>
          <w:szCs w:val="28"/>
        </w:rPr>
        <w:t xml:space="preserve"> рекламн</w:t>
      </w:r>
      <w:r w:rsidR="009D0756">
        <w:rPr>
          <w:rFonts w:ascii="Times New Roman" w:eastAsia="Times New Roman" w:hAnsi="Times New Roman" w:cs="Times New Roman"/>
          <w:color w:val="000000"/>
          <w:sz w:val="28"/>
          <w:szCs w:val="28"/>
        </w:rPr>
        <w:t>ої</w:t>
      </w:r>
      <w:r>
        <w:rPr>
          <w:rFonts w:ascii="Times New Roman" w:eastAsia="Times New Roman" w:hAnsi="Times New Roman" w:cs="Times New Roman"/>
          <w:color w:val="000000"/>
          <w:sz w:val="28"/>
          <w:szCs w:val="28"/>
        </w:rPr>
        <w:t xml:space="preserve"> функці</w:t>
      </w:r>
      <w:r w:rsidR="009D0756">
        <w:rPr>
          <w:rFonts w:ascii="Times New Roman" w:eastAsia="Times New Roman" w:hAnsi="Times New Roman" w:cs="Times New Roman"/>
          <w:color w:val="000000"/>
          <w:sz w:val="28"/>
          <w:szCs w:val="28"/>
        </w:rPr>
        <w:t xml:space="preserve">ї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У поданій вибірці трансформаційний переклад було зафіксовано в 33% аналізованих одиниць [11]. </w:t>
      </w:r>
    </w:p>
    <w:p w14:paraId="37E7EFA1"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важливість трансформаційного перекладу у відтворенні власних назв пропоную коротко зупинитися </w:t>
      </w:r>
      <w:r w:rsidR="009D0756">
        <w:rPr>
          <w:rFonts w:ascii="Times New Roman" w:eastAsia="Times New Roman" w:hAnsi="Times New Roman" w:cs="Times New Roman"/>
          <w:color w:val="000000"/>
          <w:sz w:val="28"/>
          <w:szCs w:val="28"/>
        </w:rPr>
        <w:t>та виокремити</w:t>
      </w:r>
      <w:r>
        <w:rPr>
          <w:rFonts w:ascii="Times New Roman" w:eastAsia="Times New Roman" w:hAnsi="Times New Roman" w:cs="Times New Roman"/>
          <w:color w:val="000000"/>
          <w:sz w:val="28"/>
          <w:szCs w:val="28"/>
        </w:rPr>
        <w:t xml:space="preserve"> основн</w:t>
      </w:r>
      <w:r w:rsidR="009D075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тип</w:t>
      </w:r>
      <w:r w:rsidR="009D0756">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 xml:space="preserve"> трансформацій</w:t>
      </w:r>
      <w:r w:rsidR="009D0756">
        <w:rPr>
          <w:rFonts w:ascii="Times New Roman" w:eastAsia="Times New Roman" w:hAnsi="Times New Roman" w:cs="Times New Roman"/>
          <w:color w:val="000000"/>
          <w:sz w:val="28"/>
          <w:szCs w:val="28"/>
        </w:rPr>
        <w:t>, а саме</w:t>
      </w:r>
      <w:r>
        <w:rPr>
          <w:rFonts w:ascii="Times New Roman" w:eastAsia="Times New Roman" w:hAnsi="Times New Roman" w:cs="Times New Roman"/>
          <w:color w:val="000000"/>
          <w:sz w:val="28"/>
          <w:szCs w:val="28"/>
        </w:rPr>
        <w:t xml:space="preserve">: додавання, опущення, розширення / звуження номінативної одиниці вихідної мови, антонімічний переклад та ін. </w:t>
      </w:r>
    </w:p>
    <w:p w14:paraId="57E0B25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додавання характерн</w:t>
      </w:r>
      <w:r w:rsidR="009D0756">
        <w:rPr>
          <w:rFonts w:ascii="Times New Roman" w:eastAsia="Times New Roman" w:hAnsi="Times New Roman" w:cs="Times New Roman"/>
          <w:color w:val="000000"/>
          <w:sz w:val="28"/>
          <w:szCs w:val="28"/>
        </w:rPr>
        <w:t>ою рисою</w:t>
      </w:r>
      <w:r>
        <w:rPr>
          <w:rFonts w:ascii="Times New Roman" w:eastAsia="Times New Roman" w:hAnsi="Times New Roman" w:cs="Times New Roman"/>
          <w:color w:val="000000"/>
          <w:sz w:val="28"/>
          <w:szCs w:val="28"/>
        </w:rPr>
        <w:t xml:space="preserve"> є збільшення кількості слів у мові перекладу. Необхідність у використанні цього типу може бути </w:t>
      </w:r>
      <w:r w:rsidR="009D0756">
        <w:rPr>
          <w:rFonts w:ascii="Times New Roman" w:eastAsia="Times New Roman" w:hAnsi="Times New Roman" w:cs="Times New Roman"/>
          <w:color w:val="000000"/>
          <w:sz w:val="28"/>
          <w:szCs w:val="28"/>
        </w:rPr>
        <w:t>спричинена</w:t>
      </w:r>
      <w:r>
        <w:rPr>
          <w:rFonts w:ascii="Times New Roman" w:eastAsia="Times New Roman" w:hAnsi="Times New Roman" w:cs="Times New Roman"/>
          <w:color w:val="000000"/>
          <w:sz w:val="28"/>
          <w:szCs w:val="28"/>
        </w:rPr>
        <w:t xml:space="preserve"> неформальністю семантичних компонентів, </w:t>
      </w:r>
      <w:r w:rsidR="009D0756">
        <w:rPr>
          <w:rFonts w:ascii="Times New Roman" w:eastAsia="Times New Roman" w:hAnsi="Times New Roman" w:cs="Times New Roman"/>
          <w:color w:val="000000"/>
          <w:sz w:val="28"/>
          <w:szCs w:val="28"/>
        </w:rPr>
        <w:t>котрі</w:t>
      </w:r>
      <w:r>
        <w:rPr>
          <w:rFonts w:ascii="Times New Roman" w:eastAsia="Times New Roman" w:hAnsi="Times New Roman" w:cs="Times New Roman"/>
          <w:color w:val="000000"/>
          <w:sz w:val="28"/>
          <w:szCs w:val="28"/>
        </w:rPr>
        <w:t xml:space="preserve"> містяться в оригінальній назві</w:t>
      </w:r>
      <w:r w:rsidR="009D075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009D0756">
        <w:rPr>
          <w:rFonts w:ascii="Times New Roman" w:eastAsia="Times New Roman" w:hAnsi="Times New Roman" w:cs="Times New Roman"/>
          <w:color w:val="000000"/>
          <w:sz w:val="28"/>
          <w:szCs w:val="28"/>
        </w:rPr>
        <w:t>Іншими словами,</w:t>
      </w:r>
      <w:r>
        <w:rPr>
          <w:rFonts w:ascii="Times New Roman" w:eastAsia="Times New Roman" w:hAnsi="Times New Roman" w:cs="Times New Roman"/>
          <w:color w:val="000000"/>
          <w:sz w:val="28"/>
          <w:szCs w:val="28"/>
        </w:rPr>
        <w:t xml:space="preserve"> перекладач має додавати слова, щоб не </w:t>
      </w:r>
      <w:r w:rsidR="009D0756">
        <w:rPr>
          <w:rFonts w:ascii="Times New Roman" w:eastAsia="Times New Roman" w:hAnsi="Times New Roman" w:cs="Times New Roman"/>
          <w:color w:val="000000"/>
          <w:sz w:val="28"/>
          <w:szCs w:val="28"/>
        </w:rPr>
        <w:t xml:space="preserve">допустити </w:t>
      </w:r>
      <w:r>
        <w:rPr>
          <w:rFonts w:ascii="Times New Roman" w:eastAsia="Times New Roman" w:hAnsi="Times New Roman" w:cs="Times New Roman"/>
          <w:color w:val="000000"/>
          <w:sz w:val="28"/>
          <w:szCs w:val="28"/>
        </w:rPr>
        <w:t>поруш</w:t>
      </w:r>
      <w:r w:rsidR="009D0756">
        <w:rPr>
          <w:rFonts w:ascii="Times New Roman" w:eastAsia="Times New Roman" w:hAnsi="Times New Roman" w:cs="Times New Roman"/>
          <w:color w:val="000000"/>
          <w:sz w:val="28"/>
          <w:szCs w:val="28"/>
        </w:rPr>
        <w:t>ення</w:t>
      </w:r>
      <w:r>
        <w:rPr>
          <w:rFonts w:ascii="Times New Roman" w:eastAsia="Times New Roman" w:hAnsi="Times New Roman" w:cs="Times New Roman"/>
          <w:color w:val="000000"/>
          <w:sz w:val="28"/>
          <w:szCs w:val="28"/>
        </w:rPr>
        <w:t xml:space="preserve"> норм української мови. Зміни можуть бути зумовлені</w:t>
      </w:r>
      <w:r w:rsidR="009D0756">
        <w:rPr>
          <w:rFonts w:ascii="Times New Roman" w:eastAsia="Times New Roman" w:hAnsi="Times New Roman" w:cs="Times New Roman"/>
          <w:color w:val="000000"/>
          <w:sz w:val="28"/>
          <w:szCs w:val="28"/>
        </w:rPr>
        <w:t xml:space="preserve"> також</w:t>
      </w:r>
      <w:r>
        <w:rPr>
          <w:rFonts w:ascii="Times New Roman" w:eastAsia="Times New Roman" w:hAnsi="Times New Roman" w:cs="Times New Roman"/>
          <w:color w:val="000000"/>
          <w:sz w:val="28"/>
          <w:szCs w:val="28"/>
        </w:rPr>
        <w:t xml:space="preserve"> і прагматичним фактором, </w:t>
      </w:r>
      <w:r w:rsidR="009D0756">
        <w:rPr>
          <w:rFonts w:ascii="Times New Roman" w:eastAsia="Times New Roman" w:hAnsi="Times New Roman" w:cs="Times New Roman"/>
          <w:color w:val="000000"/>
          <w:sz w:val="28"/>
          <w:szCs w:val="28"/>
        </w:rPr>
        <w:t xml:space="preserve">оскільки </w:t>
      </w:r>
      <w:r>
        <w:rPr>
          <w:rFonts w:ascii="Times New Roman" w:eastAsia="Times New Roman" w:hAnsi="Times New Roman" w:cs="Times New Roman"/>
          <w:color w:val="000000"/>
          <w:sz w:val="28"/>
          <w:szCs w:val="28"/>
        </w:rPr>
        <w:t xml:space="preserve">інформація, що міститься в назві, </w:t>
      </w:r>
      <w:r w:rsidR="00F072DC">
        <w:rPr>
          <w:rFonts w:ascii="Times New Roman" w:eastAsia="Times New Roman" w:hAnsi="Times New Roman" w:cs="Times New Roman"/>
          <w:color w:val="000000"/>
          <w:sz w:val="28"/>
          <w:szCs w:val="28"/>
        </w:rPr>
        <w:t xml:space="preserve">хоч і </w:t>
      </w:r>
      <w:r>
        <w:rPr>
          <w:rFonts w:ascii="Times New Roman" w:eastAsia="Times New Roman" w:hAnsi="Times New Roman" w:cs="Times New Roman"/>
          <w:color w:val="000000"/>
          <w:sz w:val="28"/>
          <w:szCs w:val="28"/>
        </w:rPr>
        <w:lastRenderedPageBreak/>
        <w:t>може бути зрозуміл</w:t>
      </w:r>
      <w:r w:rsidR="00F072DC">
        <w:rPr>
          <w:rFonts w:ascii="Times New Roman" w:eastAsia="Times New Roman" w:hAnsi="Times New Roman" w:cs="Times New Roman"/>
          <w:color w:val="000000"/>
          <w:sz w:val="28"/>
          <w:szCs w:val="28"/>
        </w:rPr>
        <w:t>ою</w:t>
      </w:r>
      <w:r>
        <w:rPr>
          <w:rFonts w:ascii="Times New Roman" w:eastAsia="Times New Roman" w:hAnsi="Times New Roman" w:cs="Times New Roman"/>
          <w:color w:val="000000"/>
          <w:sz w:val="28"/>
          <w:szCs w:val="28"/>
        </w:rPr>
        <w:t xml:space="preserve"> іноземній аудиторії</w:t>
      </w:r>
      <w:r w:rsidR="00F072DC">
        <w:rPr>
          <w:rFonts w:ascii="Times New Roman" w:eastAsia="Times New Roman" w:hAnsi="Times New Roman" w:cs="Times New Roman"/>
          <w:color w:val="000000"/>
          <w:sz w:val="28"/>
          <w:szCs w:val="28"/>
        </w:rPr>
        <w:t>, але</w:t>
      </w:r>
      <w:r>
        <w:rPr>
          <w:rFonts w:ascii="Times New Roman" w:eastAsia="Times New Roman" w:hAnsi="Times New Roman" w:cs="Times New Roman"/>
          <w:color w:val="000000"/>
          <w:sz w:val="28"/>
          <w:szCs w:val="28"/>
        </w:rPr>
        <w:t xml:space="preserve"> </w:t>
      </w:r>
      <w:r w:rsidR="00F072DC">
        <w:rPr>
          <w:rFonts w:ascii="Times New Roman" w:eastAsia="Times New Roman" w:hAnsi="Times New Roman" w:cs="Times New Roman"/>
          <w:color w:val="000000"/>
          <w:sz w:val="28"/>
          <w:szCs w:val="28"/>
        </w:rPr>
        <w:t>зовсім</w:t>
      </w:r>
      <w:r>
        <w:rPr>
          <w:rFonts w:ascii="Times New Roman" w:eastAsia="Times New Roman" w:hAnsi="Times New Roman" w:cs="Times New Roman"/>
          <w:color w:val="000000"/>
          <w:sz w:val="28"/>
          <w:szCs w:val="28"/>
        </w:rPr>
        <w:t xml:space="preserve"> незрозуміл</w:t>
      </w:r>
      <w:r w:rsidR="00F072DC">
        <w:rPr>
          <w:rFonts w:ascii="Times New Roman" w:eastAsia="Times New Roman" w:hAnsi="Times New Roman" w:cs="Times New Roman"/>
          <w:color w:val="000000"/>
          <w:sz w:val="28"/>
          <w:szCs w:val="28"/>
        </w:rPr>
        <w:t xml:space="preserve">ою </w:t>
      </w:r>
      <w:r>
        <w:rPr>
          <w:rFonts w:ascii="Times New Roman" w:eastAsia="Times New Roman" w:hAnsi="Times New Roman" w:cs="Times New Roman"/>
          <w:color w:val="000000"/>
          <w:sz w:val="28"/>
          <w:szCs w:val="28"/>
        </w:rPr>
        <w:t xml:space="preserve">українській аудиторії. </w:t>
      </w:r>
      <w:r w:rsidR="00F072DC">
        <w:rPr>
          <w:rFonts w:ascii="Times New Roman" w:eastAsia="Times New Roman" w:hAnsi="Times New Roman" w:cs="Times New Roman"/>
          <w:color w:val="000000"/>
          <w:sz w:val="28"/>
          <w:szCs w:val="28"/>
        </w:rPr>
        <w:t>Прийом опущення може використовуватися п</w:t>
      </w:r>
      <w:r>
        <w:rPr>
          <w:rFonts w:ascii="Times New Roman" w:eastAsia="Times New Roman" w:hAnsi="Times New Roman" w:cs="Times New Roman"/>
          <w:color w:val="000000"/>
          <w:sz w:val="28"/>
          <w:szCs w:val="28"/>
        </w:rPr>
        <w:t xml:space="preserve">оряд із додаванням. </w:t>
      </w:r>
    </w:p>
    <w:p w14:paraId="62270FBE"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процесі перекладу найчастіше опускаються </w:t>
      </w:r>
      <w:proofErr w:type="spellStart"/>
      <w:r w:rsidR="00CC1E37">
        <w:rPr>
          <w:rFonts w:ascii="Times New Roman" w:eastAsia="Times New Roman" w:hAnsi="Times New Roman" w:cs="Times New Roman"/>
          <w:color w:val="000000"/>
          <w:sz w:val="28"/>
          <w:szCs w:val="28"/>
        </w:rPr>
        <w:t>семасіологічно</w:t>
      </w:r>
      <w:proofErr w:type="spellEnd"/>
      <w:r w:rsidR="00CC1E37">
        <w:rPr>
          <w:rFonts w:ascii="Times New Roman" w:eastAsia="Times New Roman" w:hAnsi="Times New Roman" w:cs="Times New Roman"/>
          <w:color w:val="000000"/>
          <w:sz w:val="28"/>
          <w:szCs w:val="28"/>
        </w:rPr>
        <w:t xml:space="preserve"> зайві </w:t>
      </w:r>
      <w:r>
        <w:rPr>
          <w:rFonts w:ascii="Times New Roman" w:eastAsia="Times New Roman" w:hAnsi="Times New Roman" w:cs="Times New Roman"/>
          <w:color w:val="000000"/>
          <w:sz w:val="28"/>
          <w:szCs w:val="28"/>
        </w:rPr>
        <w:t xml:space="preserve">слова, тобто виражають </w:t>
      </w:r>
      <w:r w:rsidR="00CC1E37">
        <w:rPr>
          <w:rFonts w:ascii="Times New Roman" w:eastAsia="Times New Roman" w:hAnsi="Times New Roman" w:cs="Times New Roman"/>
          <w:color w:val="000000"/>
          <w:sz w:val="28"/>
          <w:szCs w:val="28"/>
        </w:rPr>
        <w:t xml:space="preserve">такі </w:t>
      </w:r>
      <w:r>
        <w:rPr>
          <w:rFonts w:ascii="Times New Roman" w:eastAsia="Times New Roman" w:hAnsi="Times New Roman" w:cs="Times New Roman"/>
          <w:color w:val="000000"/>
          <w:sz w:val="28"/>
          <w:szCs w:val="28"/>
        </w:rPr>
        <w:t xml:space="preserve">значення, що можуть декодувати з тексту і без їх допомоги. </w:t>
      </w:r>
      <w:r w:rsidR="00CC1E37">
        <w:rPr>
          <w:rFonts w:ascii="Times New Roman" w:eastAsia="Times New Roman" w:hAnsi="Times New Roman" w:cs="Times New Roman"/>
          <w:color w:val="000000"/>
          <w:sz w:val="28"/>
          <w:szCs w:val="28"/>
        </w:rPr>
        <w:t>Більше</w:t>
      </w:r>
      <w:r>
        <w:rPr>
          <w:rFonts w:ascii="Times New Roman" w:eastAsia="Times New Roman" w:hAnsi="Times New Roman" w:cs="Times New Roman"/>
          <w:color w:val="000000"/>
          <w:sz w:val="28"/>
          <w:szCs w:val="28"/>
        </w:rPr>
        <w:t xml:space="preserve"> того, </w:t>
      </w:r>
      <w:r w:rsidR="00CC1E37">
        <w:rPr>
          <w:rFonts w:ascii="Times New Roman" w:eastAsia="Times New Roman" w:hAnsi="Times New Roman" w:cs="Times New Roman"/>
          <w:color w:val="000000"/>
          <w:sz w:val="28"/>
          <w:szCs w:val="28"/>
        </w:rPr>
        <w:t xml:space="preserve">такі </w:t>
      </w:r>
      <w:r>
        <w:rPr>
          <w:rFonts w:ascii="Times New Roman" w:eastAsia="Times New Roman" w:hAnsi="Times New Roman" w:cs="Times New Roman"/>
          <w:color w:val="000000"/>
          <w:sz w:val="28"/>
          <w:szCs w:val="28"/>
        </w:rPr>
        <w:t xml:space="preserve">опущення </w:t>
      </w:r>
      <w:r w:rsidR="00CC1E37">
        <w:rPr>
          <w:rFonts w:ascii="Times New Roman" w:eastAsia="Times New Roman" w:hAnsi="Times New Roman" w:cs="Times New Roman"/>
          <w:color w:val="000000"/>
          <w:sz w:val="28"/>
          <w:szCs w:val="28"/>
        </w:rPr>
        <w:t>можна пояснити</w:t>
      </w:r>
      <w:r>
        <w:rPr>
          <w:rFonts w:ascii="Times New Roman" w:eastAsia="Times New Roman" w:hAnsi="Times New Roman" w:cs="Times New Roman"/>
          <w:color w:val="000000"/>
          <w:sz w:val="28"/>
          <w:szCs w:val="28"/>
        </w:rPr>
        <w:t xml:space="preserve"> особливостями мови, стилем перекладу, відмінностями в національних традиціях [11].</w:t>
      </w:r>
    </w:p>
    <w:p w14:paraId="0F93DF31" w14:textId="77777777" w:rsidR="00650C5A" w:rsidRDefault="00CC1E37"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Навіть </w:t>
      </w:r>
      <w:r w:rsidR="00650C5A">
        <w:rPr>
          <w:rFonts w:ascii="Times New Roman" w:eastAsia="Times New Roman" w:hAnsi="Times New Roman" w:cs="Times New Roman"/>
          <w:color w:val="000000"/>
          <w:sz w:val="28"/>
          <w:szCs w:val="28"/>
        </w:rPr>
        <w:t xml:space="preserve">коли </w:t>
      </w:r>
      <w:r>
        <w:rPr>
          <w:rFonts w:ascii="Times New Roman" w:eastAsia="Times New Roman" w:hAnsi="Times New Roman" w:cs="Times New Roman"/>
          <w:color w:val="000000"/>
          <w:sz w:val="28"/>
          <w:szCs w:val="28"/>
        </w:rPr>
        <w:t>виникає</w:t>
      </w:r>
      <w:r w:rsidR="00650C5A">
        <w:rPr>
          <w:rFonts w:ascii="Times New Roman" w:eastAsia="Times New Roman" w:hAnsi="Times New Roman" w:cs="Times New Roman"/>
          <w:color w:val="000000"/>
          <w:sz w:val="28"/>
          <w:szCs w:val="28"/>
        </w:rPr>
        <w:t xml:space="preserve"> потреба в розширенні чи звуженні значення номінативної одиниці вихідної мови</w:t>
      </w:r>
      <w:r>
        <w:rPr>
          <w:rFonts w:ascii="Times New Roman" w:eastAsia="Times New Roman" w:hAnsi="Times New Roman" w:cs="Times New Roman"/>
          <w:color w:val="000000"/>
          <w:sz w:val="28"/>
          <w:szCs w:val="28"/>
        </w:rPr>
        <w:t>, то трансформаційний переклад охоплює також і такі випадки</w:t>
      </w:r>
      <w:r w:rsidR="00650C5A">
        <w:rPr>
          <w:rFonts w:ascii="Times New Roman" w:eastAsia="Times New Roman" w:hAnsi="Times New Roman" w:cs="Times New Roman"/>
          <w:color w:val="000000"/>
          <w:sz w:val="28"/>
          <w:szCs w:val="28"/>
        </w:rPr>
        <w:t xml:space="preserve">. У цьому аспекті </w:t>
      </w:r>
      <w:r w:rsidR="00826D16">
        <w:rPr>
          <w:rFonts w:ascii="Times New Roman" w:eastAsia="Times New Roman" w:hAnsi="Times New Roman" w:cs="Times New Roman"/>
          <w:color w:val="000000"/>
          <w:sz w:val="28"/>
          <w:szCs w:val="28"/>
        </w:rPr>
        <w:t xml:space="preserve">перекладацькі прийоми генералізації та конкретизації є найбільш </w:t>
      </w:r>
      <w:r w:rsidR="00650C5A">
        <w:rPr>
          <w:rFonts w:ascii="Times New Roman" w:eastAsia="Times New Roman" w:hAnsi="Times New Roman" w:cs="Times New Roman"/>
          <w:color w:val="000000"/>
          <w:sz w:val="28"/>
          <w:szCs w:val="28"/>
        </w:rPr>
        <w:t xml:space="preserve">популярними. </w:t>
      </w:r>
    </w:p>
    <w:p w14:paraId="36E6153F"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 на думку Н. Іваницької трансформація здійснена у наступних прикладах. Англомовний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Good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Liar</w:t>
      </w:r>
      <w:proofErr w:type="spellEnd"/>
      <w:r>
        <w:rPr>
          <w:rFonts w:ascii="Times New Roman" w:eastAsia="Times New Roman" w:hAnsi="Times New Roman" w:cs="Times New Roman"/>
          <w:color w:val="000000"/>
          <w:sz w:val="28"/>
          <w:szCs w:val="28"/>
        </w:rPr>
        <w:t xml:space="preserve"> в українському кінопрокаті вийшов як Ідеальна брехня. </w:t>
      </w:r>
      <w:r w:rsidR="00826D16">
        <w:rPr>
          <w:rFonts w:ascii="Times New Roman" w:eastAsia="Times New Roman" w:hAnsi="Times New Roman" w:cs="Times New Roman"/>
          <w:color w:val="000000"/>
          <w:sz w:val="28"/>
          <w:szCs w:val="28"/>
        </w:rPr>
        <w:t>Перекладач не тільки</w:t>
      </w:r>
      <w:r>
        <w:rPr>
          <w:rFonts w:ascii="Times New Roman" w:eastAsia="Times New Roman" w:hAnsi="Times New Roman" w:cs="Times New Roman"/>
          <w:color w:val="000000"/>
          <w:sz w:val="28"/>
          <w:szCs w:val="28"/>
        </w:rPr>
        <w:t xml:space="preserve"> здійсн</w:t>
      </w:r>
      <w:r w:rsidR="00826D16">
        <w:rPr>
          <w:rFonts w:ascii="Times New Roman" w:eastAsia="Times New Roman" w:hAnsi="Times New Roman" w:cs="Times New Roman"/>
          <w:color w:val="000000"/>
          <w:sz w:val="28"/>
          <w:szCs w:val="28"/>
        </w:rPr>
        <w:t>ив</w:t>
      </w:r>
      <w:r>
        <w:rPr>
          <w:rFonts w:ascii="Times New Roman" w:eastAsia="Times New Roman" w:hAnsi="Times New Roman" w:cs="Times New Roman"/>
          <w:color w:val="000000"/>
          <w:sz w:val="28"/>
          <w:szCs w:val="28"/>
        </w:rPr>
        <w:t xml:space="preserve"> трансформацію в парі </w:t>
      </w:r>
      <w:proofErr w:type="spellStart"/>
      <w:r>
        <w:rPr>
          <w:rFonts w:ascii="Times New Roman" w:eastAsia="Times New Roman" w:hAnsi="Times New Roman" w:cs="Times New Roman"/>
          <w:color w:val="000000"/>
          <w:sz w:val="28"/>
          <w:szCs w:val="28"/>
        </w:rPr>
        <w:t>liar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w:t>
      </w:r>
      <w:proofErr w:type="spellEnd"/>
      <w:r>
        <w:rPr>
          <w:rFonts w:ascii="Times New Roman" w:eastAsia="Times New Roman" w:hAnsi="Times New Roman" w:cs="Times New Roman"/>
          <w:color w:val="000000"/>
          <w:sz w:val="28"/>
          <w:szCs w:val="28"/>
        </w:rPr>
        <w:t xml:space="preserve">. «брехун») – брехня, змістивши акцент з </w:t>
      </w:r>
      <w:proofErr w:type="spellStart"/>
      <w:r>
        <w:rPr>
          <w:rFonts w:ascii="Times New Roman" w:eastAsia="Times New Roman" w:hAnsi="Times New Roman" w:cs="Times New Roman"/>
          <w:color w:val="000000"/>
          <w:sz w:val="28"/>
          <w:szCs w:val="28"/>
        </w:rPr>
        <w:t>агента</w:t>
      </w:r>
      <w:proofErr w:type="spellEnd"/>
      <w:r>
        <w:rPr>
          <w:rFonts w:ascii="Times New Roman" w:eastAsia="Times New Roman" w:hAnsi="Times New Roman" w:cs="Times New Roman"/>
          <w:color w:val="000000"/>
          <w:sz w:val="28"/>
          <w:szCs w:val="28"/>
        </w:rPr>
        <w:t xml:space="preserve"> дії на абстрактний процес говоріння неправди, </w:t>
      </w:r>
      <w:r w:rsidR="00826D16">
        <w:rPr>
          <w:rFonts w:ascii="Times New Roman" w:eastAsia="Times New Roman" w:hAnsi="Times New Roman" w:cs="Times New Roman"/>
          <w:color w:val="000000"/>
          <w:sz w:val="28"/>
          <w:szCs w:val="28"/>
        </w:rPr>
        <w:t>а й</w:t>
      </w:r>
      <w:r>
        <w:rPr>
          <w:rFonts w:ascii="Times New Roman" w:eastAsia="Times New Roman" w:hAnsi="Times New Roman" w:cs="Times New Roman"/>
          <w:color w:val="000000"/>
          <w:sz w:val="28"/>
          <w:szCs w:val="28"/>
        </w:rPr>
        <w:t xml:space="preserve"> вдався до семантичної трансформації англійського прикметника </w:t>
      </w:r>
      <w:proofErr w:type="spellStart"/>
      <w:r>
        <w:rPr>
          <w:rFonts w:ascii="Times New Roman" w:eastAsia="Times New Roman" w:hAnsi="Times New Roman" w:cs="Times New Roman"/>
          <w:color w:val="000000"/>
          <w:sz w:val="28"/>
          <w:szCs w:val="28"/>
        </w:rPr>
        <w:t>good</w:t>
      </w:r>
      <w:proofErr w:type="spellEnd"/>
      <w:r>
        <w:rPr>
          <w:rFonts w:ascii="Times New Roman" w:eastAsia="Times New Roman" w:hAnsi="Times New Roman" w:cs="Times New Roman"/>
          <w:color w:val="000000"/>
          <w:sz w:val="28"/>
          <w:szCs w:val="28"/>
        </w:rPr>
        <w:t>, конкретизувавши його через український ідеальна. Здійснен</w:t>
      </w:r>
      <w:r w:rsidR="00826D1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трансформаці</w:t>
      </w:r>
      <w:r w:rsidR="00826D16">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z w:val="28"/>
          <w:szCs w:val="28"/>
        </w:rPr>
        <w:t xml:space="preserve"> </w:t>
      </w:r>
      <w:r w:rsidR="00826D16">
        <w:rPr>
          <w:rFonts w:ascii="Times New Roman" w:eastAsia="Times New Roman" w:hAnsi="Times New Roman" w:cs="Times New Roman"/>
          <w:color w:val="000000"/>
          <w:sz w:val="28"/>
          <w:szCs w:val="28"/>
        </w:rPr>
        <w:t>можна вважати</w:t>
      </w:r>
      <w:r>
        <w:rPr>
          <w:rFonts w:ascii="Times New Roman" w:eastAsia="Times New Roman" w:hAnsi="Times New Roman" w:cs="Times New Roman"/>
          <w:color w:val="000000"/>
          <w:sz w:val="28"/>
          <w:szCs w:val="28"/>
        </w:rPr>
        <w:t xml:space="preserve"> доволі влучною, оскільки україномовний варіант назви фільму (Ідеальна брехня) звучить більш природно (пер. </w:t>
      </w:r>
      <w:proofErr w:type="spellStart"/>
      <w:r>
        <w:rPr>
          <w:rFonts w:ascii="Times New Roman" w:eastAsia="Times New Roman" w:hAnsi="Times New Roman" w:cs="Times New Roman"/>
          <w:color w:val="000000"/>
          <w:sz w:val="28"/>
          <w:szCs w:val="28"/>
        </w:rPr>
        <w:t>досл</w:t>
      </w:r>
      <w:proofErr w:type="spellEnd"/>
      <w:r>
        <w:rPr>
          <w:rFonts w:ascii="Times New Roman" w:eastAsia="Times New Roman" w:hAnsi="Times New Roman" w:cs="Times New Roman"/>
          <w:color w:val="000000"/>
          <w:sz w:val="28"/>
          <w:szCs w:val="28"/>
        </w:rPr>
        <w:t>. Гарний брехун)</w:t>
      </w:r>
      <w:r w:rsidR="00826D16">
        <w:rPr>
          <w:rFonts w:ascii="Times New Roman" w:eastAsia="Times New Roman" w:hAnsi="Times New Roman" w:cs="Times New Roman"/>
          <w:color w:val="000000"/>
          <w:sz w:val="28"/>
          <w:szCs w:val="28"/>
        </w:rPr>
        <w:t xml:space="preserve"> із позицій прагматики та прогностики</w:t>
      </w:r>
      <w:r>
        <w:rPr>
          <w:rFonts w:ascii="Times New Roman" w:eastAsia="Times New Roman" w:hAnsi="Times New Roman" w:cs="Times New Roman"/>
          <w:color w:val="000000"/>
          <w:sz w:val="28"/>
          <w:szCs w:val="28"/>
        </w:rPr>
        <w:t xml:space="preserve"> [11]. </w:t>
      </w:r>
    </w:p>
    <w:p w14:paraId="33C9DF7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Дослідниця аналізує ще </w:t>
      </w:r>
      <w:r w:rsidR="00826D16">
        <w:rPr>
          <w:rFonts w:ascii="Times New Roman" w:eastAsia="Times New Roman" w:hAnsi="Times New Roman" w:cs="Times New Roman"/>
          <w:color w:val="000000"/>
          <w:sz w:val="28"/>
          <w:szCs w:val="28"/>
        </w:rPr>
        <w:t>декілька</w:t>
      </w:r>
      <w:r>
        <w:rPr>
          <w:rFonts w:ascii="Times New Roman" w:eastAsia="Times New Roman" w:hAnsi="Times New Roman" w:cs="Times New Roman"/>
          <w:color w:val="000000"/>
          <w:sz w:val="28"/>
          <w:szCs w:val="28"/>
        </w:rPr>
        <w:t xml:space="preserve"> прикладів трансформаційного перекладу. Наприклад, англомовний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Early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w:t>
      </w:r>
      <w:proofErr w:type="spellEnd"/>
      <w:r>
        <w:rPr>
          <w:rFonts w:ascii="Times New Roman" w:eastAsia="Times New Roman" w:hAnsi="Times New Roman" w:cs="Times New Roman"/>
          <w:color w:val="000000"/>
          <w:sz w:val="28"/>
          <w:szCs w:val="28"/>
        </w:rPr>
        <w:t xml:space="preserve"> відтворено українським Дикі предки. </w:t>
      </w:r>
      <w:r w:rsidR="00826D16">
        <w:rPr>
          <w:rFonts w:ascii="Times New Roman" w:eastAsia="Times New Roman" w:hAnsi="Times New Roman" w:cs="Times New Roman"/>
          <w:color w:val="000000"/>
          <w:sz w:val="28"/>
          <w:szCs w:val="28"/>
        </w:rPr>
        <w:t>У цьому</w:t>
      </w:r>
      <w:r>
        <w:rPr>
          <w:rFonts w:ascii="Times New Roman" w:eastAsia="Times New Roman" w:hAnsi="Times New Roman" w:cs="Times New Roman"/>
          <w:color w:val="000000"/>
          <w:sz w:val="28"/>
          <w:szCs w:val="28"/>
        </w:rPr>
        <w:t xml:space="preserve"> анімаційн</w:t>
      </w:r>
      <w:r w:rsidR="00826D16">
        <w:rPr>
          <w:rFonts w:ascii="Times New Roman" w:eastAsia="Times New Roman" w:hAnsi="Times New Roman" w:cs="Times New Roman"/>
          <w:color w:val="000000"/>
          <w:sz w:val="28"/>
          <w:szCs w:val="28"/>
        </w:rPr>
        <w:t>ому</w:t>
      </w:r>
      <w:r>
        <w:rPr>
          <w:rFonts w:ascii="Times New Roman" w:eastAsia="Times New Roman" w:hAnsi="Times New Roman" w:cs="Times New Roman"/>
          <w:color w:val="000000"/>
          <w:sz w:val="28"/>
          <w:szCs w:val="28"/>
        </w:rPr>
        <w:t xml:space="preserve"> фільм</w:t>
      </w:r>
      <w:r w:rsidR="00826D16">
        <w:rPr>
          <w:rFonts w:ascii="Times New Roman" w:eastAsia="Times New Roman" w:hAnsi="Times New Roman" w:cs="Times New Roman"/>
          <w:color w:val="000000"/>
          <w:sz w:val="28"/>
          <w:szCs w:val="28"/>
        </w:rPr>
        <w:t>і описано історію</w:t>
      </w:r>
      <w:r>
        <w:rPr>
          <w:rFonts w:ascii="Times New Roman" w:eastAsia="Times New Roman" w:hAnsi="Times New Roman" w:cs="Times New Roman"/>
          <w:color w:val="000000"/>
          <w:sz w:val="28"/>
          <w:szCs w:val="28"/>
        </w:rPr>
        <w:t xml:space="preserve"> про те, як тисячі років тому на Землі жили наші предки, </w:t>
      </w:r>
      <w:r w:rsidR="00826D16">
        <w:rPr>
          <w:rFonts w:ascii="Times New Roman" w:eastAsia="Times New Roman" w:hAnsi="Times New Roman" w:cs="Times New Roman"/>
          <w:color w:val="000000"/>
          <w:sz w:val="28"/>
          <w:szCs w:val="28"/>
        </w:rPr>
        <w:t>як вони</w:t>
      </w:r>
      <w:r>
        <w:rPr>
          <w:rFonts w:ascii="Times New Roman" w:eastAsia="Times New Roman" w:hAnsi="Times New Roman" w:cs="Times New Roman"/>
          <w:color w:val="000000"/>
          <w:sz w:val="28"/>
          <w:szCs w:val="28"/>
        </w:rPr>
        <w:t xml:space="preserve"> співіснували разом із динозаврами, мамонтами та іншими вимерлими створіннями. На світ ми дивимося очима печерної людини </w:t>
      </w:r>
      <w:proofErr w:type="spellStart"/>
      <w:r>
        <w:rPr>
          <w:rFonts w:ascii="Times New Roman" w:eastAsia="Times New Roman" w:hAnsi="Times New Roman" w:cs="Times New Roman"/>
          <w:color w:val="000000"/>
          <w:sz w:val="28"/>
          <w:szCs w:val="28"/>
        </w:rPr>
        <w:t>Дага</w:t>
      </w:r>
      <w:proofErr w:type="spellEnd"/>
      <w:r>
        <w:rPr>
          <w:rFonts w:ascii="Times New Roman" w:eastAsia="Times New Roman" w:hAnsi="Times New Roman" w:cs="Times New Roman"/>
          <w:color w:val="000000"/>
          <w:sz w:val="28"/>
          <w:szCs w:val="28"/>
        </w:rPr>
        <w:t xml:space="preserve">. </w:t>
      </w:r>
      <w:r w:rsidR="00826D16">
        <w:rPr>
          <w:rFonts w:ascii="Times New Roman" w:eastAsia="Times New Roman" w:hAnsi="Times New Roman" w:cs="Times New Roman"/>
          <w:color w:val="000000"/>
          <w:sz w:val="28"/>
          <w:szCs w:val="28"/>
        </w:rPr>
        <w:t>Якщо а</w:t>
      </w:r>
      <w:r>
        <w:rPr>
          <w:rFonts w:ascii="Times New Roman" w:eastAsia="Times New Roman" w:hAnsi="Times New Roman" w:cs="Times New Roman"/>
          <w:color w:val="000000"/>
          <w:sz w:val="28"/>
          <w:szCs w:val="28"/>
        </w:rPr>
        <w:t xml:space="preserve">нгломовна версія </w:t>
      </w:r>
      <w:proofErr w:type="spellStart"/>
      <w:r>
        <w:rPr>
          <w:rFonts w:ascii="Times New Roman" w:eastAsia="Times New Roman" w:hAnsi="Times New Roman" w:cs="Times New Roman"/>
          <w:color w:val="000000"/>
          <w:sz w:val="28"/>
          <w:szCs w:val="28"/>
        </w:rPr>
        <w:t>кіноназви</w:t>
      </w:r>
      <w:proofErr w:type="spellEnd"/>
      <w:r>
        <w:rPr>
          <w:rFonts w:ascii="Times New Roman" w:eastAsia="Times New Roman" w:hAnsi="Times New Roman" w:cs="Times New Roman"/>
          <w:color w:val="000000"/>
          <w:sz w:val="28"/>
          <w:szCs w:val="28"/>
        </w:rPr>
        <w:t xml:space="preserve"> </w:t>
      </w:r>
      <w:r w:rsidR="00826D16">
        <w:rPr>
          <w:rFonts w:ascii="Times New Roman" w:eastAsia="Times New Roman" w:hAnsi="Times New Roman" w:cs="Times New Roman"/>
          <w:color w:val="000000"/>
          <w:sz w:val="28"/>
          <w:szCs w:val="28"/>
        </w:rPr>
        <w:t>зосереджує всю увагу</w:t>
      </w:r>
      <w:r>
        <w:rPr>
          <w:rFonts w:ascii="Times New Roman" w:eastAsia="Times New Roman" w:hAnsi="Times New Roman" w:cs="Times New Roman"/>
          <w:color w:val="000000"/>
          <w:sz w:val="28"/>
          <w:szCs w:val="28"/>
        </w:rPr>
        <w:t xml:space="preserve"> саме на давніх часах (</w:t>
      </w:r>
      <w:proofErr w:type="spellStart"/>
      <w:r>
        <w:rPr>
          <w:rFonts w:ascii="Times New Roman" w:eastAsia="Times New Roman" w:hAnsi="Times New Roman" w:cs="Times New Roman"/>
          <w:color w:val="000000"/>
          <w:sz w:val="28"/>
          <w:szCs w:val="28"/>
        </w:rPr>
        <w:t>early</w:t>
      </w:r>
      <w:proofErr w:type="spellEnd"/>
      <w:r>
        <w:rPr>
          <w:rFonts w:ascii="Times New Roman" w:eastAsia="Times New Roman" w:hAnsi="Times New Roman" w:cs="Times New Roman"/>
          <w:color w:val="000000"/>
          <w:sz w:val="28"/>
          <w:szCs w:val="28"/>
        </w:rPr>
        <w:t>) та головному герої (</w:t>
      </w:r>
      <w:proofErr w:type="spellStart"/>
      <w:r>
        <w:rPr>
          <w:rFonts w:ascii="Times New Roman" w:eastAsia="Times New Roman" w:hAnsi="Times New Roman" w:cs="Times New Roman"/>
          <w:color w:val="000000"/>
          <w:sz w:val="28"/>
          <w:szCs w:val="28"/>
        </w:rPr>
        <w:t>man</w:t>
      </w:r>
      <w:proofErr w:type="spellEnd"/>
      <w:r>
        <w:rPr>
          <w:rFonts w:ascii="Times New Roman" w:eastAsia="Times New Roman" w:hAnsi="Times New Roman" w:cs="Times New Roman"/>
          <w:color w:val="000000"/>
          <w:sz w:val="28"/>
          <w:szCs w:val="28"/>
        </w:rPr>
        <w:t xml:space="preserve"> – іменник в однині)</w:t>
      </w:r>
      <w:r w:rsidR="00826D16">
        <w:rPr>
          <w:rFonts w:ascii="Times New Roman" w:eastAsia="Times New Roman" w:hAnsi="Times New Roman" w:cs="Times New Roman"/>
          <w:color w:val="000000"/>
          <w:sz w:val="28"/>
          <w:szCs w:val="28"/>
        </w:rPr>
        <w:t>, то у</w:t>
      </w:r>
      <w:r>
        <w:rPr>
          <w:rFonts w:ascii="Times New Roman" w:eastAsia="Times New Roman" w:hAnsi="Times New Roman" w:cs="Times New Roman"/>
          <w:color w:val="000000"/>
          <w:sz w:val="28"/>
          <w:szCs w:val="28"/>
        </w:rPr>
        <w:t xml:space="preserve">країнські </w:t>
      </w:r>
      <w:r>
        <w:rPr>
          <w:rFonts w:ascii="Times New Roman" w:eastAsia="Times New Roman" w:hAnsi="Times New Roman" w:cs="Times New Roman"/>
          <w:color w:val="000000"/>
          <w:sz w:val="28"/>
          <w:szCs w:val="28"/>
        </w:rPr>
        <w:lastRenderedPageBreak/>
        <w:t xml:space="preserve">перекладачі відтворили в назві інші аспекти, </w:t>
      </w:r>
      <w:r w:rsidR="00826D16">
        <w:rPr>
          <w:rFonts w:ascii="Times New Roman" w:eastAsia="Times New Roman" w:hAnsi="Times New Roman" w:cs="Times New Roman"/>
          <w:color w:val="000000"/>
          <w:sz w:val="28"/>
          <w:szCs w:val="28"/>
        </w:rPr>
        <w:t>провівши заміну</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англ</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Early</w:t>
      </w:r>
      <w:proofErr w:type="spellEnd"/>
      <w:r>
        <w:rPr>
          <w:rFonts w:ascii="Times New Roman" w:eastAsia="Times New Roman" w:hAnsi="Times New Roman" w:cs="Times New Roman"/>
          <w:color w:val="000000"/>
          <w:sz w:val="28"/>
          <w:szCs w:val="28"/>
        </w:rPr>
        <w:t xml:space="preserve"> українським дикі</w:t>
      </w:r>
      <w:r w:rsidR="00826D16">
        <w:rPr>
          <w:rFonts w:ascii="Times New Roman" w:eastAsia="Times New Roman" w:hAnsi="Times New Roman" w:cs="Times New Roman"/>
          <w:color w:val="000000"/>
          <w:sz w:val="28"/>
          <w:szCs w:val="28"/>
        </w:rPr>
        <w:t>. У такий спосіб українські перекладачі</w:t>
      </w:r>
      <w:r>
        <w:rPr>
          <w:rFonts w:ascii="Times New Roman" w:eastAsia="Times New Roman" w:hAnsi="Times New Roman" w:cs="Times New Roman"/>
          <w:color w:val="000000"/>
          <w:sz w:val="28"/>
          <w:szCs w:val="28"/>
        </w:rPr>
        <w:t xml:space="preserve"> вказа</w:t>
      </w:r>
      <w:r w:rsidR="00826D16">
        <w:rPr>
          <w:rFonts w:ascii="Times New Roman" w:eastAsia="Times New Roman" w:hAnsi="Times New Roman" w:cs="Times New Roman"/>
          <w:color w:val="000000"/>
          <w:sz w:val="28"/>
          <w:szCs w:val="28"/>
        </w:rPr>
        <w:t>ли</w:t>
      </w:r>
      <w:r>
        <w:rPr>
          <w:rFonts w:ascii="Times New Roman" w:eastAsia="Times New Roman" w:hAnsi="Times New Roman" w:cs="Times New Roman"/>
          <w:color w:val="000000"/>
          <w:sz w:val="28"/>
          <w:szCs w:val="28"/>
        </w:rPr>
        <w:t xml:space="preserve"> на соціальн</w:t>
      </w:r>
      <w:r w:rsidR="00826D16">
        <w:rPr>
          <w:rFonts w:ascii="Times New Roman" w:eastAsia="Times New Roman" w:hAnsi="Times New Roman" w:cs="Times New Roman"/>
          <w:color w:val="000000"/>
          <w:sz w:val="28"/>
          <w:szCs w:val="28"/>
        </w:rPr>
        <w:t>ий</w:t>
      </w:r>
      <w:r>
        <w:rPr>
          <w:rFonts w:ascii="Times New Roman" w:eastAsia="Times New Roman" w:hAnsi="Times New Roman" w:cs="Times New Roman"/>
          <w:color w:val="000000"/>
          <w:sz w:val="28"/>
          <w:szCs w:val="28"/>
        </w:rPr>
        <w:t xml:space="preserve"> устр</w:t>
      </w:r>
      <w:r w:rsidR="00826D16">
        <w:rPr>
          <w:rFonts w:ascii="Times New Roman" w:eastAsia="Times New Roman" w:hAnsi="Times New Roman" w:cs="Times New Roman"/>
          <w:color w:val="000000"/>
          <w:sz w:val="28"/>
          <w:szCs w:val="28"/>
        </w:rPr>
        <w:t>ій</w:t>
      </w:r>
      <w:r>
        <w:rPr>
          <w:rFonts w:ascii="Times New Roman" w:eastAsia="Times New Roman" w:hAnsi="Times New Roman" w:cs="Times New Roman"/>
          <w:color w:val="000000"/>
          <w:sz w:val="28"/>
          <w:szCs w:val="28"/>
        </w:rPr>
        <w:t xml:space="preserve"> наших пращурів. Також українська назва містить семантичний розвиток, </w:t>
      </w:r>
      <w:r w:rsidR="00826D16">
        <w:rPr>
          <w:rFonts w:ascii="Times New Roman" w:eastAsia="Times New Roman" w:hAnsi="Times New Roman" w:cs="Times New Roman"/>
          <w:color w:val="000000"/>
          <w:sz w:val="28"/>
          <w:szCs w:val="28"/>
        </w:rPr>
        <w:t>здійснивши трансформацію</w:t>
      </w:r>
      <w:r>
        <w:rPr>
          <w:rFonts w:ascii="Times New Roman" w:eastAsia="Times New Roman" w:hAnsi="Times New Roman" w:cs="Times New Roman"/>
          <w:color w:val="000000"/>
          <w:sz w:val="28"/>
          <w:szCs w:val="28"/>
        </w:rPr>
        <w:t xml:space="preserve"> англійськ</w:t>
      </w:r>
      <w:r w:rsidR="00826D16">
        <w:rPr>
          <w:rFonts w:ascii="Times New Roman" w:eastAsia="Times New Roman" w:hAnsi="Times New Roman" w:cs="Times New Roman"/>
          <w:color w:val="000000"/>
          <w:sz w:val="28"/>
          <w:szCs w:val="28"/>
        </w:rPr>
        <w:t>ого</w:t>
      </w:r>
      <w:r>
        <w:rPr>
          <w:rFonts w:ascii="Times New Roman" w:eastAsia="Times New Roman" w:hAnsi="Times New Roman" w:cs="Times New Roman"/>
          <w:color w:val="000000"/>
          <w:sz w:val="28"/>
          <w:szCs w:val="28"/>
        </w:rPr>
        <w:t xml:space="preserve"> іменник</w:t>
      </w:r>
      <w:r w:rsidR="00826D16">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w:t>
      </w:r>
      <w:proofErr w:type="spellEnd"/>
      <w:r>
        <w:rPr>
          <w:rFonts w:ascii="Times New Roman" w:eastAsia="Times New Roman" w:hAnsi="Times New Roman" w:cs="Times New Roman"/>
          <w:color w:val="000000"/>
          <w:sz w:val="28"/>
          <w:szCs w:val="28"/>
        </w:rPr>
        <w:t xml:space="preserve">» в український «предки». На додачу, іменник вжито </w:t>
      </w:r>
      <w:r w:rsidR="00826D16">
        <w:rPr>
          <w:rFonts w:ascii="Times New Roman" w:eastAsia="Times New Roman" w:hAnsi="Times New Roman" w:cs="Times New Roman"/>
          <w:color w:val="000000"/>
          <w:sz w:val="28"/>
          <w:szCs w:val="28"/>
        </w:rPr>
        <w:t xml:space="preserve">у формі </w:t>
      </w:r>
      <w:r>
        <w:rPr>
          <w:rFonts w:ascii="Times New Roman" w:eastAsia="Times New Roman" w:hAnsi="Times New Roman" w:cs="Times New Roman"/>
          <w:color w:val="000000"/>
          <w:sz w:val="28"/>
          <w:szCs w:val="28"/>
        </w:rPr>
        <w:t>множин</w:t>
      </w:r>
      <w:r w:rsidR="00826D16">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 xml:space="preserve">, що виводить із поля зору головного героя (хоча в англомовній версії його не було названого конкретним іменем) і узагальнює </w:t>
      </w:r>
      <w:r w:rsidR="00826D16">
        <w:rPr>
          <w:rFonts w:ascii="Times New Roman" w:eastAsia="Times New Roman" w:hAnsi="Times New Roman" w:cs="Times New Roman"/>
          <w:color w:val="000000"/>
          <w:sz w:val="28"/>
          <w:szCs w:val="28"/>
        </w:rPr>
        <w:t xml:space="preserve">увесь </w:t>
      </w:r>
      <w:r>
        <w:rPr>
          <w:rFonts w:ascii="Times New Roman" w:eastAsia="Times New Roman" w:hAnsi="Times New Roman" w:cs="Times New Roman"/>
          <w:color w:val="000000"/>
          <w:sz w:val="28"/>
          <w:szCs w:val="28"/>
        </w:rPr>
        <w:t>зміст фільму [11].</w:t>
      </w:r>
    </w:p>
    <w:p w14:paraId="628DA573"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Порівняльний аналіз відтворення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українською мовою засвідчив, що на переклад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українською мовою суттєво впливають наступні чинники: (1) об'єктивний (відмінності між неспорідненими мовами); (2) суб'єктивний чинник (прагнення </w:t>
      </w:r>
      <w:proofErr w:type="spellStart"/>
      <w:r>
        <w:rPr>
          <w:rFonts w:ascii="Times New Roman" w:eastAsia="Times New Roman" w:hAnsi="Times New Roman" w:cs="Times New Roman"/>
          <w:color w:val="000000"/>
          <w:sz w:val="28"/>
          <w:szCs w:val="28"/>
        </w:rPr>
        <w:t>агента</w:t>
      </w:r>
      <w:proofErr w:type="spellEnd"/>
      <w:r>
        <w:rPr>
          <w:rFonts w:ascii="Times New Roman" w:eastAsia="Times New Roman" w:hAnsi="Times New Roman" w:cs="Times New Roman"/>
          <w:color w:val="000000"/>
          <w:sz w:val="28"/>
          <w:szCs w:val="28"/>
        </w:rPr>
        <w:t xml:space="preserve"> перекладацької діяльності до самовираження, вияви перекладацької творчості, комерційно-</w:t>
      </w:r>
      <w:proofErr w:type="spellStart"/>
      <w:r>
        <w:rPr>
          <w:rFonts w:ascii="Times New Roman" w:eastAsia="Times New Roman" w:hAnsi="Times New Roman" w:cs="Times New Roman"/>
          <w:color w:val="000000"/>
          <w:sz w:val="28"/>
          <w:szCs w:val="28"/>
        </w:rPr>
        <w:t>промоційні</w:t>
      </w:r>
      <w:proofErr w:type="spellEnd"/>
      <w:r>
        <w:rPr>
          <w:rFonts w:ascii="Times New Roman" w:eastAsia="Times New Roman" w:hAnsi="Times New Roman" w:cs="Times New Roman"/>
          <w:color w:val="000000"/>
          <w:sz w:val="28"/>
          <w:szCs w:val="28"/>
        </w:rPr>
        <w:t xml:space="preserve"> міркування) [1]. </w:t>
      </w:r>
    </w:p>
    <w:p w14:paraId="6F111DD7"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При цьому проведене дослідження засвідчило, що до основних способів відтворення </w:t>
      </w:r>
      <w:proofErr w:type="spellStart"/>
      <w:r>
        <w:rPr>
          <w:rFonts w:ascii="Times New Roman" w:eastAsia="Times New Roman" w:hAnsi="Times New Roman" w:cs="Times New Roman"/>
          <w:color w:val="000000"/>
          <w:sz w:val="28"/>
          <w:szCs w:val="28"/>
        </w:rPr>
        <w:t>фільмонів</w:t>
      </w:r>
      <w:proofErr w:type="spellEnd"/>
      <w:r>
        <w:rPr>
          <w:rFonts w:ascii="Times New Roman" w:eastAsia="Times New Roman" w:hAnsi="Times New Roman" w:cs="Times New Roman"/>
          <w:color w:val="000000"/>
          <w:sz w:val="28"/>
          <w:szCs w:val="28"/>
        </w:rPr>
        <w:t xml:space="preserve"> належать такі: (1) переклад </w:t>
      </w:r>
      <w:proofErr w:type="spellStart"/>
      <w:r>
        <w:rPr>
          <w:rFonts w:ascii="Times New Roman" w:eastAsia="Times New Roman" w:hAnsi="Times New Roman" w:cs="Times New Roman"/>
          <w:color w:val="000000"/>
          <w:sz w:val="28"/>
          <w:szCs w:val="28"/>
        </w:rPr>
        <w:t>фільмоніма</w:t>
      </w:r>
      <w:proofErr w:type="spellEnd"/>
      <w:r>
        <w:rPr>
          <w:rFonts w:ascii="Times New Roman" w:eastAsia="Times New Roman" w:hAnsi="Times New Roman" w:cs="Times New Roman"/>
          <w:color w:val="000000"/>
          <w:sz w:val="28"/>
          <w:szCs w:val="28"/>
        </w:rPr>
        <w:t xml:space="preserve"> без трансформацій; (2) переклад </w:t>
      </w:r>
      <w:proofErr w:type="spellStart"/>
      <w:r>
        <w:rPr>
          <w:rFonts w:ascii="Times New Roman" w:eastAsia="Times New Roman" w:hAnsi="Times New Roman" w:cs="Times New Roman"/>
          <w:color w:val="000000"/>
          <w:sz w:val="28"/>
          <w:szCs w:val="28"/>
        </w:rPr>
        <w:t>фільмоніма</w:t>
      </w:r>
      <w:proofErr w:type="spellEnd"/>
      <w:r>
        <w:rPr>
          <w:rFonts w:ascii="Times New Roman" w:eastAsia="Times New Roman" w:hAnsi="Times New Roman" w:cs="Times New Roman"/>
          <w:color w:val="000000"/>
          <w:sz w:val="28"/>
          <w:szCs w:val="28"/>
        </w:rPr>
        <w:t xml:space="preserve"> з трансформаціями; (3) повна заміна </w:t>
      </w:r>
      <w:proofErr w:type="spellStart"/>
      <w:r>
        <w:rPr>
          <w:rFonts w:ascii="Times New Roman" w:eastAsia="Times New Roman" w:hAnsi="Times New Roman" w:cs="Times New Roman"/>
          <w:color w:val="000000"/>
          <w:sz w:val="28"/>
          <w:szCs w:val="28"/>
        </w:rPr>
        <w:t>фільмоніма</w:t>
      </w:r>
      <w:proofErr w:type="spellEnd"/>
      <w:r>
        <w:rPr>
          <w:rFonts w:ascii="Times New Roman" w:eastAsia="Times New Roman" w:hAnsi="Times New Roman" w:cs="Times New Roman"/>
          <w:color w:val="000000"/>
          <w:sz w:val="28"/>
          <w:szCs w:val="28"/>
        </w:rPr>
        <w:t xml:space="preserve"> у перекладі [1]. </w:t>
      </w:r>
    </w:p>
    <w:p w14:paraId="7EB2C4F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Очевидно, що в першому та другому випадках можлива кореляція перекладу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як зі стратегією одомашнення, так і зі стратегією </w:t>
      </w:r>
      <w:proofErr w:type="spellStart"/>
      <w:r>
        <w:rPr>
          <w:rFonts w:ascii="Times New Roman" w:eastAsia="Times New Roman" w:hAnsi="Times New Roman" w:cs="Times New Roman"/>
          <w:color w:val="000000"/>
          <w:sz w:val="28"/>
          <w:szCs w:val="28"/>
        </w:rPr>
        <w:t>очуження</w:t>
      </w:r>
      <w:proofErr w:type="spellEnd"/>
      <w:r>
        <w:rPr>
          <w:rFonts w:ascii="Times New Roman" w:eastAsia="Times New Roman" w:hAnsi="Times New Roman" w:cs="Times New Roman"/>
          <w:color w:val="000000"/>
          <w:sz w:val="28"/>
          <w:szCs w:val="28"/>
        </w:rPr>
        <w:t>. Тоді як у третьому випадку, за нашими припущеннями, використовується стратегія одомашнення.</w:t>
      </w:r>
    </w:p>
    <w:p w14:paraId="2B3B9F09"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підсумовуючи викладену інформацію, ми дійшли таких висновків, що основними стратегіями, котрі користуються попитом у перекладачів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є </w:t>
      </w:r>
      <w:proofErr w:type="spellStart"/>
      <w:r>
        <w:rPr>
          <w:rFonts w:ascii="Times New Roman" w:eastAsia="Times New Roman" w:hAnsi="Times New Roman" w:cs="Times New Roman"/>
          <w:color w:val="000000"/>
          <w:sz w:val="28"/>
          <w:szCs w:val="28"/>
        </w:rPr>
        <w:t>форенізація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очуження</w:t>
      </w:r>
      <w:proofErr w:type="spellEnd"/>
      <w:r>
        <w:rPr>
          <w:rFonts w:ascii="Times New Roman" w:eastAsia="Times New Roman" w:hAnsi="Times New Roman" w:cs="Times New Roman"/>
          <w:color w:val="000000"/>
          <w:sz w:val="28"/>
          <w:szCs w:val="28"/>
        </w:rPr>
        <w:t xml:space="preserve">) та доместикація (одомашнення). Традиційно під стратегією одомашнення </w:t>
      </w:r>
      <w:r w:rsidR="00795722">
        <w:rPr>
          <w:rFonts w:ascii="Times New Roman" w:eastAsia="Times New Roman" w:hAnsi="Times New Roman" w:cs="Times New Roman"/>
          <w:color w:val="000000"/>
          <w:sz w:val="28"/>
          <w:szCs w:val="28"/>
        </w:rPr>
        <w:t>виокремлюють</w:t>
      </w:r>
      <w:r>
        <w:rPr>
          <w:rFonts w:ascii="Times New Roman" w:eastAsia="Times New Roman" w:hAnsi="Times New Roman" w:cs="Times New Roman"/>
          <w:color w:val="000000"/>
          <w:sz w:val="28"/>
          <w:szCs w:val="28"/>
        </w:rPr>
        <w:t xml:space="preserve"> </w:t>
      </w:r>
      <w:r w:rsidR="00795722">
        <w:rPr>
          <w:rFonts w:ascii="Times New Roman" w:eastAsia="Times New Roman" w:hAnsi="Times New Roman" w:cs="Times New Roman"/>
          <w:color w:val="000000"/>
          <w:sz w:val="28"/>
          <w:szCs w:val="28"/>
        </w:rPr>
        <w:t>своєрідний</w:t>
      </w:r>
      <w:r>
        <w:rPr>
          <w:rFonts w:ascii="Times New Roman" w:eastAsia="Times New Roman" w:hAnsi="Times New Roman" w:cs="Times New Roman"/>
          <w:color w:val="000000"/>
          <w:sz w:val="28"/>
          <w:szCs w:val="28"/>
        </w:rPr>
        <w:t xml:space="preserve"> вільний переклад</w:t>
      </w:r>
      <w:r w:rsidR="00795722">
        <w:rPr>
          <w:rFonts w:ascii="Times New Roman" w:eastAsia="Times New Roman" w:hAnsi="Times New Roman" w:cs="Times New Roman"/>
          <w:color w:val="000000"/>
          <w:sz w:val="28"/>
          <w:szCs w:val="28"/>
        </w:rPr>
        <w:t xml:space="preserve">, що використовується у цілях </w:t>
      </w:r>
      <w:r>
        <w:rPr>
          <w:rFonts w:ascii="Times New Roman" w:eastAsia="Times New Roman" w:hAnsi="Times New Roman" w:cs="Times New Roman"/>
          <w:color w:val="000000"/>
          <w:sz w:val="28"/>
          <w:szCs w:val="28"/>
        </w:rPr>
        <w:t xml:space="preserve">мінімізації впливу мови оригіналу на мову перекладу. На противагу доместикації, </w:t>
      </w:r>
      <w:r w:rsidR="00795722">
        <w:rPr>
          <w:rFonts w:ascii="Times New Roman" w:eastAsia="Times New Roman" w:hAnsi="Times New Roman" w:cs="Times New Roman"/>
          <w:color w:val="000000"/>
          <w:sz w:val="28"/>
          <w:szCs w:val="28"/>
        </w:rPr>
        <w:t xml:space="preserve">основним завданням </w:t>
      </w:r>
      <w:r>
        <w:rPr>
          <w:rFonts w:ascii="Times New Roman" w:eastAsia="Times New Roman" w:hAnsi="Times New Roman" w:cs="Times New Roman"/>
          <w:color w:val="000000"/>
          <w:sz w:val="28"/>
          <w:szCs w:val="28"/>
        </w:rPr>
        <w:t>стратегі</w:t>
      </w:r>
      <w:r w:rsidR="00795722">
        <w:rPr>
          <w:rFonts w:ascii="Times New Roman" w:eastAsia="Times New Roman" w:hAnsi="Times New Roman" w:cs="Times New Roman"/>
          <w:color w:val="000000"/>
          <w:sz w:val="28"/>
          <w:szCs w:val="28"/>
        </w:rPr>
        <w:t>ї</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форенізації</w:t>
      </w:r>
      <w:proofErr w:type="spellEnd"/>
      <w:r>
        <w:rPr>
          <w:rFonts w:ascii="Times New Roman" w:eastAsia="Times New Roman" w:hAnsi="Times New Roman" w:cs="Times New Roman"/>
          <w:color w:val="000000"/>
          <w:sz w:val="28"/>
          <w:szCs w:val="28"/>
        </w:rPr>
        <w:t xml:space="preserve"> </w:t>
      </w:r>
      <w:r w:rsidR="00795722">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rPr>
        <w:t xml:space="preserve"> збере</w:t>
      </w:r>
      <w:r w:rsidR="00795722">
        <w:rPr>
          <w:rFonts w:ascii="Times New Roman" w:eastAsia="Times New Roman" w:hAnsi="Times New Roman" w:cs="Times New Roman"/>
          <w:color w:val="000000"/>
          <w:sz w:val="28"/>
          <w:szCs w:val="28"/>
        </w:rPr>
        <w:t>ження</w:t>
      </w:r>
      <w:r>
        <w:rPr>
          <w:rFonts w:ascii="Times New Roman" w:eastAsia="Times New Roman" w:hAnsi="Times New Roman" w:cs="Times New Roman"/>
          <w:color w:val="000000"/>
          <w:sz w:val="28"/>
          <w:szCs w:val="28"/>
        </w:rPr>
        <w:t xml:space="preserve"> форм</w:t>
      </w:r>
      <w:r w:rsidR="00795722">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 xml:space="preserve"> і зміст</w:t>
      </w:r>
      <w:r w:rsidR="00795722">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тексту оригіналу в мові перекладу. Вищезазначені (</w:t>
      </w:r>
      <w:r w:rsidR="00795722">
        <w:rPr>
          <w:rFonts w:ascii="Times New Roman" w:eastAsia="Times New Roman" w:hAnsi="Times New Roman" w:cs="Times New Roman"/>
          <w:color w:val="000000"/>
          <w:sz w:val="28"/>
          <w:szCs w:val="28"/>
        </w:rPr>
        <w:t xml:space="preserve">вибрані </w:t>
      </w:r>
      <w:r>
        <w:rPr>
          <w:rFonts w:ascii="Times New Roman" w:eastAsia="Times New Roman" w:hAnsi="Times New Roman" w:cs="Times New Roman"/>
          <w:color w:val="000000"/>
          <w:sz w:val="28"/>
          <w:szCs w:val="28"/>
        </w:rPr>
        <w:t>свідом</w:t>
      </w:r>
      <w:r w:rsidR="00795722">
        <w:rPr>
          <w:rFonts w:ascii="Times New Roman" w:eastAsia="Times New Roman" w:hAnsi="Times New Roman" w:cs="Times New Roman"/>
          <w:color w:val="000000"/>
          <w:sz w:val="28"/>
          <w:szCs w:val="28"/>
        </w:rPr>
        <w:t>им</w:t>
      </w:r>
      <w:r>
        <w:rPr>
          <w:rFonts w:ascii="Times New Roman" w:eastAsia="Times New Roman" w:hAnsi="Times New Roman" w:cs="Times New Roman"/>
          <w:color w:val="000000"/>
          <w:sz w:val="28"/>
          <w:szCs w:val="28"/>
        </w:rPr>
        <w:t xml:space="preserve"> чи несвідом</w:t>
      </w:r>
      <w:r w:rsidR="00795722">
        <w:rPr>
          <w:rFonts w:ascii="Times New Roman" w:eastAsia="Times New Roman" w:hAnsi="Times New Roman" w:cs="Times New Roman"/>
          <w:color w:val="000000"/>
          <w:sz w:val="28"/>
          <w:szCs w:val="28"/>
        </w:rPr>
        <w:t>им шляхом</w:t>
      </w:r>
      <w:r>
        <w:rPr>
          <w:rFonts w:ascii="Times New Roman" w:eastAsia="Times New Roman" w:hAnsi="Times New Roman" w:cs="Times New Roman"/>
          <w:color w:val="000000"/>
          <w:sz w:val="28"/>
          <w:szCs w:val="28"/>
        </w:rPr>
        <w:t xml:space="preserve">) глобальні стратегії чи методи визначають загальну перспективу, яку сприймає перекладач, на фільм та прогнозований його успіх на ринку кіноіндустрії. </w:t>
      </w:r>
    </w:p>
    <w:p w14:paraId="2950EB9F" w14:textId="77777777" w:rsidR="00650C5A" w:rsidRDefault="00650C5A" w:rsidP="00DE7B9D">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Основними викликами, на що нині натрапляє перекладач під час відтворення назви фільмів</w:t>
      </w:r>
      <w:r w:rsidR="00795722">
        <w:rPr>
          <w:rFonts w:ascii="Times New Roman" w:eastAsia="Times New Roman" w:hAnsi="Times New Roman" w:cs="Times New Roman"/>
          <w:color w:val="000000"/>
          <w:sz w:val="28"/>
          <w:szCs w:val="28"/>
        </w:rPr>
        <w:t xml:space="preserve"> іншою мовою</w:t>
      </w:r>
      <w:r>
        <w:rPr>
          <w:rFonts w:ascii="Times New Roman" w:eastAsia="Times New Roman" w:hAnsi="Times New Roman" w:cs="Times New Roman"/>
          <w:color w:val="000000"/>
          <w:sz w:val="28"/>
          <w:szCs w:val="28"/>
        </w:rPr>
        <w:t xml:space="preserve">, зосереджені у виборі стратегії доместикації чи </w:t>
      </w:r>
      <w:proofErr w:type="spellStart"/>
      <w:r>
        <w:rPr>
          <w:rFonts w:ascii="Times New Roman" w:eastAsia="Times New Roman" w:hAnsi="Times New Roman" w:cs="Times New Roman"/>
          <w:color w:val="000000"/>
          <w:sz w:val="28"/>
          <w:szCs w:val="28"/>
        </w:rPr>
        <w:t>форенізація</w:t>
      </w:r>
      <w:proofErr w:type="spellEnd"/>
      <w:r>
        <w:rPr>
          <w:rFonts w:ascii="Times New Roman" w:eastAsia="Times New Roman" w:hAnsi="Times New Roman" w:cs="Times New Roman"/>
          <w:color w:val="000000"/>
          <w:sz w:val="28"/>
          <w:szCs w:val="28"/>
        </w:rPr>
        <w:t>.</w:t>
      </w:r>
      <w:r w:rsidR="00DE7B9D">
        <w:rPr>
          <w:rFonts w:ascii="Times New Roman" w:eastAsia="Times New Roman" w:hAnsi="Times New Roman" w:cs="Times New Roman"/>
          <w:color w:val="000000"/>
          <w:sz w:val="28"/>
          <w:szCs w:val="28"/>
        </w:rPr>
        <w:t xml:space="preserve"> Переклад може бути прямим, трансформаційним або непрямим, вибір з</w:t>
      </w:r>
      <w:r>
        <w:rPr>
          <w:rFonts w:ascii="Times New Roman" w:eastAsia="Times New Roman" w:hAnsi="Times New Roman" w:cs="Times New Roman"/>
          <w:color w:val="000000"/>
          <w:sz w:val="28"/>
          <w:szCs w:val="28"/>
        </w:rPr>
        <w:t>алеж</w:t>
      </w:r>
      <w:r w:rsidR="00DE7B9D">
        <w:rPr>
          <w:rFonts w:ascii="Times New Roman" w:eastAsia="Times New Roman" w:hAnsi="Times New Roman" w:cs="Times New Roman"/>
          <w:color w:val="000000"/>
          <w:sz w:val="28"/>
          <w:szCs w:val="28"/>
        </w:rPr>
        <w:t>ить</w:t>
      </w:r>
      <w:r>
        <w:rPr>
          <w:rFonts w:ascii="Times New Roman" w:eastAsia="Times New Roman" w:hAnsi="Times New Roman" w:cs="Times New Roman"/>
          <w:color w:val="000000"/>
          <w:sz w:val="28"/>
          <w:szCs w:val="28"/>
        </w:rPr>
        <w:t xml:space="preserve"> від намірів</w:t>
      </w:r>
      <w:r w:rsidR="00DE7B9D">
        <w:rPr>
          <w:rFonts w:ascii="Times New Roman" w:eastAsia="Times New Roman" w:hAnsi="Times New Roman" w:cs="Times New Roman"/>
          <w:color w:val="000000"/>
          <w:sz w:val="28"/>
          <w:szCs w:val="28"/>
        </w:rPr>
        <w:t>, серед яких:</w:t>
      </w:r>
      <w:r>
        <w:rPr>
          <w:rFonts w:ascii="Times New Roman" w:eastAsia="Times New Roman" w:hAnsi="Times New Roman" w:cs="Times New Roman"/>
          <w:color w:val="000000"/>
          <w:sz w:val="28"/>
          <w:szCs w:val="28"/>
        </w:rPr>
        <w:t xml:space="preserve"> </w:t>
      </w:r>
      <w:r w:rsidR="00DE7B9D">
        <w:rPr>
          <w:rFonts w:ascii="Times New Roman" w:eastAsia="Times New Roman" w:hAnsi="Times New Roman" w:cs="Times New Roman"/>
          <w:color w:val="000000"/>
          <w:sz w:val="28"/>
          <w:szCs w:val="28"/>
        </w:rPr>
        <w:t xml:space="preserve">наближення </w:t>
      </w:r>
      <w:r>
        <w:rPr>
          <w:rFonts w:ascii="Times New Roman" w:eastAsia="Times New Roman" w:hAnsi="Times New Roman" w:cs="Times New Roman"/>
          <w:color w:val="000000"/>
          <w:sz w:val="28"/>
          <w:szCs w:val="28"/>
        </w:rPr>
        <w:t xml:space="preserve"> назв</w:t>
      </w:r>
      <w:r w:rsidR="00DE7B9D">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 xml:space="preserve"> до власної культури чи занур</w:t>
      </w:r>
      <w:r w:rsidR="00DE7B9D">
        <w:rPr>
          <w:rFonts w:ascii="Times New Roman" w:eastAsia="Times New Roman" w:hAnsi="Times New Roman" w:cs="Times New Roman"/>
          <w:color w:val="000000"/>
          <w:sz w:val="28"/>
          <w:szCs w:val="28"/>
        </w:rPr>
        <w:t>ення</w:t>
      </w:r>
      <w:r>
        <w:rPr>
          <w:rFonts w:ascii="Times New Roman" w:eastAsia="Times New Roman" w:hAnsi="Times New Roman" w:cs="Times New Roman"/>
          <w:color w:val="000000"/>
          <w:sz w:val="28"/>
          <w:szCs w:val="28"/>
        </w:rPr>
        <w:t xml:space="preserve"> глядача в чужоземну. </w:t>
      </w:r>
      <w:proofErr w:type="spellStart"/>
      <w:r>
        <w:rPr>
          <w:rFonts w:ascii="Times New Roman" w:eastAsia="Times New Roman" w:hAnsi="Times New Roman" w:cs="Times New Roman"/>
          <w:color w:val="000000"/>
          <w:sz w:val="28"/>
          <w:szCs w:val="28"/>
        </w:rPr>
        <w:t>Перекладознавчий</w:t>
      </w:r>
      <w:proofErr w:type="spellEnd"/>
      <w:r>
        <w:rPr>
          <w:rFonts w:ascii="Times New Roman" w:eastAsia="Times New Roman" w:hAnsi="Times New Roman" w:cs="Times New Roman"/>
          <w:color w:val="000000"/>
          <w:sz w:val="28"/>
          <w:szCs w:val="28"/>
        </w:rPr>
        <w:t xml:space="preserve"> аналіз англомовних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та їхніх еквівалентів </w:t>
      </w:r>
      <w:r w:rsidR="00DE7B9D">
        <w:rPr>
          <w:rFonts w:ascii="Times New Roman" w:eastAsia="Times New Roman" w:hAnsi="Times New Roman" w:cs="Times New Roman"/>
          <w:color w:val="000000"/>
          <w:sz w:val="28"/>
          <w:szCs w:val="28"/>
        </w:rPr>
        <w:t xml:space="preserve">українською мовою </w:t>
      </w:r>
      <w:r>
        <w:rPr>
          <w:rFonts w:ascii="Times New Roman" w:eastAsia="Times New Roman" w:hAnsi="Times New Roman" w:cs="Times New Roman"/>
          <w:color w:val="000000"/>
          <w:sz w:val="28"/>
          <w:szCs w:val="28"/>
        </w:rPr>
        <w:t xml:space="preserve">засвідчив </w:t>
      </w:r>
      <w:r w:rsidR="00DE7B9D">
        <w:rPr>
          <w:rFonts w:ascii="Times New Roman" w:eastAsia="Times New Roman" w:hAnsi="Times New Roman" w:cs="Times New Roman"/>
          <w:color w:val="000000"/>
          <w:sz w:val="28"/>
          <w:szCs w:val="28"/>
        </w:rPr>
        <w:t xml:space="preserve">про </w:t>
      </w:r>
      <w:r>
        <w:rPr>
          <w:rFonts w:ascii="Times New Roman" w:eastAsia="Times New Roman" w:hAnsi="Times New Roman" w:cs="Times New Roman"/>
          <w:color w:val="000000"/>
          <w:sz w:val="28"/>
          <w:szCs w:val="28"/>
        </w:rPr>
        <w:t xml:space="preserve">прагнення локалізаторів зберегти інтенції авторів фільмів, </w:t>
      </w:r>
      <w:r w:rsidR="00DE7B9D">
        <w:rPr>
          <w:rFonts w:ascii="Times New Roman" w:eastAsia="Times New Roman" w:hAnsi="Times New Roman" w:cs="Times New Roman"/>
          <w:color w:val="000000"/>
          <w:sz w:val="28"/>
          <w:szCs w:val="28"/>
        </w:rPr>
        <w:t>підтвердженням</w:t>
      </w:r>
      <w:r>
        <w:rPr>
          <w:rFonts w:ascii="Times New Roman" w:eastAsia="Times New Roman" w:hAnsi="Times New Roman" w:cs="Times New Roman"/>
          <w:color w:val="000000"/>
          <w:sz w:val="28"/>
          <w:szCs w:val="28"/>
        </w:rPr>
        <w:t xml:space="preserve"> чого є більш часте використання прямого та трансформаційного перекладу. Непрямий переклад має значно меншу питому вагу, за даними досліджень, однак його специфіка залишає широке дискусійне поле для подальших наукових розвідок і дискусій із залученням </w:t>
      </w:r>
      <w:proofErr w:type="spellStart"/>
      <w:r>
        <w:rPr>
          <w:rFonts w:ascii="Times New Roman" w:eastAsia="Times New Roman" w:hAnsi="Times New Roman" w:cs="Times New Roman"/>
          <w:color w:val="000000"/>
          <w:sz w:val="28"/>
          <w:szCs w:val="28"/>
        </w:rPr>
        <w:t>металінгвістичного</w:t>
      </w:r>
      <w:proofErr w:type="spellEnd"/>
      <w:r>
        <w:rPr>
          <w:rFonts w:ascii="Times New Roman" w:eastAsia="Times New Roman" w:hAnsi="Times New Roman" w:cs="Times New Roman"/>
          <w:color w:val="000000"/>
          <w:sz w:val="28"/>
          <w:szCs w:val="28"/>
        </w:rPr>
        <w:t xml:space="preserve"> апарату комунікативної, прагматичної та психолінгвістики.</w:t>
      </w:r>
    </w:p>
    <w:p w14:paraId="206BF3F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
    <w:p w14:paraId="687A8C2A" w14:textId="77777777" w:rsidR="00650C5A" w:rsidRDefault="00650C5A" w:rsidP="00650C5A">
      <w:pPr>
        <w:pStyle w:val="1"/>
        <w:spacing w:after="0" w:line="360" w:lineRule="auto"/>
        <w:ind w:firstLine="709"/>
        <w:jc w:val="left"/>
        <w:rPr>
          <w:sz w:val="28"/>
          <w:szCs w:val="28"/>
        </w:rPr>
      </w:pPr>
      <w:bookmarkStart w:id="8" w:name="_2et92p0"/>
      <w:bookmarkStart w:id="9" w:name="_Toc165283339"/>
      <w:bookmarkEnd w:id="8"/>
      <w:r>
        <w:rPr>
          <w:sz w:val="28"/>
          <w:szCs w:val="28"/>
        </w:rPr>
        <w:t>Висновки до розділу 1</w:t>
      </w:r>
      <w:bookmarkEnd w:id="9"/>
    </w:p>
    <w:p w14:paraId="40600DC3"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p>
    <w:p w14:paraId="3FFCB7E6"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Аналіз наукової літератури за темою роботи свідчить, що сьогодні скалося повноцінне розуміння того, що в сучасну добу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є надважливим об’єктом, котрий на</w:t>
      </w:r>
      <w:r>
        <w:rPr>
          <w:rFonts w:ascii="Times New Roman" w:eastAsia="Times New Roman" w:hAnsi="Times New Roman" w:cs="Times New Roman"/>
          <w:color w:val="000000"/>
          <w:sz w:val="28"/>
          <w:szCs w:val="28"/>
        </w:rPr>
        <w:t xml:space="preserve">дає можливість побачити інтереси суспільства, простежити зміни у ментальності людей у різні періоди. </w:t>
      </w:r>
    </w:p>
    <w:p w14:paraId="5D27C606"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наш час шаленої популярності набуває саме </w:t>
      </w:r>
      <w:proofErr w:type="spellStart"/>
      <w:r>
        <w:rPr>
          <w:rFonts w:ascii="Times New Roman" w:eastAsia="Times New Roman" w:hAnsi="Times New Roman" w:cs="Times New Roman"/>
          <w:color w:val="000000"/>
          <w:sz w:val="28"/>
          <w:szCs w:val="28"/>
        </w:rPr>
        <w:t>кінодискурс</w:t>
      </w:r>
      <w:proofErr w:type="spellEnd"/>
      <w:r>
        <w:rPr>
          <w:rFonts w:ascii="Times New Roman" w:eastAsia="Times New Roman" w:hAnsi="Times New Roman" w:cs="Times New Roman"/>
          <w:color w:val="000000"/>
          <w:sz w:val="28"/>
          <w:szCs w:val="28"/>
        </w:rPr>
        <w:t xml:space="preserve">, котрий дає неабияку можливість побачити специфіку </w:t>
      </w:r>
      <w:proofErr w:type="spellStart"/>
      <w:r>
        <w:rPr>
          <w:rFonts w:ascii="Times New Roman" w:eastAsia="Times New Roman" w:hAnsi="Times New Roman" w:cs="Times New Roman"/>
          <w:color w:val="000000"/>
          <w:sz w:val="28"/>
          <w:szCs w:val="28"/>
        </w:rPr>
        <w:t>лінгвокультури</w:t>
      </w:r>
      <w:proofErr w:type="spellEnd"/>
      <w:r>
        <w:rPr>
          <w:rFonts w:ascii="Times New Roman" w:eastAsia="Times New Roman" w:hAnsi="Times New Roman" w:cs="Times New Roman"/>
          <w:color w:val="000000"/>
          <w:sz w:val="28"/>
          <w:szCs w:val="28"/>
        </w:rPr>
        <w:t xml:space="preserve"> в різні проміжки часу. Не зважаючи на те, що глядачі не мають можливості втручатися в </w:t>
      </w:r>
      <w:proofErr w:type="spellStart"/>
      <w:r>
        <w:rPr>
          <w:rFonts w:ascii="Times New Roman" w:eastAsia="Times New Roman" w:hAnsi="Times New Roman" w:cs="Times New Roman"/>
          <w:color w:val="000000"/>
          <w:sz w:val="28"/>
          <w:szCs w:val="28"/>
        </w:rPr>
        <w:t>кінодію</w:t>
      </w:r>
      <w:proofErr w:type="spellEnd"/>
      <w:r>
        <w:rPr>
          <w:rFonts w:ascii="Times New Roman" w:eastAsia="Times New Roman" w:hAnsi="Times New Roman" w:cs="Times New Roman"/>
          <w:color w:val="000000"/>
          <w:sz w:val="28"/>
          <w:szCs w:val="28"/>
        </w:rPr>
        <w:t xml:space="preserve">, а можуть бути лише пасивними учасниками, </w:t>
      </w:r>
      <w:proofErr w:type="spellStart"/>
      <w:r>
        <w:rPr>
          <w:rFonts w:ascii="Times New Roman" w:eastAsia="Times New Roman" w:hAnsi="Times New Roman" w:cs="Times New Roman"/>
          <w:color w:val="000000"/>
          <w:sz w:val="28"/>
          <w:szCs w:val="28"/>
        </w:rPr>
        <w:lastRenderedPageBreak/>
        <w:t>кінодискурс</w:t>
      </w:r>
      <w:proofErr w:type="spellEnd"/>
      <w:r>
        <w:rPr>
          <w:rFonts w:ascii="Times New Roman" w:eastAsia="Times New Roman" w:hAnsi="Times New Roman" w:cs="Times New Roman"/>
          <w:color w:val="000000"/>
          <w:sz w:val="28"/>
          <w:szCs w:val="28"/>
        </w:rPr>
        <w:t xml:space="preserve"> вважається психологічно вірогідним інструментом, котрий розкриває, до чого саме тяжіє глядач у той чи інший період.</w:t>
      </w:r>
    </w:p>
    <w:p w14:paraId="59E4BB5B"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Іншомовні </w:t>
      </w:r>
      <w:proofErr w:type="spellStart"/>
      <w:r>
        <w:rPr>
          <w:rFonts w:ascii="Times New Roman" w:eastAsia="Times New Roman" w:hAnsi="Times New Roman" w:cs="Times New Roman"/>
          <w:color w:val="000000"/>
          <w:sz w:val="28"/>
          <w:szCs w:val="28"/>
        </w:rPr>
        <w:t>кінотвори</w:t>
      </w:r>
      <w:proofErr w:type="spellEnd"/>
      <w:r>
        <w:rPr>
          <w:rFonts w:ascii="Times New Roman" w:eastAsia="Times New Roman" w:hAnsi="Times New Roman" w:cs="Times New Roman"/>
          <w:color w:val="000000"/>
          <w:sz w:val="28"/>
          <w:szCs w:val="28"/>
        </w:rPr>
        <w:t xml:space="preserve"> відтворюються в перекладі як шляхом дублювання, титрування, так і безпосередньо перекладу.</w:t>
      </w:r>
    </w:p>
    <w:p w14:paraId="36F47078"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Частиною </w:t>
      </w:r>
      <w:proofErr w:type="spellStart"/>
      <w:r>
        <w:rPr>
          <w:rFonts w:ascii="Times New Roman" w:eastAsia="Times New Roman" w:hAnsi="Times New Roman" w:cs="Times New Roman"/>
          <w:color w:val="000000"/>
          <w:sz w:val="28"/>
          <w:szCs w:val="28"/>
        </w:rPr>
        <w:t>кінодискурсу</w:t>
      </w:r>
      <w:proofErr w:type="spellEnd"/>
      <w:r>
        <w:rPr>
          <w:rFonts w:ascii="Times New Roman" w:eastAsia="Times New Roman" w:hAnsi="Times New Roman" w:cs="Times New Roman"/>
          <w:color w:val="000000"/>
          <w:sz w:val="28"/>
          <w:szCs w:val="28"/>
        </w:rPr>
        <w:t xml:space="preserve"> є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 це термін на позначення назв кінострічок; відтворення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у перекладі є важливим, оскільки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виконує важливу функцію: він покликаний привернути увагу потенційних глядачів, а також поінформувати їх про зміст та жанр </w:t>
      </w:r>
      <w:proofErr w:type="spellStart"/>
      <w:r>
        <w:rPr>
          <w:rFonts w:ascii="Times New Roman" w:eastAsia="Times New Roman" w:hAnsi="Times New Roman" w:cs="Times New Roman"/>
          <w:color w:val="000000"/>
          <w:sz w:val="28"/>
          <w:szCs w:val="28"/>
        </w:rPr>
        <w:t>кінотвору</w:t>
      </w:r>
      <w:proofErr w:type="spellEnd"/>
      <w:r>
        <w:rPr>
          <w:rFonts w:ascii="Times New Roman" w:eastAsia="Times New Roman" w:hAnsi="Times New Roman" w:cs="Times New Roman"/>
          <w:color w:val="000000"/>
          <w:sz w:val="28"/>
          <w:szCs w:val="28"/>
        </w:rPr>
        <w:t>.</w:t>
      </w:r>
    </w:p>
    <w:p w14:paraId="5A8B8056"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основних стратегій перекладу відносяться </w:t>
      </w:r>
      <w:proofErr w:type="spellStart"/>
      <w:r>
        <w:rPr>
          <w:rFonts w:ascii="Times New Roman" w:eastAsia="Times New Roman" w:hAnsi="Times New Roman" w:cs="Times New Roman"/>
          <w:sz w:val="28"/>
          <w:szCs w:val="28"/>
        </w:rPr>
        <w:t>форенізація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очуження</w:t>
      </w:r>
      <w:proofErr w:type="spellEnd"/>
      <w:r>
        <w:rPr>
          <w:rFonts w:ascii="Times New Roman" w:eastAsia="Times New Roman" w:hAnsi="Times New Roman" w:cs="Times New Roman"/>
          <w:sz w:val="28"/>
          <w:szCs w:val="28"/>
        </w:rPr>
        <w:t xml:space="preserve">) та доместикація (одомашнення). Традиційно під стратегією одомашнення розуміють так званий вільний переклад задля мінімізації впливу мови оригіналу на мову перекладу. На противагу доместикації, стратегія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 xml:space="preserve"> має на меті зберегти форму і зміст тексту оригіналу в мові перекладу. </w:t>
      </w:r>
    </w:p>
    <w:p w14:paraId="34C74DCB"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перекладі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активно застосовуються обидві стратегії проте з різною продуктивністю, що залежить як від характеристик самого фільму та самого </w:t>
      </w:r>
      <w:proofErr w:type="spellStart"/>
      <w:r>
        <w:rPr>
          <w:rFonts w:ascii="Times New Roman" w:eastAsia="Times New Roman" w:hAnsi="Times New Roman" w:cs="Times New Roman"/>
          <w:sz w:val="28"/>
          <w:szCs w:val="28"/>
        </w:rPr>
        <w:t>фільмоніму</w:t>
      </w:r>
      <w:proofErr w:type="spellEnd"/>
      <w:r>
        <w:rPr>
          <w:rFonts w:ascii="Times New Roman" w:eastAsia="Times New Roman" w:hAnsi="Times New Roman" w:cs="Times New Roman"/>
          <w:sz w:val="28"/>
          <w:szCs w:val="28"/>
        </w:rPr>
        <w:t xml:space="preserve">, так і від схильності перекладача до доместикації чи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w:t>
      </w:r>
    </w:p>
    <w:p w14:paraId="5D002376"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способи відтворення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охоплюють такі: (1) переклад без трансформацій; (2) переклад з трансформаціями; (3) повна заміна. У наявних дослідженнях стверджується, що найбільш продуктивними з них є прямий та трансформаційний типи. У процесі трансформаційного перекладу потенційно можуть бути застосовані такі трансформації: (1) смисловий розвиток; (2) конкретизація; (3) контекстуальна заміна; (4) граматичні трансформації; (5) калькування; (6) вилучення слова; (7) перестановка; (8)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(9) словниковий відповідник; (10) комплексна трансформація.</w:t>
      </w:r>
    </w:p>
    <w:p w14:paraId="695D40FA" w14:textId="77777777" w:rsidR="00650C5A" w:rsidRDefault="00650C5A" w:rsidP="00650C5A">
      <w:pPr>
        <w:pStyle w:val="1"/>
        <w:spacing w:after="0" w:line="360" w:lineRule="auto"/>
        <w:ind w:firstLine="709"/>
        <w:rPr>
          <w:sz w:val="28"/>
          <w:szCs w:val="28"/>
        </w:rPr>
      </w:pPr>
      <w:r>
        <w:rPr>
          <w:b w:val="0"/>
        </w:rPr>
        <w:br w:type="page"/>
      </w:r>
      <w:bookmarkStart w:id="10" w:name="_tyjcwt"/>
      <w:bookmarkStart w:id="11" w:name="_Toc165283340"/>
      <w:bookmarkEnd w:id="10"/>
      <w:r>
        <w:rPr>
          <w:sz w:val="28"/>
          <w:szCs w:val="28"/>
        </w:rPr>
        <w:lastRenderedPageBreak/>
        <w:t>РОЗДІЛ II. ТИПИ ПЕРЕКЛАДУ АНГЛІЙСЬКОМОВНИХ ФІЛЬМОНІМІВ УКРАЇНСЬКОЮ МОВОЮ</w:t>
      </w:r>
      <w:bookmarkEnd w:id="11"/>
    </w:p>
    <w:p w14:paraId="3992B23A" w14:textId="77777777" w:rsidR="00650C5A" w:rsidRDefault="00650C5A" w:rsidP="00650C5A"/>
    <w:p w14:paraId="4BCC3B21" w14:textId="77777777" w:rsidR="00650C5A" w:rsidRDefault="00650C5A" w:rsidP="00650C5A">
      <w:pPr>
        <w:pStyle w:val="2"/>
        <w:spacing w:before="0" w:line="360" w:lineRule="auto"/>
        <w:ind w:firstLine="709"/>
      </w:pPr>
      <w:bookmarkStart w:id="12" w:name="_3dy6vkm"/>
      <w:bookmarkStart w:id="13" w:name="_Toc165283341"/>
      <w:bookmarkEnd w:id="12"/>
      <w:r>
        <w:t>2.1 Матеріал дослідження</w:t>
      </w:r>
      <w:bookmarkEnd w:id="13"/>
    </w:p>
    <w:p w14:paraId="75053594"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p>
    <w:p w14:paraId="63E571BD"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Займаючись пошуком адекватного та головне актуального матеріалу, ми використали в роботі оригінальні </w:t>
      </w:r>
      <w:proofErr w:type="spellStart"/>
      <w:r>
        <w:rPr>
          <w:rFonts w:ascii="Times New Roman" w:eastAsia="Times New Roman" w:hAnsi="Times New Roman" w:cs="Times New Roman"/>
          <w:sz w:val="28"/>
          <w:szCs w:val="28"/>
        </w:rPr>
        <w:t>англійськомовні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фільмоніми</w:t>
      </w:r>
      <w:proofErr w:type="spellEnd"/>
      <w:r>
        <w:rPr>
          <w:rFonts w:ascii="Times New Roman" w:eastAsia="Times New Roman" w:hAnsi="Times New Roman" w:cs="Times New Roman"/>
          <w:sz w:val="28"/>
          <w:szCs w:val="28"/>
        </w:rPr>
        <w:t xml:space="preserve"> та їхні переклади українською мовою, доступні у вільному доступі в мережі Інтернет. </w:t>
      </w:r>
    </w:p>
    <w:p w14:paraId="74494CFA"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ми використали чотири сайти [8], [27], [</w:t>
      </w:r>
      <w:r>
        <w:rPr>
          <w:rFonts w:ascii="Times New Roman" w:eastAsia="Times New Roman" w:hAnsi="Times New Roman" w:cs="Times New Roman"/>
          <w:color w:val="000000"/>
          <w:sz w:val="28"/>
          <w:szCs w:val="28"/>
        </w:rPr>
        <w:t>19</w:t>
      </w:r>
      <w:r>
        <w:rPr>
          <w:rFonts w:ascii="Times New Roman" w:eastAsia="Times New Roman" w:hAnsi="Times New Roman" w:cs="Times New Roman"/>
          <w:sz w:val="28"/>
          <w:szCs w:val="28"/>
        </w:rPr>
        <w:t xml:space="preserve">], [22], де у вільному доступі в мережі Інтернет розміщено оригінальні та перекладені </w:t>
      </w:r>
      <w:proofErr w:type="spellStart"/>
      <w:r>
        <w:rPr>
          <w:rFonts w:ascii="Times New Roman" w:eastAsia="Times New Roman" w:hAnsi="Times New Roman" w:cs="Times New Roman"/>
          <w:sz w:val="28"/>
          <w:szCs w:val="28"/>
        </w:rPr>
        <w:t>фільмоніми</w:t>
      </w:r>
      <w:proofErr w:type="spellEnd"/>
      <w:r>
        <w:rPr>
          <w:rFonts w:ascii="Times New Roman" w:eastAsia="Times New Roman" w:hAnsi="Times New Roman" w:cs="Times New Roman"/>
          <w:sz w:val="28"/>
          <w:szCs w:val="28"/>
        </w:rPr>
        <w:t>.</w:t>
      </w:r>
    </w:p>
    <w:p w14:paraId="3B1B138C"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вказаних сайтах ми віднайшли, наприклад, такі назви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фільмів: </w:t>
      </w:r>
    </w:p>
    <w:p w14:paraId="18C9BE19" w14:textId="77777777" w:rsidR="00650C5A" w:rsidRDefault="00650C5A" w:rsidP="00650C5A">
      <w:pPr>
        <w:numPr>
          <w:ilvl w:val="0"/>
          <w:numId w:val="10"/>
        </w:numPr>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notebook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Eliza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Graves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Die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hard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Bucket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List</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[8];  </w:t>
      </w:r>
    </w:p>
    <w:p w14:paraId="0E8E8F90" w14:textId="77777777" w:rsidR="00650C5A" w:rsidRDefault="00650C5A" w:rsidP="00650C5A">
      <w:pPr>
        <w:numPr>
          <w:ilvl w:val="0"/>
          <w:numId w:val="10"/>
        </w:numPr>
        <w:tabs>
          <w:tab w:val="left" w:pos="993"/>
        </w:tabs>
        <w:spacing w:after="0" w:line="360" w:lineRule="auto"/>
        <w:ind w:left="0" w:firstLine="709"/>
        <w:jc w:val="both"/>
        <w:rPr>
          <w:rFonts w:ascii="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Last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Christmas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Upside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Two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6 </w:t>
      </w:r>
      <w:proofErr w:type="spellStart"/>
      <w:r>
        <w:rPr>
          <w:rFonts w:ascii="Times New Roman" w:eastAsia="Times New Roman" w:hAnsi="Times New Roman" w:cs="Times New Roman"/>
          <w:i/>
          <w:color w:val="000000"/>
          <w:sz w:val="28"/>
          <w:szCs w:val="28"/>
        </w:rPr>
        <w:t>Underground</w:t>
      </w:r>
      <w:proofErr w:type="spellEnd"/>
      <w:r>
        <w:rPr>
          <w:rFonts w:ascii="Times New Roman" w:eastAsia="Times New Roman" w:hAnsi="Times New Roman" w:cs="Times New Roman"/>
          <w:color w:val="000000"/>
          <w:sz w:val="28"/>
          <w:szCs w:val="28"/>
        </w:rPr>
        <w:t xml:space="preserve"> [27];  </w:t>
      </w:r>
    </w:p>
    <w:p w14:paraId="0E264FEC" w14:textId="77777777" w:rsidR="00650C5A" w:rsidRDefault="00650C5A" w:rsidP="00650C5A">
      <w:pPr>
        <w:numPr>
          <w:ilvl w:val="0"/>
          <w:numId w:val="10"/>
        </w:numPr>
        <w:tabs>
          <w:tab w:val="left" w:pos="993"/>
        </w:tabs>
        <w:spacing w:after="0" w:line="360" w:lineRule="auto"/>
        <w:ind w:left="0" w:firstLine="709"/>
        <w:jc w:val="both"/>
        <w:rPr>
          <w:rFonts w:ascii="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Adaptation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Address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Unknown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Casino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Royale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It</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[19]; </w:t>
      </w:r>
    </w:p>
    <w:p w14:paraId="6ED4C495" w14:textId="77777777" w:rsidR="00650C5A" w:rsidRDefault="00650C5A" w:rsidP="00650C5A">
      <w:pPr>
        <w:numPr>
          <w:ilvl w:val="0"/>
          <w:numId w:val="10"/>
        </w:numPr>
        <w:tabs>
          <w:tab w:val="left" w:pos="993"/>
        </w:tabs>
        <w:spacing w:after="0" w:line="360" w:lineRule="auto"/>
        <w:ind w:left="0" w:firstLine="709"/>
        <w:jc w:val="both"/>
        <w:rPr>
          <w:rFonts w:ascii="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Someone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Like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Nice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Guys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Independence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George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Romeo's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Dead</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[22].</w:t>
      </w:r>
    </w:p>
    <w:p w14:paraId="73867CA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також у вільному доступі в мережі Інтернет ми відшукали їх назви українською мовою: </w:t>
      </w:r>
    </w:p>
    <w:p w14:paraId="09688ACE" w14:textId="77777777" w:rsidR="00650C5A" w:rsidRDefault="00650C5A" w:rsidP="00650C5A">
      <w:pPr>
        <w:numPr>
          <w:ilvl w:val="0"/>
          <w:numId w:val="1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«Щоденник пам’яті», «Будинок проклятих», </w:t>
      </w:r>
      <w:r>
        <w:rPr>
          <w:rFonts w:ascii="Times New Roman" w:eastAsia="Times New Roman" w:hAnsi="Times New Roman" w:cs="Times New Roman"/>
          <w:color w:val="000000"/>
          <w:sz w:val="28"/>
          <w:szCs w:val="28"/>
          <w:highlight w:val="white"/>
        </w:rPr>
        <w:t>«Міцний горішок»</w:t>
      </w:r>
      <w:r>
        <w:rPr>
          <w:rFonts w:ascii="Times New Roman" w:eastAsia="Times New Roman" w:hAnsi="Times New Roman" w:cs="Times New Roman"/>
          <w:color w:val="000000"/>
          <w:sz w:val="28"/>
          <w:szCs w:val="28"/>
        </w:rPr>
        <w:t>, «Доки не склеїв ласти» [8];</w:t>
      </w:r>
    </w:p>
    <w:p w14:paraId="0AA1B19E" w14:textId="77777777" w:rsidR="00650C5A" w:rsidRDefault="00650C5A" w:rsidP="00650C5A">
      <w:pPr>
        <w:numPr>
          <w:ilvl w:val="0"/>
          <w:numId w:val="1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«Щасливого Різдва», «1+1», «2+1», «Шестеро поза законом» [27];</w:t>
      </w:r>
    </w:p>
    <w:p w14:paraId="7827B763" w14:textId="77777777" w:rsidR="00650C5A" w:rsidRDefault="00650C5A" w:rsidP="00650C5A">
      <w:pPr>
        <w:numPr>
          <w:ilvl w:val="0"/>
          <w:numId w:val="1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«Адаптація», «Адреса невідома», «Казино рояль», «Воно» [19];</w:t>
      </w:r>
    </w:p>
    <w:p w14:paraId="26B34BA0" w14:textId="77777777" w:rsidR="00650C5A" w:rsidRDefault="00650C5A" w:rsidP="00650C5A">
      <w:pPr>
        <w:numPr>
          <w:ilvl w:val="0"/>
          <w:numId w:val="12"/>
        </w:numPr>
        <w:tabs>
          <w:tab w:val="left" w:pos="993"/>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«Флірт зі звіром», «Славні хлопці», «День незалежності», «Земля мертвих Джорджа Ромео» [22]. </w:t>
      </w:r>
    </w:p>
    <w:p w14:paraId="4768F9F0"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добору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ми керувалися власними вподобаннями, адже всі фільми, зазначені в роботі, належить до </w:t>
      </w:r>
      <w:r>
        <w:rPr>
          <w:rFonts w:ascii="Times New Roman" w:eastAsia="Times New Roman" w:hAnsi="Times New Roman" w:cs="Times New Roman"/>
          <w:sz w:val="28"/>
          <w:szCs w:val="28"/>
        </w:rPr>
        <w:lastRenderedPageBreak/>
        <w:t xml:space="preserve">абсолютно різних жанрів; отже, було застосовано </w:t>
      </w:r>
      <w:r>
        <w:rPr>
          <w:rFonts w:ascii="Times New Roman" w:eastAsia="Times New Roman" w:hAnsi="Times New Roman" w:cs="Times New Roman"/>
          <w:b/>
          <w:i/>
          <w:sz w:val="28"/>
          <w:szCs w:val="28"/>
        </w:rPr>
        <w:t>метод довільного добирання</w:t>
      </w:r>
      <w:r>
        <w:rPr>
          <w:rFonts w:ascii="Times New Roman" w:eastAsia="Times New Roman" w:hAnsi="Times New Roman" w:cs="Times New Roman"/>
          <w:sz w:val="28"/>
          <w:szCs w:val="28"/>
        </w:rPr>
        <w:t xml:space="preserve">. </w:t>
      </w:r>
    </w:p>
    <w:p w14:paraId="21494A99"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добору перекладів цих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ми керувалися </w:t>
      </w:r>
      <w:r>
        <w:rPr>
          <w:rFonts w:ascii="Times New Roman" w:eastAsia="Times New Roman" w:hAnsi="Times New Roman" w:cs="Times New Roman"/>
          <w:b/>
          <w:i/>
          <w:sz w:val="28"/>
          <w:szCs w:val="28"/>
        </w:rPr>
        <w:t>методом наскрізної вибірки</w:t>
      </w:r>
      <w:r>
        <w:rPr>
          <w:rFonts w:ascii="Times New Roman" w:eastAsia="Times New Roman" w:hAnsi="Times New Roman" w:cs="Times New Roman"/>
          <w:sz w:val="28"/>
          <w:szCs w:val="28"/>
        </w:rPr>
        <w:t xml:space="preserve">, при цьому послуговувалися лише одним критерієм – наявністю перекладу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українською мовою.</w:t>
      </w:r>
    </w:p>
    <w:p w14:paraId="13BFA454"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той самий час кінофільми, назви котрих ми відібрали, є сучасними та популярними в англомовному світі. Далі надаємо коротку характеристику декількох відібраних </w:t>
      </w:r>
      <w:proofErr w:type="spellStart"/>
      <w:r>
        <w:rPr>
          <w:rFonts w:ascii="Times New Roman" w:eastAsia="Times New Roman" w:hAnsi="Times New Roman" w:cs="Times New Roman"/>
          <w:sz w:val="28"/>
          <w:szCs w:val="28"/>
        </w:rPr>
        <w:t>кінотворів</w:t>
      </w:r>
      <w:proofErr w:type="spellEnd"/>
      <w:r>
        <w:rPr>
          <w:rFonts w:ascii="Times New Roman" w:eastAsia="Times New Roman" w:hAnsi="Times New Roman" w:cs="Times New Roman"/>
          <w:sz w:val="28"/>
          <w:szCs w:val="28"/>
        </w:rPr>
        <w:t xml:space="preserve">, що належать до різних жанрів: </w:t>
      </w:r>
    </w:p>
    <w:p w14:paraId="3A0FEEB3" w14:textId="77777777" w:rsidR="00650C5A" w:rsidRDefault="00650C5A" w:rsidP="00650C5A">
      <w:pPr>
        <w:numPr>
          <w:ilvl w:val="0"/>
          <w:numId w:val="14"/>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Комедія: «Кохання по дорослому» (</w:t>
      </w:r>
      <w:proofErr w:type="spellStart"/>
      <w:r>
        <w:rPr>
          <w:rFonts w:ascii="Times New Roman" w:eastAsia="Times New Roman" w:hAnsi="Times New Roman" w:cs="Times New Roman"/>
          <w:i/>
          <w:color w:val="000000"/>
          <w:sz w:val="28"/>
          <w:szCs w:val="28"/>
        </w:rPr>
        <w:t>This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40</w:t>
      </w:r>
      <w:r>
        <w:rPr>
          <w:rFonts w:ascii="Times New Roman" w:eastAsia="Times New Roman" w:hAnsi="Times New Roman" w:cs="Times New Roman"/>
          <w:color w:val="000000"/>
          <w:sz w:val="28"/>
          <w:szCs w:val="28"/>
        </w:rPr>
        <w:t xml:space="preserve">) – комедія про те, що спільне життя – важка праця та пошук компромісів, а будівництво щасливої родини – майже подвиг. У центрі сюжету – історія подружжя </w:t>
      </w:r>
      <w:proofErr w:type="spellStart"/>
      <w:r>
        <w:rPr>
          <w:rFonts w:ascii="Times New Roman" w:eastAsia="Times New Roman" w:hAnsi="Times New Roman" w:cs="Times New Roman"/>
          <w:color w:val="000000"/>
          <w:sz w:val="28"/>
          <w:szCs w:val="28"/>
        </w:rPr>
        <w:t>Деббі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Піта</w:t>
      </w:r>
      <w:proofErr w:type="spellEnd"/>
      <w:r>
        <w:rPr>
          <w:rFonts w:ascii="Times New Roman" w:eastAsia="Times New Roman" w:hAnsi="Times New Roman" w:cs="Times New Roman"/>
          <w:color w:val="000000"/>
          <w:sz w:val="28"/>
          <w:szCs w:val="28"/>
        </w:rPr>
        <w:t xml:space="preserve">, які одружені вже багато років. Вони разом виховують двох симпатичних дочок і на готуються відсвяткувати два своїх сорокаріччя. Однак для </w:t>
      </w:r>
      <w:proofErr w:type="spellStart"/>
      <w:r>
        <w:rPr>
          <w:rFonts w:ascii="Times New Roman" w:eastAsia="Times New Roman" w:hAnsi="Times New Roman" w:cs="Times New Roman"/>
          <w:color w:val="000000"/>
          <w:sz w:val="28"/>
          <w:szCs w:val="28"/>
        </w:rPr>
        <w:t>Деббі</w:t>
      </w:r>
      <w:proofErr w:type="spellEnd"/>
      <w:r>
        <w:rPr>
          <w:rFonts w:ascii="Times New Roman" w:eastAsia="Times New Roman" w:hAnsi="Times New Roman" w:cs="Times New Roman"/>
          <w:color w:val="000000"/>
          <w:sz w:val="28"/>
          <w:szCs w:val="28"/>
        </w:rPr>
        <w:t xml:space="preserve"> свято починається з неприємності: вона дізнається, що в якості подарунка її чоловік прийняв </w:t>
      </w:r>
      <w:proofErr w:type="spellStart"/>
      <w:r>
        <w:rPr>
          <w:rFonts w:ascii="Times New Roman" w:eastAsia="Times New Roman" w:hAnsi="Times New Roman" w:cs="Times New Roman"/>
          <w:color w:val="000000"/>
          <w:sz w:val="28"/>
          <w:szCs w:val="28"/>
        </w:rPr>
        <w:t>віагру</w:t>
      </w:r>
      <w:proofErr w:type="spellEnd"/>
      <w:r>
        <w:rPr>
          <w:rFonts w:ascii="Times New Roman" w:eastAsia="Times New Roman" w:hAnsi="Times New Roman" w:cs="Times New Roman"/>
          <w:color w:val="000000"/>
          <w:sz w:val="28"/>
          <w:szCs w:val="28"/>
        </w:rPr>
        <w:t xml:space="preserve">. Це не тішить </w:t>
      </w:r>
      <w:proofErr w:type="spellStart"/>
      <w:r>
        <w:rPr>
          <w:rFonts w:ascii="Times New Roman" w:eastAsia="Times New Roman" w:hAnsi="Times New Roman" w:cs="Times New Roman"/>
          <w:color w:val="000000"/>
          <w:sz w:val="28"/>
          <w:szCs w:val="28"/>
        </w:rPr>
        <w:t>Деббі</w:t>
      </w:r>
      <w:proofErr w:type="spellEnd"/>
      <w:r>
        <w:rPr>
          <w:rFonts w:ascii="Times New Roman" w:eastAsia="Times New Roman" w:hAnsi="Times New Roman" w:cs="Times New Roman"/>
          <w:color w:val="000000"/>
          <w:sz w:val="28"/>
          <w:szCs w:val="28"/>
        </w:rPr>
        <w:t xml:space="preserve"> з багатьох причин, але для </w:t>
      </w:r>
      <w:proofErr w:type="spellStart"/>
      <w:r>
        <w:rPr>
          <w:rFonts w:ascii="Times New Roman" w:eastAsia="Times New Roman" w:hAnsi="Times New Roman" w:cs="Times New Roman"/>
          <w:color w:val="000000"/>
          <w:sz w:val="28"/>
          <w:szCs w:val="28"/>
        </w:rPr>
        <w:t>Піта</w:t>
      </w:r>
      <w:proofErr w:type="spellEnd"/>
      <w:r>
        <w:rPr>
          <w:rFonts w:ascii="Times New Roman" w:eastAsia="Times New Roman" w:hAnsi="Times New Roman" w:cs="Times New Roman"/>
          <w:color w:val="000000"/>
          <w:sz w:val="28"/>
          <w:szCs w:val="28"/>
        </w:rPr>
        <w:t xml:space="preserve"> день народження взагалі обертається катастрофою [8];</w:t>
      </w:r>
    </w:p>
    <w:p w14:paraId="10452E1C" w14:textId="77777777" w:rsidR="00650C5A" w:rsidRDefault="00650C5A" w:rsidP="00650C5A">
      <w:pPr>
        <w:numPr>
          <w:ilvl w:val="0"/>
          <w:numId w:val="14"/>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Мелодрама: «Щасливого Різдва» (</w:t>
      </w:r>
      <w:proofErr w:type="spellStart"/>
      <w:r>
        <w:rPr>
          <w:rFonts w:ascii="Times New Roman" w:eastAsia="Times New Roman" w:hAnsi="Times New Roman" w:cs="Times New Roman"/>
          <w:i/>
          <w:color w:val="000000"/>
          <w:sz w:val="28"/>
          <w:szCs w:val="28"/>
          <w:highlight w:val="white"/>
        </w:rPr>
        <w:t>Last</w:t>
      </w:r>
      <w:proofErr w:type="spellEnd"/>
      <w:r>
        <w:rPr>
          <w:rFonts w:ascii="Times New Roman" w:eastAsia="Times New Roman" w:hAnsi="Times New Roman" w:cs="Times New Roman"/>
          <w:i/>
          <w:color w:val="000000"/>
          <w:sz w:val="28"/>
          <w:szCs w:val="28"/>
          <w:highlight w:val="white"/>
        </w:rPr>
        <w:t xml:space="preserve"> </w:t>
      </w:r>
      <w:proofErr w:type="spellStart"/>
      <w:r>
        <w:rPr>
          <w:rFonts w:ascii="Times New Roman" w:eastAsia="Times New Roman" w:hAnsi="Times New Roman" w:cs="Times New Roman"/>
          <w:i/>
          <w:color w:val="000000"/>
          <w:sz w:val="28"/>
          <w:szCs w:val="28"/>
          <w:highlight w:val="white"/>
        </w:rPr>
        <w:t>Christmas</w:t>
      </w:r>
      <w:proofErr w:type="spellEnd"/>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highlight w:val="white"/>
        </w:rPr>
        <w:t xml:space="preserve">у той час, як усіх жителів міста охопив передсвятковий настрій, </w:t>
      </w:r>
      <w:proofErr w:type="spellStart"/>
      <w:r>
        <w:rPr>
          <w:rFonts w:ascii="Times New Roman" w:eastAsia="Times New Roman" w:hAnsi="Times New Roman" w:cs="Times New Roman"/>
          <w:color w:val="000000"/>
          <w:sz w:val="28"/>
          <w:szCs w:val="28"/>
          <w:highlight w:val="white"/>
        </w:rPr>
        <w:t>Кейт</w:t>
      </w:r>
      <w:proofErr w:type="spellEnd"/>
      <w:r>
        <w:rPr>
          <w:rFonts w:ascii="Times New Roman" w:eastAsia="Times New Roman" w:hAnsi="Times New Roman" w:cs="Times New Roman"/>
          <w:color w:val="000000"/>
          <w:sz w:val="28"/>
          <w:szCs w:val="28"/>
          <w:highlight w:val="white"/>
        </w:rPr>
        <w:t xml:space="preserve"> (Емілія </w:t>
      </w:r>
      <w:proofErr w:type="spellStart"/>
      <w:r>
        <w:rPr>
          <w:rFonts w:ascii="Times New Roman" w:eastAsia="Times New Roman" w:hAnsi="Times New Roman" w:cs="Times New Roman"/>
          <w:color w:val="000000"/>
          <w:sz w:val="28"/>
          <w:szCs w:val="28"/>
          <w:highlight w:val="white"/>
        </w:rPr>
        <w:t>Кларк</w:t>
      </w:r>
      <w:proofErr w:type="spellEnd"/>
      <w:r>
        <w:rPr>
          <w:rFonts w:ascii="Times New Roman" w:eastAsia="Times New Roman" w:hAnsi="Times New Roman" w:cs="Times New Roman"/>
          <w:color w:val="000000"/>
          <w:sz w:val="28"/>
          <w:szCs w:val="28"/>
          <w:highlight w:val="white"/>
        </w:rPr>
        <w:t xml:space="preserve">) продовжує вплутуватися в халепи. Одним із чергових її хибних рішень стало те, що вона погодилася працювати ельфом у магазині різдвяних подарунків. І це попри те, що вона перебуває у депресивному настрої, а кращим її другом є пляшка алкоголю. Раз за разом вона випадково зустрічає одного й того самого хлопця. Знайомство і подальше спілкування з Томом (Генрі Голдінг) настільки казкове й приємне, що не віриться, що це відбувається саме з нею </w:t>
      </w:r>
      <w:r>
        <w:rPr>
          <w:rFonts w:ascii="Times New Roman" w:eastAsia="Times New Roman" w:hAnsi="Times New Roman" w:cs="Times New Roman"/>
          <w:color w:val="000000"/>
          <w:sz w:val="28"/>
          <w:szCs w:val="28"/>
        </w:rPr>
        <w:t>[27];</w:t>
      </w:r>
    </w:p>
    <w:p w14:paraId="49069CEC" w14:textId="77777777" w:rsidR="00650C5A" w:rsidRDefault="00650C5A" w:rsidP="00650C5A">
      <w:pPr>
        <w:numPr>
          <w:ilvl w:val="0"/>
          <w:numId w:val="14"/>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Комедійна драма: «1+1» (</w:t>
      </w:r>
      <w:proofErr w:type="spellStart"/>
      <w:r>
        <w:rPr>
          <w:rFonts w:ascii="Times New Roman" w:eastAsia="Times New Roman" w:hAnsi="Times New Roman" w:cs="Times New Roman"/>
          <w:i/>
          <w:color w:val="000000"/>
          <w:sz w:val="28"/>
          <w:szCs w:val="28"/>
          <w:highlight w:val="white"/>
        </w:rPr>
        <w:t>The</w:t>
      </w:r>
      <w:proofErr w:type="spellEnd"/>
      <w:r>
        <w:rPr>
          <w:rFonts w:ascii="Times New Roman" w:eastAsia="Times New Roman" w:hAnsi="Times New Roman" w:cs="Times New Roman"/>
          <w:i/>
          <w:color w:val="000000"/>
          <w:sz w:val="28"/>
          <w:szCs w:val="28"/>
          <w:highlight w:val="white"/>
        </w:rPr>
        <w:t xml:space="preserve"> </w:t>
      </w:r>
      <w:proofErr w:type="spellStart"/>
      <w:r>
        <w:rPr>
          <w:rFonts w:ascii="Times New Roman" w:eastAsia="Times New Roman" w:hAnsi="Times New Roman" w:cs="Times New Roman"/>
          <w:i/>
          <w:color w:val="000000"/>
          <w:sz w:val="28"/>
          <w:szCs w:val="28"/>
          <w:highlight w:val="white"/>
        </w:rPr>
        <w:t>Intouchables</w:t>
      </w:r>
      <w:proofErr w:type="spellEnd"/>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highlight w:val="white"/>
        </w:rPr>
        <w:t xml:space="preserve">оригінальна назва повністю відповідає сюжету фільму. Адже як ми знаємо – у фільмів сходяться дві зовсім протилежні людини, які через свої причина не </w:t>
      </w:r>
      <w:r>
        <w:rPr>
          <w:rFonts w:ascii="Times New Roman" w:eastAsia="Times New Roman" w:hAnsi="Times New Roman" w:cs="Times New Roman"/>
          <w:color w:val="000000"/>
          <w:sz w:val="28"/>
          <w:szCs w:val="28"/>
          <w:highlight w:val="white"/>
        </w:rPr>
        <w:lastRenderedPageBreak/>
        <w:t xml:space="preserve">відчувають себе повноцінними в суспільстві. Тому цілком можна зрозуміти, чому вони недоторкані, але прокатники чомусь вирішили, що назва «1+1» більше привабить глядача </w:t>
      </w:r>
      <w:r>
        <w:rPr>
          <w:rFonts w:ascii="Times New Roman" w:eastAsia="Times New Roman" w:hAnsi="Times New Roman" w:cs="Times New Roman"/>
          <w:color w:val="000000"/>
          <w:sz w:val="28"/>
          <w:szCs w:val="28"/>
        </w:rPr>
        <w:t>[27];</w:t>
      </w:r>
    </w:p>
    <w:p w14:paraId="1DBEDEC8" w14:textId="77777777" w:rsidR="00650C5A" w:rsidRDefault="00650C5A" w:rsidP="00650C5A">
      <w:pPr>
        <w:numPr>
          <w:ilvl w:val="0"/>
          <w:numId w:val="14"/>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highlight w:val="white"/>
        </w:rPr>
        <w:t>Біографічна спортивна драма: «Перегони на мільйон» (</w:t>
      </w:r>
      <w:proofErr w:type="spellStart"/>
      <w:r>
        <w:rPr>
          <w:rFonts w:ascii="Times New Roman" w:eastAsia="Times New Roman" w:hAnsi="Times New Roman" w:cs="Times New Roman"/>
          <w:i/>
          <w:color w:val="000000"/>
          <w:sz w:val="28"/>
          <w:szCs w:val="28"/>
          <w:highlight w:val="white"/>
        </w:rPr>
        <w:t>Ride</w:t>
      </w:r>
      <w:proofErr w:type="spellEnd"/>
      <w:r>
        <w:rPr>
          <w:rFonts w:ascii="Times New Roman" w:eastAsia="Times New Roman" w:hAnsi="Times New Roman" w:cs="Times New Roman"/>
          <w:i/>
          <w:color w:val="000000"/>
          <w:sz w:val="28"/>
          <w:szCs w:val="28"/>
          <w:highlight w:val="white"/>
        </w:rPr>
        <w:t xml:space="preserve"> </w:t>
      </w:r>
      <w:proofErr w:type="spellStart"/>
      <w:r>
        <w:rPr>
          <w:rFonts w:ascii="Times New Roman" w:eastAsia="Times New Roman" w:hAnsi="Times New Roman" w:cs="Times New Roman"/>
          <w:i/>
          <w:color w:val="000000"/>
          <w:sz w:val="28"/>
          <w:szCs w:val="28"/>
          <w:highlight w:val="white"/>
        </w:rPr>
        <w:t>Like</w:t>
      </w:r>
      <w:proofErr w:type="spellEnd"/>
      <w:r>
        <w:rPr>
          <w:rFonts w:ascii="Times New Roman" w:eastAsia="Times New Roman" w:hAnsi="Times New Roman" w:cs="Times New Roman"/>
          <w:i/>
          <w:color w:val="000000"/>
          <w:sz w:val="28"/>
          <w:szCs w:val="28"/>
          <w:highlight w:val="white"/>
        </w:rPr>
        <w:t xml:space="preserve"> a </w:t>
      </w:r>
      <w:proofErr w:type="spellStart"/>
      <w:r>
        <w:rPr>
          <w:rFonts w:ascii="Times New Roman" w:eastAsia="Times New Roman" w:hAnsi="Times New Roman" w:cs="Times New Roman"/>
          <w:i/>
          <w:color w:val="000000"/>
          <w:sz w:val="28"/>
          <w:szCs w:val="28"/>
          <w:highlight w:val="white"/>
        </w:rPr>
        <w:t>Girl</w:t>
      </w:r>
      <w:proofErr w:type="spellEnd"/>
      <w:r>
        <w:rPr>
          <w:rFonts w:ascii="Times New Roman" w:eastAsia="Times New Roman" w:hAnsi="Times New Roman" w:cs="Times New Roman"/>
          <w:color w:val="000000"/>
          <w:sz w:val="28"/>
          <w:szCs w:val="28"/>
          <w:highlight w:val="white"/>
        </w:rPr>
        <w:t xml:space="preserve">) - У фільмі амбітна Мішель довела, що все ж таки дівчина може бути жокеєм і перемогла кубок Мельбурна, тому українські прокатники оцінили ці перегони у мільйон </w:t>
      </w:r>
      <w:r>
        <w:rPr>
          <w:rFonts w:ascii="Times New Roman" w:eastAsia="Times New Roman" w:hAnsi="Times New Roman" w:cs="Times New Roman"/>
          <w:color w:val="000000"/>
          <w:sz w:val="28"/>
          <w:szCs w:val="28"/>
        </w:rPr>
        <w:t>[27]</w:t>
      </w:r>
      <w:r>
        <w:rPr>
          <w:rFonts w:ascii="Times New Roman" w:eastAsia="Times New Roman" w:hAnsi="Times New Roman" w:cs="Times New Roman"/>
          <w:color w:val="000000"/>
          <w:sz w:val="28"/>
          <w:szCs w:val="28"/>
          <w:highlight w:val="white"/>
        </w:rPr>
        <w:t>. </w:t>
      </w:r>
    </w:p>
    <w:p w14:paraId="3E75585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було дібрано 100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та відповідно 100 українських відповідників.</w:t>
      </w:r>
    </w:p>
    <w:p w14:paraId="36CB494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матеріал було проаналізовано щодо різних типів перекладу та продуктивності цих типів із залученням </w:t>
      </w:r>
      <w:r>
        <w:rPr>
          <w:rFonts w:ascii="Times New Roman" w:eastAsia="Times New Roman" w:hAnsi="Times New Roman" w:cs="Times New Roman"/>
          <w:b/>
          <w:i/>
          <w:color w:val="000000"/>
          <w:sz w:val="28"/>
          <w:szCs w:val="28"/>
        </w:rPr>
        <w:t>порівняльного методу, методу кількісного аналізу</w:t>
      </w:r>
      <w:r>
        <w:rPr>
          <w:rFonts w:ascii="Times New Roman" w:eastAsia="Times New Roman" w:hAnsi="Times New Roman" w:cs="Times New Roman"/>
          <w:i/>
          <w:color w:val="000000"/>
          <w:sz w:val="28"/>
          <w:szCs w:val="28"/>
        </w:rPr>
        <w:t xml:space="preserve"> та </w:t>
      </w:r>
      <w:r>
        <w:rPr>
          <w:rFonts w:ascii="Times New Roman" w:eastAsia="Times New Roman" w:hAnsi="Times New Roman" w:cs="Times New Roman"/>
          <w:b/>
          <w:i/>
          <w:color w:val="000000"/>
          <w:sz w:val="28"/>
          <w:szCs w:val="28"/>
        </w:rPr>
        <w:t>методу графічної презентації</w:t>
      </w:r>
      <w:r>
        <w:rPr>
          <w:rFonts w:ascii="Times New Roman" w:eastAsia="Times New Roman" w:hAnsi="Times New Roman" w:cs="Times New Roman"/>
          <w:color w:val="000000"/>
          <w:sz w:val="28"/>
          <w:szCs w:val="28"/>
        </w:rPr>
        <w:t xml:space="preserve"> для унаочнення отриманих кількісних даних. У наступних підрозділах детально розглянуто кожен з типів перекладу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українською мовою. </w:t>
      </w:r>
    </w:p>
    <w:p w14:paraId="2FC7787F"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
    <w:p w14:paraId="12666719" w14:textId="77777777" w:rsidR="00650C5A" w:rsidRDefault="00650C5A" w:rsidP="00650C5A">
      <w:pPr>
        <w:pStyle w:val="2"/>
        <w:spacing w:before="0" w:line="360" w:lineRule="auto"/>
        <w:ind w:firstLine="709"/>
      </w:pPr>
      <w:bookmarkStart w:id="14" w:name="_1t3h5sf"/>
      <w:bookmarkStart w:id="15" w:name="_Toc165283342"/>
      <w:bookmarkEnd w:id="14"/>
      <w:r>
        <w:t xml:space="preserve">2.2 Переклад </w:t>
      </w:r>
      <w:proofErr w:type="spellStart"/>
      <w:r>
        <w:t>англійськомовних</w:t>
      </w:r>
      <w:proofErr w:type="spellEnd"/>
      <w:r>
        <w:t xml:space="preserve"> </w:t>
      </w:r>
      <w:proofErr w:type="spellStart"/>
      <w:r>
        <w:t>фільмонімів</w:t>
      </w:r>
      <w:proofErr w:type="spellEnd"/>
      <w:r>
        <w:t xml:space="preserve"> без трансформацій</w:t>
      </w:r>
      <w:bookmarkEnd w:id="15"/>
    </w:p>
    <w:p w14:paraId="7D8DDE1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
    <w:p w14:paraId="468DA7B7"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цього типу ми відносимо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що були перекладені шляхом використання словника, тобто за допомогою пошуку відповідника в словнику або у процесі калькування без застосування жодних змін.</w:t>
      </w:r>
    </w:p>
    <w:p w14:paraId="4367FA76"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Наведемо приклади:</w:t>
      </w:r>
    </w:p>
    <w:p w14:paraId="070058B0"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перекладені за допомогою словникового відповідника.</w:t>
      </w:r>
    </w:p>
    <w:p w14:paraId="335706EB"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Словниковий відповідник</w:t>
      </w:r>
      <w:r>
        <w:rPr>
          <w:rFonts w:ascii="Times New Roman" w:eastAsia="Times New Roman" w:hAnsi="Times New Roman" w:cs="Times New Roman"/>
          <w:sz w:val="28"/>
          <w:szCs w:val="28"/>
        </w:rPr>
        <w:t xml:space="preserve"> визначають як перекладний еквівалент лексичної одиниці у мові перекладу, що зафіксований у словнику </w:t>
      </w:r>
      <w:r>
        <w:rPr>
          <w:rFonts w:ascii="Times New Roman" w:eastAsia="Times New Roman" w:hAnsi="Times New Roman" w:cs="Times New Roman"/>
          <w:color w:val="000000"/>
          <w:sz w:val="28"/>
          <w:szCs w:val="28"/>
        </w:rPr>
        <w:t>[12]</w:t>
      </w:r>
      <w:r>
        <w:rPr>
          <w:rFonts w:ascii="Times New Roman" w:eastAsia="Times New Roman" w:hAnsi="Times New Roman" w:cs="Times New Roman"/>
          <w:sz w:val="28"/>
          <w:szCs w:val="28"/>
        </w:rPr>
        <w:t>. Серед проаналізованих одиниць наявні такі, що відтворені за допомогою словникового відповідника, а саме:</w:t>
      </w:r>
    </w:p>
    <w:p w14:paraId="2CB13AF1"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It</w:t>
      </w:r>
      <w:proofErr w:type="spellEnd"/>
      <w:r>
        <w:rPr>
          <w:rFonts w:ascii="Times New Roman" w:eastAsia="Times New Roman" w:hAnsi="Times New Roman" w:cs="Times New Roman"/>
          <w:i/>
          <w:color w:val="000000"/>
          <w:sz w:val="28"/>
          <w:szCs w:val="28"/>
        </w:rPr>
        <w:t xml:space="preserve"> – Воно</w:t>
      </w:r>
    </w:p>
    <w:p w14:paraId="262EF3AA"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Lost</w:t>
      </w:r>
      <w:proofErr w:type="spellEnd"/>
      <w:r>
        <w:rPr>
          <w:rFonts w:ascii="Times New Roman" w:eastAsia="Times New Roman" w:hAnsi="Times New Roman" w:cs="Times New Roman"/>
          <w:i/>
          <w:color w:val="000000"/>
          <w:sz w:val="28"/>
          <w:szCs w:val="28"/>
        </w:rPr>
        <w:t xml:space="preserve"> – Загублені</w:t>
      </w:r>
    </w:p>
    <w:p w14:paraId="7246788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Кількість таких одиниць становить 2, тобто 2%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1489CC1A"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перекладені шляхом калькування без трансформацій.</w:t>
      </w:r>
    </w:p>
    <w:p w14:paraId="0567AFD4"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Калькування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описують як спосіб перекладу слів або термінів, коли відповідником простого чи складного слова мови оригіналу вибирають словниковий (як правило перший) у мові перекладу. Калькування може відбуватися лише тоді, коли не порушує норм вживання та сполучуваності у мові перекладу [12]. </w:t>
      </w:r>
      <w:r>
        <w:rPr>
          <w:rFonts w:ascii="Times New Roman" w:eastAsia="Times New Roman" w:hAnsi="Times New Roman" w:cs="Times New Roman"/>
          <w:sz w:val="28"/>
          <w:szCs w:val="28"/>
        </w:rPr>
        <w:t xml:space="preserve"> </w:t>
      </w:r>
    </w:p>
    <w:p w14:paraId="75D11C33"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нашому матеріалі наявні приклади використання у перекладі калькування без жодних трансформацій. Наведемо приклади:</w:t>
      </w:r>
    </w:p>
    <w:p w14:paraId="7233B59A"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God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Bless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America</w:t>
      </w:r>
      <w:proofErr w:type="spellEnd"/>
      <w:r>
        <w:rPr>
          <w:rFonts w:ascii="Times New Roman" w:eastAsia="Times New Roman" w:hAnsi="Times New Roman" w:cs="Times New Roman"/>
          <w:i/>
          <w:color w:val="000000"/>
          <w:sz w:val="28"/>
          <w:szCs w:val="28"/>
        </w:rPr>
        <w:t xml:space="preserve"> – Боже, благослови Америку!</w:t>
      </w:r>
    </w:p>
    <w:p w14:paraId="44CAD67F"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Address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Unknown</w:t>
      </w:r>
      <w:proofErr w:type="spellEnd"/>
      <w:r>
        <w:rPr>
          <w:rFonts w:ascii="Times New Roman" w:eastAsia="Times New Roman" w:hAnsi="Times New Roman" w:cs="Times New Roman"/>
          <w:i/>
          <w:color w:val="000000"/>
          <w:sz w:val="28"/>
          <w:szCs w:val="28"/>
        </w:rPr>
        <w:t xml:space="preserve"> – Адреса невідома</w:t>
      </w:r>
    </w:p>
    <w:p w14:paraId="3493A23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3, тобто 3%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1EC3479D" w14:textId="77777777" w:rsidR="00650C5A" w:rsidRDefault="00650C5A" w:rsidP="00650C5A">
      <w:pPr>
        <w:spacing w:after="0" w:line="360" w:lineRule="auto"/>
        <w:ind w:firstLine="709"/>
        <w:jc w:val="both"/>
        <w:rPr>
          <w:rFonts w:ascii="Times New Roman" w:eastAsia="Times New Roman" w:hAnsi="Times New Roman" w:cs="Times New Roman"/>
          <w:i/>
          <w:color w:val="000000"/>
          <w:sz w:val="28"/>
          <w:szCs w:val="28"/>
        </w:rPr>
      </w:pPr>
    </w:p>
    <w:p w14:paraId="449F22E2" w14:textId="77777777" w:rsidR="00650C5A" w:rsidRDefault="00650C5A" w:rsidP="00650C5A">
      <w:pPr>
        <w:pStyle w:val="2"/>
        <w:spacing w:before="0" w:line="360" w:lineRule="auto"/>
        <w:ind w:firstLine="709"/>
      </w:pPr>
      <w:bookmarkStart w:id="16" w:name="_4d34og8"/>
      <w:bookmarkStart w:id="17" w:name="_Toc165283343"/>
      <w:bookmarkEnd w:id="16"/>
      <w:r>
        <w:t xml:space="preserve">2.3 Переклад </w:t>
      </w:r>
      <w:proofErr w:type="spellStart"/>
      <w:r>
        <w:t>англійськомовних</w:t>
      </w:r>
      <w:proofErr w:type="spellEnd"/>
      <w:r>
        <w:t xml:space="preserve"> </w:t>
      </w:r>
      <w:proofErr w:type="spellStart"/>
      <w:r>
        <w:t>фільмонімів</w:t>
      </w:r>
      <w:proofErr w:type="spellEnd"/>
      <w:r>
        <w:t xml:space="preserve"> із трансформаціями</w:t>
      </w:r>
      <w:bookmarkEnd w:id="17"/>
      <w:r>
        <w:t xml:space="preserve"> </w:t>
      </w:r>
    </w:p>
    <w:p w14:paraId="280A1191"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
    <w:p w14:paraId="2550BCDF"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цій групі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ми виокремили </w:t>
      </w:r>
      <w:r>
        <w:rPr>
          <w:rFonts w:ascii="Times New Roman" w:eastAsia="Times New Roman" w:hAnsi="Times New Roman" w:cs="Times New Roman"/>
          <w:b/>
          <w:color w:val="000000"/>
          <w:sz w:val="28"/>
          <w:szCs w:val="28"/>
        </w:rPr>
        <w:t>дві підгрупи</w:t>
      </w:r>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b/>
          <w:color w:val="000000"/>
          <w:sz w:val="28"/>
          <w:szCs w:val="28"/>
        </w:rPr>
        <w:t>першої</w:t>
      </w:r>
      <w:r>
        <w:rPr>
          <w:rFonts w:ascii="Times New Roman" w:eastAsia="Times New Roman" w:hAnsi="Times New Roman" w:cs="Times New Roman"/>
          <w:color w:val="000000"/>
          <w:sz w:val="28"/>
          <w:szCs w:val="28"/>
        </w:rPr>
        <w:t xml:space="preserve"> належать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xml:space="preserve">, перекладені шляхів трансформації форми, тобто за допомогою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w:t>
      </w:r>
    </w:p>
    <w:p w14:paraId="256A7EA5"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proofErr w:type="spellStart"/>
      <w:r>
        <w:rPr>
          <w:rFonts w:ascii="Times New Roman" w:eastAsia="Times New Roman" w:hAnsi="Times New Roman" w:cs="Times New Roman"/>
          <w:b/>
          <w:i/>
          <w:color w:val="000000"/>
          <w:sz w:val="28"/>
          <w:szCs w:val="28"/>
        </w:rPr>
        <w:t>Транскодування</w:t>
      </w:r>
      <w:proofErr w:type="spellEnd"/>
      <w:r>
        <w:rPr>
          <w:rFonts w:ascii="Times New Roman" w:eastAsia="Times New Roman" w:hAnsi="Times New Roman" w:cs="Times New Roman"/>
          <w:color w:val="000000"/>
          <w:sz w:val="28"/>
          <w:szCs w:val="28"/>
        </w:rPr>
        <w:t xml:space="preserve"> – це передача звукової або графічної форми слова з мови оригіналу за допомогою абетки мови перекладу [12].</w:t>
      </w:r>
    </w:p>
    <w:p w14:paraId="01894C4C"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цей спосіб відтворено такі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xml:space="preserve">: </w:t>
      </w:r>
    </w:p>
    <w:p w14:paraId="0B40B69C"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Avatar</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Аватар</w:t>
      </w:r>
      <w:proofErr w:type="spellEnd"/>
      <w:r>
        <w:rPr>
          <w:rFonts w:ascii="Times New Roman" w:eastAsia="Times New Roman" w:hAnsi="Times New Roman" w:cs="Times New Roman"/>
          <w:i/>
          <w:color w:val="000000"/>
          <w:sz w:val="28"/>
          <w:szCs w:val="28"/>
        </w:rPr>
        <w:t xml:space="preserve"> </w:t>
      </w:r>
    </w:p>
    <w:p w14:paraId="4CAA3E96"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Avalon</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Авалон</w:t>
      </w:r>
      <w:proofErr w:type="spellEnd"/>
      <w:r>
        <w:rPr>
          <w:rFonts w:ascii="Times New Roman" w:eastAsia="Times New Roman" w:hAnsi="Times New Roman" w:cs="Times New Roman"/>
          <w:i/>
          <w:color w:val="000000"/>
          <w:sz w:val="28"/>
          <w:szCs w:val="28"/>
        </w:rPr>
        <w:t xml:space="preserve"> </w:t>
      </w:r>
    </w:p>
    <w:p w14:paraId="3A2FE383"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5, тобто 5%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5A37E0AB"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процесі дослідження ми також встановили, що певна частина проаналізованих англомовних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відтворена українською із </w:t>
      </w:r>
      <w:r>
        <w:rPr>
          <w:rFonts w:ascii="Times New Roman" w:eastAsia="Times New Roman" w:hAnsi="Times New Roman" w:cs="Times New Roman"/>
          <w:color w:val="000000"/>
          <w:sz w:val="28"/>
          <w:szCs w:val="28"/>
        </w:rPr>
        <w:lastRenderedPageBreak/>
        <w:t xml:space="preserve">застосуванням трансформацій, у тому числі калькування разом з певними трансформаціями. </w:t>
      </w:r>
    </w:p>
    <w:p w14:paraId="2CB2F649"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до </w:t>
      </w:r>
      <w:r>
        <w:rPr>
          <w:rFonts w:ascii="Times New Roman" w:eastAsia="Times New Roman" w:hAnsi="Times New Roman" w:cs="Times New Roman"/>
          <w:b/>
          <w:color w:val="000000"/>
          <w:sz w:val="28"/>
          <w:szCs w:val="28"/>
        </w:rPr>
        <w:t>другої</w:t>
      </w:r>
      <w:r>
        <w:rPr>
          <w:rFonts w:ascii="Times New Roman" w:eastAsia="Times New Roman" w:hAnsi="Times New Roman" w:cs="Times New Roman"/>
          <w:color w:val="000000"/>
          <w:sz w:val="28"/>
          <w:szCs w:val="28"/>
        </w:rPr>
        <w:t xml:space="preserve"> підгрупи ми віднесли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xml:space="preserve">, перекладені шляхом лексичної та \ або граматичної трансформацій, тобто за допомогою контекстуальної заміни, калькування та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вилучення, перестановки (</w:t>
      </w:r>
      <w:proofErr w:type="spellStart"/>
      <w:r>
        <w:rPr>
          <w:rFonts w:ascii="Times New Roman" w:eastAsia="Times New Roman" w:hAnsi="Times New Roman" w:cs="Times New Roman"/>
          <w:color w:val="000000"/>
          <w:sz w:val="28"/>
          <w:szCs w:val="28"/>
        </w:rPr>
        <w:t>пермутації</w:t>
      </w:r>
      <w:proofErr w:type="spellEnd"/>
      <w:r>
        <w:rPr>
          <w:rFonts w:ascii="Times New Roman" w:eastAsia="Times New Roman" w:hAnsi="Times New Roman" w:cs="Times New Roman"/>
          <w:color w:val="000000"/>
          <w:sz w:val="28"/>
          <w:szCs w:val="28"/>
        </w:rPr>
        <w:t xml:space="preserve">), смислового розвитку, граматичної трансформації заміни, комплексної перекладацької трансформації, що відбувалися окремо або в процесі калькування. </w:t>
      </w:r>
    </w:p>
    <w:p w14:paraId="689F1327" w14:textId="77777777" w:rsidR="00650C5A" w:rsidRDefault="00650C5A" w:rsidP="00650C5A">
      <w:pPr>
        <w:numPr>
          <w:ilvl w:val="0"/>
          <w:numId w:val="16"/>
        </w:numPr>
        <w:shd w:val="clear" w:color="auto" w:fill="FFFFFF"/>
        <w:tabs>
          <w:tab w:val="left" w:pos="1134"/>
        </w:tabs>
        <w:spacing w:after="0" w:line="360" w:lineRule="auto"/>
        <w:ind w:left="0" w:firstLine="709"/>
        <w:jc w:val="both"/>
        <w:rPr>
          <w:color w:val="000000"/>
          <w:sz w:val="28"/>
          <w:szCs w:val="28"/>
        </w:rPr>
      </w:pPr>
      <w:r>
        <w:rPr>
          <w:rFonts w:ascii="Times New Roman" w:eastAsia="Times New Roman" w:hAnsi="Times New Roman" w:cs="Times New Roman"/>
          <w:b/>
          <w:i/>
          <w:color w:val="000000"/>
          <w:sz w:val="28"/>
          <w:szCs w:val="28"/>
        </w:rPr>
        <w:t>Контекстуальна заміна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лексична трансформація, за якої відповідником у мові перекладу стає лексична одиниця, що не є словниковим відповідником, але яка за умов контексту та мовленнєвих мов краще передає перекладне значення слова [12].</w:t>
      </w:r>
    </w:p>
    <w:p w14:paraId="39AEA7B2"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Наведемо приклади:</w:t>
      </w:r>
    </w:p>
    <w:p w14:paraId="7C641A0C"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Flight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plan</w:t>
      </w:r>
      <w:proofErr w:type="spellEnd"/>
      <w:r>
        <w:rPr>
          <w:rFonts w:ascii="Times New Roman" w:eastAsia="Times New Roman" w:hAnsi="Times New Roman" w:cs="Times New Roman"/>
          <w:i/>
          <w:color w:val="000000"/>
          <w:sz w:val="28"/>
          <w:szCs w:val="28"/>
        </w:rPr>
        <w:t xml:space="preserve"> – Ілюзія польоту</w:t>
      </w:r>
    </w:p>
    <w:p w14:paraId="27483C04"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Goon</w:t>
      </w:r>
      <w:proofErr w:type="spellEnd"/>
      <w:r>
        <w:rPr>
          <w:rFonts w:ascii="Times New Roman" w:eastAsia="Times New Roman" w:hAnsi="Times New Roman" w:cs="Times New Roman"/>
          <w:i/>
          <w:color w:val="000000"/>
          <w:sz w:val="28"/>
          <w:szCs w:val="28"/>
        </w:rPr>
        <w:t xml:space="preserve"> – Вишибала</w:t>
      </w:r>
    </w:p>
    <w:p w14:paraId="19333076"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John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Tucker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Must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Die</w:t>
      </w:r>
      <w:proofErr w:type="spellEnd"/>
      <w:r>
        <w:rPr>
          <w:rFonts w:ascii="Times New Roman" w:eastAsia="Times New Roman" w:hAnsi="Times New Roman" w:cs="Times New Roman"/>
          <w:i/>
          <w:color w:val="000000"/>
          <w:sz w:val="28"/>
          <w:szCs w:val="28"/>
        </w:rPr>
        <w:t xml:space="preserve"> – Здохни, Джоне Такер! </w:t>
      </w:r>
    </w:p>
    <w:p w14:paraId="5BD6CB86"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3, тобто 3%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5A4AB768"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цієї ж групи належать одиниці, де трансформації відбуваються у процесі </w:t>
      </w:r>
      <w:r>
        <w:rPr>
          <w:rFonts w:ascii="Times New Roman" w:eastAsia="Times New Roman" w:hAnsi="Times New Roman" w:cs="Times New Roman"/>
          <w:b/>
          <w:i/>
          <w:color w:val="000000"/>
          <w:sz w:val="28"/>
          <w:szCs w:val="28"/>
        </w:rPr>
        <w:t>калькування</w:t>
      </w:r>
      <w:r>
        <w:rPr>
          <w:rFonts w:ascii="Times New Roman" w:eastAsia="Times New Roman" w:hAnsi="Times New Roman" w:cs="Times New Roman"/>
          <w:color w:val="000000"/>
          <w:sz w:val="28"/>
          <w:szCs w:val="28"/>
        </w:rPr>
        <w:t>.</w:t>
      </w:r>
    </w:p>
    <w:p w14:paraId="7F6B07EA"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У ході дослідження зареєстровано зокрема поєднання </w:t>
      </w:r>
      <w:r>
        <w:rPr>
          <w:rFonts w:ascii="Times New Roman" w:eastAsia="Times New Roman" w:hAnsi="Times New Roman" w:cs="Times New Roman"/>
          <w:b/>
          <w:i/>
          <w:color w:val="000000"/>
          <w:sz w:val="28"/>
          <w:szCs w:val="28"/>
        </w:rPr>
        <w:t>калькування</w:t>
      </w:r>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b/>
          <w:i/>
          <w:color w:val="000000"/>
          <w:sz w:val="28"/>
          <w:szCs w:val="28"/>
        </w:rPr>
        <w:t>транскодування</w:t>
      </w:r>
      <w:proofErr w:type="spellEnd"/>
      <w:r>
        <w:rPr>
          <w:rFonts w:ascii="Times New Roman" w:eastAsia="Times New Roman" w:hAnsi="Times New Roman" w:cs="Times New Roman"/>
          <w:color w:val="000000"/>
          <w:sz w:val="28"/>
          <w:szCs w:val="28"/>
        </w:rPr>
        <w:t xml:space="preserve">, як правило у випадках, коли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що складається з більш ніж одного компоненту, містить власні назви. </w:t>
      </w:r>
    </w:p>
    <w:p w14:paraId="481B94DE"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Сюди відносяться такі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w:t>
      </w:r>
    </w:p>
    <w:p w14:paraId="652AE209"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Jack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Jill</w:t>
      </w:r>
      <w:proofErr w:type="spellEnd"/>
      <w:r>
        <w:rPr>
          <w:rFonts w:ascii="Times New Roman" w:eastAsia="Times New Roman" w:hAnsi="Times New Roman" w:cs="Times New Roman"/>
          <w:i/>
          <w:color w:val="000000"/>
          <w:sz w:val="28"/>
          <w:szCs w:val="28"/>
        </w:rPr>
        <w:t xml:space="preserve"> – Джек і </w:t>
      </w:r>
      <w:proofErr w:type="spellStart"/>
      <w:r>
        <w:rPr>
          <w:rFonts w:ascii="Times New Roman" w:eastAsia="Times New Roman" w:hAnsi="Times New Roman" w:cs="Times New Roman"/>
          <w:i/>
          <w:color w:val="000000"/>
          <w:sz w:val="28"/>
          <w:szCs w:val="28"/>
        </w:rPr>
        <w:t>Джилл</w:t>
      </w:r>
      <w:proofErr w:type="spellEnd"/>
    </w:p>
    <w:p w14:paraId="392E67DC"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Blue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Valentine</w:t>
      </w:r>
      <w:proofErr w:type="spellEnd"/>
      <w:r>
        <w:rPr>
          <w:rFonts w:ascii="Times New Roman" w:eastAsia="Times New Roman" w:hAnsi="Times New Roman" w:cs="Times New Roman"/>
          <w:i/>
          <w:color w:val="000000"/>
          <w:sz w:val="28"/>
          <w:szCs w:val="28"/>
        </w:rPr>
        <w:t xml:space="preserve"> – Сумний Валентин</w:t>
      </w:r>
    </w:p>
    <w:p w14:paraId="44532EAD"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John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Wick</w:t>
      </w:r>
      <w:proofErr w:type="spellEnd"/>
      <w:r>
        <w:rPr>
          <w:rFonts w:ascii="Times New Roman" w:eastAsia="Times New Roman" w:hAnsi="Times New Roman" w:cs="Times New Roman"/>
          <w:i/>
          <w:color w:val="000000"/>
          <w:sz w:val="28"/>
          <w:szCs w:val="28"/>
        </w:rPr>
        <w:t xml:space="preserve"> – Джон </w:t>
      </w:r>
      <w:proofErr w:type="spellStart"/>
      <w:r>
        <w:rPr>
          <w:rFonts w:ascii="Times New Roman" w:eastAsia="Times New Roman" w:hAnsi="Times New Roman" w:cs="Times New Roman"/>
          <w:i/>
          <w:color w:val="000000"/>
          <w:sz w:val="28"/>
          <w:szCs w:val="28"/>
        </w:rPr>
        <w:t>Уік</w:t>
      </w:r>
      <w:proofErr w:type="spellEnd"/>
    </w:p>
    <w:p w14:paraId="46326ED3"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Pearl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Harbor</w:t>
      </w:r>
      <w:proofErr w:type="spellEnd"/>
      <w:r>
        <w:rPr>
          <w:rFonts w:ascii="Times New Roman" w:eastAsia="Times New Roman" w:hAnsi="Times New Roman" w:cs="Times New Roman"/>
          <w:i/>
          <w:color w:val="000000"/>
          <w:sz w:val="28"/>
          <w:szCs w:val="28"/>
        </w:rPr>
        <w:t xml:space="preserve"> – Перл-</w:t>
      </w:r>
      <w:proofErr w:type="spellStart"/>
      <w:r>
        <w:rPr>
          <w:rFonts w:ascii="Times New Roman" w:eastAsia="Times New Roman" w:hAnsi="Times New Roman" w:cs="Times New Roman"/>
          <w:i/>
          <w:color w:val="000000"/>
          <w:sz w:val="28"/>
          <w:szCs w:val="28"/>
        </w:rPr>
        <w:t>Гарбор</w:t>
      </w:r>
      <w:proofErr w:type="spellEnd"/>
    </w:p>
    <w:p w14:paraId="17D2758A"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Warcraft</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Варкрафт</w:t>
      </w:r>
      <w:proofErr w:type="spellEnd"/>
    </w:p>
    <w:p w14:paraId="7FF3DD49"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lastRenderedPageBreak/>
        <w:t xml:space="preserve"> </w:t>
      </w:r>
      <w:proofErr w:type="spellStart"/>
      <w:r>
        <w:rPr>
          <w:rFonts w:ascii="Times New Roman" w:eastAsia="Times New Roman" w:hAnsi="Times New Roman" w:cs="Times New Roman"/>
          <w:i/>
          <w:color w:val="000000"/>
          <w:sz w:val="28"/>
          <w:szCs w:val="28"/>
        </w:rPr>
        <w:t>Forrest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Gump</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Форрест</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Гамп</w:t>
      </w:r>
      <w:proofErr w:type="spellEnd"/>
    </w:p>
    <w:p w14:paraId="497D3587"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Monte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Carlo</w:t>
      </w:r>
      <w:proofErr w:type="spellEnd"/>
      <w:r>
        <w:rPr>
          <w:rFonts w:ascii="Times New Roman" w:eastAsia="Times New Roman" w:hAnsi="Times New Roman" w:cs="Times New Roman"/>
          <w:i/>
          <w:color w:val="000000"/>
          <w:sz w:val="28"/>
          <w:szCs w:val="28"/>
        </w:rPr>
        <w:t xml:space="preserve"> – Монте-Карло</w:t>
      </w:r>
    </w:p>
    <w:p w14:paraId="637B4732"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8, тобто 8%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0B672A2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процесі калькування також зафіксовано інші трансформації, а саме: трансформації вилучення, перестановки …</w:t>
      </w:r>
    </w:p>
    <w:p w14:paraId="0FC7C2C1"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b/>
          <w:i/>
          <w:color w:val="000000"/>
          <w:sz w:val="28"/>
          <w:szCs w:val="28"/>
        </w:rPr>
        <w:t>Вилучення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 усунення в тексті перекладу певних тавтологічних елементів, які є імпліцитними частинами смислу у мові перекладу [12]. </w:t>
      </w:r>
    </w:p>
    <w:p w14:paraId="7D871145"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приклади:</w:t>
      </w:r>
    </w:p>
    <w:p w14:paraId="41AE75E2"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Big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Fat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Greek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Wedding</w:t>
      </w:r>
      <w:proofErr w:type="spellEnd"/>
      <w:r>
        <w:rPr>
          <w:rFonts w:ascii="Times New Roman" w:eastAsia="Times New Roman" w:hAnsi="Times New Roman" w:cs="Times New Roman"/>
          <w:i/>
          <w:color w:val="000000"/>
          <w:sz w:val="28"/>
          <w:szCs w:val="28"/>
        </w:rPr>
        <w:t xml:space="preserve"> 2 – Моє велике грецьке весілля 2</w:t>
      </w:r>
    </w:p>
    <w:p w14:paraId="5CED35A4"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Neighbors</w:t>
      </w:r>
      <w:proofErr w:type="spellEnd"/>
      <w:r>
        <w:rPr>
          <w:rFonts w:ascii="Times New Roman" w:eastAsia="Times New Roman" w:hAnsi="Times New Roman" w:cs="Times New Roman"/>
          <w:i/>
          <w:color w:val="000000"/>
          <w:sz w:val="28"/>
          <w:szCs w:val="28"/>
        </w:rPr>
        <w:t xml:space="preserve"> 2: </w:t>
      </w:r>
      <w:proofErr w:type="spellStart"/>
      <w:r>
        <w:rPr>
          <w:rFonts w:ascii="Times New Roman" w:eastAsia="Times New Roman" w:hAnsi="Times New Roman" w:cs="Times New Roman"/>
          <w:i/>
          <w:color w:val="000000"/>
          <w:sz w:val="28"/>
          <w:szCs w:val="28"/>
          <w:u w:val="single"/>
        </w:rPr>
        <w:t>Sorority</w:t>
      </w:r>
      <w:proofErr w:type="spellEnd"/>
      <w:r>
        <w:rPr>
          <w:rFonts w:ascii="Times New Roman" w:eastAsia="Times New Roman" w:hAnsi="Times New Roman" w:cs="Times New Roman"/>
          <w:i/>
          <w:color w:val="000000"/>
          <w:sz w:val="28"/>
          <w:szCs w:val="28"/>
          <w:u w:val="single"/>
        </w:rPr>
        <w:t xml:space="preserve"> </w:t>
      </w:r>
      <w:proofErr w:type="spellStart"/>
      <w:r>
        <w:rPr>
          <w:rFonts w:ascii="Times New Roman" w:eastAsia="Times New Roman" w:hAnsi="Times New Roman" w:cs="Times New Roman"/>
          <w:i/>
          <w:color w:val="000000"/>
          <w:sz w:val="28"/>
          <w:szCs w:val="28"/>
          <w:u w:val="single"/>
        </w:rPr>
        <w:t>Rising</w:t>
      </w:r>
      <w:proofErr w:type="spellEnd"/>
      <w:r>
        <w:rPr>
          <w:rFonts w:ascii="Times New Roman" w:eastAsia="Times New Roman" w:hAnsi="Times New Roman" w:cs="Times New Roman"/>
          <w:i/>
          <w:color w:val="000000"/>
          <w:sz w:val="28"/>
          <w:szCs w:val="28"/>
        </w:rPr>
        <w:t xml:space="preserve"> – Сусіди 2</w:t>
      </w:r>
    </w:p>
    <w:p w14:paraId="132FCCEB"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Garfield</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u w:val="single"/>
        </w:rPr>
        <w:t xml:space="preserve">A </w:t>
      </w:r>
      <w:proofErr w:type="spellStart"/>
      <w:r>
        <w:rPr>
          <w:rFonts w:ascii="Times New Roman" w:eastAsia="Times New Roman" w:hAnsi="Times New Roman" w:cs="Times New Roman"/>
          <w:i/>
          <w:color w:val="000000"/>
          <w:sz w:val="28"/>
          <w:szCs w:val="28"/>
          <w:u w:val="single"/>
        </w:rPr>
        <w:t>tail</w:t>
      </w:r>
      <w:proofErr w:type="spellEnd"/>
      <w:r>
        <w:rPr>
          <w:rFonts w:ascii="Times New Roman" w:eastAsia="Times New Roman" w:hAnsi="Times New Roman" w:cs="Times New Roman"/>
          <w:i/>
          <w:color w:val="000000"/>
          <w:sz w:val="28"/>
          <w:szCs w:val="28"/>
          <w:u w:val="single"/>
        </w:rPr>
        <w:t xml:space="preserve"> </w:t>
      </w:r>
      <w:proofErr w:type="spellStart"/>
      <w:r>
        <w:rPr>
          <w:rFonts w:ascii="Times New Roman" w:eastAsia="Times New Roman" w:hAnsi="Times New Roman" w:cs="Times New Roman"/>
          <w:i/>
          <w:color w:val="000000"/>
          <w:sz w:val="28"/>
          <w:szCs w:val="28"/>
          <w:u w:val="single"/>
        </w:rPr>
        <w:t>of</w:t>
      </w:r>
      <w:proofErr w:type="spellEnd"/>
      <w:r>
        <w:rPr>
          <w:rFonts w:ascii="Times New Roman" w:eastAsia="Times New Roman" w:hAnsi="Times New Roman" w:cs="Times New Roman"/>
          <w:i/>
          <w:color w:val="000000"/>
          <w:sz w:val="28"/>
          <w:szCs w:val="28"/>
          <w:u w:val="single"/>
        </w:rPr>
        <w:t xml:space="preserve"> </w:t>
      </w:r>
      <w:proofErr w:type="spellStart"/>
      <w:r>
        <w:rPr>
          <w:rFonts w:ascii="Times New Roman" w:eastAsia="Times New Roman" w:hAnsi="Times New Roman" w:cs="Times New Roman"/>
          <w:i/>
          <w:color w:val="000000"/>
          <w:sz w:val="28"/>
          <w:szCs w:val="28"/>
          <w:u w:val="single"/>
        </w:rPr>
        <w:t>two</w:t>
      </w:r>
      <w:proofErr w:type="spellEnd"/>
      <w:r>
        <w:rPr>
          <w:rFonts w:ascii="Times New Roman" w:eastAsia="Times New Roman" w:hAnsi="Times New Roman" w:cs="Times New Roman"/>
          <w:i/>
          <w:color w:val="000000"/>
          <w:sz w:val="28"/>
          <w:szCs w:val="28"/>
          <w:u w:val="single"/>
        </w:rPr>
        <w:t xml:space="preserve"> </w:t>
      </w:r>
      <w:proofErr w:type="spellStart"/>
      <w:r>
        <w:rPr>
          <w:rFonts w:ascii="Times New Roman" w:eastAsia="Times New Roman" w:hAnsi="Times New Roman" w:cs="Times New Roman"/>
          <w:i/>
          <w:color w:val="000000"/>
          <w:sz w:val="28"/>
          <w:szCs w:val="28"/>
          <w:u w:val="single"/>
        </w:rPr>
        <w:t>kitties</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Гарфілд</w:t>
      </w:r>
      <w:proofErr w:type="spellEnd"/>
    </w:p>
    <w:p w14:paraId="2BD4FBE9"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Casino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Royale</w:t>
      </w:r>
      <w:proofErr w:type="spellEnd"/>
      <w:r>
        <w:rPr>
          <w:rFonts w:ascii="Times New Roman" w:eastAsia="Times New Roman" w:hAnsi="Times New Roman" w:cs="Times New Roman"/>
          <w:i/>
          <w:color w:val="000000"/>
          <w:sz w:val="28"/>
          <w:szCs w:val="28"/>
        </w:rPr>
        <w:t xml:space="preserve"> – Казино</w:t>
      </w:r>
    </w:p>
    <w:p w14:paraId="24D0D763"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Catch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Can</w:t>
      </w:r>
      <w:proofErr w:type="spellEnd"/>
      <w:r>
        <w:rPr>
          <w:rFonts w:ascii="Times New Roman" w:eastAsia="Times New Roman" w:hAnsi="Times New Roman" w:cs="Times New Roman"/>
          <w:i/>
          <w:color w:val="000000"/>
          <w:sz w:val="28"/>
          <w:szCs w:val="28"/>
        </w:rPr>
        <w:t xml:space="preserve"> – Злови мене, якщо зможеш</w:t>
      </w:r>
    </w:p>
    <w:p w14:paraId="7AE3BE36"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George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Romeo's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Dead</w:t>
      </w:r>
      <w:proofErr w:type="spellEnd"/>
      <w:r>
        <w:rPr>
          <w:rFonts w:ascii="Times New Roman" w:eastAsia="Times New Roman" w:hAnsi="Times New Roman" w:cs="Times New Roman"/>
          <w:i/>
          <w:color w:val="000000"/>
          <w:sz w:val="28"/>
          <w:szCs w:val="28"/>
        </w:rPr>
        <w:t xml:space="preserve"> – Земля мертвих Джорджа Ромео </w:t>
      </w:r>
    </w:p>
    <w:p w14:paraId="0E05283D"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Captain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America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First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Avenger</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u w:val="single"/>
        </w:rPr>
        <w:t>Minority</w:t>
      </w:r>
      <w:proofErr w:type="spellEnd"/>
      <w:r>
        <w:rPr>
          <w:rFonts w:ascii="Times New Roman" w:eastAsia="Times New Roman" w:hAnsi="Times New Roman" w:cs="Times New Roman"/>
          <w:i/>
          <w:color w:val="000000"/>
          <w:sz w:val="28"/>
          <w:szCs w:val="28"/>
          <w:u w:val="single"/>
        </w:rPr>
        <w:t xml:space="preserve"> </w:t>
      </w:r>
      <w:proofErr w:type="spellStart"/>
      <w:r>
        <w:rPr>
          <w:rFonts w:ascii="Times New Roman" w:eastAsia="Times New Roman" w:hAnsi="Times New Roman" w:cs="Times New Roman"/>
          <w:i/>
          <w:color w:val="000000"/>
          <w:sz w:val="28"/>
          <w:szCs w:val="28"/>
          <w:u w:val="single"/>
        </w:rPr>
        <w:t>Report</w:t>
      </w:r>
      <w:proofErr w:type="spellEnd"/>
      <w:r>
        <w:rPr>
          <w:rFonts w:ascii="Times New Roman" w:eastAsia="Times New Roman" w:hAnsi="Times New Roman" w:cs="Times New Roman"/>
          <w:i/>
          <w:color w:val="000000"/>
          <w:sz w:val="28"/>
          <w:szCs w:val="28"/>
        </w:rPr>
        <w:t xml:space="preserve"> – Капітан Америка: Перший Месник</w:t>
      </w:r>
    </w:p>
    <w:p w14:paraId="76E56122"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Nice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Guys</w:t>
      </w:r>
      <w:proofErr w:type="spellEnd"/>
      <w:r>
        <w:rPr>
          <w:rFonts w:ascii="Times New Roman" w:eastAsia="Times New Roman" w:hAnsi="Times New Roman" w:cs="Times New Roman"/>
          <w:i/>
          <w:color w:val="000000"/>
          <w:sz w:val="28"/>
          <w:szCs w:val="28"/>
        </w:rPr>
        <w:t xml:space="preserve"> – Славні хлопці</w:t>
      </w:r>
    </w:p>
    <w:p w14:paraId="58CC3F4D"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Adaptation</w:t>
      </w:r>
      <w:proofErr w:type="spellEnd"/>
      <w:r>
        <w:rPr>
          <w:rFonts w:ascii="Times New Roman" w:eastAsia="Times New Roman" w:hAnsi="Times New Roman" w:cs="Times New Roman"/>
          <w:i/>
          <w:color w:val="000000"/>
          <w:sz w:val="28"/>
          <w:szCs w:val="28"/>
        </w:rPr>
        <w:t xml:space="preserve"> – </w:t>
      </w:r>
      <w:r>
        <w:rPr>
          <w:rFonts w:ascii="Times New Roman" w:eastAsia="Times New Roman" w:hAnsi="Times New Roman" w:cs="Times New Roman"/>
          <w:i/>
          <w:color w:val="353535"/>
          <w:sz w:val="28"/>
          <w:szCs w:val="28"/>
        </w:rPr>
        <w:t>Адаптація</w:t>
      </w:r>
    </w:p>
    <w:p w14:paraId="2EA540D2"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fifth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element</w:t>
      </w:r>
      <w:proofErr w:type="spellEnd"/>
      <w:r>
        <w:rPr>
          <w:rFonts w:ascii="Times New Roman" w:eastAsia="Times New Roman" w:hAnsi="Times New Roman" w:cs="Times New Roman"/>
          <w:i/>
          <w:color w:val="000000"/>
          <w:sz w:val="28"/>
          <w:szCs w:val="28"/>
        </w:rPr>
        <w:t xml:space="preserve"> – П’ятий елемент</w:t>
      </w:r>
    </w:p>
    <w:p w14:paraId="14B47595"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dark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Tower</w:t>
      </w:r>
      <w:proofErr w:type="spellEnd"/>
      <w:r>
        <w:rPr>
          <w:rFonts w:ascii="Times New Roman" w:eastAsia="Times New Roman" w:hAnsi="Times New Roman" w:cs="Times New Roman"/>
          <w:i/>
          <w:color w:val="000000"/>
          <w:sz w:val="28"/>
          <w:szCs w:val="28"/>
        </w:rPr>
        <w:t xml:space="preserve"> – Темна вежа</w:t>
      </w:r>
    </w:p>
    <w:p w14:paraId="6A0F9EEE"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Matrix</w:t>
      </w:r>
      <w:proofErr w:type="spellEnd"/>
      <w:r>
        <w:rPr>
          <w:rFonts w:ascii="Times New Roman" w:eastAsia="Times New Roman" w:hAnsi="Times New Roman" w:cs="Times New Roman"/>
          <w:i/>
          <w:color w:val="000000"/>
          <w:sz w:val="28"/>
          <w:szCs w:val="28"/>
        </w:rPr>
        <w:t xml:space="preserve"> – Матриця</w:t>
      </w:r>
    </w:p>
    <w:p w14:paraId="74510D70"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Back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Future</w:t>
      </w:r>
      <w:proofErr w:type="spellEnd"/>
      <w:r>
        <w:rPr>
          <w:rFonts w:ascii="Times New Roman" w:eastAsia="Times New Roman" w:hAnsi="Times New Roman" w:cs="Times New Roman"/>
          <w:i/>
          <w:color w:val="000000"/>
          <w:sz w:val="28"/>
          <w:szCs w:val="28"/>
        </w:rPr>
        <w:t xml:space="preserve"> – Назад в майбутнє</w:t>
      </w:r>
    </w:p>
    <w:p w14:paraId="647D80FD"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Вилучення, як свідчать наведені приклади, має граматичну природу (приклади 24–29), коли перекладач автоматично вилучає артикль (у нашому випадку означений), як частину мови, відсутню в українській. В інших прикладах має місце лексичне вилучення, тобто вилучення однієї чи декількох лексичних одиниць, які очевидно здаються зайвими </w:t>
      </w:r>
      <w:r>
        <w:rPr>
          <w:rFonts w:ascii="Times New Roman" w:eastAsia="Times New Roman" w:hAnsi="Times New Roman" w:cs="Times New Roman"/>
          <w:sz w:val="28"/>
          <w:szCs w:val="28"/>
        </w:rPr>
        <w:lastRenderedPageBreak/>
        <w:t>перекладачеві; отже, таке вилучення здійснюється вже не автоматично, а в процесі творчої діяльності перекладача.</w:t>
      </w:r>
    </w:p>
    <w:p w14:paraId="3DCA5B21"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кількість одиниць, де зафіксовано вилучення, становить 13, тобто 13%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1716C613"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b/>
          <w:i/>
          <w:color w:val="000000"/>
          <w:sz w:val="28"/>
          <w:szCs w:val="28"/>
        </w:rPr>
        <w:t>Перестановка (</w:t>
      </w:r>
      <w:proofErr w:type="spellStart"/>
      <w:r>
        <w:rPr>
          <w:rFonts w:ascii="Times New Roman" w:eastAsia="Times New Roman" w:hAnsi="Times New Roman" w:cs="Times New Roman"/>
          <w:b/>
          <w:i/>
          <w:color w:val="000000"/>
          <w:sz w:val="28"/>
          <w:szCs w:val="28"/>
        </w:rPr>
        <w:t>пермутація</w:t>
      </w:r>
      <w:proofErr w:type="spellEnd"/>
      <w:r>
        <w:rPr>
          <w:rFonts w:ascii="Times New Roman" w:eastAsia="Times New Roman" w:hAnsi="Times New Roman" w:cs="Times New Roman"/>
          <w:b/>
          <w:i/>
          <w:color w:val="000000"/>
          <w:sz w:val="28"/>
          <w:szCs w:val="28"/>
        </w:rPr>
        <w:t>)</w:t>
      </w:r>
      <w:r>
        <w:rPr>
          <w:rFonts w:ascii="Times New Roman" w:eastAsia="Times New Roman" w:hAnsi="Times New Roman" w:cs="Times New Roman"/>
          <w:color w:val="000000"/>
          <w:sz w:val="28"/>
          <w:szCs w:val="28"/>
        </w:rPr>
        <w:t xml:space="preserve"> – це зміна порядку розташування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елементів в тексті перекладу порівняно з текстом оригіналу [12].</w:t>
      </w:r>
    </w:p>
    <w:p w14:paraId="5FB98C82"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приклад:</w:t>
      </w:r>
    </w:p>
    <w:p w14:paraId="6C504D9C"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Independence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Day</w:t>
      </w:r>
      <w:proofErr w:type="spellEnd"/>
      <w:r>
        <w:rPr>
          <w:rFonts w:ascii="Times New Roman" w:eastAsia="Times New Roman" w:hAnsi="Times New Roman" w:cs="Times New Roman"/>
          <w:i/>
          <w:color w:val="000000"/>
          <w:sz w:val="28"/>
          <w:szCs w:val="28"/>
        </w:rPr>
        <w:t xml:space="preserve"> – День Незалежності</w:t>
      </w:r>
    </w:p>
    <w:p w14:paraId="5FBE5993"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1, тобто 1%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247F38A4" w14:textId="77777777" w:rsidR="00650C5A" w:rsidRDefault="00650C5A" w:rsidP="00650C5A">
      <w:pPr>
        <w:numPr>
          <w:ilvl w:val="0"/>
          <w:numId w:val="16"/>
        </w:numPr>
        <w:tabs>
          <w:tab w:val="left" w:pos="1134"/>
        </w:tabs>
        <w:spacing w:after="0" w:line="360" w:lineRule="auto"/>
        <w:ind w:left="0" w:firstLine="709"/>
        <w:jc w:val="both"/>
        <w:rPr>
          <w:color w:val="000000"/>
          <w:sz w:val="28"/>
          <w:szCs w:val="28"/>
        </w:rPr>
      </w:pPr>
      <w:r>
        <w:rPr>
          <w:rFonts w:ascii="Times New Roman" w:eastAsia="Times New Roman" w:hAnsi="Times New Roman" w:cs="Times New Roman"/>
          <w:b/>
          <w:i/>
          <w:color w:val="000000"/>
          <w:sz w:val="28"/>
          <w:szCs w:val="28"/>
        </w:rPr>
        <w:t>Смисловий розвиток</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 використання у перекладі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значення котрих </w:t>
      </w:r>
      <w:proofErr w:type="spellStart"/>
      <w:r>
        <w:rPr>
          <w:rFonts w:ascii="Times New Roman" w:eastAsia="Times New Roman" w:hAnsi="Times New Roman" w:cs="Times New Roman"/>
          <w:color w:val="000000"/>
          <w:sz w:val="28"/>
          <w:szCs w:val="28"/>
        </w:rPr>
        <w:t>логічно</w:t>
      </w:r>
      <w:proofErr w:type="spellEnd"/>
      <w:r>
        <w:rPr>
          <w:rFonts w:ascii="Times New Roman" w:eastAsia="Times New Roman" w:hAnsi="Times New Roman" w:cs="Times New Roman"/>
          <w:color w:val="000000"/>
          <w:sz w:val="28"/>
          <w:szCs w:val="28"/>
        </w:rPr>
        <w:t xml:space="preserve"> розкривають значення слова, що перекладається, задля досягнення більшої адекватності тексту у мові перекладу [12].</w:t>
      </w:r>
    </w:p>
    <w:p w14:paraId="3FACB60F"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Наведемо приклад:</w:t>
      </w:r>
    </w:p>
    <w:p w14:paraId="5FD1260E" w14:textId="77777777" w:rsidR="00650C5A" w:rsidRDefault="00650C5A" w:rsidP="00650C5A">
      <w:pPr>
        <w:numPr>
          <w:ilvl w:val="0"/>
          <w:numId w:val="18"/>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Last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Christmas</w:t>
      </w:r>
      <w:proofErr w:type="spellEnd"/>
      <w:r>
        <w:rPr>
          <w:rFonts w:ascii="Times New Roman" w:eastAsia="Times New Roman" w:hAnsi="Times New Roman" w:cs="Times New Roman"/>
          <w:i/>
          <w:color w:val="000000"/>
          <w:sz w:val="28"/>
          <w:szCs w:val="28"/>
        </w:rPr>
        <w:t xml:space="preserve"> – Щасливого Різдва</w:t>
      </w:r>
    </w:p>
    <w:p w14:paraId="75ADC14C"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Hangover</w:t>
      </w:r>
      <w:proofErr w:type="spellEnd"/>
      <w:r>
        <w:rPr>
          <w:rFonts w:ascii="Times New Roman" w:eastAsia="Times New Roman" w:hAnsi="Times New Roman" w:cs="Times New Roman"/>
          <w:i/>
          <w:color w:val="000000"/>
          <w:sz w:val="28"/>
          <w:szCs w:val="28"/>
        </w:rPr>
        <w:t xml:space="preserve"> – Похмілля у Вегасі</w:t>
      </w:r>
    </w:p>
    <w:p w14:paraId="25DD7520"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Frozen</w:t>
      </w:r>
      <w:proofErr w:type="spellEnd"/>
      <w:r>
        <w:rPr>
          <w:rFonts w:ascii="Times New Roman" w:eastAsia="Times New Roman" w:hAnsi="Times New Roman" w:cs="Times New Roman"/>
          <w:i/>
          <w:color w:val="000000"/>
          <w:sz w:val="28"/>
          <w:szCs w:val="28"/>
        </w:rPr>
        <w:t xml:space="preserve"> – Крижане серце</w:t>
      </w:r>
    </w:p>
    <w:p w14:paraId="3BE3117C"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6, тобто 6%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1122991E" w14:textId="77777777" w:rsidR="00650C5A" w:rsidRDefault="00650C5A" w:rsidP="00650C5A">
      <w:pPr>
        <w:numPr>
          <w:ilvl w:val="0"/>
          <w:numId w:val="16"/>
        </w:numPr>
        <w:tabs>
          <w:tab w:val="left" w:pos="1276"/>
        </w:tabs>
        <w:spacing w:after="0" w:line="360" w:lineRule="auto"/>
        <w:ind w:left="0" w:firstLine="709"/>
        <w:jc w:val="both"/>
        <w:rPr>
          <w:b/>
          <w:color w:val="000000"/>
          <w:sz w:val="28"/>
          <w:szCs w:val="28"/>
        </w:rPr>
      </w:pPr>
      <w:r>
        <w:rPr>
          <w:rFonts w:ascii="Times New Roman" w:eastAsia="Times New Roman" w:hAnsi="Times New Roman" w:cs="Times New Roman"/>
          <w:b/>
          <w:i/>
          <w:color w:val="000000"/>
          <w:sz w:val="28"/>
          <w:szCs w:val="28"/>
        </w:rPr>
        <w:t>Граматична трансформація заміни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перетворення граматичних одиниць оригіналу в одиниці мови перекладу з іншим граматичним значенням відповідно до норм перекладної мови. [20]</w:t>
      </w:r>
    </w:p>
    <w:p w14:paraId="7758C9EB" w14:textId="77777777" w:rsidR="00650C5A" w:rsidRDefault="00650C5A" w:rsidP="00650C5A">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Сюди належить такий приклад:</w:t>
      </w:r>
    </w:p>
    <w:p w14:paraId="24473B27"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Fight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Club</w:t>
      </w:r>
      <w:proofErr w:type="spellEnd"/>
      <w:r>
        <w:rPr>
          <w:rFonts w:ascii="Times New Roman" w:eastAsia="Times New Roman" w:hAnsi="Times New Roman" w:cs="Times New Roman"/>
          <w:i/>
          <w:color w:val="000000"/>
          <w:sz w:val="28"/>
          <w:szCs w:val="28"/>
        </w:rPr>
        <w:t xml:space="preserve"> – </w:t>
      </w:r>
      <w:r>
        <w:rPr>
          <w:rFonts w:ascii="Times New Roman" w:eastAsia="Times New Roman" w:hAnsi="Times New Roman" w:cs="Times New Roman"/>
          <w:color w:val="000000"/>
          <w:sz w:val="28"/>
          <w:szCs w:val="28"/>
        </w:rPr>
        <w:t>Бійцівський клуб</w:t>
      </w:r>
    </w:p>
    <w:p w14:paraId="5BB50788" w14:textId="77777777" w:rsidR="00650C5A" w:rsidRDefault="00650C5A" w:rsidP="00650C5A">
      <w:pPr>
        <w:tabs>
          <w:tab w:val="left" w:pos="1276"/>
        </w:tabs>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sz w:val="28"/>
          <w:szCs w:val="28"/>
        </w:rPr>
        <w:t xml:space="preserve">У цьому прикладі відбувається типова заміна іменника в </w:t>
      </w:r>
      <w:proofErr w:type="spellStart"/>
      <w:r>
        <w:rPr>
          <w:rFonts w:ascii="Times New Roman" w:eastAsia="Times New Roman" w:hAnsi="Times New Roman" w:cs="Times New Roman"/>
          <w:sz w:val="28"/>
          <w:szCs w:val="28"/>
        </w:rPr>
        <w:t>англійськомовному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w:t>
      </w:r>
      <w:proofErr w:type="spellEnd"/>
      <w:r>
        <w:rPr>
          <w:rFonts w:ascii="Times New Roman" w:eastAsia="Times New Roman" w:hAnsi="Times New Roman" w:cs="Times New Roman"/>
          <w:sz w:val="28"/>
          <w:szCs w:val="28"/>
        </w:rPr>
        <w:t xml:space="preserve"> прикметником в українській, оскільки в українській саме прикметник </w:t>
      </w:r>
      <w:proofErr w:type="spellStart"/>
      <w:r>
        <w:rPr>
          <w:rFonts w:ascii="Times New Roman" w:eastAsia="Times New Roman" w:hAnsi="Times New Roman" w:cs="Times New Roman"/>
          <w:sz w:val="28"/>
          <w:szCs w:val="28"/>
        </w:rPr>
        <w:t>типово</w:t>
      </w:r>
      <w:proofErr w:type="spellEnd"/>
      <w:r>
        <w:rPr>
          <w:rFonts w:ascii="Times New Roman" w:eastAsia="Times New Roman" w:hAnsi="Times New Roman" w:cs="Times New Roman"/>
          <w:sz w:val="28"/>
          <w:szCs w:val="28"/>
        </w:rPr>
        <w:t xml:space="preserve"> виконує функцію означення.</w:t>
      </w:r>
    </w:p>
    <w:p w14:paraId="4AEEC75E" w14:textId="77777777" w:rsidR="00650C5A" w:rsidRDefault="00650C5A" w:rsidP="00650C5A">
      <w:pPr>
        <w:tabs>
          <w:tab w:val="left" w:pos="1276"/>
        </w:tabs>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Кількість таких одиниць становить 1, тобто 1%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45634E9E" w14:textId="77777777" w:rsidR="00650C5A" w:rsidRDefault="00650C5A" w:rsidP="00650C5A">
      <w:pPr>
        <w:numPr>
          <w:ilvl w:val="0"/>
          <w:numId w:val="16"/>
        </w:numPr>
        <w:tabs>
          <w:tab w:val="left" w:pos="1276"/>
        </w:tabs>
        <w:spacing w:after="0" w:line="360" w:lineRule="auto"/>
        <w:ind w:left="0" w:firstLine="709"/>
        <w:jc w:val="both"/>
        <w:rPr>
          <w:color w:val="000000"/>
          <w:sz w:val="28"/>
          <w:szCs w:val="28"/>
        </w:rPr>
      </w:pPr>
      <w:r>
        <w:rPr>
          <w:rFonts w:ascii="Times New Roman" w:eastAsia="Times New Roman" w:hAnsi="Times New Roman" w:cs="Times New Roman"/>
          <w:b/>
          <w:i/>
          <w:color w:val="000000"/>
          <w:sz w:val="28"/>
          <w:szCs w:val="28"/>
        </w:rPr>
        <w:lastRenderedPageBreak/>
        <w:t>Комплексна перекладацька трансформація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лексико-граматичні трансформації, що супроводжуються спеціальними прийомами перекладу (описовим перекладом, антонімічним перекладом і компенсацією) [12].</w:t>
      </w:r>
    </w:p>
    <w:p w14:paraId="0DCBEBB4" w14:textId="77777777" w:rsidR="00650C5A" w:rsidRDefault="00650C5A" w:rsidP="00650C5A">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Наведемо приклади:</w:t>
      </w:r>
    </w:p>
    <w:p w14:paraId="631E05DF"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American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Beauty</w:t>
      </w:r>
      <w:proofErr w:type="spellEnd"/>
      <w:r>
        <w:rPr>
          <w:rFonts w:ascii="Times New Roman" w:eastAsia="Times New Roman" w:hAnsi="Times New Roman" w:cs="Times New Roman"/>
          <w:i/>
          <w:color w:val="000000"/>
          <w:sz w:val="28"/>
          <w:szCs w:val="28"/>
        </w:rPr>
        <w:t xml:space="preserve"> – Краса по-американськи</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пермутація</w:t>
      </w:r>
      <w:proofErr w:type="spellEnd"/>
      <w:r>
        <w:rPr>
          <w:rFonts w:ascii="Times New Roman" w:eastAsia="Times New Roman" w:hAnsi="Times New Roman" w:cs="Times New Roman"/>
          <w:color w:val="000000"/>
          <w:sz w:val="28"/>
          <w:szCs w:val="28"/>
        </w:rPr>
        <w:t xml:space="preserve"> + заміна прикметника </w:t>
      </w:r>
      <w:proofErr w:type="spellStart"/>
      <w:r>
        <w:rPr>
          <w:rFonts w:ascii="Times New Roman" w:eastAsia="Times New Roman" w:hAnsi="Times New Roman" w:cs="Times New Roman"/>
          <w:i/>
          <w:color w:val="000000"/>
          <w:sz w:val="28"/>
          <w:szCs w:val="28"/>
        </w:rPr>
        <w:t>American</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прислівником </w:t>
      </w:r>
      <w:r>
        <w:rPr>
          <w:rFonts w:ascii="Times New Roman" w:eastAsia="Times New Roman" w:hAnsi="Times New Roman" w:cs="Times New Roman"/>
          <w:i/>
          <w:color w:val="000000"/>
          <w:sz w:val="28"/>
          <w:szCs w:val="28"/>
        </w:rPr>
        <w:t>по-американськи</w:t>
      </w:r>
      <w:r>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 xml:space="preserve"> </w:t>
      </w:r>
    </w:p>
    <w:p w14:paraId="11D41FAB"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Bad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Teacher</w:t>
      </w:r>
      <w:proofErr w:type="spellEnd"/>
      <w:r>
        <w:rPr>
          <w:rFonts w:ascii="Times New Roman" w:eastAsia="Times New Roman" w:hAnsi="Times New Roman" w:cs="Times New Roman"/>
          <w:i/>
          <w:color w:val="000000"/>
          <w:sz w:val="28"/>
          <w:szCs w:val="28"/>
        </w:rPr>
        <w:t xml:space="preserve"> – Дуже погана училка</w:t>
      </w:r>
      <w:r>
        <w:rPr>
          <w:rFonts w:ascii="Times New Roman" w:eastAsia="Times New Roman" w:hAnsi="Times New Roman" w:cs="Times New Roman"/>
          <w:color w:val="000000"/>
          <w:sz w:val="28"/>
          <w:szCs w:val="28"/>
        </w:rPr>
        <w:t xml:space="preserve"> (додавання + стилістична заміна)</w:t>
      </w:r>
    </w:p>
    <w:p w14:paraId="11CFACEE"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 xml:space="preserve">6 </w:t>
      </w:r>
      <w:proofErr w:type="spellStart"/>
      <w:r>
        <w:rPr>
          <w:rFonts w:ascii="Times New Roman" w:eastAsia="Times New Roman" w:hAnsi="Times New Roman" w:cs="Times New Roman"/>
          <w:i/>
          <w:color w:val="000000"/>
          <w:sz w:val="28"/>
          <w:szCs w:val="28"/>
        </w:rPr>
        <w:t>Underground</w:t>
      </w:r>
      <w:proofErr w:type="spellEnd"/>
      <w:r>
        <w:rPr>
          <w:rFonts w:ascii="Times New Roman" w:eastAsia="Times New Roman" w:hAnsi="Times New Roman" w:cs="Times New Roman"/>
          <w:i/>
          <w:color w:val="000000"/>
          <w:sz w:val="28"/>
          <w:szCs w:val="28"/>
        </w:rPr>
        <w:t xml:space="preserve"> – Шестеро поза законом</w:t>
      </w:r>
      <w:r>
        <w:rPr>
          <w:rFonts w:ascii="Times New Roman" w:eastAsia="Times New Roman" w:hAnsi="Times New Roman" w:cs="Times New Roman"/>
          <w:color w:val="000000"/>
          <w:sz w:val="28"/>
          <w:szCs w:val="28"/>
        </w:rPr>
        <w:t xml:space="preserve"> (конкретизація + графічна заміна)</w:t>
      </w:r>
    </w:p>
    <w:p w14:paraId="6729D6B6"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X-</w:t>
      </w:r>
      <w:proofErr w:type="spellStart"/>
      <w:r>
        <w:rPr>
          <w:rFonts w:ascii="Times New Roman" w:eastAsia="Times New Roman" w:hAnsi="Times New Roman" w:cs="Times New Roman"/>
          <w:i/>
          <w:color w:val="000000"/>
          <w:sz w:val="28"/>
          <w:szCs w:val="28"/>
        </w:rPr>
        <w:t>Men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Apocalypse</w:t>
      </w:r>
      <w:proofErr w:type="spellEnd"/>
      <w:r>
        <w:rPr>
          <w:rFonts w:ascii="Times New Roman" w:eastAsia="Times New Roman" w:hAnsi="Times New Roman" w:cs="Times New Roman"/>
          <w:i/>
          <w:color w:val="000000"/>
          <w:sz w:val="28"/>
          <w:szCs w:val="28"/>
        </w:rPr>
        <w:t xml:space="preserve"> – Люди Ікс: Апокаліпсис</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пермутація</w:t>
      </w:r>
      <w:proofErr w:type="spellEnd"/>
      <w:r>
        <w:rPr>
          <w:rFonts w:ascii="Times New Roman" w:eastAsia="Times New Roman" w:hAnsi="Times New Roman" w:cs="Times New Roman"/>
          <w:color w:val="000000"/>
          <w:sz w:val="28"/>
          <w:szCs w:val="28"/>
        </w:rPr>
        <w:t xml:space="preserve"> + графічна заміна)</w:t>
      </w:r>
    </w:p>
    <w:p w14:paraId="4B1F036C" w14:textId="77777777" w:rsidR="00650C5A" w:rsidRDefault="00650C5A" w:rsidP="00650C5A">
      <w:pPr>
        <w:numPr>
          <w:ilvl w:val="0"/>
          <w:numId w:val="18"/>
        </w:numP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Weep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Lady</w:t>
      </w:r>
      <w:proofErr w:type="spellEnd"/>
      <w:r>
        <w:rPr>
          <w:rFonts w:ascii="Times New Roman" w:eastAsia="Times New Roman" w:hAnsi="Times New Roman" w:cs="Times New Roman"/>
          <w:i/>
          <w:color w:val="000000"/>
          <w:sz w:val="28"/>
          <w:szCs w:val="28"/>
        </w:rPr>
        <w:t xml:space="preserve"> – Не плач, моя люба заміна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no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more</w:t>
      </w:r>
      <w:proofErr w:type="spellEnd"/>
      <w:r>
        <w:rPr>
          <w:rFonts w:ascii="Times New Roman" w:eastAsia="Times New Roman" w:hAnsi="Times New Roman" w:cs="Times New Roman"/>
          <w:i/>
          <w:color w:val="000000"/>
          <w:sz w:val="28"/>
          <w:szCs w:val="28"/>
        </w:rPr>
        <w:t xml:space="preserve"> – не</w:t>
      </w:r>
      <w:r>
        <w:rPr>
          <w:rFonts w:ascii="Times New Roman" w:eastAsia="Times New Roman" w:hAnsi="Times New Roman" w:cs="Times New Roman"/>
          <w:color w:val="000000"/>
          <w:sz w:val="28"/>
          <w:szCs w:val="28"/>
        </w:rPr>
        <w:t>) + перестановка (</w:t>
      </w:r>
      <w:proofErr w:type="spellStart"/>
      <w:r>
        <w:rPr>
          <w:rFonts w:ascii="Times New Roman" w:eastAsia="Times New Roman" w:hAnsi="Times New Roman" w:cs="Times New Roman"/>
          <w:i/>
          <w:color w:val="000000"/>
          <w:sz w:val="28"/>
          <w:szCs w:val="28"/>
        </w:rPr>
        <w:t>Weep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u w:val="single"/>
        </w:rPr>
        <w:t>No</w:t>
      </w:r>
      <w:proofErr w:type="spellEnd"/>
      <w:r>
        <w:rPr>
          <w:rFonts w:ascii="Times New Roman" w:eastAsia="Times New Roman" w:hAnsi="Times New Roman" w:cs="Times New Roman"/>
          <w:i/>
          <w:color w:val="000000"/>
          <w:sz w:val="28"/>
          <w:szCs w:val="28"/>
          <w:u w:val="single"/>
        </w:rPr>
        <w:t xml:space="preserve"> </w:t>
      </w:r>
      <w:proofErr w:type="spellStart"/>
      <w:r>
        <w:rPr>
          <w:rFonts w:ascii="Times New Roman" w:eastAsia="Times New Roman" w:hAnsi="Times New Roman" w:cs="Times New Roman"/>
          <w:i/>
          <w:color w:val="000000"/>
          <w:sz w:val="28"/>
          <w:szCs w:val="28"/>
          <w:u w:val="single"/>
        </w:rPr>
        <w:t>More</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Не</w:t>
      </w:r>
      <w:r>
        <w:rPr>
          <w:rFonts w:ascii="Times New Roman" w:eastAsia="Times New Roman" w:hAnsi="Times New Roman" w:cs="Times New Roman"/>
          <w:color w:val="000000"/>
          <w:sz w:val="28"/>
          <w:szCs w:val="28"/>
        </w:rPr>
        <w:t xml:space="preserve"> плач), а також контекстуальна заміна (</w:t>
      </w:r>
      <w:proofErr w:type="spellStart"/>
      <w:r>
        <w:rPr>
          <w:rFonts w:ascii="Times New Roman" w:eastAsia="Times New Roman" w:hAnsi="Times New Roman" w:cs="Times New Roman"/>
          <w:i/>
          <w:color w:val="000000"/>
          <w:sz w:val="28"/>
          <w:szCs w:val="28"/>
        </w:rPr>
        <w:t>Lady</w:t>
      </w:r>
      <w:proofErr w:type="spellEnd"/>
      <w:r>
        <w:rPr>
          <w:rFonts w:ascii="Times New Roman" w:eastAsia="Times New Roman" w:hAnsi="Times New Roman" w:cs="Times New Roman"/>
          <w:i/>
          <w:color w:val="000000"/>
          <w:sz w:val="28"/>
          <w:szCs w:val="28"/>
        </w:rPr>
        <w:t xml:space="preserve"> – </w:t>
      </w:r>
      <w:r>
        <w:rPr>
          <w:rFonts w:ascii="Times New Roman" w:eastAsia="Times New Roman" w:hAnsi="Times New Roman" w:cs="Times New Roman"/>
          <w:color w:val="000000"/>
          <w:sz w:val="28"/>
          <w:szCs w:val="28"/>
        </w:rPr>
        <w:t xml:space="preserve">люба) </w:t>
      </w:r>
    </w:p>
    <w:p w14:paraId="7FD31102" w14:textId="77777777" w:rsidR="00650C5A" w:rsidRDefault="00650C5A" w:rsidP="00650C5A">
      <w:pPr>
        <w:tabs>
          <w:tab w:val="left" w:pos="1276"/>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кількість таких одиниць становить 14, тобто 14% від загальної кількості проаналізованих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w:t>
      </w:r>
    </w:p>
    <w:p w14:paraId="5F408491" w14:textId="77777777" w:rsidR="00650C5A" w:rsidRDefault="00650C5A" w:rsidP="00650C5A">
      <w:pPr>
        <w:tabs>
          <w:tab w:val="left" w:pos="1276"/>
        </w:tabs>
        <w:spacing w:after="0" w:line="360" w:lineRule="auto"/>
        <w:ind w:firstLine="709"/>
        <w:jc w:val="both"/>
        <w:rPr>
          <w:rFonts w:ascii="Times New Roman" w:eastAsia="Times New Roman" w:hAnsi="Times New Roman" w:cs="Times New Roman"/>
          <w:color w:val="000000"/>
          <w:sz w:val="28"/>
          <w:szCs w:val="28"/>
        </w:rPr>
      </w:pPr>
    </w:p>
    <w:p w14:paraId="492A9ED8" w14:textId="77777777" w:rsidR="00650C5A" w:rsidRDefault="00650C5A" w:rsidP="00650C5A">
      <w:pPr>
        <w:pStyle w:val="2"/>
        <w:spacing w:before="0" w:line="360" w:lineRule="auto"/>
        <w:ind w:firstLine="709"/>
      </w:pPr>
      <w:bookmarkStart w:id="18" w:name="_2s8eyo1"/>
      <w:bookmarkStart w:id="19" w:name="_Toc165283344"/>
      <w:bookmarkEnd w:id="18"/>
      <w:r>
        <w:t xml:space="preserve">2.4 </w:t>
      </w:r>
      <w:proofErr w:type="spellStart"/>
      <w:r>
        <w:t>Фільмоніми</w:t>
      </w:r>
      <w:proofErr w:type="spellEnd"/>
      <w:r>
        <w:t>, перекладені шляхом повної заміни</w:t>
      </w:r>
      <w:bookmarkEnd w:id="19"/>
    </w:p>
    <w:p w14:paraId="031C9B17" w14:textId="77777777" w:rsidR="00650C5A" w:rsidRDefault="00650C5A" w:rsidP="00650C5A">
      <w:pPr>
        <w:spacing w:after="0" w:line="360" w:lineRule="auto"/>
        <w:ind w:firstLine="709"/>
        <w:jc w:val="both"/>
        <w:rPr>
          <w:rFonts w:ascii="Times New Roman" w:eastAsia="Times New Roman" w:hAnsi="Times New Roman" w:cs="Times New Roman"/>
          <w:color w:val="040C28"/>
          <w:sz w:val="28"/>
          <w:szCs w:val="28"/>
        </w:rPr>
      </w:pPr>
    </w:p>
    <w:p w14:paraId="7B7673EE" w14:textId="77777777" w:rsidR="00650C5A" w:rsidRDefault="00650C5A" w:rsidP="00650C5A">
      <w:pPr>
        <w:spacing w:after="0" w:line="360" w:lineRule="auto"/>
        <w:ind w:firstLine="709"/>
        <w:jc w:val="both"/>
        <w:rPr>
          <w:rFonts w:ascii="Times New Roman" w:eastAsia="Times New Roman" w:hAnsi="Times New Roman" w:cs="Times New Roman"/>
          <w:color w:val="040C28"/>
          <w:sz w:val="28"/>
          <w:szCs w:val="28"/>
        </w:rPr>
      </w:pPr>
      <w:r>
        <w:rPr>
          <w:rFonts w:ascii="Times New Roman" w:eastAsia="Times New Roman" w:hAnsi="Times New Roman" w:cs="Times New Roman"/>
          <w:color w:val="040C28"/>
          <w:sz w:val="28"/>
          <w:szCs w:val="28"/>
        </w:rPr>
        <w:t xml:space="preserve">У результаті дослідження було виявлено, що частина англомовних </w:t>
      </w:r>
      <w:proofErr w:type="spellStart"/>
      <w:r>
        <w:rPr>
          <w:rFonts w:ascii="Times New Roman" w:eastAsia="Times New Roman" w:hAnsi="Times New Roman" w:cs="Times New Roman"/>
          <w:color w:val="040C28"/>
          <w:sz w:val="28"/>
          <w:szCs w:val="28"/>
        </w:rPr>
        <w:t>фільмонімів</w:t>
      </w:r>
      <w:proofErr w:type="spellEnd"/>
      <w:r>
        <w:rPr>
          <w:rFonts w:ascii="Times New Roman" w:eastAsia="Times New Roman" w:hAnsi="Times New Roman" w:cs="Times New Roman"/>
          <w:color w:val="040C28"/>
          <w:sz w:val="28"/>
          <w:szCs w:val="28"/>
        </w:rPr>
        <w:t xml:space="preserve"> була повністю замінена в українському перекладі. </w:t>
      </w:r>
    </w:p>
    <w:p w14:paraId="0A4A629C"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40C28"/>
          <w:sz w:val="28"/>
          <w:szCs w:val="28"/>
        </w:rPr>
        <w:t xml:space="preserve">Повна заміна – це спосіб перекладу, що здебільшого використовується </w:t>
      </w:r>
      <w:r>
        <w:rPr>
          <w:rFonts w:ascii="Times New Roman" w:eastAsia="Times New Roman" w:hAnsi="Times New Roman" w:cs="Times New Roman"/>
          <w:color w:val="000000"/>
          <w:sz w:val="28"/>
          <w:szCs w:val="28"/>
        </w:rPr>
        <w:t xml:space="preserve">для урахування культурної специфіки цільового адресата, тобто, перекладач, відбирає стійкий вираз, котрий виконує в інших </w:t>
      </w:r>
      <w:proofErr w:type="spellStart"/>
      <w:r>
        <w:rPr>
          <w:rFonts w:ascii="Times New Roman" w:eastAsia="Times New Roman" w:hAnsi="Times New Roman" w:cs="Times New Roman"/>
          <w:color w:val="000000"/>
          <w:sz w:val="28"/>
          <w:szCs w:val="28"/>
        </w:rPr>
        <w:t>лінгвокультурі</w:t>
      </w:r>
      <w:proofErr w:type="spellEnd"/>
      <w:r>
        <w:rPr>
          <w:rFonts w:ascii="Times New Roman" w:eastAsia="Times New Roman" w:hAnsi="Times New Roman" w:cs="Times New Roman"/>
          <w:color w:val="000000"/>
          <w:sz w:val="28"/>
          <w:szCs w:val="28"/>
        </w:rPr>
        <w:t xml:space="preserve"> приблизно те саме функціональне навантаження, що й оригінальна назва [12].</w:t>
      </w:r>
    </w:p>
    <w:p w14:paraId="62B5A98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Наведемо кілька прикладів:</w:t>
      </w:r>
    </w:p>
    <w:p w14:paraId="6E34817E"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lastRenderedPageBreak/>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Furious</w:t>
      </w:r>
      <w:proofErr w:type="spellEnd"/>
      <w:r>
        <w:rPr>
          <w:color w:val="000000"/>
        </w:rPr>
        <w:t xml:space="preserve"> </w:t>
      </w:r>
      <w:r>
        <w:rPr>
          <w:rFonts w:ascii="Times New Roman" w:eastAsia="Times New Roman" w:hAnsi="Times New Roman" w:cs="Times New Roman"/>
          <w:i/>
          <w:color w:val="000000"/>
          <w:sz w:val="28"/>
          <w:szCs w:val="28"/>
        </w:rPr>
        <w:t>– Форсаж</w:t>
      </w:r>
    </w:p>
    <w:p w14:paraId="6F58B17C"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I </w:t>
      </w:r>
      <w:proofErr w:type="spellStart"/>
      <w:r>
        <w:rPr>
          <w:rFonts w:ascii="Times New Roman" w:eastAsia="Times New Roman" w:hAnsi="Times New Roman" w:cs="Times New Roman"/>
          <w:i/>
          <w:color w:val="000000"/>
          <w:sz w:val="28"/>
          <w:szCs w:val="28"/>
        </w:rPr>
        <w:t>Feel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Pretty</w:t>
      </w:r>
      <w:proofErr w:type="spellEnd"/>
      <w:r>
        <w:rPr>
          <w:rFonts w:ascii="Times New Roman" w:eastAsia="Times New Roman" w:hAnsi="Times New Roman" w:cs="Times New Roman"/>
          <w:i/>
          <w:color w:val="000000"/>
          <w:sz w:val="28"/>
          <w:szCs w:val="28"/>
        </w:rPr>
        <w:t xml:space="preserve"> – Красуня на всю голову</w:t>
      </w:r>
    </w:p>
    <w:p w14:paraId="389DE5D9"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Intouchables</w:t>
      </w:r>
      <w:proofErr w:type="spellEnd"/>
      <w:r>
        <w:rPr>
          <w:rFonts w:ascii="Times New Roman" w:eastAsia="Times New Roman" w:hAnsi="Times New Roman" w:cs="Times New Roman"/>
          <w:i/>
          <w:color w:val="000000"/>
          <w:sz w:val="28"/>
          <w:szCs w:val="28"/>
        </w:rPr>
        <w:t xml:space="preserve"> – 1+1</w:t>
      </w:r>
    </w:p>
    <w:p w14:paraId="1C877CCB"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Guys</w:t>
      </w:r>
      <w:proofErr w:type="spellEnd"/>
      <w:r>
        <w:rPr>
          <w:rFonts w:ascii="Times New Roman" w:eastAsia="Times New Roman" w:hAnsi="Times New Roman" w:cs="Times New Roman"/>
          <w:i/>
          <w:color w:val="000000"/>
          <w:sz w:val="28"/>
          <w:szCs w:val="28"/>
        </w:rPr>
        <w:t xml:space="preserve"> – Копи на підхваті</w:t>
      </w:r>
    </w:p>
    <w:p w14:paraId="14CB2BC0"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Chalet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Girl</w:t>
      </w:r>
      <w:proofErr w:type="spellEnd"/>
      <w:r>
        <w:rPr>
          <w:rFonts w:ascii="Times New Roman" w:eastAsia="Times New Roman" w:hAnsi="Times New Roman" w:cs="Times New Roman"/>
          <w:i/>
          <w:color w:val="000000"/>
          <w:sz w:val="28"/>
          <w:szCs w:val="28"/>
        </w:rPr>
        <w:t xml:space="preserve"> – Як вийти заміж за мільярдера</w:t>
      </w:r>
    </w:p>
    <w:p w14:paraId="515A1A79"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Shark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Tale</w:t>
      </w:r>
      <w:proofErr w:type="spellEnd"/>
      <w:r>
        <w:rPr>
          <w:rFonts w:ascii="Times New Roman" w:eastAsia="Times New Roman" w:hAnsi="Times New Roman" w:cs="Times New Roman"/>
          <w:i/>
          <w:color w:val="000000"/>
          <w:sz w:val="28"/>
          <w:szCs w:val="28"/>
        </w:rPr>
        <w:t xml:space="preserve"> – Підводна братва</w:t>
      </w:r>
    </w:p>
    <w:p w14:paraId="08B676DE"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Ride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like</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girl</w:t>
      </w:r>
      <w:proofErr w:type="spellEnd"/>
      <w:r>
        <w:rPr>
          <w:rFonts w:ascii="Times New Roman" w:eastAsia="Times New Roman" w:hAnsi="Times New Roman" w:cs="Times New Roman"/>
          <w:i/>
          <w:color w:val="000000"/>
          <w:sz w:val="28"/>
          <w:szCs w:val="28"/>
        </w:rPr>
        <w:t xml:space="preserve"> – Перегони на мільйон</w:t>
      </w:r>
    </w:p>
    <w:p w14:paraId="5AFACD22" w14:textId="77777777" w:rsidR="00650C5A" w:rsidRDefault="00650C5A" w:rsidP="00650C5A">
      <w:pPr>
        <w:numPr>
          <w:ilvl w:val="0"/>
          <w:numId w:val="18"/>
        </w:numP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Racing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Rain</w:t>
      </w:r>
      <w:proofErr w:type="spellEnd"/>
      <w:r>
        <w:rPr>
          <w:rFonts w:ascii="Times New Roman" w:eastAsia="Times New Roman" w:hAnsi="Times New Roman" w:cs="Times New Roman"/>
          <w:i/>
          <w:color w:val="000000"/>
          <w:sz w:val="28"/>
          <w:szCs w:val="28"/>
        </w:rPr>
        <w:t xml:space="preserve"> – Очима собаки</w:t>
      </w:r>
    </w:p>
    <w:p w14:paraId="629C6AD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Використовуючи повну заміну, перекладачі намагалися передати іншомовному глядачеві розуміння змісту фільму.</w:t>
      </w:r>
    </w:p>
    <w:p w14:paraId="25BAA91F"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фільмі</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Fast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Furious</w:t>
      </w:r>
      <w:proofErr w:type="spellEnd"/>
      <w:r>
        <w:rPr>
          <w:rFonts w:ascii="Times New Roman" w:eastAsia="Times New Roman" w:hAnsi="Times New Roman" w:cs="Times New Roman"/>
          <w:color w:val="000000"/>
          <w:sz w:val="28"/>
          <w:szCs w:val="28"/>
        </w:rPr>
        <w:t xml:space="preserve"> (приклад 40) йде мова про надзвичайну швидкість, перегони та різні марки спортивних авто. Згідно з академічним тлумачним словником слово «</w:t>
      </w:r>
      <w:r>
        <w:rPr>
          <w:rFonts w:ascii="Times New Roman" w:eastAsia="Times New Roman" w:hAnsi="Times New Roman" w:cs="Times New Roman"/>
          <w:i/>
          <w:color w:val="000000"/>
          <w:sz w:val="28"/>
          <w:szCs w:val="28"/>
        </w:rPr>
        <w:t>Форсаж</w:t>
      </w:r>
      <w:r>
        <w:rPr>
          <w:rFonts w:ascii="Times New Roman" w:eastAsia="Times New Roman" w:hAnsi="Times New Roman" w:cs="Times New Roman"/>
          <w:color w:val="000000"/>
          <w:sz w:val="28"/>
          <w:szCs w:val="28"/>
        </w:rPr>
        <w:t>» означає</w:t>
      </w:r>
      <w:r>
        <w:rPr>
          <w:rFonts w:ascii="Arial" w:eastAsia="Arial" w:hAnsi="Arial" w:cs="Arial"/>
          <w:b/>
          <w:color w:val="333333"/>
          <w:sz w:val="21"/>
          <w:szCs w:val="21"/>
        </w:rPr>
        <w:t xml:space="preserve"> </w:t>
      </w:r>
      <w:r>
        <w:rPr>
          <w:rFonts w:ascii="Times New Roman" w:eastAsia="Times New Roman" w:hAnsi="Times New Roman" w:cs="Times New Roman"/>
          <w:color w:val="333333"/>
          <w:sz w:val="28"/>
          <w:szCs w:val="28"/>
          <w:highlight w:val="white"/>
        </w:rPr>
        <w:t>короткочасне збільшення тяги (потужності) двигуна, про що йдеться у цьому фільмі [академічний тлумачний словник]</w:t>
      </w:r>
      <w:r>
        <w:rPr>
          <w:rFonts w:ascii="Times New Roman" w:eastAsia="Times New Roman" w:hAnsi="Times New Roman" w:cs="Times New Roman"/>
          <w:i/>
          <w:color w:val="000000"/>
          <w:sz w:val="28"/>
          <w:szCs w:val="28"/>
        </w:rPr>
        <w:t>.</w:t>
      </w:r>
    </w:p>
    <w:p w14:paraId="04F6D1E6"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фільмі</w:t>
      </w:r>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Feel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Pretty</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(приклад 41)</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333333"/>
          <w:sz w:val="28"/>
          <w:szCs w:val="28"/>
          <w:highlight w:val="white"/>
        </w:rPr>
        <w:t xml:space="preserve">головна героїня змогла відступити від усіх насаджених стереотипів щодо досягнення краси саме через свою впевненість і неповторність, а перекладену назву </w:t>
      </w:r>
      <w:r>
        <w:rPr>
          <w:rFonts w:ascii="Times New Roman" w:eastAsia="Times New Roman" w:hAnsi="Times New Roman" w:cs="Times New Roman"/>
          <w:i/>
          <w:color w:val="000000"/>
          <w:sz w:val="28"/>
          <w:szCs w:val="28"/>
        </w:rPr>
        <w:t>Красуня на всю голову</w:t>
      </w:r>
      <w:r>
        <w:rPr>
          <w:rFonts w:ascii="Times New Roman" w:eastAsia="Times New Roman" w:hAnsi="Times New Roman" w:cs="Times New Roman"/>
          <w:color w:val="333333"/>
          <w:sz w:val="28"/>
          <w:szCs w:val="28"/>
          <w:highlight w:val="white"/>
        </w:rPr>
        <w:t xml:space="preserve"> трохи переробили ще й в цілях яскравості та привернення уваги глядача</w:t>
      </w:r>
    </w:p>
    <w:p w14:paraId="0BDF0A8C"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фільмі</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Intouchables</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(приклад 42)</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333333"/>
          <w:sz w:val="28"/>
          <w:szCs w:val="28"/>
          <w:highlight w:val="white"/>
        </w:rPr>
        <w:t xml:space="preserve">описано двох зовсім протилежних людей, які не можуть бути повноцінними в їхньому світі, але намагаються «уживатися» один з одним, а на думку перекладачів назва </w:t>
      </w:r>
      <w:r>
        <w:rPr>
          <w:rFonts w:ascii="Times New Roman" w:eastAsia="Times New Roman" w:hAnsi="Times New Roman" w:cs="Times New Roman"/>
          <w:i/>
          <w:color w:val="333333"/>
          <w:sz w:val="28"/>
          <w:szCs w:val="28"/>
          <w:highlight w:val="white"/>
        </w:rPr>
        <w:t>1+1</w:t>
      </w:r>
      <w:r>
        <w:rPr>
          <w:rFonts w:ascii="Times New Roman" w:eastAsia="Times New Roman" w:hAnsi="Times New Roman" w:cs="Times New Roman"/>
          <w:color w:val="333333"/>
          <w:sz w:val="28"/>
          <w:szCs w:val="28"/>
          <w:highlight w:val="white"/>
        </w:rPr>
        <w:t xml:space="preserve"> здатна «натякнути» глядачеві на якісь дві протилежності та привернути увагу глядачів</w:t>
      </w:r>
      <w:r>
        <w:rPr>
          <w:rFonts w:ascii="Times New Roman" w:eastAsia="Times New Roman" w:hAnsi="Times New Roman" w:cs="Times New Roman"/>
          <w:color w:val="000000"/>
          <w:sz w:val="28"/>
          <w:szCs w:val="28"/>
        </w:rPr>
        <w:t xml:space="preserve">, перекладена назва не є інформативною, проте постає </w:t>
      </w:r>
      <w:proofErr w:type="spellStart"/>
      <w:r>
        <w:rPr>
          <w:rFonts w:ascii="Times New Roman" w:eastAsia="Times New Roman" w:hAnsi="Times New Roman" w:cs="Times New Roman"/>
          <w:color w:val="000000"/>
          <w:sz w:val="28"/>
          <w:szCs w:val="28"/>
        </w:rPr>
        <w:t>інтригуючою</w:t>
      </w:r>
      <w:proofErr w:type="spellEnd"/>
      <w:r>
        <w:rPr>
          <w:rFonts w:ascii="Times New Roman" w:eastAsia="Times New Roman" w:hAnsi="Times New Roman" w:cs="Times New Roman"/>
          <w:color w:val="333333"/>
          <w:sz w:val="28"/>
          <w:szCs w:val="28"/>
          <w:highlight w:val="white"/>
        </w:rPr>
        <w:t>.</w:t>
      </w:r>
    </w:p>
    <w:p w14:paraId="06A453DC"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фільмі</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Guys</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(приклад 43) показано двох зірок управлінського відділку, які влучно затримують винних, організовують та здійснюють неймовірні операції, ганяють на своїх тачках, але зовсім не </w:t>
      </w:r>
      <w:r>
        <w:rPr>
          <w:rFonts w:ascii="Times New Roman" w:eastAsia="Times New Roman" w:hAnsi="Times New Roman" w:cs="Times New Roman"/>
          <w:color w:val="000000"/>
          <w:sz w:val="28"/>
          <w:szCs w:val="28"/>
        </w:rPr>
        <w:lastRenderedPageBreak/>
        <w:t xml:space="preserve">займаються канцелярськими звітами, саме тому переклад назви на </w:t>
      </w:r>
      <w:r>
        <w:rPr>
          <w:rFonts w:ascii="Times New Roman" w:eastAsia="Times New Roman" w:hAnsi="Times New Roman" w:cs="Times New Roman"/>
          <w:i/>
          <w:color w:val="000000"/>
          <w:sz w:val="28"/>
          <w:szCs w:val="28"/>
        </w:rPr>
        <w:t>Копи на підхваті</w:t>
      </w:r>
      <w:r>
        <w:rPr>
          <w:rFonts w:ascii="Times New Roman" w:eastAsia="Times New Roman" w:hAnsi="Times New Roman" w:cs="Times New Roman"/>
          <w:color w:val="000000"/>
          <w:sz w:val="28"/>
          <w:szCs w:val="28"/>
        </w:rPr>
        <w:t xml:space="preserve"> було застосовано при перекладі цілком </w:t>
      </w:r>
      <w:proofErr w:type="spellStart"/>
      <w:r>
        <w:rPr>
          <w:rFonts w:ascii="Times New Roman" w:eastAsia="Times New Roman" w:hAnsi="Times New Roman" w:cs="Times New Roman"/>
          <w:color w:val="000000"/>
          <w:sz w:val="28"/>
          <w:szCs w:val="28"/>
        </w:rPr>
        <w:t>логічно</w:t>
      </w:r>
      <w:proofErr w:type="spellEnd"/>
      <w:r>
        <w:rPr>
          <w:rFonts w:ascii="Times New Roman" w:eastAsia="Times New Roman" w:hAnsi="Times New Roman" w:cs="Times New Roman"/>
          <w:color w:val="000000"/>
          <w:sz w:val="28"/>
          <w:szCs w:val="28"/>
        </w:rPr>
        <w:t>.</w:t>
      </w:r>
    </w:p>
    <w:p w14:paraId="6931DED5"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фільмі</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Chalet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Girl</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(приклад 44) показано історію</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333333"/>
          <w:sz w:val="28"/>
          <w:szCs w:val="28"/>
          <w:highlight w:val="white"/>
        </w:rPr>
        <w:t xml:space="preserve">молодої жінки, яка працює на гірськолижному курорті, будучи звичайною кухаркою та прибиральницею, але в певний момент розуміє, що в неї виникають почуття до багатого хлопця, батько якого є власником курорту, де вона працює. Тому назву було змінено на </w:t>
      </w:r>
      <w:r>
        <w:rPr>
          <w:rFonts w:ascii="Times New Roman" w:eastAsia="Times New Roman" w:hAnsi="Times New Roman" w:cs="Times New Roman"/>
          <w:i/>
          <w:color w:val="000000"/>
          <w:sz w:val="28"/>
          <w:szCs w:val="28"/>
        </w:rPr>
        <w:t xml:space="preserve">Як вийти заміж за мільярдера </w:t>
      </w:r>
      <w:r>
        <w:rPr>
          <w:rFonts w:ascii="Times New Roman" w:eastAsia="Times New Roman" w:hAnsi="Times New Roman" w:cs="Times New Roman"/>
          <w:color w:val="000000"/>
          <w:sz w:val="28"/>
          <w:szCs w:val="28"/>
        </w:rPr>
        <w:t>ще й задля того, щоб краще передати зміст фільму.</w:t>
      </w:r>
    </w:p>
    <w:p w14:paraId="393E8F42"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фільмі </w:t>
      </w:r>
      <w:proofErr w:type="spellStart"/>
      <w:r>
        <w:rPr>
          <w:rFonts w:ascii="Times New Roman" w:eastAsia="Times New Roman" w:hAnsi="Times New Roman" w:cs="Times New Roman"/>
          <w:i/>
          <w:color w:val="000000"/>
          <w:sz w:val="28"/>
          <w:szCs w:val="28"/>
        </w:rPr>
        <w:t>Shark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Tale</w:t>
      </w:r>
      <w:proofErr w:type="spellEnd"/>
      <w:r>
        <w:rPr>
          <w:rFonts w:ascii="Times New Roman" w:eastAsia="Times New Roman" w:hAnsi="Times New Roman" w:cs="Times New Roman"/>
          <w:color w:val="000000"/>
          <w:sz w:val="28"/>
          <w:szCs w:val="28"/>
        </w:rPr>
        <w:t xml:space="preserve"> (приклад 45) йдеться не просто історія якихось акул, а саме про життя певної зграї (у фільму їх називають клан), саме з цієї причини назву було змінено на </w:t>
      </w:r>
      <w:r>
        <w:rPr>
          <w:rFonts w:ascii="Times New Roman" w:eastAsia="Times New Roman" w:hAnsi="Times New Roman" w:cs="Times New Roman"/>
          <w:i/>
          <w:color w:val="000000"/>
          <w:sz w:val="28"/>
          <w:szCs w:val="28"/>
        </w:rPr>
        <w:t>Підводна братва</w:t>
      </w:r>
      <w:r>
        <w:rPr>
          <w:rFonts w:ascii="Times New Roman" w:eastAsia="Times New Roman" w:hAnsi="Times New Roman" w:cs="Times New Roman"/>
          <w:color w:val="000000"/>
          <w:sz w:val="28"/>
          <w:szCs w:val="28"/>
        </w:rPr>
        <w:t>, підкреслюючи, що йде мова про життя конкретного клану акул.</w:t>
      </w:r>
    </w:p>
    <w:p w14:paraId="300AB6D0"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фільмі </w:t>
      </w:r>
      <w:proofErr w:type="spellStart"/>
      <w:r>
        <w:rPr>
          <w:rFonts w:ascii="Times New Roman" w:eastAsia="Times New Roman" w:hAnsi="Times New Roman" w:cs="Times New Roman"/>
          <w:i/>
          <w:color w:val="000000"/>
          <w:sz w:val="28"/>
          <w:szCs w:val="28"/>
        </w:rPr>
        <w:t>Ride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like</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girl</w:t>
      </w:r>
      <w:proofErr w:type="spellEnd"/>
      <w:r>
        <w:rPr>
          <w:rFonts w:ascii="Times New Roman" w:eastAsia="Times New Roman" w:hAnsi="Times New Roman" w:cs="Times New Roman"/>
          <w:color w:val="000000"/>
          <w:sz w:val="28"/>
          <w:szCs w:val="28"/>
        </w:rPr>
        <w:t xml:space="preserve"> (приклад 46) </w:t>
      </w:r>
      <w:r>
        <w:rPr>
          <w:rFonts w:ascii="Times New Roman" w:eastAsia="Times New Roman" w:hAnsi="Times New Roman" w:cs="Times New Roman"/>
          <w:color w:val="333333"/>
          <w:sz w:val="28"/>
          <w:szCs w:val="28"/>
          <w:highlight w:val="white"/>
        </w:rPr>
        <w:t xml:space="preserve">показано головну героїню, яка пори все змогла довести власним прикладом, що дівчина може бути жокеєм і отримала головний кубок, тому українські перекладачі вирішили підкреслити значущість такої події, замінивши назву на </w:t>
      </w:r>
      <w:r>
        <w:rPr>
          <w:rFonts w:ascii="Times New Roman" w:eastAsia="Times New Roman" w:hAnsi="Times New Roman" w:cs="Times New Roman"/>
          <w:i/>
          <w:color w:val="000000"/>
          <w:sz w:val="28"/>
          <w:szCs w:val="28"/>
        </w:rPr>
        <w:t>Перегони на мільйон</w:t>
      </w:r>
      <w:r>
        <w:rPr>
          <w:rFonts w:ascii="Times New Roman" w:eastAsia="Times New Roman" w:hAnsi="Times New Roman" w:cs="Times New Roman"/>
          <w:color w:val="000000"/>
          <w:sz w:val="28"/>
          <w:szCs w:val="28"/>
        </w:rPr>
        <w:t>.</w:t>
      </w:r>
    </w:p>
    <w:p w14:paraId="26140941" w14:textId="77777777" w:rsidR="00650C5A" w:rsidRDefault="00650C5A" w:rsidP="00650C5A">
      <w:pPr>
        <w:numPr>
          <w:ilvl w:val="0"/>
          <w:numId w:val="20"/>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фільмі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Racing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Rain</w:t>
      </w:r>
      <w:proofErr w:type="spellEnd"/>
      <w:r>
        <w:rPr>
          <w:rFonts w:ascii="Times New Roman" w:eastAsia="Times New Roman" w:hAnsi="Times New Roman" w:cs="Times New Roman"/>
          <w:color w:val="000000"/>
          <w:sz w:val="28"/>
          <w:szCs w:val="28"/>
        </w:rPr>
        <w:t xml:space="preserve"> (приклад 47) лежить спільна історія </w:t>
      </w:r>
      <w:r>
        <w:rPr>
          <w:rFonts w:ascii="Times New Roman" w:eastAsia="Times New Roman" w:hAnsi="Times New Roman" w:cs="Times New Roman"/>
          <w:color w:val="333333"/>
          <w:sz w:val="28"/>
          <w:szCs w:val="28"/>
          <w:highlight w:val="white"/>
        </w:rPr>
        <w:t xml:space="preserve">собаки </w:t>
      </w:r>
      <w:proofErr w:type="spellStart"/>
      <w:r>
        <w:rPr>
          <w:rFonts w:ascii="Times New Roman" w:eastAsia="Times New Roman" w:hAnsi="Times New Roman" w:cs="Times New Roman"/>
          <w:color w:val="333333"/>
          <w:sz w:val="28"/>
          <w:szCs w:val="28"/>
          <w:highlight w:val="white"/>
        </w:rPr>
        <w:t>Енцо</w:t>
      </w:r>
      <w:proofErr w:type="spellEnd"/>
      <w:r>
        <w:rPr>
          <w:rFonts w:ascii="Times New Roman" w:eastAsia="Times New Roman" w:hAnsi="Times New Roman" w:cs="Times New Roman"/>
          <w:color w:val="333333"/>
          <w:sz w:val="28"/>
          <w:szCs w:val="28"/>
          <w:highlight w:val="white"/>
        </w:rPr>
        <w:t xml:space="preserve"> і гонщика Денні, які обоє живуть швидкістю і не уявляють свого життя без неї. Оскільки їх історія подібна, то при перекладі вирішили в назві залишити лише собаку, назвавши фільм </w:t>
      </w:r>
      <w:r>
        <w:rPr>
          <w:rFonts w:ascii="Times New Roman" w:eastAsia="Times New Roman" w:hAnsi="Times New Roman" w:cs="Times New Roman"/>
          <w:i/>
          <w:color w:val="000000"/>
          <w:sz w:val="28"/>
          <w:szCs w:val="28"/>
        </w:rPr>
        <w:t>Очима собаки.</w:t>
      </w:r>
    </w:p>
    <w:p w14:paraId="69B3C539" w14:textId="77777777" w:rsidR="00650C5A" w:rsidRDefault="00650C5A" w:rsidP="00650C5A">
      <w:pP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кількість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перекладених шляхом повної заміни складає 44 одиниці, що становить 44% від загальної кількості (100 одиниць).</w:t>
      </w:r>
    </w:p>
    <w:p w14:paraId="30A207E8" w14:textId="77777777" w:rsidR="00650C5A" w:rsidRDefault="00650C5A" w:rsidP="00650C5A">
      <w:pPr>
        <w:pStyle w:val="2"/>
        <w:spacing w:before="0" w:line="360" w:lineRule="auto"/>
        <w:ind w:firstLine="709"/>
      </w:pPr>
      <w:bookmarkStart w:id="20" w:name="_17dp8vu"/>
      <w:bookmarkEnd w:id="20"/>
    </w:p>
    <w:p w14:paraId="53160DD8" w14:textId="77777777" w:rsidR="00650C5A" w:rsidRDefault="00650C5A" w:rsidP="00650C5A">
      <w:pPr>
        <w:pStyle w:val="2"/>
        <w:spacing w:before="0" w:line="360" w:lineRule="auto"/>
        <w:ind w:left="1418" w:hanging="709"/>
        <w:jc w:val="both"/>
      </w:pPr>
      <w:bookmarkStart w:id="21" w:name="_Toc165283345"/>
      <w:r>
        <w:t>2.5 Кількісні параметри типів перекладу та перекладацьких трансформацій</w:t>
      </w:r>
      <w:bookmarkEnd w:id="21"/>
      <w:r>
        <w:t xml:space="preserve"> </w:t>
      </w:r>
    </w:p>
    <w:p w14:paraId="101E0B03" w14:textId="77777777" w:rsidR="00650C5A" w:rsidRDefault="00650C5A" w:rsidP="00650C5A">
      <w:pPr>
        <w:tabs>
          <w:tab w:val="center" w:pos="4677"/>
          <w:tab w:val="right" w:pos="9355"/>
        </w:tabs>
        <w:spacing w:after="0" w:line="360" w:lineRule="auto"/>
        <w:ind w:firstLine="709"/>
        <w:jc w:val="both"/>
        <w:rPr>
          <w:rFonts w:ascii="Times New Roman" w:eastAsia="Times New Roman" w:hAnsi="Times New Roman" w:cs="Times New Roman"/>
          <w:color w:val="000000"/>
          <w:sz w:val="28"/>
          <w:szCs w:val="28"/>
        </w:rPr>
      </w:pPr>
    </w:p>
    <w:p w14:paraId="6B992903" w14:textId="77777777" w:rsidR="00650C5A" w:rsidRDefault="00650C5A" w:rsidP="00650C5A">
      <w:pPr>
        <w:tabs>
          <w:tab w:val="center" w:pos="4677"/>
          <w:tab w:val="right" w:pos="9355"/>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попередніх підрозділах ми встановили якісні показники типів перекладу українською мовою англомовних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На цьому етапі дослідження ми також з’ясували їхні кількісні показники.</w:t>
      </w:r>
    </w:p>
    <w:p w14:paraId="6DC73765" w14:textId="77777777" w:rsidR="00650C5A" w:rsidRDefault="00650C5A" w:rsidP="00650C5A">
      <w:pPr>
        <w:tabs>
          <w:tab w:val="center" w:pos="4677"/>
          <w:tab w:val="right" w:pos="9355"/>
        </w:tabs>
        <w:spacing w:after="0" w:line="240" w:lineRule="auto"/>
        <w:rPr>
          <w:rFonts w:ascii="Times New Roman" w:eastAsia="Times New Roman" w:hAnsi="Times New Roman" w:cs="Times New Roman"/>
          <w:color w:val="000000"/>
          <w:sz w:val="28"/>
          <w:szCs w:val="28"/>
        </w:rPr>
      </w:pPr>
    </w:p>
    <w:p w14:paraId="0EA51FB2" w14:textId="77777777" w:rsidR="00650C5A" w:rsidRDefault="00650C5A" w:rsidP="00650C5A">
      <w:pPr>
        <w:tabs>
          <w:tab w:val="center" w:pos="4677"/>
          <w:tab w:val="right" w:pos="9355"/>
        </w:tabs>
        <w:spacing w:after="0"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2.1. </w:t>
      </w:r>
    </w:p>
    <w:p w14:paraId="6FBDA8D5" w14:textId="77777777" w:rsidR="00650C5A" w:rsidRDefault="00650C5A" w:rsidP="00650C5A">
      <w:pPr>
        <w:tabs>
          <w:tab w:val="center" w:pos="4677"/>
          <w:tab w:val="right" w:pos="9355"/>
        </w:tabs>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Кількісні показники способів перекладу та перекладацьких трансформацій</w:t>
      </w:r>
    </w:p>
    <w:p w14:paraId="5A02E3EC" w14:textId="77777777" w:rsidR="00650C5A" w:rsidRDefault="00650C5A" w:rsidP="00650C5A">
      <w:pPr>
        <w:tabs>
          <w:tab w:val="center" w:pos="4677"/>
          <w:tab w:val="right" w:pos="9355"/>
        </w:tabs>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відтворенні </w:t>
      </w:r>
      <w:proofErr w:type="spellStart"/>
      <w:r>
        <w:rPr>
          <w:rFonts w:ascii="Times New Roman" w:eastAsia="Times New Roman" w:hAnsi="Times New Roman" w:cs="Times New Roman"/>
          <w:color w:val="000000"/>
          <w:sz w:val="28"/>
          <w:szCs w:val="28"/>
        </w:rPr>
        <w:t>фільмонімів</w:t>
      </w:r>
      <w:proofErr w:type="spellEnd"/>
    </w:p>
    <w:tbl>
      <w:tblPr>
        <w:tblW w:w="934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10"/>
        <w:gridCol w:w="2720"/>
        <w:gridCol w:w="3115"/>
      </w:tblGrid>
      <w:tr w:rsidR="00650C5A" w14:paraId="1F26EAA1"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3BEEA7FB"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Спосіб перекладу/ трансформація</w:t>
            </w:r>
          </w:p>
        </w:tc>
        <w:tc>
          <w:tcPr>
            <w:tcW w:w="2720" w:type="dxa"/>
            <w:tcBorders>
              <w:top w:val="single" w:sz="4" w:space="0" w:color="000000"/>
              <w:left w:val="single" w:sz="4" w:space="0" w:color="000000"/>
              <w:bottom w:val="single" w:sz="4" w:space="0" w:color="000000"/>
              <w:right w:val="single" w:sz="4" w:space="0" w:color="000000"/>
            </w:tcBorders>
            <w:hideMark/>
          </w:tcPr>
          <w:p w14:paraId="4DAF1A74"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Кількість лексичних одиниць</w:t>
            </w:r>
          </w:p>
        </w:tc>
        <w:tc>
          <w:tcPr>
            <w:tcW w:w="3115" w:type="dxa"/>
            <w:tcBorders>
              <w:top w:val="single" w:sz="4" w:space="0" w:color="000000"/>
              <w:left w:val="single" w:sz="4" w:space="0" w:color="000000"/>
              <w:bottom w:val="single" w:sz="4" w:space="0" w:color="000000"/>
              <w:right w:val="single" w:sz="4" w:space="0" w:color="000000"/>
            </w:tcBorders>
            <w:hideMark/>
          </w:tcPr>
          <w:p w14:paraId="5196BEEA"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Відсоткова частка при перекладі</w:t>
            </w:r>
          </w:p>
        </w:tc>
      </w:tr>
      <w:tr w:rsidR="00650C5A" w14:paraId="73806B3A"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3303F13D"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Словниковий відповідник</w:t>
            </w:r>
          </w:p>
        </w:tc>
        <w:tc>
          <w:tcPr>
            <w:tcW w:w="2720" w:type="dxa"/>
            <w:tcBorders>
              <w:top w:val="single" w:sz="4" w:space="0" w:color="000000"/>
              <w:left w:val="single" w:sz="4" w:space="0" w:color="000000"/>
              <w:bottom w:val="single" w:sz="4" w:space="0" w:color="000000"/>
              <w:right w:val="single" w:sz="4" w:space="0" w:color="000000"/>
            </w:tcBorders>
            <w:hideMark/>
          </w:tcPr>
          <w:p w14:paraId="394A8754"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3115" w:type="dxa"/>
            <w:tcBorders>
              <w:top w:val="single" w:sz="4" w:space="0" w:color="000000"/>
              <w:left w:val="single" w:sz="4" w:space="0" w:color="000000"/>
              <w:bottom w:val="single" w:sz="4" w:space="0" w:color="000000"/>
              <w:right w:val="single" w:sz="4" w:space="0" w:color="000000"/>
            </w:tcBorders>
            <w:hideMark/>
          </w:tcPr>
          <w:p w14:paraId="7B367701"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w:t>
            </w:r>
          </w:p>
        </w:tc>
      </w:tr>
      <w:tr w:rsidR="00650C5A" w14:paraId="6B583DB7"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209E98AB"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Калькування</w:t>
            </w:r>
          </w:p>
        </w:tc>
        <w:tc>
          <w:tcPr>
            <w:tcW w:w="2720" w:type="dxa"/>
            <w:tcBorders>
              <w:top w:val="single" w:sz="4" w:space="0" w:color="000000"/>
              <w:left w:val="single" w:sz="4" w:space="0" w:color="000000"/>
              <w:bottom w:val="single" w:sz="4" w:space="0" w:color="000000"/>
              <w:right w:val="single" w:sz="4" w:space="0" w:color="000000"/>
            </w:tcBorders>
            <w:hideMark/>
          </w:tcPr>
          <w:p w14:paraId="7F5390B0"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115" w:type="dxa"/>
            <w:tcBorders>
              <w:top w:val="single" w:sz="4" w:space="0" w:color="000000"/>
              <w:left w:val="single" w:sz="4" w:space="0" w:color="000000"/>
              <w:bottom w:val="single" w:sz="4" w:space="0" w:color="000000"/>
              <w:right w:val="single" w:sz="4" w:space="0" w:color="000000"/>
            </w:tcBorders>
            <w:hideMark/>
          </w:tcPr>
          <w:p w14:paraId="43E2B576"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w:t>
            </w:r>
          </w:p>
        </w:tc>
      </w:tr>
      <w:tr w:rsidR="00650C5A" w14:paraId="0A368737"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33448B1E"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Транскодування</w:t>
            </w:r>
            <w:proofErr w:type="spellEnd"/>
          </w:p>
        </w:tc>
        <w:tc>
          <w:tcPr>
            <w:tcW w:w="2720" w:type="dxa"/>
            <w:tcBorders>
              <w:top w:val="single" w:sz="4" w:space="0" w:color="000000"/>
              <w:left w:val="single" w:sz="4" w:space="0" w:color="000000"/>
              <w:bottom w:val="single" w:sz="4" w:space="0" w:color="000000"/>
              <w:right w:val="single" w:sz="4" w:space="0" w:color="000000"/>
            </w:tcBorders>
            <w:hideMark/>
          </w:tcPr>
          <w:p w14:paraId="6799DEA1"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3115" w:type="dxa"/>
            <w:tcBorders>
              <w:top w:val="single" w:sz="4" w:space="0" w:color="000000"/>
              <w:left w:val="single" w:sz="4" w:space="0" w:color="000000"/>
              <w:bottom w:val="single" w:sz="4" w:space="0" w:color="000000"/>
              <w:right w:val="single" w:sz="4" w:space="0" w:color="000000"/>
            </w:tcBorders>
            <w:hideMark/>
          </w:tcPr>
          <w:p w14:paraId="14FEB370"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w:t>
            </w:r>
          </w:p>
        </w:tc>
      </w:tr>
      <w:tr w:rsidR="00650C5A" w14:paraId="35C8B7EA"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68EDECF2"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Контекстуальна заміна</w:t>
            </w:r>
          </w:p>
        </w:tc>
        <w:tc>
          <w:tcPr>
            <w:tcW w:w="2720" w:type="dxa"/>
            <w:tcBorders>
              <w:top w:val="single" w:sz="4" w:space="0" w:color="000000"/>
              <w:left w:val="single" w:sz="4" w:space="0" w:color="000000"/>
              <w:bottom w:val="single" w:sz="4" w:space="0" w:color="000000"/>
              <w:right w:val="single" w:sz="4" w:space="0" w:color="000000"/>
            </w:tcBorders>
            <w:hideMark/>
          </w:tcPr>
          <w:p w14:paraId="0AA7E0F3"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115" w:type="dxa"/>
            <w:tcBorders>
              <w:top w:val="single" w:sz="4" w:space="0" w:color="000000"/>
              <w:left w:val="single" w:sz="4" w:space="0" w:color="000000"/>
              <w:bottom w:val="single" w:sz="4" w:space="0" w:color="000000"/>
              <w:right w:val="single" w:sz="4" w:space="0" w:color="000000"/>
            </w:tcBorders>
            <w:hideMark/>
          </w:tcPr>
          <w:p w14:paraId="656D865E"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w:t>
            </w:r>
          </w:p>
        </w:tc>
      </w:tr>
      <w:tr w:rsidR="00650C5A" w14:paraId="2C340ACB"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704457D5"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Калькування + </w:t>
            </w:r>
            <w:proofErr w:type="spellStart"/>
            <w:r>
              <w:rPr>
                <w:rFonts w:ascii="Times New Roman" w:eastAsia="Times New Roman" w:hAnsi="Times New Roman" w:cs="Times New Roman"/>
                <w:color w:val="000000"/>
                <w:sz w:val="28"/>
                <w:szCs w:val="28"/>
              </w:rPr>
              <w:t>транскодування</w:t>
            </w:r>
            <w:proofErr w:type="spellEnd"/>
          </w:p>
        </w:tc>
        <w:tc>
          <w:tcPr>
            <w:tcW w:w="2720" w:type="dxa"/>
            <w:tcBorders>
              <w:top w:val="single" w:sz="4" w:space="0" w:color="000000"/>
              <w:left w:val="single" w:sz="4" w:space="0" w:color="000000"/>
              <w:bottom w:val="single" w:sz="4" w:space="0" w:color="000000"/>
              <w:right w:val="single" w:sz="4" w:space="0" w:color="000000"/>
            </w:tcBorders>
            <w:hideMark/>
          </w:tcPr>
          <w:p w14:paraId="08EA7FB1"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3115" w:type="dxa"/>
            <w:tcBorders>
              <w:top w:val="single" w:sz="4" w:space="0" w:color="000000"/>
              <w:left w:val="single" w:sz="4" w:space="0" w:color="000000"/>
              <w:bottom w:val="single" w:sz="4" w:space="0" w:color="000000"/>
              <w:right w:val="single" w:sz="4" w:space="0" w:color="000000"/>
            </w:tcBorders>
            <w:hideMark/>
          </w:tcPr>
          <w:p w14:paraId="27315FC7"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w:t>
            </w:r>
          </w:p>
        </w:tc>
      </w:tr>
      <w:tr w:rsidR="00650C5A" w14:paraId="4C6D7191"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638EDBBF"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Вилучення</w:t>
            </w:r>
          </w:p>
        </w:tc>
        <w:tc>
          <w:tcPr>
            <w:tcW w:w="2720" w:type="dxa"/>
            <w:tcBorders>
              <w:top w:val="single" w:sz="4" w:space="0" w:color="000000"/>
              <w:left w:val="single" w:sz="4" w:space="0" w:color="000000"/>
              <w:bottom w:val="single" w:sz="4" w:space="0" w:color="000000"/>
              <w:right w:val="single" w:sz="4" w:space="0" w:color="000000"/>
            </w:tcBorders>
            <w:hideMark/>
          </w:tcPr>
          <w:p w14:paraId="7A910B98"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c>
          <w:tcPr>
            <w:tcW w:w="3115" w:type="dxa"/>
            <w:tcBorders>
              <w:top w:val="single" w:sz="4" w:space="0" w:color="000000"/>
              <w:left w:val="single" w:sz="4" w:space="0" w:color="000000"/>
              <w:bottom w:val="single" w:sz="4" w:space="0" w:color="000000"/>
              <w:right w:val="single" w:sz="4" w:space="0" w:color="000000"/>
            </w:tcBorders>
            <w:hideMark/>
          </w:tcPr>
          <w:p w14:paraId="2976C4ED"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w:t>
            </w:r>
          </w:p>
        </w:tc>
      </w:tr>
      <w:tr w:rsidR="00650C5A" w14:paraId="2214943B"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1DAAADBB"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Перестановка (</w:t>
            </w:r>
            <w:proofErr w:type="spellStart"/>
            <w:r>
              <w:rPr>
                <w:rFonts w:ascii="Times New Roman" w:eastAsia="Times New Roman" w:hAnsi="Times New Roman" w:cs="Times New Roman"/>
                <w:color w:val="000000"/>
                <w:sz w:val="28"/>
                <w:szCs w:val="28"/>
              </w:rPr>
              <w:t>пермутація</w:t>
            </w:r>
            <w:proofErr w:type="spellEnd"/>
            <w:r>
              <w:rPr>
                <w:rFonts w:ascii="Times New Roman" w:eastAsia="Times New Roman" w:hAnsi="Times New Roman" w:cs="Times New Roman"/>
                <w:color w:val="000000"/>
                <w:sz w:val="28"/>
                <w:szCs w:val="28"/>
              </w:rPr>
              <w:t>)</w:t>
            </w:r>
          </w:p>
        </w:tc>
        <w:tc>
          <w:tcPr>
            <w:tcW w:w="2720" w:type="dxa"/>
            <w:tcBorders>
              <w:top w:val="single" w:sz="4" w:space="0" w:color="000000"/>
              <w:left w:val="single" w:sz="4" w:space="0" w:color="000000"/>
              <w:bottom w:val="single" w:sz="4" w:space="0" w:color="000000"/>
              <w:right w:val="single" w:sz="4" w:space="0" w:color="000000"/>
            </w:tcBorders>
            <w:hideMark/>
          </w:tcPr>
          <w:p w14:paraId="37D7A18C"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3115" w:type="dxa"/>
            <w:tcBorders>
              <w:top w:val="single" w:sz="4" w:space="0" w:color="000000"/>
              <w:left w:val="single" w:sz="4" w:space="0" w:color="000000"/>
              <w:bottom w:val="single" w:sz="4" w:space="0" w:color="000000"/>
              <w:right w:val="single" w:sz="4" w:space="0" w:color="000000"/>
            </w:tcBorders>
            <w:hideMark/>
          </w:tcPr>
          <w:p w14:paraId="665D3DB1"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w:t>
            </w:r>
          </w:p>
        </w:tc>
      </w:tr>
      <w:tr w:rsidR="00650C5A" w14:paraId="21C243B4"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0A87689D"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Смисловий розвиток</w:t>
            </w:r>
          </w:p>
        </w:tc>
        <w:tc>
          <w:tcPr>
            <w:tcW w:w="2720" w:type="dxa"/>
            <w:tcBorders>
              <w:top w:val="single" w:sz="4" w:space="0" w:color="000000"/>
              <w:left w:val="single" w:sz="4" w:space="0" w:color="000000"/>
              <w:bottom w:val="single" w:sz="4" w:space="0" w:color="000000"/>
              <w:right w:val="single" w:sz="4" w:space="0" w:color="000000"/>
            </w:tcBorders>
            <w:hideMark/>
          </w:tcPr>
          <w:p w14:paraId="07C505F6"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3115" w:type="dxa"/>
            <w:tcBorders>
              <w:top w:val="single" w:sz="4" w:space="0" w:color="000000"/>
              <w:left w:val="single" w:sz="4" w:space="0" w:color="000000"/>
              <w:bottom w:val="single" w:sz="4" w:space="0" w:color="000000"/>
              <w:right w:val="single" w:sz="4" w:space="0" w:color="000000"/>
            </w:tcBorders>
            <w:hideMark/>
          </w:tcPr>
          <w:p w14:paraId="2C826750"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w:t>
            </w:r>
          </w:p>
        </w:tc>
      </w:tr>
      <w:tr w:rsidR="00650C5A" w14:paraId="4FE43E25"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34AC097D"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Граматична трансформація заміни </w:t>
            </w:r>
          </w:p>
        </w:tc>
        <w:tc>
          <w:tcPr>
            <w:tcW w:w="2720" w:type="dxa"/>
            <w:tcBorders>
              <w:top w:val="single" w:sz="4" w:space="0" w:color="000000"/>
              <w:left w:val="single" w:sz="4" w:space="0" w:color="000000"/>
              <w:bottom w:val="single" w:sz="4" w:space="0" w:color="000000"/>
              <w:right w:val="single" w:sz="4" w:space="0" w:color="000000"/>
            </w:tcBorders>
            <w:hideMark/>
          </w:tcPr>
          <w:p w14:paraId="46F4C39F"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3115" w:type="dxa"/>
            <w:tcBorders>
              <w:top w:val="single" w:sz="4" w:space="0" w:color="000000"/>
              <w:left w:val="single" w:sz="4" w:space="0" w:color="000000"/>
              <w:bottom w:val="single" w:sz="4" w:space="0" w:color="000000"/>
              <w:right w:val="single" w:sz="4" w:space="0" w:color="000000"/>
            </w:tcBorders>
            <w:hideMark/>
          </w:tcPr>
          <w:p w14:paraId="370181FB"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w:t>
            </w:r>
          </w:p>
        </w:tc>
      </w:tr>
      <w:tr w:rsidR="00650C5A" w14:paraId="3BD5C0DA"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0230E19E"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Комплексна трансформація</w:t>
            </w:r>
          </w:p>
        </w:tc>
        <w:tc>
          <w:tcPr>
            <w:tcW w:w="2720" w:type="dxa"/>
            <w:tcBorders>
              <w:top w:val="single" w:sz="4" w:space="0" w:color="000000"/>
              <w:left w:val="single" w:sz="4" w:space="0" w:color="000000"/>
              <w:bottom w:val="single" w:sz="4" w:space="0" w:color="000000"/>
              <w:right w:val="single" w:sz="4" w:space="0" w:color="000000"/>
            </w:tcBorders>
            <w:hideMark/>
          </w:tcPr>
          <w:p w14:paraId="284C2B83"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3115" w:type="dxa"/>
            <w:tcBorders>
              <w:top w:val="single" w:sz="4" w:space="0" w:color="000000"/>
              <w:left w:val="single" w:sz="4" w:space="0" w:color="000000"/>
              <w:bottom w:val="single" w:sz="4" w:space="0" w:color="000000"/>
              <w:right w:val="single" w:sz="4" w:space="0" w:color="000000"/>
            </w:tcBorders>
            <w:hideMark/>
          </w:tcPr>
          <w:p w14:paraId="0D2E1484"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w:t>
            </w:r>
          </w:p>
        </w:tc>
      </w:tr>
      <w:tr w:rsidR="00650C5A" w14:paraId="6C8AD583"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12544E2E" w14:textId="77777777" w:rsidR="00650C5A" w:rsidRDefault="00650C5A">
            <w:pPr>
              <w:numPr>
                <w:ilvl w:val="0"/>
                <w:numId w:val="22"/>
              </w:numPr>
              <w:tabs>
                <w:tab w:val="left" w:pos="426"/>
                <w:tab w:val="center" w:pos="4677"/>
                <w:tab w:val="right" w:pos="9355"/>
              </w:tabs>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Повна заміна</w:t>
            </w:r>
          </w:p>
        </w:tc>
        <w:tc>
          <w:tcPr>
            <w:tcW w:w="2720" w:type="dxa"/>
            <w:tcBorders>
              <w:top w:val="single" w:sz="4" w:space="0" w:color="000000"/>
              <w:left w:val="single" w:sz="4" w:space="0" w:color="000000"/>
              <w:bottom w:val="single" w:sz="4" w:space="0" w:color="000000"/>
              <w:right w:val="single" w:sz="4" w:space="0" w:color="000000"/>
            </w:tcBorders>
            <w:hideMark/>
          </w:tcPr>
          <w:p w14:paraId="4747EC2A"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w:t>
            </w:r>
          </w:p>
        </w:tc>
        <w:tc>
          <w:tcPr>
            <w:tcW w:w="3115" w:type="dxa"/>
            <w:tcBorders>
              <w:top w:val="single" w:sz="4" w:space="0" w:color="000000"/>
              <w:left w:val="single" w:sz="4" w:space="0" w:color="000000"/>
              <w:bottom w:val="single" w:sz="4" w:space="0" w:color="000000"/>
              <w:right w:val="single" w:sz="4" w:space="0" w:color="000000"/>
            </w:tcBorders>
            <w:hideMark/>
          </w:tcPr>
          <w:p w14:paraId="2D3BDC9A"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44 %</w:t>
            </w:r>
          </w:p>
        </w:tc>
      </w:tr>
      <w:tr w:rsidR="00650C5A" w14:paraId="056670A8" w14:textId="77777777" w:rsidTr="00650C5A">
        <w:tc>
          <w:tcPr>
            <w:tcW w:w="3510" w:type="dxa"/>
            <w:tcBorders>
              <w:top w:val="single" w:sz="4" w:space="0" w:color="000000"/>
              <w:left w:val="single" w:sz="4" w:space="0" w:color="000000"/>
              <w:bottom w:val="single" w:sz="4" w:space="0" w:color="000000"/>
              <w:right w:val="single" w:sz="4" w:space="0" w:color="000000"/>
            </w:tcBorders>
            <w:hideMark/>
          </w:tcPr>
          <w:p w14:paraId="252DED11" w14:textId="77777777" w:rsidR="00650C5A" w:rsidRDefault="00650C5A">
            <w:pPr>
              <w:tabs>
                <w:tab w:val="left" w:pos="426"/>
                <w:tab w:val="center" w:pos="4677"/>
                <w:tab w:val="right" w:pos="9355"/>
              </w:tabs>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t>Усього</w:t>
            </w:r>
          </w:p>
        </w:tc>
        <w:tc>
          <w:tcPr>
            <w:tcW w:w="2720" w:type="dxa"/>
            <w:tcBorders>
              <w:top w:val="single" w:sz="4" w:space="0" w:color="000000"/>
              <w:left w:val="single" w:sz="4" w:space="0" w:color="000000"/>
              <w:bottom w:val="single" w:sz="4" w:space="0" w:color="000000"/>
              <w:right w:val="single" w:sz="4" w:space="0" w:color="000000"/>
            </w:tcBorders>
            <w:hideMark/>
          </w:tcPr>
          <w:p w14:paraId="6DEC5CFF"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 xml:space="preserve"> =SUM(ABOVE) </w:instrText>
            </w:r>
            <w:r>
              <w:rPr>
                <w:rFonts w:ascii="Times New Roman" w:eastAsia="Times New Roman" w:hAnsi="Times New Roman" w:cs="Times New Roman"/>
                <w:color w:val="000000"/>
                <w:sz w:val="28"/>
                <w:szCs w:val="28"/>
              </w:rPr>
              <w:fldChar w:fldCharType="separate"/>
            </w:r>
            <w:r>
              <w:rPr>
                <w:rFonts w:ascii="Times New Roman" w:eastAsia="Times New Roman" w:hAnsi="Times New Roman" w:cs="Times New Roman"/>
                <w:noProof/>
                <w:color w:val="000000"/>
                <w:sz w:val="28"/>
                <w:szCs w:val="28"/>
              </w:rPr>
              <w:t>100</w:t>
            </w:r>
            <w:r>
              <w:rPr>
                <w:rFonts w:ascii="Times New Roman" w:eastAsia="Times New Roman" w:hAnsi="Times New Roman" w:cs="Times New Roman"/>
                <w:color w:val="000000"/>
                <w:sz w:val="28"/>
                <w:szCs w:val="28"/>
              </w:rPr>
              <w:fldChar w:fldCharType="end"/>
            </w:r>
          </w:p>
        </w:tc>
        <w:tc>
          <w:tcPr>
            <w:tcW w:w="3115" w:type="dxa"/>
            <w:tcBorders>
              <w:top w:val="single" w:sz="4" w:space="0" w:color="000000"/>
              <w:left w:val="single" w:sz="4" w:space="0" w:color="000000"/>
              <w:bottom w:val="single" w:sz="4" w:space="0" w:color="000000"/>
              <w:right w:val="single" w:sz="4" w:space="0" w:color="000000"/>
            </w:tcBorders>
            <w:hideMark/>
          </w:tcPr>
          <w:p w14:paraId="1FB888D7" w14:textId="77777777" w:rsidR="00650C5A" w:rsidRDefault="00650C5A">
            <w:pPr>
              <w:tabs>
                <w:tab w:val="center" w:pos="4677"/>
                <w:tab w:val="right" w:pos="9355"/>
              </w:tabs>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100 %</w:t>
            </w:r>
          </w:p>
        </w:tc>
      </w:tr>
    </w:tbl>
    <w:p w14:paraId="45FC9A9F" w14:textId="77777777" w:rsidR="00650C5A" w:rsidRDefault="00650C5A" w:rsidP="00650C5A"/>
    <w:p w14:paraId="06C4AB71" w14:textId="77777777" w:rsidR="00650C5A" w:rsidRDefault="00650C5A" w:rsidP="00650C5A">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Рис. 2.1 показано кількісне співвідношення виявлених типів перекладу, а саме: переклад без трансформацій, переклад з трансформаціями та повна заміна (за 100% тут прийнято загальну кількість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перекладених українською мовою).</w:t>
      </w:r>
    </w:p>
    <w:p w14:paraId="41F1D42F" w14:textId="77777777" w:rsidR="00650C5A" w:rsidRDefault="00650C5A" w:rsidP="00650C5A">
      <w:pPr>
        <w:rPr>
          <w:rFonts w:ascii="Times New Roman" w:eastAsia="Times New Roman" w:hAnsi="Times New Roman" w:cs="Times New Roman"/>
          <w:sz w:val="28"/>
          <w:szCs w:val="28"/>
        </w:rPr>
      </w:pPr>
      <w:r>
        <w:rPr>
          <w:noProof/>
          <w:lang w:val="ru-RU"/>
        </w:rPr>
        <w:lastRenderedPageBreak/>
        <w:drawing>
          <wp:inline distT="0" distB="0" distL="0" distR="0" wp14:anchorId="6B780E2A" wp14:editId="77C44223">
            <wp:extent cx="5521325" cy="3239770"/>
            <wp:effectExtent l="0" t="0" r="15875" b="1143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565E982" w14:textId="77777777" w:rsidR="00650C5A" w:rsidRDefault="00650C5A" w:rsidP="00650C5A">
      <w:pPr>
        <w:spacing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 Кількісне співвідношення типів перекладу англомовних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українською мовою</w:t>
      </w:r>
    </w:p>
    <w:p w14:paraId="61BC29A5" w14:textId="77777777" w:rsidR="00650C5A" w:rsidRDefault="00650C5A" w:rsidP="00650C5A">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 ході аналізу ми встановили кількісні параметри трансформацій, використаних у перекладах другого типу (переклад з трансформаціями), ці дані ілюструє Рис 2.2 (тут за 100% прийнято загальну кількість українських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у котрих оригінальну назву відтворено з трансформаціями). Загалом їх 48 одиниць.</w:t>
      </w:r>
    </w:p>
    <w:p w14:paraId="0A967DE1"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p>
    <w:p w14:paraId="4A67D989" w14:textId="77777777" w:rsidR="00650C5A" w:rsidRDefault="00650C5A" w:rsidP="00650C5A">
      <w:pPr>
        <w:spacing w:after="0" w:line="360" w:lineRule="auto"/>
        <w:jc w:val="both"/>
        <w:rPr>
          <w:rFonts w:ascii="Times New Roman" w:eastAsia="Times New Roman" w:hAnsi="Times New Roman" w:cs="Times New Roman"/>
          <w:sz w:val="28"/>
          <w:szCs w:val="28"/>
        </w:rPr>
      </w:pPr>
      <w:r>
        <w:rPr>
          <w:noProof/>
          <w:lang w:val="ru-RU"/>
        </w:rPr>
        <w:lastRenderedPageBreak/>
        <w:drawing>
          <wp:inline distT="0" distB="0" distL="0" distR="0" wp14:anchorId="3F2A33AC" wp14:editId="510D2A2C">
            <wp:extent cx="5660390" cy="3788410"/>
            <wp:effectExtent l="0" t="0" r="16510" b="889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D112A79" w14:textId="77777777" w:rsidR="00650C5A" w:rsidRDefault="00650C5A" w:rsidP="00650C5A">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2.2 Продуктивність перекладацьких трансформацій у відтворенні англомовних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українською мовою</w:t>
      </w:r>
    </w:p>
    <w:p w14:paraId="6697254B" w14:textId="77777777" w:rsidR="00650C5A" w:rsidRDefault="00650C5A" w:rsidP="00650C5A">
      <w:pPr>
        <w:spacing w:after="0" w:line="360" w:lineRule="auto"/>
        <w:ind w:firstLine="340"/>
        <w:jc w:val="both"/>
        <w:rPr>
          <w:rFonts w:ascii="Times New Roman" w:eastAsia="Times New Roman" w:hAnsi="Times New Roman" w:cs="Times New Roman"/>
          <w:sz w:val="28"/>
          <w:szCs w:val="28"/>
        </w:rPr>
      </w:pPr>
    </w:p>
    <w:p w14:paraId="4F7E9712"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проведений аналіз дозволив нам встановити якісні характеристики та кількісні параметри способів відтворення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українською мовою.</w:t>
      </w:r>
    </w:p>
    <w:p w14:paraId="46766BCC"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Усього було проаналізовано 100 термінів. Можна зробити висновок, що найбільш </w:t>
      </w:r>
      <w:proofErr w:type="spellStart"/>
      <w:r>
        <w:rPr>
          <w:rFonts w:ascii="Times New Roman" w:eastAsia="Times New Roman" w:hAnsi="Times New Roman" w:cs="Times New Roman"/>
          <w:sz w:val="28"/>
          <w:szCs w:val="28"/>
        </w:rPr>
        <w:t>уживанішим</w:t>
      </w:r>
      <w:proofErr w:type="spellEnd"/>
      <w:r>
        <w:rPr>
          <w:rFonts w:ascii="Times New Roman" w:eastAsia="Times New Roman" w:hAnsi="Times New Roman" w:cs="Times New Roman"/>
          <w:sz w:val="28"/>
          <w:szCs w:val="28"/>
        </w:rPr>
        <w:t xml:space="preserve"> способом перекладу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є переклад з трансформаціями (51%). Також немалі показники має повна заміна (44%).</w:t>
      </w:r>
    </w:p>
    <w:p w14:paraId="48125E48"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Найменш уживаними способами перекладу є перестановка (</w:t>
      </w:r>
      <w:proofErr w:type="spellStart"/>
      <w:r>
        <w:rPr>
          <w:rFonts w:ascii="Times New Roman" w:eastAsia="Times New Roman" w:hAnsi="Times New Roman" w:cs="Times New Roman"/>
          <w:sz w:val="28"/>
          <w:szCs w:val="28"/>
        </w:rPr>
        <w:t>пермутація</w:t>
      </w:r>
      <w:proofErr w:type="spellEnd"/>
      <w:r>
        <w:rPr>
          <w:rFonts w:ascii="Times New Roman" w:eastAsia="Times New Roman" w:hAnsi="Times New Roman" w:cs="Times New Roman"/>
          <w:sz w:val="28"/>
          <w:szCs w:val="28"/>
        </w:rPr>
        <w:t>) (1%), граматична трансформація заміни (1%) та контекстуальна заміна (3%).</w:t>
      </w:r>
    </w:p>
    <w:p w14:paraId="03B7BC96"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викладене, слід зазначити, що використання українських відповідників у першому типі перекладу, вказує на відповідність цього типу стратегії одомашнення; використання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характерне для другого типу перекладу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співвідносить цей тип зі стратегією </w:t>
      </w:r>
      <w:proofErr w:type="spellStart"/>
      <w:r>
        <w:rPr>
          <w:rFonts w:ascii="Times New Roman" w:eastAsia="Times New Roman" w:hAnsi="Times New Roman" w:cs="Times New Roman"/>
          <w:sz w:val="28"/>
          <w:szCs w:val="28"/>
        </w:rPr>
        <w:t>очуження</w:t>
      </w:r>
      <w:proofErr w:type="spellEnd"/>
      <w:r>
        <w:rPr>
          <w:rFonts w:ascii="Times New Roman" w:eastAsia="Times New Roman" w:hAnsi="Times New Roman" w:cs="Times New Roman"/>
          <w:sz w:val="28"/>
          <w:szCs w:val="28"/>
        </w:rPr>
        <w:t xml:space="preserve">; третій тип перекладу, з усією очевидністю, демонструє кореляцію зі стратегією одомашнення. Це ілюструємо на Рис. 2.3: </w:t>
      </w:r>
    </w:p>
    <w:p w14:paraId="3ACA8475" w14:textId="77777777" w:rsidR="00650C5A" w:rsidRDefault="00650C5A" w:rsidP="00650C5A">
      <w:pPr>
        <w:spacing w:after="0" w:line="360" w:lineRule="auto"/>
        <w:ind w:firstLine="340"/>
        <w:jc w:val="both"/>
        <w:rPr>
          <w:rFonts w:ascii="Times New Roman" w:eastAsia="Times New Roman" w:hAnsi="Times New Roman" w:cs="Times New Roman"/>
          <w:sz w:val="28"/>
          <w:szCs w:val="28"/>
          <w:highlight w:val="yellow"/>
        </w:rPr>
      </w:pPr>
    </w:p>
    <w:p w14:paraId="06485EAA" w14:textId="77777777" w:rsidR="00650C5A" w:rsidRDefault="00650C5A" w:rsidP="00650C5A">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Перший тип</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Стратегія одомашнення</w:t>
      </w:r>
      <w:r>
        <w:rPr>
          <w:noProof/>
          <w:lang w:val="ru-RU"/>
        </w:rPr>
        <mc:AlternateContent>
          <mc:Choice Requires="wps">
            <w:drawing>
              <wp:anchor distT="0" distB="0" distL="114300" distR="114300" simplePos="0" relativeHeight="251656704" behindDoc="0" locked="0" layoutInCell="1" allowOverlap="1" wp14:anchorId="0117A7EA" wp14:editId="03916BE4">
                <wp:simplePos x="0" y="0"/>
                <wp:positionH relativeFrom="column">
                  <wp:posOffset>1327150</wp:posOffset>
                </wp:positionH>
                <wp:positionV relativeFrom="paragraph">
                  <wp:posOffset>119380</wp:posOffset>
                </wp:positionV>
                <wp:extent cx="1725930" cy="0"/>
                <wp:effectExtent l="0" t="63500" r="0" b="63500"/>
                <wp:wrapNone/>
                <wp:docPr id="2" name="Прямая со стрелкой 6"/>
                <wp:cNvGraphicFramePr/>
                <a:graphic xmlns:a="http://schemas.openxmlformats.org/drawingml/2006/main">
                  <a:graphicData uri="http://schemas.microsoft.com/office/word/2010/wordprocessingShape">
                    <wps:wsp>
                      <wps:cNvCnPr/>
                      <wps:spPr>
                        <a:xfrm>
                          <a:off x="0" y="0"/>
                          <a:ext cx="1725930"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FF09ACB" id="_x0000_t32" coordsize="21600,21600" o:spt="32" o:oned="t" path="m,l21600,21600e" filled="f">
                <v:path arrowok="t" fillok="f" o:connecttype="none"/>
                <o:lock v:ext="edit" shapetype="t"/>
              </v:shapetype>
              <v:shape id="Прямая со стрелкой 6" o:spid="_x0000_s1026" type="#_x0000_t32" style="position:absolute;margin-left:104.5pt;margin-top:9.4pt;width:135.9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" strokecolor="black [3200]" strokeweight="1.5pt">
                <v:stroke endarrow="block" joinstyle="miter"/>
              </v:shape>
            </w:pict>
          </mc:Fallback>
        </mc:AlternateContent>
      </w:r>
      <w:r>
        <w:rPr>
          <w:noProof/>
          <w:lang w:val="ru-RU"/>
        </w:rPr>
        <mc:AlternateContent>
          <mc:Choice Requires="wps">
            <w:drawing>
              <wp:anchor distT="0" distB="0" distL="114300" distR="114300" simplePos="0" relativeHeight="251655680" behindDoc="0" locked="0" layoutInCell="1" allowOverlap="1" wp14:anchorId="7CE4BFED" wp14:editId="6EA3D1FA">
                <wp:simplePos x="0" y="0"/>
                <wp:positionH relativeFrom="column">
                  <wp:posOffset>1327150</wp:posOffset>
                </wp:positionH>
                <wp:positionV relativeFrom="paragraph">
                  <wp:posOffset>166370</wp:posOffset>
                </wp:positionV>
                <wp:extent cx="1632585" cy="596900"/>
                <wp:effectExtent l="12700" t="38100" r="5715" b="12700"/>
                <wp:wrapNone/>
                <wp:docPr id="1" name="Прямая со стрелкой 5"/>
                <wp:cNvGraphicFramePr/>
                <a:graphic xmlns:a="http://schemas.openxmlformats.org/drawingml/2006/main">
                  <a:graphicData uri="http://schemas.microsoft.com/office/word/2010/wordprocessingShape">
                    <wps:wsp>
                      <wps:cNvCnPr/>
                      <wps:spPr>
                        <a:xfrm flipV="1">
                          <a:off x="0" y="0"/>
                          <a:ext cx="1632585" cy="59690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93F36E7" id="Прямая со стрелкой 5" o:spid="_x0000_s1026" type="#_x0000_t32" style="position:absolute;margin-left:104.5pt;margin-top:13.1pt;width:128.55pt;height:47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" strokecolor="black [3200]" strokeweight="1.5pt">
                <v:stroke endarrow="block" joinstyle="miter"/>
              </v:shape>
            </w:pict>
          </mc:Fallback>
        </mc:AlternateContent>
      </w:r>
    </w:p>
    <w:p w14:paraId="2164514A" w14:textId="77777777" w:rsidR="00650C5A" w:rsidRDefault="00650C5A" w:rsidP="00650C5A">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Другий тип</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Стратегія </w:t>
      </w:r>
      <w:proofErr w:type="spellStart"/>
      <w:r>
        <w:rPr>
          <w:rFonts w:ascii="Times New Roman" w:eastAsia="Times New Roman" w:hAnsi="Times New Roman" w:cs="Times New Roman"/>
          <w:sz w:val="28"/>
          <w:szCs w:val="28"/>
        </w:rPr>
        <w:t>очуження</w:t>
      </w:r>
      <w:proofErr w:type="spellEnd"/>
      <w:r>
        <w:rPr>
          <w:noProof/>
          <w:lang w:val="ru-RU"/>
        </w:rPr>
        <mc:AlternateContent>
          <mc:Choice Requires="wps">
            <w:drawing>
              <wp:anchor distT="0" distB="0" distL="114300" distR="114300" simplePos="0" relativeHeight="251657728" behindDoc="0" locked="0" layoutInCell="1" allowOverlap="1" wp14:anchorId="1DBB4D8C" wp14:editId="359AB2BA">
                <wp:simplePos x="0" y="0"/>
                <wp:positionH relativeFrom="column">
                  <wp:posOffset>1327150</wp:posOffset>
                </wp:positionH>
                <wp:positionV relativeFrom="paragraph">
                  <wp:posOffset>83820</wp:posOffset>
                </wp:positionV>
                <wp:extent cx="1725930" cy="0"/>
                <wp:effectExtent l="0" t="63500" r="0" b="63500"/>
                <wp:wrapNone/>
                <wp:docPr id="5" name="Прямая со стрелкой 4"/>
                <wp:cNvGraphicFramePr/>
                <a:graphic xmlns:a="http://schemas.openxmlformats.org/drawingml/2006/main">
                  <a:graphicData uri="http://schemas.microsoft.com/office/word/2010/wordprocessingShape">
                    <wps:wsp>
                      <wps:cNvCnPr/>
                      <wps:spPr>
                        <a:xfrm>
                          <a:off x="0" y="0"/>
                          <a:ext cx="1725930"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1C0881" id="Прямая со стрелкой 4" o:spid="_x0000_s1026" type="#_x0000_t32" style="position:absolute;margin-left:104.5pt;margin-top:6.6pt;width:135.9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" strokecolor="black [3200]" strokeweight="1.5pt">
                <v:stroke endarrow="block" joinstyle="miter"/>
              </v:shape>
            </w:pict>
          </mc:Fallback>
        </mc:AlternateContent>
      </w:r>
    </w:p>
    <w:p w14:paraId="208F39D5" w14:textId="77777777" w:rsidR="00650C5A" w:rsidRDefault="00650C5A" w:rsidP="00650C5A">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Третій тип</w:t>
      </w:r>
    </w:p>
    <w:p w14:paraId="31AA71D4" w14:textId="77777777" w:rsidR="00650C5A" w:rsidRDefault="00650C5A" w:rsidP="00650C5A">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2.3 Кореляції між типами англо-українського перекладу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та перекладацькими стратегіями.</w:t>
      </w:r>
    </w:p>
    <w:p w14:paraId="72DD967F" w14:textId="77777777" w:rsidR="00650C5A" w:rsidRDefault="00650C5A" w:rsidP="00650C5A">
      <w:pPr>
        <w:pStyle w:val="1"/>
      </w:pPr>
      <w:bookmarkStart w:id="22" w:name="_3rdcrjn"/>
      <w:bookmarkEnd w:id="22"/>
    </w:p>
    <w:p w14:paraId="39E38717" w14:textId="77777777" w:rsidR="00650C5A" w:rsidRDefault="00650C5A" w:rsidP="00650C5A">
      <w:pPr>
        <w:pStyle w:val="1"/>
        <w:ind w:firstLine="709"/>
        <w:jc w:val="left"/>
        <w:rPr>
          <w:sz w:val="28"/>
          <w:szCs w:val="28"/>
        </w:rPr>
      </w:pPr>
      <w:bookmarkStart w:id="23" w:name="_Toc165283346"/>
      <w:r>
        <w:rPr>
          <w:sz w:val="28"/>
          <w:szCs w:val="28"/>
        </w:rPr>
        <w:t>Висновки до розділу 2</w:t>
      </w:r>
      <w:bookmarkEnd w:id="23"/>
    </w:p>
    <w:p w14:paraId="68C2480F" w14:textId="77777777" w:rsidR="00650C5A" w:rsidRDefault="00650C5A" w:rsidP="00650C5A"/>
    <w:p w14:paraId="005344F7"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Матеріалом дослідження послужили 100 англомовних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 назв сучасних популярних в англомовному світі </w:t>
      </w:r>
      <w:proofErr w:type="spellStart"/>
      <w:r>
        <w:rPr>
          <w:rFonts w:ascii="Times New Roman" w:eastAsia="Times New Roman" w:hAnsi="Times New Roman" w:cs="Times New Roman"/>
          <w:color w:val="000000"/>
          <w:sz w:val="28"/>
          <w:szCs w:val="28"/>
        </w:rPr>
        <w:t>кінотворів</w:t>
      </w:r>
      <w:proofErr w:type="spellEnd"/>
      <w:r>
        <w:rPr>
          <w:rFonts w:ascii="Times New Roman" w:eastAsia="Times New Roman" w:hAnsi="Times New Roman" w:cs="Times New Roman"/>
          <w:color w:val="000000"/>
          <w:sz w:val="28"/>
          <w:szCs w:val="28"/>
        </w:rPr>
        <w:t xml:space="preserve"> різних жанрів та їх відповідники українською мовою. </w:t>
      </w:r>
    </w:p>
    <w:p w14:paraId="15895F38"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Проведений аналіз засвідчив, що аналізовані </w:t>
      </w:r>
      <w:proofErr w:type="spellStart"/>
      <w:r>
        <w:rPr>
          <w:rFonts w:ascii="Times New Roman" w:eastAsia="Times New Roman" w:hAnsi="Times New Roman" w:cs="Times New Roman"/>
          <w:color w:val="000000"/>
          <w:sz w:val="28"/>
          <w:szCs w:val="28"/>
        </w:rPr>
        <w:t>англійськомовні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фільмоніми</w:t>
      </w:r>
      <w:proofErr w:type="spellEnd"/>
      <w:r>
        <w:rPr>
          <w:rFonts w:ascii="Times New Roman" w:eastAsia="Times New Roman" w:hAnsi="Times New Roman" w:cs="Times New Roman"/>
          <w:color w:val="000000"/>
          <w:sz w:val="28"/>
          <w:szCs w:val="28"/>
        </w:rPr>
        <w:t xml:space="preserve"> відтворено українською мовою трьома основними типами перекладу: переклад без трансформацій 5%, переклад з трансформаціями 51%, повна заміна 44%.</w:t>
      </w:r>
    </w:p>
    <w:p w14:paraId="5216B69E"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випадку перекладу без змін </w:t>
      </w:r>
      <w:proofErr w:type="spellStart"/>
      <w:r>
        <w:rPr>
          <w:rFonts w:ascii="Times New Roman" w:eastAsia="Times New Roman" w:hAnsi="Times New Roman" w:cs="Times New Roman"/>
          <w:color w:val="000000"/>
          <w:sz w:val="28"/>
          <w:szCs w:val="28"/>
        </w:rPr>
        <w:t>англійськомовний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w:t>
      </w:r>
      <w:proofErr w:type="spellEnd"/>
      <w:r>
        <w:rPr>
          <w:rFonts w:ascii="Times New Roman" w:eastAsia="Times New Roman" w:hAnsi="Times New Roman" w:cs="Times New Roman"/>
          <w:color w:val="000000"/>
          <w:sz w:val="28"/>
          <w:szCs w:val="28"/>
        </w:rPr>
        <w:t xml:space="preserve"> відтворено за допомогою словникового відповідника або калькування без жодних трансформацій, що також здійснюється виключно шляхом використання перекладного словника. </w:t>
      </w:r>
    </w:p>
    <w:p w14:paraId="4C68BA59"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перекладу з трансформаціями було використано такі перекладацькі трансформації: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xml:space="preserve">, контекстуальна заміна, калькування +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вилучення, перестановка (</w:t>
      </w:r>
      <w:proofErr w:type="spellStart"/>
      <w:r>
        <w:rPr>
          <w:rFonts w:ascii="Times New Roman" w:eastAsia="Times New Roman" w:hAnsi="Times New Roman" w:cs="Times New Roman"/>
          <w:color w:val="000000"/>
          <w:sz w:val="28"/>
          <w:szCs w:val="28"/>
        </w:rPr>
        <w:t>пермутація</w:t>
      </w:r>
      <w:proofErr w:type="spellEnd"/>
      <w:r>
        <w:rPr>
          <w:rFonts w:ascii="Times New Roman" w:eastAsia="Times New Roman" w:hAnsi="Times New Roman" w:cs="Times New Roman"/>
          <w:color w:val="000000"/>
          <w:sz w:val="28"/>
          <w:szCs w:val="28"/>
        </w:rPr>
        <w:t xml:space="preserve">), смисловий розвиток, граматична трансформація заміни, комплексна перекладацька трансформація. </w:t>
      </w:r>
    </w:p>
    <w:p w14:paraId="68C1CA69"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Під час застосування перекладачем повної заміни оригінальна назва </w:t>
      </w:r>
      <w:proofErr w:type="spellStart"/>
      <w:r>
        <w:rPr>
          <w:rFonts w:ascii="Times New Roman" w:eastAsia="Times New Roman" w:hAnsi="Times New Roman" w:cs="Times New Roman"/>
          <w:color w:val="000000"/>
          <w:sz w:val="28"/>
          <w:szCs w:val="28"/>
        </w:rPr>
        <w:t>англійськомовного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фільмоніму</w:t>
      </w:r>
      <w:proofErr w:type="spellEnd"/>
      <w:r>
        <w:rPr>
          <w:rFonts w:ascii="Times New Roman" w:eastAsia="Times New Roman" w:hAnsi="Times New Roman" w:cs="Times New Roman"/>
          <w:color w:val="000000"/>
          <w:sz w:val="28"/>
          <w:szCs w:val="28"/>
        </w:rPr>
        <w:t xml:space="preserve"> загалом змінюється в українському перекладі, що обумовлено або </w:t>
      </w:r>
      <w:proofErr w:type="spellStart"/>
      <w:r>
        <w:rPr>
          <w:rFonts w:ascii="Times New Roman" w:eastAsia="Times New Roman" w:hAnsi="Times New Roman" w:cs="Times New Roman"/>
          <w:color w:val="000000"/>
          <w:sz w:val="28"/>
          <w:szCs w:val="28"/>
        </w:rPr>
        <w:t>лінгвокультурними</w:t>
      </w:r>
      <w:proofErr w:type="spellEnd"/>
      <w:r>
        <w:rPr>
          <w:rFonts w:ascii="Times New Roman" w:eastAsia="Times New Roman" w:hAnsi="Times New Roman" w:cs="Times New Roman"/>
          <w:color w:val="000000"/>
          <w:sz w:val="28"/>
          <w:szCs w:val="28"/>
        </w:rPr>
        <w:t xml:space="preserve"> чинниками або схильністю перекладача до творчості. </w:t>
      </w:r>
    </w:p>
    <w:p w14:paraId="6D7F156E"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продуктивністю перекладацьких трансформацій у перекладі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переважає переклад з трансформаціями, хоча повна заміна має не набагато меншу питому вагу. У перекладі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з трансформаціями найбільшу продуктивність демонструють: комплексна перекладацька трансформація та вилучення. Найменшу питому вагу мають перестановка (</w:t>
      </w:r>
      <w:proofErr w:type="spellStart"/>
      <w:r>
        <w:rPr>
          <w:rFonts w:ascii="Times New Roman" w:eastAsia="Times New Roman" w:hAnsi="Times New Roman" w:cs="Times New Roman"/>
          <w:color w:val="000000"/>
          <w:sz w:val="28"/>
          <w:szCs w:val="28"/>
        </w:rPr>
        <w:t>пермутація</w:t>
      </w:r>
      <w:proofErr w:type="spellEnd"/>
      <w:r>
        <w:rPr>
          <w:rFonts w:ascii="Times New Roman" w:eastAsia="Times New Roman" w:hAnsi="Times New Roman" w:cs="Times New Roman"/>
          <w:color w:val="000000"/>
          <w:sz w:val="28"/>
          <w:szCs w:val="28"/>
        </w:rPr>
        <w:t xml:space="preserve">), граматична трансформація заміни та контекстуальна заміна. </w:t>
      </w:r>
    </w:p>
    <w:p w14:paraId="3F65FD65" w14:textId="77777777" w:rsidR="00650C5A" w:rsidRDefault="00650C5A" w:rsidP="00650C5A">
      <w:pPr>
        <w:numPr>
          <w:ilvl w:val="0"/>
          <w:numId w:val="24"/>
        </w:numPr>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тип перекладу (відтворення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без трансформацій) кореспондує зі стратегією одомашнення, оскільки передбачує використання українських відповідників. Другий тип перекладу – відтворення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з трансформаціями – залучає стратегію </w:t>
      </w:r>
      <w:proofErr w:type="spellStart"/>
      <w:r>
        <w:rPr>
          <w:rFonts w:ascii="Times New Roman" w:eastAsia="Times New Roman" w:hAnsi="Times New Roman" w:cs="Times New Roman"/>
          <w:color w:val="000000"/>
          <w:sz w:val="28"/>
          <w:szCs w:val="28"/>
        </w:rPr>
        <w:t>очуження</w:t>
      </w:r>
      <w:proofErr w:type="spellEnd"/>
      <w:r>
        <w:rPr>
          <w:rFonts w:ascii="Times New Roman" w:eastAsia="Times New Roman" w:hAnsi="Times New Roman" w:cs="Times New Roman"/>
          <w:color w:val="000000"/>
          <w:sz w:val="28"/>
          <w:szCs w:val="28"/>
        </w:rPr>
        <w:t xml:space="preserve">, що зокрема стосується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перекладених із застосуванням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xml:space="preserve">. Третій тип перекладу, суть якого в повній заміні </w:t>
      </w:r>
      <w:proofErr w:type="spellStart"/>
      <w:r>
        <w:rPr>
          <w:rFonts w:ascii="Times New Roman" w:eastAsia="Times New Roman" w:hAnsi="Times New Roman" w:cs="Times New Roman"/>
          <w:color w:val="000000"/>
          <w:sz w:val="28"/>
          <w:szCs w:val="28"/>
        </w:rPr>
        <w:t>фільмоніма</w:t>
      </w:r>
      <w:proofErr w:type="spellEnd"/>
      <w:r>
        <w:rPr>
          <w:rFonts w:ascii="Times New Roman" w:eastAsia="Times New Roman" w:hAnsi="Times New Roman" w:cs="Times New Roman"/>
          <w:color w:val="000000"/>
          <w:sz w:val="28"/>
          <w:szCs w:val="28"/>
        </w:rPr>
        <w:t xml:space="preserve"> в українському перекладі, співвіднесений зі стратегією одомашнення.</w:t>
      </w:r>
    </w:p>
    <w:p w14:paraId="46B6DCD7" w14:textId="77777777" w:rsidR="00650C5A" w:rsidRDefault="00650C5A" w:rsidP="00650C5A">
      <w:pPr>
        <w:spacing w:after="0" w:line="360" w:lineRule="auto"/>
        <w:jc w:val="both"/>
        <w:rPr>
          <w:rFonts w:ascii="Times New Roman" w:eastAsia="Times New Roman" w:hAnsi="Times New Roman" w:cs="Times New Roman"/>
          <w:sz w:val="28"/>
          <w:szCs w:val="28"/>
        </w:rPr>
      </w:pPr>
    </w:p>
    <w:p w14:paraId="7042F314" w14:textId="77777777" w:rsidR="00650C5A" w:rsidRDefault="00650C5A" w:rsidP="00650C5A">
      <w:pPr>
        <w:spacing w:after="0" w:line="360" w:lineRule="auto"/>
        <w:jc w:val="both"/>
        <w:rPr>
          <w:rFonts w:ascii="Times New Roman" w:eastAsia="Times New Roman" w:hAnsi="Times New Roman" w:cs="Times New Roman"/>
          <w:sz w:val="28"/>
          <w:szCs w:val="28"/>
        </w:rPr>
      </w:pPr>
    </w:p>
    <w:p w14:paraId="53743156" w14:textId="77777777" w:rsidR="00650C5A" w:rsidRDefault="00650C5A" w:rsidP="00650C5A">
      <w:pPr>
        <w:spacing w:after="0" w:line="360" w:lineRule="auto"/>
        <w:jc w:val="center"/>
        <w:rPr>
          <w:rFonts w:ascii="Times New Roman" w:eastAsia="Times New Roman" w:hAnsi="Times New Roman" w:cs="Times New Roman"/>
          <w:b/>
          <w:sz w:val="32"/>
          <w:szCs w:val="32"/>
        </w:rPr>
      </w:pPr>
    </w:p>
    <w:p w14:paraId="2B959FD0" w14:textId="77777777" w:rsidR="00650C5A" w:rsidRDefault="00650C5A" w:rsidP="00650C5A">
      <w:pPr>
        <w:spacing w:after="0" w:line="360" w:lineRule="auto"/>
        <w:jc w:val="center"/>
        <w:rPr>
          <w:rFonts w:ascii="Times New Roman" w:eastAsia="Times New Roman" w:hAnsi="Times New Roman" w:cs="Times New Roman"/>
          <w:b/>
          <w:sz w:val="32"/>
          <w:szCs w:val="32"/>
        </w:rPr>
      </w:pPr>
    </w:p>
    <w:p w14:paraId="2620B3CC" w14:textId="77777777" w:rsidR="00650C5A" w:rsidRDefault="00650C5A" w:rsidP="00650C5A">
      <w:pPr>
        <w:spacing w:line="256" w:lineRule="auto"/>
        <w:rPr>
          <w:rFonts w:ascii="Times New Roman" w:eastAsia="Times New Roman" w:hAnsi="Times New Roman" w:cs="Times New Roman"/>
          <w:b/>
          <w:sz w:val="32"/>
          <w:szCs w:val="32"/>
        </w:rPr>
      </w:pPr>
      <w:r>
        <w:br w:type="page"/>
      </w:r>
    </w:p>
    <w:p w14:paraId="4F9E6CA7" w14:textId="77777777" w:rsidR="00650C5A" w:rsidRDefault="00650C5A" w:rsidP="00650C5A">
      <w:pPr>
        <w:pStyle w:val="1"/>
        <w:spacing w:after="0" w:line="360" w:lineRule="auto"/>
        <w:rPr>
          <w:sz w:val="28"/>
          <w:szCs w:val="28"/>
        </w:rPr>
      </w:pPr>
      <w:bookmarkStart w:id="24" w:name="_26in1rg"/>
      <w:bookmarkStart w:id="25" w:name="_Toc165283347"/>
      <w:bookmarkEnd w:id="24"/>
      <w:r>
        <w:rPr>
          <w:sz w:val="28"/>
          <w:szCs w:val="28"/>
        </w:rPr>
        <w:lastRenderedPageBreak/>
        <w:t>ЗАГАЛЬНІ ВИСНОВКИ</w:t>
      </w:r>
      <w:bookmarkEnd w:id="25"/>
    </w:p>
    <w:p w14:paraId="0BBB30D1"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p>
    <w:p w14:paraId="274C75DA"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нашої роботи був аналіз способів перекладу та перекладацьких трансформацій, що використовувалися при відтворенні українською мовою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різних жанрів.</w:t>
      </w:r>
    </w:p>
    <w:p w14:paraId="3B520151"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Особливої уваги в наш час набуває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оскільки він надає чудову можливість проаналізувати специфіку </w:t>
      </w:r>
      <w:proofErr w:type="spellStart"/>
      <w:r>
        <w:rPr>
          <w:rFonts w:ascii="Times New Roman" w:eastAsia="Times New Roman" w:hAnsi="Times New Roman" w:cs="Times New Roman"/>
          <w:sz w:val="28"/>
          <w:szCs w:val="28"/>
        </w:rPr>
        <w:t>лінгвокультури</w:t>
      </w:r>
      <w:proofErr w:type="spellEnd"/>
      <w:r>
        <w:rPr>
          <w:rFonts w:ascii="Times New Roman" w:eastAsia="Times New Roman" w:hAnsi="Times New Roman" w:cs="Times New Roman"/>
          <w:sz w:val="28"/>
          <w:szCs w:val="28"/>
        </w:rPr>
        <w:t xml:space="preserve">. </w:t>
      </w:r>
    </w:p>
    <w:p w14:paraId="54094117"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складовою </w:t>
      </w:r>
      <w:proofErr w:type="spellStart"/>
      <w:r>
        <w:rPr>
          <w:rFonts w:ascii="Times New Roman" w:eastAsia="Times New Roman" w:hAnsi="Times New Roman" w:cs="Times New Roman"/>
          <w:sz w:val="28"/>
          <w:szCs w:val="28"/>
        </w:rPr>
        <w:t>кінодискурсу</w:t>
      </w:r>
      <w:proofErr w:type="spellEnd"/>
      <w:r>
        <w:rPr>
          <w:rFonts w:ascii="Times New Roman" w:eastAsia="Times New Roman" w:hAnsi="Times New Roman" w:cs="Times New Roman"/>
          <w:sz w:val="28"/>
          <w:szCs w:val="28"/>
        </w:rPr>
        <w:t xml:space="preserve"> виступають </w:t>
      </w:r>
      <w:proofErr w:type="spellStart"/>
      <w:r>
        <w:rPr>
          <w:rFonts w:ascii="Times New Roman" w:eastAsia="Times New Roman" w:hAnsi="Times New Roman" w:cs="Times New Roman"/>
          <w:sz w:val="28"/>
          <w:szCs w:val="28"/>
        </w:rPr>
        <w:t>фільмоніми</w:t>
      </w:r>
      <w:proofErr w:type="spellEnd"/>
      <w:r>
        <w:rPr>
          <w:rFonts w:ascii="Times New Roman" w:eastAsia="Times New Roman" w:hAnsi="Times New Roman" w:cs="Times New Roman"/>
          <w:sz w:val="28"/>
          <w:szCs w:val="28"/>
        </w:rPr>
        <w:t xml:space="preserve"> – назви кінострічок. У їхньому перекладі задіяні такі перекладацькі стратегії, як </w:t>
      </w:r>
      <w:proofErr w:type="spellStart"/>
      <w:r>
        <w:rPr>
          <w:rFonts w:ascii="Times New Roman" w:eastAsia="Times New Roman" w:hAnsi="Times New Roman" w:cs="Times New Roman"/>
          <w:sz w:val="28"/>
          <w:szCs w:val="28"/>
        </w:rPr>
        <w:t>форенізація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очуження</w:t>
      </w:r>
      <w:proofErr w:type="spellEnd"/>
      <w:r>
        <w:rPr>
          <w:rFonts w:ascii="Times New Roman" w:eastAsia="Times New Roman" w:hAnsi="Times New Roman" w:cs="Times New Roman"/>
          <w:sz w:val="28"/>
          <w:szCs w:val="28"/>
        </w:rPr>
        <w:t xml:space="preserve">) та доместикація (одомашнення). Вибір стратегії залежить як власне від </w:t>
      </w:r>
      <w:proofErr w:type="spellStart"/>
      <w:r>
        <w:rPr>
          <w:rFonts w:ascii="Times New Roman" w:eastAsia="Times New Roman" w:hAnsi="Times New Roman" w:cs="Times New Roman"/>
          <w:sz w:val="28"/>
          <w:szCs w:val="28"/>
        </w:rPr>
        <w:t>фільмоніму</w:t>
      </w:r>
      <w:proofErr w:type="spellEnd"/>
      <w:r>
        <w:rPr>
          <w:rFonts w:ascii="Times New Roman" w:eastAsia="Times New Roman" w:hAnsi="Times New Roman" w:cs="Times New Roman"/>
          <w:sz w:val="28"/>
          <w:szCs w:val="28"/>
        </w:rPr>
        <w:t xml:space="preserve">, так і від схильності перекладача до творчості. До більш конкретних способів відтворення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належать: переклад без трансформацій; переклад з трансформаціями та повна заміна </w:t>
      </w:r>
      <w:proofErr w:type="spellStart"/>
      <w:r>
        <w:rPr>
          <w:rFonts w:ascii="Times New Roman" w:eastAsia="Times New Roman" w:hAnsi="Times New Roman" w:cs="Times New Roman"/>
          <w:sz w:val="28"/>
          <w:szCs w:val="28"/>
        </w:rPr>
        <w:t>фільмоніму</w:t>
      </w:r>
      <w:proofErr w:type="spellEnd"/>
      <w:r>
        <w:rPr>
          <w:rFonts w:ascii="Times New Roman" w:eastAsia="Times New Roman" w:hAnsi="Times New Roman" w:cs="Times New Roman"/>
          <w:sz w:val="28"/>
          <w:szCs w:val="28"/>
        </w:rPr>
        <w:t xml:space="preserve"> в перекладі.</w:t>
      </w:r>
    </w:p>
    <w:p w14:paraId="0212DFD5"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нашій роботі були проаналізовані 100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та їхніх відповідників українською мовою, переклад котрих був здійснений за допомогою: (1) перекладу без трансформації (5%); (2) перекладу з трансформаціями (51%); (3) повної заміни (44%).</w:t>
      </w:r>
    </w:p>
    <w:p w14:paraId="2921A501"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без трансформацій застосовується тоді, коли наявний український еквівалент </w:t>
      </w:r>
      <w:proofErr w:type="spellStart"/>
      <w:r>
        <w:rPr>
          <w:rFonts w:ascii="Times New Roman" w:eastAsia="Times New Roman" w:hAnsi="Times New Roman" w:cs="Times New Roman"/>
          <w:sz w:val="28"/>
          <w:szCs w:val="28"/>
        </w:rPr>
        <w:t>англійськомовного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фільмоніму</w:t>
      </w:r>
      <w:proofErr w:type="spellEnd"/>
      <w:r>
        <w:rPr>
          <w:rFonts w:ascii="Times New Roman" w:eastAsia="Times New Roman" w:hAnsi="Times New Roman" w:cs="Times New Roman"/>
          <w:sz w:val="28"/>
          <w:szCs w:val="28"/>
        </w:rPr>
        <w:t>, при чому цей еквівалент є мовно та культурно прийнятним, а також близьким за комунікативно – функціональним призначенням.</w:t>
      </w:r>
    </w:p>
    <w:p w14:paraId="0AC3DACE"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без трансформацій здійснювався за допомогою пошуку відповідника або калькування, тобто в обох випадках виключно шляхом використання словника. Таким чином, цей тип відтворення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не складає труднощів для перекладача.</w:t>
      </w:r>
    </w:p>
    <w:p w14:paraId="16ADC73D"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з трансформаціями використовується для відтворення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які потребують деяких формальних або змістових змін в українській. Формальні зміни обумовлені суто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нормами та конвенціями, змістові зміни переважно постають як вияви перекладацької творчості.</w:t>
      </w:r>
    </w:p>
    <w:p w14:paraId="23C11DB1"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використаних трансформацій переважають такі: комплексна перекладацька трансформація, вилучення, калькування +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смисловий розвиток,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Під час перекладів з трансформаціями найчастіше використовувались комплексна перекладацька трансформація та вилучення, а найменш популярними у використанні виявились перестановка (</w:t>
      </w:r>
      <w:proofErr w:type="spellStart"/>
      <w:r>
        <w:rPr>
          <w:rFonts w:ascii="Times New Roman" w:eastAsia="Times New Roman" w:hAnsi="Times New Roman" w:cs="Times New Roman"/>
          <w:sz w:val="28"/>
          <w:szCs w:val="28"/>
        </w:rPr>
        <w:t>пермутація</w:t>
      </w:r>
      <w:proofErr w:type="spellEnd"/>
      <w:r>
        <w:rPr>
          <w:rFonts w:ascii="Times New Roman" w:eastAsia="Times New Roman" w:hAnsi="Times New Roman" w:cs="Times New Roman"/>
          <w:sz w:val="28"/>
          <w:szCs w:val="28"/>
        </w:rPr>
        <w:t>), граматична трансформація заміни та контекстуальна заміна.</w:t>
      </w:r>
    </w:p>
    <w:p w14:paraId="429CE16C"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Трансформації вилучення, комплексна перекладацька трансформація, </w:t>
      </w:r>
      <w:proofErr w:type="spellStart"/>
      <w:r>
        <w:rPr>
          <w:rFonts w:ascii="Times New Roman" w:eastAsia="Times New Roman" w:hAnsi="Times New Roman" w:cs="Times New Roman"/>
          <w:sz w:val="28"/>
          <w:szCs w:val="28"/>
        </w:rPr>
        <w:t>трнаскодування</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у поєднанні з калькуванням не передбачують виявів перекладацької творчості: у таких перекладах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або відтворюється іншомовна назва (повністю або частково), тобто застосовується стратегія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 xml:space="preserve">, або іншомовна назва відтворюється українською зі збереженням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норм та конвенцій. У цьому типі перекладу також немає суттєвих перекладацьких труднощів. Натомість, смисловий розвиток є виявом перекладацької творчості, він слугує наміру передачі більшої інформації про фільм (його зміст, жанр тощо), отже, тут наявні певні труднощі, оскільки перекладач вважає відтворення оригінального </w:t>
      </w:r>
      <w:proofErr w:type="spellStart"/>
      <w:r>
        <w:rPr>
          <w:rFonts w:ascii="Times New Roman" w:eastAsia="Times New Roman" w:hAnsi="Times New Roman" w:cs="Times New Roman"/>
          <w:sz w:val="28"/>
          <w:szCs w:val="28"/>
        </w:rPr>
        <w:t>фільмоніму</w:t>
      </w:r>
      <w:proofErr w:type="spellEnd"/>
      <w:r>
        <w:rPr>
          <w:rFonts w:ascii="Times New Roman" w:eastAsia="Times New Roman" w:hAnsi="Times New Roman" w:cs="Times New Roman"/>
          <w:sz w:val="28"/>
          <w:szCs w:val="28"/>
        </w:rPr>
        <w:t xml:space="preserve"> комунікативно недостатнім та вносить у нього певні зміни.</w:t>
      </w:r>
    </w:p>
    <w:p w14:paraId="1780C913"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повної заміни, тут має місце вияв перекладацької творчості, у підґрунті якої лежать або </w:t>
      </w:r>
      <w:proofErr w:type="spellStart"/>
      <w:r>
        <w:rPr>
          <w:rFonts w:ascii="Times New Roman" w:eastAsia="Times New Roman" w:hAnsi="Times New Roman" w:cs="Times New Roman"/>
          <w:sz w:val="28"/>
          <w:szCs w:val="28"/>
        </w:rPr>
        <w:t>лінгвокультурні</w:t>
      </w:r>
      <w:proofErr w:type="spellEnd"/>
      <w:r>
        <w:rPr>
          <w:rFonts w:ascii="Times New Roman" w:eastAsia="Times New Roman" w:hAnsi="Times New Roman" w:cs="Times New Roman"/>
          <w:sz w:val="28"/>
          <w:szCs w:val="28"/>
        </w:rPr>
        <w:t xml:space="preserve"> чинники або бажання перекладача зробити </w:t>
      </w:r>
      <w:proofErr w:type="spellStart"/>
      <w:r>
        <w:rPr>
          <w:rFonts w:ascii="Times New Roman" w:eastAsia="Times New Roman" w:hAnsi="Times New Roman" w:cs="Times New Roman"/>
          <w:sz w:val="28"/>
          <w:szCs w:val="28"/>
        </w:rPr>
        <w:t>фільмонім</w:t>
      </w:r>
      <w:proofErr w:type="spellEnd"/>
      <w:r>
        <w:rPr>
          <w:rFonts w:ascii="Times New Roman" w:eastAsia="Times New Roman" w:hAnsi="Times New Roman" w:cs="Times New Roman"/>
          <w:sz w:val="28"/>
          <w:szCs w:val="28"/>
        </w:rPr>
        <w:t xml:space="preserve"> більш зрозумілим, цікавим та привабливим для цільової аудиторії. Очевидно, що саме цей тип перекладу і складає труднощі для перекладача. </w:t>
      </w:r>
    </w:p>
    <w:p w14:paraId="42AE9367" w14:textId="77777777" w:rsidR="00650C5A" w:rsidRDefault="00650C5A" w:rsidP="00650C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Виявлення кореляції між типами англо – українського перекладу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та перекладацькими стратегіями засвідчило, що перший та </w:t>
      </w:r>
      <w:r>
        <w:rPr>
          <w:rFonts w:ascii="Times New Roman" w:eastAsia="Times New Roman" w:hAnsi="Times New Roman" w:cs="Times New Roman"/>
          <w:sz w:val="28"/>
          <w:szCs w:val="28"/>
        </w:rPr>
        <w:lastRenderedPageBreak/>
        <w:t xml:space="preserve">третій типи кореспондують зі стратегією одомашнення, тоді як другий тип перекладу значною мірою відповідає стратегії </w:t>
      </w:r>
      <w:proofErr w:type="spellStart"/>
      <w:r>
        <w:rPr>
          <w:rFonts w:ascii="Times New Roman" w:eastAsia="Times New Roman" w:hAnsi="Times New Roman" w:cs="Times New Roman"/>
          <w:sz w:val="28"/>
          <w:szCs w:val="28"/>
        </w:rPr>
        <w:t>очуження</w:t>
      </w:r>
      <w:proofErr w:type="spellEnd"/>
      <w:r>
        <w:rPr>
          <w:rFonts w:ascii="Times New Roman" w:eastAsia="Times New Roman" w:hAnsi="Times New Roman" w:cs="Times New Roman"/>
          <w:sz w:val="28"/>
          <w:szCs w:val="28"/>
        </w:rPr>
        <w:t>.</w:t>
      </w:r>
    </w:p>
    <w:p w14:paraId="3E59A46B" w14:textId="77777777" w:rsidR="00650C5A" w:rsidRDefault="00650C5A" w:rsidP="00650C5A">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Перспективою </w:t>
      </w:r>
      <w:r>
        <w:rPr>
          <w:rFonts w:ascii="Times New Roman" w:eastAsia="Times New Roman" w:hAnsi="Times New Roman" w:cs="Times New Roman"/>
          <w:sz w:val="28"/>
          <w:szCs w:val="28"/>
        </w:rPr>
        <w:t>роботи є аналогічний аналіз із залученням більшої кількості ілюстративного матеріалу та з урахуванням жанрової приналежності фільмів, переклад назв яких вивчається.</w:t>
      </w:r>
    </w:p>
    <w:p w14:paraId="10057A16"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3D294FF8"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74EDBCD9"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5F72D647"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53934EF6"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55492628"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7249B0DC"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1012CA15"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3BDF394F"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7DA64F95"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7047F6B2"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13CFF657"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2C2A1BD5"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667A8501"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054D7446" w14:textId="77777777" w:rsidR="00650C5A" w:rsidRDefault="00650C5A" w:rsidP="00650C5A">
      <w:pPr>
        <w:spacing w:line="360" w:lineRule="auto"/>
        <w:ind w:firstLine="709"/>
        <w:jc w:val="center"/>
        <w:rPr>
          <w:rFonts w:ascii="Times New Roman" w:eastAsia="Times New Roman" w:hAnsi="Times New Roman" w:cs="Times New Roman"/>
          <w:b/>
          <w:sz w:val="32"/>
          <w:szCs w:val="32"/>
        </w:rPr>
      </w:pPr>
    </w:p>
    <w:p w14:paraId="07724D0B" w14:textId="77777777" w:rsidR="00650C5A" w:rsidRDefault="00650C5A" w:rsidP="00650C5A">
      <w:pPr>
        <w:rPr>
          <w:rFonts w:ascii="Times New Roman" w:eastAsia="Times New Roman" w:hAnsi="Times New Roman" w:cs="Times New Roman"/>
          <w:b/>
          <w:sz w:val="32"/>
          <w:szCs w:val="32"/>
        </w:rPr>
      </w:pPr>
      <w:bookmarkStart w:id="26" w:name="_lnxbz9"/>
      <w:bookmarkEnd w:id="26"/>
    </w:p>
    <w:p w14:paraId="47024788" w14:textId="77777777" w:rsidR="00650C5A" w:rsidRDefault="00650C5A" w:rsidP="00650C5A">
      <w:pPr>
        <w:pStyle w:val="1"/>
        <w:rPr>
          <w:sz w:val="28"/>
          <w:szCs w:val="28"/>
        </w:rPr>
      </w:pPr>
      <w:bookmarkStart w:id="27" w:name="_Toc165283348"/>
      <w:r>
        <w:rPr>
          <w:sz w:val="28"/>
          <w:szCs w:val="28"/>
        </w:rPr>
        <w:lastRenderedPageBreak/>
        <w:t>СПИСОК НАУКОВИХ ДЖЕРЕЛ</w:t>
      </w:r>
      <w:bookmarkEnd w:id="27"/>
    </w:p>
    <w:p w14:paraId="3D7F1083" w14:textId="77777777" w:rsidR="00650C5A" w:rsidRDefault="00650C5A" w:rsidP="00650C5A"/>
    <w:p w14:paraId="4EA93ED7"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Аджва</w:t>
      </w:r>
      <w:proofErr w:type="spellEnd"/>
      <w:r>
        <w:rPr>
          <w:rFonts w:ascii="Times New Roman" w:eastAsia="Times New Roman" w:hAnsi="Times New Roman" w:cs="Times New Roman"/>
          <w:sz w:val="28"/>
          <w:szCs w:val="28"/>
        </w:rPr>
        <w:t xml:space="preserve"> Д. З., Фролова І. Є. </w:t>
      </w:r>
      <w:proofErr w:type="spellStart"/>
      <w:r>
        <w:rPr>
          <w:rFonts w:ascii="Times New Roman" w:eastAsia="Times New Roman" w:hAnsi="Times New Roman" w:cs="Times New Roman"/>
          <w:sz w:val="28"/>
          <w:szCs w:val="28"/>
        </w:rPr>
        <w:t>Англійськомовні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фільмоніми</w:t>
      </w:r>
      <w:proofErr w:type="spellEnd"/>
      <w:r>
        <w:rPr>
          <w:rFonts w:ascii="Times New Roman" w:eastAsia="Times New Roman" w:hAnsi="Times New Roman" w:cs="Times New Roman"/>
          <w:sz w:val="28"/>
          <w:szCs w:val="28"/>
        </w:rPr>
        <w:t xml:space="preserve"> в українському та іспанському перекладі (на матеріалі назв кінофільмів жанрів детектив, трилер, бойовик).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2023.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23. С. 13–18.</w:t>
      </w:r>
    </w:p>
    <w:p w14:paraId="4DDCA25C"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Академічний тлумачний словник. URL: </w:t>
      </w:r>
      <w:hyperlink r:id="rId9" w:anchor=":~:text=%D0%A4%D0%9E%D0%A0%D0%A1%D0%90%CC%81%D0%96%2C%20%D1%83,%D0%B7%D0%B1%D1%96%D0%BB%D1%8C%D1%88%D0%B5%D0%BD%D0%BD%D1%8F%20%D1%82%D1%8F%D0%B3%D0%B8%20(%D0%BF%D0%BE%D1%82%D1%83%D0%B6%D0%BD%D0%BE%D1%81%D1%82%D1%96)%20%D0%B4%D0%B2%D0%B8%D0%B3%D1%83%D0%BD%" w:history="1">
        <w:r>
          <w:rPr>
            <w:rStyle w:val="a3"/>
            <w:sz w:val="28"/>
            <w:szCs w:val="28"/>
          </w:rPr>
          <w:t>http://sum.in.ua/s/forsazh#:~:text=ФОРСА́Ж%2C%20у,збільшення%20тяги%20(потужності)%20двигуна</w:t>
        </w:r>
      </w:hyperlink>
      <w:r>
        <w:rPr>
          <w:rFonts w:ascii="Times New Roman" w:eastAsia="Times New Roman" w:hAnsi="Times New Roman" w:cs="Times New Roman"/>
          <w:sz w:val="28"/>
          <w:szCs w:val="28"/>
        </w:rPr>
        <w:t>. (дата звернення: 26.02.2024).</w:t>
      </w:r>
    </w:p>
    <w:p w14:paraId="244D7E9D"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Баленко Ю. Якісні характеристики та кількісні показники відтворення </w:t>
      </w:r>
      <w:proofErr w:type="spellStart"/>
      <w:r>
        <w:rPr>
          <w:rFonts w:ascii="Times New Roman" w:eastAsia="Times New Roman" w:hAnsi="Times New Roman" w:cs="Times New Roman"/>
          <w:sz w:val="28"/>
          <w:szCs w:val="28"/>
        </w:rPr>
        <w:t>англійськомовних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фільмонімів</w:t>
      </w:r>
      <w:proofErr w:type="spellEnd"/>
      <w:r>
        <w:rPr>
          <w:rFonts w:ascii="Times New Roman" w:eastAsia="Times New Roman" w:hAnsi="Times New Roman" w:cs="Times New Roman"/>
          <w:sz w:val="28"/>
          <w:szCs w:val="28"/>
        </w:rPr>
        <w:t xml:space="preserve"> в українському перекладі. </w:t>
      </w:r>
      <w:r>
        <w:rPr>
          <w:rFonts w:ascii="Times New Roman" w:hAnsi="Times New Roman" w:cs="Times New Roman"/>
          <w:i/>
          <w:sz w:val="28"/>
          <w:szCs w:val="28"/>
        </w:rPr>
        <w:t>Наука в епоху соціокультурних змін: реалії та перспективи</w:t>
      </w:r>
      <w:r>
        <w:rPr>
          <w:rFonts w:ascii="Times New Roman" w:hAnsi="Times New Roman" w:cs="Times New Roman"/>
          <w:sz w:val="28"/>
          <w:szCs w:val="28"/>
        </w:rPr>
        <w:t xml:space="preserve"> : матеріали І </w:t>
      </w:r>
      <w:proofErr w:type="spellStart"/>
      <w:r>
        <w:rPr>
          <w:rFonts w:ascii="Times New Roman" w:hAnsi="Times New Roman" w:cs="Times New Roman"/>
          <w:sz w:val="28"/>
          <w:szCs w:val="28"/>
        </w:rPr>
        <w:t>Міжнар</w:t>
      </w:r>
      <w:proofErr w:type="spellEnd"/>
      <w:r>
        <w:rPr>
          <w:rFonts w:ascii="Times New Roman" w:hAnsi="Times New Roman" w:cs="Times New Roman"/>
          <w:sz w:val="28"/>
          <w:szCs w:val="28"/>
        </w:rPr>
        <w:t>. наук.-</w:t>
      </w:r>
      <w:proofErr w:type="spellStart"/>
      <w:r>
        <w:rPr>
          <w:rFonts w:ascii="Times New Roman" w:hAnsi="Times New Roman" w:cs="Times New Roman"/>
          <w:sz w:val="28"/>
          <w:szCs w:val="28"/>
        </w:rPr>
        <w:t>практ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конф</w:t>
      </w:r>
      <w:proofErr w:type="spellEnd"/>
      <w:r>
        <w:rPr>
          <w:rFonts w:ascii="Times New Roman" w:hAnsi="Times New Roman" w:cs="Times New Roman"/>
          <w:sz w:val="28"/>
          <w:szCs w:val="28"/>
        </w:rPr>
        <w:t>. студентів та молодих учених, 27 жовтня 2023 р. Дніпро, 2023. С.</w:t>
      </w:r>
      <w:r>
        <w:rPr>
          <w:rFonts w:ascii="Times New Roman" w:hAnsi="Times New Roman" w:cs="Times New Roman"/>
          <w:sz w:val="28"/>
          <w:szCs w:val="28"/>
          <w:lang w:val="ru-RU"/>
        </w:rPr>
        <w:t> </w:t>
      </w:r>
      <w:r>
        <w:rPr>
          <w:rFonts w:ascii="Times New Roman" w:hAnsi="Times New Roman" w:cs="Times New Roman"/>
          <w:sz w:val="28"/>
          <w:szCs w:val="28"/>
        </w:rPr>
        <w:t xml:space="preserve">13–15. </w:t>
      </w:r>
      <w:r>
        <w:rPr>
          <w:rFonts w:ascii="Times New Roman" w:eastAsia="Times New Roman" w:hAnsi="Times New Roman" w:cs="Times New Roman"/>
          <w:sz w:val="28"/>
          <w:szCs w:val="28"/>
        </w:rPr>
        <w:t xml:space="preserve">URL: </w:t>
      </w:r>
      <w:r>
        <w:rPr>
          <w:rFonts w:ascii="Times New Roman" w:hAnsi="Times New Roman" w:cs="Times New Roman"/>
          <w:sz w:val="28"/>
          <w:szCs w:val="28"/>
        </w:rPr>
        <w:t>https://pereklad.nmu.org.ua/ua/Abstracts_1.pdf</w:t>
      </w:r>
      <w:r>
        <w:rPr>
          <w:rFonts w:ascii="Times New Roman" w:eastAsia="Times New Roman" w:hAnsi="Times New Roman" w:cs="Times New Roman"/>
          <w:sz w:val="28"/>
          <w:szCs w:val="28"/>
        </w:rPr>
        <w:t xml:space="preserve">. (дата звернення: 02.12.2023–04.12.2023). </w:t>
      </w:r>
    </w:p>
    <w:p w14:paraId="4BFF02AF"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Берді М. </w:t>
      </w:r>
      <w:proofErr w:type="spellStart"/>
      <w:r>
        <w:rPr>
          <w:rFonts w:ascii="Times New Roman" w:eastAsia="Times New Roman" w:hAnsi="Times New Roman" w:cs="Times New Roman"/>
          <w:color w:val="000000" w:themeColor="text1"/>
          <w:sz w:val="28"/>
          <w:szCs w:val="28"/>
        </w:rPr>
        <w:t>Кінопереклад</w:t>
      </w:r>
      <w:proofErr w:type="spellEnd"/>
      <w:r>
        <w:rPr>
          <w:rFonts w:ascii="Times New Roman" w:eastAsia="Times New Roman" w:hAnsi="Times New Roman" w:cs="Times New Roman"/>
          <w:color w:val="000000" w:themeColor="text1"/>
          <w:sz w:val="28"/>
          <w:szCs w:val="28"/>
        </w:rPr>
        <w:t xml:space="preserve">. URL: </w:t>
      </w:r>
      <w:hyperlink r:id="rId10" w:history="1">
        <w:r>
          <w:rPr>
            <w:rStyle w:val="a3"/>
            <w:color w:val="000000" w:themeColor="text1"/>
            <w:sz w:val="28"/>
            <w:szCs w:val="28"/>
          </w:rPr>
          <w:t>http://ddpu-filolvisnyk.com.ua/uploads/arkhiv-nomerov/2018/NV_2018_10/11.pdf</w:t>
        </w:r>
      </w:hyperlink>
      <w:r>
        <w:rPr>
          <w:rFonts w:ascii="Times New Roman" w:eastAsia="Times New Roman" w:hAnsi="Times New Roman" w:cs="Times New Roman"/>
          <w:color w:val="000000" w:themeColor="text1"/>
          <w:sz w:val="28"/>
          <w:szCs w:val="28"/>
        </w:rPr>
        <w:t>. (Дата звернення: 02.10.2023–05.11.2023)</w:t>
      </w:r>
      <w:r>
        <w:rPr>
          <w:rFonts w:ascii="Times New Roman" w:eastAsia="Times New Roman" w:hAnsi="Times New Roman" w:cs="Times New Roman"/>
          <w:color w:val="000000" w:themeColor="text1"/>
          <w:sz w:val="28"/>
          <w:szCs w:val="28"/>
          <w:lang w:val="en-US"/>
        </w:rPr>
        <w:t xml:space="preserve">. </w:t>
      </w:r>
    </w:p>
    <w:p w14:paraId="1116CF84"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Бісерова</w:t>
      </w:r>
      <w:proofErr w:type="spellEnd"/>
      <w:r>
        <w:rPr>
          <w:rFonts w:ascii="Times New Roman" w:eastAsia="Times New Roman" w:hAnsi="Times New Roman" w:cs="Times New Roman"/>
          <w:sz w:val="28"/>
          <w:szCs w:val="28"/>
        </w:rPr>
        <w:t xml:space="preserve"> С. В., </w:t>
      </w:r>
      <w:proofErr w:type="spellStart"/>
      <w:r>
        <w:rPr>
          <w:rFonts w:ascii="Times New Roman" w:eastAsia="Times New Roman" w:hAnsi="Times New Roman" w:cs="Times New Roman"/>
          <w:sz w:val="28"/>
          <w:szCs w:val="28"/>
        </w:rPr>
        <w:t>Кальниченко</w:t>
      </w:r>
      <w:proofErr w:type="spellEnd"/>
      <w:r>
        <w:rPr>
          <w:rFonts w:ascii="Times New Roman" w:eastAsia="Times New Roman" w:hAnsi="Times New Roman" w:cs="Times New Roman"/>
          <w:sz w:val="28"/>
          <w:szCs w:val="28"/>
        </w:rPr>
        <w:t xml:space="preserve"> О. А. Образи перекладачів у художній літературі та кіно.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2022.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xml:space="preserve">. 22. С. 12–16. </w:t>
      </w:r>
    </w:p>
    <w:p w14:paraId="3323A98F"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bookmarkStart w:id="28" w:name="_1ksv4uv"/>
      <w:bookmarkEnd w:id="28"/>
      <w:r>
        <w:rPr>
          <w:rFonts w:ascii="Times New Roman" w:eastAsia="Times New Roman" w:hAnsi="Times New Roman" w:cs="Times New Roman"/>
          <w:sz w:val="28"/>
          <w:szCs w:val="28"/>
        </w:rPr>
        <w:t xml:space="preserve">Види </w:t>
      </w:r>
      <w:proofErr w:type="spellStart"/>
      <w:r>
        <w:rPr>
          <w:rFonts w:ascii="Times New Roman" w:eastAsia="Times New Roman" w:hAnsi="Times New Roman" w:cs="Times New Roman"/>
          <w:sz w:val="28"/>
          <w:szCs w:val="28"/>
        </w:rPr>
        <w:t>кіноперекладу</w:t>
      </w:r>
      <w:proofErr w:type="spellEnd"/>
      <w:r>
        <w:rPr>
          <w:rFonts w:ascii="Times New Roman" w:eastAsia="Times New Roman" w:hAnsi="Times New Roman" w:cs="Times New Roman"/>
          <w:sz w:val="28"/>
          <w:szCs w:val="28"/>
        </w:rPr>
        <w:t xml:space="preserve">. URL: </w:t>
      </w:r>
      <w:hyperlink r:id="rId11" w:history="1">
        <w:r>
          <w:rPr>
            <w:rStyle w:val="a3"/>
            <w:sz w:val="28"/>
            <w:szCs w:val="28"/>
          </w:rPr>
          <w:t>https://svitppt.com.ua/kultura/vidi-kinematografu.html</w:t>
        </w:r>
      </w:hyperlink>
      <w:r>
        <w:rPr>
          <w:rFonts w:ascii="Times New Roman" w:eastAsia="Times New Roman" w:hAnsi="Times New Roman" w:cs="Times New Roman"/>
          <w:sz w:val="28"/>
          <w:szCs w:val="28"/>
        </w:rPr>
        <w:t>. (Дата звернення: 02.10.2023–15.11.2023)</w:t>
      </w:r>
      <w:r>
        <w:rPr>
          <w:rFonts w:ascii="Times New Roman" w:eastAsia="Times New Roman" w:hAnsi="Times New Roman" w:cs="Times New Roman"/>
          <w:sz w:val="28"/>
          <w:szCs w:val="28"/>
          <w:lang w:val="ru-RU"/>
        </w:rPr>
        <w:t>.</w:t>
      </w:r>
    </w:p>
    <w:p w14:paraId="7A2CAC09"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перекладу кінофільмів на свідомість глядача. URL: </w:t>
      </w:r>
      <w:hyperlink r:id="rId12" w:history="1">
        <w:r>
          <w:rPr>
            <w:rStyle w:val="a3"/>
            <w:sz w:val="28"/>
            <w:szCs w:val="28"/>
          </w:rPr>
          <w:t>https://glebov.com.ua/vplyv-kinoperekladu-na-svidomist.html</w:t>
        </w:r>
      </w:hyperlink>
      <w:r>
        <w:rPr>
          <w:rFonts w:ascii="Times New Roman" w:eastAsia="Times New Roman" w:hAnsi="Times New Roman" w:cs="Times New Roman"/>
          <w:sz w:val="28"/>
          <w:szCs w:val="28"/>
        </w:rPr>
        <w:t>. (Дата звернення: 06.11.2023–01.12.2023)</w:t>
      </w:r>
      <w:r>
        <w:rPr>
          <w:rFonts w:ascii="Times New Roman" w:eastAsia="Times New Roman" w:hAnsi="Times New Roman" w:cs="Times New Roman"/>
          <w:sz w:val="28"/>
          <w:szCs w:val="28"/>
          <w:lang w:val="ru-RU"/>
        </w:rPr>
        <w:t>.</w:t>
      </w:r>
    </w:p>
    <w:p w14:paraId="1ED0D45A"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Гоначеренко</w:t>
      </w:r>
      <w:proofErr w:type="spellEnd"/>
      <w:r>
        <w:rPr>
          <w:rFonts w:ascii="Times New Roman" w:eastAsia="Times New Roman" w:hAnsi="Times New Roman" w:cs="Times New Roman"/>
          <w:sz w:val="28"/>
          <w:szCs w:val="28"/>
        </w:rPr>
        <w:t xml:space="preserve"> К. Неперекладне в перекладі. URL: </w:t>
      </w:r>
      <w:hyperlink r:id="rId13" w:history="1">
        <w:r>
          <w:rPr>
            <w:rStyle w:val="a3"/>
            <w:sz w:val="28"/>
            <w:szCs w:val="28"/>
          </w:rPr>
          <w:t>https://greenforest.com.ua/journal/read/neperekladne-v-perekladi-abo-what-is-english-for-micnij-gorishok</w:t>
        </w:r>
      </w:hyperlink>
      <w:r>
        <w:rPr>
          <w:rFonts w:ascii="Times New Roman" w:eastAsia="Times New Roman" w:hAnsi="Times New Roman" w:cs="Times New Roman"/>
          <w:sz w:val="28"/>
          <w:szCs w:val="28"/>
        </w:rPr>
        <w:t>. (дата звернення: 02.11.2023–12.12.2023).</w:t>
      </w:r>
    </w:p>
    <w:p w14:paraId="4C6F3691" w14:textId="77777777" w:rsidR="00650C5A" w:rsidRDefault="00650C5A" w:rsidP="00650C5A">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Горішня О. А., </w:t>
      </w:r>
      <w:proofErr w:type="spellStart"/>
      <w:r>
        <w:rPr>
          <w:rFonts w:ascii="Times New Roman" w:eastAsia="Times New Roman" w:hAnsi="Times New Roman" w:cs="Times New Roman"/>
          <w:sz w:val="28"/>
          <w:szCs w:val="28"/>
        </w:rPr>
        <w:t>Ребрій</w:t>
      </w:r>
      <w:proofErr w:type="spellEnd"/>
      <w:r>
        <w:rPr>
          <w:rFonts w:ascii="Times New Roman" w:eastAsia="Times New Roman" w:hAnsi="Times New Roman" w:cs="Times New Roman"/>
          <w:sz w:val="28"/>
          <w:szCs w:val="28"/>
        </w:rPr>
        <w:t xml:space="preserve"> О. В. Відтворення власних назв в аудіовізуальному перекладі (на матеріалі серіалу «Втрачений символ»</w:t>
      </w:r>
      <w:r>
        <w:rPr>
          <w:sz w:val="28"/>
          <w:szCs w:val="28"/>
        </w:rPr>
        <w:t xml:space="preserve">).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2023.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23. С. 52–59.</w:t>
      </w:r>
    </w:p>
    <w:p w14:paraId="618D4984"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Журавель Т. В. </w:t>
      </w:r>
      <w:proofErr w:type="spellStart"/>
      <w:r>
        <w:rPr>
          <w:rFonts w:ascii="Times New Roman" w:eastAsia="Times New Roman" w:hAnsi="Times New Roman" w:cs="Times New Roman"/>
          <w:sz w:val="28"/>
          <w:szCs w:val="28"/>
        </w:rPr>
        <w:t>Кінопереклад</w:t>
      </w:r>
      <w:proofErr w:type="spellEnd"/>
      <w:r>
        <w:rPr>
          <w:rFonts w:ascii="Times New Roman" w:eastAsia="Times New Roman" w:hAnsi="Times New Roman" w:cs="Times New Roman"/>
          <w:sz w:val="28"/>
          <w:szCs w:val="28"/>
        </w:rPr>
        <w:t xml:space="preserve"> як вид аудіовізуального перекладу і його становлення в Україні та світі. URL: </w:t>
      </w:r>
      <w:hyperlink r:id="rId14" w:history="1">
        <w:r>
          <w:rPr>
            <w:rStyle w:val="a3"/>
            <w:sz w:val="28"/>
            <w:szCs w:val="28"/>
          </w:rPr>
          <w:t>http://ddpu-filolvisnyk.com.ua/uploads/arkhiv-nomerov/2018/NV_2018_10/11.pdf</w:t>
        </w:r>
      </w:hyperlink>
      <w:r>
        <w:rPr>
          <w:rFonts w:ascii="Times New Roman" w:eastAsia="Times New Roman" w:hAnsi="Times New Roman" w:cs="Times New Roman"/>
          <w:sz w:val="28"/>
          <w:szCs w:val="28"/>
        </w:rPr>
        <w:t>. (дата звернення: 09.10.2023–29.10.2023).</w:t>
      </w:r>
    </w:p>
    <w:p w14:paraId="044A3BED"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Іваницька Н. Б. Англомовні </w:t>
      </w:r>
      <w:proofErr w:type="spellStart"/>
      <w:r>
        <w:rPr>
          <w:rFonts w:ascii="Times New Roman" w:eastAsia="Times New Roman" w:hAnsi="Times New Roman" w:cs="Times New Roman"/>
          <w:sz w:val="28"/>
          <w:szCs w:val="28"/>
        </w:rPr>
        <w:t>фільмоніми</w:t>
      </w:r>
      <w:proofErr w:type="spellEnd"/>
      <w:r>
        <w:rPr>
          <w:rFonts w:ascii="Times New Roman" w:eastAsia="Times New Roman" w:hAnsi="Times New Roman" w:cs="Times New Roman"/>
          <w:sz w:val="28"/>
          <w:szCs w:val="28"/>
        </w:rPr>
        <w:t xml:space="preserve"> в українському перекладі. URL: file:///C:/Users/Professional/Downloads/Telegram%20Desktop/g.php.pdf. (дата звернення: 12.10.2023–03.01.2024)</w:t>
      </w:r>
      <w:r>
        <w:rPr>
          <w:rFonts w:ascii="Times New Roman" w:eastAsia="Times New Roman" w:hAnsi="Times New Roman" w:cs="Times New Roman"/>
          <w:sz w:val="28"/>
          <w:szCs w:val="28"/>
          <w:lang w:val="en-US"/>
        </w:rPr>
        <w:t>.</w:t>
      </w:r>
    </w:p>
    <w:p w14:paraId="2EE9A6F3"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Карабан</w:t>
      </w:r>
      <w:proofErr w:type="spellEnd"/>
      <w:r>
        <w:rPr>
          <w:rFonts w:ascii="Times New Roman" w:eastAsia="Times New Roman" w:hAnsi="Times New Roman" w:cs="Times New Roman"/>
          <w:sz w:val="28"/>
          <w:szCs w:val="28"/>
        </w:rPr>
        <w:t xml:space="preserve"> В. І. Переклад англійської наукової і технічної літератури. Ч.2. Лексичні, термінологічні та жанрово-стилістичні труднощі. Вінниця : Нова книга, 2001. URL: </w:t>
      </w:r>
      <w:hyperlink r:id="rId15" w:history="1">
        <w:r>
          <w:rPr>
            <w:rStyle w:val="a3"/>
            <w:sz w:val="28"/>
            <w:szCs w:val="28"/>
          </w:rPr>
          <w:t>https://studfile.net/preview/4267259/page:9/</w:t>
        </w:r>
      </w:hyperlink>
      <w:r>
        <w:t xml:space="preserve">. </w:t>
      </w:r>
      <w:r>
        <w:rPr>
          <w:rFonts w:ascii="Times New Roman" w:eastAsia="Times New Roman" w:hAnsi="Times New Roman" w:cs="Times New Roman"/>
          <w:sz w:val="28"/>
          <w:szCs w:val="28"/>
        </w:rPr>
        <w:t>(дата звернення: 15.12.2023–25.02.2024).</w:t>
      </w:r>
    </w:p>
    <w:p w14:paraId="54B6866D"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Кінодискурс</w:t>
      </w:r>
      <w:proofErr w:type="spellEnd"/>
      <w:r>
        <w:rPr>
          <w:rFonts w:ascii="Times New Roman" w:eastAsia="Times New Roman" w:hAnsi="Times New Roman" w:cs="Times New Roman"/>
          <w:sz w:val="28"/>
          <w:szCs w:val="28"/>
        </w:rPr>
        <w:t xml:space="preserve">. URL: </w:t>
      </w:r>
      <w:hyperlink r:id="rId16" w:history="1">
        <w:r>
          <w:rPr>
            <w:rStyle w:val="a3"/>
            <w:sz w:val="28"/>
            <w:szCs w:val="28"/>
          </w:rPr>
          <w:t>https://studfile.net/preview/5484809/page:32/</w:t>
        </w:r>
      </w:hyperlink>
      <w:r>
        <w:rPr>
          <w:rFonts w:ascii="Times New Roman" w:eastAsia="Times New Roman" w:hAnsi="Times New Roman" w:cs="Times New Roman"/>
          <w:sz w:val="28"/>
          <w:szCs w:val="28"/>
        </w:rPr>
        <w:t>. (дата звернення: 02.10.2023).</w:t>
      </w:r>
    </w:p>
    <w:p w14:paraId="794FEEBE" w14:textId="77777777" w:rsidR="00650C5A" w:rsidRDefault="00650C5A" w:rsidP="00650C5A">
      <w:pPr>
        <w:numPr>
          <w:ilvl w:val="0"/>
          <w:numId w:val="26"/>
        </w:numPr>
        <w:tabs>
          <w:tab w:val="left" w:pos="1276"/>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Кінотвір</w:t>
      </w:r>
      <w:proofErr w:type="spellEnd"/>
      <w:r>
        <w:rPr>
          <w:rFonts w:ascii="Times New Roman" w:eastAsia="Times New Roman" w:hAnsi="Times New Roman" w:cs="Times New Roman"/>
          <w:sz w:val="28"/>
          <w:szCs w:val="28"/>
        </w:rPr>
        <w:t xml:space="preserve"> / тлумачення. URL: https://goroh.pp.ua/%D1% 82%D0%BB%D1%83%D0%BC%D0%B0%D1%87%D0%B5%D0%BD%D0% BD% D1%8F/%D0%BA%D1%96%D0%BD%D0%BE%D1%82%D0%B2%D1% 96%D1%80#:~:text=%D0%9A%D0%86%D0%9D%D0%9E%D0%A2%D0%92%D0%86%CC%81%D0%A0%20%D0%B2%D0%BE%CC%81%D1%80%D1%83%2C%20%D1%87.&amp;text=(%D0%B7%20%D0%BD%D0%B0%D1%83</w:t>
      </w:r>
      <w:r>
        <w:rPr>
          <w:rFonts w:ascii="Times New Roman" w:eastAsia="Times New Roman" w:hAnsi="Times New Roman" w:cs="Times New Roman"/>
          <w:sz w:val="28"/>
          <w:szCs w:val="28"/>
        </w:rPr>
        <w:lastRenderedPageBreak/>
        <w:t>%D0%BA.,%D0%B0%D0%BD%D1%96%D0%BC%D0%B0%D1%86%D1%96%D0%B9%D0%BD%D0%BE%D1%97%20%D1%82%D0%B5%D1%85%D0%BD%D1%96%D0%BA. (дата звернення: 02.10.2023)</w:t>
      </w:r>
    </w:p>
    <w:p w14:paraId="0A86E57D" w14:textId="77777777" w:rsidR="00650C5A" w:rsidRDefault="00650C5A" w:rsidP="00650C5A">
      <w:pPr>
        <w:numPr>
          <w:ilvl w:val="0"/>
          <w:numId w:val="26"/>
        </w:numPr>
        <w:tabs>
          <w:tab w:val="left" w:pos="1134"/>
        </w:tabs>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Мельник А. П. </w:t>
      </w:r>
      <w:proofErr w:type="spellStart"/>
      <w:r>
        <w:rPr>
          <w:rFonts w:ascii="Times New Roman" w:hAnsi="Times New Roman" w:cs="Times New Roman"/>
          <w:color w:val="000000" w:themeColor="text1"/>
          <w:sz w:val="28"/>
          <w:szCs w:val="28"/>
        </w:rPr>
        <w:t>Кінопереклад</w:t>
      </w:r>
      <w:proofErr w:type="spellEnd"/>
      <w:r>
        <w:rPr>
          <w:rFonts w:ascii="Times New Roman" w:hAnsi="Times New Roman" w:cs="Times New Roman"/>
          <w:color w:val="000000" w:themeColor="text1"/>
          <w:sz w:val="28"/>
          <w:szCs w:val="28"/>
        </w:rPr>
        <w:t xml:space="preserve"> як особливий тип аудіовізуального перекладу</w:t>
      </w:r>
      <w:r>
        <w:rPr>
          <w:rFonts w:ascii="Times New Roman" w:hAnsi="Times New Roman" w:cs="Times New Roman"/>
          <w:color w:val="000000" w:themeColor="text1"/>
          <w:sz w:val="28"/>
          <w:szCs w:val="28"/>
          <w:lang w:val="ru-RU"/>
        </w:rPr>
        <w:t xml:space="preserve">. </w:t>
      </w:r>
      <w:r>
        <w:rPr>
          <w:rFonts w:ascii="Times New Roman" w:hAnsi="Times New Roman" w:cs="Times New Roman"/>
          <w:i/>
          <w:color w:val="000000" w:themeColor="text1"/>
          <w:sz w:val="28"/>
          <w:szCs w:val="28"/>
        </w:rPr>
        <w:t xml:space="preserve">Наукові записки Національного університету </w:t>
      </w:r>
      <w:r>
        <w:rPr>
          <w:rFonts w:ascii="Times New Roman" w:hAnsi="Times New Roman" w:cs="Times New Roman"/>
          <w:i/>
          <w:color w:val="000000" w:themeColor="text1"/>
          <w:sz w:val="28"/>
          <w:szCs w:val="28"/>
          <w:lang w:val="ru-RU"/>
        </w:rPr>
        <w:t>«</w:t>
      </w:r>
      <w:r>
        <w:rPr>
          <w:rFonts w:ascii="Times New Roman" w:hAnsi="Times New Roman" w:cs="Times New Roman"/>
          <w:i/>
          <w:color w:val="000000" w:themeColor="text1"/>
          <w:sz w:val="28"/>
          <w:szCs w:val="28"/>
        </w:rPr>
        <w:t>Острозька академія</w:t>
      </w:r>
      <w:r>
        <w:rPr>
          <w:rFonts w:ascii="Times New Roman" w:hAnsi="Times New Roman" w:cs="Times New Roman"/>
          <w:i/>
          <w:color w:val="000000" w:themeColor="text1"/>
          <w:sz w:val="28"/>
          <w:szCs w:val="28"/>
          <w:lang w:val="ru-RU"/>
        </w:rPr>
        <w:t>»</w:t>
      </w:r>
      <w:r>
        <w:rPr>
          <w:rFonts w:ascii="Times New Roman" w:hAnsi="Times New Roman" w:cs="Times New Roman"/>
          <w:i/>
          <w:color w:val="000000" w:themeColor="text1"/>
          <w:sz w:val="28"/>
          <w:szCs w:val="28"/>
        </w:rPr>
        <w:t>. Серія «Філологічна».</w:t>
      </w:r>
      <w:r>
        <w:rPr>
          <w:rFonts w:ascii="Times New Roman" w:hAnsi="Times New Roman" w:cs="Times New Roman"/>
          <w:color w:val="000000" w:themeColor="text1"/>
          <w:sz w:val="28"/>
          <w:szCs w:val="28"/>
        </w:rPr>
        <w:t xml:space="preserve"> 2015. </w:t>
      </w:r>
      <w:proofErr w:type="spellStart"/>
      <w:r>
        <w:rPr>
          <w:rFonts w:ascii="Times New Roman" w:hAnsi="Times New Roman" w:cs="Times New Roman"/>
          <w:color w:val="000000" w:themeColor="text1"/>
          <w:sz w:val="28"/>
          <w:szCs w:val="28"/>
        </w:rPr>
        <w:t>Вип</w:t>
      </w:r>
      <w:proofErr w:type="spellEnd"/>
      <w:r>
        <w:rPr>
          <w:rFonts w:ascii="Times New Roman" w:hAnsi="Times New Roman" w:cs="Times New Roman"/>
          <w:color w:val="000000" w:themeColor="text1"/>
          <w:sz w:val="28"/>
          <w:szCs w:val="28"/>
        </w:rPr>
        <w:t>. 58. С. 110</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112. </w:t>
      </w:r>
      <w:r>
        <w:rPr>
          <w:rFonts w:ascii="Times New Roman" w:hAnsi="Times New Roman" w:cs="Times New Roman"/>
          <w:color w:val="000000" w:themeColor="text1"/>
          <w:sz w:val="28"/>
          <w:szCs w:val="28"/>
          <w:lang w:val="en-US"/>
        </w:rPr>
        <w:t>URL</w:t>
      </w:r>
      <w:r>
        <w:rPr>
          <w:rFonts w:ascii="Times New Roman" w:hAnsi="Times New Roman" w:cs="Times New Roman"/>
          <w:color w:val="000000" w:themeColor="text1"/>
          <w:sz w:val="28"/>
          <w:szCs w:val="28"/>
        </w:rPr>
        <w:t>: http://nbuv.gov.ua/UJRN/Nznuoaf_2015_58_43.</w:t>
      </w:r>
      <w:r>
        <w:rPr>
          <w:rFonts w:ascii="Times New Roman" w:eastAsia="Times New Roman" w:hAnsi="Times New Roman" w:cs="Times New Roman"/>
          <w:color w:val="000000" w:themeColor="text1"/>
          <w:sz w:val="28"/>
          <w:szCs w:val="28"/>
        </w:rPr>
        <w:t xml:space="preserve"> (дата звернення: 02.10.2023–05.11.2023)</w:t>
      </w:r>
      <w:r>
        <w:rPr>
          <w:rFonts w:ascii="Times New Roman" w:eastAsia="Times New Roman" w:hAnsi="Times New Roman" w:cs="Times New Roman"/>
          <w:color w:val="000000" w:themeColor="text1"/>
          <w:sz w:val="28"/>
          <w:szCs w:val="28"/>
          <w:lang w:val="ru-RU"/>
        </w:rPr>
        <w:t>.</w:t>
      </w:r>
    </w:p>
    <w:p w14:paraId="741EA6A0"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Описовий переклад. URL: https://vuzlit.com/827889/ </w:t>
      </w:r>
      <w:proofErr w:type="spellStart"/>
      <w:r>
        <w:rPr>
          <w:rFonts w:ascii="Times New Roman" w:eastAsia="Times New Roman" w:hAnsi="Times New Roman" w:cs="Times New Roman"/>
          <w:sz w:val="28"/>
          <w:szCs w:val="28"/>
        </w:rPr>
        <w:t>opisoviy_pereklad</w:t>
      </w:r>
      <w:proofErr w:type="spellEnd"/>
      <w:r>
        <w:rPr>
          <w:rFonts w:ascii="Times New Roman" w:eastAsia="Times New Roman" w:hAnsi="Times New Roman" w:cs="Times New Roman"/>
          <w:sz w:val="28"/>
          <w:szCs w:val="28"/>
        </w:rPr>
        <w:t>. (дата звернення: 11.01.2024–12.03.2024).</w:t>
      </w:r>
    </w:p>
    <w:p w14:paraId="56EB4D7F"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Очнєва</w:t>
      </w:r>
      <w:proofErr w:type="spellEnd"/>
      <w:r>
        <w:rPr>
          <w:rFonts w:ascii="Times New Roman" w:eastAsia="Times New Roman" w:hAnsi="Times New Roman" w:cs="Times New Roman"/>
          <w:sz w:val="28"/>
          <w:szCs w:val="28"/>
        </w:rPr>
        <w:t xml:space="preserve"> Т. О., </w:t>
      </w:r>
      <w:proofErr w:type="spellStart"/>
      <w:r>
        <w:rPr>
          <w:rFonts w:ascii="Times New Roman" w:eastAsia="Times New Roman" w:hAnsi="Times New Roman" w:cs="Times New Roman"/>
          <w:sz w:val="28"/>
          <w:szCs w:val="28"/>
        </w:rPr>
        <w:t>Івахненко</w:t>
      </w:r>
      <w:proofErr w:type="spellEnd"/>
      <w:r>
        <w:rPr>
          <w:rFonts w:ascii="Times New Roman" w:eastAsia="Times New Roman" w:hAnsi="Times New Roman" w:cs="Times New Roman"/>
          <w:sz w:val="28"/>
          <w:szCs w:val="28"/>
        </w:rPr>
        <w:t xml:space="preserve"> А. О. </w:t>
      </w:r>
      <w:proofErr w:type="spellStart"/>
      <w:r>
        <w:rPr>
          <w:rFonts w:ascii="Times New Roman" w:eastAsia="Times New Roman" w:hAnsi="Times New Roman" w:cs="Times New Roman"/>
          <w:sz w:val="28"/>
          <w:szCs w:val="28"/>
        </w:rPr>
        <w:t>Особлиості</w:t>
      </w:r>
      <w:proofErr w:type="spellEnd"/>
      <w:r>
        <w:rPr>
          <w:rFonts w:ascii="Times New Roman" w:eastAsia="Times New Roman" w:hAnsi="Times New Roman" w:cs="Times New Roman"/>
          <w:sz w:val="28"/>
          <w:szCs w:val="28"/>
        </w:rPr>
        <w:t xml:space="preserve"> передачі власних назв при перекладі художніх творів жанру </w:t>
      </w:r>
      <w:proofErr w:type="spellStart"/>
      <w:r>
        <w:rPr>
          <w:rFonts w:ascii="Times New Roman" w:eastAsia="Times New Roman" w:hAnsi="Times New Roman" w:cs="Times New Roman"/>
          <w:sz w:val="28"/>
          <w:szCs w:val="28"/>
        </w:rPr>
        <w:t>фентезі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2022.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22. С. 153–159.</w:t>
      </w:r>
    </w:p>
    <w:p w14:paraId="1C08E744"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Падалка В. В., </w:t>
      </w:r>
      <w:proofErr w:type="spellStart"/>
      <w:r>
        <w:rPr>
          <w:rFonts w:ascii="Times New Roman" w:eastAsia="Times New Roman" w:hAnsi="Times New Roman" w:cs="Times New Roman"/>
          <w:sz w:val="28"/>
          <w:szCs w:val="28"/>
        </w:rPr>
        <w:t>Кальниченко</w:t>
      </w:r>
      <w:proofErr w:type="spellEnd"/>
      <w:r>
        <w:rPr>
          <w:rFonts w:ascii="Times New Roman" w:eastAsia="Times New Roman" w:hAnsi="Times New Roman" w:cs="Times New Roman"/>
          <w:sz w:val="28"/>
          <w:szCs w:val="28"/>
        </w:rPr>
        <w:t xml:space="preserve"> О. А. Передача реалій у перекладі художніх кінофільмів.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2022.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22. С. 159–164.</w:t>
      </w:r>
    </w:p>
    <w:p w14:paraId="1C9CE549"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назв фільмів. URL: </w:t>
      </w:r>
      <w:hyperlink r:id="rId17" w:history="1">
        <w:r>
          <w:rPr>
            <w:rStyle w:val="a3"/>
            <w:sz w:val="28"/>
            <w:szCs w:val="28"/>
          </w:rPr>
          <w:t>https://buki.com.ua/blogs/pereklad-nazv-filmiv/</w:t>
        </w:r>
      </w:hyperlink>
      <w:r>
        <w:rPr>
          <w:rFonts w:ascii="Times New Roman" w:eastAsia="Times New Roman" w:hAnsi="Times New Roman" w:cs="Times New Roman"/>
          <w:sz w:val="28"/>
          <w:szCs w:val="28"/>
        </w:rPr>
        <w:t>. (дата звернення: 11.12.2023–05.03.2024).</w:t>
      </w:r>
    </w:p>
    <w:p w14:paraId="4A14E33B"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Прийом граматичних замін як особливий вид перекладацьких трансформацій у поетичному тексті. URL: http://lib.ndu.edu.ua/dspace/ </w:t>
      </w:r>
      <w:proofErr w:type="spellStart"/>
      <w:r>
        <w:rPr>
          <w:rFonts w:ascii="Times New Roman" w:eastAsia="Times New Roman" w:hAnsi="Times New Roman" w:cs="Times New Roman"/>
          <w:sz w:val="28"/>
          <w:szCs w:val="28"/>
        </w:rPr>
        <w:t>bitstream</w:t>
      </w:r>
      <w:proofErr w:type="spellEnd"/>
      <w:r>
        <w:rPr>
          <w:rFonts w:ascii="Times New Roman" w:eastAsia="Times New Roman" w:hAnsi="Times New Roman" w:cs="Times New Roman"/>
          <w:sz w:val="28"/>
          <w:szCs w:val="28"/>
        </w:rPr>
        <w:t>/123456789/843/1/22.pdf. (дата звернення: 11.01.2024–12.03.2024).</w:t>
      </w:r>
    </w:p>
    <w:p w14:paraId="1E5E33BD"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Рева Н. А., </w:t>
      </w:r>
      <w:proofErr w:type="spellStart"/>
      <w:r>
        <w:rPr>
          <w:rFonts w:ascii="Times New Roman" w:eastAsia="Times New Roman" w:hAnsi="Times New Roman" w:cs="Times New Roman"/>
          <w:sz w:val="28"/>
          <w:szCs w:val="28"/>
        </w:rPr>
        <w:t>Статівка</w:t>
      </w:r>
      <w:proofErr w:type="spellEnd"/>
      <w:r>
        <w:rPr>
          <w:rFonts w:ascii="Times New Roman" w:eastAsia="Times New Roman" w:hAnsi="Times New Roman" w:cs="Times New Roman"/>
          <w:sz w:val="28"/>
          <w:szCs w:val="28"/>
        </w:rPr>
        <w:t xml:space="preserve"> А. О. Типи перекладу українською та іспанською мовами назв англомовних драм, мелодрам та комедій.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2023.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23. С. 134–139.</w:t>
      </w:r>
    </w:p>
    <w:p w14:paraId="1EF3A351"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Сердюченко</w:t>
      </w:r>
      <w:proofErr w:type="spellEnd"/>
      <w:r>
        <w:rPr>
          <w:rFonts w:ascii="Times New Roman" w:eastAsia="Times New Roman" w:hAnsi="Times New Roman" w:cs="Times New Roman"/>
          <w:sz w:val="28"/>
          <w:szCs w:val="28"/>
        </w:rPr>
        <w:t xml:space="preserve"> В. В. Особливості перекладу назв кінофільмів з англійської мови. URL: https://ir.nmu.org.ua/jspui/bitstream/123456789/ </w:t>
      </w:r>
      <w:r>
        <w:rPr>
          <w:rFonts w:ascii="Times New Roman" w:eastAsia="Times New Roman" w:hAnsi="Times New Roman" w:cs="Times New Roman"/>
          <w:sz w:val="28"/>
          <w:szCs w:val="28"/>
        </w:rPr>
        <w:lastRenderedPageBreak/>
        <w:t>151654/1/%D0%B4%D0%B8%D0%BF%D0%BB%D0%BE%D0%BC.%D0%92%D0%B8%D0%BE%D0%BB%D0%B5%D1%82%D1%82%D0%B0%20%D0%A1%D0%B5%D1%80%D0%B4%D1%8E%D1%87%D0%B5%D0%BD%D0%BA%D0%BE_%D0%BD%D0%BE%D0%B2%D1%8B%D0%B91.pdf. (дата звернення: 01.02.2024–16.02.2024)</w:t>
      </w:r>
    </w:p>
    <w:p w14:paraId="03CD231C"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Філонова</w:t>
      </w:r>
      <w:proofErr w:type="spellEnd"/>
      <w:r>
        <w:rPr>
          <w:rFonts w:ascii="Times New Roman" w:eastAsia="Times New Roman" w:hAnsi="Times New Roman" w:cs="Times New Roman"/>
          <w:sz w:val="28"/>
          <w:szCs w:val="28"/>
        </w:rPr>
        <w:t xml:space="preserve"> М. Ю., </w:t>
      </w:r>
      <w:proofErr w:type="spellStart"/>
      <w:r>
        <w:rPr>
          <w:rFonts w:ascii="Times New Roman" w:eastAsia="Times New Roman" w:hAnsi="Times New Roman" w:cs="Times New Roman"/>
          <w:sz w:val="28"/>
          <w:szCs w:val="28"/>
        </w:rPr>
        <w:t>Каминін</w:t>
      </w:r>
      <w:proofErr w:type="spellEnd"/>
      <w:r>
        <w:rPr>
          <w:rFonts w:ascii="Times New Roman" w:eastAsia="Times New Roman" w:hAnsi="Times New Roman" w:cs="Times New Roman"/>
          <w:sz w:val="28"/>
          <w:szCs w:val="28"/>
        </w:rPr>
        <w:t xml:space="preserve"> І. М. Відтворення стратегії конфронтації в комунікативній поведінці героя та антигероя в перекладі (на матеріалі перекладу </w:t>
      </w:r>
      <w:proofErr w:type="spellStart"/>
      <w:r>
        <w:rPr>
          <w:rFonts w:ascii="Times New Roman" w:eastAsia="Times New Roman" w:hAnsi="Times New Roman" w:cs="Times New Roman"/>
          <w:sz w:val="28"/>
          <w:szCs w:val="28"/>
        </w:rPr>
        <w:t>скриптів</w:t>
      </w:r>
      <w:proofErr w:type="spellEnd"/>
      <w:r>
        <w:rPr>
          <w:rFonts w:ascii="Times New Roman" w:eastAsia="Times New Roman" w:hAnsi="Times New Roman" w:cs="Times New Roman"/>
          <w:sz w:val="28"/>
          <w:szCs w:val="28"/>
        </w:rPr>
        <w:t xml:space="preserve"> американських кінофільмів українською мовою).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2019.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19. С. 204–211.</w:t>
      </w:r>
    </w:p>
    <w:p w14:paraId="6FC8A3FD"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Фотеску</w:t>
      </w:r>
      <w:proofErr w:type="spellEnd"/>
      <w:r>
        <w:rPr>
          <w:rFonts w:ascii="Times New Roman" w:eastAsia="Times New Roman" w:hAnsi="Times New Roman" w:cs="Times New Roman"/>
          <w:sz w:val="28"/>
          <w:szCs w:val="28"/>
        </w:rPr>
        <w:t xml:space="preserve"> І. В., Мартинюк А. П. Особливості перекладу гумору в американських ситуаційних комедіях.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Statu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Nascendi</w:t>
      </w:r>
      <w:proofErr w:type="spellEnd"/>
      <w:r>
        <w:rPr>
          <w:rFonts w:ascii="Times New Roman" w:eastAsia="Times New Roman" w:hAnsi="Times New Roman" w:cs="Times New Roman"/>
          <w:i/>
          <w:sz w:val="28"/>
          <w:szCs w:val="28"/>
        </w:rPr>
        <w:t xml:space="preserve">. Актуальні проблеми </w:t>
      </w:r>
      <w:proofErr w:type="spellStart"/>
      <w:r>
        <w:rPr>
          <w:rFonts w:ascii="Times New Roman" w:eastAsia="Times New Roman" w:hAnsi="Times New Roman" w:cs="Times New Roman"/>
          <w:i/>
          <w:sz w:val="28"/>
          <w:szCs w:val="28"/>
        </w:rPr>
        <w:t>перекладознавства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статей. Харків : ХНУ імені В.Н. Каразіна, НТМТ, 2023.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23. С. 168–171.</w:t>
      </w:r>
    </w:p>
    <w:p w14:paraId="7F48114D"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Царенко І. О. Стратегії </w:t>
      </w:r>
      <w:proofErr w:type="spellStart"/>
      <w:r>
        <w:rPr>
          <w:rFonts w:ascii="Times New Roman" w:eastAsia="Times New Roman" w:hAnsi="Times New Roman" w:cs="Times New Roman"/>
          <w:sz w:val="28"/>
          <w:szCs w:val="28"/>
        </w:rPr>
        <w:t>форенізації</w:t>
      </w:r>
      <w:proofErr w:type="spellEnd"/>
      <w:r>
        <w:rPr>
          <w:rFonts w:ascii="Times New Roman" w:eastAsia="Times New Roman" w:hAnsi="Times New Roman" w:cs="Times New Roman"/>
          <w:sz w:val="28"/>
          <w:szCs w:val="28"/>
        </w:rPr>
        <w:t xml:space="preserve"> та доместикації при перекладі міжнародної реклами та продуктів кіно- та </w:t>
      </w:r>
      <w:proofErr w:type="spellStart"/>
      <w:r>
        <w:rPr>
          <w:rFonts w:ascii="Times New Roman" w:eastAsia="Times New Roman" w:hAnsi="Times New Roman" w:cs="Times New Roman"/>
          <w:sz w:val="28"/>
          <w:szCs w:val="28"/>
        </w:rPr>
        <w:t>телеіндустрії</w:t>
      </w:r>
      <w:proofErr w:type="spellEnd"/>
      <w:r>
        <w:rPr>
          <w:rFonts w:ascii="Times New Roman" w:eastAsia="Times New Roman" w:hAnsi="Times New Roman" w:cs="Times New Roman"/>
          <w:sz w:val="28"/>
          <w:szCs w:val="28"/>
        </w:rPr>
        <w:t>. URL: https://phil.duan.edu.ua/images/PDF/2020/2/35.pdf. (Дата звернення: 10.10.2023–22.12.2024).</w:t>
      </w:r>
    </w:p>
    <w:p w14:paraId="0ACCA280"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Шубенко</w:t>
      </w:r>
      <w:proofErr w:type="spellEnd"/>
      <w:r>
        <w:rPr>
          <w:rFonts w:ascii="Times New Roman" w:hAnsi="Times New Roman" w:cs="Times New Roman"/>
          <w:color w:val="000000" w:themeColor="text1"/>
          <w:sz w:val="28"/>
          <w:szCs w:val="28"/>
        </w:rPr>
        <w:t xml:space="preserve"> Н. О. Аудіовізуальний </w:t>
      </w:r>
      <w:proofErr w:type="spellStart"/>
      <w:r>
        <w:rPr>
          <w:rFonts w:ascii="Times New Roman" w:hAnsi="Times New Roman" w:cs="Times New Roman"/>
          <w:color w:val="000000" w:themeColor="text1"/>
          <w:sz w:val="28"/>
          <w:szCs w:val="28"/>
        </w:rPr>
        <w:t>медіатекст</w:t>
      </w:r>
      <w:proofErr w:type="spellEnd"/>
      <w:r>
        <w:rPr>
          <w:rFonts w:ascii="Times New Roman" w:hAnsi="Times New Roman" w:cs="Times New Roman"/>
          <w:color w:val="000000" w:themeColor="text1"/>
          <w:sz w:val="28"/>
          <w:szCs w:val="28"/>
        </w:rPr>
        <w:t xml:space="preserve">: специфіка, структура, властивості. </w:t>
      </w:r>
      <w:r>
        <w:rPr>
          <w:rFonts w:ascii="Times New Roman" w:hAnsi="Times New Roman" w:cs="Times New Roman"/>
          <w:i/>
          <w:color w:val="000000" w:themeColor="text1"/>
          <w:sz w:val="28"/>
          <w:szCs w:val="28"/>
        </w:rPr>
        <w:t>Культура і сучасність</w:t>
      </w:r>
      <w:r>
        <w:rPr>
          <w:rFonts w:ascii="Times New Roman" w:hAnsi="Times New Roman" w:cs="Times New Roman"/>
          <w:color w:val="000000" w:themeColor="text1"/>
          <w:sz w:val="28"/>
          <w:szCs w:val="28"/>
        </w:rPr>
        <w:t> : альманах. Київ : Міленіум, 2012. № 1. С. 145–149. URL: http://www.nbuv.gov.ua/portal/soc_gum/Kis/2012_1/30.pdf.</w:t>
      </w:r>
      <w:r>
        <w:rPr>
          <w:rFonts w:ascii="Times New Roman" w:eastAsia="Times New Roman" w:hAnsi="Times New Roman" w:cs="Times New Roman"/>
          <w:color w:val="000000" w:themeColor="text1"/>
          <w:sz w:val="28"/>
          <w:szCs w:val="28"/>
        </w:rPr>
        <w:t xml:space="preserve"> (дата звернення: 02.10.2023–05.11.2023).</w:t>
      </w:r>
    </w:p>
    <w:p w14:paraId="6782AEC9"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назв фільмів з дивним перекладом. URL: https://greencountry.com.ua/journal/read/15-nazv-filmiv-z-divnim-perekladom. (Дата звернення: 11.01.2024 – 22.03.2024)</w:t>
      </w:r>
      <w:r>
        <w:rPr>
          <w:rFonts w:ascii="Times New Roman" w:eastAsia="Times New Roman" w:hAnsi="Times New Roman" w:cs="Times New Roman"/>
          <w:sz w:val="28"/>
          <w:szCs w:val="28"/>
          <w:lang w:val="ru-RU"/>
        </w:rPr>
        <w:t>.</w:t>
      </w:r>
    </w:p>
    <w:p w14:paraId="1B784E42"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Baker</w:t>
      </w:r>
      <w:proofErr w:type="spellEnd"/>
      <w:r>
        <w:rPr>
          <w:rFonts w:ascii="Times New Roman" w:eastAsia="Times New Roman" w:hAnsi="Times New Roman" w:cs="Times New Roman"/>
          <w:sz w:val="28"/>
          <w:szCs w:val="28"/>
        </w:rPr>
        <w:t xml:space="preserve"> M. </w:t>
      </w:r>
      <w:proofErr w:type="spellStart"/>
      <w:r>
        <w:rPr>
          <w:rFonts w:ascii="Times New Roman" w:hAnsi="Times New Roman" w:cs="Times New Roman"/>
          <w:color w:val="000000"/>
          <w:sz w:val="28"/>
          <w:szCs w:val="28"/>
        </w:rPr>
        <w:t>In</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other</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words</w:t>
      </w:r>
      <w:proofErr w:type="spellEnd"/>
      <w:r>
        <w:rPr>
          <w:rFonts w:ascii="Times New Roman" w:hAnsi="Times New Roman" w:cs="Times New Roman"/>
          <w:color w:val="000000"/>
          <w:sz w:val="28"/>
          <w:szCs w:val="28"/>
        </w:rPr>
        <w:t xml:space="preserve">: A </w:t>
      </w:r>
      <w:proofErr w:type="spellStart"/>
      <w:r>
        <w:rPr>
          <w:rFonts w:ascii="Times New Roman" w:hAnsi="Times New Roman" w:cs="Times New Roman"/>
          <w:color w:val="000000"/>
          <w:sz w:val="28"/>
          <w:szCs w:val="28"/>
        </w:rPr>
        <w:t>course</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book</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on</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translation</w:t>
      </w:r>
      <w:proofErr w:type="spellEnd"/>
      <w:r>
        <w:rPr>
          <w:rFonts w:ascii="Times New Roman" w:eastAsia="Times New Roman" w:hAnsi="Times New Roman" w:cs="Times New Roman"/>
          <w:sz w:val="28"/>
          <w:szCs w:val="28"/>
        </w:rPr>
        <w:t xml:space="preserve">. URL: </w:t>
      </w:r>
      <w:hyperlink r:id="rId18" w:history="1">
        <w:r>
          <w:rPr>
            <w:rStyle w:val="a3"/>
            <w:sz w:val="28"/>
            <w:szCs w:val="28"/>
          </w:rPr>
          <w:t>https://translationjournal.net/journal/63theory.htm</w:t>
        </w:r>
      </w:hyperlink>
      <w:r>
        <w:rPr>
          <w:rFonts w:ascii="Times New Roman" w:eastAsia="Times New Roman" w:hAnsi="Times New Roman" w:cs="Times New Roman"/>
          <w:sz w:val="28"/>
          <w:szCs w:val="28"/>
        </w:rPr>
        <w:t>. (Access: 14.12.2023–29.12.2023)</w:t>
      </w:r>
      <w:r>
        <w:rPr>
          <w:rFonts w:ascii="Times New Roman" w:eastAsia="Times New Roman" w:hAnsi="Times New Roman" w:cs="Times New Roman"/>
          <w:sz w:val="28"/>
          <w:szCs w:val="28"/>
          <w:lang w:val="ru-RU"/>
        </w:rPr>
        <w:t>.</w:t>
      </w:r>
    </w:p>
    <w:p w14:paraId="715EE967"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Bergen</w:t>
      </w:r>
      <w:proofErr w:type="spellEnd"/>
      <w:r>
        <w:rPr>
          <w:rFonts w:ascii="Times New Roman" w:eastAsia="Times New Roman" w:hAnsi="Times New Roman" w:cs="Times New Roman"/>
          <w:sz w:val="28"/>
          <w:szCs w:val="28"/>
        </w:rPr>
        <w:t xml:space="preserve"> D. </w:t>
      </w:r>
      <w:proofErr w:type="spellStart"/>
      <w:r>
        <w:rPr>
          <w:rFonts w:ascii="Times New Roman" w:hAnsi="Times New Roman" w:cs="Times New Roman"/>
          <w:color w:val="000000"/>
          <w:sz w:val="28"/>
          <w:szCs w:val="28"/>
          <w:shd w:val="clear" w:color="auto" w:fill="FFFFFF"/>
        </w:rPr>
        <w:t>Translation</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strategies</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and</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the</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students</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of</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translation</w:t>
      </w:r>
      <w:proofErr w:type="spellEnd"/>
      <w:r>
        <w:rPr>
          <w:rFonts w:ascii="Verdana" w:hAnsi="Verdana"/>
          <w:color w:val="000000"/>
          <w:shd w:val="clear" w:color="auto" w:fill="FFFFFF"/>
        </w:rPr>
        <w:t xml:space="preserve">. </w:t>
      </w:r>
      <w:r>
        <w:rPr>
          <w:rFonts w:ascii="Times New Roman" w:eastAsia="Times New Roman" w:hAnsi="Times New Roman" w:cs="Times New Roman"/>
          <w:sz w:val="28"/>
          <w:szCs w:val="28"/>
        </w:rPr>
        <w:t xml:space="preserve">URL: </w:t>
      </w:r>
      <w:hyperlink r:id="rId19" w:history="1">
        <w:r>
          <w:rPr>
            <w:rStyle w:val="a3"/>
            <w:sz w:val="28"/>
            <w:szCs w:val="28"/>
          </w:rPr>
          <w:t>https://translationjournal.net/journal/63theory.htm</w:t>
        </w:r>
      </w:hyperlink>
      <w:r>
        <w:rPr>
          <w:rFonts w:ascii="Times New Roman" w:eastAsia="Times New Roman" w:hAnsi="Times New Roman" w:cs="Times New Roman"/>
          <w:sz w:val="28"/>
          <w:szCs w:val="28"/>
        </w:rPr>
        <w:t>. (Access: 14.12.2023–29.12.2023)</w:t>
      </w:r>
      <w:r>
        <w:rPr>
          <w:rFonts w:ascii="Times New Roman" w:eastAsia="Times New Roman" w:hAnsi="Times New Roman" w:cs="Times New Roman"/>
          <w:sz w:val="28"/>
          <w:szCs w:val="28"/>
          <w:lang w:val="en-US"/>
        </w:rPr>
        <w:t>.</w:t>
      </w:r>
    </w:p>
    <w:p w14:paraId="612D13CB"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sz w:val="28"/>
          <w:szCs w:val="28"/>
          <w:lang w:val="en-US"/>
        </w:rPr>
        <w:t xml:space="preserve">Diaz Cintas J. Audiovisual Translation: Language </w:t>
      </w:r>
      <w:proofErr w:type="spellStart"/>
      <w:r>
        <w:rPr>
          <w:rFonts w:ascii="Times New Roman" w:eastAsia="Times New Roman" w:hAnsi="Times New Roman" w:cs="Times New Roman"/>
          <w:sz w:val="28"/>
          <w:szCs w:val="28"/>
          <w:lang w:val="en-US"/>
        </w:rPr>
        <w:t>Trasnfer</w:t>
      </w:r>
      <w:proofErr w:type="spellEnd"/>
      <w:r>
        <w:rPr>
          <w:rFonts w:ascii="Times New Roman" w:eastAsia="Times New Roman" w:hAnsi="Times New Roman" w:cs="Times New Roman"/>
          <w:sz w:val="28"/>
          <w:szCs w:val="28"/>
          <w:lang w:val="en-US"/>
        </w:rPr>
        <w:t xml:space="preserve"> on Screen. </w:t>
      </w:r>
      <w:r>
        <w:rPr>
          <w:rFonts w:ascii="Times New Roman" w:eastAsia="Times New Roman" w:hAnsi="Times New Roman" w:cs="Times New Roman"/>
          <w:sz w:val="28"/>
          <w:szCs w:val="28"/>
        </w:rPr>
        <w:t xml:space="preserve">URL: </w:t>
      </w:r>
      <w:r>
        <w:rPr>
          <w:rFonts w:ascii="Times New Roman" w:hAnsi="Times New Roman" w:cs="Times New Roman"/>
          <w:sz w:val="28"/>
          <w:szCs w:val="28"/>
        </w:rPr>
        <w:t xml:space="preserve">https://www.academia.edu/13709644/Audiovisual_Translation_Language </w:t>
      </w:r>
      <w:r>
        <w:rPr>
          <w:rFonts w:ascii="Times New Roman" w:hAnsi="Times New Roman" w:cs="Times New Roman"/>
          <w:color w:val="000000" w:themeColor="text1"/>
          <w:sz w:val="28"/>
          <w:szCs w:val="28"/>
        </w:rPr>
        <w:t>_</w:t>
      </w:r>
      <w:proofErr w:type="spellStart"/>
      <w:r>
        <w:rPr>
          <w:rFonts w:ascii="Times New Roman" w:hAnsi="Times New Roman" w:cs="Times New Roman"/>
          <w:color w:val="000000" w:themeColor="text1"/>
          <w:sz w:val="28"/>
          <w:szCs w:val="28"/>
        </w:rPr>
        <w:t>Transfer_on_Screen</w:t>
      </w:r>
      <w:proofErr w:type="spellEnd"/>
      <w:r>
        <w:rPr>
          <w:rFonts w:ascii="Times New Roman" w:eastAsia="Times New Roman" w:hAnsi="Times New Roman" w:cs="Times New Roman"/>
          <w:color w:val="000000" w:themeColor="text1"/>
          <w:sz w:val="28"/>
          <w:szCs w:val="28"/>
        </w:rPr>
        <w:t xml:space="preserve"> (Access: 02.10.2023–05.11.2023).</w:t>
      </w:r>
    </w:p>
    <w:p w14:paraId="195D4ADC"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en-US"/>
        </w:rPr>
        <w:t xml:space="preserve">Kelly D. </w:t>
      </w:r>
      <w:r>
        <w:rPr>
          <w:rFonts w:ascii="Times New Roman" w:hAnsi="Times New Roman" w:cs="Times New Roman"/>
          <w:color w:val="000000" w:themeColor="text1"/>
          <w:sz w:val="28"/>
          <w:szCs w:val="28"/>
        </w:rPr>
        <w:t xml:space="preserve">A </w:t>
      </w:r>
      <w:proofErr w:type="spellStart"/>
      <w:r>
        <w:rPr>
          <w:rFonts w:ascii="Times New Roman" w:hAnsi="Times New Roman" w:cs="Times New Roman"/>
          <w:color w:val="000000" w:themeColor="text1"/>
          <w:sz w:val="28"/>
          <w:szCs w:val="28"/>
        </w:rPr>
        <w:t>handbook</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for</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translator</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trainers</w:t>
      </w:r>
      <w:proofErr w:type="spellEnd"/>
      <w:r>
        <w:rPr>
          <w:rFonts w:ascii="Times New Roman" w:hAnsi="Times New Roman" w:cs="Times New Roman"/>
          <w:color w:val="000000" w:themeColor="text1"/>
          <w:sz w:val="28"/>
          <w:szCs w:val="28"/>
        </w:rPr>
        <w:t xml:space="preserve">: A </w:t>
      </w:r>
      <w:proofErr w:type="spellStart"/>
      <w:r>
        <w:rPr>
          <w:rFonts w:ascii="Times New Roman" w:hAnsi="Times New Roman" w:cs="Times New Roman"/>
          <w:color w:val="000000" w:themeColor="text1"/>
          <w:sz w:val="28"/>
          <w:szCs w:val="28"/>
        </w:rPr>
        <w:t>guide</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to</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reflective</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practice</w:t>
      </w:r>
      <w:proofErr w:type="spellEnd"/>
      <w:r>
        <w:rPr>
          <w:rFonts w:ascii="Times New Roman" w:hAnsi="Times New Roman" w:cs="Times New Roman"/>
          <w:color w:val="000000" w:themeColor="text1"/>
          <w:sz w:val="28"/>
          <w:szCs w:val="28"/>
          <w:lang w:val="en-US"/>
        </w:rPr>
        <w:t>.</w:t>
      </w:r>
      <w:r>
        <w:rPr>
          <w:rFonts w:ascii="Verdana" w:hAnsi="Verdana"/>
          <w:i/>
          <w:iCs/>
          <w:color w:val="000000" w:themeColor="text1"/>
          <w:sz w:val="28"/>
          <w:szCs w:val="28"/>
          <w:lang w:val="en-US"/>
        </w:rPr>
        <w:t xml:space="preserve"> </w:t>
      </w:r>
      <w:r>
        <w:rPr>
          <w:rFonts w:ascii="Times New Roman" w:eastAsia="Times New Roman" w:hAnsi="Times New Roman" w:cs="Times New Roman"/>
          <w:color w:val="000000" w:themeColor="text1"/>
          <w:sz w:val="28"/>
          <w:szCs w:val="28"/>
        </w:rPr>
        <w:t>URL: https://translationjournal.net/journal/63theory.htm. (Access: 14.12.2023–29.12.2023).</w:t>
      </w:r>
    </w:p>
    <w:p w14:paraId="2B0D93EB"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Pr>
          <w:rFonts w:ascii="Times New Roman" w:eastAsia="Times New Roman" w:hAnsi="Times New Roman" w:cs="Times New Roman"/>
          <w:color w:val="000000" w:themeColor="text1"/>
          <w:sz w:val="28"/>
          <w:szCs w:val="28"/>
        </w:rPr>
        <w:t>Lorscher</w:t>
      </w:r>
      <w:proofErr w:type="spellEnd"/>
      <w:r>
        <w:rPr>
          <w:rFonts w:ascii="Times New Roman" w:eastAsia="Times New Roman" w:hAnsi="Times New Roman" w:cs="Times New Roman"/>
          <w:color w:val="000000" w:themeColor="text1"/>
          <w:sz w:val="28"/>
          <w:szCs w:val="28"/>
        </w:rPr>
        <w:t xml:space="preserve"> K. N. </w:t>
      </w:r>
      <w:proofErr w:type="spellStart"/>
      <w:r>
        <w:rPr>
          <w:rFonts w:ascii="Times New Roman" w:eastAsia="Times New Roman" w:hAnsi="Times New Roman" w:cs="Times New Roman"/>
          <w:color w:val="000000" w:themeColor="text1"/>
          <w:sz w:val="28"/>
          <w:szCs w:val="28"/>
        </w:rPr>
        <w:t>Translation</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Strategies</w:t>
      </w:r>
      <w:proofErr w:type="spellEnd"/>
      <w:r>
        <w:rPr>
          <w:rFonts w:ascii="Times New Roman" w:eastAsia="Times New Roman" w:hAnsi="Times New Roman" w:cs="Times New Roman"/>
          <w:color w:val="000000" w:themeColor="text1"/>
          <w:sz w:val="28"/>
          <w:szCs w:val="28"/>
        </w:rPr>
        <w:t xml:space="preserve">: A </w:t>
      </w:r>
      <w:proofErr w:type="spellStart"/>
      <w:r>
        <w:rPr>
          <w:rFonts w:ascii="Times New Roman" w:eastAsia="Times New Roman" w:hAnsi="Times New Roman" w:cs="Times New Roman"/>
          <w:color w:val="000000" w:themeColor="text1"/>
          <w:sz w:val="28"/>
          <w:szCs w:val="28"/>
        </w:rPr>
        <w:t>Review</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and</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Comparison</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of</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Theories</w:t>
      </w:r>
      <w:proofErr w:type="spellEnd"/>
      <w:r>
        <w:rPr>
          <w:rFonts w:ascii="Times New Roman" w:eastAsia="Times New Roman" w:hAnsi="Times New Roman" w:cs="Times New Roman"/>
          <w:color w:val="000000" w:themeColor="text1"/>
          <w:sz w:val="28"/>
          <w:szCs w:val="28"/>
        </w:rPr>
        <w:t xml:space="preserve">. URL: </w:t>
      </w:r>
      <w:hyperlink r:id="rId20" w:history="1">
        <w:r>
          <w:rPr>
            <w:rStyle w:val="a3"/>
            <w:color w:val="000000" w:themeColor="text1"/>
            <w:sz w:val="28"/>
            <w:szCs w:val="28"/>
          </w:rPr>
          <w:t>https://translationjournal.net/journal/63theory.htm</w:t>
        </w:r>
      </w:hyperlink>
      <w:r>
        <w:rPr>
          <w:rFonts w:ascii="Times New Roman" w:eastAsia="Times New Roman" w:hAnsi="Times New Roman" w:cs="Times New Roman"/>
          <w:color w:val="000000" w:themeColor="text1"/>
          <w:sz w:val="28"/>
          <w:szCs w:val="28"/>
        </w:rPr>
        <w:t>. (Access: 14.12.2023–29.12.2023).</w:t>
      </w:r>
    </w:p>
    <w:p w14:paraId="42F0687A"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Miremadi</w:t>
      </w:r>
      <w:proofErr w:type="spellEnd"/>
      <w:r>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en-US"/>
        </w:rPr>
        <w:t>S</w:t>
      </w:r>
      <w:r>
        <w:rPr>
          <w:rFonts w:ascii="Times New Roman" w:eastAsia="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Theories</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of</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translation</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and</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interpretation</w:t>
      </w:r>
      <w:proofErr w:type="spellEnd"/>
      <w:r>
        <w:rPr>
          <w:rFonts w:ascii="Times New Roman" w:eastAsia="Times New Roman" w:hAnsi="Times New Roman" w:cs="Times New Roman"/>
          <w:color w:val="000000" w:themeColor="text1"/>
          <w:sz w:val="28"/>
          <w:szCs w:val="28"/>
        </w:rPr>
        <w:t xml:space="preserve">. URL: </w:t>
      </w:r>
      <w:hyperlink r:id="rId21" w:history="1">
        <w:r>
          <w:rPr>
            <w:rStyle w:val="a3"/>
            <w:color w:val="000000" w:themeColor="text1"/>
            <w:sz w:val="28"/>
            <w:szCs w:val="28"/>
          </w:rPr>
          <w:t>https://translationjournal.net/journal/63theory.htm</w:t>
        </w:r>
      </w:hyperlink>
      <w:r>
        <w:rPr>
          <w:rFonts w:ascii="Times New Roman" w:eastAsia="Times New Roman" w:hAnsi="Times New Roman" w:cs="Times New Roman"/>
          <w:color w:val="000000" w:themeColor="text1"/>
          <w:sz w:val="28"/>
          <w:szCs w:val="28"/>
        </w:rPr>
        <w:t>. (Access: 14.12.2023–29.12.2023).</w:t>
      </w:r>
    </w:p>
    <w:p w14:paraId="1BE4DC73"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Pasolini</w:t>
      </w:r>
      <w:proofErr w:type="spellEnd"/>
      <w:r>
        <w:rPr>
          <w:rFonts w:ascii="Times New Roman" w:eastAsia="Times New Roman" w:hAnsi="Times New Roman" w:cs="Times New Roman"/>
          <w:sz w:val="28"/>
          <w:szCs w:val="28"/>
        </w:rPr>
        <w:t xml:space="preserve"> P. URL: </w:t>
      </w:r>
      <w:hyperlink r:id="rId22" w:history="1">
        <w:r>
          <w:rPr>
            <w:rStyle w:val="a3"/>
            <w:sz w:val="28"/>
            <w:szCs w:val="28"/>
          </w:rPr>
          <w:t>https://studfile.net/preview/5484809/page:32/</w:t>
        </w:r>
      </w:hyperlink>
      <w:r>
        <w:rPr>
          <w:rFonts w:ascii="Times New Roman" w:eastAsia="Times New Roman" w:hAnsi="Times New Roman" w:cs="Times New Roman"/>
          <w:sz w:val="28"/>
          <w:szCs w:val="28"/>
        </w:rPr>
        <w:t>. (Access: 08.10.2023–12.11.2023).</w:t>
      </w:r>
    </w:p>
    <w:p w14:paraId="35E9F03C"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Pr>
          <w:rFonts w:ascii="Times New Roman" w:eastAsia="Times New Roman" w:hAnsi="Times New Roman" w:cs="Times New Roman"/>
          <w:color w:val="000000" w:themeColor="text1"/>
          <w:sz w:val="28"/>
          <w:szCs w:val="28"/>
          <w:lang w:val="en-US"/>
        </w:rPr>
        <w:t>Remael</w:t>
      </w:r>
      <w:proofErr w:type="spellEnd"/>
      <w:r>
        <w:rPr>
          <w:rFonts w:ascii="Times New Roman" w:eastAsia="Times New Roman" w:hAnsi="Times New Roman" w:cs="Times New Roman"/>
          <w:color w:val="000000" w:themeColor="text1"/>
          <w:sz w:val="28"/>
          <w:szCs w:val="28"/>
          <w:lang w:val="en-US"/>
        </w:rPr>
        <w:t xml:space="preserve"> A. Audiovisual translation. </w:t>
      </w:r>
      <w:r>
        <w:rPr>
          <w:rFonts w:ascii="Times New Roman" w:eastAsia="Times New Roman" w:hAnsi="Times New Roman" w:cs="Times New Roman"/>
          <w:color w:val="000000" w:themeColor="text1"/>
          <w:sz w:val="28"/>
          <w:szCs w:val="28"/>
        </w:rPr>
        <w:t xml:space="preserve">URL: </w:t>
      </w:r>
      <w:r>
        <w:rPr>
          <w:rFonts w:ascii="Times New Roman" w:hAnsi="Times New Roman" w:cs="Times New Roman"/>
          <w:color w:val="000000" w:themeColor="text1"/>
          <w:sz w:val="28"/>
          <w:szCs w:val="28"/>
        </w:rPr>
        <w:t xml:space="preserve">https://ru.scribd.com/document/489394172/Audiovisual-translation-Aline-Remael-2 </w:t>
      </w:r>
      <w:r>
        <w:rPr>
          <w:rFonts w:ascii="Times New Roman" w:eastAsia="Times New Roman" w:hAnsi="Times New Roman" w:cs="Times New Roman"/>
          <w:color w:val="000000" w:themeColor="text1"/>
          <w:sz w:val="28"/>
          <w:szCs w:val="28"/>
        </w:rPr>
        <w:t>(Access:</w:t>
      </w:r>
      <w:r>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rPr>
        <w:t>02.10.2023–05.11.2023).</w:t>
      </w:r>
    </w:p>
    <w:p w14:paraId="6AB1FA12"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proofErr w:type="spellStart"/>
      <w:r>
        <w:rPr>
          <w:rFonts w:ascii="Times New Roman" w:eastAsia="Times New Roman" w:hAnsi="Times New Roman" w:cs="Times New Roman"/>
          <w:color w:val="000000" w:themeColor="text1"/>
          <w:sz w:val="28"/>
          <w:szCs w:val="28"/>
        </w:rPr>
        <w:t>The</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Notion</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of</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Translation</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Strategy</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The</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Main</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Principles</w:t>
      </w:r>
      <w:proofErr w:type="spellEnd"/>
      <w:r>
        <w:rPr>
          <w:rFonts w:ascii="Times New Roman" w:eastAsia="Times New Roman" w:hAnsi="Times New Roman" w:cs="Times New Roman"/>
          <w:color w:val="000000" w:themeColor="text1"/>
          <w:sz w:val="28"/>
          <w:szCs w:val="28"/>
        </w:rPr>
        <w:t xml:space="preserve">. </w:t>
      </w:r>
      <w:hyperlink r:id="rId23" w:history="1">
        <w:r>
          <w:rPr>
            <w:rStyle w:val="a3"/>
            <w:color w:val="000000" w:themeColor="text1"/>
            <w:sz w:val="28"/>
            <w:szCs w:val="28"/>
          </w:rPr>
          <w:t>https://dspace.lvduvs.edu.ua/bitstream/1234567890/3620/1/Romaniuk_Zapotichna.pdf</w:t>
        </w:r>
      </w:hyperlink>
      <w:r>
        <w:rPr>
          <w:rFonts w:ascii="Times New Roman" w:eastAsia="Times New Roman" w:hAnsi="Times New Roman" w:cs="Times New Roman"/>
          <w:color w:val="000000" w:themeColor="text1"/>
          <w:sz w:val="28"/>
          <w:szCs w:val="28"/>
        </w:rPr>
        <w:t>. (Access: 10.11.2023–12.12.2023).</w:t>
      </w:r>
    </w:p>
    <w:p w14:paraId="48D3814B"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The</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Routledge</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Encyclopaedia</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of</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Translation</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Studies</w:t>
      </w:r>
      <w:proofErr w:type="spellEnd"/>
      <w:r>
        <w:rPr>
          <w:rFonts w:ascii="Times New Roman" w:eastAsia="Times New Roman" w:hAnsi="Times New Roman" w:cs="Times New Roman"/>
          <w:color w:val="000000" w:themeColor="text1"/>
          <w:sz w:val="28"/>
          <w:szCs w:val="28"/>
        </w:rPr>
        <w:t xml:space="preserve"> 1997: 244. URL: </w:t>
      </w:r>
      <w:hyperlink r:id="rId24" w:history="1">
        <w:r>
          <w:rPr>
            <w:rStyle w:val="a3"/>
            <w:color w:val="000000" w:themeColor="text1"/>
            <w:sz w:val="28"/>
            <w:szCs w:val="28"/>
          </w:rPr>
          <w:t>https://ssu.elearning.unipd.it/pluginfile.php/422897/mod_folder/content/0/Routledge_Encyclopedia_of_Translation_Studies_2nd_ed.pdf</w:t>
        </w:r>
      </w:hyperlink>
      <w:r>
        <w:rPr>
          <w:rFonts w:ascii="Times New Roman" w:eastAsia="Times New Roman" w:hAnsi="Times New Roman" w:cs="Times New Roman"/>
          <w:color w:val="000000" w:themeColor="text1"/>
          <w:sz w:val="28"/>
          <w:szCs w:val="28"/>
        </w:rPr>
        <w:t>. (Access: 10.11.2023–12.12.2023).</w:t>
      </w:r>
    </w:p>
    <w:p w14:paraId="751404A4" w14:textId="77777777" w:rsidR="00650C5A" w:rsidRDefault="00650C5A" w:rsidP="00650C5A">
      <w:pPr>
        <w:numPr>
          <w:ilvl w:val="0"/>
          <w:numId w:val="26"/>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 xml:space="preserve"> </w:t>
      </w:r>
      <w:proofErr w:type="spellStart"/>
      <w:r>
        <w:rPr>
          <w:rFonts w:ascii="Times New Roman" w:eastAsia="Times New Roman" w:hAnsi="Times New Roman" w:cs="Times New Roman"/>
          <w:color w:val="000000" w:themeColor="text1"/>
          <w:sz w:val="28"/>
          <w:szCs w:val="28"/>
        </w:rPr>
        <w:t>Venuti</w:t>
      </w:r>
      <w:proofErr w:type="spellEnd"/>
      <w:r>
        <w:rPr>
          <w:rFonts w:ascii="Times New Roman" w:eastAsia="Times New Roman" w:hAnsi="Times New Roman" w:cs="Times New Roman"/>
          <w:color w:val="000000" w:themeColor="text1"/>
          <w:sz w:val="28"/>
          <w:szCs w:val="28"/>
        </w:rPr>
        <w:t xml:space="preserve"> L.</w:t>
      </w:r>
      <w:r>
        <w:rPr>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Strategies</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of</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translation</w:t>
      </w:r>
      <w:proofErr w:type="spellEnd"/>
      <w:r>
        <w:rPr>
          <w:rFonts w:ascii="Times New Roman" w:eastAsia="Times New Roman" w:hAnsi="Times New Roman" w:cs="Times New Roman"/>
          <w:color w:val="000000" w:themeColor="text1"/>
          <w:sz w:val="28"/>
          <w:szCs w:val="28"/>
        </w:rPr>
        <w:t xml:space="preserve"> 2001. URL: </w:t>
      </w:r>
      <w:hyperlink r:id="rId25" w:history="1">
        <w:r>
          <w:rPr>
            <w:rStyle w:val="a3"/>
            <w:color w:val="000000" w:themeColor="text1"/>
            <w:sz w:val="28"/>
            <w:szCs w:val="28"/>
          </w:rPr>
          <w:t>https://docenti.unimc.it/m.montironi1/teaching/2019/21338/files/introduzione-lingua-inglese-e-teoria-della-traduzione/strategies-of-translation</w:t>
        </w:r>
      </w:hyperlink>
      <w:r>
        <w:rPr>
          <w:rFonts w:ascii="Times New Roman" w:eastAsia="Times New Roman" w:hAnsi="Times New Roman" w:cs="Times New Roman"/>
          <w:color w:val="000000" w:themeColor="text1"/>
          <w:sz w:val="28"/>
          <w:szCs w:val="28"/>
        </w:rPr>
        <w:t>. (Access: 15.10.2023–14.11.2023).</w:t>
      </w:r>
    </w:p>
    <w:p w14:paraId="1C030516" w14:textId="77777777" w:rsidR="00650C5A" w:rsidRDefault="00650C5A" w:rsidP="00650C5A">
      <w:pPr>
        <w:tabs>
          <w:tab w:val="left" w:pos="1134"/>
        </w:tabs>
        <w:spacing w:after="0" w:line="360" w:lineRule="auto"/>
        <w:jc w:val="both"/>
        <w:rPr>
          <w:rFonts w:ascii="Times New Roman" w:eastAsia="Times New Roman" w:hAnsi="Times New Roman" w:cs="Times New Roman"/>
          <w:color w:val="000000" w:themeColor="text1"/>
          <w:sz w:val="28"/>
          <w:szCs w:val="28"/>
        </w:rPr>
      </w:pPr>
    </w:p>
    <w:p w14:paraId="3AE6DA0F" w14:textId="77777777" w:rsidR="00650C5A" w:rsidRDefault="00650C5A" w:rsidP="00650C5A">
      <w:pPr>
        <w:spacing w:line="256" w:lineRule="auto"/>
        <w:rPr>
          <w:rFonts w:ascii="Times New Roman" w:eastAsia="Times New Roman" w:hAnsi="Times New Roman" w:cs="Times New Roman"/>
          <w:color w:val="000000"/>
          <w:sz w:val="28"/>
          <w:szCs w:val="28"/>
        </w:rPr>
      </w:pPr>
      <w:r>
        <w:rPr>
          <w:noProof/>
          <w:lang w:val="ru-RU"/>
        </w:rPr>
        <mc:AlternateContent>
          <mc:Choice Requires="wpi">
            <w:drawing>
              <wp:anchor distT="0" distB="0" distL="114300" distR="114300" simplePos="0" relativeHeight="251658752" behindDoc="0" locked="0" layoutInCell="1" allowOverlap="1" wp14:anchorId="0AC74C43" wp14:editId="1AC54CC8">
                <wp:simplePos x="0" y="0"/>
                <wp:positionH relativeFrom="column">
                  <wp:posOffset>4570730</wp:posOffset>
                </wp:positionH>
                <wp:positionV relativeFrom="paragraph">
                  <wp:posOffset>-411480</wp:posOffset>
                </wp:positionV>
                <wp:extent cx="1579245" cy="1058545"/>
                <wp:effectExtent l="38100" t="38100" r="33655" b="33655"/>
                <wp:wrapNone/>
                <wp:docPr id="2001454557" name="Рукописный ввод 3"/>
                <wp:cNvGraphicFramePr/>
                <a:graphic xmlns:a="http://schemas.openxmlformats.org/drawingml/2006/main">
                  <a:graphicData uri="http://schemas.microsoft.com/office/word/2010/wordprocessingInk">
                    <mc:AlternateContent xmlns:a14="http://schemas.microsoft.com/office/drawing/2010/main">
                      <mc:Choice Requires="a14">
                        <w14:contentPart bwMode="auto" r:id="rId26">
                          <w14:nvContentPartPr>
                            <w14:cNvContentPartPr/>
                          </w14:nvContentPartPr>
                          <w14:xfrm>
                            <a:off x="0" y="0"/>
                            <a:ext cx="1566545" cy="1045210"/>
                          </w14:xfrm>
                        </w14:contentPart>
                      </mc:Choice>
                      <mc:Fallback xmlns:o="urn:schemas-microsoft-com:office:office" xmlns:v="urn:schemas-microsoft-com:vml" xmlns:w10="urn:schemas-microsoft-com:office:word" xmlns:w="http://schemas.openxmlformats.org/wordprocessingml/2006/main" xmlns:lc="http://schemas.openxmlformats.org/drawingml/2006/lockedCanvas" xmlns=""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pic>
                          <a:nvPicPr>
                            <a:cNvPr id="2001454557" name="Рукописный ввод 13"/>
                            <a:cNvPicPr/>
                          </a:nvPicPr>
                          <a:blipFill>
                            <a:blip xmlns:r="http://schemas.openxmlformats.org/officeDocument/2006/relationships" r:embed="rId41"/>
                            <a:stretch>
                              <a:fillRect/>
                            </a:stretch>
                          </a:blipFill>
                          <a:spPr>
                            <a:xfrm>
                              <a:off x="-6122" y="-6120"/>
                              <a:ext cx="1579089" cy="1058040"/>
                            </a:xfrm>
                            <a:prstGeom prst="rect">
                              <a:avLst/>
                            </a:prstGeom>
                          </a:spPr>
                        </a:pic>
                      </mc:Fallback>
                    </mc:AlternateContent>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D155BA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3" o:spid="_x0000_s1026" type="#_x0000_t75" style="position:absolute;margin-left:359.4pt;margin-top:-32.9pt;width:124.85pt;height:83.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">
                <v:imagedata r:id="rId42" o:title="" cropbottom="-433f" cropright="-263f"/>
              </v:shape>
            </w:pict>
          </mc:Fallback>
        </mc:AlternateContent>
      </w:r>
      <w:r>
        <w:rPr>
          <w:lang w:val="ru-RU"/>
        </w:rPr>
        <w:t xml:space="preserve">                                                                                                                                                       </w:t>
      </w:r>
      <w:r>
        <w:br w:type="page"/>
      </w:r>
    </w:p>
    <w:p w14:paraId="45484CB6" w14:textId="77777777" w:rsidR="00650C5A" w:rsidRDefault="00650C5A" w:rsidP="00650C5A">
      <w:pPr>
        <w:pStyle w:val="1"/>
        <w:spacing w:after="0" w:line="360" w:lineRule="auto"/>
        <w:rPr>
          <w:b w:val="0"/>
          <w:color w:val="000000"/>
          <w:sz w:val="28"/>
          <w:szCs w:val="28"/>
        </w:rPr>
      </w:pPr>
      <w:bookmarkStart w:id="29" w:name="_35nkun2"/>
      <w:bookmarkStart w:id="30" w:name="_Toc165283349"/>
      <w:bookmarkEnd w:id="29"/>
      <w:r>
        <w:rPr>
          <w:color w:val="000000"/>
          <w:sz w:val="28"/>
          <w:szCs w:val="28"/>
        </w:rPr>
        <w:lastRenderedPageBreak/>
        <w:t>АНОТАЦІЇ</w:t>
      </w:r>
      <w:bookmarkEnd w:id="30"/>
    </w:p>
    <w:p w14:paraId="01B3C51A" w14:textId="77777777" w:rsidR="00650C5A" w:rsidRDefault="00650C5A" w:rsidP="00650C5A">
      <w:pPr>
        <w:spacing w:after="0" w:line="360" w:lineRule="auto"/>
        <w:ind w:firstLine="709"/>
        <w:jc w:val="both"/>
        <w:rPr>
          <w:rFonts w:ascii="Times New Roman" w:eastAsia="Times New Roman" w:hAnsi="Times New Roman" w:cs="Times New Roman"/>
          <w:i/>
          <w:color w:val="000000"/>
          <w:sz w:val="28"/>
          <w:szCs w:val="28"/>
        </w:rPr>
      </w:pPr>
    </w:p>
    <w:p w14:paraId="689D27E5" w14:textId="77777777" w:rsidR="00650C5A" w:rsidRDefault="00650C5A" w:rsidP="00650C5A">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Баленко Ю. Є. Продуктивність типів українського перекладу </w:t>
      </w:r>
      <w:proofErr w:type="spellStart"/>
      <w:r>
        <w:rPr>
          <w:rFonts w:ascii="Times New Roman" w:eastAsia="Times New Roman" w:hAnsi="Times New Roman" w:cs="Times New Roman"/>
          <w:i/>
          <w:color w:val="000000"/>
          <w:sz w:val="28"/>
          <w:szCs w:val="28"/>
        </w:rPr>
        <w:t>англійськомовних</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фільмонімів</w:t>
      </w:r>
      <w:proofErr w:type="spellEnd"/>
      <w:r>
        <w:rPr>
          <w:rFonts w:ascii="Times New Roman" w:eastAsia="Times New Roman" w:hAnsi="Times New Roman" w:cs="Times New Roman"/>
          <w:i/>
          <w:color w:val="000000"/>
          <w:sz w:val="28"/>
          <w:szCs w:val="28"/>
        </w:rPr>
        <w:t>.</w:t>
      </w:r>
    </w:p>
    <w:p w14:paraId="701077E6"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w:t>
      </w:r>
      <w:r>
        <w:rPr>
          <w:rFonts w:ascii="Times New Roman" w:eastAsia="Times New Roman" w:hAnsi="Times New Roman" w:cs="Times New Roman"/>
          <w:color w:val="000000"/>
          <w:sz w:val="28"/>
          <w:szCs w:val="28"/>
        </w:rPr>
        <w:t xml:space="preserve"> нашого дослідження виступають </w:t>
      </w:r>
      <w:proofErr w:type="spellStart"/>
      <w:r>
        <w:rPr>
          <w:rFonts w:ascii="Times New Roman" w:eastAsia="Times New Roman" w:hAnsi="Times New Roman" w:cs="Times New Roman"/>
          <w:color w:val="000000"/>
          <w:sz w:val="28"/>
          <w:szCs w:val="28"/>
        </w:rPr>
        <w:t>англійськомовні</w:t>
      </w:r>
      <w:proofErr w:type="spellEnd"/>
      <w:r>
        <w:rPr>
          <w:rFonts w:ascii="Times New Roman" w:eastAsia="Times New Roman" w:hAnsi="Times New Roman" w:cs="Times New Roman"/>
          <w:color w:val="000000"/>
          <w:sz w:val="28"/>
          <w:szCs w:val="28"/>
        </w:rPr>
        <w:t xml:space="preserve"> назви кінострічок різних жанрів та їх відповідники українською мовою.</w:t>
      </w:r>
    </w:p>
    <w:p w14:paraId="42D49F20"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w:t>
      </w:r>
      <w:r>
        <w:rPr>
          <w:rFonts w:ascii="Times New Roman" w:eastAsia="Times New Roman" w:hAnsi="Times New Roman" w:cs="Times New Roman"/>
          <w:color w:val="000000"/>
          <w:sz w:val="28"/>
          <w:szCs w:val="28"/>
        </w:rPr>
        <w:t xml:space="preserve"> роботи виступає аналіз способів перекладу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різних жанрів українською мовою. Задля досягнення поставленої мети виконувались такі завдання: визначення поняття </w:t>
      </w:r>
      <w:proofErr w:type="spellStart"/>
      <w:r>
        <w:rPr>
          <w:rFonts w:ascii="Times New Roman" w:eastAsia="Times New Roman" w:hAnsi="Times New Roman" w:cs="Times New Roman"/>
          <w:color w:val="000000"/>
          <w:sz w:val="28"/>
          <w:szCs w:val="28"/>
        </w:rPr>
        <w:t>фільмоніму</w:t>
      </w:r>
      <w:proofErr w:type="spellEnd"/>
      <w:r>
        <w:rPr>
          <w:rFonts w:ascii="Times New Roman" w:eastAsia="Times New Roman" w:hAnsi="Times New Roman" w:cs="Times New Roman"/>
          <w:color w:val="000000"/>
          <w:sz w:val="28"/>
          <w:szCs w:val="28"/>
        </w:rPr>
        <w:t>, розгляд його функцій та характеристики; розгляд можливих труднощів, що можуть виникати при перекладі назв кінострічок; надання загальної характеристики кінострічок різних жанрів; відбір матеріалу дослідження; розгляд системи опису способів перекладу та перекладацьких трансформацій; визначення та опис способів перекладу, що використовувалися при перекладі відібраних назв кінострічок різних жанрів.</w:t>
      </w:r>
    </w:p>
    <w:p w14:paraId="71E9701B"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Матеріалом</w:t>
      </w:r>
      <w:r>
        <w:rPr>
          <w:rFonts w:ascii="Times New Roman" w:eastAsia="Times New Roman" w:hAnsi="Times New Roman" w:cs="Times New Roman"/>
          <w:color w:val="000000"/>
          <w:sz w:val="28"/>
          <w:szCs w:val="28"/>
        </w:rPr>
        <w:t xml:space="preserve"> дослідження слугували 100 </w:t>
      </w:r>
      <w:proofErr w:type="spellStart"/>
      <w:r>
        <w:rPr>
          <w:rFonts w:ascii="Times New Roman" w:eastAsia="Times New Roman" w:hAnsi="Times New Roman" w:cs="Times New Roman"/>
          <w:color w:val="000000"/>
          <w:sz w:val="28"/>
          <w:szCs w:val="28"/>
        </w:rPr>
        <w:t>англійськомовних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та відповідно 100 одиниць їхніх перекладів українською мовою.</w:t>
      </w:r>
    </w:p>
    <w:p w14:paraId="237EA1B7"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Результати дослідження засвідчили (1) найбільшу питому вагу другого типу перекладу – відтворення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з трансформаціями; значну питому вагу третього типу перекладу повної заміни </w:t>
      </w:r>
      <w:proofErr w:type="spellStart"/>
      <w:r>
        <w:rPr>
          <w:rFonts w:ascii="Times New Roman" w:eastAsia="Times New Roman" w:hAnsi="Times New Roman" w:cs="Times New Roman"/>
          <w:color w:val="000000"/>
          <w:sz w:val="28"/>
          <w:szCs w:val="28"/>
        </w:rPr>
        <w:t>фільмоніма</w:t>
      </w:r>
      <w:proofErr w:type="spellEnd"/>
      <w:r>
        <w:rPr>
          <w:rFonts w:ascii="Times New Roman" w:eastAsia="Times New Roman" w:hAnsi="Times New Roman" w:cs="Times New Roman"/>
          <w:color w:val="000000"/>
          <w:sz w:val="28"/>
          <w:szCs w:val="28"/>
        </w:rPr>
        <w:t xml:space="preserve">; незначну питому вагу першого типу перекладу – відтворення </w:t>
      </w:r>
      <w:proofErr w:type="spellStart"/>
      <w:r>
        <w:rPr>
          <w:rFonts w:ascii="Times New Roman" w:eastAsia="Times New Roman" w:hAnsi="Times New Roman" w:cs="Times New Roman"/>
          <w:color w:val="000000"/>
          <w:sz w:val="28"/>
          <w:szCs w:val="28"/>
        </w:rPr>
        <w:t>фільмонімів</w:t>
      </w:r>
      <w:proofErr w:type="spellEnd"/>
      <w:r>
        <w:rPr>
          <w:rFonts w:ascii="Times New Roman" w:eastAsia="Times New Roman" w:hAnsi="Times New Roman" w:cs="Times New Roman"/>
          <w:color w:val="000000"/>
          <w:sz w:val="28"/>
          <w:szCs w:val="28"/>
        </w:rPr>
        <w:t xml:space="preserve"> без трансформацій; (2) відповідність першого та третього типів перекладу стратегії одомашнення, а другого типу – стратегії </w:t>
      </w:r>
      <w:proofErr w:type="spellStart"/>
      <w:r>
        <w:rPr>
          <w:rFonts w:ascii="Times New Roman" w:eastAsia="Times New Roman" w:hAnsi="Times New Roman" w:cs="Times New Roman"/>
          <w:color w:val="000000"/>
          <w:sz w:val="28"/>
          <w:szCs w:val="28"/>
        </w:rPr>
        <w:t>очуження</w:t>
      </w:r>
      <w:proofErr w:type="spellEnd"/>
      <w:r>
        <w:rPr>
          <w:rFonts w:ascii="Times New Roman" w:eastAsia="Times New Roman" w:hAnsi="Times New Roman" w:cs="Times New Roman"/>
          <w:color w:val="000000"/>
          <w:sz w:val="28"/>
          <w:szCs w:val="28"/>
        </w:rPr>
        <w:t xml:space="preserve">. </w:t>
      </w:r>
    </w:p>
    <w:p w14:paraId="4C0E9E28" w14:textId="77777777" w:rsidR="00650C5A" w:rsidRDefault="00650C5A" w:rsidP="00650C5A">
      <w:pPr>
        <w:spacing w:after="0" w:line="360" w:lineRule="auto"/>
        <w:ind w:firstLine="709"/>
        <w:jc w:val="center"/>
        <w:rPr>
          <w:rFonts w:ascii="Times New Roman" w:eastAsia="Times New Roman" w:hAnsi="Times New Roman" w:cs="Times New Roman"/>
          <w:b/>
          <w:color w:val="000000"/>
          <w:sz w:val="32"/>
          <w:szCs w:val="32"/>
        </w:rPr>
      </w:pPr>
    </w:p>
    <w:p w14:paraId="67D6329B" w14:textId="77777777" w:rsidR="00650C5A" w:rsidRDefault="00650C5A" w:rsidP="00650C5A">
      <w:pP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br w:type="page"/>
      </w:r>
    </w:p>
    <w:p w14:paraId="1F60487D" w14:textId="77777777" w:rsidR="00650C5A" w:rsidRDefault="00650C5A" w:rsidP="00650C5A">
      <w:pP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SUMMARY</w:t>
      </w:r>
    </w:p>
    <w:p w14:paraId="4BC9B7A1" w14:textId="77777777" w:rsidR="00650C5A" w:rsidRDefault="00650C5A" w:rsidP="00650C5A">
      <w:pPr>
        <w:spacing w:after="0" w:line="360" w:lineRule="auto"/>
        <w:jc w:val="center"/>
        <w:rPr>
          <w:rFonts w:ascii="Times New Roman" w:eastAsia="Times New Roman" w:hAnsi="Times New Roman" w:cs="Times New Roman"/>
          <w:b/>
          <w:color w:val="000000"/>
          <w:sz w:val="28"/>
          <w:szCs w:val="28"/>
        </w:rPr>
      </w:pPr>
    </w:p>
    <w:p w14:paraId="14967BA0" w14:textId="77777777" w:rsidR="00650C5A" w:rsidRDefault="00650C5A" w:rsidP="00650C5A">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Balenko</w:t>
      </w:r>
      <w:proofErr w:type="spellEnd"/>
      <w:r>
        <w:rPr>
          <w:rFonts w:ascii="Times New Roman" w:eastAsia="Times New Roman" w:hAnsi="Times New Roman" w:cs="Times New Roman"/>
          <w:i/>
          <w:color w:val="000000"/>
          <w:sz w:val="28"/>
          <w:szCs w:val="28"/>
        </w:rPr>
        <w:t xml:space="preserve"> Y. E. </w:t>
      </w:r>
      <w:proofErr w:type="spellStart"/>
      <w:r>
        <w:rPr>
          <w:rFonts w:ascii="Times New Roman" w:eastAsia="Times New Roman" w:hAnsi="Times New Roman" w:cs="Times New Roman"/>
          <w:i/>
          <w:color w:val="000000"/>
          <w:sz w:val="28"/>
          <w:szCs w:val="28"/>
        </w:rPr>
        <w:t>Productivity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types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Ukrainian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translation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English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filmonyms</w:t>
      </w:r>
      <w:proofErr w:type="spellEnd"/>
      <w:r>
        <w:rPr>
          <w:rFonts w:ascii="Times New Roman" w:eastAsia="Times New Roman" w:hAnsi="Times New Roman" w:cs="Times New Roman"/>
          <w:i/>
          <w:color w:val="000000"/>
          <w:sz w:val="28"/>
          <w:szCs w:val="28"/>
        </w:rPr>
        <w:t xml:space="preserve">. </w:t>
      </w:r>
    </w:p>
    <w:p w14:paraId="6C115E52"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b/>
          <w:color w:val="000000"/>
          <w:sz w:val="28"/>
          <w:szCs w:val="28"/>
        </w:rPr>
        <w:t>object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various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their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counterparts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w:t>
      </w:r>
    </w:p>
    <w:p w14:paraId="715C6EA4"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b/>
          <w:color w:val="000000"/>
          <w:sz w:val="28"/>
          <w:szCs w:val="28"/>
        </w:rPr>
        <w:t>aim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various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achieve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following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tasks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performed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definition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concept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titles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consideration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functions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characteristics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consideration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possible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difficulties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arise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titles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provision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general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description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various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selection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material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consideration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description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transformations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definition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description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selected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various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genres</w:t>
      </w:r>
      <w:proofErr w:type="spellEnd"/>
      <w:r>
        <w:rPr>
          <w:rFonts w:ascii="Times New Roman" w:eastAsia="Times New Roman" w:hAnsi="Times New Roman" w:cs="Times New Roman"/>
          <w:color w:val="000000"/>
          <w:sz w:val="28"/>
          <w:szCs w:val="28"/>
        </w:rPr>
        <w:t>.</w:t>
      </w:r>
    </w:p>
    <w:p w14:paraId="020D775A"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b/>
          <w:color w:val="000000"/>
          <w:sz w:val="28"/>
          <w:szCs w:val="28"/>
        </w:rPr>
        <w:t>material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was</w:t>
      </w:r>
      <w:proofErr w:type="spellEnd"/>
      <w:r>
        <w:rPr>
          <w:rFonts w:ascii="Times New Roman" w:eastAsia="Times New Roman" w:hAnsi="Times New Roman" w:cs="Times New Roman"/>
          <w:color w:val="000000"/>
          <w:sz w:val="28"/>
          <w:szCs w:val="28"/>
        </w:rPr>
        <w:t xml:space="preserve"> 100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accordingly</w:t>
      </w:r>
      <w:proofErr w:type="spellEnd"/>
      <w:r>
        <w:rPr>
          <w:rFonts w:ascii="Times New Roman" w:eastAsia="Times New Roman" w:hAnsi="Times New Roman" w:cs="Times New Roman"/>
          <w:color w:val="000000"/>
          <w:sz w:val="28"/>
          <w:szCs w:val="28"/>
        </w:rPr>
        <w:t xml:space="preserve">, 100 </w:t>
      </w:r>
      <w:proofErr w:type="spellStart"/>
      <w:r>
        <w:rPr>
          <w:rFonts w:ascii="Times New Roman" w:eastAsia="Times New Roman" w:hAnsi="Times New Roman" w:cs="Times New Roman"/>
          <w:color w:val="000000"/>
          <w:sz w:val="28"/>
          <w:szCs w:val="28"/>
        </w:rPr>
        <w:t>units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their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w:t>
      </w:r>
    </w:p>
    <w:p w14:paraId="59A86F37" w14:textId="77777777" w:rsidR="00650C5A" w:rsidRDefault="00650C5A" w:rsidP="00650C5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results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proved</w:t>
      </w:r>
      <w:proofErr w:type="spellEnd"/>
      <w:r>
        <w:rPr>
          <w:rFonts w:ascii="Times New Roman" w:eastAsia="Times New Roman" w:hAnsi="Times New Roman" w:cs="Times New Roman"/>
          <w:color w:val="000000"/>
          <w:sz w:val="28"/>
          <w:szCs w:val="28"/>
        </w:rPr>
        <w:t xml:space="preserve"> (1)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highest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specific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transformations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significant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specific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complete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replacement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insignificant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specific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first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filmonyms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transformations</w:t>
      </w:r>
      <w:proofErr w:type="spellEnd"/>
      <w:r>
        <w:rPr>
          <w:rFonts w:ascii="Times New Roman" w:eastAsia="Times New Roman" w:hAnsi="Times New Roman" w:cs="Times New Roman"/>
          <w:color w:val="000000"/>
          <w:sz w:val="28"/>
          <w:szCs w:val="28"/>
        </w:rPr>
        <w:t xml:space="preserve">; (2) </w:t>
      </w:r>
      <w:proofErr w:type="spellStart"/>
      <w:r>
        <w:rPr>
          <w:rFonts w:ascii="Times New Roman" w:eastAsia="Times New Roman" w:hAnsi="Times New Roman" w:cs="Times New Roman"/>
          <w:color w:val="000000"/>
          <w:sz w:val="28"/>
          <w:szCs w:val="28"/>
        </w:rPr>
        <w:t>correspondence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first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domestication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foreignization</w:t>
      </w:r>
      <w:proofErr w:type="spellEnd"/>
      <w:r>
        <w:rPr>
          <w:rFonts w:ascii="Times New Roman" w:eastAsia="Times New Roman" w:hAnsi="Times New Roman" w:cs="Times New Roman"/>
          <w:color w:val="000000"/>
          <w:sz w:val="28"/>
          <w:szCs w:val="28"/>
        </w:rPr>
        <w:t xml:space="preserve">. </w:t>
      </w:r>
    </w:p>
    <w:p w14:paraId="2DBF81AD" w14:textId="77777777" w:rsidR="00F435A7" w:rsidRDefault="00F435A7"/>
    <w:sectPr w:rsidR="00F435A7" w:rsidSect="001D2E08">
      <w:headerReference w:type="even" r:id="rId43"/>
      <w:headerReference w:type="default" r:id="rId4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947ABC" w14:textId="77777777" w:rsidR="008A5097" w:rsidRDefault="008A5097" w:rsidP="00951F8A">
      <w:pPr>
        <w:spacing w:after="0" w:line="240" w:lineRule="auto"/>
      </w:pPr>
      <w:r>
        <w:separator/>
      </w:r>
    </w:p>
  </w:endnote>
  <w:endnote w:type="continuationSeparator" w:id="0">
    <w:p w14:paraId="7FBE7843" w14:textId="77777777" w:rsidR="008A5097" w:rsidRDefault="008A5097" w:rsidP="00951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C1CE54" w14:textId="77777777" w:rsidR="008A5097" w:rsidRDefault="008A5097" w:rsidP="00951F8A">
      <w:pPr>
        <w:spacing w:after="0" w:line="240" w:lineRule="auto"/>
      </w:pPr>
      <w:r>
        <w:separator/>
      </w:r>
    </w:p>
  </w:footnote>
  <w:footnote w:type="continuationSeparator" w:id="0">
    <w:p w14:paraId="12C12D3A" w14:textId="77777777" w:rsidR="008A5097" w:rsidRDefault="008A5097" w:rsidP="00951F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1"/>
      </w:rPr>
      <w:id w:val="-116832060"/>
      <w:docPartObj>
        <w:docPartGallery w:val="Page Numbers (Top of Page)"/>
        <w:docPartUnique/>
      </w:docPartObj>
    </w:sdtPr>
    <w:sdtEndPr>
      <w:rPr>
        <w:rStyle w:val="af1"/>
      </w:rPr>
    </w:sdtEndPr>
    <w:sdtContent>
      <w:p w14:paraId="3E6BB6E5" w14:textId="77777777" w:rsidR="00951F8A" w:rsidRDefault="00951F8A" w:rsidP="00B37616">
        <w:pPr>
          <w:pStyle w:val="a5"/>
          <w:framePr w:wrap="none" w:vAnchor="text" w:hAnchor="margin" w:xAlign="center" w:y="1"/>
          <w:rPr>
            <w:rStyle w:val="af1"/>
          </w:rPr>
        </w:pPr>
        <w:r>
          <w:rPr>
            <w:rStyle w:val="af1"/>
          </w:rPr>
          <w:fldChar w:fldCharType="begin"/>
        </w:r>
        <w:r>
          <w:rPr>
            <w:rStyle w:val="af1"/>
          </w:rPr>
          <w:instrText xml:space="preserve"> PAGE </w:instrText>
        </w:r>
        <w:r>
          <w:rPr>
            <w:rStyle w:val="af1"/>
          </w:rPr>
          <w:fldChar w:fldCharType="end"/>
        </w:r>
      </w:p>
    </w:sdtContent>
  </w:sdt>
  <w:p w14:paraId="455455B1" w14:textId="77777777" w:rsidR="00951F8A" w:rsidRDefault="00951F8A">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1"/>
      </w:rPr>
      <w:id w:val="-327128706"/>
      <w:docPartObj>
        <w:docPartGallery w:val="Page Numbers (Top of Page)"/>
        <w:docPartUnique/>
      </w:docPartObj>
    </w:sdtPr>
    <w:sdtEndPr>
      <w:rPr>
        <w:rStyle w:val="af1"/>
      </w:rPr>
    </w:sdtEndPr>
    <w:sdtContent>
      <w:p w14:paraId="7060B3AD" w14:textId="1E2EFB5E" w:rsidR="00951F8A" w:rsidRDefault="00951F8A" w:rsidP="000C14DD">
        <w:pPr>
          <w:pStyle w:val="a5"/>
          <w:framePr w:wrap="none" w:vAnchor="text" w:hAnchor="page" w:x="6021" w:y="6"/>
          <w:rPr>
            <w:rStyle w:val="af1"/>
          </w:rPr>
        </w:pPr>
        <w:r>
          <w:rPr>
            <w:rStyle w:val="af1"/>
          </w:rPr>
          <w:fldChar w:fldCharType="begin"/>
        </w:r>
        <w:r>
          <w:rPr>
            <w:rStyle w:val="af1"/>
          </w:rPr>
          <w:instrText xml:space="preserve"> PAGE </w:instrText>
        </w:r>
        <w:r>
          <w:rPr>
            <w:rStyle w:val="af1"/>
          </w:rPr>
          <w:fldChar w:fldCharType="separate"/>
        </w:r>
        <w:r w:rsidR="00E15176">
          <w:rPr>
            <w:rStyle w:val="af1"/>
            <w:noProof/>
          </w:rPr>
          <w:t>22</w:t>
        </w:r>
        <w:r>
          <w:rPr>
            <w:rStyle w:val="af1"/>
          </w:rPr>
          <w:fldChar w:fldCharType="end"/>
        </w:r>
      </w:p>
    </w:sdtContent>
  </w:sdt>
  <w:p w14:paraId="48D9DB06" w14:textId="77777777" w:rsidR="00951F8A" w:rsidRDefault="00951F8A">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56A96"/>
    <w:multiLevelType w:val="multilevel"/>
    <w:tmpl w:val="82F2EBB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15:restartNumberingAfterBreak="0">
    <w:nsid w:val="05897C06"/>
    <w:multiLevelType w:val="multilevel"/>
    <w:tmpl w:val="2D6CEA3E"/>
    <w:lvl w:ilvl="0">
      <w:start w:val="1"/>
      <w:numFmt w:val="bullet"/>
      <w:lvlText w:val=""/>
      <w:lvlJc w:val="left"/>
      <w:pPr>
        <w:ind w:left="1211" w:hanging="360"/>
      </w:pPr>
      <w:rPr>
        <w:rFonts w:ascii="Symbol" w:hAnsi="Symbol" w:hint="default"/>
      </w:r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2" w15:restartNumberingAfterBreak="0">
    <w:nsid w:val="13641BB4"/>
    <w:multiLevelType w:val="multilevel"/>
    <w:tmpl w:val="FE5CB438"/>
    <w:lvl w:ilvl="0">
      <w:start w:val="1"/>
      <w:numFmt w:val="bullet"/>
      <w:lvlText w:val="✔"/>
      <w:lvlJc w:val="left"/>
      <w:pPr>
        <w:ind w:left="1060" w:hanging="360"/>
      </w:pPr>
      <w:rPr>
        <w:rFonts w:ascii="Noto Sans Symbols" w:eastAsia="Noto Sans Symbols" w:hAnsi="Noto Sans Symbols" w:cs="Noto Sans Symbols"/>
      </w:rPr>
    </w:lvl>
    <w:lvl w:ilvl="1">
      <w:start w:val="1"/>
      <w:numFmt w:val="lowerLetter"/>
      <w:lvlText w:val="%2."/>
      <w:lvlJc w:val="left"/>
      <w:pPr>
        <w:ind w:left="1780" w:hanging="360"/>
      </w:pPr>
    </w:lvl>
    <w:lvl w:ilvl="2">
      <w:start w:val="1"/>
      <w:numFmt w:val="lowerRoman"/>
      <w:lvlText w:val="%3."/>
      <w:lvlJc w:val="right"/>
      <w:pPr>
        <w:ind w:left="2500" w:hanging="180"/>
      </w:pPr>
    </w:lvl>
    <w:lvl w:ilvl="3">
      <w:start w:val="1"/>
      <w:numFmt w:val="decimal"/>
      <w:lvlText w:val="%4."/>
      <w:lvlJc w:val="left"/>
      <w:pPr>
        <w:ind w:left="3220" w:hanging="360"/>
      </w:pPr>
    </w:lvl>
    <w:lvl w:ilvl="4">
      <w:start w:val="1"/>
      <w:numFmt w:val="lowerLetter"/>
      <w:lvlText w:val="%5."/>
      <w:lvlJc w:val="left"/>
      <w:pPr>
        <w:ind w:left="3940" w:hanging="360"/>
      </w:pPr>
    </w:lvl>
    <w:lvl w:ilvl="5">
      <w:start w:val="1"/>
      <w:numFmt w:val="lowerRoman"/>
      <w:lvlText w:val="%6."/>
      <w:lvlJc w:val="right"/>
      <w:pPr>
        <w:ind w:left="4660" w:hanging="180"/>
      </w:pPr>
    </w:lvl>
    <w:lvl w:ilvl="6">
      <w:start w:val="1"/>
      <w:numFmt w:val="decimal"/>
      <w:lvlText w:val="%7."/>
      <w:lvlJc w:val="left"/>
      <w:pPr>
        <w:ind w:left="5380" w:hanging="360"/>
      </w:pPr>
    </w:lvl>
    <w:lvl w:ilvl="7">
      <w:start w:val="1"/>
      <w:numFmt w:val="lowerLetter"/>
      <w:lvlText w:val="%8."/>
      <w:lvlJc w:val="left"/>
      <w:pPr>
        <w:ind w:left="6100" w:hanging="360"/>
      </w:pPr>
    </w:lvl>
    <w:lvl w:ilvl="8">
      <w:start w:val="1"/>
      <w:numFmt w:val="lowerRoman"/>
      <w:lvlText w:val="%9."/>
      <w:lvlJc w:val="right"/>
      <w:pPr>
        <w:ind w:left="6820" w:hanging="180"/>
      </w:pPr>
    </w:lvl>
  </w:abstractNum>
  <w:abstractNum w:abstractNumId="3" w15:restartNumberingAfterBreak="0">
    <w:nsid w:val="19CA0CFC"/>
    <w:multiLevelType w:val="multilevel"/>
    <w:tmpl w:val="82F675EC"/>
    <w:lvl w:ilvl="0">
      <w:start w:val="1"/>
      <w:numFmt w:val="decimal"/>
      <w:lvlText w:val="(%1)"/>
      <w:lvlJc w:val="left"/>
      <w:pPr>
        <w:ind w:left="760" w:hanging="400"/>
      </w:pPr>
      <w:rPr>
        <w:i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0BA284C"/>
    <w:multiLevelType w:val="multilevel"/>
    <w:tmpl w:val="6EAAC968"/>
    <w:lvl w:ilvl="0">
      <w:start w:val="13"/>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28A50338"/>
    <w:multiLevelType w:val="multilevel"/>
    <w:tmpl w:val="4E70991E"/>
    <w:lvl w:ilvl="0">
      <w:start w:val="1"/>
      <w:numFmt w:val="bullet"/>
      <w:lvlText w:val="❖"/>
      <w:lvlJc w:val="left"/>
      <w:pPr>
        <w:ind w:left="1060" w:hanging="360"/>
      </w:pPr>
      <w:rPr>
        <w:rFonts w:ascii="Noto Sans Symbols" w:eastAsia="Noto Sans Symbols" w:hAnsi="Noto Sans Symbols" w:cs="Noto Sans Symbols"/>
      </w:r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6" w15:restartNumberingAfterBreak="0">
    <w:nsid w:val="2D3B7089"/>
    <w:multiLevelType w:val="multilevel"/>
    <w:tmpl w:val="FF7823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2010078"/>
    <w:multiLevelType w:val="multilevel"/>
    <w:tmpl w:val="5D7E26F8"/>
    <w:lvl w:ilvl="0">
      <w:start w:val="1"/>
      <w:numFmt w:val="bullet"/>
      <w:lvlText w:val="●"/>
      <w:lvlJc w:val="left"/>
      <w:pPr>
        <w:ind w:left="1060" w:hanging="360"/>
      </w:pPr>
      <w:rPr>
        <w:rFonts w:ascii="Noto Sans Symbols" w:eastAsia="Noto Sans Symbols" w:hAnsi="Noto Sans Symbols" w:cs="Noto Sans Symbols"/>
      </w:r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8" w15:restartNumberingAfterBreak="0">
    <w:nsid w:val="34A143F2"/>
    <w:multiLevelType w:val="multilevel"/>
    <w:tmpl w:val="9CDAF0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AF4741A"/>
    <w:multiLevelType w:val="hybridMultilevel"/>
    <w:tmpl w:val="C98A291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F1F4B1F"/>
    <w:multiLevelType w:val="multilevel"/>
    <w:tmpl w:val="63BC7D74"/>
    <w:lvl w:ilvl="0">
      <w:start w:val="1"/>
      <w:numFmt w:val="bullet"/>
      <w:lvlText w:val="✔"/>
      <w:lvlJc w:val="left"/>
      <w:pPr>
        <w:ind w:left="1060" w:hanging="360"/>
      </w:pPr>
      <w:rPr>
        <w:rFonts w:ascii="Noto Sans Symbols" w:eastAsia="Noto Sans Symbols" w:hAnsi="Noto Sans Symbols" w:cs="Noto Sans Symbols"/>
      </w:rPr>
    </w:lvl>
    <w:lvl w:ilvl="1">
      <w:start w:val="1"/>
      <w:numFmt w:val="lowerLetter"/>
      <w:lvlText w:val="%2."/>
      <w:lvlJc w:val="left"/>
      <w:pPr>
        <w:ind w:left="1780" w:hanging="360"/>
      </w:pPr>
    </w:lvl>
    <w:lvl w:ilvl="2">
      <w:start w:val="1"/>
      <w:numFmt w:val="lowerRoman"/>
      <w:lvlText w:val="%3."/>
      <w:lvlJc w:val="right"/>
      <w:pPr>
        <w:ind w:left="2500" w:hanging="180"/>
      </w:pPr>
    </w:lvl>
    <w:lvl w:ilvl="3">
      <w:start w:val="1"/>
      <w:numFmt w:val="decimal"/>
      <w:lvlText w:val="%4."/>
      <w:lvlJc w:val="left"/>
      <w:pPr>
        <w:ind w:left="3220" w:hanging="360"/>
      </w:pPr>
    </w:lvl>
    <w:lvl w:ilvl="4">
      <w:start w:val="1"/>
      <w:numFmt w:val="lowerLetter"/>
      <w:lvlText w:val="%5."/>
      <w:lvlJc w:val="left"/>
      <w:pPr>
        <w:ind w:left="3940" w:hanging="360"/>
      </w:pPr>
    </w:lvl>
    <w:lvl w:ilvl="5">
      <w:start w:val="1"/>
      <w:numFmt w:val="lowerRoman"/>
      <w:lvlText w:val="%6."/>
      <w:lvlJc w:val="right"/>
      <w:pPr>
        <w:ind w:left="4660" w:hanging="180"/>
      </w:pPr>
    </w:lvl>
    <w:lvl w:ilvl="6">
      <w:start w:val="1"/>
      <w:numFmt w:val="decimal"/>
      <w:lvlText w:val="%7."/>
      <w:lvlJc w:val="left"/>
      <w:pPr>
        <w:ind w:left="5380" w:hanging="360"/>
      </w:pPr>
    </w:lvl>
    <w:lvl w:ilvl="7">
      <w:start w:val="1"/>
      <w:numFmt w:val="lowerLetter"/>
      <w:lvlText w:val="%8."/>
      <w:lvlJc w:val="left"/>
      <w:pPr>
        <w:ind w:left="6100" w:hanging="360"/>
      </w:pPr>
    </w:lvl>
    <w:lvl w:ilvl="8">
      <w:start w:val="1"/>
      <w:numFmt w:val="lowerRoman"/>
      <w:lvlText w:val="%9."/>
      <w:lvlJc w:val="right"/>
      <w:pPr>
        <w:ind w:left="6820" w:hanging="180"/>
      </w:pPr>
    </w:lvl>
  </w:abstractNum>
  <w:abstractNum w:abstractNumId="11" w15:restartNumberingAfterBreak="0">
    <w:nsid w:val="47677E7C"/>
    <w:multiLevelType w:val="hybridMultilevel"/>
    <w:tmpl w:val="5E9030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9F91177"/>
    <w:multiLevelType w:val="multilevel"/>
    <w:tmpl w:val="70FAC9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531079D"/>
    <w:multiLevelType w:val="multilevel"/>
    <w:tmpl w:val="67D4B41C"/>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69C45C7A"/>
    <w:multiLevelType w:val="multilevel"/>
    <w:tmpl w:val="195681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4"/>
  </w:num>
  <w:num w:numId="3">
    <w:abstractNumId w:val="13"/>
  </w:num>
  <w:num w:numId="4">
    <w:abstractNumId w:val="13"/>
    <w:lvlOverride w:ilvl="0">
      <w:startOverride w:val="1"/>
    </w:lvlOverride>
    <w:lvlOverride w:ilvl="1"/>
    <w:lvlOverride w:ilvl="2"/>
    <w:lvlOverride w:ilvl="3"/>
    <w:lvlOverride w:ilvl="4"/>
    <w:lvlOverride w:ilvl="5"/>
    <w:lvlOverride w:ilvl="6"/>
    <w:lvlOverride w:ilvl="7"/>
    <w:lvlOverride w:ilvl="8"/>
  </w:num>
  <w:num w:numId="5">
    <w:abstractNumId w:val="2"/>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
  </w:num>
  <w:num w:numId="11">
    <w:abstractNumId w:val="7"/>
  </w:num>
  <w:num w:numId="12">
    <w:abstractNumId w:val="7"/>
  </w:num>
  <w:num w:numId="13">
    <w:abstractNumId w:val="5"/>
  </w:num>
  <w:num w:numId="14">
    <w:abstractNumId w:val="5"/>
  </w:num>
  <w:num w:numId="15">
    <w:abstractNumId w:val="8"/>
  </w:num>
  <w:num w:numId="16">
    <w:abstractNumId w:val="8"/>
  </w:num>
  <w:num w:numId="17">
    <w:abstractNumId w:val="12"/>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C5A"/>
    <w:rsid w:val="00002124"/>
    <w:rsid w:val="00042C9C"/>
    <w:rsid w:val="0004691A"/>
    <w:rsid w:val="000A117C"/>
    <w:rsid w:val="000C14DD"/>
    <w:rsid w:val="000D166F"/>
    <w:rsid w:val="000E681D"/>
    <w:rsid w:val="000F58EE"/>
    <w:rsid w:val="000F63A9"/>
    <w:rsid w:val="001745BB"/>
    <w:rsid w:val="001D2E08"/>
    <w:rsid w:val="001E115F"/>
    <w:rsid w:val="001F4608"/>
    <w:rsid w:val="00220A19"/>
    <w:rsid w:val="00261368"/>
    <w:rsid w:val="002A4D4E"/>
    <w:rsid w:val="002C1611"/>
    <w:rsid w:val="00337E91"/>
    <w:rsid w:val="00426351"/>
    <w:rsid w:val="0048650A"/>
    <w:rsid w:val="00487065"/>
    <w:rsid w:val="004C1021"/>
    <w:rsid w:val="004F42EA"/>
    <w:rsid w:val="00514F4A"/>
    <w:rsid w:val="00650AC7"/>
    <w:rsid w:val="00650C5A"/>
    <w:rsid w:val="006A08D0"/>
    <w:rsid w:val="006E5F36"/>
    <w:rsid w:val="00700C50"/>
    <w:rsid w:val="00753D37"/>
    <w:rsid w:val="00793C14"/>
    <w:rsid w:val="00795722"/>
    <w:rsid w:val="007C15B8"/>
    <w:rsid w:val="008210B6"/>
    <w:rsid w:val="00821828"/>
    <w:rsid w:val="00825391"/>
    <w:rsid w:val="00826D16"/>
    <w:rsid w:val="00835397"/>
    <w:rsid w:val="008A5097"/>
    <w:rsid w:val="008D4AC4"/>
    <w:rsid w:val="00920D2D"/>
    <w:rsid w:val="0093455C"/>
    <w:rsid w:val="00951F8A"/>
    <w:rsid w:val="009D0756"/>
    <w:rsid w:val="00A040C7"/>
    <w:rsid w:val="00A15290"/>
    <w:rsid w:val="00A26AEA"/>
    <w:rsid w:val="00A57A4A"/>
    <w:rsid w:val="00A847BC"/>
    <w:rsid w:val="00AC4180"/>
    <w:rsid w:val="00B21F77"/>
    <w:rsid w:val="00B325AD"/>
    <w:rsid w:val="00B54CB8"/>
    <w:rsid w:val="00BF6E9D"/>
    <w:rsid w:val="00C112EA"/>
    <w:rsid w:val="00C501C3"/>
    <w:rsid w:val="00C81A35"/>
    <w:rsid w:val="00C83557"/>
    <w:rsid w:val="00CC1E37"/>
    <w:rsid w:val="00CD6E37"/>
    <w:rsid w:val="00D3060F"/>
    <w:rsid w:val="00D466D5"/>
    <w:rsid w:val="00D524E9"/>
    <w:rsid w:val="00D56F8D"/>
    <w:rsid w:val="00D847A8"/>
    <w:rsid w:val="00DC110E"/>
    <w:rsid w:val="00DC6F13"/>
    <w:rsid w:val="00DD0576"/>
    <w:rsid w:val="00DE3FB4"/>
    <w:rsid w:val="00DE7B9D"/>
    <w:rsid w:val="00E15176"/>
    <w:rsid w:val="00E6509E"/>
    <w:rsid w:val="00E70B12"/>
    <w:rsid w:val="00EB1CAD"/>
    <w:rsid w:val="00F072DC"/>
    <w:rsid w:val="00F36A46"/>
    <w:rsid w:val="00F435A7"/>
    <w:rsid w:val="00FB076D"/>
    <w:rsid w:val="00FB0DD1"/>
    <w:rsid w:val="00FD05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91B44"/>
  <w15:chartTrackingRefBased/>
  <w15:docId w15:val="{EAC53278-BC75-3F4D-96EA-75D71A1CE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0C5A"/>
    <w:pPr>
      <w:spacing w:after="160" w:line="254" w:lineRule="auto"/>
    </w:pPr>
    <w:rPr>
      <w:rFonts w:ascii="Calibri" w:eastAsia="Calibri" w:hAnsi="Calibri" w:cs="Calibri"/>
      <w:kern w:val="0"/>
      <w:sz w:val="22"/>
      <w:szCs w:val="22"/>
      <w:lang w:val="uk-UA" w:eastAsia="ru-RU"/>
      <w14:ligatures w14:val="none"/>
    </w:rPr>
  </w:style>
  <w:style w:type="paragraph" w:styleId="1">
    <w:name w:val="heading 1"/>
    <w:basedOn w:val="a"/>
    <w:next w:val="a"/>
    <w:link w:val="10"/>
    <w:qFormat/>
    <w:rsid w:val="00650C5A"/>
    <w:pPr>
      <w:spacing w:line="240" w:lineRule="auto"/>
      <w:jc w:val="center"/>
      <w:outlineLvl w:val="0"/>
    </w:pPr>
    <w:rPr>
      <w:rFonts w:ascii="Times New Roman" w:eastAsia="Times New Roman" w:hAnsi="Times New Roman" w:cs="Times New Roman"/>
      <w:b/>
      <w:sz w:val="32"/>
      <w:szCs w:val="32"/>
    </w:rPr>
  </w:style>
  <w:style w:type="paragraph" w:styleId="2">
    <w:name w:val="heading 2"/>
    <w:basedOn w:val="a"/>
    <w:next w:val="a"/>
    <w:link w:val="20"/>
    <w:semiHidden/>
    <w:unhideWhenUsed/>
    <w:qFormat/>
    <w:rsid w:val="00650C5A"/>
    <w:pPr>
      <w:keepNext/>
      <w:keepLines/>
      <w:spacing w:before="40" w:after="0"/>
      <w:outlineLvl w:val="1"/>
    </w:pPr>
    <w:rPr>
      <w:rFonts w:ascii="Times New Roman" w:eastAsia="Times New Roman" w:hAnsi="Times New Roman" w:cs="Times New Roman"/>
      <w:b/>
      <w:color w:val="000000"/>
      <w:sz w:val="28"/>
      <w:szCs w:val="28"/>
    </w:rPr>
  </w:style>
  <w:style w:type="paragraph" w:styleId="3">
    <w:name w:val="heading 3"/>
    <w:basedOn w:val="a"/>
    <w:next w:val="a"/>
    <w:link w:val="30"/>
    <w:semiHidden/>
    <w:unhideWhenUsed/>
    <w:qFormat/>
    <w:rsid w:val="00650C5A"/>
    <w:pPr>
      <w:keepNext/>
      <w:keepLines/>
      <w:spacing w:before="40" w:after="0"/>
      <w:outlineLvl w:val="2"/>
    </w:pPr>
    <w:rPr>
      <w:rFonts w:eastAsia="Times New Roman"/>
      <w:color w:val="1E4D78"/>
      <w:sz w:val="24"/>
      <w:szCs w:val="24"/>
    </w:rPr>
  </w:style>
  <w:style w:type="paragraph" w:styleId="4">
    <w:name w:val="heading 4"/>
    <w:basedOn w:val="a"/>
    <w:next w:val="a"/>
    <w:link w:val="40"/>
    <w:semiHidden/>
    <w:unhideWhenUsed/>
    <w:qFormat/>
    <w:rsid w:val="00650C5A"/>
    <w:pPr>
      <w:keepNext/>
      <w:keepLines/>
      <w:spacing w:before="240" w:after="40"/>
      <w:outlineLvl w:val="3"/>
    </w:pPr>
    <w:rPr>
      <w:rFonts w:eastAsia="Times New Roman"/>
      <w:b/>
      <w:sz w:val="24"/>
      <w:szCs w:val="24"/>
    </w:rPr>
  </w:style>
  <w:style w:type="paragraph" w:styleId="5">
    <w:name w:val="heading 5"/>
    <w:basedOn w:val="a"/>
    <w:next w:val="a"/>
    <w:link w:val="50"/>
    <w:semiHidden/>
    <w:unhideWhenUsed/>
    <w:qFormat/>
    <w:rsid w:val="00650C5A"/>
    <w:pPr>
      <w:keepNext/>
      <w:keepLines/>
      <w:spacing w:before="220" w:after="40"/>
      <w:outlineLvl w:val="4"/>
    </w:pPr>
    <w:rPr>
      <w:rFonts w:eastAsia="Times New Roman"/>
      <w:b/>
    </w:rPr>
  </w:style>
  <w:style w:type="paragraph" w:styleId="6">
    <w:name w:val="heading 6"/>
    <w:basedOn w:val="a"/>
    <w:next w:val="a"/>
    <w:link w:val="60"/>
    <w:semiHidden/>
    <w:unhideWhenUsed/>
    <w:qFormat/>
    <w:rsid w:val="00650C5A"/>
    <w:pPr>
      <w:keepNext/>
      <w:keepLines/>
      <w:spacing w:before="200" w:after="40"/>
      <w:outlineLvl w:val="5"/>
    </w:pPr>
    <w:rPr>
      <w:rFonts w:eastAsia="Times New Roman"/>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0C5A"/>
    <w:rPr>
      <w:rFonts w:ascii="Times New Roman" w:eastAsia="Times New Roman" w:hAnsi="Times New Roman" w:cs="Times New Roman"/>
      <w:b/>
      <w:kern w:val="0"/>
      <w:sz w:val="32"/>
      <w:szCs w:val="32"/>
      <w:lang w:val="uk-UA" w:eastAsia="ru-RU"/>
      <w14:ligatures w14:val="none"/>
    </w:rPr>
  </w:style>
  <w:style w:type="character" w:customStyle="1" w:styleId="20">
    <w:name w:val="Заголовок 2 Знак"/>
    <w:basedOn w:val="a0"/>
    <w:link w:val="2"/>
    <w:semiHidden/>
    <w:rsid w:val="00650C5A"/>
    <w:rPr>
      <w:rFonts w:ascii="Times New Roman" w:eastAsia="Times New Roman" w:hAnsi="Times New Roman" w:cs="Times New Roman"/>
      <w:b/>
      <w:color w:val="000000"/>
      <w:kern w:val="0"/>
      <w:sz w:val="28"/>
      <w:szCs w:val="28"/>
      <w:lang w:val="uk-UA" w:eastAsia="ru-RU"/>
      <w14:ligatures w14:val="none"/>
    </w:rPr>
  </w:style>
  <w:style w:type="character" w:customStyle="1" w:styleId="30">
    <w:name w:val="Заголовок 3 Знак"/>
    <w:basedOn w:val="a0"/>
    <w:link w:val="3"/>
    <w:semiHidden/>
    <w:rsid w:val="00650C5A"/>
    <w:rPr>
      <w:rFonts w:ascii="Calibri" w:eastAsia="Times New Roman" w:hAnsi="Calibri" w:cs="Calibri"/>
      <w:color w:val="1E4D78"/>
      <w:kern w:val="0"/>
      <w:lang w:val="uk-UA" w:eastAsia="ru-RU"/>
      <w14:ligatures w14:val="none"/>
    </w:rPr>
  </w:style>
  <w:style w:type="character" w:customStyle="1" w:styleId="40">
    <w:name w:val="Заголовок 4 Знак"/>
    <w:basedOn w:val="a0"/>
    <w:link w:val="4"/>
    <w:semiHidden/>
    <w:rsid w:val="00650C5A"/>
    <w:rPr>
      <w:rFonts w:ascii="Calibri" w:eastAsia="Times New Roman" w:hAnsi="Calibri" w:cs="Calibri"/>
      <w:b/>
      <w:kern w:val="0"/>
      <w:lang w:val="uk-UA" w:eastAsia="ru-RU"/>
      <w14:ligatures w14:val="none"/>
    </w:rPr>
  </w:style>
  <w:style w:type="character" w:customStyle="1" w:styleId="50">
    <w:name w:val="Заголовок 5 Знак"/>
    <w:basedOn w:val="a0"/>
    <w:link w:val="5"/>
    <w:semiHidden/>
    <w:rsid w:val="00650C5A"/>
    <w:rPr>
      <w:rFonts w:ascii="Calibri" w:eastAsia="Times New Roman" w:hAnsi="Calibri" w:cs="Calibri"/>
      <w:b/>
      <w:kern w:val="0"/>
      <w:sz w:val="22"/>
      <w:szCs w:val="22"/>
      <w:lang w:val="uk-UA" w:eastAsia="ru-RU"/>
      <w14:ligatures w14:val="none"/>
    </w:rPr>
  </w:style>
  <w:style w:type="character" w:customStyle="1" w:styleId="60">
    <w:name w:val="Заголовок 6 Знак"/>
    <w:basedOn w:val="a0"/>
    <w:link w:val="6"/>
    <w:semiHidden/>
    <w:rsid w:val="00650C5A"/>
    <w:rPr>
      <w:rFonts w:ascii="Calibri" w:eastAsia="Times New Roman" w:hAnsi="Calibri" w:cs="Calibri"/>
      <w:b/>
      <w:kern w:val="0"/>
      <w:sz w:val="20"/>
      <w:szCs w:val="20"/>
      <w:lang w:val="uk-UA" w:eastAsia="ru-RU"/>
      <w14:ligatures w14:val="none"/>
    </w:rPr>
  </w:style>
  <w:style w:type="character" w:styleId="a3">
    <w:name w:val="Hyperlink"/>
    <w:basedOn w:val="a0"/>
    <w:uiPriority w:val="99"/>
    <w:unhideWhenUsed/>
    <w:rsid w:val="00650C5A"/>
    <w:rPr>
      <w:color w:val="0563C1" w:themeColor="hyperlink"/>
      <w:u w:val="single"/>
    </w:rPr>
  </w:style>
  <w:style w:type="character" w:styleId="a4">
    <w:name w:val="FollowedHyperlink"/>
    <w:basedOn w:val="a0"/>
    <w:uiPriority w:val="99"/>
    <w:semiHidden/>
    <w:unhideWhenUsed/>
    <w:rsid w:val="00650C5A"/>
    <w:rPr>
      <w:color w:val="954F72" w:themeColor="followedHyperlink"/>
      <w:u w:val="single"/>
    </w:rPr>
  </w:style>
  <w:style w:type="paragraph" w:customStyle="1" w:styleId="msonormal0">
    <w:name w:val="msonormal"/>
    <w:basedOn w:val="a"/>
    <w:rsid w:val="00650C5A"/>
    <w:pPr>
      <w:spacing w:before="100" w:beforeAutospacing="1" w:after="100" w:afterAutospacing="1" w:line="240" w:lineRule="auto"/>
    </w:pPr>
    <w:rPr>
      <w:rFonts w:ascii="Times New Roman" w:eastAsia="Times New Roman" w:hAnsi="Times New Roman" w:cs="Times New Roman"/>
      <w:sz w:val="24"/>
      <w:szCs w:val="24"/>
    </w:rPr>
  </w:style>
  <w:style w:type="paragraph" w:styleId="11">
    <w:name w:val="toc 1"/>
    <w:basedOn w:val="a"/>
    <w:next w:val="a"/>
    <w:autoRedefine/>
    <w:uiPriority w:val="39"/>
    <w:unhideWhenUsed/>
    <w:rsid w:val="00650C5A"/>
    <w:pPr>
      <w:spacing w:before="120" w:after="0"/>
    </w:pPr>
    <w:rPr>
      <w:rFonts w:asciiTheme="minorHAnsi" w:hAnsiTheme="minorHAnsi"/>
      <w:b/>
      <w:bCs/>
      <w:i/>
      <w:iCs/>
      <w:sz w:val="24"/>
      <w:szCs w:val="24"/>
    </w:rPr>
  </w:style>
  <w:style w:type="paragraph" w:styleId="21">
    <w:name w:val="toc 2"/>
    <w:basedOn w:val="a"/>
    <w:next w:val="a"/>
    <w:autoRedefine/>
    <w:uiPriority w:val="39"/>
    <w:unhideWhenUsed/>
    <w:rsid w:val="00650C5A"/>
    <w:pPr>
      <w:spacing w:before="120" w:after="0"/>
      <w:ind w:left="220"/>
    </w:pPr>
    <w:rPr>
      <w:rFonts w:asciiTheme="minorHAnsi" w:hAnsiTheme="minorHAnsi"/>
      <w:b/>
      <w:bCs/>
    </w:rPr>
  </w:style>
  <w:style w:type="paragraph" w:styleId="31">
    <w:name w:val="toc 3"/>
    <w:basedOn w:val="a"/>
    <w:next w:val="a"/>
    <w:autoRedefine/>
    <w:uiPriority w:val="39"/>
    <w:semiHidden/>
    <w:unhideWhenUsed/>
    <w:rsid w:val="00650C5A"/>
    <w:pPr>
      <w:spacing w:after="0"/>
      <w:ind w:left="440"/>
    </w:pPr>
    <w:rPr>
      <w:rFonts w:asciiTheme="minorHAnsi" w:hAnsiTheme="minorHAnsi"/>
      <w:sz w:val="20"/>
      <w:szCs w:val="20"/>
    </w:rPr>
  </w:style>
  <w:style w:type="paragraph" w:styleId="41">
    <w:name w:val="toc 4"/>
    <w:basedOn w:val="a"/>
    <w:next w:val="a"/>
    <w:autoRedefine/>
    <w:uiPriority w:val="39"/>
    <w:semiHidden/>
    <w:unhideWhenUsed/>
    <w:rsid w:val="00650C5A"/>
    <w:pPr>
      <w:spacing w:after="0"/>
      <w:ind w:left="660"/>
    </w:pPr>
    <w:rPr>
      <w:rFonts w:asciiTheme="minorHAnsi" w:hAnsiTheme="minorHAnsi"/>
      <w:sz w:val="20"/>
      <w:szCs w:val="20"/>
    </w:rPr>
  </w:style>
  <w:style w:type="paragraph" w:styleId="51">
    <w:name w:val="toc 5"/>
    <w:basedOn w:val="a"/>
    <w:next w:val="a"/>
    <w:autoRedefine/>
    <w:uiPriority w:val="39"/>
    <w:semiHidden/>
    <w:unhideWhenUsed/>
    <w:rsid w:val="00650C5A"/>
    <w:pPr>
      <w:spacing w:after="0"/>
      <w:ind w:left="880"/>
    </w:pPr>
    <w:rPr>
      <w:rFonts w:asciiTheme="minorHAnsi" w:hAnsiTheme="minorHAnsi"/>
      <w:sz w:val="20"/>
      <w:szCs w:val="20"/>
    </w:rPr>
  </w:style>
  <w:style w:type="paragraph" w:styleId="61">
    <w:name w:val="toc 6"/>
    <w:basedOn w:val="a"/>
    <w:next w:val="a"/>
    <w:autoRedefine/>
    <w:uiPriority w:val="39"/>
    <w:semiHidden/>
    <w:unhideWhenUsed/>
    <w:rsid w:val="00650C5A"/>
    <w:pPr>
      <w:spacing w:after="0"/>
      <w:ind w:left="1100"/>
    </w:pPr>
    <w:rPr>
      <w:rFonts w:asciiTheme="minorHAnsi" w:hAnsiTheme="minorHAnsi"/>
      <w:sz w:val="20"/>
      <w:szCs w:val="20"/>
    </w:rPr>
  </w:style>
  <w:style w:type="paragraph" w:styleId="7">
    <w:name w:val="toc 7"/>
    <w:basedOn w:val="a"/>
    <w:next w:val="a"/>
    <w:autoRedefine/>
    <w:uiPriority w:val="39"/>
    <w:semiHidden/>
    <w:unhideWhenUsed/>
    <w:rsid w:val="00650C5A"/>
    <w:pPr>
      <w:spacing w:after="0"/>
      <w:ind w:left="1320"/>
    </w:pPr>
    <w:rPr>
      <w:rFonts w:asciiTheme="minorHAnsi" w:hAnsiTheme="minorHAnsi"/>
      <w:sz w:val="20"/>
      <w:szCs w:val="20"/>
    </w:rPr>
  </w:style>
  <w:style w:type="paragraph" w:styleId="8">
    <w:name w:val="toc 8"/>
    <w:basedOn w:val="a"/>
    <w:next w:val="a"/>
    <w:autoRedefine/>
    <w:uiPriority w:val="39"/>
    <w:semiHidden/>
    <w:unhideWhenUsed/>
    <w:rsid w:val="00650C5A"/>
    <w:pPr>
      <w:spacing w:after="0"/>
      <w:ind w:left="1540"/>
    </w:pPr>
    <w:rPr>
      <w:rFonts w:asciiTheme="minorHAnsi" w:hAnsiTheme="minorHAnsi"/>
      <w:sz w:val="20"/>
      <w:szCs w:val="20"/>
    </w:rPr>
  </w:style>
  <w:style w:type="paragraph" w:styleId="9">
    <w:name w:val="toc 9"/>
    <w:basedOn w:val="a"/>
    <w:next w:val="a"/>
    <w:autoRedefine/>
    <w:uiPriority w:val="39"/>
    <w:semiHidden/>
    <w:unhideWhenUsed/>
    <w:rsid w:val="00650C5A"/>
    <w:pPr>
      <w:spacing w:after="0"/>
      <w:ind w:left="1760"/>
    </w:pPr>
    <w:rPr>
      <w:rFonts w:asciiTheme="minorHAnsi" w:hAnsiTheme="minorHAnsi"/>
      <w:sz w:val="20"/>
      <w:szCs w:val="20"/>
    </w:rPr>
  </w:style>
  <w:style w:type="paragraph" w:styleId="a5">
    <w:name w:val="header"/>
    <w:basedOn w:val="a"/>
    <w:link w:val="a6"/>
    <w:uiPriority w:val="99"/>
    <w:unhideWhenUsed/>
    <w:rsid w:val="00650C5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50C5A"/>
    <w:rPr>
      <w:rFonts w:ascii="Calibri" w:eastAsia="Calibri" w:hAnsi="Calibri" w:cs="Calibri"/>
      <w:kern w:val="0"/>
      <w:sz w:val="22"/>
      <w:szCs w:val="22"/>
      <w:lang w:val="uk-UA" w:eastAsia="ru-RU"/>
      <w14:ligatures w14:val="none"/>
    </w:rPr>
  </w:style>
  <w:style w:type="paragraph" w:styleId="a7">
    <w:name w:val="footer"/>
    <w:basedOn w:val="a"/>
    <w:link w:val="a8"/>
    <w:uiPriority w:val="99"/>
    <w:unhideWhenUsed/>
    <w:rsid w:val="00650C5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50C5A"/>
    <w:rPr>
      <w:rFonts w:ascii="Calibri" w:eastAsia="Calibri" w:hAnsi="Calibri" w:cs="Calibri"/>
      <w:kern w:val="0"/>
      <w:sz w:val="22"/>
      <w:szCs w:val="22"/>
      <w:lang w:val="uk-UA" w:eastAsia="ru-RU"/>
      <w14:ligatures w14:val="none"/>
    </w:rPr>
  </w:style>
  <w:style w:type="paragraph" w:styleId="a9">
    <w:name w:val="Title"/>
    <w:basedOn w:val="a"/>
    <w:next w:val="a"/>
    <w:link w:val="aa"/>
    <w:qFormat/>
    <w:rsid w:val="00650C5A"/>
    <w:pPr>
      <w:keepNext/>
      <w:keepLines/>
      <w:spacing w:before="480" w:after="120"/>
    </w:pPr>
    <w:rPr>
      <w:b/>
      <w:sz w:val="72"/>
      <w:szCs w:val="72"/>
    </w:rPr>
  </w:style>
  <w:style w:type="character" w:customStyle="1" w:styleId="aa">
    <w:name w:val="Заголовок Знак"/>
    <w:basedOn w:val="a0"/>
    <w:link w:val="a9"/>
    <w:rsid w:val="00650C5A"/>
    <w:rPr>
      <w:rFonts w:ascii="Calibri" w:eastAsia="Calibri" w:hAnsi="Calibri" w:cs="Calibri"/>
      <w:b/>
      <w:kern w:val="0"/>
      <w:sz w:val="72"/>
      <w:szCs w:val="72"/>
      <w:lang w:val="uk-UA" w:eastAsia="ru-RU"/>
      <w14:ligatures w14:val="none"/>
    </w:rPr>
  </w:style>
  <w:style w:type="paragraph" w:styleId="ab">
    <w:name w:val="Subtitle"/>
    <w:basedOn w:val="a"/>
    <w:next w:val="a"/>
    <w:link w:val="ac"/>
    <w:qFormat/>
    <w:rsid w:val="00650C5A"/>
    <w:rPr>
      <w:rFonts w:ascii="Times New Roman" w:eastAsia="Times New Roman" w:hAnsi="Times New Roman" w:cs="Times New Roman"/>
      <w:b/>
      <w:color w:val="000000"/>
      <w:sz w:val="28"/>
      <w:szCs w:val="28"/>
    </w:rPr>
  </w:style>
  <w:style w:type="character" w:customStyle="1" w:styleId="ac">
    <w:name w:val="Подзаголовок Знак"/>
    <w:basedOn w:val="a0"/>
    <w:link w:val="ab"/>
    <w:rsid w:val="00650C5A"/>
    <w:rPr>
      <w:rFonts w:ascii="Times New Roman" w:eastAsia="Times New Roman" w:hAnsi="Times New Roman" w:cs="Times New Roman"/>
      <w:b/>
      <w:color w:val="000000"/>
      <w:kern w:val="0"/>
      <w:sz w:val="28"/>
      <w:szCs w:val="28"/>
      <w:lang w:val="uk-UA" w:eastAsia="ru-RU"/>
      <w14:ligatures w14:val="none"/>
    </w:rPr>
  </w:style>
  <w:style w:type="paragraph" w:styleId="ad">
    <w:name w:val="Balloon Text"/>
    <w:basedOn w:val="a"/>
    <w:link w:val="ae"/>
    <w:uiPriority w:val="99"/>
    <w:semiHidden/>
    <w:unhideWhenUsed/>
    <w:rsid w:val="00650C5A"/>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650C5A"/>
    <w:rPr>
      <w:rFonts w:ascii="Segoe UI" w:eastAsia="Calibri" w:hAnsi="Segoe UI" w:cs="Segoe UI"/>
      <w:kern w:val="0"/>
      <w:sz w:val="18"/>
      <w:szCs w:val="18"/>
      <w:lang w:val="uk-UA" w:eastAsia="ru-RU"/>
      <w14:ligatures w14:val="none"/>
    </w:rPr>
  </w:style>
  <w:style w:type="paragraph" w:styleId="af">
    <w:name w:val="TOC Heading"/>
    <w:basedOn w:val="1"/>
    <w:next w:val="a"/>
    <w:uiPriority w:val="39"/>
    <w:semiHidden/>
    <w:unhideWhenUsed/>
    <w:qFormat/>
    <w:rsid w:val="00650C5A"/>
    <w:pPr>
      <w:keepNext/>
      <w:keepLines/>
      <w:spacing w:before="480" w:after="0" w:line="276" w:lineRule="auto"/>
      <w:jc w:val="left"/>
      <w:outlineLvl w:val="9"/>
    </w:pPr>
    <w:rPr>
      <w:rFonts w:asciiTheme="majorHAnsi" w:eastAsiaTheme="majorEastAsia" w:hAnsiTheme="majorHAnsi" w:cstheme="majorBidi"/>
      <w:bCs/>
      <w:color w:val="2F5496" w:themeColor="accent1" w:themeShade="BF"/>
      <w:sz w:val="28"/>
      <w:szCs w:val="28"/>
    </w:rPr>
  </w:style>
  <w:style w:type="table" w:customStyle="1" w:styleId="TableNormal">
    <w:name w:val="Table Normal"/>
    <w:rsid w:val="00650C5A"/>
    <w:pPr>
      <w:spacing w:after="160" w:line="254" w:lineRule="auto"/>
    </w:pPr>
    <w:rPr>
      <w:rFonts w:ascii="Calibri" w:eastAsia="Calibri" w:hAnsi="Calibri" w:cs="Calibri"/>
      <w:kern w:val="0"/>
      <w:sz w:val="22"/>
      <w:szCs w:val="22"/>
      <w:lang w:val="uk-UA" w:eastAsia="ru-RU"/>
      <w14:ligatures w14:val="none"/>
    </w:rPr>
    <w:tblPr>
      <w:tblCellMar>
        <w:top w:w="0" w:type="dxa"/>
        <w:left w:w="0" w:type="dxa"/>
        <w:bottom w:w="0" w:type="dxa"/>
        <w:right w:w="0" w:type="dxa"/>
      </w:tblCellMar>
    </w:tblPr>
  </w:style>
  <w:style w:type="paragraph" w:styleId="af0">
    <w:name w:val="List Paragraph"/>
    <w:basedOn w:val="a"/>
    <w:uiPriority w:val="34"/>
    <w:qFormat/>
    <w:rsid w:val="00261368"/>
    <w:pPr>
      <w:ind w:left="720"/>
      <w:contextualSpacing/>
    </w:pPr>
  </w:style>
  <w:style w:type="character" w:styleId="af1">
    <w:name w:val="page number"/>
    <w:basedOn w:val="a0"/>
    <w:uiPriority w:val="99"/>
    <w:semiHidden/>
    <w:unhideWhenUsed/>
    <w:rsid w:val="00951F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7220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greenforest.com.ua/journal/read/neperekladne-v-perekladi-abo-what-is-english-for-micnij-gorishok" TargetMode="External"/><Relationship Id="rId18" Type="http://schemas.openxmlformats.org/officeDocument/2006/relationships/hyperlink" Target="https://translationjournal.net/journal/63theory.htm" TargetMode="External"/><Relationship Id="rId26" Type="http://schemas.openxmlformats.org/officeDocument/2006/relationships/customXml" Target="ink/ink1.xml"/><Relationship Id="rId3" Type="http://schemas.openxmlformats.org/officeDocument/2006/relationships/settings" Target="settings.xml"/><Relationship Id="rId21" Type="http://schemas.openxmlformats.org/officeDocument/2006/relationships/hyperlink" Target="https://translationjournal.net/journal/63theory.htm" TargetMode="External"/><Relationship Id="rId42" Type="http://schemas.openxmlformats.org/officeDocument/2006/relationships/image" Target="media/image20.png"/><Relationship Id="rId7" Type="http://schemas.openxmlformats.org/officeDocument/2006/relationships/chart" Target="charts/chart1.xml"/><Relationship Id="rId12" Type="http://schemas.openxmlformats.org/officeDocument/2006/relationships/hyperlink" Target="https://glebov.com.ua/vplyv-kinoperekladu-na-svidomist.html" TargetMode="External"/><Relationship Id="rId17" Type="http://schemas.openxmlformats.org/officeDocument/2006/relationships/hyperlink" Target="https://buki.com.ua/blogs/pereklad-nazv-filmiv/" TargetMode="External"/><Relationship Id="rId25" Type="http://schemas.openxmlformats.org/officeDocument/2006/relationships/hyperlink" Target="https://docenti.unimc.it/m.montironi1/teaching/2019/21338/files/introduzione-lingua-inglese-e-teoria-della-traduzione/strategies-of-translation"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tudfile.net/preview/5484809/page:32/" TargetMode="External"/><Relationship Id="rId20" Type="http://schemas.openxmlformats.org/officeDocument/2006/relationships/hyperlink" Target="https://translationjournal.net/journal/63theory.htm" TargetMode="External"/><Relationship Id="rId41" Type="http://schemas.openxmlformats.org/officeDocument/2006/relationships/image" Target="../clipboard/media/image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vitppt.com.ua/kultura/vidi-kinematografu.html" TargetMode="External"/><Relationship Id="rId24" Type="http://schemas.openxmlformats.org/officeDocument/2006/relationships/hyperlink" Target="https://ssu.elearning.unipd.it/pluginfile.php/422897/mod_folder/content/0/Routledge_Encyclopedia_of_Translation_Studies_2nd_ed.pdf"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studfile.net/preview/4267259/page:9/" TargetMode="External"/><Relationship Id="rId23" Type="http://schemas.openxmlformats.org/officeDocument/2006/relationships/hyperlink" Target="https://dspace.lvduvs.edu.ua/bitstream/1234567890/3620/1/Romaniuk_Zapotichna.pdf" TargetMode="External"/><Relationship Id="rId10" Type="http://schemas.openxmlformats.org/officeDocument/2006/relationships/hyperlink" Target="http://ddpu-filolvisnyk.com.ua/uploads/arkhiv-nomerov/2018/NV_2018_10/11.pdf" TargetMode="External"/><Relationship Id="rId19" Type="http://schemas.openxmlformats.org/officeDocument/2006/relationships/hyperlink" Target="https://translationjournal.net/journal/63theory.htm" TargetMode="External"/><Relationship Id="rId4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um.in.ua/s/forsazh" TargetMode="External"/><Relationship Id="rId14" Type="http://schemas.openxmlformats.org/officeDocument/2006/relationships/hyperlink" Target="http://ddpu-filolvisnyk.com.ua/uploads/arkhiv-nomerov/2018/NV_2018_10/11.pdf" TargetMode="External"/><Relationship Id="rId22" Type="http://schemas.openxmlformats.org/officeDocument/2006/relationships/hyperlink" Target="https://studfile.net/preview/5484809/page:32/" TargetMode="External"/><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yuliia\Desktop\&#1057;&#1077;&#1084;&#1110;&#1085;&#1072;&#1088;\&#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Рис.2.1 Кількісне співвідношення типів перекладу англомовних фільмонімів українською мовою</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317-7943-9A05-2E184937851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317-7943-9A05-2E184937851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317-7943-9A05-2E184937851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317-7943-9A05-2E1849378513}"/>
              </c:ext>
            </c:extLst>
          </c:dPt>
          <c:cat>
            <c:strRef>
              <c:f>Лист1!$A$2:$A$5</c:f>
              <c:strCache>
                <c:ptCount val="3"/>
                <c:pt idx="0">
                  <c:v>Переклад без трансформацій</c:v>
                </c:pt>
                <c:pt idx="1">
                  <c:v>Переклад з трансформаціями</c:v>
                </c:pt>
                <c:pt idx="2">
                  <c:v>Повна заміна</c:v>
                </c:pt>
              </c:strCache>
            </c:strRef>
          </c:cat>
          <c:val>
            <c:numRef>
              <c:f>Лист1!$B$2:$B$5</c:f>
              <c:numCache>
                <c:formatCode>0%</c:formatCode>
                <c:ptCount val="4"/>
                <c:pt idx="0">
                  <c:v>0.05</c:v>
                </c:pt>
                <c:pt idx="1">
                  <c:v>0.51</c:v>
                </c:pt>
                <c:pt idx="2">
                  <c:v>0.44</c:v>
                </c:pt>
              </c:numCache>
            </c:numRef>
          </c:val>
          <c:extLst>
            <c:ext xmlns:c16="http://schemas.microsoft.com/office/drawing/2014/chart" uri="{C3380CC4-5D6E-409C-BE32-E72D297353CC}">
              <c16:uniqueId val="{00000008-0317-7943-9A05-2E184937851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Лист1!$A$1:$A$10</c:f>
              <c:strCache>
                <c:ptCount val="8"/>
                <c:pt idx="0">
                  <c:v>Транскодування</c:v>
                </c:pt>
                <c:pt idx="1">
                  <c:v>Контекстуальна заміна</c:v>
                </c:pt>
                <c:pt idx="2">
                  <c:v>Калькування + транскодування</c:v>
                </c:pt>
                <c:pt idx="3">
                  <c:v>Вилучення </c:v>
                </c:pt>
                <c:pt idx="4">
                  <c:v>Перестановка (пермутація)</c:v>
                </c:pt>
                <c:pt idx="5">
                  <c:v>Смисловий розвиток</c:v>
                </c:pt>
                <c:pt idx="6">
                  <c:v>Граматична трансформація заміни</c:v>
                </c:pt>
                <c:pt idx="7">
                  <c:v>Комплексна транформація</c:v>
                </c:pt>
              </c:strCache>
            </c:strRef>
          </c:cat>
          <c:val>
            <c:numRef>
              <c:f>Лист1!$B$1:$B$10</c:f>
              <c:numCache>
                <c:formatCode>0%</c:formatCode>
                <c:ptCount val="10"/>
                <c:pt idx="0">
                  <c:v>0.05</c:v>
                </c:pt>
                <c:pt idx="1">
                  <c:v>0.03</c:v>
                </c:pt>
                <c:pt idx="2">
                  <c:v>0.08</c:v>
                </c:pt>
                <c:pt idx="3">
                  <c:v>0.13</c:v>
                </c:pt>
                <c:pt idx="4">
                  <c:v>0.01</c:v>
                </c:pt>
                <c:pt idx="5">
                  <c:v>0.06</c:v>
                </c:pt>
                <c:pt idx="6">
                  <c:v>0.01</c:v>
                </c:pt>
                <c:pt idx="7">
                  <c:v>0.14000000000000001</c:v>
                </c:pt>
              </c:numCache>
            </c:numRef>
          </c:val>
          <c:extLst>
            <c:ext xmlns:c16="http://schemas.microsoft.com/office/drawing/2014/chart" uri="{C3380CC4-5D6E-409C-BE32-E72D297353CC}">
              <c16:uniqueId val="{00000000-68B1-004F-AD63-44511CC39FD5}"/>
            </c:ext>
          </c:extLst>
        </c:ser>
        <c:dLbls>
          <c:showLegendKey val="0"/>
          <c:showVal val="0"/>
          <c:showCatName val="0"/>
          <c:showSerName val="0"/>
          <c:showPercent val="0"/>
          <c:showBubbleSize val="0"/>
        </c:dLbls>
        <c:gapWidth val="219"/>
        <c:overlap val="-27"/>
        <c:axId val="375881672"/>
        <c:axId val="376865176"/>
      </c:barChart>
      <c:catAx>
        <c:axId val="375881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6865176"/>
        <c:crosses val="autoZero"/>
        <c:auto val="1"/>
        <c:lblAlgn val="ctr"/>
        <c:lblOffset val="100"/>
        <c:noMultiLvlLbl val="0"/>
      </c:catAx>
      <c:valAx>
        <c:axId val="3768651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5881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4-22T17:45:13.167"/>
    </inkml:context>
    <inkml:brush xml:id="br0">
      <inkml:brushProperty name="width" value="0.035" units="cm"/>
      <inkml:brushProperty name="height" value="0.035" units="cm"/>
    </inkml:brush>
  </inkml:definitions>
  <inkml:trace contextRef="#ctx0" brushRef="#br0">1 1618 24575,'0'-9'0,"0"-5"0,0-16 0,0 5 0,0-13 0,0-8 0,0 16 0,0-18 0,0 17 0,0-3 0,0 0 0,0 6 0,0 9 0,0 1 0,0 8 0,0-3 0,2 9 0,9-2 0,0 6 0,7 7 0,-4-3 0,5 10 0,-1-3 0,5 5 0,10 5 0,-4-2 0,6-1 0,-7-3 0,-1-6 0,-3 2 0,4-3 0,-5-1 0,-1-2 0,-3-1 0,3-4 0,-7 0 0,7 0 0,-10 0 0,5 0 0,-7 0 0,0 0 0,3 0 0,-5-7 0,5-1 0,-2-10 0,1-1 0,3-8 0,-2-8 0,4 1 0,-3-10 0,-2-2 0,1-1 0,-3-4 0,3 6 0,-5 9 0,2 4 0,-6 13 0,-1 1 0,-3 6 0,0 3 0,-2 8 0,1 1 0,-4 6 0,0 0 0,-2 14 0,1-7 0,2 18 0,-3-6 0,6 8 0,-3 5 0,4 3 0,0 3 0,0 2 0,0 0 0,0-7 0,0 5 0,0-9 0,0 9 0,0-10 0,0 11 0,0-11 0,0 4 0,0-4 0,0-1 0,0 1 0,0-1 0,0 0 0,0 1 0,0-1 0,0 1 0,0-1 0,0 6 0,0-5 0,0 4 0,0-4 0,0-1 0,0-3 0,0-3 0,0 0 0,0-2 0,0 2 0,0-4 0,0 5 0,0-4 0,0 8 0,0-3 0,0 0 0,0-2 0,-3-7 0,-1-3 0,1-3 0,-3-3 0,5 2 0,-5-3 0,-1 5 0,-1-1 0,-5 3 0,4 2 0,-2 4 0,1-4 0,2-1 0,-3-4 0,7-4 0,-2 0 0,5-4 0,-1 1 0,2 0 0,-3-4 0,2 3 0,-4-6 0,1 6 0,-2-6 0,0 6 0,-4-2 0,3 2 0,-6 1 0,3-1 0,-1 1 0,-2-3 0,1 2 0,2-6 0,0 3 0,4-3 0,0 0 0,0 0 0,0 0 0,3-2 0,-3-2 0,6-2 0,-3 0 0,3-1 0,0 1 0,0-4 0,0 3 0,0-2 0,0-2 0,0 4 0,0-6 0,0 5 0,0-9 0,0 6 0,7-11 0,1 2 0,12-8 0,2-2 0,6-7 0,-3 6 0,2-5 0,3 5 0,-1-5 0,0 5 0,-3 1 0,-6 9 0,3-3 0,-6 9 0,2-7 0,-1 6 0,-3-3 0,3 1 0,-4 3 0,-2-3 0,1 3 0,-5 1 0,2 4 0,-3 0 0,-1 4 0,-3-1 0,-3 4 0,-15 0 0,9 3 0,-10 0 0</inkml:trace>
  <inkml:trace contextRef="#ctx0" brushRef="#br0" timeOffset="1527">812 2095 13669,'0'-10'0,"0"0"4429,0 0-4429,0 0 1892,0-4-1892,3-4 1039,1 3-1039,3-4 3546,3 6-3546,-6 2 0,2 2 0,-6 3 0,2 0 0,-1-3 0,5-1 0,-2-5 0,2 4 0,-2-2 0,1 6 0,-4-3 0,5 7 0,-6-3 0,3 5 0,-3-1 0</inkml:trace>
  <inkml:trace contextRef="#ctx0" brushRef="#br0" timeOffset="3199">883 1858 24575,'0'5'0,"0"-3"0,0 13 0,0-4 0,0 6 0,0 3 0,0 3 0,0 0 0,0-5 0,0 5 0,3-12 0,0 3 0,10 18 0,-4-11 0,6 20 0,-8-14 0,1 3 0,0-6 0,0 2 0,-1-10 0,0 2 0,-1-8 0,-2 0 0,-1-4 0,0 0 0,-3 4 0,6 0 0,-2 9 0,0 0 0,3 4 0,-3 0 0,4-4 0,-1 3 0,0-8 0,1 4 0,-1-6 0,0 1 0,-1-6 0,4 3 0,-3-4 0,6 4 0,-3-3 0,8 3 0,-3-3 0,3 2 0,0-2 0,-3-3 0,3-1 0,0-3 0,-4 0 0,4 0 0,-4 0 0,1-3 0,-2-1 0,5-8 0,-2-3 0,2-4 0,1-5 0,-2-4 0,15-14 0,-8-1 0,5-4 0,-7-3 0,-1 9 0,0-11 0,0 7 0,-3 0 0,7-10 0,-10 13 0,8-7 0,-14 16 0,4-1 0,-5 1 0,1-6 0,-1 4 0,1-9 0,-5 10 0,0 0 0,-4 6 0,0 9 0,0 1 0,0 0 0,0 2 0,0-6 0,-3 4 0,-5-5 0,-4-1 0,-3 1 0,-1 1 0,1 3 0,1 0 0,0 5 0,0 0 0,-4 0 0,3 0 0,-2 2 0,-2-3 0,4 4 0,-7 0 0,3-3 0,-3 5 0,-7-8 0,3 7 0,-3-1 0,2 4 0,3 6 0,-4-6 0,5 6 0,0-2 0,4 3 0,-2 0 0,6 0 0,-4 0 0,5 0 0,0 0 0,-4 0 0,3 3 0,-3 4 0,1 1 0,5 5 0,-6-1 0,3 2 0,0 0 0,-3 4 0,3 1 0,-5 11 0,3-2 0,-5 2 0,9 3 0,2-9 0,4-1 0,-1 0 0,4-9 0,-3 13 0,6-12 0,-3 17 0,4-7 0,0 9 0,0 4 0,0-4 0,0 10 0,4-4 0,1 6 0,4-6 0,-1-6 0,0-7 0,-1-4 0,1-4 0,-1-1 0,-2-4 0,-2-4 0,-3 3 0,0-1 0,0-5 0,0-1 0</inkml:trace>
  <inkml:trace contextRef="#ctx0" brushRef="#br0" timeOffset="5406">2215 1178 24575,'0'13'0,"0"0"0,0 1 0,0 4 0,0-4 0,0 5 0,0 3 0,0-6 0,0 15 0,0-10 0,0 11 0,0-4 0,0 6 0,0 10 0,0-7 0,0 12 0,0-9 0,0 15 0,0-13 0,0 7 0,0-16 0,0-5 0,0 5 0,0-9 0,0 3 0,0 1 0,0-4 0,0 4 0,0-5 0,0-4 0,0 3 0,0-8 0,0 9 0,0 0 0,0 1 0,0 9 0,0-9 0,0 3 0,0-8 0,0 0 0,0-6 0,-3-2 0,0 2 0,-4-3 0,-3 4 0,-1 1 0,0-1 0,-2-4 0,5 3 0,-5-5 0,1 5 0,-2-5 0,4 6 0,-4-7 0,4 3 0,-4 0 0,-4 2 0,3-1 0,-4 2 0,5-5 0,0 3 0,1-4 0,-1 0 0,3-1 0,1-2 0,4 1 0,0-4 0,-1 2 0,1 0 0,-3-3 0,-3 3 0,2-3 0,-3 3 0,2-2 0,-3 2 0,0-3 0,0 0 0,4 0 0,0 0 0,4 0 0,0 0 0,-1 0 0,4-3 0,-1 0 0,2-4 0,1 1 0,-2 0 0,3-1 0,0 1 0,0 0 0,0-1 0,0 0 0,0 1 0,0 0 0,0-1 0,0 1 0,0 0 0,0 0 0,-2 3 0,-2 0 0,1 3 0,0 0 0</inkml:trace>
  <inkml:trace contextRef="#ctx0" brushRef="#br0" timeOffset="5912">1981 1428 24575,'0'0'0</inkml:trace>
  <inkml:trace contextRef="#ctx0" brushRef="#br0" timeOffset="7172">1981 1427 24575,'-12'0'0,"0"0"0,1 0 0,2 0 0,3 0 0,-4 0 0,3 0 0,-6-3 0,3-1 0,-5-3 0,1 0 0,0 0 0,3 1 0,-2-1 0,6 0 0,0 1 0,2-1 0,4 1 0,-5 0 0,3-1 0,-3 1 0,-1-1 0,1 1 0,-1-4 0,0 3 0,3-3 0,-2 7 0,6-3 0,-3 3 0,3-4 0,0 1 0,0 0 0,0-1 0,0 0 0,0 1 0,3 0 0,0-1 0,7 1 0,1-1 0,3 0 0,4 0 0,-4 3 0,8-3 0,-3 3 0,4-4 0,5-1 0,0 1 0,5 0 0,0 0 0,-3 3 0,-3-2 0,-4 3 0,-1-4 0,1 4 0,-3-3 0,1 0 0,-2-3 0,0 0 0,-1 2 0,-1 1 0,-1 0 0,2-3 0,-4 2 0,3-6 0,-2 3 0,7-5 0,-7 2 0,7-1 0,-7 1 0,3-4 0,0 1 0,-2-5 0,7 2 0,-6-8 0,8 2 0,-8-7 0,15-13 0,-13 9 0,10-13 0,-12 21 0,-5 2 0,-1 3 0,-4 9 0,0-2 0,-1 13 0,-2-5 0,-1 5 0,-3 1 0,0 0 0</inkml:trace>
  <inkml:trace contextRef="#ctx0" brushRef="#br0" timeOffset="9321">2271 1699 24575,'6'-9'0,"4"-3"0,4 0 0,5 1 0,3-4 0,1 3 0,1-3 0,-2 0 0,1-1 0,-4 4 0,-5 2 0,-1 3 0,-2 3 0,3-2 0,0 2 0,0-3 0,0 0 0,0 0 0,-4 3 0,3-3 0,-6 6 0,3-2 0,-4 3 0,0 0 0,0 0 0,5 0 0,-4 0 0,6 0 0,-3 0 0,4 0 0,0 0 0,0 0 0,-4 0 0,3 3 0,-6 1 0,7 4 0,-6 1 0,5 2 0,-5 7 0,5-3 0,-5 6 0,6-1 0,-6-1 0,3 3 0,-4-4 0,4 11 0,-2-6 0,3 5 0,-4 0 0,0-4 0,0 8 0,0-3 0,1 9 0,-1-7 0,0 6 0,-4-13 0,3 4 0,-6-1 0,2-3 0,-3 9 0,0-5 0,0 6 0,0-1 0,0 0 0,0-3 0,0-7 0,0-1 0,0-8 0,0 2 0,0-3 0,-3 1 0,-4 1 0,-1 6 0,-6-1 0,1 7 0,1-3 0,-2 1 0,5-8 0,-4-3 0,5 0 0,-4-1 0,-4 7 0,1-9 0,-3 7 0,4-10 0,0 5 0,-1-3 0,-3 1 0,3 3 0,-7-5 0,8 1 0,-1-3 0,2-1 0,6-2 0,-4-1 0,2-3 0,1 0 0,-1 0 0,2 0 0,1 0 0,0-3 0,-1 0 0,-3-11 0,2 3 0,-2-8 0,-1 1 0,3-1 0,-3 0 0,4 1 0,2 4 0,2 0 0,3 3 0,0 1 0,0 4 0,0-6 0,0 4 0,0-6 0,0 8 0,0 0 0,0-1 0,0-2 0,0 2 0,0-3 0,3 4 0,-3 0 0,7 2 0,-7 2 0,3 2 0</inkml:trace>
  <inkml:trace contextRef="#ctx0" brushRef="#br0" timeOffset="10936">2509 2426 24575,'-27'0'0,"-3"0"0,-41 0 0,15 0 0,1 0 0,-26 0 0,13 0 0,7 0 0,25 0 0,-19 0 0,51-3 0,39-13 0,30-8 0,11-4-644,-10 0 0,5-1 644,8-4 0,9-5 0,-6 4 0,-1-1 0,-4 2 0,6-5 0,-1-1 0,-4 8 0,-4 1 0,-21 6 0,-2 0 0,15-3 0,-3 2 0,19-13 0,-21 16 0,-26 5 0,-16 13 0,-21 0 0,-44 4 0,-2 13 0,-8 6-1466,-24 8 0,-6 4 1466,12-1 0,-4 3 0,0 2 0,-7 6 0,0 2 0,4-2 0,9-10 0,2-1 0,3 0 0,-21 14 0,5-2 12,21-13 0,3-1-12,10-5 0,2 1-40,-3 4 1,3-3 39,-22 8 0,31-9 0,19-16 2923,18-5-2923,46-24 0,40-15-482,-17 6 1,4-1 481,-8 3 0,-2 3 0,0 0 0,-5 4 89,30-11-89,-20 10 0,0-3 0,-31 12 0,-12 1 0,-26 8 0,-44 1 0,-48 16 0,31-2 0,-3 4 722,1 2 1,1 4-723,10-3 0,2 1 0,5 3 0,0-1 0,-36 3 0,6 7 0,13-14 0,32-5 0,8-7 0,17-8 0,13-31 781,36-24-781,-1-13 0,26-3-433,-8 10 433,-6 10 0,4 2 0,-17 8 0,-13 17 0,-11 7 0,-28 13 0,-28 4 0,-49 26 0,-5-3 0,29 4 0,1 2 26,-15 2-26,27-6 0,3 1 0,-13-1 0,-3 3 0,24-12 0,12-8 0,14-2 0,8-8 0,8-11 407,10 0-407,11-13 0,8 11 0,0 1 0,-7 9 0,-5 4 0,-30 20 0,-47 32 0,0-10 0,-8 7-1165,6-3 0,-3 4 1,-3-1 1164,-5 3 0,-4 0 0,3-2 0,11-2 0,1-2 0,3-1-851,-20 10 1,6-3 850,12-10 0,4-1-431,9-7 1,3-1 430,-5-1 0,3-2 0,-16 11 0,25-22 2967,18-8-2967,19-27 0,43-24 0,16-15 0,12-8-1039,-15 16 1,5-2 0,4-2 1038,6-3 0,4-4 0,4-3 0,1 2-832,-13 8 0,2 0 0,1-1 1,3 0-1,1-2 832,0 3 0,2-2 0,1-1 0,3 0 0,1 1 0,-1-2-479,-3 5 0,1 0 1,1-1-1,2 0 0,-2 1 1,-1 1-1,-2 0 479,2 0 0,-3 0 0,0 1 0,-1 1 0,2-1 0,2 1-321,-2 0 1,5-2 0,1 0 0,0 0 0,-2 2 0,-5 4 0,-7 3 320,5-1 0,-8 4 0,-2 2 0,2-2 129,10-5 1,2-3 0,-1 3 0,-6 4-130,-6 5 0,-4 3 0,-4 3 968,11-5 0,-3 1-968,10-9 0,-3 5 3457,17 0-3457,-29 15 5170,-32 19-5170,-9 1 836,-15 9 1,0-3-1,-3 3 1</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TotalTime>
  <Pages>49</Pages>
  <Words>11331</Words>
  <Characters>64587</Characters>
  <Application>Microsoft Office Word</Application>
  <DocSecurity>0</DocSecurity>
  <Lines>538</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OON</cp:lastModifiedBy>
  <cp:revision>59</cp:revision>
  <dcterms:created xsi:type="dcterms:W3CDTF">2024-04-23T17:50:00Z</dcterms:created>
  <dcterms:modified xsi:type="dcterms:W3CDTF">2024-07-02T09:57:00Z</dcterms:modified>
</cp:coreProperties>
</file>