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56E" w:rsidRPr="00AA0DD4" w:rsidRDefault="00BE756E" w:rsidP="00BE756E">
      <w:pPr>
        <w:ind w:firstLine="709"/>
        <w:jc w:val="both"/>
        <w:rPr>
          <w:b/>
          <w:sz w:val="28"/>
          <w:szCs w:val="28"/>
        </w:rPr>
      </w:pPr>
      <w:r w:rsidRPr="00AA0DD4">
        <w:rPr>
          <w:b/>
          <w:sz w:val="28"/>
          <w:szCs w:val="28"/>
        </w:rPr>
        <w:t>Судник Наталия</w:t>
      </w:r>
    </w:p>
    <w:p w:rsidR="00BE756E" w:rsidRPr="00AA0DD4" w:rsidRDefault="00BE756E" w:rsidP="00BE756E">
      <w:pPr>
        <w:ind w:firstLine="709"/>
        <w:jc w:val="both"/>
        <w:rPr>
          <w:b/>
          <w:caps/>
          <w:sz w:val="28"/>
          <w:szCs w:val="28"/>
        </w:rPr>
      </w:pPr>
      <w:r w:rsidRPr="00AA0DD4">
        <w:rPr>
          <w:b/>
          <w:caps/>
          <w:sz w:val="28"/>
          <w:szCs w:val="28"/>
        </w:rPr>
        <w:t>История возникновения и развития мужских гол</w:t>
      </w:r>
      <w:r w:rsidRPr="00AA0DD4">
        <w:rPr>
          <w:b/>
          <w:caps/>
          <w:sz w:val="28"/>
          <w:szCs w:val="28"/>
        </w:rPr>
        <w:t>о</w:t>
      </w:r>
      <w:r w:rsidRPr="00AA0DD4">
        <w:rPr>
          <w:b/>
          <w:caps/>
          <w:sz w:val="28"/>
          <w:szCs w:val="28"/>
        </w:rPr>
        <w:t>вных  уборов</w:t>
      </w:r>
    </w:p>
    <w:p w:rsidR="00BE756E" w:rsidRPr="00AA0DD4" w:rsidRDefault="00BE756E" w:rsidP="00BE756E">
      <w:pPr>
        <w:ind w:firstLine="709"/>
        <w:jc w:val="both"/>
        <w:rPr>
          <w:b/>
          <w:sz w:val="28"/>
          <w:szCs w:val="28"/>
        </w:rPr>
      </w:pP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История возникновения мужских головных уборов уходит в древние века. </w:t>
      </w:r>
      <w:r w:rsidRPr="00AA0DD4">
        <w:rPr>
          <w:sz w:val="28"/>
          <w:szCs w:val="28"/>
        </w:rPr>
        <w:t>В Древнем Египте головной убор фараона</w:t>
      </w:r>
      <w:r>
        <w:rPr>
          <w:sz w:val="28"/>
          <w:szCs w:val="28"/>
        </w:rPr>
        <w:t xml:space="preserve"> (</w:t>
      </w:r>
      <w:proofErr w:type="spellStart"/>
      <w:r w:rsidRPr="00AA0DD4">
        <w:rPr>
          <w:sz w:val="28"/>
          <w:szCs w:val="28"/>
        </w:rPr>
        <w:t>клафт-ушебти</w:t>
      </w:r>
      <w:proofErr w:type="spellEnd"/>
      <w:r>
        <w:rPr>
          <w:sz w:val="28"/>
          <w:szCs w:val="28"/>
        </w:rPr>
        <w:t>)</w:t>
      </w:r>
      <w:r w:rsidRPr="00AA0DD4">
        <w:rPr>
          <w:sz w:val="28"/>
          <w:szCs w:val="28"/>
        </w:rPr>
        <w:t xml:space="preserve"> делался из бол</w:t>
      </w:r>
      <w:r w:rsidRPr="00AA0DD4">
        <w:rPr>
          <w:sz w:val="28"/>
          <w:szCs w:val="28"/>
        </w:rPr>
        <w:t>ь</w:t>
      </w:r>
      <w:r w:rsidRPr="00AA0DD4">
        <w:rPr>
          <w:sz w:val="28"/>
          <w:szCs w:val="28"/>
        </w:rPr>
        <w:t>шого куска полосатой ткани, поперечную сторону которого укладывали горизо</w:t>
      </w:r>
      <w:r w:rsidRPr="00AA0DD4">
        <w:rPr>
          <w:sz w:val="28"/>
          <w:szCs w:val="28"/>
        </w:rPr>
        <w:t>н</w:t>
      </w:r>
      <w:r w:rsidRPr="00AA0DD4">
        <w:rPr>
          <w:sz w:val="28"/>
          <w:szCs w:val="28"/>
        </w:rPr>
        <w:t>тально на лоб, закрепляли лентой, затем надевали сверху обруч с изображ</w:t>
      </w:r>
      <w:r w:rsidRPr="00AA0DD4">
        <w:rPr>
          <w:sz w:val="28"/>
          <w:szCs w:val="28"/>
        </w:rPr>
        <w:t>е</w:t>
      </w:r>
      <w:r w:rsidRPr="00AA0DD4">
        <w:rPr>
          <w:sz w:val="28"/>
          <w:szCs w:val="28"/>
        </w:rPr>
        <w:t xml:space="preserve">нием змеи. Материю, ниспадающую сзади, собирали и заматывали лентой. </w:t>
      </w:r>
      <w:proofErr w:type="spellStart"/>
      <w:r w:rsidRPr="00AA0DD4">
        <w:rPr>
          <w:sz w:val="28"/>
          <w:szCs w:val="28"/>
        </w:rPr>
        <w:t>Клафт</w:t>
      </w:r>
      <w:proofErr w:type="spellEnd"/>
      <w:r w:rsidRPr="00AA0DD4">
        <w:rPr>
          <w:sz w:val="28"/>
          <w:szCs w:val="28"/>
        </w:rPr>
        <w:t xml:space="preserve"> был желто-синего цвета. Составной частью военного костюма фараона был кожаный шлем, также укр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>шенный змеей и страусовыми перьями.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Египетские воины носили шлемы круглой формы, к которым часто придел</w:t>
      </w:r>
      <w:r w:rsidRPr="00AA0DD4">
        <w:rPr>
          <w:sz w:val="28"/>
          <w:szCs w:val="28"/>
        </w:rPr>
        <w:t>ы</w:t>
      </w:r>
      <w:r w:rsidRPr="00AA0DD4">
        <w:rPr>
          <w:sz w:val="28"/>
          <w:szCs w:val="28"/>
        </w:rPr>
        <w:t>вались наушники, украшенные волосяным гребнем. Воины, сражающиеся на коле</w:t>
      </w:r>
      <w:r w:rsidRPr="00AA0DD4">
        <w:rPr>
          <w:sz w:val="28"/>
          <w:szCs w:val="28"/>
        </w:rPr>
        <w:t>с</w:t>
      </w:r>
      <w:r w:rsidRPr="00AA0DD4">
        <w:rPr>
          <w:sz w:val="28"/>
          <w:szCs w:val="28"/>
        </w:rPr>
        <w:t>ницах, надевали кожаные шлемы, имеющие металлическую отделку.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 xml:space="preserve">В Ассирии царский головной убор назывался </w:t>
      </w:r>
      <w:proofErr w:type="spellStart"/>
      <w:r w:rsidRPr="00AA0DD4">
        <w:rPr>
          <w:sz w:val="28"/>
          <w:szCs w:val="28"/>
        </w:rPr>
        <w:t>кидарисом</w:t>
      </w:r>
      <w:proofErr w:type="spellEnd"/>
      <w:r w:rsidRPr="00AA0DD4">
        <w:rPr>
          <w:sz w:val="28"/>
          <w:szCs w:val="28"/>
        </w:rPr>
        <w:t xml:space="preserve">. Он был сделан из белого войлока. Украшением </w:t>
      </w:r>
      <w:proofErr w:type="spellStart"/>
      <w:r w:rsidRPr="00AA0DD4">
        <w:rPr>
          <w:sz w:val="28"/>
          <w:szCs w:val="28"/>
        </w:rPr>
        <w:t>кидариса</w:t>
      </w:r>
      <w:proofErr w:type="spellEnd"/>
      <w:r w:rsidRPr="00AA0DD4">
        <w:rPr>
          <w:sz w:val="28"/>
          <w:szCs w:val="28"/>
        </w:rPr>
        <w:t xml:space="preserve"> были золотые чеканные пластины — розетки, которые являлись символом солнца. Вверху </w:t>
      </w:r>
      <w:proofErr w:type="spellStart"/>
      <w:r w:rsidRPr="00AA0DD4">
        <w:rPr>
          <w:sz w:val="28"/>
          <w:szCs w:val="28"/>
        </w:rPr>
        <w:t>кидарис</w:t>
      </w:r>
      <w:proofErr w:type="spellEnd"/>
      <w:r w:rsidRPr="00AA0DD4">
        <w:rPr>
          <w:sz w:val="28"/>
          <w:szCs w:val="28"/>
        </w:rPr>
        <w:t xml:space="preserve"> завершался золотым шиш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>ком, внизу он был охвачен белой лентой, называвшейся «</w:t>
      </w:r>
      <w:proofErr w:type="spellStart"/>
      <w:r w:rsidRPr="00AA0DD4">
        <w:rPr>
          <w:sz w:val="28"/>
          <w:szCs w:val="28"/>
        </w:rPr>
        <w:t>фотнасл</w:t>
      </w:r>
      <w:proofErr w:type="spellEnd"/>
      <w:r w:rsidRPr="00AA0DD4">
        <w:rPr>
          <w:sz w:val="28"/>
          <w:szCs w:val="28"/>
        </w:rPr>
        <w:t xml:space="preserve">». </w:t>
      </w:r>
    </w:p>
    <w:p w:rsidR="00BE756E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 xml:space="preserve">В Древней Персии народ носил головные </w:t>
      </w:r>
      <w:r>
        <w:rPr>
          <w:sz w:val="28"/>
          <w:szCs w:val="28"/>
        </w:rPr>
        <w:t>уборы, сделанные из войлока</w:t>
      </w:r>
      <w:r w:rsidRPr="00AA0DD4">
        <w:rPr>
          <w:sz w:val="28"/>
          <w:szCs w:val="28"/>
        </w:rPr>
        <w:t>. Также носили войлочную высокую шапку с ниспадающими по бокам част</w:t>
      </w:r>
      <w:r w:rsidRPr="00AA0DD4">
        <w:rPr>
          <w:sz w:val="28"/>
          <w:szCs w:val="28"/>
        </w:rPr>
        <w:t>я</w:t>
      </w:r>
      <w:r w:rsidRPr="00AA0DD4">
        <w:rPr>
          <w:sz w:val="28"/>
          <w:szCs w:val="28"/>
        </w:rPr>
        <w:t>ми в виде «лопастей». Головы персидских воинов покрывали повязки или небольшие шапки, иногда они заканчивались остроконечными тр</w:t>
      </w:r>
      <w:r w:rsidRPr="00AA0DD4">
        <w:rPr>
          <w:sz w:val="28"/>
          <w:szCs w:val="28"/>
        </w:rPr>
        <w:t>у</w:t>
      </w:r>
      <w:r w:rsidRPr="00AA0DD4">
        <w:rPr>
          <w:sz w:val="28"/>
          <w:szCs w:val="28"/>
        </w:rPr>
        <w:t>бочками. Во Фригии основными видами головных уборов были венец, повязка, т</w:t>
      </w:r>
      <w:r w:rsidRPr="00AA0DD4">
        <w:rPr>
          <w:sz w:val="28"/>
          <w:szCs w:val="28"/>
        </w:rPr>
        <w:t>и</w:t>
      </w:r>
      <w:r w:rsidRPr="00AA0DD4">
        <w:rPr>
          <w:sz w:val="28"/>
          <w:szCs w:val="28"/>
        </w:rPr>
        <w:t xml:space="preserve">ара, митра. Характерным фригийским головным убором был войлочный колпак — </w:t>
      </w:r>
      <w:proofErr w:type="spellStart"/>
      <w:r w:rsidRPr="00AA0DD4">
        <w:rPr>
          <w:sz w:val="28"/>
          <w:szCs w:val="28"/>
        </w:rPr>
        <w:t>пил</w:t>
      </w:r>
      <w:r w:rsidRPr="00AA0DD4">
        <w:rPr>
          <w:sz w:val="28"/>
          <w:szCs w:val="28"/>
        </w:rPr>
        <w:t>е</w:t>
      </w:r>
      <w:r w:rsidRPr="00AA0DD4">
        <w:rPr>
          <w:sz w:val="28"/>
          <w:szCs w:val="28"/>
        </w:rPr>
        <w:t>ус</w:t>
      </w:r>
      <w:proofErr w:type="spellEnd"/>
      <w:r w:rsidRPr="00AA0DD4">
        <w:rPr>
          <w:sz w:val="28"/>
          <w:szCs w:val="28"/>
        </w:rPr>
        <w:t xml:space="preserve">, который имел вид прилегающей к голове шляпы без полей, он мог быть самых разнообразных форм. У </w:t>
      </w:r>
      <w:proofErr w:type="spellStart"/>
      <w:r w:rsidRPr="00AA0DD4">
        <w:rPr>
          <w:sz w:val="28"/>
          <w:szCs w:val="28"/>
        </w:rPr>
        <w:t>пилеуса</w:t>
      </w:r>
      <w:proofErr w:type="spellEnd"/>
      <w:r w:rsidRPr="00AA0DD4">
        <w:rPr>
          <w:sz w:val="28"/>
          <w:szCs w:val="28"/>
        </w:rPr>
        <w:t xml:space="preserve"> верх был пригнут наперед, им</w:t>
      </w:r>
      <w:r w:rsidRPr="00AA0DD4">
        <w:rPr>
          <w:sz w:val="28"/>
          <w:szCs w:val="28"/>
        </w:rPr>
        <w:t>е</w:t>
      </w:r>
      <w:r w:rsidRPr="00AA0DD4">
        <w:rPr>
          <w:sz w:val="28"/>
          <w:szCs w:val="28"/>
        </w:rPr>
        <w:t>лись затыльник, по бокам спускавшиеся до п</w:t>
      </w:r>
      <w:r>
        <w:rPr>
          <w:sz w:val="28"/>
          <w:szCs w:val="28"/>
        </w:rPr>
        <w:t xml:space="preserve">леч наушники. В Древней </w:t>
      </w:r>
      <w:proofErr w:type="spellStart"/>
      <w:r>
        <w:rPr>
          <w:sz w:val="28"/>
          <w:szCs w:val="28"/>
        </w:rPr>
        <w:t>Грециип</w:t>
      </w:r>
      <w:r w:rsidRPr="00AA0DD4">
        <w:rPr>
          <w:sz w:val="28"/>
          <w:szCs w:val="28"/>
        </w:rPr>
        <w:t>илеус</w:t>
      </w:r>
      <w:proofErr w:type="spellEnd"/>
      <w:r w:rsidRPr="00AA0DD4">
        <w:rPr>
          <w:sz w:val="28"/>
          <w:szCs w:val="28"/>
        </w:rPr>
        <w:t xml:space="preserve"> имел форму колпака с согнутой вперед верхушкой при помощи пришитых ленточек, которые зав</w:t>
      </w:r>
      <w:r w:rsidRPr="00AA0DD4">
        <w:rPr>
          <w:sz w:val="28"/>
          <w:szCs w:val="28"/>
        </w:rPr>
        <w:t>я</w:t>
      </w:r>
      <w:r w:rsidRPr="00AA0DD4">
        <w:rPr>
          <w:sz w:val="28"/>
          <w:szCs w:val="28"/>
        </w:rPr>
        <w:t>зывались под подбородком.</w:t>
      </w:r>
      <w:r>
        <w:rPr>
          <w:sz w:val="28"/>
          <w:szCs w:val="28"/>
        </w:rPr>
        <w:t xml:space="preserve"> Такой </w:t>
      </w:r>
      <w:r w:rsidRPr="00AA0DD4">
        <w:rPr>
          <w:sz w:val="28"/>
          <w:szCs w:val="28"/>
        </w:rPr>
        <w:t xml:space="preserve">головной убор выполнял чисто утилитарную функцию. </w:t>
      </w:r>
    </w:p>
    <w:p w:rsidR="00BE756E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Можно выд</w:t>
      </w:r>
      <w:r w:rsidRPr="00AA0DD4">
        <w:rPr>
          <w:sz w:val="28"/>
          <w:szCs w:val="28"/>
        </w:rPr>
        <w:t>е</w:t>
      </w:r>
      <w:r w:rsidRPr="00AA0DD4">
        <w:rPr>
          <w:sz w:val="28"/>
          <w:szCs w:val="28"/>
        </w:rPr>
        <w:t xml:space="preserve">лить несколько разновидностей головных уборов: </w:t>
      </w:r>
      <w:proofErr w:type="spellStart"/>
      <w:r w:rsidRPr="00AA0DD4">
        <w:rPr>
          <w:sz w:val="28"/>
          <w:szCs w:val="28"/>
        </w:rPr>
        <w:t>кюнэ-шапка</w:t>
      </w:r>
      <w:proofErr w:type="spellEnd"/>
      <w:r w:rsidRPr="00AA0DD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AA0DD4">
        <w:rPr>
          <w:sz w:val="28"/>
          <w:szCs w:val="28"/>
        </w:rPr>
        <w:t xml:space="preserve">пета; </w:t>
      </w:r>
      <w:proofErr w:type="spellStart"/>
      <w:r w:rsidRPr="00AA0DD4">
        <w:rPr>
          <w:sz w:val="28"/>
          <w:szCs w:val="28"/>
        </w:rPr>
        <w:t>к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>усия</w:t>
      </w:r>
      <w:proofErr w:type="spellEnd"/>
      <w:r w:rsidRPr="00AA0DD4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proofErr w:type="spellStart"/>
      <w:r w:rsidRPr="00AA0DD4">
        <w:rPr>
          <w:sz w:val="28"/>
          <w:szCs w:val="28"/>
        </w:rPr>
        <w:t>кинэ</w:t>
      </w:r>
      <w:proofErr w:type="spellEnd"/>
      <w:proofErr w:type="gramStart"/>
      <w:r w:rsidRPr="00AA0DD4">
        <w:rPr>
          <w:sz w:val="28"/>
          <w:szCs w:val="28"/>
        </w:rPr>
        <w:t xml:space="preserve"> .</w:t>
      </w:r>
      <w:proofErr w:type="gramEnd"/>
      <w:r w:rsidRPr="00AA0DD4">
        <w:rPr>
          <w:sz w:val="28"/>
          <w:szCs w:val="28"/>
        </w:rPr>
        <w:t xml:space="preserve"> Головным убором воинов был шлем. Обычно шлем был украшен шишкой, дужкой и султаном из конского волоса, который мог быть окрашен в красный цвет. Коринфский шлем полностью закрывал голову, у него имелись защитная пла</w:t>
      </w:r>
      <w:r w:rsidRPr="00AA0DD4">
        <w:rPr>
          <w:sz w:val="28"/>
          <w:szCs w:val="28"/>
        </w:rPr>
        <w:t>с</w:t>
      </w:r>
      <w:r w:rsidRPr="00AA0DD4">
        <w:rPr>
          <w:sz w:val="28"/>
          <w:szCs w:val="28"/>
        </w:rPr>
        <w:t>тина для носа, фиксированные прикрытия для щек. Шлем часто украшался гравировкой; беотийский шлем закрывал нос, щеки, имел гребень, украшенный султаном.</w:t>
      </w:r>
      <w:r>
        <w:rPr>
          <w:sz w:val="28"/>
          <w:szCs w:val="28"/>
          <w:lang w:val="uk-UA"/>
        </w:rPr>
        <w:t xml:space="preserve"> </w:t>
      </w:r>
      <w:r w:rsidRPr="00AA0DD4">
        <w:rPr>
          <w:sz w:val="28"/>
          <w:szCs w:val="28"/>
        </w:rPr>
        <w:t>Головным убором римских воинов также был шлем. В гребень шлема втык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>лись обычно три длинных красных или черных пера. Шлемы императоров и полк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>водцев были искусно выполнены, украшены изящными рельефами.</w:t>
      </w:r>
      <w:r>
        <w:rPr>
          <w:sz w:val="28"/>
          <w:szCs w:val="28"/>
          <w:lang w:val="uk-UA"/>
        </w:rPr>
        <w:t xml:space="preserve"> </w:t>
      </w:r>
      <w:r w:rsidRPr="00AA0DD4">
        <w:rPr>
          <w:sz w:val="28"/>
          <w:szCs w:val="28"/>
        </w:rPr>
        <w:t>В Византии простой народ редко носил головные уборы. Вельможи нос</w:t>
      </w:r>
      <w:r w:rsidRPr="00AA0DD4">
        <w:rPr>
          <w:sz w:val="28"/>
          <w:szCs w:val="28"/>
        </w:rPr>
        <w:t>и</w:t>
      </w:r>
      <w:r w:rsidRPr="00AA0DD4">
        <w:rPr>
          <w:sz w:val="28"/>
          <w:szCs w:val="28"/>
        </w:rPr>
        <w:t xml:space="preserve">ли расширявшиеся кверху </w:t>
      </w:r>
      <w:proofErr w:type="spellStart"/>
      <w:r w:rsidRPr="00AA0DD4">
        <w:rPr>
          <w:sz w:val="28"/>
          <w:szCs w:val="28"/>
        </w:rPr>
        <w:t>беретообразные</w:t>
      </w:r>
      <w:proofErr w:type="spellEnd"/>
      <w:r w:rsidRPr="00AA0DD4">
        <w:rPr>
          <w:sz w:val="28"/>
          <w:szCs w:val="28"/>
        </w:rPr>
        <w:t xml:space="preserve"> плоские шапки. Носили также высокую шапку, напоминавшую фракийскую. До VI в. византийские императоры носили </w:t>
      </w:r>
      <w:proofErr w:type="spellStart"/>
      <w:r w:rsidRPr="00AA0DD4">
        <w:rPr>
          <w:sz w:val="28"/>
          <w:szCs w:val="28"/>
        </w:rPr>
        <w:t>кор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>нообразный</w:t>
      </w:r>
      <w:proofErr w:type="spellEnd"/>
      <w:r w:rsidRPr="00AA0DD4">
        <w:rPr>
          <w:sz w:val="28"/>
          <w:szCs w:val="28"/>
        </w:rPr>
        <w:t xml:space="preserve"> широкий венец, украшенный жемчугом. Сверху был переплет в виде креста, вскоре под этот </w:t>
      </w:r>
      <w:r w:rsidRPr="00AA0DD4">
        <w:rPr>
          <w:sz w:val="28"/>
          <w:szCs w:val="28"/>
        </w:rPr>
        <w:lastRenderedPageBreak/>
        <w:t>крест стали поддевать круглую кра</w:t>
      </w:r>
      <w:r w:rsidRPr="00AA0DD4">
        <w:rPr>
          <w:sz w:val="28"/>
          <w:szCs w:val="28"/>
        </w:rPr>
        <w:t>с</w:t>
      </w:r>
      <w:r w:rsidRPr="00AA0DD4">
        <w:rPr>
          <w:sz w:val="28"/>
          <w:szCs w:val="28"/>
        </w:rPr>
        <w:t xml:space="preserve">ную шапочку, позже сзади стали прикреплять в виде платка кусок материи. 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В эпоху раннего Средневековья в Западной Европе самым распростр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>ненным   мужским   головным   убором   был  капюшон,  получивший  название «</w:t>
      </w:r>
      <w:proofErr w:type="spellStart"/>
      <w:r w:rsidRPr="00AA0DD4">
        <w:rPr>
          <w:sz w:val="28"/>
          <w:szCs w:val="28"/>
        </w:rPr>
        <w:t>куаф</w:t>
      </w:r>
      <w:proofErr w:type="spellEnd"/>
      <w:r w:rsidRPr="00AA0DD4">
        <w:rPr>
          <w:sz w:val="28"/>
          <w:szCs w:val="28"/>
        </w:rPr>
        <w:t>».  Он имел удлиненный сзади мыс. Другие головные уборы мужчин им</w:t>
      </w:r>
      <w:r w:rsidRPr="00AA0DD4">
        <w:rPr>
          <w:sz w:val="28"/>
          <w:szCs w:val="28"/>
        </w:rPr>
        <w:t>е</w:t>
      </w:r>
      <w:r w:rsidRPr="00AA0DD4">
        <w:rPr>
          <w:sz w:val="28"/>
          <w:szCs w:val="28"/>
        </w:rPr>
        <w:t xml:space="preserve">ли мягкую форму, дающую возможность </w:t>
      </w:r>
      <w:proofErr w:type="spellStart"/>
      <w:r w:rsidRPr="00AA0DD4">
        <w:rPr>
          <w:sz w:val="28"/>
          <w:szCs w:val="28"/>
        </w:rPr>
        <w:t>драпирования</w:t>
      </w:r>
      <w:proofErr w:type="spellEnd"/>
      <w:r w:rsidRPr="00AA0DD4">
        <w:rPr>
          <w:sz w:val="28"/>
          <w:szCs w:val="28"/>
        </w:rPr>
        <w:t xml:space="preserve"> </w:t>
      </w:r>
      <w:proofErr w:type="gramStart"/>
      <w:r w:rsidRPr="00AA0DD4">
        <w:rPr>
          <w:sz w:val="28"/>
          <w:szCs w:val="28"/>
        </w:rPr>
        <w:t>на</w:t>
      </w:r>
      <w:proofErr w:type="gramEnd"/>
      <w:r w:rsidRPr="00AA0DD4">
        <w:rPr>
          <w:sz w:val="28"/>
          <w:szCs w:val="28"/>
        </w:rPr>
        <w:t xml:space="preserve"> манер восточного тюрбана. 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 xml:space="preserve">Крестьяне в суровую погоду надевали </w:t>
      </w:r>
      <w:proofErr w:type="spellStart"/>
      <w:r w:rsidRPr="00AA0DD4">
        <w:rPr>
          <w:sz w:val="28"/>
          <w:szCs w:val="28"/>
        </w:rPr>
        <w:t>кугель</w:t>
      </w:r>
      <w:proofErr w:type="spellEnd"/>
      <w:r w:rsidRPr="00AA0DD4">
        <w:rPr>
          <w:sz w:val="28"/>
          <w:szCs w:val="28"/>
        </w:rPr>
        <w:t xml:space="preserve"> — разновидность шерстяно</w:t>
      </w:r>
      <w:r>
        <w:rPr>
          <w:sz w:val="28"/>
          <w:szCs w:val="28"/>
        </w:rPr>
        <w:t>го</w:t>
      </w:r>
      <w:r w:rsidRPr="00AA0DD4">
        <w:rPr>
          <w:sz w:val="28"/>
          <w:szCs w:val="28"/>
        </w:rPr>
        <w:t xml:space="preserve"> к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 xml:space="preserve">пюшона с пелериной. Летом носили небольшие чепчики — </w:t>
      </w:r>
      <w:proofErr w:type="spellStart"/>
      <w:r w:rsidRPr="00AA0DD4">
        <w:rPr>
          <w:sz w:val="28"/>
          <w:szCs w:val="28"/>
        </w:rPr>
        <w:t>каль</w:t>
      </w:r>
      <w:proofErr w:type="spellEnd"/>
      <w:r w:rsidRPr="00AA0DD4">
        <w:rPr>
          <w:sz w:val="28"/>
          <w:szCs w:val="28"/>
        </w:rPr>
        <w:t>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 xml:space="preserve">В эпоху позднего Средневековья в Западной Европе мужчины начинают украшать голову обручами с цветами, которые назывались </w:t>
      </w:r>
      <w:proofErr w:type="spellStart"/>
      <w:r w:rsidRPr="00AA0DD4">
        <w:rPr>
          <w:sz w:val="28"/>
          <w:szCs w:val="28"/>
        </w:rPr>
        <w:t>шапо-де-флер</w:t>
      </w:r>
      <w:proofErr w:type="spellEnd"/>
      <w:r w:rsidRPr="00AA0DD4">
        <w:rPr>
          <w:sz w:val="28"/>
          <w:szCs w:val="28"/>
        </w:rPr>
        <w:t>, носят повя</w:t>
      </w:r>
      <w:r w:rsidRPr="00AA0DD4">
        <w:rPr>
          <w:sz w:val="28"/>
          <w:szCs w:val="28"/>
        </w:rPr>
        <w:t>з</w:t>
      </w:r>
      <w:r w:rsidRPr="00AA0DD4">
        <w:rPr>
          <w:sz w:val="28"/>
          <w:szCs w:val="28"/>
        </w:rPr>
        <w:t xml:space="preserve">ки из парчовой ленты — </w:t>
      </w:r>
      <w:proofErr w:type="spellStart"/>
      <w:r w:rsidRPr="00AA0DD4">
        <w:rPr>
          <w:sz w:val="28"/>
          <w:szCs w:val="28"/>
        </w:rPr>
        <w:t>трессуар</w:t>
      </w:r>
      <w:proofErr w:type="spellEnd"/>
      <w:r w:rsidRPr="00AA0DD4">
        <w:rPr>
          <w:sz w:val="28"/>
          <w:szCs w:val="28"/>
        </w:rPr>
        <w:t xml:space="preserve">. Основные головные уборы придворных — это несколько </w:t>
      </w:r>
      <w:proofErr w:type="gramStart"/>
      <w:r w:rsidRPr="00AA0DD4">
        <w:rPr>
          <w:sz w:val="28"/>
          <w:szCs w:val="28"/>
        </w:rPr>
        <w:t>измененная</w:t>
      </w:r>
      <w:proofErr w:type="gramEnd"/>
      <w:r w:rsidRPr="00AA0DD4">
        <w:rPr>
          <w:sz w:val="28"/>
          <w:szCs w:val="28"/>
        </w:rPr>
        <w:t xml:space="preserve"> </w:t>
      </w:r>
      <w:proofErr w:type="spellStart"/>
      <w:r w:rsidRPr="00AA0DD4">
        <w:rPr>
          <w:sz w:val="28"/>
          <w:szCs w:val="28"/>
        </w:rPr>
        <w:t>шапе-рон-буреле</w:t>
      </w:r>
      <w:proofErr w:type="spellEnd"/>
      <w:r w:rsidRPr="00AA0DD4">
        <w:rPr>
          <w:sz w:val="28"/>
          <w:szCs w:val="28"/>
        </w:rPr>
        <w:t xml:space="preserve"> и различные шляпы с полями.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В целом в период позднего Средневековья мужские головные уборы б</w:t>
      </w:r>
      <w:r w:rsidRPr="00AA0DD4">
        <w:rPr>
          <w:sz w:val="28"/>
          <w:szCs w:val="28"/>
        </w:rPr>
        <w:t>ы</w:t>
      </w:r>
      <w:r w:rsidRPr="00AA0DD4">
        <w:rPr>
          <w:sz w:val="28"/>
          <w:szCs w:val="28"/>
        </w:rPr>
        <w:t xml:space="preserve">ли столь разнообразны, что становятся одной из главных характеристик костюма. </w:t>
      </w:r>
      <w:proofErr w:type="spellStart"/>
      <w:r w:rsidRPr="00AA0DD4">
        <w:rPr>
          <w:sz w:val="28"/>
          <w:szCs w:val="28"/>
        </w:rPr>
        <w:t>Шаперон</w:t>
      </w:r>
      <w:proofErr w:type="spellEnd"/>
      <w:r w:rsidRPr="00AA0DD4">
        <w:rPr>
          <w:sz w:val="28"/>
          <w:szCs w:val="28"/>
        </w:rPr>
        <w:t xml:space="preserve"> становится основным мужским головным убором. Он постепенно (на прот</w:t>
      </w:r>
      <w:r w:rsidRPr="00AA0DD4">
        <w:rPr>
          <w:sz w:val="28"/>
          <w:szCs w:val="28"/>
        </w:rPr>
        <w:t>я</w:t>
      </w:r>
      <w:r w:rsidRPr="00AA0DD4">
        <w:rPr>
          <w:sz w:val="28"/>
          <w:szCs w:val="28"/>
        </w:rPr>
        <w:t>жении двух столетий) увеличивал свои размеры, пока не превратился в сложно драпированный головной убор, имеющий длинный «хвост». Кр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 xml:space="preserve">ме </w:t>
      </w:r>
      <w:proofErr w:type="spellStart"/>
      <w:r w:rsidRPr="00AA0DD4">
        <w:rPr>
          <w:sz w:val="28"/>
          <w:szCs w:val="28"/>
        </w:rPr>
        <w:t>шаперона</w:t>
      </w:r>
      <w:proofErr w:type="spellEnd"/>
      <w:r w:rsidRPr="00AA0DD4">
        <w:rPr>
          <w:sz w:val="28"/>
          <w:szCs w:val="28"/>
        </w:rPr>
        <w:t xml:space="preserve"> носили также шлемы с полями, высокой, иногда расширенной кверху цилиндрической тульей; высокие шляпы без полей. 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В некоторых провинциях жители носили соименные широкополые шляпы, к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 xml:space="preserve">торые позже, к XVIII в., получили название пастушеских. У франтов в почете была шляпа с высоким пером. Носили также </w:t>
      </w:r>
      <w:proofErr w:type="spellStart"/>
      <w:r w:rsidRPr="00AA0DD4">
        <w:rPr>
          <w:sz w:val="28"/>
          <w:szCs w:val="28"/>
        </w:rPr>
        <w:t>бальцо</w:t>
      </w:r>
      <w:proofErr w:type="spellEnd"/>
      <w:r w:rsidRPr="00AA0DD4">
        <w:rPr>
          <w:sz w:val="28"/>
          <w:szCs w:val="28"/>
        </w:rPr>
        <w:t xml:space="preserve"> и </w:t>
      </w:r>
      <w:proofErr w:type="spellStart"/>
      <w:r w:rsidRPr="00AA0DD4">
        <w:rPr>
          <w:sz w:val="28"/>
          <w:szCs w:val="28"/>
        </w:rPr>
        <w:t>беретто</w:t>
      </w:r>
      <w:proofErr w:type="spellEnd"/>
      <w:r w:rsidRPr="00AA0DD4">
        <w:rPr>
          <w:sz w:val="28"/>
          <w:szCs w:val="28"/>
        </w:rPr>
        <w:t xml:space="preserve"> — низкие головные уборы различного объема, поля вторых могли быть отогнуты. В последней четверти XVI </w:t>
      </w:r>
      <w:proofErr w:type="gramStart"/>
      <w:r w:rsidRPr="00AA0DD4">
        <w:rPr>
          <w:sz w:val="28"/>
          <w:szCs w:val="28"/>
        </w:rPr>
        <w:t>в</w:t>
      </w:r>
      <w:proofErr w:type="gramEnd"/>
      <w:r w:rsidRPr="00AA0DD4">
        <w:rPr>
          <w:sz w:val="28"/>
          <w:szCs w:val="28"/>
        </w:rPr>
        <w:t xml:space="preserve">. </w:t>
      </w:r>
      <w:proofErr w:type="gramStart"/>
      <w:r w:rsidRPr="00AA0DD4">
        <w:rPr>
          <w:sz w:val="28"/>
          <w:szCs w:val="28"/>
        </w:rPr>
        <w:t>модным</w:t>
      </w:r>
      <w:proofErr w:type="gramEnd"/>
      <w:r w:rsidRPr="00AA0DD4">
        <w:rPr>
          <w:sz w:val="28"/>
          <w:szCs w:val="28"/>
        </w:rPr>
        <w:t xml:space="preserve"> головным убором мужчин становится выс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>кий ток.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В Бургундии носили высокие конусообразные, без полей шляпы и бу</w:t>
      </w:r>
      <w:r w:rsidRPr="00AA0DD4">
        <w:rPr>
          <w:sz w:val="28"/>
          <w:szCs w:val="28"/>
        </w:rPr>
        <w:t>р</w:t>
      </w:r>
      <w:r w:rsidRPr="00AA0DD4">
        <w:rPr>
          <w:sz w:val="28"/>
          <w:szCs w:val="28"/>
        </w:rPr>
        <w:t>гундские чепцы, представляющие собой разновидность колпака, имеющего свешива</w:t>
      </w:r>
      <w:r w:rsidRPr="00AA0DD4">
        <w:rPr>
          <w:sz w:val="28"/>
          <w:szCs w:val="28"/>
        </w:rPr>
        <w:t>ю</w:t>
      </w:r>
      <w:r w:rsidRPr="00AA0DD4">
        <w:rPr>
          <w:sz w:val="28"/>
          <w:szCs w:val="28"/>
        </w:rPr>
        <w:t>щийся конец, окруженный плетеной повязкой из тафты.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 xml:space="preserve">С XVI в. в Германии в моду </w:t>
      </w:r>
      <w:proofErr w:type="gramStart"/>
      <w:r w:rsidRPr="00AA0DD4">
        <w:rPr>
          <w:sz w:val="28"/>
          <w:szCs w:val="28"/>
        </w:rPr>
        <w:t>входит</w:t>
      </w:r>
      <w:proofErr w:type="gramEnd"/>
      <w:r w:rsidRPr="00AA0DD4">
        <w:rPr>
          <w:sz w:val="28"/>
          <w:szCs w:val="28"/>
        </w:rPr>
        <w:t xml:space="preserve"> берет, надетый набекрень на затылок, обильно украшенный перьями Страуса или петуха, медальоны, монеты цепочки, чуд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>творные образы, выполняющие роль оберегов.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 xml:space="preserve">Со второй половины XVII </w:t>
      </w:r>
      <w:proofErr w:type="gramStart"/>
      <w:r w:rsidRPr="00AA0DD4">
        <w:rPr>
          <w:sz w:val="28"/>
          <w:szCs w:val="28"/>
        </w:rPr>
        <w:t>в</w:t>
      </w:r>
      <w:proofErr w:type="gramEnd"/>
      <w:r w:rsidRPr="00AA0DD4">
        <w:rPr>
          <w:sz w:val="28"/>
          <w:szCs w:val="28"/>
        </w:rPr>
        <w:t>. Франция становится законодательницей м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>ды в Европе. Головными уборами мужчин в это время были фетровые шляпы с широкими полями, украшенными страусовыми перьями. Поля могли быть отогнуты разн</w:t>
      </w:r>
      <w:r w:rsidRPr="00AA0DD4">
        <w:rPr>
          <w:sz w:val="28"/>
          <w:szCs w:val="28"/>
        </w:rPr>
        <w:t>ы</w:t>
      </w:r>
      <w:r w:rsidRPr="00AA0DD4">
        <w:rPr>
          <w:sz w:val="28"/>
          <w:szCs w:val="28"/>
        </w:rPr>
        <w:t xml:space="preserve">ми способами. 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 xml:space="preserve">К середине XVII </w:t>
      </w:r>
      <w:proofErr w:type="gramStart"/>
      <w:r w:rsidRPr="00AA0DD4">
        <w:rPr>
          <w:sz w:val="28"/>
          <w:szCs w:val="28"/>
        </w:rPr>
        <w:t>в</w:t>
      </w:r>
      <w:proofErr w:type="gramEnd"/>
      <w:r w:rsidRPr="00AA0DD4">
        <w:rPr>
          <w:sz w:val="28"/>
          <w:szCs w:val="28"/>
        </w:rPr>
        <w:t xml:space="preserve">. </w:t>
      </w:r>
      <w:proofErr w:type="gramStart"/>
      <w:r w:rsidRPr="00AA0DD4">
        <w:rPr>
          <w:sz w:val="28"/>
          <w:szCs w:val="28"/>
        </w:rPr>
        <w:t>у</w:t>
      </w:r>
      <w:proofErr w:type="gramEnd"/>
      <w:r w:rsidRPr="00AA0DD4">
        <w:rPr>
          <w:sz w:val="28"/>
          <w:szCs w:val="28"/>
        </w:rPr>
        <w:t xml:space="preserve"> шляп начинают уменьшаться поля, но узкими их можно назвать относительно. </w:t>
      </w:r>
      <w:r>
        <w:rPr>
          <w:sz w:val="28"/>
          <w:szCs w:val="28"/>
        </w:rPr>
        <w:t xml:space="preserve">В конце </w:t>
      </w:r>
      <w:proofErr w:type="gramStart"/>
      <w:r>
        <w:rPr>
          <w:sz w:val="28"/>
          <w:szCs w:val="28"/>
        </w:rPr>
        <w:t>концов</w:t>
      </w:r>
      <w:proofErr w:type="gramEnd"/>
      <w:r>
        <w:rPr>
          <w:sz w:val="28"/>
          <w:szCs w:val="28"/>
        </w:rPr>
        <w:t xml:space="preserve"> эти поля стали с</w:t>
      </w:r>
      <w:r w:rsidRPr="00AA0DD4">
        <w:rPr>
          <w:sz w:val="28"/>
          <w:szCs w:val="28"/>
        </w:rPr>
        <w:t>гибать с трех сторон, отделка перьями исчезает, появляется новая форма — треуголка. В п</w:t>
      </w:r>
      <w:r w:rsidRPr="00AA0DD4">
        <w:rPr>
          <w:sz w:val="28"/>
          <w:szCs w:val="28"/>
        </w:rPr>
        <w:t>е</w:t>
      </w:r>
      <w:r w:rsidRPr="00AA0DD4">
        <w:rPr>
          <w:sz w:val="28"/>
          <w:szCs w:val="28"/>
        </w:rPr>
        <w:t xml:space="preserve">риод Регентства появляется плоская складывающаяся </w:t>
      </w:r>
      <w:proofErr w:type="spellStart"/>
      <w:r w:rsidRPr="00AA0DD4">
        <w:rPr>
          <w:sz w:val="28"/>
          <w:szCs w:val="28"/>
        </w:rPr>
        <w:t>двухугольная</w:t>
      </w:r>
      <w:proofErr w:type="spellEnd"/>
      <w:r w:rsidRPr="00AA0DD4">
        <w:rPr>
          <w:sz w:val="28"/>
          <w:szCs w:val="28"/>
        </w:rPr>
        <w:t xml:space="preserve"> шляпа — </w:t>
      </w:r>
      <w:proofErr w:type="spellStart"/>
      <w:r w:rsidRPr="00AA0DD4">
        <w:rPr>
          <w:sz w:val="28"/>
          <w:szCs w:val="28"/>
        </w:rPr>
        <w:t>дву</w:t>
      </w:r>
      <w:r w:rsidRPr="00AA0DD4">
        <w:rPr>
          <w:sz w:val="28"/>
          <w:szCs w:val="28"/>
        </w:rPr>
        <w:t>у</w:t>
      </w:r>
      <w:r w:rsidRPr="00AA0DD4">
        <w:rPr>
          <w:sz w:val="28"/>
          <w:szCs w:val="28"/>
        </w:rPr>
        <w:t>голка</w:t>
      </w:r>
      <w:proofErr w:type="spellEnd"/>
      <w:r w:rsidRPr="00AA0DD4">
        <w:rPr>
          <w:sz w:val="28"/>
          <w:szCs w:val="28"/>
        </w:rPr>
        <w:t>. Буржуа, солдаты и ремесленники стали носить довольно высокие шляпы торчащими вверх большими полями.</w:t>
      </w:r>
    </w:p>
    <w:p w:rsidR="00BE756E" w:rsidRPr="00F74468" w:rsidRDefault="00BE756E" w:rsidP="00BE756E">
      <w:pPr>
        <w:ind w:firstLine="709"/>
        <w:jc w:val="both"/>
        <w:rPr>
          <w:b/>
          <w:u w:val="single"/>
        </w:rPr>
      </w:pPr>
      <w:r w:rsidRPr="00AA0DD4">
        <w:rPr>
          <w:sz w:val="28"/>
          <w:szCs w:val="28"/>
        </w:rPr>
        <w:t xml:space="preserve">В конце XVIII— начале XIX </w:t>
      </w:r>
      <w:proofErr w:type="gramStart"/>
      <w:r w:rsidRPr="00AA0DD4">
        <w:rPr>
          <w:sz w:val="28"/>
          <w:szCs w:val="28"/>
        </w:rPr>
        <w:t>в</w:t>
      </w:r>
      <w:proofErr w:type="gramEnd"/>
      <w:r w:rsidRPr="00AA0DD4">
        <w:rPr>
          <w:sz w:val="28"/>
          <w:szCs w:val="28"/>
        </w:rPr>
        <w:t xml:space="preserve">. </w:t>
      </w:r>
      <w:proofErr w:type="gramStart"/>
      <w:r w:rsidRPr="00AA0DD4">
        <w:rPr>
          <w:sz w:val="28"/>
          <w:szCs w:val="28"/>
        </w:rPr>
        <w:t>в</w:t>
      </w:r>
      <w:proofErr w:type="gramEnd"/>
      <w:r w:rsidRPr="00AA0DD4">
        <w:rPr>
          <w:sz w:val="28"/>
          <w:szCs w:val="28"/>
        </w:rPr>
        <w:t xml:space="preserve"> передовых странах Западной Европы п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 xml:space="preserve">являются экстравагантные головные уборы, представляющие собой шляпы с очень высокими загнутыми полями. Щеголи носили </w:t>
      </w:r>
      <w:proofErr w:type="spellStart"/>
      <w:r w:rsidRPr="00AA0DD4">
        <w:rPr>
          <w:sz w:val="28"/>
          <w:szCs w:val="28"/>
        </w:rPr>
        <w:t>бурдалу</w:t>
      </w:r>
      <w:proofErr w:type="spellEnd"/>
      <w:r w:rsidRPr="00AA0DD4">
        <w:rPr>
          <w:sz w:val="28"/>
          <w:szCs w:val="28"/>
        </w:rPr>
        <w:t xml:space="preserve"> — круглую высокую шляпу, отделкой для которой служил шелковый шнур. В широком обр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>щении была круглая шляпа</w:t>
      </w:r>
      <w:r>
        <w:rPr>
          <w:sz w:val="28"/>
          <w:szCs w:val="28"/>
        </w:rPr>
        <w:t xml:space="preserve"> </w:t>
      </w:r>
      <w:r w:rsidRPr="00AA0DD4">
        <w:rPr>
          <w:sz w:val="28"/>
          <w:szCs w:val="28"/>
        </w:rPr>
        <w:t>[1].</w:t>
      </w:r>
      <w:r>
        <w:rPr>
          <w:sz w:val="28"/>
          <w:szCs w:val="28"/>
        </w:rPr>
        <w:br w:type="page"/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lastRenderedPageBreak/>
        <w:t>К началу XIX в</w:t>
      </w:r>
      <w:proofErr w:type="gramStart"/>
      <w:r w:rsidRPr="00AA0DD4">
        <w:rPr>
          <w:sz w:val="28"/>
          <w:szCs w:val="28"/>
        </w:rPr>
        <w:t xml:space="preserve"> С</w:t>
      </w:r>
      <w:proofErr w:type="gramEnd"/>
      <w:r w:rsidRPr="00AA0DD4">
        <w:rPr>
          <w:sz w:val="28"/>
          <w:szCs w:val="28"/>
        </w:rPr>
        <w:t>реди мужских головных уборов ведущее место занимает ц</w:t>
      </w:r>
      <w:r w:rsidRPr="00AA0DD4">
        <w:rPr>
          <w:sz w:val="28"/>
          <w:szCs w:val="28"/>
        </w:rPr>
        <w:t>и</w:t>
      </w:r>
      <w:r w:rsidRPr="00AA0DD4">
        <w:rPr>
          <w:sz w:val="28"/>
          <w:szCs w:val="28"/>
        </w:rPr>
        <w:t>линдр, он имеет достаточно высокую тулью и поля, сильно закругленные с боков. К 1820-м гг. тулья меняет форму — она расширяется кверху, может иметь как закру</w:t>
      </w:r>
      <w:r w:rsidRPr="00AA0DD4">
        <w:rPr>
          <w:sz w:val="28"/>
          <w:szCs w:val="28"/>
        </w:rPr>
        <w:t>г</w:t>
      </w:r>
      <w:r w:rsidRPr="00AA0DD4">
        <w:rPr>
          <w:sz w:val="28"/>
          <w:szCs w:val="28"/>
        </w:rPr>
        <w:t xml:space="preserve">ленные, так и плоские узкие поля.   В 1835 году </w:t>
      </w:r>
      <w:proofErr w:type="spellStart"/>
      <w:r w:rsidRPr="00AA0DD4">
        <w:rPr>
          <w:sz w:val="28"/>
          <w:szCs w:val="28"/>
        </w:rPr>
        <w:t>Гибус</w:t>
      </w:r>
      <w:proofErr w:type="spellEnd"/>
      <w:r w:rsidRPr="00AA0DD4">
        <w:rPr>
          <w:sz w:val="28"/>
          <w:szCs w:val="28"/>
        </w:rPr>
        <w:t xml:space="preserve"> изобрел складной цилиндр на проволочном каркас</w:t>
      </w:r>
      <w:proofErr w:type="gramStart"/>
      <w:r w:rsidRPr="00AA0DD4">
        <w:rPr>
          <w:sz w:val="28"/>
          <w:szCs w:val="28"/>
        </w:rPr>
        <w:t>е-</w:t>
      </w:r>
      <w:proofErr w:type="gramEnd"/>
      <w:r w:rsidRPr="00AA0DD4">
        <w:rPr>
          <w:sz w:val="28"/>
          <w:szCs w:val="28"/>
        </w:rPr>
        <w:t xml:space="preserve"> легко складывался до формы блина и прятался под мышку.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 xml:space="preserve">   Постепенно цилиндр и касторовая шляпа  сближались, и после 1850 года появилось нечто похожее на котелок. Котелок имеет узкие ровные поля и </w:t>
      </w:r>
      <w:proofErr w:type="gramStart"/>
      <w:r w:rsidRPr="00AA0DD4">
        <w:rPr>
          <w:sz w:val="28"/>
          <w:szCs w:val="28"/>
        </w:rPr>
        <w:t>жесткую</w:t>
      </w:r>
      <w:proofErr w:type="gramEnd"/>
      <w:r w:rsidRPr="00AA0DD4">
        <w:rPr>
          <w:sz w:val="28"/>
          <w:szCs w:val="28"/>
        </w:rPr>
        <w:t xml:space="preserve"> к</w:t>
      </w:r>
      <w:r w:rsidRPr="00AA0DD4">
        <w:rPr>
          <w:sz w:val="28"/>
          <w:szCs w:val="28"/>
        </w:rPr>
        <w:t>у</w:t>
      </w:r>
      <w:r w:rsidRPr="00AA0DD4">
        <w:rPr>
          <w:sz w:val="28"/>
          <w:szCs w:val="28"/>
        </w:rPr>
        <w:t>полообразную чудью, он всегда черного цвета.</w:t>
      </w:r>
      <w:r>
        <w:rPr>
          <w:sz w:val="28"/>
          <w:szCs w:val="28"/>
        </w:rPr>
        <w:t xml:space="preserve"> </w:t>
      </w:r>
      <w:r w:rsidRPr="00AA0DD4">
        <w:rPr>
          <w:iCs/>
          <w:sz w:val="28"/>
          <w:szCs w:val="28"/>
        </w:rPr>
        <w:t>Котелок</w:t>
      </w:r>
      <w:r w:rsidRPr="00AA0DD4">
        <w:rPr>
          <w:sz w:val="28"/>
          <w:szCs w:val="28"/>
        </w:rPr>
        <w:t> был самым популярным головным убором вплоть до середины про</w:t>
      </w:r>
      <w:r w:rsidRPr="00AA0DD4">
        <w:rPr>
          <w:sz w:val="28"/>
          <w:szCs w:val="28"/>
        </w:rPr>
        <w:t>ш</w:t>
      </w:r>
      <w:r w:rsidRPr="00AA0DD4">
        <w:rPr>
          <w:sz w:val="28"/>
          <w:szCs w:val="28"/>
        </w:rPr>
        <w:t>лого столетия [2].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На Руси для мужчин головной убор - это показатель социального статуса. Чем выше мужской головной убор, тем более высокое положение занимает её хозяин. Рабы ходили с непокрытыми головами.</w:t>
      </w:r>
      <w:r>
        <w:rPr>
          <w:sz w:val="28"/>
          <w:szCs w:val="28"/>
        </w:rPr>
        <w:t xml:space="preserve"> </w:t>
      </w:r>
      <w:r w:rsidRPr="00AA0DD4">
        <w:rPr>
          <w:sz w:val="28"/>
          <w:szCs w:val="28"/>
        </w:rPr>
        <w:t>Среди бедного населения Руси с раннего периода преобладали войлочные колпаки, зимой - с узкой опушкой из дешёвого меха. Более состоятельные носили шапки из дорогих тканей и украшали их камнями и вышивкой, а в комн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 xml:space="preserve">тах иногда </w:t>
      </w:r>
      <w:proofErr w:type="gramStart"/>
      <w:r w:rsidRPr="00AA0DD4">
        <w:rPr>
          <w:sz w:val="28"/>
          <w:szCs w:val="28"/>
        </w:rPr>
        <w:t>одевали тафью</w:t>
      </w:r>
      <w:proofErr w:type="gramEnd"/>
      <w:r w:rsidRPr="00AA0DD4">
        <w:rPr>
          <w:sz w:val="28"/>
          <w:szCs w:val="28"/>
        </w:rPr>
        <w:t xml:space="preserve"> - восточный убор. Бояре при параде могли одевать одновременно тафью, колпак и сверху - высокую </w:t>
      </w:r>
      <w:proofErr w:type="spellStart"/>
      <w:r w:rsidRPr="00AA0DD4">
        <w:rPr>
          <w:sz w:val="28"/>
          <w:szCs w:val="28"/>
        </w:rPr>
        <w:t>горлатную</w:t>
      </w:r>
      <w:proofErr w:type="spellEnd"/>
      <w:r w:rsidRPr="00AA0DD4">
        <w:rPr>
          <w:sz w:val="28"/>
          <w:szCs w:val="28"/>
        </w:rPr>
        <w:t xml:space="preserve"> шапку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В дружинной среде большое распространение получили мурмолки. А вот всем нам известные треухи (термин известен с XVII века) и "произошедшие от них" шапки-ушанки стали появляться в русской деревне намного позже. Шапки-ушанки ра</w:t>
      </w:r>
      <w:r w:rsidRPr="00AA0DD4">
        <w:rPr>
          <w:sz w:val="28"/>
          <w:szCs w:val="28"/>
        </w:rPr>
        <w:t>с</w:t>
      </w:r>
      <w:r w:rsidRPr="00AA0DD4">
        <w:rPr>
          <w:sz w:val="28"/>
          <w:szCs w:val="28"/>
        </w:rPr>
        <w:t>пространились только в последней трети XIX века.</w:t>
      </w:r>
      <w:r>
        <w:rPr>
          <w:sz w:val="28"/>
          <w:szCs w:val="28"/>
          <w:lang w:val="uk-UA"/>
        </w:rPr>
        <w:t xml:space="preserve"> </w:t>
      </w:r>
      <w:r w:rsidRPr="00AA0DD4">
        <w:rPr>
          <w:sz w:val="28"/>
          <w:szCs w:val="28"/>
        </w:rPr>
        <w:t xml:space="preserve"> Шапки были широко распространены на Руси, но сначала преобладали в княжеской среде. При этом форма их была одинаковая: сферическая тулья с меховой опушкой. 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Богатые носили шапки из бархата или тонкого сукна, а знатные князья - парчовые (шёлковая ткань с основой из металлических золотых или серебряных нитей), украшенные серебром, золотом и драгоценными камнями. Опушка летом у т</w:t>
      </w:r>
      <w:r w:rsidRPr="00AA0DD4">
        <w:rPr>
          <w:sz w:val="28"/>
          <w:szCs w:val="28"/>
        </w:rPr>
        <w:t>а</w:t>
      </w:r>
      <w:r w:rsidRPr="00AA0DD4">
        <w:rPr>
          <w:sz w:val="28"/>
          <w:szCs w:val="28"/>
        </w:rPr>
        <w:t>кой шапки шилась из черно-бурой лисицы, соболя или бобра. Зимой такие ш</w:t>
      </w:r>
      <w:r>
        <w:rPr>
          <w:sz w:val="28"/>
          <w:szCs w:val="28"/>
        </w:rPr>
        <w:t>апки подбивались мехом целиком</w:t>
      </w:r>
      <w:r w:rsidRPr="00AA0DD4">
        <w:rPr>
          <w:sz w:val="28"/>
          <w:szCs w:val="28"/>
        </w:rPr>
        <w:t xml:space="preserve"> [3]. </w:t>
      </w:r>
    </w:p>
    <w:p w:rsidR="00BE756E" w:rsidRPr="00AA0DD4" w:rsidRDefault="00BE756E" w:rsidP="00BE756E">
      <w:pPr>
        <w:ind w:firstLine="709"/>
        <w:jc w:val="both"/>
        <w:rPr>
          <w:sz w:val="28"/>
          <w:szCs w:val="28"/>
        </w:rPr>
      </w:pPr>
      <w:r w:rsidRPr="00AA0DD4">
        <w:rPr>
          <w:sz w:val="28"/>
          <w:szCs w:val="28"/>
        </w:rPr>
        <w:t> Современные мужские головные уборы имеют тенденцию быть одн</w:t>
      </w:r>
      <w:r w:rsidRPr="00AA0DD4">
        <w:rPr>
          <w:sz w:val="28"/>
          <w:szCs w:val="28"/>
        </w:rPr>
        <w:t>о</w:t>
      </w:r>
      <w:r w:rsidRPr="00AA0DD4">
        <w:rPr>
          <w:sz w:val="28"/>
          <w:szCs w:val="28"/>
        </w:rPr>
        <w:t>временно и украшением, и защитным средством. Одежда современной моды становится более практичной, многослойной, универсальной. Головные уборы соответствуют этим же требованиям. Однако, независимо от моды</w:t>
      </w:r>
      <w:r>
        <w:rPr>
          <w:sz w:val="28"/>
          <w:szCs w:val="28"/>
        </w:rPr>
        <w:t>,</w:t>
      </w:r>
      <w:r w:rsidRPr="00AA0DD4">
        <w:rPr>
          <w:sz w:val="28"/>
          <w:szCs w:val="28"/>
        </w:rPr>
        <w:t xml:space="preserve"> характе</w:t>
      </w:r>
      <w:r w:rsidRPr="00AA0DD4">
        <w:rPr>
          <w:sz w:val="28"/>
          <w:szCs w:val="28"/>
        </w:rPr>
        <w:t>р</w:t>
      </w:r>
      <w:r w:rsidRPr="00AA0DD4">
        <w:rPr>
          <w:sz w:val="28"/>
          <w:szCs w:val="28"/>
        </w:rPr>
        <w:t>ными чертами головных уборов остается практичность, удобство и разнообр</w:t>
      </w:r>
      <w:r w:rsidRPr="00AA0DD4">
        <w:rPr>
          <w:sz w:val="28"/>
          <w:szCs w:val="28"/>
        </w:rPr>
        <w:t>а</w:t>
      </w:r>
      <w:r>
        <w:rPr>
          <w:sz w:val="28"/>
          <w:szCs w:val="28"/>
        </w:rPr>
        <w:t>зие</w:t>
      </w:r>
      <w:r w:rsidRPr="00AA0DD4">
        <w:rPr>
          <w:sz w:val="28"/>
          <w:szCs w:val="28"/>
        </w:rPr>
        <w:t xml:space="preserve"> [2].</w:t>
      </w:r>
    </w:p>
    <w:p w:rsidR="00BE756E" w:rsidRDefault="00BE756E" w:rsidP="00BE756E">
      <w:pPr>
        <w:ind w:firstLine="709"/>
        <w:rPr>
          <w:sz w:val="28"/>
          <w:szCs w:val="28"/>
        </w:rPr>
      </w:pPr>
    </w:p>
    <w:p w:rsidR="00BE756E" w:rsidRPr="00AA0DD4" w:rsidRDefault="00BE756E" w:rsidP="00BE756E">
      <w:pPr>
        <w:ind w:firstLine="709"/>
        <w:rPr>
          <w:sz w:val="28"/>
          <w:szCs w:val="28"/>
        </w:rPr>
      </w:pPr>
      <w:r w:rsidRPr="00226CDC">
        <w:rPr>
          <w:b/>
          <w:sz w:val="28"/>
          <w:szCs w:val="28"/>
        </w:rPr>
        <w:t>Список использованных источников</w:t>
      </w:r>
      <w:r w:rsidRPr="00AA0DD4">
        <w:rPr>
          <w:sz w:val="28"/>
          <w:szCs w:val="28"/>
        </w:rPr>
        <w:t>:</w:t>
      </w:r>
    </w:p>
    <w:p w:rsidR="00BE756E" w:rsidRPr="00AA0DD4" w:rsidRDefault="00BE756E" w:rsidP="00BE756E">
      <w:pPr>
        <w:ind w:firstLine="709"/>
        <w:rPr>
          <w:rStyle w:val="a3"/>
          <w:rFonts w:eastAsia="SimSun"/>
          <w:sz w:val="28"/>
          <w:szCs w:val="28"/>
        </w:rPr>
      </w:pPr>
      <w:r w:rsidRPr="00AA0DD4">
        <w:rPr>
          <w:sz w:val="28"/>
          <w:szCs w:val="28"/>
        </w:rPr>
        <w:t xml:space="preserve">1. </w:t>
      </w:r>
      <w:hyperlink r:id="rId4" w:history="1">
        <w:r w:rsidRPr="00AA0DD4">
          <w:rPr>
            <w:rStyle w:val="a3"/>
            <w:rFonts w:eastAsia="SimSun"/>
            <w:sz w:val="28"/>
            <w:szCs w:val="28"/>
          </w:rPr>
          <w:t>http://atlanticrus.ru</w:t>
        </w:r>
      </w:hyperlink>
      <w:r w:rsidRPr="00AA0DD4">
        <w:rPr>
          <w:rStyle w:val="a3"/>
          <w:rFonts w:eastAsia="SimSun"/>
          <w:sz w:val="28"/>
          <w:szCs w:val="28"/>
        </w:rPr>
        <w:t xml:space="preserve">; </w:t>
      </w:r>
    </w:p>
    <w:p w:rsidR="00BE756E" w:rsidRPr="00AA0DD4" w:rsidRDefault="00BE756E" w:rsidP="00BE756E">
      <w:pPr>
        <w:ind w:firstLine="709"/>
        <w:rPr>
          <w:rStyle w:val="a3"/>
          <w:rFonts w:eastAsia="SimSun"/>
          <w:sz w:val="28"/>
          <w:szCs w:val="28"/>
        </w:rPr>
      </w:pPr>
      <w:r w:rsidRPr="00AA0DD4">
        <w:rPr>
          <w:sz w:val="28"/>
          <w:szCs w:val="28"/>
        </w:rPr>
        <w:t xml:space="preserve">2. </w:t>
      </w:r>
      <w:hyperlink r:id="rId5" w:tgtFrame="_blank" w:history="1">
        <w:r w:rsidRPr="00AA0DD4">
          <w:rPr>
            <w:rStyle w:val="a3"/>
            <w:rFonts w:eastAsia="SimSun"/>
            <w:sz w:val="28"/>
            <w:szCs w:val="28"/>
          </w:rPr>
          <w:t>http://planeta.tspu.ru</w:t>
        </w:r>
      </w:hyperlink>
      <w:r w:rsidRPr="00AA0DD4">
        <w:rPr>
          <w:rStyle w:val="a3"/>
          <w:rFonts w:eastAsia="SimSun"/>
          <w:sz w:val="28"/>
          <w:szCs w:val="28"/>
        </w:rPr>
        <w:t xml:space="preserve">; </w:t>
      </w:r>
    </w:p>
    <w:p w:rsidR="00BE756E" w:rsidRPr="00AA0DD4" w:rsidRDefault="00BE756E" w:rsidP="00BE756E">
      <w:pPr>
        <w:ind w:firstLine="709"/>
        <w:rPr>
          <w:sz w:val="28"/>
          <w:szCs w:val="28"/>
        </w:rPr>
      </w:pPr>
      <w:r w:rsidRPr="00AA0DD4">
        <w:rPr>
          <w:sz w:val="28"/>
          <w:szCs w:val="28"/>
        </w:rPr>
        <w:t xml:space="preserve">3. http://larussie.narod.ru. </w:t>
      </w:r>
    </w:p>
    <w:p w:rsidR="00BE756E" w:rsidRDefault="00BE756E" w:rsidP="00BE756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</w:t>
      </w:r>
    </w:p>
    <w:p w:rsidR="00BE756E" w:rsidRPr="00F92515" w:rsidRDefault="00BE756E" w:rsidP="00BE756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F92515">
        <w:rPr>
          <w:sz w:val="28"/>
          <w:szCs w:val="28"/>
        </w:rPr>
        <w:t>Керівник</w:t>
      </w:r>
      <w:proofErr w:type="spellEnd"/>
      <w:r w:rsidRPr="00F92515">
        <w:rPr>
          <w:sz w:val="28"/>
          <w:szCs w:val="28"/>
        </w:rPr>
        <w:t xml:space="preserve"> - доцент каф. </w:t>
      </w:r>
      <w:proofErr w:type="spellStart"/>
      <w:r w:rsidRPr="00F92515">
        <w:rPr>
          <w:sz w:val="28"/>
          <w:szCs w:val="28"/>
        </w:rPr>
        <w:t>ТіД</w:t>
      </w:r>
      <w:proofErr w:type="spellEnd"/>
      <w:r w:rsidRPr="00F92515">
        <w:rPr>
          <w:sz w:val="28"/>
          <w:szCs w:val="28"/>
        </w:rPr>
        <w:t xml:space="preserve">,  канд. </w:t>
      </w:r>
      <w:proofErr w:type="spellStart"/>
      <w:r w:rsidRPr="00F92515">
        <w:rPr>
          <w:sz w:val="28"/>
          <w:szCs w:val="28"/>
        </w:rPr>
        <w:t>пед</w:t>
      </w:r>
      <w:proofErr w:type="spellEnd"/>
      <w:r w:rsidRPr="00F92515">
        <w:rPr>
          <w:sz w:val="28"/>
          <w:szCs w:val="28"/>
        </w:rPr>
        <w:t xml:space="preserve">. н. </w:t>
      </w:r>
      <w:proofErr w:type="spellStart"/>
      <w:r w:rsidRPr="00F92515">
        <w:rPr>
          <w:sz w:val="28"/>
          <w:szCs w:val="28"/>
        </w:rPr>
        <w:t>Дев'ятьярова</w:t>
      </w:r>
      <w:proofErr w:type="spellEnd"/>
      <w:r w:rsidRPr="00F92515">
        <w:rPr>
          <w:sz w:val="28"/>
          <w:szCs w:val="28"/>
        </w:rPr>
        <w:t xml:space="preserve"> Т.А.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E756E"/>
    <w:rsid w:val="00063EF7"/>
    <w:rsid w:val="0007502A"/>
    <w:rsid w:val="00BE756E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75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laneta.tspu.ru/files/file/1332256648.docx" TargetMode="External"/><Relationship Id="rId4" Type="http://schemas.openxmlformats.org/officeDocument/2006/relationships/hyperlink" Target="http://atlanticr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5405</Words>
  <Characters>3081</Characters>
  <Application>Microsoft Office Word</Application>
  <DocSecurity>0</DocSecurity>
  <Lines>25</Lines>
  <Paragraphs>16</Paragraphs>
  <ScaleCrop>false</ScaleCrop>
  <Company/>
  <LinksUpToDate>false</LinksUpToDate>
  <CharactersWithSpaces>8470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2014-10-16T11:41:00Z</dcterms:created>
  <dcterms:modified xsi:type="dcterms:W3CDTF">2014-10-16T11:51:00Z</dcterms:modified>
</cp:coreProperties>
</file>