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67723" w:rsidRPr="00CF7E13" w:rsidRDefault="00667723" w:rsidP="00CF7E13">
      <w:pPr>
        <w:jc w:val="center"/>
        <w:rPr>
          <w:rFonts w:ascii="Times New Roman" w:hAnsi="Times New Roman"/>
          <w:sz w:val="28"/>
          <w:szCs w:val="28"/>
          <w:lang w:val="uk-UA"/>
        </w:rPr>
      </w:pPr>
      <w:bookmarkStart w:id="0" w:name="_Toc483895527"/>
      <w:bookmarkStart w:id="1" w:name="_Toc451781976"/>
      <w:bookmarkStart w:id="2" w:name="_Toc451866108"/>
      <w:bookmarkStart w:id="3" w:name="_Toc477183814"/>
      <w:bookmarkStart w:id="4" w:name="_Toc201075753"/>
      <w:bookmarkStart w:id="5" w:name="_Toc201076109"/>
      <w:bookmarkStart w:id="6" w:name="_Toc201076140"/>
      <w:bookmarkStart w:id="7" w:name="_Toc201103733"/>
      <w:bookmarkStart w:id="8" w:name="_Toc201075749"/>
      <w:bookmarkStart w:id="9" w:name="_Toc201076105"/>
      <w:bookmarkStart w:id="10" w:name="_Toc201076136"/>
      <w:bookmarkStart w:id="11" w:name="_Toc201103729"/>
      <w:r w:rsidRPr="00CF7E13">
        <w:rPr>
          <w:rFonts w:ascii="Times New Roman" w:hAnsi="Times New Roman"/>
          <w:sz w:val="28"/>
          <w:szCs w:val="28"/>
          <w:lang w:val="uk-UA"/>
        </w:rPr>
        <w:t>МІНІСТЕРСТВО ОСВІТИ ТА НАУКИ УКРАЇНИ</w:t>
      </w:r>
    </w:p>
    <w:p w:rsidR="00667723" w:rsidRPr="00CF7E13" w:rsidRDefault="00667723" w:rsidP="00CF7E13">
      <w:pPr>
        <w:jc w:val="center"/>
        <w:rPr>
          <w:rFonts w:ascii="Times New Roman" w:hAnsi="Times New Roman"/>
          <w:sz w:val="28"/>
          <w:szCs w:val="28"/>
        </w:rPr>
      </w:pPr>
      <w:r w:rsidRPr="00CF7E13">
        <w:rPr>
          <w:rFonts w:ascii="Times New Roman" w:hAnsi="Times New Roman"/>
          <w:sz w:val="28"/>
          <w:szCs w:val="28"/>
          <w:lang w:val="uk-UA"/>
        </w:rPr>
        <w:t>ХАРКІВСЬКИЙ НАЦІОНАЛЬНИЙ УНІВЕРСИТЕТ</w:t>
      </w:r>
    </w:p>
    <w:p w:rsidR="00667723" w:rsidRPr="00CF7E13" w:rsidRDefault="00667723" w:rsidP="00CF7E13">
      <w:pPr>
        <w:jc w:val="center"/>
        <w:rPr>
          <w:rFonts w:ascii="Times New Roman" w:hAnsi="Times New Roman"/>
          <w:sz w:val="28"/>
          <w:szCs w:val="28"/>
          <w:lang w:val="uk-UA"/>
        </w:rPr>
      </w:pPr>
      <w:r w:rsidRPr="00CF7E13">
        <w:rPr>
          <w:rFonts w:ascii="Times New Roman" w:hAnsi="Times New Roman"/>
          <w:sz w:val="28"/>
          <w:szCs w:val="28"/>
          <w:lang w:val="uk-UA"/>
        </w:rPr>
        <w:t>імені В.Н. КАРАЗИНА</w:t>
      </w:r>
    </w:p>
    <w:p w:rsidR="00667723" w:rsidRPr="00CF7E13" w:rsidRDefault="00667723" w:rsidP="00CF7E13">
      <w:pPr>
        <w:jc w:val="center"/>
        <w:rPr>
          <w:rFonts w:ascii="Times New Roman" w:hAnsi="Times New Roman"/>
          <w:sz w:val="28"/>
          <w:szCs w:val="28"/>
          <w:lang w:val="uk-UA"/>
        </w:rPr>
      </w:pPr>
      <w:r w:rsidRPr="00CF7E13">
        <w:rPr>
          <w:rFonts w:ascii="Times New Roman" w:hAnsi="Times New Roman"/>
          <w:sz w:val="28"/>
          <w:szCs w:val="28"/>
          <w:lang w:val="uk-UA"/>
        </w:rPr>
        <w:t>Біологічний факультет</w:t>
      </w:r>
    </w:p>
    <w:p w:rsidR="00667723" w:rsidRPr="00CF7E13" w:rsidRDefault="00667723" w:rsidP="00CF7E13">
      <w:pPr>
        <w:ind w:firstLine="567"/>
        <w:jc w:val="center"/>
        <w:rPr>
          <w:rFonts w:ascii="Times New Roman" w:hAnsi="Times New Roman"/>
          <w:sz w:val="28"/>
          <w:szCs w:val="28"/>
          <w:lang w:val="uk-UA"/>
        </w:rPr>
      </w:pPr>
      <w:r w:rsidRPr="00CF7E13">
        <w:rPr>
          <w:rFonts w:ascii="Times New Roman" w:hAnsi="Times New Roman"/>
          <w:sz w:val="28"/>
          <w:szCs w:val="28"/>
          <w:lang w:val="uk-UA"/>
        </w:rPr>
        <w:t xml:space="preserve">Кафедра зоології та екології тварин </w:t>
      </w:r>
    </w:p>
    <w:p w:rsidR="00667723" w:rsidRPr="00CF7E13" w:rsidRDefault="00667723" w:rsidP="00CF7E13">
      <w:pPr>
        <w:rPr>
          <w:rFonts w:ascii="Times New Roman" w:hAnsi="Times New Roman"/>
          <w:sz w:val="28"/>
          <w:szCs w:val="28"/>
          <w:lang w:val="uk-UA"/>
        </w:rPr>
      </w:pPr>
    </w:p>
    <w:p w:rsidR="00667723" w:rsidRDefault="00667723" w:rsidP="00CF7E13">
      <w:pPr>
        <w:rPr>
          <w:rFonts w:ascii="Times New Roman" w:hAnsi="Times New Roman"/>
          <w:sz w:val="28"/>
          <w:szCs w:val="28"/>
          <w:lang w:val="uk-UA"/>
        </w:rPr>
      </w:pPr>
    </w:p>
    <w:p w:rsidR="00667723" w:rsidRPr="00CF7E13" w:rsidRDefault="00667723" w:rsidP="00CF7E13">
      <w:pPr>
        <w:rPr>
          <w:rFonts w:ascii="Times New Roman" w:hAnsi="Times New Roman"/>
          <w:sz w:val="28"/>
          <w:szCs w:val="28"/>
          <w:lang w:val="uk-UA"/>
        </w:rPr>
      </w:pPr>
    </w:p>
    <w:p w:rsidR="00667723" w:rsidRPr="00152263" w:rsidRDefault="00667723" w:rsidP="00152263">
      <w:pPr>
        <w:jc w:val="center"/>
        <w:rPr>
          <w:rFonts w:ascii="Times New Roman" w:hAnsi="Times New Roman"/>
          <w:b/>
          <w:caps/>
          <w:lang w:val="uk-UA"/>
        </w:rPr>
      </w:pPr>
      <w:r w:rsidRPr="00152263">
        <w:rPr>
          <w:rFonts w:ascii="Times New Roman" w:hAnsi="Times New Roman"/>
          <w:caps/>
          <w:sz w:val="28"/>
          <w:lang w:val="uk-UA"/>
        </w:rPr>
        <w:t>Біоакустичні методи індивідуального розпізнавання у популяційних дослідженнях деркача (</w:t>
      </w:r>
      <w:r w:rsidRPr="00152263">
        <w:rPr>
          <w:rFonts w:ascii="Times New Roman" w:hAnsi="Times New Roman"/>
          <w:i/>
          <w:caps/>
          <w:sz w:val="28"/>
          <w:lang w:val="uk-UA"/>
        </w:rPr>
        <w:t>Crex crex</w:t>
      </w:r>
      <w:r w:rsidRPr="00152263">
        <w:rPr>
          <w:rFonts w:ascii="Times New Roman" w:hAnsi="Times New Roman"/>
          <w:caps/>
          <w:sz w:val="28"/>
          <w:lang w:val="uk-UA"/>
        </w:rPr>
        <w:t xml:space="preserve"> L.)</w:t>
      </w:r>
    </w:p>
    <w:p w:rsidR="00667723" w:rsidRPr="00CF7E13" w:rsidRDefault="00667723" w:rsidP="00CF7E13">
      <w:pPr>
        <w:rPr>
          <w:rFonts w:ascii="Times New Roman" w:hAnsi="Times New Roman"/>
          <w:sz w:val="28"/>
          <w:szCs w:val="28"/>
          <w:lang w:val="uk-UA"/>
        </w:rPr>
      </w:pPr>
    </w:p>
    <w:p w:rsidR="00667723" w:rsidRPr="00CF7E13" w:rsidRDefault="00667723" w:rsidP="00CF7E13">
      <w:pPr>
        <w:ind w:firstLine="567"/>
        <w:rPr>
          <w:rFonts w:ascii="Times New Roman" w:hAnsi="Times New Roman"/>
          <w:sz w:val="28"/>
          <w:szCs w:val="28"/>
          <w:lang w:val="uk-UA"/>
        </w:rPr>
      </w:pPr>
    </w:p>
    <w:tbl>
      <w:tblPr>
        <w:tblW w:w="9460" w:type="dxa"/>
        <w:jc w:val="center"/>
        <w:tblLayout w:type="fixed"/>
        <w:tblCellMar>
          <w:left w:w="70" w:type="dxa"/>
          <w:right w:w="70" w:type="dxa"/>
        </w:tblCellMar>
        <w:tblLook w:val="0000"/>
      </w:tblPr>
      <w:tblGrid>
        <w:gridCol w:w="5071"/>
        <w:gridCol w:w="4389"/>
      </w:tblGrid>
      <w:tr w:rsidR="00667723" w:rsidRPr="00CF7E13" w:rsidTr="00343E85">
        <w:trPr>
          <w:trHeight w:val="2532"/>
          <w:jc w:val="center"/>
        </w:trPr>
        <w:tc>
          <w:tcPr>
            <w:tcW w:w="5071" w:type="dxa"/>
          </w:tcPr>
          <w:p w:rsidR="00667723" w:rsidRPr="00CF7E13" w:rsidRDefault="00667723" w:rsidP="00343E85">
            <w:pPr>
              <w:pStyle w:val="BodyTextIndent"/>
              <w:spacing w:line="360" w:lineRule="auto"/>
              <w:ind w:left="0"/>
              <w:rPr>
                <w:rFonts w:ascii="Times New Roman" w:hAnsi="Times New Roman"/>
                <w:sz w:val="28"/>
                <w:szCs w:val="28"/>
                <w:lang w:val="uk-UA"/>
              </w:rPr>
            </w:pPr>
            <w:r w:rsidRPr="00CF7E13">
              <w:rPr>
                <w:rFonts w:ascii="Times New Roman" w:hAnsi="Times New Roman"/>
                <w:sz w:val="28"/>
                <w:szCs w:val="28"/>
                <w:lang w:val="uk-UA"/>
              </w:rPr>
              <w:t>Допущен</w:t>
            </w:r>
            <w:r>
              <w:rPr>
                <w:rFonts w:ascii="Times New Roman" w:hAnsi="Times New Roman"/>
                <w:sz w:val="28"/>
                <w:szCs w:val="28"/>
                <w:lang w:val="uk-UA"/>
              </w:rPr>
              <w:t>о</w:t>
            </w:r>
            <w:r w:rsidRPr="00CF7E13">
              <w:rPr>
                <w:rFonts w:ascii="Times New Roman" w:hAnsi="Times New Roman"/>
                <w:sz w:val="28"/>
                <w:szCs w:val="28"/>
                <w:lang w:val="uk-UA"/>
              </w:rPr>
              <w:t xml:space="preserve">  до захисту «__»_________2018 р.</w:t>
            </w:r>
          </w:p>
          <w:p w:rsidR="00667723" w:rsidRPr="00CF7E13" w:rsidRDefault="00667723" w:rsidP="00343E85">
            <w:pPr>
              <w:pStyle w:val="BodyTextIndent"/>
              <w:spacing w:line="360" w:lineRule="auto"/>
              <w:ind w:left="0" w:firstLine="25"/>
              <w:rPr>
                <w:rFonts w:ascii="Times New Roman" w:hAnsi="Times New Roman"/>
                <w:sz w:val="28"/>
                <w:szCs w:val="28"/>
                <w:lang w:val="uk-UA"/>
              </w:rPr>
            </w:pPr>
            <w:r w:rsidRPr="00CF7E13">
              <w:rPr>
                <w:rFonts w:ascii="Times New Roman" w:hAnsi="Times New Roman"/>
                <w:sz w:val="28"/>
                <w:szCs w:val="28"/>
                <w:lang w:val="uk-UA"/>
              </w:rPr>
              <w:t>Завідуючий</w:t>
            </w:r>
          </w:p>
          <w:p w:rsidR="00667723" w:rsidRPr="00CF7E13" w:rsidRDefault="00667723" w:rsidP="00343E85">
            <w:pPr>
              <w:pStyle w:val="BodyTextIndent"/>
              <w:spacing w:line="360" w:lineRule="auto"/>
              <w:ind w:left="0" w:firstLine="25"/>
              <w:rPr>
                <w:rFonts w:ascii="Times New Roman" w:hAnsi="Times New Roman"/>
                <w:sz w:val="28"/>
                <w:szCs w:val="28"/>
                <w:lang w:val="uk-UA"/>
              </w:rPr>
            </w:pPr>
            <w:r w:rsidRPr="00CF7E13">
              <w:rPr>
                <w:rFonts w:ascii="Times New Roman" w:hAnsi="Times New Roman"/>
                <w:sz w:val="28"/>
                <w:szCs w:val="28"/>
                <w:lang w:val="uk-UA"/>
              </w:rPr>
              <w:t>кафедрою _________________</w:t>
            </w:r>
          </w:p>
          <w:p w:rsidR="00667723" w:rsidRPr="00CF7E13" w:rsidRDefault="00667723" w:rsidP="00343E85">
            <w:pPr>
              <w:ind w:firstLine="25"/>
              <w:rPr>
                <w:rFonts w:ascii="Times New Roman" w:hAnsi="Times New Roman"/>
                <w:sz w:val="28"/>
                <w:szCs w:val="28"/>
                <w:lang w:val="uk-UA"/>
              </w:rPr>
            </w:pPr>
          </w:p>
        </w:tc>
        <w:tc>
          <w:tcPr>
            <w:tcW w:w="4389" w:type="dxa"/>
          </w:tcPr>
          <w:p w:rsidR="00667723" w:rsidRPr="00CF7E13" w:rsidRDefault="00667723" w:rsidP="00343E85">
            <w:pPr>
              <w:ind w:right="287" w:firstLine="567"/>
              <w:jc w:val="right"/>
              <w:rPr>
                <w:rFonts w:ascii="Times New Roman" w:hAnsi="Times New Roman"/>
                <w:sz w:val="28"/>
                <w:szCs w:val="28"/>
                <w:lang w:val="uk-UA"/>
              </w:rPr>
            </w:pPr>
            <w:r w:rsidRPr="00CF7E13">
              <w:rPr>
                <w:rFonts w:ascii="Times New Roman" w:hAnsi="Times New Roman"/>
                <w:sz w:val="28"/>
                <w:szCs w:val="28"/>
                <w:lang w:val="uk-UA"/>
              </w:rPr>
              <w:t>Дипломна  робота</w:t>
            </w:r>
          </w:p>
          <w:p w:rsidR="00667723" w:rsidRPr="00CF7E13" w:rsidRDefault="00667723" w:rsidP="00343E85">
            <w:pPr>
              <w:ind w:right="287" w:firstLine="567"/>
              <w:jc w:val="right"/>
              <w:rPr>
                <w:rFonts w:ascii="Times New Roman" w:hAnsi="Times New Roman"/>
                <w:sz w:val="28"/>
                <w:szCs w:val="28"/>
                <w:lang w:val="uk-UA"/>
              </w:rPr>
            </w:pPr>
            <w:r w:rsidRPr="00CF7E13">
              <w:rPr>
                <w:rFonts w:ascii="Times New Roman" w:hAnsi="Times New Roman"/>
                <w:sz w:val="28"/>
                <w:szCs w:val="28"/>
                <w:lang w:val="uk-UA"/>
              </w:rPr>
              <w:t xml:space="preserve">магістранта    кафедри </w:t>
            </w:r>
          </w:p>
          <w:p w:rsidR="00667723" w:rsidRDefault="00667723" w:rsidP="00343E85">
            <w:pPr>
              <w:pStyle w:val="21"/>
              <w:tabs>
                <w:tab w:val="clear" w:pos="3232"/>
              </w:tabs>
              <w:spacing w:before="0"/>
              <w:ind w:right="287" w:firstLine="0"/>
              <w:jc w:val="right"/>
              <w:rPr>
                <w:sz w:val="28"/>
                <w:szCs w:val="28"/>
                <w:lang w:val="uk-UA"/>
              </w:rPr>
            </w:pPr>
            <w:r w:rsidRPr="00CF7E13">
              <w:rPr>
                <w:sz w:val="28"/>
                <w:szCs w:val="28"/>
                <w:lang w:val="uk-UA"/>
              </w:rPr>
              <w:t xml:space="preserve">                                      </w:t>
            </w:r>
            <w:r>
              <w:rPr>
                <w:sz w:val="28"/>
                <w:szCs w:val="28"/>
                <w:lang w:val="uk-UA"/>
              </w:rPr>
              <w:t xml:space="preserve">Посреднікової </w:t>
            </w:r>
          </w:p>
          <w:p w:rsidR="00667723" w:rsidRPr="00CF7E13" w:rsidRDefault="00667723" w:rsidP="00343E85">
            <w:pPr>
              <w:pStyle w:val="21"/>
              <w:tabs>
                <w:tab w:val="clear" w:pos="3232"/>
              </w:tabs>
              <w:spacing w:before="0"/>
              <w:ind w:right="287" w:firstLine="0"/>
              <w:jc w:val="right"/>
              <w:rPr>
                <w:sz w:val="28"/>
                <w:szCs w:val="28"/>
                <w:lang w:val="uk-UA"/>
              </w:rPr>
            </w:pPr>
            <w:r>
              <w:rPr>
                <w:sz w:val="28"/>
                <w:szCs w:val="28"/>
                <w:lang w:val="uk-UA"/>
              </w:rPr>
              <w:t>Катерини Юріївни</w:t>
            </w:r>
          </w:p>
        </w:tc>
      </w:tr>
      <w:tr w:rsidR="00667723" w:rsidRPr="00CF7E13" w:rsidTr="00343E85">
        <w:trPr>
          <w:trHeight w:val="966"/>
          <w:jc w:val="center"/>
        </w:trPr>
        <w:tc>
          <w:tcPr>
            <w:tcW w:w="5071" w:type="dxa"/>
          </w:tcPr>
          <w:p w:rsidR="00667723" w:rsidRPr="00CF7E13" w:rsidRDefault="00667723" w:rsidP="00343E85">
            <w:pPr>
              <w:ind w:firstLine="25"/>
              <w:rPr>
                <w:rFonts w:ascii="Times New Roman" w:hAnsi="Times New Roman"/>
                <w:sz w:val="28"/>
                <w:szCs w:val="28"/>
                <w:lang w:val="uk-UA"/>
              </w:rPr>
            </w:pPr>
            <w:r w:rsidRPr="00CF7E13">
              <w:rPr>
                <w:rFonts w:ascii="Times New Roman" w:hAnsi="Times New Roman"/>
                <w:sz w:val="28"/>
                <w:szCs w:val="28"/>
                <w:lang w:val="uk-UA"/>
              </w:rPr>
              <w:t>Оцінка «_____________»</w:t>
            </w:r>
          </w:p>
          <w:p w:rsidR="00667723" w:rsidRPr="00CF7E13" w:rsidRDefault="00667723" w:rsidP="00343E85">
            <w:pPr>
              <w:pStyle w:val="BodyTextIndent"/>
              <w:spacing w:line="360" w:lineRule="auto"/>
              <w:ind w:left="0" w:firstLine="25"/>
              <w:rPr>
                <w:rFonts w:ascii="Times New Roman" w:hAnsi="Times New Roman"/>
                <w:sz w:val="28"/>
                <w:szCs w:val="28"/>
                <w:lang w:val="uk-UA"/>
              </w:rPr>
            </w:pPr>
            <w:r w:rsidRPr="00CF7E13">
              <w:rPr>
                <w:rFonts w:ascii="Times New Roman" w:hAnsi="Times New Roman"/>
                <w:sz w:val="28"/>
                <w:szCs w:val="28"/>
                <w:lang w:val="uk-UA"/>
              </w:rPr>
              <w:t>Голова ЕК _________________       «__»___________2018 р.</w:t>
            </w:r>
          </w:p>
          <w:p w:rsidR="00667723" w:rsidRPr="00CF7E13" w:rsidRDefault="00667723" w:rsidP="00343E85">
            <w:pPr>
              <w:ind w:firstLine="25"/>
              <w:rPr>
                <w:rFonts w:ascii="Times New Roman" w:hAnsi="Times New Roman"/>
                <w:sz w:val="28"/>
                <w:szCs w:val="28"/>
                <w:lang w:val="uk-UA"/>
              </w:rPr>
            </w:pPr>
          </w:p>
          <w:p w:rsidR="00667723" w:rsidRPr="00CF7E13" w:rsidRDefault="00667723" w:rsidP="00343E85">
            <w:pPr>
              <w:rPr>
                <w:rFonts w:ascii="Times New Roman" w:hAnsi="Times New Roman"/>
                <w:sz w:val="28"/>
                <w:szCs w:val="28"/>
                <w:lang w:val="uk-UA"/>
              </w:rPr>
            </w:pPr>
          </w:p>
        </w:tc>
        <w:tc>
          <w:tcPr>
            <w:tcW w:w="4389" w:type="dxa"/>
          </w:tcPr>
          <w:p w:rsidR="00667723" w:rsidRPr="00CF7E13" w:rsidRDefault="00667723" w:rsidP="00343E85">
            <w:pPr>
              <w:ind w:right="287" w:firstLine="567"/>
              <w:jc w:val="right"/>
              <w:rPr>
                <w:rFonts w:ascii="Times New Roman" w:hAnsi="Times New Roman"/>
                <w:sz w:val="28"/>
                <w:szCs w:val="28"/>
                <w:lang w:val="uk-UA"/>
              </w:rPr>
            </w:pPr>
            <w:r w:rsidRPr="00CF7E13">
              <w:rPr>
                <w:rFonts w:ascii="Times New Roman" w:hAnsi="Times New Roman"/>
                <w:sz w:val="28"/>
                <w:szCs w:val="28"/>
                <w:lang w:val="uk-UA"/>
              </w:rPr>
              <w:t>Науковий керівник:</w:t>
            </w:r>
          </w:p>
          <w:p w:rsidR="00667723" w:rsidRPr="00CF7E13" w:rsidRDefault="00667723" w:rsidP="00343E85">
            <w:pPr>
              <w:ind w:right="287" w:firstLine="567"/>
              <w:jc w:val="right"/>
              <w:rPr>
                <w:rFonts w:ascii="Times New Roman" w:hAnsi="Times New Roman"/>
                <w:sz w:val="28"/>
                <w:szCs w:val="28"/>
                <w:lang w:val="uk-UA"/>
              </w:rPr>
            </w:pPr>
            <w:r w:rsidRPr="00CF7E13">
              <w:rPr>
                <w:rFonts w:ascii="Times New Roman" w:hAnsi="Times New Roman"/>
                <w:sz w:val="28"/>
                <w:szCs w:val="28"/>
                <w:lang w:val="uk-UA"/>
              </w:rPr>
              <w:t xml:space="preserve">доцент каф.зоології та екології тварин, канд.біол.наук </w:t>
            </w:r>
          </w:p>
          <w:p w:rsidR="00667723" w:rsidRDefault="00667723" w:rsidP="00343E85">
            <w:pPr>
              <w:ind w:right="287" w:firstLine="567"/>
              <w:jc w:val="right"/>
              <w:rPr>
                <w:rFonts w:ascii="Times New Roman" w:hAnsi="Times New Roman"/>
                <w:sz w:val="28"/>
                <w:szCs w:val="28"/>
                <w:lang w:val="uk-UA"/>
              </w:rPr>
            </w:pPr>
            <w:r w:rsidRPr="00CF7E13">
              <w:rPr>
                <w:rFonts w:ascii="Times New Roman" w:hAnsi="Times New Roman"/>
                <w:sz w:val="28"/>
                <w:szCs w:val="28"/>
                <w:lang w:val="uk-UA"/>
              </w:rPr>
              <w:t>Атемасова Т.А.</w:t>
            </w:r>
          </w:p>
          <w:p w:rsidR="00667723" w:rsidRDefault="00667723" w:rsidP="00343E85">
            <w:pPr>
              <w:ind w:right="287" w:firstLine="567"/>
              <w:jc w:val="right"/>
              <w:rPr>
                <w:rFonts w:ascii="Times New Roman" w:hAnsi="Times New Roman"/>
                <w:sz w:val="28"/>
                <w:szCs w:val="28"/>
                <w:lang w:val="uk-UA"/>
              </w:rPr>
            </w:pPr>
            <w:r>
              <w:rPr>
                <w:rFonts w:ascii="Times New Roman" w:hAnsi="Times New Roman"/>
                <w:sz w:val="28"/>
                <w:szCs w:val="28"/>
                <w:lang w:val="uk-UA"/>
              </w:rPr>
              <w:t>Науковий консультант</w:t>
            </w:r>
          </w:p>
          <w:p w:rsidR="00667723" w:rsidRDefault="00667723" w:rsidP="00343E85">
            <w:pPr>
              <w:ind w:right="287" w:firstLine="567"/>
              <w:jc w:val="right"/>
              <w:rPr>
                <w:rFonts w:ascii="Times New Roman" w:hAnsi="Times New Roman"/>
                <w:sz w:val="28"/>
                <w:szCs w:val="28"/>
                <w:lang w:val="uk-UA"/>
              </w:rPr>
            </w:pPr>
            <w:r>
              <w:rPr>
                <w:rFonts w:ascii="Times New Roman" w:hAnsi="Times New Roman"/>
                <w:sz w:val="28"/>
                <w:szCs w:val="28"/>
                <w:lang w:val="uk-UA"/>
              </w:rPr>
              <w:t>Ст.наук.співр.біологічного ф-ту, канд. біол. наук</w:t>
            </w:r>
          </w:p>
          <w:p w:rsidR="00667723" w:rsidRPr="00CF7E13" w:rsidRDefault="00667723" w:rsidP="00343E85">
            <w:pPr>
              <w:ind w:right="287" w:firstLine="567"/>
              <w:jc w:val="right"/>
              <w:rPr>
                <w:rFonts w:ascii="Times New Roman" w:hAnsi="Times New Roman"/>
                <w:sz w:val="28"/>
                <w:szCs w:val="28"/>
                <w:lang w:val="uk-UA"/>
              </w:rPr>
            </w:pPr>
            <w:r>
              <w:rPr>
                <w:rFonts w:ascii="Times New Roman" w:hAnsi="Times New Roman"/>
                <w:sz w:val="28"/>
                <w:szCs w:val="28"/>
                <w:lang w:val="uk-UA"/>
              </w:rPr>
              <w:t>Атемасов А.А.</w:t>
            </w:r>
          </w:p>
        </w:tc>
      </w:tr>
    </w:tbl>
    <w:p w:rsidR="00667723" w:rsidRPr="00152263" w:rsidRDefault="00667723" w:rsidP="00CF7E13">
      <w:pPr>
        <w:jc w:val="center"/>
        <w:rPr>
          <w:rFonts w:ascii="Times New Roman" w:hAnsi="Times New Roman"/>
          <w:sz w:val="28"/>
          <w:szCs w:val="28"/>
          <w:lang w:val="uk-UA"/>
        </w:rPr>
      </w:pPr>
      <w:r w:rsidRPr="00CF7E13">
        <w:rPr>
          <w:rFonts w:ascii="Times New Roman" w:hAnsi="Times New Roman"/>
          <w:sz w:val="28"/>
          <w:szCs w:val="28"/>
          <w:lang w:val="uk-UA"/>
        </w:rPr>
        <w:t>Харків 2018</w:t>
      </w:r>
      <w:r w:rsidRPr="00CF7E13">
        <w:rPr>
          <w:lang w:val="uk-UA"/>
        </w:rPr>
        <w:br w:type="page"/>
      </w:r>
      <w:bookmarkStart w:id="12" w:name="_Toc528924120"/>
      <w:r w:rsidRPr="00152263">
        <w:rPr>
          <w:rFonts w:ascii="Times New Roman" w:hAnsi="Times New Roman"/>
          <w:sz w:val="28"/>
          <w:szCs w:val="28"/>
          <w:lang w:val="uk-UA"/>
        </w:rPr>
        <w:t>РЕФЕРАТ</w:t>
      </w:r>
      <w:bookmarkEnd w:id="12"/>
    </w:p>
    <w:p w:rsidR="00667723" w:rsidRPr="00CA4D50" w:rsidRDefault="00667723" w:rsidP="00CC15AF">
      <w:pPr>
        <w:spacing w:after="0" w:line="360" w:lineRule="auto"/>
        <w:ind w:firstLine="708"/>
        <w:rPr>
          <w:rFonts w:ascii="Times New Roman" w:hAnsi="Times New Roman"/>
          <w:sz w:val="24"/>
          <w:szCs w:val="24"/>
          <w:lang w:val="uk-UA"/>
        </w:rPr>
      </w:pPr>
      <w:r w:rsidRPr="00CA4D50">
        <w:rPr>
          <w:rFonts w:ascii="Times New Roman" w:hAnsi="Times New Roman"/>
          <w:sz w:val="24"/>
          <w:szCs w:val="24"/>
          <w:lang w:val="uk-UA"/>
        </w:rPr>
        <w:t>Магістерська дипломна робота містить 73 сторінк</w:t>
      </w:r>
      <w:r w:rsidRPr="00CA4D50">
        <w:rPr>
          <w:rFonts w:ascii="Times New Roman" w:hAnsi="Times New Roman"/>
          <w:sz w:val="24"/>
          <w:szCs w:val="24"/>
        </w:rPr>
        <w:t>и</w:t>
      </w:r>
      <w:r w:rsidRPr="00CA4D50">
        <w:rPr>
          <w:rFonts w:ascii="Times New Roman" w:hAnsi="Times New Roman"/>
          <w:sz w:val="24"/>
          <w:szCs w:val="24"/>
          <w:lang w:val="uk-UA"/>
        </w:rPr>
        <w:t>, 17 таблиць, 39 рисунків, список використаних джерел із 29 найменувань, 3 додатки.</w:t>
      </w:r>
    </w:p>
    <w:p w:rsidR="00667723" w:rsidRPr="00CA4D50" w:rsidRDefault="00667723" w:rsidP="00CC15AF">
      <w:pPr>
        <w:spacing w:after="0" w:line="360" w:lineRule="auto"/>
        <w:ind w:firstLine="708"/>
        <w:rPr>
          <w:rFonts w:ascii="Times New Roman" w:hAnsi="Times New Roman"/>
          <w:sz w:val="24"/>
          <w:szCs w:val="24"/>
          <w:lang w:val="uk-UA"/>
        </w:rPr>
      </w:pPr>
      <w:r w:rsidRPr="00CA4D50">
        <w:rPr>
          <w:rFonts w:ascii="Times New Roman" w:hAnsi="Times New Roman"/>
          <w:sz w:val="24"/>
          <w:szCs w:val="24"/>
          <w:lang w:val="uk-UA"/>
        </w:rPr>
        <w:t xml:space="preserve">Об’єктом дослідження є деркач </w:t>
      </w:r>
      <w:r w:rsidRPr="00CA4D50">
        <w:rPr>
          <w:rFonts w:ascii="Times New Roman" w:hAnsi="Times New Roman"/>
          <w:i/>
          <w:sz w:val="24"/>
          <w:szCs w:val="24"/>
          <w:lang w:val="uk-UA"/>
        </w:rPr>
        <w:t xml:space="preserve">(Crex crex, Linnaeus, 1758) </w:t>
      </w:r>
      <w:r w:rsidRPr="00CA4D50">
        <w:rPr>
          <w:rFonts w:ascii="Times New Roman" w:hAnsi="Times New Roman"/>
          <w:sz w:val="24"/>
          <w:szCs w:val="24"/>
          <w:lang w:val="uk-UA"/>
        </w:rPr>
        <w:t xml:space="preserve">– вид з родини Погоничеві  </w:t>
      </w:r>
      <w:r w:rsidRPr="00CA4D50">
        <w:rPr>
          <w:rFonts w:ascii="Times New Roman" w:hAnsi="Times New Roman"/>
          <w:i/>
          <w:sz w:val="24"/>
          <w:szCs w:val="24"/>
          <w:lang w:val="uk-UA"/>
        </w:rPr>
        <w:t>(Rallidae)</w:t>
      </w:r>
      <w:r w:rsidRPr="00CA4D50">
        <w:rPr>
          <w:rFonts w:ascii="Times New Roman" w:hAnsi="Times New Roman"/>
          <w:sz w:val="24"/>
          <w:szCs w:val="24"/>
          <w:lang w:val="uk-UA"/>
        </w:rPr>
        <w:t xml:space="preserve">, ряду Журавлеподібні </w:t>
      </w:r>
      <w:r w:rsidRPr="00CA4D50">
        <w:rPr>
          <w:rFonts w:ascii="Times New Roman" w:hAnsi="Times New Roman"/>
          <w:i/>
          <w:sz w:val="24"/>
          <w:szCs w:val="24"/>
          <w:lang w:val="uk-UA"/>
        </w:rPr>
        <w:t>(Gruiformes)</w:t>
      </w:r>
      <w:r w:rsidRPr="00CA4D50">
        <w:rPr>
          <w:rFonts w:ascii="Times New Roman" w:hAnsi="Times New Roman"/>
          <w:sz w:val="24"/>
          <w:szCs w:val="24"/>
          <w:lang w:val="uk-UA"/>
        </w:rPr>
        <w:t>.</w:t>
      </w:r>
    </w:p>
    <w:p w:rsidR="00667723" w:rsidRPr="00CA4D50" w:rsidRDefault="00667723" w:rsidP="00CC15AF">
      <w:pPr>
        <w:spacing w:after="0" w:line="360" w:lineRule="auto"/>
        <w:ind w:firstLine="708"/>
        <w:rPr>
          <w:rFonts w:ascii="Times New Roman" w:hAnsi="Times New Roman"/>
          <w:sz w:val="24"/>
          <w:szCs w:val="24"/>
        </w:rPr>
      </w:pPr>
      <w:r w:rsidRPr="00CA4D50">
        <w:rPr>
          <w:rFonts w:ascii="Times New Roman" w:hAnsi="Times New Roman"/>
          <w:sz w:val="24"/>
          <w:szCs w:val="24"/>
          <w:lang w:val="uk-UA"/>
        </w:rPr>
        <w:t>Предметом дослідження</w:t>
      </w:r>
      <w:r w:rsidRPr="00CA4D50">
        <w:rPr>
          <w:rFonts w:ascii="Times New Roman" w:hAnsi="Times New Roman"/>
          <w:b/>
          <w:sz w:val="24"/>
          <w:szCs w:val="24"/>
          <w:lang w:val="uk-UA"/>
        </w:rPr>
        <w:t xml:space="preserve"> </w:t>
      </w:r>
      <w:r w:rsidRPr="00CA4D50">
        <w:rPr>
          <w:rFonts w:ascii="Times New Roman" w:hAnsi="Times New Roman"/>
          <w:sz w:val="24"/>
          <w:szCs w:val="24"/>
          <w:lang w:val="uk-UA"/>
        </w:rPr>
        <w:t>є шлюбний</w:t>
      </w:r>
      <w:r w:rsidRPr="00CA4D50">
        <w:rPr>
          <w:rFonts w:ascii="Times New Roman" w:hAnsi="Times New Roman"/>
          <w:b/>
          <w:sz w:val="24"/>
          <w:szCs w:val="24"/>
          <w:lang w:val="uk-UA"/>
        </w:rPr>
        <w:t xml:space="preserve"> </w:t>
      </w:r>
      <w:r w:rsidRPr="00CA4D50">
        <w:rPr>
          <w:rFonts w:ascii="Times New Roman" w:hAnsi="Times New Roman"/>
          <w:sz w:val="24"/>
          <w:szCs w:val="24"/>
          <w:lang w:val="uk-UA"/>
        </w:rPr>
        <w:t>вокальний сигнал самця деркача.</w:t>
      </w:r>
    </w:p>
    <w:p w:rsidR="00667723" w:rsidRPr="00CA4D50" w:rsidRDefault="00667723" w:rsidP="00CC15AF">
      <w:pPr>
        <w:pStyle w:val="0"/>
        <w:ind w:firstLine="708"/>
        <w:rPr>
          <w:sz w:val="24"/>
          <w:szCs w:val="24"/>
        </w:rPr>
      </w:pPr>
      <w:r w:rsidRPr="00CA4D50">
        <w:rPr>
          <w:sz w:val="24"/>
          <w:szCs w:val="24"/>
        </w:rPr>
        <w:t>Метою даної роботи було дослідження індивідуальних особливостей вокального сигналу деркача для подальшого акустичного розпізнавання. Завданнями роботи є: аналіз існуючих методів індивідуального розпізнавання деркачів (за літературними даними); дослідження індивідуальної мінливості параметрів вокального сигналу окремих особин деркача різними методами; вдосконалення методів розпізнавання особин з урахуванням меж індивідуальної мінливості у вокальному  сигналі деркача.</w:t>
      </w:r>
    </w:p>
    <w:p w:rsidR="00667723" w:rsidRPr="00CA4D50" w:rsidRDefault="00667723" w:rsidP="00CC15AF">
      <w:pPr>
        <w:pStyle w:val="0"/>
        <w:ind w:firstLine="708"/>
        <w:rPr>
          <w:sz w:val="24"/>
          <w:szCs w:val="24"/>
        </w:rPr>
      </w:pPr>
      <w:r w:rsidRPr="00CA4D50">
        <w:rPr>
          <w:sz w:val="24"/>
          <w:szCs w:val="24"/>
        </w:rPr>
        <w:t>В ході роботи будо встановлено параметри, які можуть відігравати роль маркерів вокального сигналу окремих особин. Запропоновано методику індивідуального розпізнання самців деркача за вокальним сигналом.</w:t>
      </w:r>
    </w:p>
    <w:p w:rsidR="00667723" w:rsidRPr="00CA4D50" w:rsidRDefault="00667723" w:rsidP="00CC15AF">
      <w:pPr>
        <w:spacing w:after="0" w:line="360" w:lineRule="auto"/>
        <w:ind w:firstLine="708"/>
        <w:rPr>
          <w:rFonts w:ascii="Times New Roman" w:hAnsi="Times New Roman"/>
          <w:sz w:val="24"/>
          <w:szCs w:val="24"/>
          <w:lang w:val="uk-UA"/>
        </w:rPr>
      </w:pPr>
      <w:r w:rsidRPr="00CA4D50">
        <w:rPr>
          <w:rFonts w:ascii="Times New Roman" w:hAnsi="Times New Roman"/>
          <w:b/>
          <w:sz w:val="24"/>
          <w:szCs w:val="24"/>
          <w:lang w:val="uk-UA"/>
        </w:rPr>
        <w:t>Ключові слова:</w:t>
      </w:r>
      <w:r w:rsidRPr="00CA4D50">
        <w:rPr>
          <w:rFonts w:ascii="Times New Roman" w:hAnsi="Times New Roman"/>
          <w:sz w:val="24"/>
          <w:szCs w:val="24"/>
          <w:lang w:val="uk-UA"/>
        </w:rPr>
        <w:t xml:space="preserve"> біоакустика, деркач, вокальний сигнал, індивідуальне розпізнання, моніторинг.</w:t>
      </w:r>
    </w:p>
    <w:p w:rsidR="00667723" w:rsidRPr="00CA4D50" w:rsidRDefault="00667723" w:rsidP="00995368">
      <w:pPr>
        <w:pStyle w:val="11"/>
        <w:tabs>
          <w:tab w:val="left" w:pos="0"/>
        </w:tabs>
        <w:spacing w:line="240" w:lineRule="auto"/>
        <w:ind w:left="0" w:firstLine="0"/>
        <w:rPr>
          <w:rFonts w:cs="Times New Roman"/>
          <w:sz w:val="24"/>
          <w:szCs w:val="24"/>
          <w:lang w:val="uk-UA"/>
        </w:rPr>
      </w:pPr>
    </w:p>
    <w:p w:rsidR="00667723" w:rsidRPr="00CA4D50" w:rsidRDefault="00667723" w:rsidP="00E75B50">
      <w:pPr>
        <w:ind w:firstLine="709"/>
        <w:rPr>
          <w:rFonts w:ascii="Times New Roman" w:hAnsi="Times New Roman"/>
          <w:sz w:val="24"/>
          <w:szCs w:val="24"/>
          <w:lang w:val="en-US"/>
        </w:rPr>
      </w:pPr>
      <w:r w:rsidRPr="00CA4D50">
        <w:rPr>
          <w:rFonts w:ascii="Times New Roman" w:hAnsi="Times New Roman"/>
          <w:sz w:val="24"/>
          <w:szCs w:val="24"/>
          <w:lang w:val="en-US"/>
        </w:rPr>
        <w:t>Current masters diploma manuscript includes 73 pages, 17 tables, 39 paintings, list of references of 29 titles, 3 additions.</w:t>
      </w:r>
    </w:p>
    <w:p w:rsidR="00667723" w:rsidRPr="00CA4D50" w:rsidRDefault="00667723" w:rsidP="00E75B50">
      <w:pPr>
        <w:ind w:firstLine="709"/>
        <w:rPr>
          <w:rFonts w:ascii="Times New Roman" w:hAnsi="Times New Roman"/>
          <w:sz w:val="24"/>
          <w:szCs w:val="24"/>
          <w:lang w:val="en-US"/>
        </w:rPr>
      </w:pPr>
      <w:r w:rsidRPr="00CA4D50">
        <w:rPr>
          <w:rFonts w:ascii="Times New Roman" w:hAnsi="Times New Roman"/>
          <w:sz w:val="24"/>
          <w:szCs w:val="24"/>
          <w:lang w:val="en-US"/>
        </w:rPr>
        <w:t xml:space="preserve">The corncrake </w:t>
      </w:r>
      <w:r w:rsidRPr="00CA4D50">
        <w:rPr>
          <w:rFonts w:ascii="Times New Roman" w:hAnsi="Times New Roman"/>
          <w:i/>
          <w:sz w:val="24"/>
          <w:szCs w:val="24"/>
          <w:lang w:val="uk-UA"/>
        </w:rPr>
        <w:t>(Crex crex, Linnaeus, 1758)</w:t>
      </w:r>
      <w:r w:rsidRPr="00CA4D50">
        <w:rPr>
          <w:rFonts w:ascii="Times New Roman" w:hAnsi="Times New Roman"/>
          <w:i/>
          <w:sz w:val="24"/>
          <w:szCs w:val="24"/>
          <w:lang w:val="en-US"/>
        </w:rPr>
        <w:t xml:space="preserve"> </w:t>
      </w:r>
      <w:r w:rsidRPr="00CA4D50">
        <w:rPr>
          <w:rFonts w:ascii="Times New Roman" w:hAnsi="Times New Roman"/>
          <w:sz w:val="24"/>
          <w:szCs w:val="24"/>
          <w:lang w:val="en-US"/>
        </w:rPr>
        <w:t xml:space="preserve">was chosen as the object of research the specie of  </w:t>
      </w:r>
      <w:r w:rsidRPr="00CA4D50">
        <w:rPr>
          <w:rFonts w:ascii="Times New Roman" w:hAnsi="Times New Roman"/>
          <w:sz w:val="24"/>
          <w:szCs w:val="24"/>
          <w:lang w:val="uk-UA"/>
        </w:rPr>
        <w:t>Rallidae</w:t>
      </w:r>
      <w:r w:rsidRPr="00CA4D50">
        <w:rPr>
          <w:rFonts w:ascii="Times New Roman" w:hAnsi="Times New Roman"/>
          <w:sz w:val="24"/>
          <w:szCs w:val="24"/>
          <w:lang w:val="en-US"/>
        </w:rPr>
        <w:t xml:space="preserve">  family, </w:t>
      </w:r>
      <w:r w:rsidRPr="00CA4D50">
        <w:rPr>
          <w:rFonts w:ascii="Times New Roman" w:hAnsi="Times New Roman"/>
          <w:sz w:val="24"/>
          <w:szCs w:val="24"/>
          <w:lang w:val="uk-UA"/>
        </w:rPr>
        <w:t>Gruiformes</w:t>
      </w:r>
      <w:r w:rsidRPr="00CA4D50">
        <w:rPr>
          <w:rFonts w:ascii="Times New Roman" w:hAnsi="Times New Roman"/>
          <w:sz w:val="24"/>
          <w:szCs w:val="24"/>
          <w:lang w:val="en-US"/>
        </w:rPr>
        <w:t xml:space="preserve"> order . </w:t>
      </w:r>
    </w:p>
    <w:p w:rsidR="00667723" w:rsidRPr="00CA4D50" w:rsidRDefault="00667723" w:rsidP="00E75B50">
      <w:pPr>
        <w:ind w:firstLine="709"/>
        <w:rPr>
          <w:rFonts w:ascii="Times New Roman" w:hAnsi="Times New Roman"/>
          <w:sz w:val="24"/>
          <w:szCs w:val="24"/>
          <w:lang w:val="en-US"/>
        </w:rPr>
      </w:pPr>
      <w:r w:rsidRPr="00CA4D50">
        <w:rPr>
          <w:rFonts w:ascii="Times New Roman" w:hAnsi="Times New Roman"/>
          <w:sz w:val="24"/>
          <w:szCs w:val="24"/>
          <w:lang w:val="en-US"/>
        </w:rPr>
        <w:t>The subject of investigation is male vocal signal of corncrake.</w:t>
      </w:r>
    </w:p>
    <w:p w:rsidR="00667723" w:rsidRPr="00CA4D50" w:rsidRDefault="00667723" w:rsidP="00E75B50">
      <w:pPr>
        <w:ind w:firstLine="709"/>
        <w:rPr>
          <w:rFonts w:ascii="Times New Roman" w:hAnsi="Times New Roman"/>
          <w:sz w:val="24"/>
          <w:szCs w:val="24"/>
          <w:lang w:val="en-US"/>
        </w:rPr>
      </w:pPr>
      <w:r w:rsidRPr="00CA4D50">
        <w:rPr>
          <w:rFonts w:ascii="Times New Roman" w:hAnsi="Times New Roman"/>
          <w:sz w:val="24"/>
          <w:szCs w:val="24"/>
          <w:lang w:val="en-US"/>
        </w:rPr>
        <w:t>The aim of investigation is to discover the individual characteristics of corncrake vocal signal for the further acoustic identification. The main goals of the work are to analyze the existing methods of individual identification of corncrake (by current researches); to discover the individual variability of parameters of corncrake vocal signal; to improve method of identification the individuals taking into account the variability of corncrake vocal signal.</w:t>
      </w:r>
    </w:p>
    <w:p w:rsidR="00667723" w:rsidRPr="00CA4D50" w:rsidRDefault="00667723" w:rsidP="00E75B50">
      <w:pPr>
        <w:ind w:firstLine="709"/>
        <w:rPr>
          <w:rFonts w:ascii="Times New Roman" w:hAnsi="Times New Roman"/>
          <w:sz w:val="24"/>
          <w:szCs w:val="24"/>
          <w:lang w:val="en-US"/>
        </w:rPr>
      </w:pPr>
      <w:r w:rsidRPr="00CA4D50">
        <w:rPr>
          <w:rFonts w:ascii="Times New Roman" w:hAnsi="Times New Roman"/>
          <w:sz w:val="24"/>
          <w:szCs w:val="24"/>
          <w:lang w:val="en-US"/>
        </w:rPr>
        <w:t>The parameters which can be the markers of individual vocal signal were founded. The method of individual recognition corncrake males by vocal signal was suggested.</w:t>
      </w:r>
    </w:p>
    <w:p w:rsidR="00667723" w:rsidRPr="00CA4D50" w:rsidRDefault="00667723" w:rsidP="00E75B50">
      <w:pPr>
        <w:ind w:firstLine="709"/>
        <w:rPr>
          <w:rFonts w:ascii="Times New Roman" w:hAnsi="Times New Roman"/>
          <w:sz w:val="24"/>
          <w:szCs w:val="24"/>
          <w:lang w:val="en-US"/>
        </w:rPr>
      </w:pPr>
      <w:r w:rsidRPr="00CA4D50">
        <w:rPr>
          <w:rFonts w:ascii="Times New Roman" w:hAnsi="Times New Roman"/>
          <w:b/>
          <w:sz w:val="24"/>
          <w:szCs w:val="24"/>
          <w:lang w:val="en-US"/>
        </w:rPr>
        <w:t>Key words</w:t>
      </w:r>
      <w:r w:rsidRPr="00CA4D50">
        <w:rPr>
          <w:rFonts w:ascii="Times New Roman" w:hAnsi="Times New Roman"/>
          <w:sz w:val="24"/>
          <w:szCs w:val="24"/>
          <w:lang w:val="en-US"/>
        </w:rPr>
        <w:t>: bioacoustics, corncrake, vocal signal, individual recognition, monitoring.</w:t>
      </w:r>
    </w:p>
    <w:p w:rsidR="00667723" w:rsidRPr="00E75B50" w:rsidRDefault="00667723" w:rsidP="00995368">
      <w:pPr>
        <w:pStyle w:val="11"/>
        <w:tabs>
          <w:tab w:val="left" w:pos="0"/>
        </w:tabs>
        <w:spacing w:line="240" w:lineRule="auto"/>
        <w:ind w:left="0" w:firstLine="0"/>
        <w:rPr>
          <w:rFonts w:cs="Times New Roman"/>
          <w:szCs w:val="28"/>
        </w:rPr>
      </w:pPr>
    </w:p>
    <w:p w:rsidR="00667723" w:rsidRPr="00343E85" w:rsidRDefault="00667723" w:rsidP="00343E85">
      <w:pPr>
        <w:pStyle w:val="0"/>
        <w:jc w:val="center"/>
        <w:rPr>
          <w:b/>
        </w:rPr>
      </w:pPr>
      <w:r>
        <w:br w:type="page"/>
      </w:r>
      <w:r w:rsidRPr="00343E85">
        <w:rPr>
          <w:b/>
        </w:rPr>
        <w:t>Зміст</w:t>
      </w:r>
    </w:p>
    <w:p w:rsidR="00667723" w:rsidRPr="00AE23F2" w:rsidRDefault="00667723">
      <w:pPr>
        <w:pStyle w:val="TOC1"/>
        <w:tabs>
          <w:tab w:val="right" w:leader="dot" w:pos="9060"/>
        </w:tabs>
        <w:rPr>
          <w:rFonts w:ascii="Times New Roman" w:hAnsi="Times New Roman"/>
          <w:noProof/>
          <w:sz w:val="28"/>
          <w:szCs w:val="28"/>
        </w:rPr>
      </w:pPr>
      <w:r w:rsidRPr="00CF7E13">
        <w:rPr>
          <w:rFonts w:ascii="Times New Roman" w:hAnsi="Times New Roman"/>
          <w:sz w:val="28"/>
          <w:szCs w:val="28"/>
          <w:lang w:val="uk-UA"/>
        </w:rPr>
        <w:fldChar w:fldCharType="begin"/>
      </w:r>
      <w:r w:rsidRPr="00CF7E13">
        <w:rPr>
          <w:rFonts w:ascii="Times New Roman" w:hAnsi="Times New Roman"/>
          <w:sz w:val="28"/>
          <w:szCs w:val="28"/>
          <w:lang w:val="uk-UA"/>
        </w:rPr>
        <w:instrText xml:space="preserve"> </w:instrText>
      </w:r>
      <w:r w:rsidRPr="00AE23F2">
        <w:rPr>
          <w:rFonts w:ascii="Times New Roman" w:hAnsi="Times New Roman"/>
          <w:sz w:val="28"/>
          <w:szCs w:val="28"/>
        </w:rPr>
        <w:instrText>TOC</w:instrText>
      </w:r>
      <w:r w:rsidRPr="00CF7E13">
        <w:rPr>
          <w:rFonts w:ascii="Times New Roman" w:hAnsi="Times New Roman"/>
          <w:sz w:val="28"/>
          <w:szCs w:val="28"/>
          <w:lang w:val="uk-UA"/>
        </w:rPr>
        <w:instrText xml:space="preserve"> \</w:instrText>
      </w:r>
      <w:r w:rsidRPr="00AE23F2">
        <w:rPr>
          <w:rFonts w:ascii="Times New Roman" w:hAnsi="Times New Roman"/>
          <w:sz w:val="28"/>
          <w:szCs w:val="28"/>
        </w:rPr>
        <w:instrText>o</w:instrText>
      </w:r>
      <w:r w:rsidRPr="00CF7E13">
        <w:rPr>
          <w:rFonts w:ascii="Times New Roman" w:hAnsi="Times New Roman"/>
          <w:sz w:val="28"/>
          <w:szCs w:val="28"/>
          <w:lang w:val="uk-UA"/>
        </w:rPr>
        <w:instrText xml:space="preserve"> "1-3" \</w:instrText>
      </w:r>
      <w:r w:rsidRPr="00AE23F2">
        <w:rPr>
          <w:rFonts w:ascii="Times New Roman" w:hAnsi="Times New Roman"/>
          <w:sz w:val="28"/>
          <w:szCs w:val="28"/>
        </w:rPr>
        <w:instrText>h</w:instrText>
      </w:r>
      <w:r w:rsidRPr="00CF7E13">
        <w:rPr>
          <w:rFonts w:ascii="Times New Roman" w:hAnsi="Times New Roman"/>
          <w:sz w:val="28"/>
          <w:szCs w:val="28"/>
          <w:lang w:val="uk-UA"/>
        </w:rPr>
        <w:instrText xml:space="preserve"> \</w:instrText>
      </w:r>
      <w:r w:rsidRPr="00AE23F2">
        <w:rPr>
          <w:rFonts w:ascii="Times New Roman" w:hAnsi="Times New Roman"/>
          <w:sz w:val="28"/>
          <w:szCs w:val="28"/>
        </w:rPr>
        <w:instrText>z</w:instrText>
      </w:r>
      <w:r w:rsidRPr="00CF7E13">
        <w:rPr>
          <w:rFonts w:ascii="Times New Roman" w:hAnsi="Times New Roman"/>
          <w:sz w:val="28"/>
          <w:szCs w:val="28"/>
          <w:lang w:val="uk-UA"/>
        </w:rPr>
        <w:instrText xml:space="preserve"> \</w:instrText>
      </w:r>
      <w:r w:rsidRPr="00AE23F2">
        <w:rPr>
          <w:rFonts w:ascii="Times New Roman" w:hAnsi="Times New Roman"/>
          <w:sz w:val="28"/>
          <w:szCs w:val="28"/>
        </w:rPr>
        <w:instrText>u</w:instrText>
      </w:r>
      <w:r w:rsidRPr="00CF7E13">
        <w:rPr>
          <w:rFonts w:ascii="Times New Roman" w:hAnsi="Times New Roman"/>
          <w:sz w:val="28"/>
          <w:szCs w:val="28"/>
          <w:lang w:val="uk-UA"/>
        </w:rPr>
        <w:instrText xml:space="preserve"> </w:instrText>
      </w:r>
      <w:r w:rsidRPr="00CF7E13">
        <w:rPr>
          <w:rFonts w:ascii="Times New Roman" w:hAnsi="Times New Roman"/>
          <w:sz w:val="28"/>
          <w:szCs w:val="28"/>
          <w:lang w:val="uk-UA"/>
        </w:rPr>
        <w:fldChar w:fldCharType="separate"/>
      </w:r>
      <w:hyperlink w:anchor="_Toc530036164" w:history="1">
        <w:r w:rsidRPr="00CF7E13">
          <w:rPr>
            <w:rStyle w:val="Hyperlink"/>
            <w:rFonts w:ascii="Times New Roman" w:hAnsi="Times New Roman"/>
            <w:noProof/>
            <w:sz w:val="28"/>
            <w:szCs w:val="28"/>
            <w:lang w:val="uk-UA"/>
          </w:rPr>
          <w:t>УМОВНІ СКОРОЧЕННЯ</w:t>
        </w:r>
        <w:r w:rsidRPr="00CF7E13">
          <w:rPr>
            <w:rFonts w:ascii="Times New Roman" w:hAnsi="Times New Roman"/>
            <w:noProof/>
            <w:webHidden/>
            <w:sz w:val="28"/>
            <w:szCs w:val="28"/>
            <w:lang w:val="uk-UA"/>
          </w:rPr>
          <w:tab/>
        </w:r>
        <w:r w:rsidRPr="00CF7E13">
          <w:rPr>
            <w:rFonts w:ascii="Times New Roman" w:hAnsi="Times New Roman"/>
            <w:noProof/>
            <w:webHidden/>
            <w:sz w:val="28"/>
            <w:szCs w:val="28"/>
            <w:lang w:val="uk-UA"/>
          </w:rPr>
          <w:fldChar w:fldCharType="begin"/>
        </w:r>
        <w:r w:rsidRPr="00CF7E13">
          <w:rPr>
            <w:rFonts w:ascii="Times New Roman" w:hAnsi="Times New Roman"/>
            <w:noProof/>
            <w:webHidden/>
            <w:sz w:val="28"/>
            <w:szCs w:val="28"/>
            <w:lang w:val="uk-UA"/>
          </w:rPr>
          <w:instrText xml:space="preserve"> </w:instrText>
        </w:r>
        <w:r w:rsidRPr="00AE23F2">
          <w:rPr>
            <w:rFonts w:ascii="Times New Roman" w:hAnsi="Times New Roman"/>
            <w:noProof/>
            <w:webHidden/>
            <w:sz w:val="28"/>
            <w:szCs w:val="28"/>
          </w:rPr>
          <w:instrText>PAGEREF</w:instrText>
        </w:r>
        <w:r w:rsidRPr="00CF7E13">
          <w:rPr>
            <w:rFonts w:ascii="Times New Roman" w:hAnsi="Times New Roman"/>
            <w:noProof/>
            <w:webHidden/>
            <w:sz w:val="28"/>
            <w:szCs w:val="28"/>
            <w:lang w:val="uk-UA"/>
          </w:rPr>
          <w:instrText xml:space="preserve"> _</w:instrText>
        </w:r>
        <w:r w:rsidRPr="00AE23F2">
          <w:rPr>
            <w:rFonts w:ascii="Times New Roman" w:hAnsi="Times New Roman"/>
            <w:noProof/>
            <w:webHidden/>
            <w:sz w:val="28"/>
            <w:szCs w:val="28"/>
          </w:rPr>
          <w:instrText>Toc</w:instrText>
        </w:r>
        <w:r w:rsidRPr="00CF7E13">
          <w:rPr>
            <w:rFonts w:ascii="Times New Roman" w:hAnsi="Times New Roman"/>
            <w:noProof/>
            <w:webHidden/>
            <w:sz w:val="28"/>
            <w:szCs w:val="28"/>
            <w:lang w:val="uk-UA"/>
          </w:rPr>
          <w:instrText>530036164 \</w:instrText>
        </w:r>
        <w:r w:rsidRPr="00AE23F2">
          <w:rPr>
            <w:rFonts w:ascii="Times New Roman" w:hAnsi="Times New Roman"/>
            <w:noProof/>
            <w:webHidden/>
            <w:sz w:val="28"/>
            <w:szCs w:val="28"/>
          </w:rPr>
          <w:instrText xml:space="preserve">h </w:instrText>
        </w:r>
        <w:r w:rsidRPr="00CA4D50">
          <w:rPr>
            <w:rFonts w:ascii="Times New Roman" w:hAnsi="Times New Roman"/>
            <w:noProof/>
            <w:sz w:val="28"/>
            <w:szCs w:val="28"/>
            <w:lang w:val="uk-UA"/>
          </w:rPr>
        </w:r>
        <w:r w:rsidRPr="00CF7E13">
          <w:rPr>
            <w:rFonts w:ascii="Times New Roman" w:hAnsi="Times New Roman"/>
            <w:noProof/>
            <w:webHidden/>
            <w:sz w:val="28"/>
            <w:szCs w:val="28"/>
            <w:lang w:val="uk-UA"/>
          </w:rPr>
          <w:fldChar w:fldCharType="separate"/>
        </w:r>
        <w:r>
          <w:rPr>
            <w:rFonts w:ascii="Times New Roman" w:hAnsi="Times New Roman"/>
            <w:noProof/>
            <w:webHidden/>
            <w:sz w:val="28"/>
            <w:szCs w:val="28"/>
          </w:rPr>
          <w:t>3</w:t>
        </w:r>
        <w:r w:rsidRPr="00CF7E13">
          <w:rPr>
            <w:rFonts w:ascii="Times New Roman" w:hAnsi="Times New Roman"/>
            <w:noProof/>
            <w:webHidden/>
            <w:sz w:val="28"/>
            <w:szCs w:val="28"/>
            <w:lang w:val="uk-UA"/>
          </w:rPr>
          <w:fldChar w:fldCharType="end"/>
        </w:r>
      </w:hyperlink>
    </w:p>
    <w:p w:rsidR="00667723" w:rsidRPr="00AE23F2" w:rsidRDefault="00667723">
      <w:pPr>
        <w:pStyle w:val="TOC1"/>
        <w:tabs>
          <w:tab w:val="right" w:leader="dot" w:pos="9060"/>
        </w:tabs>
        <w:rPr>
          <w:rFonts w:ascii="Times New Roman" w:hAnsi="Times New Roman"/>
          <w:noProof/>
          <w:sz w:val="28"/>
          <w:szCs w:val="28"/>
        </w:rPr>
      </w:pPr>
      <w:hyperlink w:anchor="_Toc530036165" w:history="1">
        <w:r w:rsidRPr="00AE23F2">
          <w:rPr>
            <w:rStyle w:val="Hyperlink"/>
            <w:rFonts w:ascii="Times New Roman" w:hAnsi="Times New Roman"/>
            <w:noProof/>
            <w:sz w:val="28"/>
            <w:szCs w:val="28"/>
          </w:rPr>
          <w:t>ВСТУП</w:t>
        </w:r>
        <w:r w:rsidRPr="00AE23F2">
          <w:rPr>
            <w:rFonts w:ascii="Times New Roman" w:hAnsi="Times New Roman"/>
            <w:noProof/>
            <w:webHidden/>
            <w:sz w:val="28"/>
            <w:szCs w:val="28"/>
          </w:rPr>
          <w:tab/>
        </w:r>
        <w:r w:rsidRPr="00AE23F2">
          <w:rPr>
            <w:rFonts w:ascii="Times New Roman" w:hAnsi="Times New Roman"/>
            <w:noProof/>
            <w:webHidden/>
            <w:sz w:val="28"/>
            <w:szCs w:val="28"/>
          </w:rPr>
          <w:fldChar w:fldCharType="begin"/>
        </w:r>
        <w:r w:rsidRPr="00AE23F2">
          <w:rPr>
            <w:rFonts w:ascii="Times New Roman" w:hAnsi="Times New Roman"/>
            <w:noProof/>
            <w:webHidden/>
            <w:sz w:val="28"/>
            <w:szCs w:val="28"/>
          </w:rPr>
          <w:instrText xml:space="preserve"> PAGEREF _Toc530036165 \h </w:instrText>
        </w:r>
        <w:r w:rsidRPr="00CA4D50">
          <w:rPr>
            <w:rFonts w:ascii="Times New Roman" w:hAnsi="Times New Roman"/>
            <w:noProof/>
            <w:sz w:val="28"/>
            <w:szCs w:val="28"/>
          </w:rPr>
        </w:r>
        <w:r w:rsidRPr="00AE23F2">
          <w:rPr>
            <w:rFonts w:ascii="Times New Roman" w:hAnsi="Times New Roman"/>
            <w:noProof/>
            <w:webHidden/>
            <w:sz w:val="28"/>
            <w:szCs w:val="28"/>
          </w:rPr>
          <w:fldChar w:fldCharType="separate"/>
        </w:r>
        <w:r>
          <w:rPr>
            <w:rFonts w:ascii="Times New Roman" w:hAnsi="Times New Roman"/>
            <w:noProof/>
            <w:webHidden/>
            <w:sz w:val="28"/>
            <w:szCs w:val="28"/>
          </w:rPr>
          <w:t>3</w:t>
        </w:r>
        <w:r w:rsidRPr="00AE23F2">
          <w:rPr>
            <w:rFonts w:ascii="Times New Roman" w:hAnsi="Times New Roman"/>
            <w:noProof/>
            <w:webHidden/>
            <w:sz w:val="28"/>
            <w:szCs w:val="28"/>
          </w:rPr>
          <w:fldChar w:fldCharType="end"/>
        </w:r>
      </w:hyperlink>
    </w:p>
    <w:p w:rsidR="00667723" w:rsidRPr="00AE23F2" w:rsidRDefault="00667723">
      <w:pPr>
        <w:pStyle w:val="TOC1"/>
        <w:tabs>
          <w:tab w:val="right" w:leader="dot" w:pos="9060"/>
        </w:tabs>
        <w:rPr>
          <w:rFonts w:ascii="Times New Roman" w:hAnsi="Times New Roman"/>
          <w:noProof/>
          <w:sz w:val="28"/>
          <w:szCs w:val="28"/>
        </w:rPr>
      </w:pPr>
      <w:hyperlink w:anchor="_Toc530036166" w:history="1">
        <w:r w:rsidRPr="00AE23F2">
          <w:rPr>
            <w:rStyle w:val="Hyperlink"/>
            <w:rFonts w:ascii="Times New Roman" w:hAnsi="Times New Roman"/>
            <w:noProof/>
            <w:sz w:val="28"/>
            <w:szCs w:val="28"/>
          </w:rPr>
          <w:t>РОЗДІЛ 1   СУЧАСНИЙ СТАН ПРОБЛЕМИ</w:t>
        </w:r>
        <w:r w:rsidRPr="00AE23F2">
          <w:rPr>
            <w:rFonts w:ascii="Times New Roman" w:hAnsi="Times New Roman"/>
            <w:noProof/>
            <w:webHidden/>
            <w:sz w:val="28"/>
            <w:szCs w:val="28"/>
          </w:rPr>
          <w:tab/>
        </w:r>
        <w:r w:rsidRPr="00AE23F2">
          <w:rPr>
            <w:rFonts w:ascii="Times New Roman" w:hAnsi="Times New Roman"/>
            <w:noProof/>
            <w:webHidden/>
            <w:sz w:val="28"/>
            <w:szCs w:val="28"/>
          </w:rPr>
          <w:fldChar w:fldCharType="begin"/>
        </w:r>
        <w:r w:rsidRPr="00AE23F2">
          <w:rPr>
            <w:rFonts w:ascii="Times New Roman" w:hAnsi="Times New Roman"/>
            <w:noProof/>
            <w:webHidden/>
            <w:sz w:val="28"/>
            <w:szCs w:val="28"/>
          </w:rPr>
          <w:instrText xml:space="preserve"> PAGEREF _Toc530036166 \h </w:instrText>
        </w:r>
        <w:r w:rsidRPr="00CA4D50">
          <w:rPr>
            <w:rFonts w:ascii="Times New Roman" w:hAnsi="Times New Roman"/>
            <w:noProof/>
            <w:sz w:val="28"/>
            <w:szCs w:val="28"/>
          </w:rPr>
        </w:r>
        <w:r w:rsidRPr="00AE23F2">
          <w:rPr>
            <w:rFonts w:ascii="Times New Roman" w:hAnsi="Times New Roman"/>
            <w:noProof/>
            <w:webHidden/>
            <w:sz w:val="28"/>
            <w:szCs w:val="28"/>
          </w:rPr>
          <w:fldChar w:fldCharType="separate"/>
        </w:r>
        <w:r>
          <w:rPr>
            <w:rFonts w:ascii="Times New Roman" w:hAnsi="Times New Roman"/>
            <w:noProof/>
            <w:webHidden/>
            <w:sz w:val="28"/>
            <w:szCs w:val="28"/>
          </w:rPr>
          <w:t>3</w:t>
        </w:r>
        <w:r w:rsidRPr="00AE23F2">
          <w:rPr>
            <w:rFonts w:ascii="Times New Roman" w:hAnsi="Times New Roman"/>
            <w:noProof/>
            <w:webHidden/>
            <w:sz w:val="28"/>
            <w:szCs w:val="28"/>
          </w:rPr>
          <w:fldChar w:fldCharType="end"/>
        </w:r>
      </w:hyperlink>
    </w:p>
    <w:p w:rsidR="00667723" w:rsidRPr="00AE23F2" w:rsidRDefault="00667723">
      <w:pPr>
        <w:pStyle w:val="TOC2"/>
        <w:tabs>
          <w:tab w:val="right" w:leader="dot" w:pos="9060"/>
        </w:tabs>
        <w:rPr>
          <w:rFonts w:ascii="Times New Roman" w:hAnsi="Times New Roman"/>
          <w:noProof/>
          <w:sz w:val="28"/>
          <w:szCs w:val="28"/>
        </w:rPr>
      </w:pPr>
      <w:hyperlink w:anchor="_Toc530036167" w:history="1">
        <w:r w:rsidRPr="00AE23F2">
          <w:rPr>
            <w:rStyle w:val="Hyperlink"/>
            <w:rFonts w:ascii="Times New Roman" w:hAnsi="Times New Roman"/>
            <w:noProof/>
            <w:sz w:val="28"/>
            <w:szCs w:val="28"/>
          </w:rPr>
          <w:t>1.1. Загальні відомості про деркача  (</w:t>
        </w:r>
        <w:r w:rsidRPr="00AE23F2">
          <w:rPr>
            <w:rStyle w:val="Hyperlink"/>
            <w:rFonts w:ascii="Times New Roman" w:hAnsi="Times New Roman"/>
            <w:i/>
            <w:noProof/>
            <w:sz w:val="28"/>
            <w:szCs w:val="28"/>
          </w:rPr>
          <w:t xml:space="preserve">Crex crex, </w:t>
        </w:r>
        <w:r w:rsidRPr="00AE23F2">
          <w:rPr>
            <w:rStyle w:val="Hyperlink"/>
            <w:rFonts w:ascii="Times New Roman" w:hAnsi="Times New Roman"/>
            <w:noProof/>
            <w:sz w:val="28"/>
            <w:szCs w:val="28"/>
          </w:rPr>
          <w:t>Linnaeus, 1758</w:t>
        </w:r>
        <w:r w:rsidRPr="00AE23F2">
          <w:rPr>
            <w:rStyle w:val="Hyperlink"/>
            <w:rFonts w:ascii="Times New Roman" w:hAnsi="Times New Roman"/>
            <w:i/>
            <w:noProof/>
            <w:sz w:val="28"/>
            <w:szCs w:val="28"/>
          </w:rPr>
          <w:t>)</w:t>
        </w:r>
        <w:r w:rsidRPr="00AE23F2">
          <w:rPr>
            <w:rFonts w:ascii="Times New Roman" w:hAnsi="Times New Roman"/>
            <w:noProof/>
            <w:webHidden/>
            <w:sz w:val="28"/>
            <w:szCs w:val="28"/>
          </w:rPr>
          <w:tab/>
        </w:r>
        <w:r w:rsidRPr="00AE23F2">
          <w:rPr>
            <w:rFonts w:ascii="Times New Roman" w:hAnsi="Times New Roman"/>
            <w:noProof/>
            <w:webHidden/>
            <w:sz w:val="28"/>
            <w:szCs w:val="28"/>
          </w:rPr>
          <w:fldChar w:fldCharType="begin"/>
        </w:r>
        <w:r w:rsidRPr="00AE23F2">
          <w:rPr>
            <w:rFonts w:ascii="Times New Roman" w:hAnsi="Times New Roman"/>
            <w:noProof/>
            <w:webHidden/>
            <w:sz w:val="28"/>
            <w:szCs w:val="28"/>
          </w:rPr>
          <w:instrText xml:space="preserve"> PAGEREF _Toc530036167 \h </w:instrText>
        </w:r>
        <w:r w:rsidRPr="00CA4D50">
          <w:rPr>
            <w:rFonts w:ascii="Times New Roman" w:hAnsi="Times New Roman"/>
            <w:noProof/>
            <w:sz w:val="28"/>
            <w:szCs w:val="28"/>
          </w:rPr>
        </w:r>
        <w:r w:rsidRPr="00AE23F2">
          <w:rPr>
            <w:rFonts w:ascii="Times New Roman" w:hAnsi="Times New Roman"/>
            <w:noProof/>
            <w:webHidden/>
            <w:sz w:val="28"/>
            <w:szCs w:val="28"/>
          </w:rPr>
          <w:fldChar w:fldCharType="separate"/>
        </w:r>
        <w:r>
          <w:rPr>
            <w:rFonts w:ascii="Times New Roman" w:hAnsi="Times New Roman"/>
            <w:noProof/>
            <w:webHidden/>
            <w:sz w:val="28"/>
            <w:szCs w:val="28"/>
          </w:rPr>
          <w:t>3</w:t>
        </w:r>
        <w:r w:rsidRPr="00AE23F2">
          <w:rPr>
            <w:rFonts w:ascii="Times New Roman" w:hAnsi="Times New Roman"/>
            <w:noProof/>
            <w:webHidden/>
            <w:sz w:val="28"/>
            <w:szCs w:val="28"/>
          </w:rPr>
          <w:fldChar w:fldCharType="end"/>
        </w:r>
      </w:hyperlink>
    </w:p>
    <w:p w:rsidR="00667723" w:rsidRPr="00AE23F2" w:rsidRDefault="00667723">
      <w:pPr>
        <w:pStyle w:val="TOC2"/>
        <w:tabs>
          <w:tab w:val="left" w:pos="880"/>
          <w:tab w:val="right" w:leader="dot" w:pos="9060"/>
        </w:tabs>
        <w:rPr>
          <w:rFonts w:ascii="Times New Roman" w:hAnsi="Times New Roman"/>
          <w:noProof/>
          <w:sz w:val="28"/>
          <w:szCs w:val="28"/>
        </w:rPr>
      </w:pPr>
      <w:hyperlink w:anchor="_Toc530036168" w:history="1">
        <w:r w:rsidRPr="00AE23F2">
          <w:rPr>
            <w:rStyle w:val="Hyperlink"/>
            <w:rFonts w:ascii="Times New Roman" w:hAnsi="Times New Roman"/>
            <w:noProof/>
            <w:sz w:val="28"/>
            <w:szCs w:val="28"/>
          </w:rPr>
          <w:t>1.2.</w:t>
        </w:r>
        <w:r w:rsidRPr="00AE23F2">
          <w:rPr>
            <w:rFonts w:ascii="Times New Roman" w:hAnsi="Times New Roman"/>
            <w:noProof/>
            <w:sz w:val="28"/>
            <w:szCs w:val="28"/>
          </w:rPr>
          <w:tab/>
        </w:r>
        <w:r w:rsidRPr="00AE23F2">
          <w:rPr>
            <w:rStyle w:val="Hyperlink"/>
            <w:rFonts w:ascii="Times New Roman" w:hAnsi="Times New Roman"/>
            <w:noProof/>
            <w:sz w:val="28"/>
            <w:szCs w:val="28"/>
          </w:rPr>
          <w:t>Характер активності деркача протягом доби.</w:t>
        </w:r>
        <w:r w:rsidRPr="00AE23F2">
          <w:rPr>
            <w:rFonts w:ascii="Times New Roman" w:hAnsi="Times New Roman"/>
            <w:noProof/>
            <w:webHidden/>
            <w:sz w:val="28"/>
            <w:szCs w:val="28"/>
          </w:rPr>
          <w:tab/>
        </w:r>
        <w:r w:rsidRPr="00AE23F2">
          <w:rPr>
            <w:rFonts w:ascii="Times New Roman" w:hAnsi="Times New Roman"/>
            <w:noProof/>
            <w:webHidden/>
            <w:sz w:val="28"/>
            <w:szCs w:val="28"/>
          </w:rPr>
          <w:fldChar w:fldCharType="begin"/>
        </w:r>
        <w:r w:rsidRPr="00AE23F2">
          <w:rPr>
            <w:rFonts w:ascii="Times New Roman" w:hAnsi="Times New Roman"/>
            <w:noProof/>
            <w:webHidden/>
            <w:sz w:val="28"/>
            <w:szCs w:val="28"/>
          </w:rPr>
          <w:instrText xml:space="preserve"> PAGEREF _Toc530036168 \h </w:instrText>
        </w:r>
        <w:r w:rsidRPr="00CA4D50">
          <w:rPr>
            <w:rFonts w:ascii="Times New Roman" w:hAnsi="Times New Roman"/>
            <w:noProof/>
            <w:sz w:val="28"/>
            <w:szCs w:val="28"/>
          </w:rPr>
        </w:r>
        <w:r w:rsidRPr="00AE23F2">
          <w:rPr>
            <w:rFonts w:ascii="Times New Roman" w:hAnsi="Times New Roman"/>
            <w:noProof/>
            <w:webHidden/>
            <w:sz w:val="28"/>
            <w:szCs w:val="28"/>
          </w:rPr>
          <w:fldChar w:fldCharType="separate"/>
        </w:r>
        <w:r>
          <w:rPr>
            <w:rFonts w:ascii="Times New Roman" w:hAnsi="Times New Roman"/>
            <w:noProof/>
            <w:webHidden/>
            <w:sz w:val="28"/>
            <w:szCs w:val="28"/>
          </w:rPr>
          <w:t>3</w:t>
        </w:r>
        <w:r w:rsidRPr="00AE23F2">
          <w:rPr>
            <w:rFonts w:ascii="Times New Roman" w:hAnsi="Times New Roman"/>
            <w:noProof/>
            <w:webHidden/>
            <w:sz w:val="28"/>
            <w:szCs w:val="28"/>
          </w:rPr>
          <w:fldChar w:fldCharType="end"/>
        </w:r>
      </w:hyperlink>
    </w:p>
    <w:p w:rsidR="00667723" w:rsidRPr="00AE23F2" w:rsidRDefault="00667723">
      <w:pPr>
        <w:pStyle w:val="TOC2"/>
        <w:tabs>
          <w:tab w:val="left" w:pos="880"/>
          <w:tab w:val="right" w:leader="dot" w:pos="9060"/>
        </w:tabs>
        <w:rPr>
          <w:rFonts w:ascii="Times New Roman" w:hAnsi="Times New Roman"/>
          <w:noProof/>
          <w:sz w:val="28"/>
          <w:szCs w:val="28"/>
        </w:rPr>
      </w:pPr>
      <w:hyperlink w:anchor="_Toc530036169" w:history="1">
        <w:r w:rsidRPr="00AE23F2">
          <w:rPr>
            <w:rStyle w:val="Hyperlink"/>
            <w:rFonts w:ascii="Times New Roman" w:hAnsi="Times New Roman"/>
            <w:noProof/>
            <w:sz w:val="28"/>
            <w:szCs w:val="28"/>
          </w:rPr>
          <w:t>1.3.</w:t>
        </w:r>
        <w:r w:rsidRPr="00AE23F2">
          <w:rPr>
            <w:rFonts w:ascii="Times New Roman" w:hAnsi="Times New Roman"/>
            <w:noProof/>
            <w:sz w:val="28"/>
            <w:szCs w:val="28"/>
          </w:rPr>
          <w:tab/>
        </w:r>
        <w:r w:rsidRPr="00AE23F2">
          <w:rPr>
            <w:rStyle w:val="Hyperlink"/>
            <w:rFonts w:ascii="Times New Roman" w:hAnsi="Times New Roman"/>
            <w:noProof/>
            <w:sz w:val="28"/>
            <w:szCs w:val="28"/>
          </w:rPr>
          <w:t>Природоохоронний статус виду та динаміка чисельності</w:t>
        </w:r>
        <w:r w:rsidRPr="00AE23F2">
          <w:rPr>
            <w:rFonts w:ascii="Times New Roman" w:hAnsi="Times New Roman"/>
            <w:noProof/>
            <w:webHidden/>
            <w:sz w:val="28"/>
            <w:szCs w:val="28"/>
          </w:rPr>
          <w:tab/>
        </w:r>
        <w:r w:rsidRPr="00AE23F2">
          <w:rPr>
            <w:rFonts w:ascii="Times New Roman" w:hAnsi="Times New Roman"/>
            <w:noProof/>
            <w:webHidden/>
            <w:sz w:val="28"/>
            <w:szCs w:val="28"/>
          </w:rPr>
          <w:fldChar w:fldCharType="begin"/>
        </w:r>
        <w:r w:rsidRPr="00AE23F2">
          <w:rPr>
            <w:rFonts w:ascii="Times New Roman" w:hAnsi="Times New Roman"/>
            <w:noProof/>
            <w:webHidden/>
            <w:sz w:val="28"/>
            <w:szCs w:val="28"/>
          </w:rPr>
          <w:instrText xml:space="preserve"> PAGEREF _Toc530036169 \h </w:instrText>
        </w:r>
        <w:r w:rsidRPr="00CA4D50">
          <w:rPr>
            <w:rFonts w:ascii="Times New Roman" w:hAnsi="Times New Roman"/>
            <w:noProof/>
            <w:sz w:val="28"/>
            <w:szCs w:val="28"/>
          </w:rPr>
        </w:r>
        <w:r w:rsidRPr="00AE23F2">
          <w:rPr>
            <w:rFonts w:ascii="Times New Roman" w:hAnsi="Times New Roman"/>
            <w:noProof/>
            <w:webHidden/>
            <w:sz w:val="28"/>
            <w:szCs w:val="28"/>
          </w:rPr>
          <w:fldChar w:fldCharType="separate"/>
        </w:r>
        <w:r>
          <w:rPr>
            <w:rFonts w:ascii="Times New Roman" w:hAnsi="Times New Roman"/>
            <w:noProof/>
            <w:webHidden/>
            <w:sz w:val="28"/>
            <w:szCs w:val="28"/>
          </w:rPr>
          <w:t>3</w:t>
        </w:r>
        <w:r w:rsidRPr="00AE23F2">
          <w:rPr>
            <w:rFonts w:ascii="Times New Roman" w:hAnsi="Times New Roman"/>
            <w:noProof/>
            <w:webHidden/>
            <w:sz w:val="28"/>
            <w:szCs w:val="28"/>
          </w:rPr>
          <w:fldChar w:fldCharType="end"/>
        </w:r>
      </w:hyperlink>
    </w:p>
    <w:p w:rsidR="00667723" w:rsidRPr="00AE23F2" w:rsidRDefault="00667723">
      <w:pPr>
        <w:pStyle w:val="TOC2"/>
        <w:tabs>
          <w:tab w:val="left" w:pos="880"/>
          <w:tab w:val="right" w:leader="dot" w:pos="9060"/>
        </w:tabs>
        <w:rPr>
          <w:rFonts w:ascii="Times New Roman" w:hAnsi="Times New Roman"/>
          <w:noProof/>
          <w:sz w:val="28"/>
          <w:szCs w:val="28"/>
        </w:rPr>
      </w:pPr>
      <w:hyperlink w:anchor="_Toc530036170" w:history="1">
        <w:r w:rsidRPr="00AE23F2">
          <w:rPr>
            <w:rStyle w:val="Hyperlink"/>
            <w:rFonts w:ascii="Times New Roman" w:hAnsi="Times New Roman"/>
            <w:noProof/>
            <w:sz w:val="28"/>
            <w:szCs w:val="28"/>
          </w:rPr>
          <w:t>1.4.</w:t>
        </w:r>
        <w:r w:rsidRPr="00AE23F2">
          <w:rPr>
            <w:rFonts w:ascii="Times New Roman" w:hAnsi="Times New Roman"/>
            <w:noProof/>
            <w:sz w:val="28"/>
            <w:szCs w:val="28"/>
          </w:rPr>
          <w:tab/>
        </w:r>
        <w:r w:rsidRPr="00AE23F2">
          <w:rPr>
            <w:rStyle w:val="Hyperlink"/>
            <w:rFonts w:ascii="Times New Roman" w:hAnsi="Times New Roman"/>
            <w:noProof/>
            <w:sz w:val="28"/>
            <w:szCs w:val="28"/>
          </w:rPr>
          <w:t>Основні відомості про вокальний сигнал деркача</w:t>
        </w:r>
        <w:r w:rsidRPr="00AE23F2">
          <w:rPr>
            <w:rFonts w:ascii="Times New Roman" w:hAnsi="Times New Roman"/>
            <w:noProof/>
            <w:webHidden/>
            <w:sz w:val="28"/>
            <w:szCs w:val="28"/>
          </w:rPr>
          <w:tab/>
        </w:r>
        <w:r w:rsidRPr="00AE23F2">
          <w:rPr>
            <w:rFonts w:ascii="Times New Roman" w:hAnsi="Times New Roman"/>
            <w:noProof/>
            <w:webHidden/>
            <w:sz w:val="28"/>
            <w:szCs w:val="28"/>
          </w:rPr>
          <w:fldChar w:fldCharType="begin"/>
        </w:r>
        <w:r w:rsidRPr="00AE23F2">
          <w:rPr>
            <w:rFonts w:ascii="Times New Roman" w:hAnsi="Times New Roman"/>
            <w:noProof/>
            <w:webHidden/>
            <w:sz w:val="28"/>
            <w:szCs w:val="28"/>
          </w:rPr>
          <w:instrText xml:space="preserve"> PAGEREF _Toc530036170 \h </w:instrText>
        </w:r>
        <w:r w:rsidRPr="00CA4D50">
          <w:rPr>
            <w:rFonts w:ascii="Times New Roman" w:hAnsi="Times New Roman"/>
            <w:noProof/>
            <w:sz w:val="28"/>
            <w:szCs w:val="28"/>
          </w:rPr>
        </w:r>
        <w:r w:rsidRPr="00AE23F2">
          <w:rPr>
            <w:rFonts w:ascii="Times New Roman" w:hAnsi="Times New Roman"/>
            <w:noProof/>
            <w:webHidden/>
            <w:sz w:val="28"/>
            <w:szCs w:val="28"/>
          </w:rPr>
          <w:fldChar w:fldCharType="separate"/>
        </w:r>
        <w:r>
          <w:rPr>
            <w:rFonts w:ascii="Times New Roman" w:hAnsi="Times New Roman"/>
            <w:noProof/>
            <w:webHidden/>
            <w:sz w:val="28"/>
            <w:szCs w:val="28"/>
          </w:rPr>
          <w:t>3</w:t>
        </w:r>
        <w:r w:rsidRPr="00AE23F2">
          <w:rPr>
            <w:rFonts w:ascii="Times New Roman" w:hAnsi="Times New Roman"/>
            <w:noProof/>
            <w:webHidden/>
            <w:sz w:val="28"/>
            <w:szCs w:val="28"/>
          </w:rPr>
          <w:fldChar w:fldCharType="end"/>
        </w:r>
      </w:hyperlink>
    </w:p>
    <w:p w:rsidR="00667723" w:rsidRPr="00AE23F2" w:rsidRDefault="00667723">
      <w:pPr>
        <w:pStyle w:val="TOC2"/>
        <w:tabs>
          <w:tab w:val="left" w:pos="880"/>
          <w:tab w:val="right" w:leader="dot" w:pos="9060"/>
        </w:tabs>
        <w:rPr>
          <w:rFonts w:ascii="Times New Roman" w:hAnsi="Times New Roman"/>
          <w:noProof/>
          <w:sz w:val="28"/>
          <w:szCs w:val="28"/>
        </w:rPr>
      </w:pPr>
      <w:hyperlink w:anchor="_Toc530036171" w:history="1">
        <w:r w:rsidRPr="00AE23F2">
          <w:rPr>
            <w:rStyle w:val="Hyperlink"/>
            <w:rFonts w:ascii="Times New Roman" w:hAnsi="Times New Roman"/>
            <w:noProof/>
            <w:sz w:val="28"/>
            <w:szCs w:val="28"/>
            <w:lang w:val="en-US"/>
          </w:rPr>
          <w:t>1.5.</w:t>
        </w:r>
        <w:r w:rsidRPr="00AE23F2">
          <w:rPr>
            <w:rFonts w:ascii="Times New Roman" w:hAnsi="Times New Roman"/>
            <w:noProof/>
            <w:sz w:val="28"/>
            <w:szCs w:val="28"/>
          </w:rPr>
          <w:tab/>
        </w:r>
        <w:r w:rsidRPr="00AE23F2">
          <w:rPr>
            <w:rStyle w:val="Hyperlink"/>
            <w:rFonts w:ascii="Times New Roman" w:hAnsi="Times New Roman"/>
            <w:noProof/>
            <w:sz w:val="28"/>
            <w:szCs w:val="28"/>
          </w:rPr>
          <w:t>Дослідження вокалізації деркача</w:t>
        </w:r>
        <w:r w:rsidRPr="00AE23F2">
          <w:rPr>
            <w:rFonts w:ascii="Times New Roman" w:hAnsi="Times New Roman"/>
            <w:noProof/>
            <w:webHidden/>
            <w:sz w:val="28"/>
            <w:szCs w:val="28"/>
          </w:rPr>
          <w:tab/>
        </w:r>
        <w:r w:rsidRPr="00AE23F2">
          <w:rPr>
            <w:rFonts w:ascii="Times New Roman" w:hAnsi="Times New Roman"/>
            <w:noProof/>
            <w:webHidden/>
            <w:sz w:val="28"/>
            <w:szCs w:val="28"/>
          </w:rPr>
          <w:fldChar w:fldCharType="begin"/>
        </w:r>
        <w:r w:rsidRPr="00AE23F2">
          <w:rPr>
            <w:rFonts w:ascii="Times New Roman" w:hAnsi="Times New Roman"/>
            <w:noProof/>
            <w:webHidden/>
            <w:sz w:val="28"/>
            <w:szCs w:val="28"/>
          </w:rPr>
          <w:instrText xml:space="preserve"> PAGEREF _Toc530036171 \h </w:instrText>
        </w:r>
        <w:r w:rsidRPr="00CA4D50">
          <w:rPr>
            <w:rFonts w:ascii="Times New Roman" w:hAnsi="Times New Roman"/>
            <w:noProof/>
            <w:sz w:val="28"/>
            <w:szCs w:val="28"/>
          </w:rPr>
        </w:r>
        <w:r w:rsidRPr="00AE23F2">
          <w:rPr>
            <w:rFonts w:ascii="Times New Roman" w:hAnsi="Times New Roman"/>
            <w:noProof/>
            <w:webHidden/>
            <w:sz w:val="28"/>
            <w:szCs w:val="28"/>
          </w:rPr>
          <w:fldChar w:fldCharType="separate"/>
        </w:r>
        <w:r>
          <w:rPr>
            <w:rFonts w:ascii="Times New Roman" w:hAnsi="Times New Roman"/>
            <w:noProof/>
            <w:webHidden/>
            <w:sz w:val="28"/>
            <w:szCs w:val="28"/>
          </w:rPr>
          <w:t>3</w:t>
        </w:r>
        <w:r w:rsidRPr="00AE23F2">
          <w:rPr>
            <w:rFonts w:ascii="Times New Roman" w:hAnsi="Times New Roman"/>
            <w:noProof/>
            <w:webHidden/>
            <w:sz w:val="28"/>
            <w:szCs w:val="28"/>
          </w:rPr>
          <w:fldChar w:fldCharType="end"/>
        </w:r>
      </w:hyperlink>
    </w:p>
    <w:p w:rsidR="00667723" w:rsidRPr="00AE23F2" w:rsidRDefault="00667723">
      <w:pPr>
        <w:pStyle w:val="TOC1"/>
        <w:tabs>
          <w:tab w:val="right" w:leader="dot" w:pos="9060"/>
        </w:tabs>
        <w:rPr>
          <w:rFonts w:ascii="Times New Roman" w:hAnsi="Times New Roman"/>
          <w:noProof/>
          <w:sz w:val="28"/>
          <w:szCs w:val="28"/>
        </w:rPr>
      </w:pPr>
      <w:hyperlink w:anchor="_Toc530036172" w:history="1">
        <w:r w:rsidRPr="00AE23F2">
          <w:rPr>
            <w:rStyle w:val="Hyperlink"/>
            <w:rFonts w:ascii="Times New Roman" w:hAnsi="Times New Roman"/>
            <w:noProof/>
            <w:sz w:val="28"/>
            <w:szCs w:val="28"/>
          </w:rPr>
          <w:t>РОЗДІЛ 2.  МАТЕРІАЛИ ТА МЕТОДИ ДОСЛІДЖЕННЯ</w:t>
        </w:r>
        <w:r w:rsidRPr="00AE23F2">
          <w:rPr>
            <w:rFonts w:ascii="Times New Roman" w:hAnsi="Times New Roman"/>
            <w:noProof/>
            <w:webHidden/>
            <w:sz w:val="28"/>
            <w:szCs w:val="28"/>
          </w:rPr>
          <w:tab/>
        </w:r>
        <w:r w:rsidRPr="00AE23F2">
          <w:rPr>
            <w:rFonts w:ascii="Times New Roman" w:hAnsi="Times New Roman"/>
            <w:noProof/>
            <w:webHidden/>
            <w:sz w:val="28"/>
            <w:szCs w:val="28"/>
          </w:rPr>
          <w:fldChar w:fldCharType="begin"/>
        </w:r>
        <w:r w:rsidRPr="00AE23F2">
          <w:rPr>
            <w:rFonts w:ascii="Times New Roman" w:hAnsi="Times New Roman"/>
            <w:noProof/>
            <w:webHidden/>
            <w:sz w:val="28"/>
            <w:szCs w:val="28"/>
          </w:rPr>
          <w:instrText xml:space="preserve"> PAGEREF _Toc530036172 \h </w:instrText>
        </w:r>
        <w:r w:rsidRPr="00CA4D50">
          <w:rPr>
            <w:rFonts w:ascii="Times New Roman" w:hAnsi="Times New Roman"/>
            <w:noProof/>
            <w:sz w:val="28"/>
            <w:szCs w:val="28"/>
          </w:rPr>
        </w:r>
        <w:r w:rsidRPr="00AE23F2">
          <w:rPr>
            <w:rFonts w:ascii="Times New Roman" w:hAnsi="Times New Roman"/>
            <w:noProof/>
            <w:webHidden/>
            <w:sz w:val="28"/>
            <w:szCs w:val="28"/>
          </w:rPr>
          <w:fldChar w:fldCharType="separate"/>
        </w:r>
        <w:r>
          <w:rPr>
            <w:rFonts w:ascii="Times New Roman" w:hAnsi="Times New Roman"/>
            <w:noProof/>
            <w:webHidden/>
            <w:sz w:val="28"/>
            <w:szCs w:val="28"/>
          </w:rPr>
          <w:t>3</w:t>
        </w:r>
        <w:r w:rsidRPr="00AE23F2">
          <w:rPr>
            <w:rFonts w:ascii="Times New Roman" w:hAnsi="Times New Roman"/>
            <w:noProof/>
            <w:webHidden/>
            <w:sz w:val="28"/>
            <w:szCs w:val="28"/>
          </w:rPr>
          <w:fldChar w:fldCharType="end"/>
        </w:r>
      </w:hyperlink>
    </w:p>
    <w:p w:rsidR="00667723" w:rsidRPr="00AE23F2" w:rsidRDefault="00667723">
      <w:pPr>
        <w:pStyle w:val="TOC2"/>
        <w:tabs>
          <w:tab w:val="right" w:leader="dot" w:pos="9060"/>
        </w:tabs>
        <w:rPr>
          <w:rFonts w:ascii="Times New Roman" w:hAnsi="Times New Roman"/>
          <w:noProof/>
          <w:sz w:val="28"/>
          <w:szCs w:val="28"/>
        </w:rPr>
      </w:pPr>
      <w:hyperlink w:anchor="_Toc530036173" w:history="1">
        <w:r w:rsidRPr="00AE23F2">
          <w:rPr>
            <w:rStyle w:val="Hyperlink"/>
            <w:rFonts w:ascii="Times New Roman" w:hAnsi="Times New Roman"/>
            <w:noProof/>
            <w:sz w:val="28"/>
            <w:szCs w:val="28"/>
          </w:rPr>
          <w:t>2.1. Обсяг та походження матеріалу</w:t>
        </w:r>
        <w:r w:rsidRPr="00AE23F2">
          <w:rPr>
            <w:rFonts w:ascii="Times New Roman" w:hAnsi="Times New Roman"/>
            <w:noProof/>
            <w:webHidden/>
            <w:sz w:val="28"/>
            <w:szCs w:val="28"/>
          </w:rPr>
          <w:tab/>
        </w:r>
        <w:r w:rsidRPr="00AE23F2">
          <w:rPr>
            <w:rFonts w:ascii="Times New Roman" w:hAnsi="Times New Roman"/>
            <w:noProof/>
            <w:webHidden/>
            <w:sz w:val="28"/>
            <w:szCs w:val="28"/>
          </w:rPr>
          <w:fldChar w:fldCharType="begin"/>
        </w:r>
        <w:r w:rsidRPr="00AE23F2">
          <w:rPr>
            <w:rFonts w:ascii="Times New Roman" w:hAnsi="Times New Roman"/>
            <w:noProof/>
            <w:webHidden/>
            <w:sz w:val="28"/>
            <w:szCs w:val="28"/>
          </w:rPr>
          <w:instrText xml:space="preserve"> PAGEREF _Toc530036173 \h </w:instrText>
        </w:r>
        <w:r w:rsidRPr="00CA4D50">
          <w:rPr>
            <w:rFonts w:ascii="Times New Roman" w:hAnsi="Times New Roman"/>
            <w:noProof/>
            <w:sz w:val="28"/>
            <w:szCs w:val="28"/>
          </w:rPr>
        </w:r>
        <w:r w:rsidRPr="00AE23F2">
          <w:rPr>
            <w:rFonts w:ascii="Times New Roman" w:hAnsi="Times New Roman"/>
            <w:noProof/>
            <w:webHidden/>
            <w:sz w:val="28"/>
            <w:szCs w:val="28"/>
          </w:rPr>
          <w:fldChar w:fldCharType="separate"/>
        </w:r>
        <w:r>
          <w:rPr>
            <w:rFonts w:ascii="Times New Roman" w:hAnsi="Times New Roman"/>
            <w:noProof/>
            <w:webHidden/>
            <w:sz w:val="28"/>
            <w:szCs w:val="28"/>
          </w:rPr>
          <w:t>3</w:t>
        </w:r>
        <w:r w:rsidRPr="00AE23F2">
          <w:rPr>
            <w:rFonts w:ascii="Times New Roman" w:hAnsi="Times New Roman"/>
            <w:noProof/>
            <w:webHidden/>
            <w:sz w:val="28"/>
            <w:szCs w:val="28"/>
          </w:rPr>
          <w:fldChar w:fldCharType="end"/>
        </w:r>
      </w:hyperlink>
    </w:p>
    <w:p w:rsidR="00667723" w:rsidRPr="00AE23F2" w:rsidRDefault="00667723">
      <w:pPr>
        <w:pStyle w:val="TOC2"/>
        <w:tabs>
          <w:tab w:val="left" w:pos="880"/>
          <w:tab w:val="right" w:leader="dot" w:pos="9060"/>
        </w:tabs>
        <w:rPr>
          <w:rFonts w:ascii="Times New Roman" w:hAnsi="Times New Roman"/>
          <w:noProof/>
          <w:sz w:val="28"/>
          <w:szCs w:val="28"/>
        </w:rPr>
      </w:pPr>
      <w:hyperlink w:anchor="_Toc530036174" w:history="1">
        <w:r w:rsidRPr="00AE23F2">
          <w:rPr>
            <w:rStyle w:val="Hyperlink"/>
            <w:rFonts w:ascii="Times New Roman" w:hAnsi="Times New Roman"/>
            <w:noProof/>
            <w:sz w:val="28"/>
            <w:szCs w:val="28"/>
          </w:rPr>
          <w:t>2.2</w:t>
        </w:r>
        <w:r w:rsidRPr="00AE23F2">
          <w:rPr>
            <w:rFonts w:ascii="Times New Roman" w:hAnsi="Times New Roman"/>
            <w:noProof/>
            <w:sz w:val="28"/>
            <w:szCs w:val="28"/>
          </w:rPr>
          <w:tab/>
        </w:r>
        <w:r w:rsidRPr="00AE23F2">
          <w:rPr>
            <w:rStyle w:val="Hyperlink"/>
            <w:rFonts w:ascii="Times New Roman" w:hAnsi="Times New Roman"/>
            <w:noProof/>
            <w:sz w:val="28"/>
            <w:szCs w:val="28"/>
          </w:rPr>
          <w:t>Алгоритм та методи дослідження</w:t>
        </w:r>
        <w:r w:rsidRPr="00AE23F2">
          <w:rPr>
            <w:rFonts w:ascii="Times New Roman" w:hAnsi="Times New Roman"/>
            <w:noProof/>
            <w:webHidden/>
            <w:sz w:val="28"/>
            <w:szCs w:val="28"/>
          </w:rPr>
          <w:tab/>
        </w:r>
        <w:r w:rsidRPr="00AE23F2">
          <w:rPr>
            <w:rFonts w:ascii="Times New Roman" w:hAnsi="Times New Roman"/>
            <w:noProof/>
            <w:webHidden/>
            <w:sz w:val="28"/>
            <w:szCs w:val="28"/>
          </w:rPr>
          <w:fldChar w:fldCharType="begin"/>
        </w:r>
        <w:r w:rsidRPr="00AE23F2">
          <w:rPr>
            <w:rFonts w:ascii="Times New Roman" w:hAnsi="Times New Roman"/>
            <w:noProof/>
            <w:webHidden/>
            <w:sz w:val="28"/>
            <w:szCs w:val="28"/>
          </w:rPr>
          <w:instrText xml:space="preserve"> PAGEREF _Toc530036174 \h </w:instrText>
        </w:r>
        <w:r w:rsidRPr="00CA4D50">
          <w:rPr>
            <w:rFonts w:ascii="Times New Roman" w:hAnsi="Times New Roman"/>
            <w:noProof/>
            <w:sz w:val="28"/>
            <w:szCs w:val="28"/>
          </w:rPr>
        </w:r>
        <w:r w:rsidRPr="00AE23F2">
          <w:rPr>
            <w:rFonts w:ascii="Times New Roman" w:hAnsi="Times New Roman"/>
            <w:noProof/>
            <w:webHidden/>
            <w:sz w:val="28"/>
            <w:szCs w:val="28"/>
          </w:rPr>
          <w:fldChar w:fldCharType="separate"/>
        </w:r>
        <w:r>
          <w:rPr>
            <w:rFonts w:ascii="Times New Roman" w:hAnsi="Times New Roman"/>
            <w:noProof/>
            <w:webHidden/>
            <w:sz w:val="28"/>
            <w:szCs w:val="28"/>
          </w:rPr>
          <w:t>3</w:t>
        </w:r>
        <w:r w:rsidRPr="00AE23F2">
          <w:rPr>
            <w:rFonts w:ascii="Times New Roman" w:hAnsi="Times New Roman"/>
            <w:noProof/>
            <w:webHidden/>
            <w:sz w:val="28"/>
            <w:szCs w:val="28"/>
          </w:rPr>
          <w:fldChar w:fldCharType="end"/>
        </w:r>
      </w:hyperlink>
    </w:p>
    <w:p w:rsidR="00667723" w:rsidRPr="00AE23F2" w:rsidRDefault="00667723">
      <w:pPr>
        <w:pStyle w:val="TOC2"/>
        <w:tabs>
          <w:tab w:val="left" w:pos="880"/>
          <w:tab w:val="right" w:leader="dot" w:pos="9060"/>
        </w:tabs>
        <w:rPr>
          <w:rFonts w:ascii="Times New Roman" w:hAnsi="Times New Roman"/>
          <w:noProof/>
          <w:sz w:val="28"/>
          <w:szCs w:val="28"/>
        </w:rPr>
      </w:pPr>
      <w:hyperlink w:anchor="_Toc530036175" w:history="1">
        <w:r w:rsidRPr="00AE23F2">
          <w:rPr>
            <w:rStyle w:val="Hyperlink"/>
            <w:rFonts w:ascii="Times New Roman" w:hAnsi="Times New Roman"/>
            <w:noProof/>
            <w:sz w:val="28"/>
            <w:szCs w:val="28"/>
          </w:rPr>
          <w:t>2.3</w:t>
        </w:r>
        <w:r w:rsidRPr="00AE23F2">
          <w:rPr>
            <w:rFonts w:ascii="Times New Roman" w:hAnsi="Times New Roman"/>
            <w:noProof/>
            <w:sz w:val="28"/>
            <w:szCs w:val="28"/>
          </w:rPr>
          <w:tab/>
        </w:r>
        <w:r w:rsidRPr="00AE23F2">
          <w:rPr>
            <w:rStyle w:val="Hyperlink"/>
            <w:rFonts w:ascii="Times New Roman" w:hAnsi="Times New Roman"/>
            <w:noProof/>
            <w:sz w:val="28"/>
            <w:szCs w:val="28"/>
          </w:rPr>
          <w:t>Характеристика досліджуваних параметрів</w:t>
        </w:r>
        <w:r w:rsidRPr="00AE23F2">
          <w:rPr>
            <w:rFonts w:ascii="Times New Roman" w:hAnsi="Times New Roman"/>
            <w:noProof/>
            <w:webHidden/>
            <w:sz w:val="28"/>
            <w:szCs w:val="28"/>
          </w:rPr>
          <w:tab/>
        </w:r>
        <w:r w:rsidRPr="00AE23F2">
          <w:rPr>
            <w:rFonts w:ascii="Times New Roman" w:hAnsi="Times New Roman"/>
            <w:noProof/>
            <w:webHidden/>
            <w:sz w:val="28"/>
            <w:szCs w:val="28"/>
          </w:rPr>
          <w:fldChar w:fldCharType="begin"/>
        </w:r>
        <w:r w:rsidRPr="00AE23F2">
          <w:rPr>
            <w:rFonts w:ascii="Times New Roman" w:hAnsi="Times New Roman"/>
            <w:noProof/>
            <w:webHidden/>
            <w:sz w:val="28"/>
            <w:szCs w:val="28"/>
          </w:rPr>
          <w:instrText xml:space="preserve"> PAGEREF _Toc530036175 \h </w:instrText>
        </w:r>
        <w:r w:rsidRPr="00CA4D50">
          <w:rPr>
            <w:rFonts w:ascii="Times New Roman" w:hAnsi="Times New Roman"/>
            <w:noProof/>
            <w:sz w:val="28"/>
            <w:szCs w:val="28"/>
          </w:rPr>
        </w:r>
        <w:r w:rsidRPr="00AE23F2">
          <w:rPr>
            <w:rFonts w:ascii="Times New Roman" w:hAnsi="Times New Roman"/>
            <w:noProof/>
            <w:webHidden/>
            <w:sz w:val="28"/>
            <w:szCs w:val="28"/>
          </w:rPr>
          <w:fldChar w:fldCharType="separate"/>
        </w:r>
        <w:r>
          <w:rPr>
            <w:rFonts w:ascii="Times New Roman" w:hAnsi="Times New Roman"/>
            <w:noProof/>
            <w:webHidden/>
            <w:sz w:val="28"/>
            <w:szCs w:val="28"/>
          </w:rPr>
          <w:t>3</w:t>
        </w:r>
        <w:r w:rsidRPr="00AE23F2">
          <w:rPr>
            <w:rFonts w:ascii="Times New Roman" w:hAnsi="Times New Roman"/>
            <w:noProof/>
            <w:webHidden/>
            <w:sz w:val="28"/>
            <w:szCs w:val="28"/>
          </w:rPr>
          <w:fldChar w:fldCharType="end"/>
        </w:r>
      </w:hyperlink>
    </w:p>
    <w:p w:rsidR="00667723" w:rsidRPr="00AE23F2" w:rsidRDefault="00667723">
      <w:pPr>
        <w:pStyle w:val="TOC1"/>
        <w:tabs>
          <w:tab w:val="right" w:leader="dot" w:pos="9060"/>
        </w:tabs>
        <w:rPr>
          <w:rFonts w:ascii="Times New Roman" w:hAnsi="Times New Roman"/>
          <w:noProof/>
          <w:sz w:val="28"/>
          <w:szCs w:val="28"/>
        </w:rPr>
      </w:pPr>
      <w:hyperlink w:anchor="_Toc530036176" w:history="1">
        <w:r w:rsidRPr="00AE23F2">
          <w:rPr>
            <w:rStyle w:val="Hyperlink"/>
            <w:rFonts w:ascii="Times New Roman" w:hAnsi="Times New Roman"/>
            <w:noProof/>
            <w:sz w:val="28"/>
            <w:szCs w:val="28"/>
          </w:rPr>
          <w:t xml:space="preserve">РОЗДІЛ </w:t>
        </w:r>
        <w:r>
          <w:rPr>
            <w:rStyle w:val="Hyperlink"/>
            <w:rFonts w:ascii="Times New Roman" w:hAnsi="Times New Roman"/>
            <w:noProof/>
            <w:sz w:val="28"/>
            <w:szCs w:val="28"/>
            <w:lang w:val="uk-UA"/>
          </w:rPr>
          <w:t>3</w:t>
        </w:r>
        <w:r w:rsidRPr="00AE23F2">
          <w:rPr>
            <w:rStyle w:val="Hyperlink"/>
            <w:rFonts w:ascii="Times New Roman" w:hAnsi="Times New Roman"/>
            <w:noProof/>
            <w:sz w:val="28"/>
            <w:szCs w:val="28"/>
          </w:rPr>
          <w:t xml:space="preserve">     РЕЗУЛЬТАТИ ТА  ОБГОВОРЕННЯ</w:t>
        </w:r>
        <w:r w:rsidRPr="00AE23F2">
          <w:rPr>
            <w:rFonts w:ascii="Times New Roman" w:hAnsi="Times New Roman"/>
            <w:noProof/>
            <w:webHidden/>
            <w:sz w:val="28"/>
            <w:szCs w:val="28"/>
          </w:rPr>
          <w:tab/>
        </w:r>
        <w:r w:rsidRPr="00AE23F2">
          <w:rPr>
            <w:rFonts w:ascii="Times New Roman" w:hAnsi="Times New Roman"/>
            <w:noProof/>
            <w:webHidden/>
            <w:sz w:val="28"/>
            <w:szCs w:val="28"/>
          </w:rPr>
          <w:fldChar w:fldCharType="begin"/>
        </w:r>
        <w:r w:rsidRPr="00AE23F2">
          <w:rPr>
            <w:rFonts w:ascii="Times New Roman" w:hAnsi="Times New Roman"/>
            <w:noProof/>
            <w:webHidden/>
            <w:sz w:val="28"/>
            <w:szCs w:val="28"/>
          </w:rPr>
          <w:instrText xml:space="preserve"> PAGEREF _Toc530036176 \h </w:instrText>
        </w:r>
        <w:r w:rsidRPr="00CA4D50">
          <w:rPr>
            <w:rFonts w:ascii="Times New Roman" w:hAnsi="Times New Roman"/>
            <w:noProof/>
            <w:sz w:val="28"/>
            <w:szCs w:val="28"/>
          </w:rPr>
        </w:r>
        <w:r w:rsidRPr="00AE23F2">
          <w:rPr>
            <w:rFonts w:ascii="Times New Roman" w:hAnsi="Times New Roman"/>
            <w:noProof/>
            <w:webHidden/>
            <w:sz w:val="28"/>
            <w:szCs w:val="28"/>
          </w:rPr>
          <w:fldChar w:fldCharType="separate"/>
        </w:r>
        <w:r>
          <w:rPr>
            <w:rFonts w:ascii="Times New Roman" w:hAnsi="Times New Roman"/>
            <w:noProof/>
            <w:webHidden/>
            <w:sz w:val="28"/>
            <w:szCs w:val="28"/>
          </w:rPr>
          <w:t>3</w:t>
        </w:r>
        <w:r w:rsidRPr="00AE23F2">
          <w:rPr>
            <w:rFonts w:ascii="Times New Roman" w:hAnsi="Times New Roman"/>
            <w:noProof/>
            <w:webHidden/>
            <w:sz w:val="28"/>
            <w:szCs w:val="28"/>
          </w:rPr>
          <w:fldChar w:fldCharType="end"/>
        </w:r>
      </w:hyperlink>
    </w:p>
    <w:p w:rsidR="00667723" w:rsidRPr="00AE23F2" w:rsidRDefault="00667723">
      <w:pPr>
        <w:pStyle w:val="TOC2"/>
        <w:tabs>
          <w:tab w:val="left" w:pos="880"/>
          <w:tab w:val="right" w:leader="dot" w:pos="9060"/>
        </w:tabs>
        <w:rPr>
          <w:rFonts w:ascii="Times New Roman" w:hAnsi="Times New Roman"/>
          <w:noProof/>
          <w:sz w:val="28"/>
          <w:szCs w:val="28"/>
        </w:rPr>
      </w:pPr>
      <w:hyperlink w:anchor="_Toc530036177" w:history="1">
        <w:r>
          <w:rPr>
            <w:rStyle w:val="Hyperlink"/>
            <w:rFonts w:ascii="Times New Roman" w:hAnsi="Times New Roman"/>
            <w:noProof/>
            <w:sz w:val="28"/>
            <w:szCs w:val="28"/>
            <w:lang w:val="uk-UA"/>
          </w:rPr>
          <w:t>3</w:t>
        </w:r>
        <w:r w:rsidRPr="00AE23F2">
          <w:rPr>
            <w:rStyle w:val="Hyperlink"/>
            <w:rFonts w:ascii="Times New Roman" w:hAnsi="Times New Roman"/>
            <w:noProof/>
            <w:sz w:val="28"/>
            <w:szCs w:val="28"/>
          </w:rPr>
          <w:t>.1.</w:t>
        </w:r>
        <w:r w:rsidRPr="00AE23F2">
          <w:rPr>
            <w:rFonts w:ascii="Times New Roman" w:hAnsi="Times New Roman"/>
            <w:noProof/>
            <w:sz w:val="28"/>
            <w:szCs w:val="28"/>
          </w:rPr>
          <w:tab/>
        </w:r>
        <w:r w:rsidRPr="00AE23F2">
          <w:rPr>
            <w:rStyle w:val="Hyperlink"/>
            <w:rFonts w:ascii="Times New Roman" w:hAnsi="Times New Roman"/>
            <w:noProof/>
            <w:sz w:val="28"/>
            <w:szCs w:val="28"/>
          </w:rPr>
          <w:t>Характеристика сезону вокальної активності деркача</w:t>
        </w:r>
        <w:r w:rsidRPr="00AE23F2">
          <w:rPr>
            <w:rFonts w:ascii="Times New Roman" w:hAnsi="Times New Roman"/>
            <w:noProof/>
            <w:webHidden/>
            <w:sz w:val="28"/>
            <w:szCs w:val="28"/>
          </w:rPr>
          <w:tab/>
        </w:r>
        <w:r w:rsidRPr="00AE23F2">
          <w:rPr>
            <w:rFonts w:ascii="Times New Roman" w:hAnsi="Times New Roman"/>
            <w:noProof/>
            <w:webHidden/>
            <w:sz w:val="28"/>
            <w:szCs w:val="28"/>
          </w:rPr>
          <w:fldChar w:fldCharType="begin"/>
        </w:r>
        <w:r w:rsidRPr="00AE23F2">
          <w:rPr>
            <w:rFonts w:ascii="Times New Roman" w:hAnsi="Times New Roman"/>
            <w:noProof/>
            <w:webHidden/>
            <w:sz w:val="28"/>
            <w:szCs w:val="28"/>
          </w:rPr>
          <w:instrText xml:space="preserve"> PAGEREF _Toc530036177 \h </w:instrText>
        </w:r>
        <w:r w:rsidRPr="00CA4D50">
          <w:rPr>
            <w:rFonts w:ascii="Times New Roman" w:hAnsi="Times New Roman"/>
            <w:noProof/>
            <w:sz w:val="28"/>
            <w:szCs w:val="28"/>
          </w:rPr>
        </w:r>
        <w:r w:rsidRPr="00AE23F2">
          <w:rPr>
            <w:rFonts w:ascii="Times New Roman" w:hAnsi="Times New Roman"/>
            <w:noProof/>
            <w:webHidden/>
            <w:sz w:val="28"/>
            <w:szCs w:val="28"/>
          </w:rPr>
          <w:fldChar w:fldCharType="separate"/>
        </w:r>
        <w:r>
          <w:rPr>
            <w:rFonts w:ascii="Times New Roman" w:hAnsi="Times New Roman"/>
            <w:noProof/>
            <w:webHidden/>
            <w:sz w:val="28"/>
            <w:szCs w:val="28"/>
          </w:rPr>
          <w:t>3</w:t>
        </w:r>
        <w:r w:rsidRPr="00AE23F2">
          <w:rPr>
            <w:rFonts w:ascii="Times New Roman" w:hAnsi="Times New Roman"/>
            <w:noProof/>
            <w:webHidden/>
            <w:sz w:val="28"/>
            <w:szCs w:val="28"/>
          </w:rPr>
          <w:fldChar w:fldCharType="end"/>
        </w:r>
      </w:hyperlink>
    </w:p>
    <w:p w:rsidR="00667723" w:rsidRPr="00AE23F2" w:rsidRDefault="00667723">
      <w:pPr>
        <w:pStyle w:val="TOC2"/>
        <w:tabs>
          <w:tab w:val="left" w:pos="880"/>
          <w:tab w:val="right" w:leader="dot" w:pos="9060"/>
        </w:tabs>
        <w:rPr>
          <w:rFonts w:ascii="Times New Roman" w:hAnsi="Times New Roman"/>
          <w:noProof/>
          <w:sz w:val="28"/>
          <w:szCs w:val="28"/>
        </w:rPr>
      </w:pPr>
      <w:hyperlink w:anchor="_Toc530036178" w:history="1">
        <w:r>
          <w:rPr>
            <w:rStyle w:val="Hyperlink"/>
            <w:rFonts w:ascii="Times New Roman" w:hAnsi="Times New Roman"/>
            <w:noProof/>
            <w:sz w:val="28"/>
            <w:szCs w:val="28"/>
            <w:lang w:val="uk-UA"/>
          </w:rPr>
          <w:t>3</w:t>
        </w:r>
        <w:r w:rsidRPr="00AE23F2">
          <w:rPr>
            <w:rStyle w:val="Hyperlink"/>
            <w:rFonts w:ascii="Times New Roman" w:hAnsi="Times New Roman"/>
            <w:noProof/>
            <w:sz w:val="28"/>
            <w:szCs w:val="28"/>
          </w:rPr>
          <w:t>.2.</w:t>
        </w:r>
        <w:r w:rsidRPr="00AE23F2">
          <w:rPr>
            <w:rFonts w:ascii="Times New Roman" w:hAnsi="Times New Roman"/>
            <w:noProof/>
            <w:sz w:val="28"/>
            <w:szCs w:val="28"/>
          </w:rPr>
          <w:tab/>
        </w:r>
        <w:r w:rsidRPr="00AE23F2">
          <w:rPr>
            <w:rStyle w:val="Hyperlink"/>
            <w:rFonts w:ascii="Times New Roman" w:hAnsi="Times New Roman"/>
            <w:noProof/>
            <w:sz w:val="28"/>
            <w:szCs w:val="28"/>
          </w:rPr>
          <w:t>Дослідження структури вокального сигналу деркача</w:t>
        </w:r>
        <w:r w:rsidRPr="00AE23F2">
          <w:rPr>
            <w:rFonts w:ascii="Times New Roman" w:hAnsi="Times New Roman"/>
            <w:noProof/>
            <w:webHidden/>
            <w:sz w:val="28"/>
            <w:szCs w:val="28"/>
          </w:rPr>
          <w:tab/>
        </w:r>
        <w:r w:rsidRPr="00AE23F2">
          <w:rPr>
            <w:rFonts w:ascii="Times New Roman" w:hAnsi="Times New Roman"/>
            <w:noProof/>
            <w:webHidden/>
            <w:sz w:val="28"/>
            <w:szCs w:val="28"/>
          </w:rPr>
          <w:fldChar w:fldCharType="begin"/>
        </w:r>
        <w:r w:rsidRPr="00AE23F2">
          <w:rPr>
            <w:rFonts w:ascii="Times New Roman" w:hAnsi="Times New Roman"/>
            <w:noProof/>
            <w:webHidden/>
            <w:sz w:val="28"/>
            <w:szCs w:val="28"/>
          </w:rPr>
          <w:instrText xml:space="preserve"> PAGEREF _Toc530036178 \h </w:instrText>
        </w:r>
        <w:r w:rsidRPr="00CA4D50">
          <w:rPr>
            <w:rFonts w:ascii="Times New Roman" w:hAnsi="Times New Roman"/>
            <w:noProof/>
            <w:sz w:val="28"/>
            <w:szCs w:val="28"/>
          </w:rPr>
        </w:r>
        <w:r w:rsidRPr="00AE23F2">
          <w:rPr>
            <w:rFonts w:ascii="Times New Roman" w:hAnsi="Times New Roman"/>
            <w:noProof/>
            <w:webHidden/>
            <w:sz w:val="28"/>
            <w:szCs w:val="28"/>
          </w:rPr>
          <w:fldChar w:fldCharType="separate"/>
        </w:r>
        <w:r>
          <w:rPr>
            <w:rFonts w:ascii="Times New Roman" w:hAnsi="Times New Roman"/>
            <w:noProof/>
            <w:webHidden/>
            <w:sz w:val="28"/>
            <w:szCs w:val="28"/>
          </w:rPr>
          <w:t>3</w:t>
        </w:r>
        <w:r w:rsidRPr="00AE23F2">
          <w:rPr>
            <w:rFonts w:ascii="Times New Roman" w:hAnsi="Times New Roman"/>
            <w:noProof/>
            <w:webHidden/>
            <w:sz w:val="28"/>
            <w:szCs w:val="28"/>
          </w:rPr>
          <w:fldChar w:fldCharType="end"/>
        </w:r>
      </w:hyperlink>
    </w:p>
    <w:p w:rsidR="00667723" w:rsidRPr="00172053" w:rsidRDefault="00667723">
      <w:pPr>
        <w:pStyle w:val="TOC2"/>
        <w:tabs>
          <w:tab w:val="left" w:pos="880"/>
          <w:tab w:val="right" w:leader="dot" w:pos="9060"/>
        </w:tabs>
        <w:rPr>
          <w:rFonts w:ascii="Times New Roman" w:hAnsi="Times New Roman"/>
          <w:noProof/>
          <w:sz w:val="28"/>
          <w:szCs w:val="28"/>
          <w:lang w:val="uk-UA"/>
        </w:rPr>
      </w:pPr>
      <w:hyperlink w:anchor="_Toc530036179" w:history="1">
        <w:r>
          <w:rPr>
            <w:rStyle w:val="Hyperlink"/>
            <w:rFonts w:ascii="Times New Roman" w:hAnsi="Times New Roman"/>
            <w:noProof/>
            <w:sz w:val="28"/>
            <w:szCs w:val="28"/>
            <w:lang w:val="uk-UA"/>
          </w:rPr>
          <w:t>3</w:t>
        </w:r>
        <w:r w:rsidRPr="00AE23F2">
          <w:rPr>
            <w:rStyle w:val="Hyperlink"/>
            <w:rFonts w:ascii="Times New Roman" w:hAnsi="Times New Roman"/>
            <w:noProof/>
            <w:sz w:val="28"/>
            <w:szCs w:val="28"/>
          </w:rPr>
          <w:t>.3.</w:t>
        </w:r>
        <w:r w:rsidRPr="00AE23F2">
          <w:rPr>
            <w:rFonts w:ascii="Times New Roman" w:hAnsi="Times New Roman"/>
            <w:noProof/>
            <w:sz w:val="28"/>
            <w:szCs w:val="28"/>
          </w:rPr>
          <w:tab/>
        </w:r>
        <w:r w:rsidRPr="00AE23F2">
          <w:rPr>
            <w:rStyle w:val="Hyperlink"/>
            <w:rFonts w:ascii="Times New Roman" w:hAnsi="Times New Roman"/>
            <w:noProof/>
            <w:sz w:val="28"/>
            <w:szCs w:val="28"/>
          </w:rPr>
          <w:t>Індивідуальні особливості вокального сигналу деркача</w:t>
        </w:r>
        <w:r>
          <w:rPr>
            <w:rFonts w:ascii="Times New Roman" w:hAnsi="Times New Roman"/>
            <w:noProof/>
            <w:webHidden/>
            <w:sz w:val="28"/>
            <w:szCs w:val="28"/>
            <w:lang w:val="uk-UA"/>
          </w:rPr>
          <w:t>…………..</w:t>
        </w:r>
      </w:hyperlink>
      <w:r w:rsidRPr="00C02968">
        <w:rPr>
          <w:rFonts w:ascii="Times New Roman" w:hAnsi="Times New Roman"/>
          <w:noProof/>
          <w:sz w:val="28"/>
          <w:szCs w:val="28"/>
          <w:lang w:val="uk-UA"/>
        </w:rPr>
        <w:t>40</w:t>
      </w:r>
    </w:p>
    <w:p w:rsidR="00667723" w:rsidRPr="00AE23F2" w:rsidRDefault="00667723">
      <w:pPr>
        <w:pStyle w:val="TOC2"/>
        <w:tabs>
          <w:tab w:val="left" w:pos="880"/>
          <w:tab w:val="right" w:leader="dot" w:pos="9060"/>
        </w:tabs>
        <w:rPr>
          <w:rFonts w:ascii="Times New Roman" w:hAnsi="Times New Roman"/>
          <w:noProof/>
          <w:sz w:val="28"/>
          <w:szCs w:val="28"/>
        </w:rPr>
      </w:pPr>
      <w:hyperlink w:anchor="_Toc530036180" w:history="1">
        <w:r>
          <w:rPr>
            <w:rStyle w:val="Hyperlink"/>
            <w:rFonts w:ascii="Times New Roman" w:hAnsi="Times New Roman"/>
            <w:noProof/>
            <w:sz w:val="28"/>
            <w:szCs w:val="28"/>
            <w:lang w:val="uk-UA"/>
          </w:rPr>
          <w:t>3</w:t>
        </w:r>
        <w:r w:rsidRPr="00AE23F2">
          <w:rPr>
            <w:rStyle w:val="Hyperlink"/>
            <w:rFonts w:ascii="Times New Roman" w:hAnsi="Times New Roman"/>
            <w:noProof/>
            <w:sz w:val="28"/>
            <w:szCs w:val="28"/>
            <w:lang w:val="uk-UA"/>
          </w:rPr>
          <w:t>.4.</w:t>
        </w:r>
        <w:r w:rsidRPr="00AE23F2">
          <w:rPr>
            <w:rFonts w:ascii="Times New Roman" w:hAnsi="Times New Roman"/>
            <w:noProof/>
            <w:sz w:val="28"/>
            <w:szCs w:val="28"/>
          </w:rPr>
          <w:tab/>
        </w:r>
        <w:r w:rsidRPr="00AE23F2">
          <w:rPr>
            <w:rStyle w:val="Hyperlink"/>
            <w:rFonts w:ascii="Times New Roman" w:hAnsi="Times New Roman"/>
            <w:noProof/>
            <w:sz w:val="28"/>
            <w:szCs w:val="28"/>
          </w:rPr>
          <w:t>Верифікація результатів</w:t>
        </w:r>
        <w:r w:rsidRPr="00AE23F2">
          <w:rPr>
            <w:rFonts w:ascii="Times New Roman" w:hAnsi="Times New Roman"/>
            <w:noProof/>
            <w:webHidden/>
            <w:sz w:val="28"/>
            <w:szCs w:val="28"/>
          </w:rPr>
          <w:tab/>
        </w:r>
        <w:r>
          <w:rPr>
            <w:rFonts w:ascii="Times New Roman" w:hAnsi="Times New Roman"/>
            <w:noProof/>
            <w:webHidden/>
            <w:sz w:val="28"/>
            <w:szCs w:val="28"/>
            <w:lang w:val="uk-UA"/>
          </w:rPr>
          <w:t>43</w:t>
        </w:r>
      </w:hyperlink>
    </w:p>
    <w:p w:rsidR="00667723" w:rsidRPr="00AE23F2" w:rsidRDefault="00667723">
      <w:pPr>
        <w:pStyle w:val="TOC2"/>
        <w:tabs>
          <w:tab w:val="left" w:pos="880"/>
          <w:tab w:val="right" w:leader="dot" w:pos="9060"/>
        </w:tabs>
        <w:rPr>
          <w:rFonts w:ascii="Times New Roman" w:hAnsi="Times New Roman"/>
          <w:noProof/>
          <w:sz w:val="28"/>
          <w:szCs w:val="28"/>
        </w:rPr>
      </w:pPr>
      <w:hyperlink w:anchor="_Toc530036181" w:history="1">
        <w:r>
          <w:rPr>
            <w:rStyle w:val="Hyperlink"/>
            <w:rFonts w:ascii="Times New Roman" w:hAnsi="Times New Roman"/>
            <w:noProof/>
            <w:sz w:val="28"/>
            <w:szCs w:val="28"/>
            <w:lang w:val="uk-UA"/>
          </w:rPr>
          <w:t>3</w:t>
        </w:r>
        <w:r w:rsidRPr="00AE23F2">
          <w:rPr>
            <w:rStyle w:val="Hyperlink"/>
            <w:rFonts w:ascii="Times New Roman" w:hAnsi="Times New Roman"/>
            <w:noProof/>
            <w:sz w:val="28"/>
            <w:szCs w:val="28"/>
            <w:lang w:val="uk-UA"/>
          </w:rPr>
          <w:t>.5.</w:t>
        </w:r>
        <w:r w:rsidRPr="00AE23F2">
          <w:rPr>
            <w:rFonts w:ascii="Times New Roman" w:hAnsi="Times New Roman"/>
            <w:noProof/>
            <w:sz w:val="28"/>
            <w:szCs w:val="28"/>
          </w:rPr>
          <w:tab/>
        </w:r>
        <w:r w:rsidRPr="00AE23F2">
          <w:rPr>
            <w:rStyle w:val="Hyperlink"/>
            <w:rFonts w:ascii="Times New Roman" w:hAnsi="Times New Roman"/>
            <w:noProof/>
            <w:sz w:val="28"/>
            <w:szCs w:val="28"/>
          </w:rPr>
          <w:t>Внесок окремих параметрів у індивідуальне розпізнавання</w:t>
        </w:r>
        <w:r w:rsidRPr="00AE23F2">
          <w:rPr>
            <w:rFonts w:ascii="Times New Roman" w:hAnsi="Times New Roman"/>
            <w:noProof/>
            <w:webHidden/>
            <w:sz w:val="28"/>
            <w:szCs w:val="28"/>
          </w:rPr>
          <w:tab/>
        </w:r>
        <w:r>
          <w:rPr>
            <w:rFonts w:ascii="Times New Roman" w:hAnsi="Times New Roman"/>
            <w:noProof/>
            <w:webHidden/>
            <w:sz w:val="28"/>
            <w:szCs w:val="28"/>
            <w:lang w:val="uk-UA"/>
          </w:rPr>
          <w:t>43</w:t>
        </w:r>
      </w:hyperlink>
    </w:p>
    <w:p w:rsidR="00667723" w:rsidRPr="00AE23F2" w:rsidRDefault="00667723">
      <w:pPr>
        <w:pStyle w:val="TOC2"/>
        <w:tabs>
          <w:tab w:val="right" w:leader="dot" w:pos="9060"/>
        </w:tabs>
        <w:rPr>
          <w:rFonts w:ascii="Times New Roman" w:hAnsi="Times New Roman"/>
          <w:noProof/>
          <w:sz w:val="28"/>
          <w:szCs w:val="28"/>
        </w:rPr>
      </w:pPr>
      <w:hyperlink w:anchor="_Toc530036182" w:history="1">
        <w:r>
          <w:rPr>
            <w:rStyle w:val="Hyperlink"/>
            <w:rFonts w:ascii="Times New Roman" w:hAnsi="Times New Roman"/>
            <w:noProof/>
            <w:sz w:val="28"/>
            <w:szCs w:val="28"/>
            <w:lang w:val="uk-UA"/>
          </w:rPr>
          <w:t>3</w:t>
        </w:r>
        <w:r w:rsidRPr="00AE23F2">
          <w:rPr>
            <w:rStyle w:val="Hyperlink"/>
            <w:rFonts w:ascii="Times New Roman" w:hAnsi="Times New Roman"/>
            <w:noProof/>
            <w:sz w:val="28"/>
            <w:szCs w:val="28"/>
          </w:rPr>
          <w:t>.6. Географічні особливості вокального сигналу деркача</w:t>
        </w:r>
        <w:r w:rsidRPr="00AE23F2">
          <w:rPr>
            <w:rFonts w:ascii="Times New Roman" w:hAnsi="Times New Roman"/>
            <w:noProof/>
            <w:webHidden/>
            <w:sz w:val="28"/>
            <w:szCs w:val="28"/>
          </w:rPr>
          <w:tab/>
        </w:r>
        <w:r>
          <w:rPr>
            <w:rFonts w:ascii="Times New Roman" w:hAnsi="Times New Roman"/>
            <w:noProof/>
            <w:webHidden/>
            <w:sz w:val="28"/>
            <w:szCs w:val="28"/>
            <w:lang w:val="uk-UA"/>
          </w:rPr>
          <w:t>44</w:t>
        </w:r>
      </w:hyperlink>
    </w:p>
    <w:p w:rsidR="00667723" w:rsidRPr="00AE23F2" w:rsidRDefault="00667723">
      <w:pPr>
        <w:pStyle w:val="TOC2"/>
        <w:tabs>
          <w:tab w:val="left" w:pos="880"/>
          <w:tab w:val="right" w:leader="dot" w:pos="9060"/>
        </w:tabs>
        <w:rPr>
          <w:rFonts w:ascii="Times New Roman" w:hAnsi="Times New Roman"/>
          <w:noProof/>
          <w:sz w:val="28"/>
          <w:szCs w:val="28"/>
        </w:rPr>
      </w:pPr>
      <w:hyperlink w:anchor="_Toc530036183" w:history="1">
        <w:r>
          <w:rPr>
            <w:rStyle w:val="Hyperlink"/>
            <w:rFonts w:ascii="Times New Roman" w:hAnsi="Times New Roman"/>
            <w:noProof/>
            <w:sz w:val="28"/>
            <w:szCs w:val="28"/>
            <w:lang w:val="uk-UA"/>
          </w:rPr>
          <w:t>3</w:t>
        </w:r>
        <w:r w:rsidRPr="00AE23F2">
          <w:rPr>
            <w:rStyle w:val="Hyperlink"/>
            <w:rFonts w:ascii="Times New Roman" w:hAnsi="Times New Roman"/>
            <w:noProof/>
            <w:sz w:val="28"/>
            <w:szCs w:val="28"/>
          </w:rPr>
          <w:t>.7.</w:t>
        </w:r>
        <w:r w:rsidRPr="00AE23F2">
          <w:rPr>
            <w:rFonts w:ascii="Times New Roman" w:hAnsi="Times New Roman"/>
            <w:noProof/>
            <w:sz w:val="28"/>
            <w:szCs w:val="28"/>
          </w:rPr>
          <w:tab/>
        </w:r>
        <w:r w:rsidRPr="00AE23F2">
          <w:rPr>
            <w:rStyle w:val="Hyperlink"/>
            <w:rFonts w:ascii="Times New Roman" w:hAnsi="Times New Roman"/>
            <w:noProof/>
            <w:sz w:val="28"/>
            <w:szCs w:val="28"/>
          </w:rPr>
          <w:t>Дослідження можливості індивідуального розпізнання вокальних сигналів особин</w:t>
        </w:r>
        <w:r w:rsidRPr="00AE23F2">
          <w:rPr>
            <w:rFonts w:ascii="Times New Roman" w:hAnsi="Times New Roman"/>
            <w:noProof/>
            <w:webHidden/>
            <w:sz w:val="28"/>
            <w:szCs w:val="28"/>
          </w:rPr>
          <w:tab/>
        </w:r>
        <w:r>
          <w:rPr>
            <w:rFonts w:ascii="Times New Roman" w:hAnsi="Times New Roman"/>
            <w:noProof/>
            <w:webHidden/>
            <w:sz w:val="28"/>
            <w:szCs w:val="28"/>
            <w:lang w:val="uk-UA"/>
          </w:rPr>
          <w:t>45</w:t>
        </w:r>
      </w:hyperlink>
    </w:p>
    <w:p w:rsidR="00667723" w:rsidRPr="00AE23F2" w:rsidRDefault="00667723">
      <w:pPr>
        <w:pStyle w:val="TOC1"/>
        <w:tabs>
          <w:tab w:val="right" w:leader="dot" w:pos="9060"/>
        </w:tabs>
        <w:rPr>
          <w:rFonts w:ascii="Times New Roman" w:hAnsi="Times New Roman"/>
          <w:noProof/>
          <w:sz w:val="28"/>
          <w:szCs w:val="28"/>
        </w:rPr>
      </w:pPr>
      <w:hyperlink w:anchor="_Toc530036184" w:history="1">
        <w:r w:rsidRPr="00AE23F2">
          <w:rPr>
            <w:rStyle w:val="Hyperlink"/>
            <w:rFonts w:ascii="Times New Roman" w:hAnsi="Times New Roman"/>
            <w:noProof/>
            <w:sz w:val="28"/>
            <w:szCs w:val="28"/>
          </w:rPr>
          <w:t>ВИСНОВКИ</w:t>
        </w:r>
        <w:r w:rsidRPr="00AE23F2">
          <w:rPr>
            <w:rFonts w:ascii="Times New Roman" w:hAnsi="Times New Roman"/>
            <w:noProof/>
            <w:webHidden/>
            <w:sz w:val="28"/>
            <w:szCs w:val="28"/>
          </w:rPr>
          <w:tab/>
        </w:r>
        <w:r>
          <w:rPr>
            <w:rFonts w:ascii="Times New Roman" w:hAnsi="Times New Roman"/>
            <w:noProof/>
            <w:webHidden/>
            <w:sz w:val="28"/>
            <w:szCs w:val="28"/>
            <w:lang w:val="uk-UA"/>
          </w:rPr>
          <w:t>49</w:t>
        </w:r>
      </w:hyperlink>
    </w:p>
    <w:p w:rsidR="00667723" w:rsidRPr="00AE23F2" w:rsidRDefault="00667723">
      <w:pPr>
        <w:pStyle w:val="TOC1"/>
        <w:tabs>
          <w:tab w:val="right" w:leader="dot" w:pos="9060"/>
        </w:tabs>
        <w:rPr>
          <w:rFonts w:ascii="Times New Roman" w:hAnsi="Times New Roman"/>
          <w:noProof/>
          <w:sz w:val="28"/>
          <w:szCs w:val="28"/>
        </w:rPr>
      </w:pPr>
      <w:hyperlink w:anchor="_Toc530036185" w:history="1">
        <w:r w:rsidRPr="00AE23F2">
          <w:rPr>
            <w:rStyle w:val="Hyperlink"/>
            <w:rFonts w:ascii="Times New Roman" w:hAnsi="Times New Roman"/>
            <w:noProof/>
            <w:sz w:val="28"/>
            <w:szCs w:val="28"/>
          </w:rPr>
          <w:t>ПЕРСПЕКТИВИ ПОДАЛЬШИХ ДОСЛІДЖЕНЬ</w:t>
        </w:r>
        <w:r w:rsidRPr="00AE23F2">
          <w:rPr>
            <w:rFonts w:ascii="Times New Roman" w:hAnsi="Times New Roman"/>
            <w:noProof/>
            <w:webHidden/>
            <w:sz w:val="28"/>
            <w:szCs w:val="28"/>
          </w:rPr>
          <w:tab/>
        </w:r>
        <w:r>
          <w:rPr>
            <w:rFonts w:ascii="Times New Roman" w:hAnsi="Times New Roman"/>
            <w:noProof/>
            <w:webHidden/>
            <w:sz w:val="28"/>
            <w:szCs w:val="28"/>
            <w:lang w:val="uk-UA"/>
          </w:rPr>
          <w:t>53</w:t>
        </w:r>
      </w:hyperlink>
    </w:p>
    <w:p w:rsidR="00667723" w:rsidRPr="00AE23F2" w:rsidRDefault="00667723">
      <w:pPr>
        <w:pStyle w:val="TOC1"/>
        <w:tabs>
          <w:tab w:val="right" w:leader="dot" w:pos="9060"/>
        </w:tabs>
        <w:rPr>
          <w:rFonts w:ascii="Times New Roman" w:hAnsi="Times New Roman"/>
          <w:noProof/>
          <w:sz w:val="28"/>
          <w:szCs w:val="28"/>
        </w:rPr>
      </w:pPr>
      <w:hyperlink w:anchor="_Toc530036186" w:history="1">
        <w:r w:rsidRPr="00AE23F2">
          <w:rPr>
            <w:rStyle w:val="Hyperlink"/>
            <w:rFonts w:ascii="Times New Roman" w:hAnsi="Times New Roman"/>
            <w:noProof/>
            <w:sz w:val="28"/>
            <w:szCs w:val="28"/>
          </w:rPr>
          <w:t>СПИСОК ВИКОРИСТАНИХ ДЖЕРЕЛ</w:t>
        </w:r>
        <w:r w:rsidRPr="00AE23F2">
          <w:rPr>
            <w:rFonts w:ascii="Times New Roman" w:hAnsi="Times New Roman"/>
            <w:noProof/>
            <w:webHidden/>
            <w:sz w:val="28"/>
            <w:szCs w:val="28"/>
          </w:rPr>
          <w:tab/>
        </w:r>
        <w:r>
          <w:rPr>
            <w:rFonts w:ascii="Times New Roman" w:hAnsi="Times New Roman"/>
            <w:noProof/>
            <w:webHidden/>
            <w:sz w:val="28"/>
            <w:szCs w:val="28"/>
            <w:lang w:val="uk-UA"/>
          </w:rPr>
          <w:t>54</w:t>
        </w:r>
      </w:hyperlink>
    </w:p>
    <w:p w:rsidR="00667723" w:rsidRPr="00C02968" w:rsidRDefault="00667723">
      <w:pPr>
        <w:pStyle w:val="TOC1"/>
        <w:tabs>
          <w:tab w:val="right" w:leader="dot" w:pos="9060"/>
        </w:tabs>
        <w:rPr>
          <w:rFonts w:ascii="Times New Roman" w:hAnsi="Times New Roman"/>
          <w:noProof/>
          <w:sz w:val="28"/>
          <w:szCs w:val="28"/>
          <w:lang w:val="uk-UA"/>
        </w:rPr>
      </w:pPr>
      <w:hyperlink w:anchor="_Toc530036187" w:history="1">
        <w:r w:rsidRPr="00AE23F2">
          <w:rPr>
            <w:rStyle w:val="Hyperlink"/>
            <w:rFonts w:ascii="Times New Roman" w:hAnsi="Times New Roman"/>
            <w:noProof/>
            <w:sz w:val="28"/>
            <w:szCs w:val="28"/>
            <w:lang w:val="uk-UA"/>
          </w:rPr>
          <w:t>ДОДАТКИ</w:t>
        </w:r>
        <w:r w:rsidRPr="00AE23F2">
          <w:rPr>
            <w:rFonts w:ascii="Times New Roman" w:hAnsi="Times New Roman"/>
            <w:noProof/>
            <w:webHidden/>
            <w:sz w:val="28"/>
            <w:szCs w:val="28"/>
          </w:rPr>
          <w:tab/>
        </w:r>
      </w:hyperlink>
      <w:r>
        <w:rPr>
          <w:rFonts w:ascii="Times New Roman" w:hAnsi="Times New Roman"/>
          <w:noProof/>
          <w:sz w:val="28"/>
          <w:szCs w:val="28"/>
          <w:lang w:val="uk-UA"/>
        </w:rPr>
        <w:t>56</w:t>
      </w:r>
    </w:p>
    <w:p w:rsidR="00667723" w:rsidRPr="00AE23F2" w:rsidRDefault="00667723">
      <w:pPr>
        <w:pStyle w:val="TOC2"/>
        <w:tabs>
          <w:tab w:val="right" w:leader="dot" w:pos="9060"/>
        </w:tabs>
        <w:rPr>
          <w:rFonts w:ascii="Times New Roman" w:hAnsi="Times New Roman"/>
          <w:noProof/>
          <w:sz w:val="28"/>
          <w:szCs w:val="28"/>
        </w:rPr>
      </w:pPr>
      <w:hyperlink w:anchor="_Toc530036188" w:history="1">
        <w:r w:rsidRPr="00AE23F2">
          <w:rPr>
            <w:rStyle w:val="Hyperlink"/>
            <w:rFonts w:ascii="Times New Roman" w:hAnsi="Times New Roman"/>
            <w:noProof/>
            <w:sz w:val="28"/>
            <w:szCs w:val="28"/>
            <w:lang w:val="uk-UA"/>
          </w:rPr>
          <w:t>ДОДАТОК А</w:t>
        </w:r>
        <w:r w:rsidRPr="00AE23F2">
          <w:rPr>
            <w:rFonts w:ascii="Times New Roman" w:hAnsi="Times New Roman"/>
            <w:noProof/>
            <w:webHidden/>
            <w:sz w:val="28"/>
            <w:szCs w:val="28"/>
          </w:rPr>
          <w:tab/>
        </w:r>
        <w:r>
          <w:rPr>
            <w:rFonts w:ascii="Times New Roman" w:hAnsi="Times New Roman"/>
            <w:noProof/>
            <w:webHidden/>
            <w:sz w:val="28"/>
            <w:szCs w:val="28"/>
            <w:lang w:val="uk-UA"/>
          </w:rPr>
          <w:t>58</w:t>
        </w:r>
      </w:hyperlink>
    </w:p>
    <w:p w:rsidR="00667723" w:rsidRPr="00AE23F2" w:rsidRDefault="00667723">
      <w:pPr>
        <w:pStyle w:val="TOC2"/>
        <w:tabs>
          <w:tab w:val="right" w:leader="dot" w:pos="9060"/>
        </w:tabs>
        <w:rPr>
          <w:rFonts w:ascii="Times New Roman" w:hAnsi="Times New Roman"/>
          <w:noProof/>
          <w:sz w:val="28"/>
          <w:szCs w:val="28"/>
        </w:rPr>
      </w:pPr>
      <w:hyperlink w:anchor="_Toc530036189" w:history="1">
        <w:r w:rsidRPr="00AE23F2">
          <w:rPr>
            <w:rStyle w:val="Hyperlink"/>
            <w:rFonts w:ascii="Times New Roman" w:hAnsi="Times New Roman"/>
            <w:noProof/>
            <w:sz w:val="28"/>
            <w:szCs w:val="28"/>
            <w:lang w:val="uk-UA"/>
          </w:rPr>
          <w:t>ДОДАТОК Б</w:t>
        </w:r>
        <w:r w:rsidRPr="00AE23F2">
          <w:rPr>
            <w:rFonts w:ascii="Times New Roman" w:hAnsi="Times New Roman"/>
            <w:noProof/>
            <w:webHidden/>
            <w:sz w:val="28"/>
            <w:szCs w:val="28"/>
          </w:rPr>
          <w:tab/>
        </w:r>
        <w:r>
          <w:rPr>
            <w:rFonts w:ascii="Times New Roman" w:hAnsi="Times New Roman"/>
            <w:noProof/>
            <w:webHidden/>
            <w:sz w:val="28"/>
            <w:szCs w:val="28"/>
            <w:lang w:val="uk-UA"/>
          </w:rPr>
          <w:t>6</w:t>
        </w:r>
        <w:r w:rsidRPr="00AE23F2">
          <w:rPr>
            <w:rFonts w:ascii="Times New Roman" w:hAnsi="Times New Roman"/>
            <w:noProof/>
            <w:webHidden/>
            <w:sz w:val="28"/>
            <w:szCs w:val="28"/>
          </w:rPr>
          <w:fldChar w:fldCharType="begin"/>
        </w:r>
        <w:r w:rsidRPr="00AE23F2">
          <w:rPr>
            <w:rFonts w:ascii="Times New Roman" w:hAnsi="Times New Roman"/>
            <w:noProof/>
            <w:webHidden/>
            <w:sz w:val="28"/>
            <w:szCs w:val="28"/>
          </w:rPr>
          <w:instrText xml:space="preserve"> PAGEREF _Toc530036189 \h </w:instrText>
        </w:r>
        <w:r w:rsidRPr="00CA4D50">
          <w:rPr>
            <w:rFonts w:ascii="Times New Roman" w:hAnsi="Times New Roman"/>
            <w:noProof/>
            <w:sz w:val="28"/>
            <w:szCs w:val="28"/>
          </w:rPr>
        </w:r>
        <w:r w:rsidRPr="00AE23F2">
          <w:rPr>
            <w:rFonts w:ascii="Times New Roman" w:hAnsi="Times New Roman"/>
            <w:noProof/>
            <w:webHidden/>
            <w:sz w:val="28"/>
            <w:szCs w:val="28"/>
          </w:rPr>
          <w:fldChar w:fldCharType="separate"/>
        </w:r>
        <w:r>
          <w:rPr>
            <w:rFonts w:ascii="Times New Roman" w:hAnsi="Times New Roman"/>
            <w:noProof/>
            <w:webHidden/>
            <w:sz w:val="28"/>
            <w:szCs w:val="28"/>
          </w:rPr>
          <w:t>3</w:t>
        </w:r>
        <w:r w:rsidRPr="00AE23F2">
          <w:rPr>
            <w:rFonts w:ascii="Times New Roman" w:hAnsi="Times New Roman"/>
            <w:noProof/>
            <w:webHidden/>
            <w:sz w:val="28"/>
            <w:szCs w:val="28"/>
          </w:rPr>
          <w:fldChar w:fldCharType="end"/>
        </w:r>
      </w:hyperlink>
    </w:p>
    <w:p w:rsidR="00667723" w:rsidRPr="00AE23F2" w:rsidRDefault="00667723">
      <w:pPr>
        <w:pStyle w:val="TOC2"/>
        <w:tabs>
          <w:tab w:val="right" w:leader="dot" w:pos="9060"/>
        </w:tabs>
        <w:rPr>
          <w:rFonts w:ascii="Times New Roman" w:hAnsi="Times New Roman"/>
          <w:noProof/>
          <w:sz w:val="28"/>
          <w:szCs w:val="28"/>
        </w:rPr>
      </w:pPr>
      <w:hyperlink w:anchor="_Toc530036190" w:history="1">
        <w:r w:rsidRPr="00AE23F2">
          <w:rPr>
            <w:rStyle w:val="Hyperlink"/>
            <w:rFonts w:ascii="Times New Roman" w:hAnsi="Times New Roman"/>
            <w:noProof/>
            <w:sz w:val="28"/>
            <w:szCs w:val="28"/>
            <w:lang w:val="uk-UA"/>
          </w:rPr>
          <w:t>ДОДАТОК В</w:t>
        </w:r>
        <w:r w:rsidRPr="00AE23F2">
          <w:rPr>
            <w:rFonts w:ascii="Times New Roman" w:hAnsi="Times New Roman"/>
            <w:noProof/>
            <w:webHidden/>
            <w:sz w:val="28"/>
            <w:szCs w:val="28"/>
          </w:rPr>
          <w:tab/>
        </w:r>
        <w:r>
          <w:rPr>
            <w:rFonts w:ascii="Times New Roman" w:hAnsi="Times New Roman"/>
            <w:noProof/>
            <w:webHidden/>
            <w:sz w:val="28"/>
            <w:szCs w:val="28"/>
            <w:lang w:val="uk-UA"/>
          </w:rPr>
          <w:t>71</w:t>
        </w:r>
      </w:hyperlink>
    </w:p>
    <w:p w:rsidR="00667723" w:rsidRPr="00AE23F2" w:rsidRDefault="00667723">
      <w:pPr>
        <w:rPr>
          <w:rFonts w:ascii="Times New Roman" w:hAnsi="Times New Roman"/>
          <w:sz w:val="28"/>
          <w:szCs w:val="28"/>
        </w:rPr>
      </w:pPr>
      <w:r w:rsidRPr="00CF7E13">
        <w:rPr>
          <w:rFonts w:ascii="Times New Roman" w:hAnsi="Times New Roman"/>
          <w:sz w:val="28"/>
          <w:szCs w:val="28"/>
          <w:lang w:val="uk-UA"/>
        </w:rPr>
        <w:fldChar w:fldCharType="end"/>
      </w:r>
    </w:p>
    <w:p w:rsidR="00667723" w:rsidRPr="00810CA0" w:rsidRDefault="00667723" w:rsidP="00286E89">
      <w:pPr>
        <w:pStyle w:val="3"/>
        <w:rPr>
          <w:szCs w:val="28"/>
        </w:rPr>
      </w:pPr>
      <w:bookmarkStart w:id="13" w:name="_Toc530036164"/>
      <w:r w:rsidRPr="00810CA0">
        <w:rPr>
          <w:szCs w:val="28"/>
        </w:rPr>
        <w:t>УМОВНІ СКОРОЧЕННЯ</w:t>
      </w:r>
      <w:bookmarkEnd w:id="0"/>
      <w:bookmarkEnd w:id="13"/>
    </w:p>
    <w:p w:rsidR="00667723" w:rsidRPr="00810CA0" w:rsidRDefault="00667723" w:rsidP="00286E89">
      <w:pPr>
        <w:pStyle w:val="0"/>
        <w:ind w:firstLine="0"/>
        <w:rPr>
          <w:szCs w:val="28"/>
        </w:rPr>
      </w:pPr>
      <w:r w:rsidRPr="00810CA0">
        <w:rPr>
          <w:szCs w:val="28"/>
        </w:rPr>
        <w:t>ВС – вокальний сигнал</w:t>
      </w:r>
    </w:p>
    <w:p w:rsidR="00667723" w:rsidRPr="00810CA0" w:rsidRDefault="00667723" w:rsidP="00286E89">
      <w:pPr>
        <w:pStyle w:val="0"/>
        <w:ind w:firstLine="0"/>
        <w:rPr>
          <w:szCs w:val="28"/>
        </w:rPr>
      </w:pPr>
      <w:r w:rsidRPr="00810CA0">
        <w:rPr>
          <w:szCs w:val="28"/>
        </w:rPr>
        <w:t>ІР – індивідуальне розпізнання</w:t>
      </w:r>
    </w:p>
    <w:p w:rsidR="00667723" w:rsidRPr="00810CA0" w:rsidRDefault="00667723" w:rsidP="00286E89">
      <w:pPr>
        <w:pStyle w:val="0"/>
        <w:ind w:firstLine="0"/>
        <w:rPr>
          <w:szCs w:val="28"/>
        </w:rPr>
      </w:pPr>
      <w:r w:rsidRPr="00810CA0">
        <w:rPr>
          <w:szCs w:val="28"/>
        </w:rPr>
        <w:t>ШС – шлюбний сигнал (деркача)</w:t>
      </w:r>
    </w:p>
    <w:p w:rsidR="00667723" w:rsidRDefault="00667723" w:rsidP="00286E89">
      <w:pPr>
        <w:pStyle w:val="0"/>
        <w:rPr>
          <w:szCs w:val="28"/>
        </w:rPr>
      </w:pPr>
    </w:p>
    <w:p w:rsidR="00667723" w:rsidRDefault="00667723" w:rsidP="00337B6E">
      <w:pPr>
        <w:rPr>
          <w:rFonts w:ascii="Times New Roman" w:hAnsi="Times New Roman"/>
          <w:sz w:val="28"/>
          <w:szCs w:val="28"/>
          <w:lang w:val="uk-UA" w:eastAsia="ru-RU"/>
        </w:rPr>
      </w:pPr>
      <w:r>
        <w:rPr>
          <w:rFonts w:ascii="Times New Roman" w:hAnsi="Times New Roman"/>
          <w:sz w:val="28"/>
          <w:szCs w:val="28"/>
          <w:lang w:val="uk-UA" w:eastAsia="ru-RU"/>
        </w:rPr>
        <w:t>Позначення у Додатках:</w:t>
      </w:r>
    </w:p>
    <w:p w:rsidR="00667723" w:rsidRPr="00337B6E" w:rsidRDefault="00667723" w:rsidP="00337B6E">
      <w:pPr>
        <w:pStyle w:val="ListParagraph"/>
        <w:numPr>
          <w:ilvl w:val="0"/>
          <w:numId w:val="35"/>
        </w:numPr>
        <w:ind w:left="1134" w:hanging="425"/>
        <w:rPr>
          <w:szCs w:val="28"/>
        </w:rPr>
      </w:pPr>
      <w:r>
        <w:rPr>
          <w:noProof/>
          <w:lang w:val="ru-RU"/>
        </w:rPr>
        <w:pict>
          <v:oval id="Овал 118" o:spid="_x0000_s1026" style="position:absolute;left:0;text-align:left;margin-left:1.9pt;margin-top:2.5pt;width:14.15pt;height:14.15pt;z-index:25169510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" filled="f" strokeweight="1.5pt"/>
        </w:pict>
      </w:r>
      <w:r w:rsidRPr="00337B6E">
        <w:rPr>
          <w:szCs w:val="28"/>
        </w:rPr>
        <w:t>точне розпізнання особин деркача за вокальним сигналом;</w:t>
      </w:r>
    </w:p>
    <w:p w:rsidR="00667723" w:rsidRPr="00337B6E" w:rsidRDefault="00667723" w:rsidP="00337B6E">
      <w:pPr>
        <w:pStyle w:val="ListParagraph"/>
        <w:numPr>
          <w:ilvl w:val="0"/>
          <w:numId w:val="35"/>
        </w:numPr>
        <w:ind w:left="1134" w:hanging="425"/>
        <w:rPr>
          <w:szCs w:val="28"/>
        </w:rPr>
      </w:pPr>
      <w:r>
        <w:rPr>
          <w:noProof/>
          <w:lang w:val="ru-RU"/>
        </w:rPr>
        <w:pict>
          <v:oval id="Овал 119" o:spid="_x0000_s1027" style="position:absolute;left:0;text-align:left;margin-left:1.9pt;margin-top:2.05pt;width:14.15pt;height:14.15pt;z-index:25169612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" filled="f" strokecolor="#bfbfbf" strokeweight="1.5pt"/>
        </w:pict>
      </w:r>
      <w:r w:rsidRPr="00337B6E">
        <w:rPr>
          <w:szCs w:val="28"/>
        </w:rPr>
        <w:t>неточне розпізнання особин деркача за вокальним сигналом;</w:t>
      </w:r>
    </w:p>
    <w:p w:rsidR="00667723" w:rsidRPr="00337B6E" w:rsidRDefault="00667723" w:rsidP="00337B6E">
      <w:pPr>
        <w:pStyle w:val="ListParagraph"/>
        <w:numPr>
          <w:ilvl w:val="0"/>
          <w:numId w:val="35"/>
        </w:numPr>
        <w:ind w:left="1134" w:hanging="425"/>
        <w:rPr>
          <w:szCs w:val="28"/>
        </w:rPr>
      </w:pPr>
      <w:r>
        <w:rPr>
          <w:noProof/>
          <w:lang w:val="ru-RU"/>
        </w:rPr>
        <w:pict>
          <v:oval id="Овал 120" o:spid="_x0000_s1028" style="position:absolute;left:0;text-align:left;margin-left:2.75pt;margin-top:1.55pt;width:14.15pt;height:14.15pt;z-index:25169715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" filled="f" strokecolor="#7f7f7f" strokeweight="2pt">
            <v:stroke dashstyle="3 1"/>
          </v:oval>
        </w:pict>
      </w:r>
      <w:r w:rsidRPr="00337B6E">
        <w:rPr>
          <w:szCs w:val="28"/>
        </w:rPr>
        <w:t>помилкове розпізнання особин деркача за вокальним сигналом;</w:t>
      </w:r>
    </w:p>
    <w:p w:rsidR="00667723" w:rsidRDefault="00667723" w:rsidP="00337B6E">
      <w:pPr>
        <w:ind w:firstLine="709"/>
        <w:rPr>
          <w:rFonts w:ascii="Times New Roman" w:hAnsi="Times New Roman"/>
          <w:sz w:val="28"/>
          <w:szCs w:val="28"/>
          <w:lang w:val="uk-UA" w:eastAsia="ru-RU"/>
        </w:rPr>
      </w:pPr>
    </w:p>
    <w:p w:rsidR="00667723" w:rsidRDefault="00667723" w:rsidP="00337B6E">
      <w:pPr>
        <w:ind w:firstLine="284"/>
        <w:rPr>
          <w:rFonts w:ascii="Times New Roman" w:hAnsi="Times New Roman"/>
          <w:sz w:val="28"/>
          <w:szCs w:val="28"/>
          <w:lang w:val="uk-UA" w:eastAsia="ru-RU"/>
        </w:rPr>
      </w:pPr>
    </w:p>
    <w:p w:rsidR="00667723" w:rsidRPr="00337B6E" w:rsidRDefault="00667723" w:rsidP="00337B6E">
      <w:pPr>
        <w:rPr>
          <w:rFonts w:ascii="Times New Roman" w:hAnsi="Times New Roman"/>
          <w:sz w:val="28"/>
          <w:szCs w:val="28"/>
          <w:lang w:val="uk-UA" w:eastAsia="ru-RU"/>
        </w:rPr>
      </w:pPr>
    </w:p>
    <w:p w:rsidR="00667723" w:rsidRPr="008B1C70" w:rsidRDefault="00667723" w:rsidP="00D63B01">
      <w:pPr>
        <w:pStyle w:val="3"/>
        <w:spacing w:after="0"/>
        <w:rPr>
          <w:szCs w:val="28"/>
        </w:rPr>
      </w:pPr>
      <w:bookmarkStart w:id="14" w:name="_Toc483895528"/>
      <w:bookmarkStart w:id="15" w:name="_Toc530036165"/>
      <w:r w:rsidRPr="00810CA0">
        <w:rPr>
          <w:szCs w:val="28"/>
        </w:rPr>
        <w:t>В</w:t>
      </w:r>
      <w:bookmarkEnd w:id="1"/>
      <w:bookmarkEnd w:id="2"/>
      <w:bookmarkEnd w:id="3"/>
      <w:r w:rsidRPr="00810CA0">
        <w:rPr>
          <w:szCs w:val="28"/>
        </w:rPr>
        <w:t>СТУП</w:t>
      </w:r>
      <w:bookmarkEnd w:id="14"/>
      <w:bookmarkEnd w:id="15"/>
    </w:p>
    <w:p w:rsidR="00667723" w:rsidRPr="008B1C70" w:rsidRDefault="00667723" w:rsidP="00D63B01">
      <w:pPr>
        <w:pStyle w:val="0"/>
      </w:pPr>
    </w:p>
    <w:p w:rsidR="00667723" w:rsidRPr="00810CA0" w:rsidRDefault="00667723" w:rsidP="00286E89">
      <w:pPr>
        <w:pStyle w:val="0"/>
        <w:rPr>
          <w:szCs w:val="28"/>
        </w:rPr>
      </w:pPr>
      <w:r>
        <w:rPr>
          <w:szCs w:val="28"/>
        </w:rPr>
        <w:t xml:space="preserve">Біоакустика – </w:t>
      </w:r>
      <w:r w:rsidRPr="00810CA0">
        <w:rPr>
          <w:szCs w:val="28"/>
        </w:rPr>
        <w:t xml:space="preserve"> область біології, яка вивчає звукову комунікацію та акустичну орієнтацію </w:t>
      </w:r>
      <w:r w:rsidRPr="008B1C70">
        <w:rPr>
          <w:szCs w:val="28"/>
        </w:rPr>
        <w:t>[6].</w:t>
      </w:r>
      <w:r w:rsidRPr="00810CA0">
        <w:rPr>
          <w:szCs w:val="28"/>
        </w:rPr>
        <w:t xml:space="preserve"> </w:t>
      </w:r>
    </w:p>
    <w:p w:rsidR="00667723" w:rsidRPr="008B1C70" w:rsidRDefault="00667723" w:rsidP="00286E89">
      <w:pPr>
        <w:pStyle w:val="0"/>
        <w:rPr>
          <w:szCs w:val="28"/>
          <w:lang w:val="ru-RU"/>
        </w:rPr>
      </w:pPr>
      <w:r w:rsidRPr="00810CA0">
        <w:rPr>
          <w:szCs w:val="28"/>
        </w:rPr>
        <w:t xml:space="preserve">Наразі найбільш дослідженими напрямами біоакустики є дослідження ехолокації та акустичної комунікації птахів. Вокальні сигналиі птахів вивчаються вже не одно сторіччя, а з появою акустичних приладів, які дозволяють робити якісні записи звуку і проводити їх подальший точний аналіз, стали одним з популярних предметів дослідження в орнітології. Частково це пояснюється тим, що роль голосу як видового ізолюючого фактору у птахів особливо важна і яскраво виражена </w:t>
      </w:r>
      <w:r w:rsidRPr="008B1C70">
        <w:rPr>
          <w:szCs w:val="28"/>
          <w:lang w:val="ru-RU"/>
        </w:rPr>
        <w:t>[9].</w:t>
      </w:r>
    </w:p>
    <w:p w:rsidR="00667723" w:rsidRPr="008B1C70" w:rsidRDefault="00667723" w:rsidP="00286E89">
      <w:pPr>
        <w:pStyle w:val="0"/>
        <w:rPr>
          <w:szCs w:val="28"/>
          <w:lang w:val="ru-RU"/>
        </w:rPr>
      </w:pPr>
      <w:r w:rsidRPr="00286E89">
        <w:rPr>
          <w:szCs w:val="28"/>
        </w:rPr>
        <w:t xml:space="preserve">В.Д.Ильичев стверджував, що акустичні відмінності стосуються не лише видів, але й популяцій, географічних рас, і навіть окремих особин </w:t>
      </w:r>
      <w:r w:rsidRPr="008B1C70">
        <w:rPr>
          <w:szCs w:val="28"/>
          <w:lang w:val="ru-RU"/>
        </w:rPr>
        <w:t xml:space="preserve">[9]. </w:t>
      </w:r>
      <w:r>
        <w:rPr>
          <w:szCs w:val="28"/>
        </w:rPr>
        <w:t xml:space="preserve">Для птахів зі складною </w:t>
      </w:r>
      <w:r w:rsidRPr="00810CA0">
        <w:rPr>
          <w:szCs w:val="28"/>
        </w:rPr>
        <w:t xml:space="preserve">структурою пісні (зяблик, вівсянка, славка), виділено велику кількість локальних діалектів та місцевих наспівів, які залежать від спадкових, географічних та соціальних факторів </w:t>
      </w:r>
      <w:r w:rsidRPr="008B1C70">
        <w:rPr>
          <w:szCs w:val="28"/>
          <w:lang w:val="ru-RU"/>
        </w:rPr>
        <w:t xml:space="preserve">[7, 9]. </w:t>
      </w:r>
      <w:r w:rsidRPr="00810CA0">
        <w:rPr>
          <w:szCs w:val="28"/>
        </w:rPr>
        <w:t>Але помітні відмінності, як між географічно відокремленими популяціями, так і між окремими особинами, наявні не тільки у співочих</w:t>
      </w:r>
      <w:r w:rsidRPr="00ED4F8F">
        <w:rPr>
          <w:szCs w:val="28"/>
        </w:rPr>
        <w:t xml:space="preserve"> </w:t>
      </w:r>
      <w:r>
        <w:rPr>
          <w:szCs w:val="28"/>
        </w:rPr>
        <w:t>горобиних</w:t>
      </w:r>
      <w:r w:rsidRPr="00810CA0">
        <w:rPr>
          <w:szCs w:val="28"/>
        </w:rPr>
        <w:t>, але й не</w:t>
      </w:r>
      <w:r>
        <w:rPr>
          <w:szCs w:val="28"/>
        </w:rPr>
        <w:t>горобиних</w:t>
      </w:r>
      <w:r w:rsidRPr="00810CA0">
        <w:rPr>
          <w:szCs w:val="28"/>
        </w:rPr>
        <w:t xml:space="preserve"> птахів </w:t>
      </w:r>
      <w:r w:rsidRPr="008B1C70">
        <w:rPr>
          <w:iCs/>
          <w:color w:val="000000"/>
          <w:szCs w:val="28"/>
          <w:lang w:val="ru-RU" w:eastAsia="en-US"/>
        </w:rPr>
        <w:t>[25].</w:t>
      </w:r>
    </w:p>
    <w:p w:rsidR="00667723" w:rsidRPr="008B1C70" w:rsidRDefault="00667723" w:rsidP="00286E89">
      <w:pPr>
        <w:pStyle w:val="0"/>
        <w:rPr>
          <w:szCs w:val="28"/>
          <w:lang w:val="ru-RU"/>
        </w:rPr>
      </w:pPr>
      <w:r w:rsidRPr="00810CA0">
        <w:rPr>
          <w:szCs w:val="28"/>
        </w:rPr>
        <w:t xml:space="preserve">Методи, які використовуються в сучасній біоакустиці, складаються з запису голосів чи пісень та подальшого їх дослідження: аналізу сонограм/осцилограм, статистичної обробки числових даних параметрів пісні та подальших заходів відповідно до поставлених задач. Спектрограми окремих особин завжди можливо візуально впізнати, але всі відмінності підтверджуються за допомогою статистичних </w:t>
      </w:r>
      <w:r w:rsidRPr="008B1C70">
        <w:rPr>
          <w:szCs w:val="28"/>
        </w:rPr>
        <w:t xml:space="preserve">методів </w:t>
      </w:r>
      <w:r w:rsidRPr="008B1C70">
        <w:rPr>
          <w:szCs w:val="28"/>
          <w:lang w:val="ru-RU"/>
        </w:rPr>
        <w:t>[28].</w:t>
      </w:r>
    </w:p>
    <w:p w:rsidR="00667723" w:rsidRPr="00810CA0" w:rsidRDefault="00667723" w:rsidP="00286E89">
      <w:pPr>
        <w:pStyle w:val="0"/>
        <w:rPr>
          <w:szCs w:val="28"/>
        </w:rPr>
      </w:pPr>
      <w:r w:rsidRPr="00810CA0">
        <w:rPr>
          <w:szCs w:val="28"/>
        </w:rPr>
        <w:t>Якісні записи вокальних сигналів відіграють важливу роль у моніторингу розселення, вивченні щільності гніздування й поведінки птахів, особливо тих, що мешкають у важкодоступних місцях чи ведуть прихований спосіб життя.</w:t>
      </w:r>
      <w:r>
        <w:rPr>
          <w:szCs w:val="28"/>
        </w:rPr>
        <w:t xml:space="preserve"> Вони дозволяють акустично розпізнавати окремі пари або окремих особин, представників різних географічних угруповань, даючи можливість т.зв. «акустичного маркування» для подальших досліджень.</w:t>
      </w:r>
      <w:r w:rsidRPr="00810CA0">
        <w:rPr>
          <w:szCs w:val="28"/>
        </w:rPr>
        <w:t xml:space="preserve"> </w:t>
      </w:r>
    </w:p>
    <w:p w:rsidR="00667723" w:rsidRPr="00810CA0" w:rsidRDefault="00667723" w:rsidP="00286E89">
      <w:pPr>
        <w:pStyle w:val="0"/>
        <w:rPr>
          <w:iCs/>
          <w:color w:val="000000"/>
          <w:szCs w:val="28"/>
          <w:lang w:eastAsia="en-US"/>
        </w:rPr>
      </w:pPr>
      <w:r w:rsidRPr="00810CA0">
        <w:rPr>
          <w:szCs w:val="28"/>
        </w:rPr>
        <w:t xml:space="preserve">Розробка технік визначення окремих особин може надати важливу екологічну інформацію, яку не дозволяють отримати інші методи, серед них найважливіші: оцінка помилок при </w:t>
      </w:r>
      <w:r>
        <w:rPr>
          <w:szCs w:val="28"/>
        </w:rPr>
        <w:t xml:space="preserve">проведенні </w:t>
      </w:r>
      <w:r w:rsidRPr="00810CA0">
        <w:rPr>
          <w:szCs w:val="28"/>
        </w:rPr>
        <w:t xml:space="preserve">моніторингу, оцінка стану популяції (включаючи вік, структуру, </w:t>
      </w:r>
      <w:r>
        <w:rPr>
          <w:szCs w:val="28"/>
        </w:rPr>
        <w:t>динаміку, рівень смертно</w:t>
      </w:r>
      <w:r w:rsidRPr="00810CA0">
        <w:rPr>
          <w:szCs w:val="28"/>
        </w:rPr>
        <w:t>ст</w:t>
      </w:r>
      <w:r>
        <w:rPr>
          <w:szCs w:val="28"/>
        </w:rPr>
        <w:t>і</w:t>
      </w:r>
      <w:r w:rsidRPr="00810CA0">
        <w:rPr>
          <w:szCs w:val="28"/>
        </w:rPr>
        <w:t>), дослідження міграцій (відсоток виживання особин на зимівлі та п</w:t>
      </w:r>
      <w:r>
        <w:rPr>
          <w:szCs w:val="28"/>
        </w:rPr>
        <w:t>ід час</w:t>
      </w:r>
      <w:r w:rsidRPr="00810CA0">
        <w:rPr>
          <w:szCs w:val="28"/>
        </w:rPr>
        <w:t xml:space="preserve"> міграці</w:t>
      </w:r>
      <w:r>
        <w:rPr>
          <w:szCs w:val="28"/>
        </w:rPr>
        <w:t>й</w:t>
      </w:r>
      <w:r w:rsidRPr="00810CA0">
        <w:rPr>
          <w:szCs w:val="28"/>
        </w:rPr>
        <w:t xml:space="preserve">, </w:t>
      </w:r>
      <w:r>
        <w:rPr>
          <w:szCs w:val="28"/>
        </w:rPr>
        <w:t>повторність використання гніздових територій</w:t>
      </w:r>
      <w:r w:rsidRPr="00810CA0">
        <w:rPr>
          <w:szCs w:val="28"/>
        </w:rPr>
        <w:t xml:space="preserve">, </w:t>
      </w:r>
      <w:r>
        <w:rPr>
          <w:szCs w:val="28"/>
        </w:rPr>
        <w:t>переміщення</w:t>
      </w:r>
      <w:r w:rsidRPr="00810CA0">
        <w:rPr>
          <w:szCs w:val="28"/>
        </w:rPr>
        <w:t xml:space="preserve"> впродовж сезону гніздування</w:t>
      </w:r>
      <w:r>
        <w:rPr>
          <w:szCs w:val="28"/>
        </w:rPr>
        <w:t>,</w:t>
      </w:r>
      <w:r w:rsidRPr="00810CA0">
        <w:rPr>
          <w:szCs w:val="28"/>
        </w:rPr>
        <w:t xml:space="preserve"> тощо) дослідження індивідуальних особливостей поведінки </w:t>
      </w:r>
      <w:r>
        <w:rPr>
          <w:szCs w:val="28"/>
        </w:rPr>
        <w:t>[</w:t>
      </w:r>
      <w:r w:rsidRPr="008B1C70">
        <w:rPr>
          <w:szCs w:val="28"/>
        </w:rPr>
        <w:t>24</w:t>
      </w:r>
      <w:r w:rsidRPr="003508C9">
        <w:rPr>
          <w:szCs w:val="28"/>
        </w:rPr>
        <w:t>]</w:t>
      </w:r>
      <w:r w:rsidRPr="008B1C70">
        <w:rPr>
          <w:iCs/>
          <w:color w:val="000000"/>
          <w:szCs w:val="28"/>
          <w:lang w:eastAsia="en-US"/>
        </w:rPr>
        <w:t>.</w:t>
      </w:r>
      <w:r w:rsidRPr="00810CA0">
        <w:rPr>
          <w:iCs/>
          <w:color w:val="000000"/>
          <w:szCs w:val="28"/>
          <w:lang w:eastAsia="en-US"/>
        </w:rPr>
        <w:t xml:space="preserve"> Підвищення якості моніторингу є особливо важливим для видів, які знаходяться під охороною або </w:t>
      </w:r>
      <w:r>
        <w:rPr>
          <w:iCs/>
          <w:color w:val="000000"/>
          <w:szCs w:val="28"/>
          <w:lang w:eastAsia="en-US"/>
        </w:rPr>
        <w:t>зазнають</w:t>
      </w:r>
      <w:r w:rsidRPr="00810CA0">
        <w:rPr>
          <w:iCs/>
          <w:color w:val="000000"/>
          <w:szCs w:val="28"/>
          <w:lang w:eastAsia="en-US"/>
        </w:rPr>
        <w:t xml:space="preserve"> постійного </w:t>
      </w:r>
      <w:r>
        <w:rPr>
          <w:iCs/>
          <w:color w:val="000000"/>
          <w:szCs w:val="28"/>
          <w:lang w:eastAsia="en-US"/>
        </w:rPr>
        <w:t xml:space="preserve">негативного </w:t>
      </w:r>
      <w:r w:rsidRPr="00810CA0">
        <w:rPr>
          <w:iCs/>
          <w:color w:val="000000"/>
          <w:szCs w:val="28"/>
          <w:lang w:eastAsia="en-US"/>
        </w:rPr>
        <w:t xml:space="preserve">впливу з боку людини. </w:t>
      </w:r>
    </w:p>
    <w:p w:rsidR="00667723" w:rsidRDefault="00667723" w:rsidP="00286E89">
      <w:pPr>
        <w:pStyle w:val="0"/>
        <w:rPr>
          <w:szCs w:val="28"/>
          <w:lang w:val="en-US"/>
        </w:rPr>
      </w:pPr>
      <w:r w:rsidRPr="00810CA0">
        <w:rPr>
          <w:iCs/>
          <w:color w:val="000000"/>
          <w:szCs w:val="28"/>
          <w:lang w:eastAsia="en-US"/>
        </w:rPr>
        <w:t>Кольорове мічення для моніторингу (</w:t>
      </w:r>
      <w:r>
        <w:rPr>
          <w:iCs/>
          <w:color w:val="000000"/>
          <w:szCs w:val="28"/>
          <w:lang w:eastAsia="en-US"/>
        </w:rPr>
        <w:t>зокрема,</w:t>
      </w:r>
      <w:r w:rsidRPr="00810CA0">
        <w:rPr>
          <w:iCs/>
          <w:color w:val="000000"/>
          <w:szCs w:val="28"/>
          <w:lang w:eastAsia="en-US"/>
        </w:rPr>
        <w:t xml:space="preserve"> деркача) є непрактичним, довгим і складним методом, травмонебезпечним для птахів, а часом</w:t>
      </w:r>
      <w:r>
        <w:rPr>
          <w:iCs/>
          <w:color w:val="000000"/>
          <w:szCs w:val="28"/>
          <w:lang w:eastAsia="en-US"/>
        </w:rPr>
        <w:t>,</w:t>
      </w:r>
      <w:r w:rsidRPr="00810CA0">
        <w:rPr>
          <w:iCs/>
          <w:color w:val="000000"/>
          <w:szCs w:val="28"/>
          <w:lang w:eastAsia="en-US"/>
        </w:rPr>
        <w:t xml:space="preserve"> навіть</w:t>
      </w:r>
      <w:r>
        <w:rPr>
          <w:iCs/>
          <w:color w:val="000000"/>
          <w:szCs w:val="28"/>
          <w:lang w:eastAsia="en-US"/>
        </w:rPr>
        <w:t>,</w:t>
      </w:r>
      <w:r w:rsidRPr="00810CA0">
        <w:rPr>
          <w:iCs/>
          <w:color w:val="000000"/>
          <w:szCs w:val="28"/>
          <w:lang w:eastAsia="en-US"/>
        </w:rPr>
        <w:t xml:space="preserve"> нездійсненим (оскільки відлов можна здійснити лише вночі; деркач дуже легко уникає сітки та </w:t>
      </w:r>
      <w:r>
        <w:rPr>
          <w:iCs/>
          <w:color w:val="000000"/>
          <w:szCs w:val="28"/>
          <w:lang w:eastAsia="en-US"/>
        </w:rPr>
        <w:t>поводиться непередбачувано); радіо</w:t>
      </w:r>
      <w:r w:rsidRPr="00810CA0">
        <w:rPr>
          <w:iCs/>
          <w:color w:val="000000"/>
          <w:szCs w:val="28"/>
          <w:lang w:eastAsia="en-US"/>
        </w:rPr>
        <w:t xml:space="preserve">мічення є дуже дорогим та не дозволяє відстежувати птахів впродовж декількох сезонів </w:t>
      </w:r>
      <w:r w:rsidRPr="00810CA0">
        <w:rPr>
          <w:szCs w:val="28"/>
        </w:rPr>
        <w:t xml:space="preserve"> </w:t>
      </w:r>
      <w:r>
        <w:rPr>
          <w:szCs w:val="28"/>
        </w:rPr>
        <w:t>[</w:t>
      </w:r>
      <w:r w:rsidRPr="008B1C70">
        <w:rPr>
          <w:szCs w:val="28"/>
        </w:rPr>
        <w:t>24</w:t>
      </w:r>
      <w:r w:rsidRPr="003508C9">
        <w:rPr>
          <w:szCs w:val="28"/>
        </w:rPr>
        <w:t>]</w:t>
      </w:r>
      <w:r>
        <w:rPr>
          <w:iCs/>
          <w:color w:val="000000"/>
          <w:szCs w:val="28"/>
          <w:lang w:eastAsia="en-US"/>
        </w:rPr>
        <w:t xml:space="preserve">; звичайне </w:t>
      </w:r>
      <w:r w:rsidRPr="00810CA0">
        <w:rPr>
          <w:iCs/>
          <w:color w:val="000000"/>
          <w:szCs w:val="28"/>
          <w:lang w:eastAsia="en-US"/>
        </w:rPr>
        <w:t xml:space="preserve">кільцювання рідко дає необхідний обсяг результатів. </w:t>
      </w:r>
      <w:r w:rsidRPr="00810CA0">
        <w:rPr>
          <w:szCs w:val="28"/>
        </w:rPr>
        <w:t>В більшості випадків долю окільцьованих птахів досить важко дослідити, оскільки велика їх кількість гине під час перельотів, на місцях зимів</w:t>
      </w:r>
      <w:r>
        <w:rPr>
          <w:szCs w:val="28"/>
        </w:rPr>
        <w:t>е</w:t>
      </w:r>
      <w:r w:rsidRPr="00810CA0">
        <w:rPr>
          <w:szCs w:val="28"/>
        </w:rPr>
        <w:t xml:space="preserve">ль чи винищується хижаками, </w:t>
      </w:r>
      <w:r>
        <w:rPr>
          <w:szCs w:val="28"/>
        </w:rPr>
        <w:t>і</w:t>
      </w:r>
      <w:r w:rsidRPr="00810CA0">
        <w:rPr>
          <w:szCs w:val="28"/>
        </w:rPr>
        <w:t xml:space="preserve"> кільцеві мітки частіше за все не вдається знайти. Так за даними Європейського Союзу кільцювання птахів, станом на 5 вересня 2011 р. за більш ніж 70 років за різні роки є дані лише про 334 </w:t>
      </w:r>
      <w:r>
        <w:rPr>
          <w:szCs w:val="28"/>
        </w:rPr>
        <w:t xml:space="preserve">повторні реєстрації </w:t>
      </w:r>
      <w:r w:rsidRPr="00810CA0">
        <w:rPr>
          <w:szCs w:val="28"/>
        </w:rPr>
        <w:t>птахів та 63</w:t>
      </w:r>
      <w:r>
        <w:rPr>
          <w:szCs w:val="28"/>
        </w:rPr>
        <w:t xml:space="preserve"> повернення кілець</w:t>
      </w:r>
      <w:r w:rsidRPr="00810CA0">
        <w:rPr>
          <w:szCs w:val="28"/>
        </w:rPr>
        <w:t xml:space="preserve"> вбитих</w:t>
      </w:r>
      <w:r>
        <w:rPr>
          <w:szCs w:val="28"/>
        </w:rPr>
        <w:t xml:space="preserve"> деркачів</w:t>
      </w:r>
      <w:r w:rsidRPr="00810CA0">
        <w:rPr>
          <w:szCs w:val="28"/>
        </w:rPr>
        <w:t xml:space="preserve"> </w:t>
      </w:r>
      <w:r>
        <w:rPr>
          <w:szCs w:val="28"/>
        </w:rPr>
        <w:t>[</w:t>
      </w:r>
      <w:r w:rsidRPr="008B1C70">
        <w:rPr>
          <w:szCs w:val="28"/>
        </w:rPr>
        <w:t>18</w:t>
      </w:r>
      <w:r w:rsidRPr="003508C9">
        <w:rPr>
          <w:szCs w:val="28"/>
        </w:rPr>
        <w:t>]</w:t>
      </w:r>
      <w:r w:rsidRPr="008B1C70">
        <w:rPr>
          <w:szCs w:val="28"/>
          <w:lang w:val="ru-RU"/>
        </w:rPr>
        <w:t>.</w:t>
      </w:r>
      <w:r w:rsidRPr="00810CA0">
        <w:rPr>
          <w:szCs w:val="28"/>
        </w:rPr>
        <w:t xml:space="preserve"> Також більшість випадків повернення деркача припадає на рік після кільцювання; менше – на два роки; вірогідність знайти кільце більше ніж через 2 роки після кільцювання є дуже низькою </w:t>
      </w:r>
      <w:r w:rsidRPr="003508C9">
        <w:rPr>
          <w:szCs w:val="28"/>
        </w:rPr>
        <w:t>[</w:t>
      </w:r>
      <w:r w:rsidRPr="008B1C70">
        <w:rPr>
          <w:szCs w:val="28"/>
        </w:rPr>
        <w:t>19</w:t>
      </w:r>
      <w:r w:rsidRPr="003508C9">
        <w:rPr>
          <w:szCs w:val="28"/>
        </w:rPr>
        <w:t>]</w:t>
      </w:r>
      <w:r w:rsidRPr="008B1C70">
        <w:rPr>
          <w:szCs w:val="28"/>
        </w:rPr>
        <w:t>.</w:t>
      </w:r>
    </w:p>
    <w:p w:rsidR="00667723" w:rsidRPr="008B1C70" w:rsidRDefault="00667723" w:rsidP="00286E89">
      <w:pPr>
        <w:pStyle w:val="0"/>
        <w:rPr>
          <w:iCs/>
          <w:color w:val="000000"/>
          <w:szCs w:val="28"/>
          <w:lang w:val="ru-RU" w:eastAsia="en-US"/>
        </w:rPr>
      </w:pPr>
      <w:r w:rsidRPr="00810CA0">
        <w:rPr>
          <w:szCs w:val="28"/>
        </w:rPr>
        <w:t xml:space="preserve"> </w:t>
      </w:r>
      <w:r>
        <w:rPr>
          <w:iCs/>
          <w:color w:val="000000"/>
          <w:szCs w:val="28"/>
          <w:lang w:eastAsia="en-US"/>
        </w:rPr>
        <w:t>До того ж</w:t>
      </w:r>
      <w:r w:rsidRPr="00810CA0">
        <w:rPr>
          <w:iCs/>
          <w:color w:val="000000"/>
          <w:szCs w:val="28"/>
          <w:lang w:eastAsia="en-US"/>
        </w:rPr>
        <w:t xml:space="preserve"> «фізичні» методи дозволяють маркувати лише дуже обмежену кількість особин, до того ж відлов під час сезону парування може призвести до змін у поведінці часом із непередбачуваними наслідками</w:t>
      </w:r>
      <w:r>
        <w:rPr>
          <w:iCs/>
          <w:color w:val="000000"/>
          <w:szCs w:val="28"/>
          <w:lang w:eastAsia="en-US"/>
        </w:rPr>
        <w:t xml:space="preserve"> </w:t>
      </w:r>
      <w:r w:rsidRPr="003508C9">
        <w:rPr>
          <w:szCs w:val="28"/>
        </w:rPr>
        <w:t>[</w:t>
      </w:r>
      <w:r w:rsidRPr="008B1C70">
        <w:rPr>
          <w:szCs w:val="28"/>
          <w:lang w:val="ru-RU"/>
        </w:rPr>
        <w:t>15</w:t>
      </w:r>
      <w:r w:rsidRPr="003508C9">
        <w:rPr>
          <w:szCs w:val="28"/>
        </w:rPr>
        <w:t>]</w:t>
      </w:r>
      <w:r w:rsidRPr="008B1C70">
        <w:rPr>
          <w:iCs/>
          <w:color w:val="000000"/>
          <w:szCs w:val="28"/>
          <w:lang w:val="ru-RU" w:eastAsia="en-US"/>
        </w:rPr>
        <w:t>.</w:t>
      </w:r>
    </w:p>
    <w:p w:rsidR="00667723" w:rsidRPr="008B1C70" w:rsidRDefault="00667723" w:rsidP="00286E89">
      <w:pPr>
        <w:pStyle w:val="0"/>
        <w:rPr>
          <w:iCs/>
          <w:color w:val="000000"/>
          <w:szCs w:val="28"/>
          <w:lang w:val="ru-RU" w:eastAsia="en-US"/>
        </w:rPr>
      </w:pPr>
      <w:r w:rsidRPr="00810CA0">
        <w:rPr>
          <w:iCs/>
          <w:color w:val="000000"/>
          <w:szCs w:val="28"/>
          <w:lang w:eastAsia="en-US"/>
        </w:rPr>
        <w:t xml:space="preserve">Саме тому, будь-які техніки, які б дозволили уникнути відлову є логічними, доцільними та етичними </w:t>
      </w:r>
      <w:r>
        <w:rPr>
          <w:szCs w:val="28"/>
        </w:rPr>
        <w:t>[</w:t>
      </w:r>
      <w:r w:rsidRPr="008B1C70">
        <w:rPr>
          <w:szCs w:val="28"/>
          <w:lang w:val="ru-RU"/>
        </w:rPr>
        <w:t>24</w:t>
      </w:r>
      <w:r w:rsidRPr="003508C9">
        <w:rPr>
          <w:szCs w:val="28"/>
        </w:rPr>
        <w:t>]</w:t>
      </w:r>
      <w:r w:rsidRPr="008B1C70">
        <w:rPr>
          <w:iCs/>
          <w:color w:val="000000"/>
          <w:szCs w:val="28"/>
          <w:lang w:val="ru-RU" w:eastAsia="en-US"/>
        </w:rPr>
        <w:t>.</w:t>
      </w:r>
    </w:p>
    <w:p w:rsidR="00667723" w:rsidRPr="00810CA0" w:rsidRDefault="00667723" w:rsidP="00286E89">
      <w:pPr>
        <w:pStyle w:val="0"/>
        <w:rPr>
          <w:iCs/>
          <w:color w:val="000000"/>
          <w:szCs w:val="28"/>
          <w:lang w:eastAsia="en-US"/>
        </w:rPr>
      </w:pPr>
      <w:r w:rsidRPr="00810CA0">
        <w:rPr>
          <w:iCs/>
          <w:color w:val="000000"/>
          <w:szCs w:val="28"/>
          <w:lang w:eastAsia="en-US"/>
        </w:rPr>
        <w:t>Акустичне розпізнання має низ</w:t>
      </w:r>
      <w:r>
        <w:rPr>
          <w:iCs/>
          <w:color w:val="000000"/>
          <w:szCs w:val="28"/>
          <w:lang w:eastAsia="en-US"/>
        </w:rPr>
        <w:t>к</w:t>
      </w:r>
      <w:r w:rsidRPr="00810CA0">
        <w:rPr>
          <w:iCs/>
          <w:color w:val="000000"/>
          <w:szCs w:val="28"/>
          <w:lang w:eastAsia="en-US"/>
        </w:rPr>
        <w:t xml:space="preserve">у значних переваг у порівнянні з іншими моніторинговими методами, головні з яких: простота, доступність та дешевизна. </w:t>
      </w:r>
    </w:p>
    <w:p w:rsidR="00667723" w:rsidRPr="008B1C70" w:rsidRDefault="00667723" w:rsidP="00286E89">
      <w:pPr>
        <w:pStyle w:val="0"/>
        <w:rPr>
          <w:iCs/>
          <w:color w:val="000000"/>
          <w:szCs w:val="28"/>
          <w:lang w:eastAsia="en-US"/>
        </w:rPr>
      </w:pPr>
      <w:r w:rsidRPr="00810CA0">
        <w:rPr>
          <w:iCs/>
          <w:color w:val="000000"/>
          <w:szCs w:val="28"/>
          <w:lang w:eastAsia="en-US"/>
        </w:rPr>
        <w:t xml:space="preserve">Вагомими недоліком таких </w:t>
      </w:r>
      <w:r>
        <w:rPr>
          <w:iCs/>
          <w:color w:val="000000"/>
          <w:szCs w:val="28"/>
          <w:lang w:eastAsia="en-US"/>
        </w:rPr>
        <w:t xml:space="preserve">дистанційних </w:t>
      </w:r>
      <w:r w:rsidRPr="00810CA0">
        <w:rPr>
          <w:iCs/>
          <w:color w:val="000000"/>
          <w:szCs w:val="28"/>
          <w:lang w:eastAsia="en-US"/>
        </w:rPr>
        <w:t xml:space="preserve">методів є те, що ми можемо дослідити лише частину популяції (в даному випадку: вокалізуючих самців віком від 1 року). При цьому немає можливості дослідити чисельність, виживання та переміщення самок та пташенят </w:t>
      </w:r>
      <w:r w:rsidRPr="003508C9">
        <w:rPr>
          <w:szCs w:val="28"/>
        </w:rPr>
        <w:t>[</w:t>
      </w:r>
      <w:r w:rsidRPr="008B1C70">
        <w:rPr>
          <w:szCs w:val="28"/>
        </w:rPr>
        <w:t>24</w:t>
      </w:r>
      <w:r w:rsidRPr="003508C9">
        <w:rPr>
          <w:szCs w:val="28"/>
        </w:rPr>
        <w:t>]</w:t>
      </w:r>
      <w:r w:rsidRPr="008B1C70">
        <w:rPr>
          <w:szCs w:val="28"/>
          <w:lang w:val="ru-RU"/>
        </w:rPr>
        <w:t>.</w:t>
      </w:r>
      <w:r w:rsidRPr="00810CA0">
        <w:rPr>
          <w:iCs/>
          <w:color w:val="000000"/>
          <w:szCs w:val="28"/>
          <w:lang w:eastAsia="en-US"/>
        </w:rPr>
        <w:t xml:space="preserve"> Останнє (</w:t>
      </w:r>
      <w:r>
        <w:rPr>
          <w:iCs/>
          <w:color w:val="000000"/>
          <w:szCs w:val="28"/>
          <w:lang w:eastAsia="en-US"/>
        </w:rPr>
        <w:t>кількість загиблих та відсоток пташенят, що вижили</w:t>
      </w:r>
      <w:r w:rsidRPr="00810CA0">
        <w:rPr>
          <w:iCs/>
          <w:color w:val="000000"/>
          <w:szCs w:val="28"/>
          <w:lang w:eastAsia="en-US"/>
        </w:rPr>
        <w:t>) є особливо важливим для демографічних та моніторингових досліджень. Також, оскільки кодування і варіативність у сигналі є обмеженими (особливо у особин з простим та сталим сигналом, як</w:t>
      </w:r>
      <w:r>
        <w:rPr>
          <w:iCs/>
          <w:color w:val="000000"/>
          <w:szCs w:val="28"/>
          <w:lang w:eastAsia="en-US"/>
        </w:rPr>
        <w:t>-от</w:t>
      </w:r>
      <w:r w:rsidRPr="00810CA0">
        <w:rPr>
          <w:iCs/>
          <w:color w:val="000000"/>
          <w:szCs w:val="28"/>
          <w:lang w:eastAsia="en-US"/>
        </w:rPr>
        <w:t xml:space="preserve"> деркач), </w:t>
      </w:r>
      <w:r>
        <w:rPr>
          <w:iCs/>
          <w:color w:val="000000"/>
          <w:szCs w:val="28"/>
          <w:lang w:eastAsia="en-US"/>
        </w:rPr>
        <w:t>існує й</w:t>
      </w:r>
      <w:r w:rsidRPr="00810CA0">
        <w:rPr>
          <w:iCs/>
          <w:color w:val="000000"/>
          <w:szCs w:val="28"/>
          <w:lang w:eastAsia="en-US"/>
        </w:rPr>
        <w:t xml:space="preserve">мовірність натрапити на акустично невідрізнюваних особин, особливо за умов великої вибірки </w:t>
      </w:r>
      <w:r w:rsidRPr="008B1C70">
        <w:rPr>
          <w:szCs w:val="28"/>
        </w:rPr>
        <w:t>[15].</w:t>
      </w:r>
    </w:p>
    <w:p w:rsidR="00667723" w:rsidRPr="00810CA0" w:rsidRDefault="00667723" w:rsidP="00286E89">
      <w:pPr>
        <w:pStyle w:val="0"/>
        <w:rPr>
          <w:szCs w:val="28"/>
        </w:rPr>
      </w:pPr>
      <w:r w:rsidRPr="00810CA0">
        <w:rPr>
          <w:szCs w:val="28"/>
        </w:rPr>
        <w:t>Деркач</w:t>
      </w:r>
      <w:r>
        <w:rPr>
          <w:szCs w:val="28"/>
        </w:rPr>
        <w:t xml:space="preserve"> (</w:t>
      </w:r>
      <w:r w:rsidRPr="0028216B">
        <w:rPr>
          <w:i/>
          <w:szCs w:val="28"/>
          <w:lang w:val="en-US"/>
        </w:rPr>
        <w:t>Crex</w:t>
      </w:r>
      <w:r w:rsidRPr="0028216B">
        <w:rPr>
          <w:i/>
          <w:szCs w:val="28"/>
        </w:rPr>
        <w:t xml:space="preserve"> </w:t>
      </w:r>
      <w:r w:rsidRPr="0028216B">
        <w:rPr>
          <w:i/>
          <w:szCs w:val="28"/>
          <w:lang w:val="en-US"/>
        </w:rPr>
        <w:t>crex</w:t>
      </w:r>
      <w:r w:rsidRPr="0028216B">
        <w:rPr>
          <w:szCs w:val="28"/>
        </w:rPr>
        <w:t xml:space="preserve"> </w:t>
      </w:r>
      <w:r w:rsidRPr="0028216B">
        <w:rPr>
          <w:szCs w:val="28"/>
          <w:lang w:val="en-US"/>
        </w:rPr>
        <w:t>L</w:t>
      </w:r>
      <w:r w:rsidRPr="0028216B">
        <w:rPr>
          <w:szCs w:val="28"/>
        </w:rPr>
        <w:t>.)</w:t>
      </w:r>
      <w:r w:rsidRPr="00810CA0">
        <w:rPr>
          <w:szCs w:val="28"/>
        </w:rPr>
        <w:t xml:space="preserve"> є одним з найбільш зручних об’єктів для проведення акустичного дослідження</w:t>
      </w:r>
      <w:r>
        <w:rPr>
          <w:szCs w:val="28"/>
        </w:rPr>
        <w:t xml:space="preserve">, зокрема – </w:t>
      </w:r>
      <w:r w:rsidRPr="00810CA0">
        <w:rPr>
          <w:szCs w:val="28"/>
        </w:rPr>
        <w:t>акустичного індивідуального розпізна</w:t>
      </w:r>
      <w:r>
        <w:rPr>
          <w:szCs w:val="28"/>
        </w:rPr>
        <w:t>ва</w:t>
      </w:r>
      <w:r w:rsidRPr="00810CA0">
        <w:rPr>
          <w:szCs w:val="28"/>
        </w:rPr>
        <w:t xml:space="preserve">ння, оскільки його шлюбний сигнал – коротка, </w:t>
      </w:r>
      <w:r>
        <w:rPr>
          <w:szCs w:val="28"/>
        </w:rPr>
        <w:t>нескладна</w:t>
      </w:r>
      <w:r w:rsidRPr="00810CA0">
        <w:rPr>
          <w:szCs w:val="28"/>
        </w:rPr>
        <w:t xml:space="preserve"> пісня, гучна, чітка та добре впізнана. Це дозволяє легко і точно виділити індивідуальні особливості сигналів (графічними та статистичними методами) за у</w:t>
      </w:r>
      <w:r>
        <w:rPr>
          <w:szCs w:val="28"/>
        </w:rPr>
        <w:t>мов хоча б середньої якості аудіозапис</w:t>
      </w:r>
      <w:r w:rsidRPr="00810CA0">
        <w:rPr>
          <w:szCs w:val="28"/>
        </w:rPr>
        <w:t xml:space="preserve">у. </w:t>
      </w:r>
    </w:p>
    <w:p w:rsidR="00667723" w:rsidRPr="00810CA0" w:rsidRDefault="00667723" w:rsidP="00286E89">
      <w:pPr>
        <w:pStyle w:val="0"/>
        <w:rPr>
          <w:szCs w:val="28"/>
        </w:rPr>
      </w:pPr>
      <w:r w:rsidRPr="00810CA0">
        <w:rPr>
          <w:szCs w:val="28"/>
        </w:rPr>
        <w:t xml:space="preserve">Індивідуальність </w:t>
      </w:r>
      <w:r>
        <w:rPr>
          <w:szCs w:val="28"/>
        </w:rPr>
        <w:t>вокального сигналу (</w:t>
      </w:r>
      <w:r w:rsidRPr="00810CA0">
        <w:rPr>
          <w:szCs w:val="28"/>
        </w:rPr>
        <w:t>ВС</w:t>
      </w:r>
      <w:r>
        <w:rPr>
          <w:szCs w:val="28"/>
        </w:rPr>
        <w:t>)</w:t>
      </w:r>
      <w:r w:rsidRPr="00810CA0">
        <w:rPr>
          <w:szCs w:val="28"/>
        </w:rPr>
        <w:t xml:space="preserve"> деркача підтверджен</w:t>
      </w:r>
      <w:r>
        <w:rPr>
          <w:szCs w:val="28"/>
        </w:rPr>
        <w:t>а</w:t>
      </w:r>
      <w:r w:rsidRPr="00810CA0">
        <w:rPr>
          <w:szCs w:val="28"/>
        </w:rPr>
        <w:t xml:space="preserve"> ще наприкінці минулого сторіччя </w:t>
      </w:r>
      <w:r>
        <w:rPr>
          <w:szCs w:val="28"/>
        </w:rPr>
        <w:t>[</w:t>
      </w:r>
      <w:r w:rsidRPr="008B1C70">
        <w:rPr>
          <w:szCs w:val="28"/>
        </w:rPr>
        <w:t>24</w:t>
      </w:r>
      <w:r w:rsidRPr="003508C9">
        <w:rPr>
          <w:szCs w:val="28"/>
        </w:rPr>
        <w:t>]</w:t>
      </w:r>
      <w:r w:rsidRPr="008B1C70">
        <w:rPr>
          <w:szCs w:val="28"/>
        </w:rPr>
        <w:t>.</w:t>
      </w:r>
      <w:r w:rsidRPr="00810CA0">
        <w:rPr>
          <w:szCs w:val="28"/>
        </w:rPr>
        <w:t xml:space="preserve"> З того часу </w:t>
      </w:r>
      <w:r>
        <w:rPr>
          <w:szCs w:val="28"/>
        </w:rPr>
        <w:t>індивідуальне розпізнання (</w:t>
      </w:r>
      <w:r w:rsidRPr="00810CA0">
        <w:rPr>
          <w:szCs w:val="28"/>
        </w:rPr>
        <w:t>ІР</w:t>
      </w:r>
      <w:r>
        <w:rPr>
          <w:szCs w:val="28"/>
        </w:rPr>
        <w:t>) деркача про</w:t>
      </w:r>
      <w:r w:rsidRPr="00810CA0">
        <w:rPr>
          <w:szCs w:val="28"/>
        </w:rPr>
        <w:t xml:space="preserve">водиться </w:t>
      </w:r>
      <w:r>
        <w:rPr>
          <w:szCs w:val="28"/>
        </w:rPr>
        <w:t>здебільшого</w:t>
      </w:r>
      <w:r w:rsidRPr="00810CA0">
        <w:rPr>
          <w:szCs w:val="28"/>
        </w:rPr>
        <w:t xml:space="preserve"> за таким параметром ВС як </w:t>
      </w:r>
      <w:r>
        <w:rPr>
          <w:szCs w:val="28"/>
        </w:rPr>
        <w:t>«</w:t>
      </w:r>
      <w:r w:rsidRPr="00810CA0">
        <w:rPr>
          <w:szCs w:val="28"/>
        </w:rPr>
        <w:t>відстань від-пульсу-до-пульсу», оскільки він вважається найбільш сталим. При цьому особливості інших параметрів та можливіст</w:t>
      </w:r>
      <w:r>
        <w:rPr>
          <w:szCs w:val="28"/>
        </w:rPr>
        <w:t>ь їх використання для ІР вивчені</w:t>
      </w:r>
      <w:r w:rsidRPr="00810CA0">
        <w:rPr>
          <w:szCs w:val="28"/>
        </w:rPr>
        <w:t xml:space="preserve"> слаб</w:t>
      </w:r>
      <w:r>
        <w:rPr>
          <w:szCs w:val="28"/>
        </w:rPr>
        <w:t>к</w:t>
      </w:r>
      <w:r w:rsidRPr="00810CA0">
        <w:rPr>
          <w:szCs w:val="28"/>
        </w:rPr>
        <w:t xml:space="preserve">о. </w:t>
      </w:r>
    </w:p>
    <w:p w:rsidR="00667723" w:rsidRPr="00810CA0" w:rsidRDefault="00667723" w:rsidP="00286E89">
      <w:pPr>
        <w:pStyle w:val="0"/>
        <w:rPr>
          <w:szCs w:val="28"/>
        </w:rPr>
      </w:pPr>
    </w:p>
    <w:p w:rsidR="00667723" w:rsidRPr="00810CA0" w:rsidRDefault="00667723" w:rsidP="00286E89">
      <w:pPr>
        <w:pStyle w:val="0"/>
        <w:rPr>
          <w:szCs w:val="28"/>
        </w:rPr>
      </w:pPr>
      <w:r>
        <w:rPr>
          <w:szCs w:val="28"/>
        </w:rPr>
        <w:t>М</w:t>
      </w:r>
      <w:r w:rsidRPr="00810CA0">
        <w:rPr>
          <w:szCs w:val="28"/>
        </w:rPr>
        <w:t>етою даної роботи було дослідження індивідуальних особливостей вокального сигналу деркача для подальшого акустичного розпізнавання.</w:t>
      </w:r>
    </w:p>
    <w:p w:rsidR="00667723" w:rsidRPr="00810CA0" w:rsidRDefault="00667723" w:rsidP="00286E89">
      <w:pPr>
        <w:pStyle w:val="0"/>
        <w:rPr>
          <w:szCs w:val="28"/>
        </w:rPr>
      </w:pPr>
      <w:r w:rsidRPr="00810CA0">
        <w:rPr>
          <w:szCs w:val="28"/>
        </w:rPr>
        <w:t>Відповідно до мети було поставлено наступні задачі:</w:t>
      </w:r>
    </w:p>
    <w:p w:rsidR="00667723" w:rsidRPr="00810CA0" w:rsidRDefault="00667723" w:rsidP="00286E89">
      <w:pPr>
        <w:pStyle w:val="0"/>
        <w:numPr>
          <w:ilvl w:val="0"/>
          <w:numId w:val="1"/>
        </w:numPr>
        <w:ind w:left="0" w:firstLine="709"/>
        <w:rPr>
          <w:szCs w:val="28"/>
        </w:rPr>
      </w:pPr>
      <w:r>
        <w:rPr>
          <w:szCs w:val="28"/>
        </w:rPr>
        <w:t>Проаналізувати існуючі методи індивідуального розпізнавання деркачів (за літературними даними);</w:t>
      </w:r>
    </w:p>
    <w:p w:rsidR="00667723" w:rsidRPr="00810CA0" w:rsidRDefault="00667723" w:rsidP="00286E89">
      <w:pPr>
        <w:pStyle w:val="0"/>
        <w:numPr>
          <w:ilvl w:val="0"/>
          <w:numId w:val="1"/>
        </w:numPr>
        <w:ind w:left="0" w:firstLine="709"/>
        <w:rPr>
          <w:szCs w:val="28"/>
        </w:rPr>
      </w:pPr>
      <w:r>
        <w:rPr>
          <w:szCs w:val="28"/>
        </w:rPr>
        <w:t>Дослідити індивідуальну мінливість параметрів вокального сигналу окремих особин деркача різними методами</w:t>
      </w:r>
    </w:p>
    <w:p w:rsidR="00667723" w:rsidRPr="00810CA0" w:rsidRDefault="00667723" w:rsidP="00286E89">
      <w:pPr>
        <w:pStyle w:val="0"/>
        <w:numPr>
          <w:ilvl w:val="0"/>
          <w:numId w:val="1"/>
        </w:numPr>
        <w:ind w:left="0" w:firstLine="709"/>
        <w:rPr>
          <w:szCs w:val="28"/>
        </w:rPr>
      </w:pPr>
      <w:r>
        <w:rPr>
          <w:szCs w:val="28"/>
        </w:rPr>
        <w:t>Запропонувати вдосконалення методів розпізнавання особин з урахуванням меж індивідуальної мінливості у вокальному  сигналі деркача.</w:t>
      </w:r>
    </w:p>
    <w:p w:rsidR="00667723" w:rsidRDefault="00667723" w:rsidP="007B054B">
      <w:pPr>
        <w:pStyle w:val="1"/>
        <w:numPr>
          <w:ilvl w:val="0"/>
          <w:numId w:val="0"/>
        </w:numPr>
        <w:spacing w:after="0"/>
        <w:rPr>
          <w:szCs w:val="28"/>
        </w:rPr>
      </w:pPr>
      <w:bookmarkStart w:id="16" w:name="_Toc139013337"/>
      <w:bookmarkStart w:id="17" w:name="_Toc139021297"/>
      <w:bookmarkStart w:id="18" w:name="_Toc139021367"/>
      <w:bookmarkStart w:id="19" w:name="_Toc155752615"/>
      <w:bookmarkStart w:id="20" w:name="_Toc483895529"/>
      <w:bookmarkStart w:id="21" w:name="_Toc530036166"/>
      <w:r w:rsidRPr="00810CA0">
        <w:rPr>
          <w:szCs w:val="28"/>
        </w:rPr>
        <w:t>РОЗДІЛ 1</w:t>
      </w:r>
      <w:bookmarkEnd w:id="16"/>
      <w:bookmarkEnd w:id="17"/>
      <w:bookmarkEnd w:id="18"/>
      <w:bookmarkEnd w:id="19"/>
      <w:r w:rsidRPr="00810CA0">
        <w:rPr>
          <w:szCs w:val="28"/>
        </w:rPr>
        <w:t xml:space="preserve">   СУЧАСНИЙ СТАН ПРОБЛЕМИ</w:t>
      </w:r>
      <w:bookmarkEnd w:id="20"/>
      <w:bookmarkEnd w:id="21"/>
    </w:p>
    <w:p w:rsidR="00667723" w:rsidRPr="007B054B" w:rsidRDefault="00667723" w:rsidP="007B054B">
      <w:pPr>
        <w:pStyle w:val="0"/>
      </w:pPr>
    </w:p>
    <w:p w:rsidR="00667723" w:rsidRPr="00810CA0" w:rsidRDefault="00667723" w:rsidP="00C9105E">
      <w:pPr>
        <w:pStyle w:val="2"/>
        <w:numPr>
          <w:ilvl w:val="0"/>
          <w:numId w:val="0"/>
        </w:numPr>
        <w:spacing w:before="0"/>
        <w:ind w:left="714"/>
        <w:rPr>
          <w:szCs w:val="28"/>
        </w:rPr>
      </w:pPr>
      <w:bookmarkStart w:id="22" w:name="д_Тракт_понятий"/>
      <w:bookmarkStart w:id="23" w:name="_Toc530036167"/>
      <w:bookmarkEnd w:id="22"/>
      <w:r w:rsidRPr="00C9105E">
        <w:rPr>
          <w:szCs w:val="28"/>
        </w:rPr>
        <w:t>1.1.</w:t>
      </w:r>
      <w:r w:rsidRPr="00810CA0">
        <w:rPr>
          <w:szCs w:val="28"/>
        </w:rPr>
        <w:t xml:space="preserve"> </w:t>
      </w:r>
      <w:bookmarkStart w:id="24" w:name="_Toc483895530"/>
      <w:r w:rsidRPr="00810CA0">
        <w:rPr>
          <w:szCs w:val="28"/>
        </w:rPr>
        <w:t xml:space="preserve">Загальні відомості про </w:t>
      </w:r>
      <w:r>
        <w:rPr>
          <w:szCs w:val="28"/>
        </w:rPr>
        <w:t>деркача  (</w:t>
      </w:r>
      <w:r w:rsidRPr="00810CA0">
        <w:rPr>
          <w:i/>
          <w:szCs w:val="28"/>
        </w:rPr>
        <w:t>Crex crex</w:t>
      </w:r>
      <w:bookmarkEnd w:id="24"/>
      <w:r>
        <w:rPr>
          <w:i/>
          <w:szCs w:val="28"/>
        </w:rPr>
        <w:t xml:space="preserve">, </w:t>
      </w:r>
      <w:r w:rsidRPr="00810CA0">
        <w:rPr>
          <w:szCs w:val="28"/>
        </w:rPr>
        <w:t>Linnaeus, 1758</w:t>
      </w:r>
      <w:r>
        <w:rPr>
          <w:i/>
          <w:szCs w:val="28"/>
        </w:rPr>
        <w:t>)</w:t>
      </w:r>
      <w:bookmarkEnd w:id="23"/>
    </w:p>
    <w:p w:rsidR="00667723" w:rsidRPr="008B1C70" w:rsidRDefault="00667723" w:rsidP="00584F5F">
      <w:pPr>
        <w:pStyle w:val="0"/>
        <w:rPr>
          <w:szCs w:val="28"/>
          <w:lang w:val="ru-RU"/>
        </w:rPr>
      </w:pPr>
      <w:bookmarkStart w:id="25" w:name="_Toc483895531"/>
      <w:r w:rsidRPr="00810CA0">
        <w:rPr>
          <w:szCs w:val="28"/>
        </w:rPr>
        <w:t>Деркач (</w:t>
      </w:r>
      <w:r w:rsidRPr="0033421E">
        <w:rPr>
          <w:i/>
          <w:szCs w:val="28"/>
        </w:rPr>
        <w:t>Crex crex</w:t>
      </w:r>
      <w:r w:rsidRPr="00810CA0">
        <w:rPr>
          <w:szCs w:val="28"/>
        </w:rPr>
        <w:t>, Linnaeus, 1758) – невеличкий птах (довжина 27-</w:t>
      </w:r>
      <w:smartTag w:uri="urn:schemas-microsoft-com:office:smarttags" w:element="metricconverter">
        <w:smartTagPr>
          <w:attr w:name="ProductID" w:val="30 см"/>
        </w:smartTagPr>
        <w:r w:rsidRPr="00810CA0">
          <w:rPr>
            <w:szCs w:val="28"/>
          </w:rPr>
          <w:t>30 см</w:t>
        </w:r>
      </w:smartTag>
      <w:r w:rsidRPr="00810CA0">
        <w:rPr>
          <w:szCs w:val="28"/>
        </w:rPr>
        <w:t>, маса 100-</w:t>
      </w:r>
      <w:smartTag w:uri="urn:schemas-microsoft-com:office:smarttags" w:element="metricconverter">
        <w:smartTagPr>
          <w:attr w:name="ProductID" w:val="200 г"/>
        </w:smartTagPr>
        <w:r w:rsidRPr="00810CA0">
          <w:rPr>
            <w:szCs w:val="28"/>
          </w:rPr>
          <w:t>200 г</w:t>
        </w:r>
      </w:smartTag>
      <w:r w:rsidRPr="00810CA0">
        <w:rPr>
          <w:szCs w:val="28"/>
        </w:rPr>
        <w:t>) строкатого охряного забарвлення з білими та темними поперечними полосами, світло-сірою грудиною та головою. Належить до ряду Журавлеподібні (</w:t>
      </w:r>
      <w:r w:rsidRPr="00810CA0">
        <w:rPr>
          <w:i/>
          <w:szCs w:val="28"/>
        </w:rPr>
        <w:t>Gruiformes</w:t>
      </w:r>
      <w:r w:rsidRPr="00810CA0">
        <w:rPr>
          <w:szCs w:val="28"/>
        </w:rPr>
        <w:t xml:space="preserve">), родини </w:t>
      </w:r>
      <w:r>
        <w:rPr>
          <w:szCs w:val="28"/>
        </w:rPr>
        <w:t>Погоничеві</w:t>
      </w:r>
      <w:r w:rsidRPr="00810CA0">
        <w:rPr>
          <w:szCs w:val="28"/>
        </w:rPr>
        <w:t xml:space="preserve"> (</w:t>
      </w:r>
      <w:r w:rsidRPr="00810CA0">
        <w:rPr>
          <w:i/>
          <w:szCs w:val="28"/>
        </w:rPr>
        <w:t>Rallidae</w:t>
      </w:r>
      <w:r w:rsidRPr="00810CA0">
        <w:rPr>
          <w:szCs w:val="28"/>
        </w:rPr>
        <w:t>), роду Деркачі (</w:t>
      </w:r>
      <w:r w:rsidRPr="00810CA0">
        <w:rPr>
          <w:i/>
          <w:szCs w:val="28"/>
        </w:rPr>
        <w:t>Crex</w:t>
      </w:r>
      <w:r w:rsidRPr="00810CA0">
        <w:rPr>
          <w:szCs w:val="28"/>
        </w:rPr>
        <w:t>). Окрім звичайного деркача до роду належить також деркач африканський (</w:t>
      </w:r>
      <w:r w:rsidRPr="0033421E">
        <w:rPr>
          <w:i/>
          <w:szCs w:val="28"/>
        </w:rPr>
        <w:t>C. egregia</w:t>
      </w:r>
      <w:r w:rsidRPr="00810CA0">
        <w:rPr>
          <w:szCs w:val="28"/>
        </w:rPr>
        <w:t xml:space="preserve">) </w:t>
      </w:r>
      <w:r w:rsidRPr="0033421E">
        <w:rPr>
          <w:szCs w:val="28"/>
          <w:lang w:val="ru-RU"/>
        </w:rPr>
        <w:t>[</w:t>
      </w:r>
      <w:r w:rsidRPr="008B1C70">
        <w:rPr>
          <w:szCs w:val="28"/>
          <w:lang w:val="ru-RU"/>
        </w:rPr>
        <w:t>7</w:t>
      </w:r>
      <w:r>
        <w:rPr>
          <w:szCs w:val="28"/>
          <w:lang w:val="ru-RU"/>
        </w:rPr>
        <w:t>]</w:t>
      </w:r>
      <w:r w:rsidRPr="008B1C70">
        <w:rPr>
          <w:szCs w:val="28"/>
          <w:lang w:val="ru-RU"/>
        </w:rPr>
        <w:t>.</w:t>
      </w:r>
    </w:p>
    <w:p w:rsidR="00667723" w:rsidRPr="00FA1149" w:rsidRDefault="00667723" w:rsidP="00584F5F">
      <w:pPr>
        <w:pStyle w:val="0"/>
        <w:rPr>
          <w:szCs w:val="28"/>
        </w:rPr>
      </w:pPr>
      <w:r w:rsidRPr="00810CA0">
        <w:rPr>
          <w:szCs w:val="28"/>
        </w:rPr>
        <w:t>За даними Міжнародного союзу охорони природи на 2012 рік, ареал гніздування деркача охоплює всю Центральну та Східну Європу</w:t>
      </w:r>
      <w:r w:rsidRPr="00FA1149">
        <w:rPr>
          <w:szCs w:val="28"/>
        </w:rPr>
        <w:t xml:space="preserve"> [17],</w:t>
      </w:r>
      <w:r w:rsidRPr="00810CA0">
        <w:rPr>
          <w:szCs w:val="28"/>
        </w:rPr>
        <w:t xml:space="preserve"> точково виокремлюють області гніздування у Західній Європі, а також західну і центральну частину Азії, до Забайкалля та від північної тайги до зони напівпустель</w:t>
      </w:r>
      <w:r w:rsidRPr="00FA1149">
        <w:rPr>
          <w:szCs w:val="28"/>
        </w:rPr>
        <w:t xml:space="preserve"> [1].</w:t>
      </w:r>
      <w:r w:rsidRPr="00810CA0">
        <w:rPr>
          <w:szCs w:val="28"/>
        </w:rPr>
        <w:t xml:space="preserve"> Межі ареалу: від Піренейських гір та Британських островів на заході до верхів’я Лєни, Нижньої Тунгуски та до Тувинської автономної області на сході; на півдні – від Балканського напівострова, Кавказа, Малої Азії, Ірану та Кашміру до Скандинавії та Полярного кругу на півночі і далі на захід – до верхів’я Північної Двіни, на Уралі до 64º, в Західному Сибіру – до 60º, на Нижній Тунгусці – до 62º північної широти </w:t>
      </w:r>
      <w:r w:rsidRPr="00FA1149">
        <w:rPr>
          <w:szCs w:val="28"/>
        </w:rPr>
        <w:t>[8].</w:t>
      </w:r>
    </w:p>
    <w:p w:rsidR="00667723" w:rsidRPr="00810CA0" w:rsidRDefault="00667723" w:rsidP="00584F5F">
      <w:pPr>
        <w:pStyle w:val="0"/>
        <w:rPr>
          <w:szCs w:val="28"/>
        </w:rPr>
      </w:pPr>
      <w:r w:rsidRPr="00810CA0">
        <w:rPr>
          <w:szCs w:val="28"/>
        </w:rPr>
        <w:t>Деркач частіше за все з</w:t>
      </w:r>
      <w:r>
        <w:rPr>
          <w:szCs w:val="28"/>
        </w:rPr>
        <w:t>аселяє високотравні лук</w:t>
      </w:r>
      <w:r w:rsidRPr="00810CA0">
        <w:rPr>
          <w:szCs w:val="28"/>
        </w:rPr>
        <w:t>и з чагарниками, іноді гніздиться в посівах</w:t>
      </w:r>
      <w:r w:rsidRPr="00FA1149">
        <w:rPr>
          <w:szCs w:val="28"/>
          <w:lang w:val="ru-RU"/>
        </w:rPr>
        <w:t xml:space="preserve"> [10].</w:t>
      </w:r>
      <w:r w:rsidRPr="00810CA0">
        <w:rPr>
          <w:szCs w:val="28"/>
        </w:rPr>
        <w:t xml:space="preserve"> Досить дета</w:t>
      </w:r>
      <w:r>
        <w:rPr>
          <w:szCs w:val="28"/>
        </w:rPr>
        <w:t>льно описано місця гніздування М</w:t>
      </w:r>
      <w:r w:rsidRPr="00810CA0">
        <w:rPr>
          <w:szCs w:val="28"/>
        </w:rPr>
        <w:t>.</w:t>
      </w:r>
      <w:r>
        <w:rPr>
          <w:szCs w:val="28"/>
        </w:rPr>
        <w:t> М</w:t>
      </w:r>
      <w:r w:rsidRPr="00810CA0">
        <w:rPr>
          <w:szCs w:val="28"/>
        </w:rPr>
        <w:t>.</w:t>
      </w:r>
      <w:r>
        <w:rPr>
          <w:szCs w:val="28"/>
        </w:rPr>
        <w:t> </w:t>
      </w:r>
      <w:r w:rsidRPr="00810CA0">
        <w:rPr>
          <w:szCs w:val="28"/>
        </w:rPr>
        <w:t>Сомовим у його «Орнитологичес</w:t>
      </w:r>
      <w:r>
        <w:rPr>
          <w:szCs w:val="28"/>
        </w:rPr>
        <w:t>кой фауне Харьковской губернии»:</w:t>
      </w:r>
      <w:r w:rsidRPr="00810CA0">
        <w:rPr>
          <w:szCs w:val="28"/>
        </w:rPr>
        <w:t xml:space="preserve"> «Местообитания коростеля – преимущественно болота с тальниками и ольхою, поемные луга с густою и высокою травою, затем надлуговыя террасы с рассеянными по ним кустами и бурьянами, и, наконец, огороды и заглохшие сады в долинах ручьев. Когда на лугах трава снимается, коростели переселяются в поля и даже на кустарныя опушки и срубы»</w:t>
      </w:r>
      <w:r w:rsidRPr="00FA1149">
        <w:rPr>
          <w:szCs w:val="28"/>
          <w:lang w:val="ru-RU"/>
        </w:rPr>
        <w:t xml:space="preserve"> [13].</w:t>
      </w:r>
      <w:r w:rsidRPr="00810CA0">
        <w:rPr>
          <w:szCs w:val="28"/>
        </w:rPr>
        <w:t xml:space="preserve"> В його працях також міститься детальна інформація щодо періоду гніздування, розвитку пташенят та дорослих особин за цей час, а також наведені параметри гнізд та яєць з детальним описом.</w:t>
      </w:r>
    </w:p>
    <w:p w:rsidR="00667723" w:rsidRPr="00FA1149" w:rsidRDefault="00667723" w:rsidP="00584F5F">
      <w:pPr>
        <w:pStyle w:val="0"/>
        <w:rPr>
          <w:szCs w:val="28"/>
          <w:lang w:val="ru-RU"/>
        </w:rPr>
      </w:pPr>
      <w:r w:rsidRPr="00810CA0">
        <w:rPr>
          <w:szCs w:val="28"/>
        </w:rPr>
        <w:t xml:space="preserve">Місця зимівлі </w:t>
      </w:r>
      <w:r>
        <w:rPr>
          <w:szCs w:val="28"/>
        </w:rPr>
        <w:t>деркача знаходяться в Африці</w:t>
      </w:r>
      <w:r w:rsidRPr="00810CA0">
        <w:rPr>
          <w:szCs w:val="28"/>
        </w:rPr>
        <w:t xml:space="preserve"> на південь від екватору</w:t>
      </w:r>
      <w:r w:rsidRPr="00FA1149">
        <w:rPr>
          <w:szCs w:val="28"/>
          <w:lang w:val="ru-RU"/>
        </w:rPr>
        <w:t>.</w:t>
      </w:r>
      <w:r w:rsidRPr="00810CA0">
        <w:rPr>
          <w:szCs w:val="28"/>
        </w:rPr>
        <w:t xml:space="preserve"> </w:t>
      </w:r>
      <w:r w:rsidRPr="00FA1149">
        <w:rPr>
          <w:szCs w:val="28"/>
          <w:lang w:val="ru-RU"/>
        </w:rPr>
        <w:t>[7]</w:t>
      </w:r>
    </w:p>
    <w:p w:rsidR="00667723" w:rsidRPr="00810CA0" w:rsidRDefault="00667723" w:rsidP="00584F5F">
      <w:pPr>
        <w:pStyle w:val="0"/>
        <w:rPr>
          <w:szCs w:val="28"/>
        </w:rPr>
      </w:pPr>
      <w:r w:rsidRPr="00810CA0">
        <w:rPr>
          <w:szCs w:val="28"/>
        </w:rPr>
        <w:t>На місця гніздування в Україні</w:t>
      </w:r>
      <w:r w:rsidRPr="00810CA0">
        <w:rPr>
          <w:rStyle w:val="FootnoteReference"/>
          <w:szCs w:val="28"/>
        </w:rPr>
        <w:footnoteReference w:id="1"/>
      </w:r>
      <w:r w:rsidRPr="00810CA0">
        <w:rPr>
          <w:szCs w:val="28"/>
        </w:rPr>
        <w:t xml:space="preserve"> деркач прилітає за одними джерелами </w:t>
      </w:r>
      <w:r>
        <w:rPr>
          <w:szCs w:val="28"/>
        </w:rPr>
        <w:t xml:space="preserve">– </w:t>
      </w:r>
      <w:r w:rsidRPr="00810CA0">
        <w:rPr>
          <w:szCs w:val="28"/>
        </w:rPr>
        <w:t xml:space="preserve">на початку травня </w:t>
      </w:r>
      <w:r w:rsidRPr="00FA1149">
        <w:rPr>
          <w:szCs w:val="28"/>
          <w:lang w:val="ru-RU"/>
        </w:rPr>
        <w:t>[7, 13, 5]</w:t>
      </w:r>
      <w:r>
        <w:rPr>
          <w:szCs w:val="28"/>
        </w:rPr>
        <w:t xml:space="preserve"> за іншими – в квітні.</w:t>
      </w:r>
      <w:r w:rsidRPr="00810CA0">
        <w:rPr>
          <w:szCs w:val="28"/>
        </w:rPr>
        <w:t xml:space="preserve"> </w:t>
      </w:r>
      <w:r>
        <w:rPr>
          <w:szCs w:val="28"/>
        </w:rPr>
        <w:t>М.М.Сомов наводить дати прильоту на кінець Х1Х сторіччя – у другій-третій декаді квітня</w:t>
      </w:r>
      <w:r w:rsidRPr="00810CA0">
        <w:rPr>
          <w:szCs w:val="28"/>
        </w:rPr>
        <w:t xml:space="preserve"> (18.04.81,17.04.82, 22.04.84, 20-23.04,85, 21,04.86, 18-25.04,87, 19-24.04.88. 17-28.04.89. 15-20.04.90. 22-25.04.91, 17.04.92, … 30.04.93)» </w:t>
      </w:r>
      <w:r w:rsidRPr="00FA1149">
        <w:rPr>
          <w:szCs w:val="28"/>
        </w:rPr>
        <w:t>[13].</w:t>
      </w:r>
      <w:r w:rsidRPr="00810CA0">
        <w:rPr>
          <w:szCs w:val="28"/>
        </w:rPr>
        <w:t xml:space="preserve"> </w:t>
      </w:r>
    </w:p>
    <w:p w:rsidR="00667723" w:rsidRPr="00FA1149" w:rsidRDefault="00667723" w:rsidP="00FA1149">
      <w:pPr>
        <w:pStyle w:val="0"/>
        <w:rPr>
          <w:szCs w:val="28"/>
        </w:rPr>
      </w:pPr>
      <w:r w:rsidRPr="00810CA0">
        <w:rPr>
          <w:szCs w:val="28"/>
        </w:rPr>
        <w:t xml:space="preserve">В Харківській області деркач реєструється з 1773 р. </w:t>
      </w:r>
      <w:r w:rsidRPr="00FA1149">
        <w:rPr>
          <w:szCs w:val="28"/>
        </w:rPr>
        <w:t xml:space="preserve">[13]. </w:t>
      </w:r>
      <w:r w:rsidRPr="00810CA0">
        <w:rPr>
          <w:color w:val="000000"/>
          <w:szCs w:val="28"/>
        </w:rPr>
        <w:t xml:space="preserve">Наприкінці XIX ст. він вже </w:t>
      </w:r>
      <w:r>
        <w:rPr>
          <w:color w:val="000000"/>
          <w:szCs w:val="28"/>
        </w:rPr>
        <w:t xml:space="preserve">є </w:t>
      </w:r>
      <w:r w:rsidRPr="00810CA0">
        <w:rPr>
          <w:color w:val="000000"/>
          <w:szCs w:val="28"/>
        </w:rPr>
        <w:t>звичайн</w:t>
      </w:r>
      <w:r>
        <w:rPr>
          <w:color w:val="000000"/>
          <w:szCs w:val="28"/>
        </w:rPr>
        <w:t>им</w:t>
      </w:r>
      <w:r w:rsidRPr="00810CA0">
        <w:rPr>
          <w:color w:val="000000"/>
          <w:szCs w:val="28"/>
        </w:rPr>
        <w:t xml:space="preserve"> для Харківської губернії птах</w:t>
      </w:r>
      <w:r>
        <w:rPr>
          <w:color w:val="000000"/>
          <w:szCs w:val="28"/>
        </w:rPr>
        <w:t>ом</w:t>
      </w:r>
      <w:r w:rsidRPr="00810CA0">
        <w:rPr>
          <w:color w:val="000000"/>
          <w:szCs w:val="28"/>
        </w:rPr>
        <w:t xml:space="preserve"> </w:t>
      </w:r>
      <w:r w:rsidRPr="00FA1149">
        <w:rPr>
          <w:color w:val="000000"/>
          <w:szCs w:val="28"/>
        </w:rPr>
        <w:t>[1].</w:t>
      </w:r>
    </w:p>
    <w:p w:rsidR="00667723" w:rsidRPr="00FA1149" w:rsidRDefault="00667723" w:rsidP="00584F5F">
      <w:pPr>
        <w:pStyle w:val="0"/>
        <w:rPr>
          <w:color w:val="000000"/>
          <w:szCs w:val="28"/>
          <w:lang w:val="ru-RU"/>
        </w:rPr>
      </w:pPr>
      <w:r w:rsidRPr="00810CA0">
        <w:rPr>
          <w:color w:val="000000"/>
          <w:szCs w:val="28"/>
        </w:rPr>
        <w:t xml:space="preserve">За даними </w:t>
      </w:r>
      <w:r>
        <w:rPr>
          <w:color w:val="000000"/>
          <w:szCs w:val="28"/>
        </w:rPr>
        <w:t>зведення «Фауна</w:t>
      </w:r>
      <w:r w:rsidRPr="00810CA0">
        <w:rPr>
          <w:color w:val="000000"/>
          <w:szCs w:val="28"/>
        </w:rPr>
        <w:t xml:space="preserve"> України» в Харківській області деркач з’являється між 24.04 та 4.05 (середня дата за 11 років спостереження – 1.05), закінчується переліт зазвичай до кінця травня </w:t>
      </w:r>
      <w:r w:rsidRPr="00FA1149">
        <w:rPr>
          <w:color w:val="000000"/>
          <w:szCs w:val="28"/>
          <w:lang w:val="ru-RU"/>
        </w:rPr>
        <w:t>[12].</w:t>
      </w:r>
    </w:p>
    <w:p w:rsidR="00667723" w:rsidRPr="00FA1149" w:rsidRDefault="00667723" w:rsidP="00584F5F">
      <w:pPr>
        <w:pStyle w:val="0"/>
        <w:rPr>
          <w:color w:val="000000"/>
          <w:szCs w:val="28"/>
          <w:lang w:val="ru-RU"/>
        </w:rPr>
      </w:pPr>
      <w:r>
        <w:rPr>
          <w:color w:val="000000"/>
          <w:szCs w:val="28"/>
        </w:rPr>
        <w:t>За даним обліків</w:t>
      </w:r>
      <w:r w:rsidRPr="00810CA0">
        <w:rPr>
          <w:color w:val="000000"/>
          <w:szCs w:val="28"/>
        </w:rPr>
        <w:t xml:space="preserve"> 1992-1993 рр., деркач </w:t>
      </w:r>
      <w:r>
        <w:rPr>
          <w:color w:val="000000"/>
          <w:szCs w:val="28"/>
        </w:rPr>
        <w:t>трапляється</w:t>
      </w:r>
      <w:r w:rsidRPr="00810CA0">
        <w:rPr>
          <w:color w:val="000000"/>
          <w:szCs w:val="28"/>
        </w:rPr>
        <w:t xml:space="preserve"> майже на всій середній частині </w:t>
      </w:r>
      <w:r>
        <w:rPr>
          <w:color w:val="000000"/>
          <w:szCs w:val="28"/>
        </w:rPr>
        <w:t xml:space="preserve">заплави </w:t>
      </w:r>
      <w:r w:rsidRPr="00810CA0">
        <w:rPr>
          <w:color w:val="000000"/>
          <w:szCs w:val="28"/>
        </w:rPr>
        <w:t xml:space="preserve">Сіверського Донця, однак чисельність варіює. </w:t>
      </w:r>
      <w:r>
        <w:rPr>
          <w:color w:val="000000"/>
          <w:szCs w:val="28"/>
        </w:rPr>
        <w:t>Б</w:t>
      </w:r>
      <w:r w:rsidRPr="00810CA0">
        <w:rPr>
          <w:color w:val="000000"/>
          <w:szCs w:val="28"/>
        </w:rPr>
        <w:t>уло висунуто припущення, що деркач є найбільш розповсюдженим представником родини П</w:t>
      </w:r>
      <w:r>
        <w:rPr>
          <w:color w:val="000000"/>
          <w:szCs w:val="28"/>
        </w:rPr>
        <w:t>огоничеві</w:t>
      </w:r>
      <w:r w:rsidRPr="00810CA0">
        <w:rPr>
          <w:color w:val="000000"/>
          <w:szCs w:val="28"/>
        </w:rPr>
        <w:t xml:space="preserve"> в Харківській області; </w:t>
      </w:r>
      <w:r>
        <w:rPr>
          <w:color w:val="000000"/>
          <w:szCs w:val="28"/>
        </w:rPr>
        <w:t>зокрема</w:t>
      </w:r>
      <w:r w:rsidRPr="00810CA0">
        <w:rPr>
          <w:color w:val="000000"/>
          <w:szCs w:val="28"/>
        </w:rPr>
        <w:t xml:space="preserve"> на досліджуваній ділянці – заплавн</w:t>
      </w:r>
      <w:r>
        <w:rPr>
          <w:color w:val="000000"/>
          <w:szCs w:val="28"/>
        </w:rPr>
        <w:t>і</w:t>
      </w:r>
      <w:r w:rsidRPr="00810CA0">
        <w:rPr>
          <w:color w:val="000000"/>
          <w:szCs w:val="28"/>
        </w:rPr>
        <w:t xml:space="preserve"> лу</w:t>
      </w:r>
      <w:r>
        <w:rPr>
          <w:color w:val="000000"/>
          <w:szCs w:val="28"/>
        </w:rPr>
        <w:t>ки</w:t>
      </w:r>
      <w:r w:rsidRPr="00810CA0">
        <w:rPr>
          <w:color w:val="000000"/>
          <w:szCs w:val="28"/>
        </w:rPr>
        <w:t xml:space="preserve"> між с</w:t>
      </w:r>
      <w:r>
        <w:rPr>
          <w:color w:val="000000"/>
          <w:szCs w:val="28"/>
        </w:rPr>
        <w:t>.</w:t>
      </w:r>
      <w:r w:rsidRPr="00810CA0">
        <w:rPr>
          <w:color w:val="000000"/>
          <w:szCs w:val="28"/>
        </w:rPr>
        <w:t xml:space="preserve"> За</w:t>
      </w:r>
      <w:r>
        <w:rPr>
          <w:color w:val="000000"/>
          <w:szCs w:val="28"/>
        </w:rPr>
        <w:t>дінець</w:t>
      </w:r>
      <w:r w:rsidRPr="00810CA0">
        <w:rPr>
          <w:color w:val="000000"/>
          <w:szCs w:val="28"/>
        </w:rPr>
        <w:t xml:space="preserve">ке та </w:t>
      </w:r>
      <w:r>
        <w:rPr>
          <w:color w:val="000000"/>
          <w:szCs w:val="28"/>
        </w:rPr>
        <w:t>с.</w:t>
      </w:r>
      <w:r w:rsidRPr="00810CA0">
        <w:rPr>
          <w:color w:val="000000"/>
          <w:szCs w:val="28"/>
        </w:rPr>
        <w:t>Гайдари (</w:t>
      </w:r>
      <w:r>
        <w:rPr>
          <w:color w:val="000000"/>
          <w:szCs w:val="28"/>
        </w:rPr>
        <w:t xml:space="preserve">що </w:t>
      </w:r>
      <w:r w:rsidRPr="00810CA0">
        <w:rPr>
          <w:color w:val="000000"/>
          <w:szCs w:val="28"/>
        </w:rPr>
        <w:t xml:space="preserve">є також досліджуваною ділянкою в даній роботі) </w:t>
      </w:r>
      <w:r>
        <w:rPr>
          <w:color w:val="000000"/>
          <w:szCs w:val="28"/>
        </w:rPr>
        <w:t>–</w:t>
      </w:r>
      <w:r w:rsidRPr="00810CA0">
        <w:rPr>
          <w:color w:val="000000"/>
          <w:szCs w:val="28"/>
        </w:rPr>
        <w:t xml:space="preserve"> було зафіксовано від 36 до 70 токуючих самців/км² (початок травня – середина червня) </w:t>
      </w:r>
      <w:r w:rsidRPr="00FA1149">
        <w:rPr>
          <w:color w:val="000000"/>
          <w:szCs w:val="28"/>
          <w:lang w:val="ru-RU"/>
        </w:rPr>
        <w:t>[4].</w:t>
      </w:r>
    </w:p>
    <w:p w:rsidR="00667723" w:rsidRPr="00FA1149" w:rsidRDefault="00667723" w:rsidP="00584F5F">
      <w:pPr>
        <w:pStyle w:val="0"/>
        <w:rPr>
          <w:color w:val="000000"/>
          <w:szCs w:val="28"/>
        </w:rPr>
      </w:pPr>
      <w:r w:rsidRPr="00810CA0">
        <w:rPr>
          <w:color w:val="000000"/>
          <w:szCs w:val="28"/>
        </w:rPr>
        <w:t>В матеріалах до анотованого списку птахів НПП «Гомольшанські ліси» деркача вказано як домінуючий вид в населенні птахів заплавно-лу</w:t>
      </w:r>
      <w:r>
        <w:rPr>
          <w:color w:val="000000"/>
          <w:szCs w:val="28"/>
        </w:rPr>
        <w:t>чних</w:t>
      </w:r>
      <w:r w:rsidRPr="00810CA0">
        <w:rPr>
          <w:color w:val="000000"/>
          <w:szCs w:val="28"/>
        </w:rPr>
        <w:t xml:space="preserve"> комплексів Харківської області (62 особини/ км²). </w:t>
      </w:r>
      <w:r>
        <w:rPr>
          <w:color w:val="000000"/>
          <w:szCs w:val="28"/>
        </w:rPr>
        <w:t>Зокрема</w:t>
      </w:r>
      <w:r w:rsidRPr="00810CA0">
        <w:rPr>
          <w:color w:val="000000"/>
          <w:szCs w:val="28"/>
        </w:rPr>
        <w:t xml:space="preserve">, </w:t>
      </w:r>
      <w:r>
        <w:rPr>
          <w:color w:val="000000"/>
          <w:szCs w:val="28"/>
        </w:rPr>
        <w:t xml:space="preserve">на </w:t>
      </w:r>
      <w:r w:rsidRPr="00810CA0">
        <w:rPr>
          <w:color w:val="000000"/>
          <w:szCs w:val="28"/>
        </w:rPr>
        <w:t xml:space="preserve"> заплавн</w:t>
      </w:r>
      <w:r>
        <w:rPr>
          <w:color w:val="000000"/>
          <w:szCs w:val="28"/>
        </w:rPr>
        <w:t>их</w:t>
      </w:r>
      <w:r w:rsidRPr="00810CA0">
        <w:rPr>
          <w:color w:val="000000"/>
          <w:szCs w:val="28"/>
        </w:rPr>
        <w:t xml:space="preserve"> лу</w:t>
      </w:r>
      <w:r>
        <w:rPr>
          <w:color w:val="000000"/>
          <w:szCs w:val="28"/>
        </w:rPr>
        <w:t>ках</w:t>
      </w:r>
      <w:r w:rsidRPr="00810CA0">
        <w:rPr>
          <w:color w:val="000000"/>
          <w:szCs w:val="28"/>
        </w:rPr>
        <w:t xml:space="preserve"> від с. Камплиця до території біостанції ХНУ імені В.Н. Каразіна відмічалось від 14 до 66 токуючих самців</w:t>
      </w:r>
      <w:r>
        <w:rPr>
          <w:color w:val="000000"/>
          <w:szCs w:val="28"/>
        </w:rPr>
        <w:t xml:space="preserve"> </w:t>
      </w:r>
      <w:r w:rsidRPr="00FA1149">
        <w:rPr>
          <w:color w:val="000000"/>
          <w:szCs w:val="28"/>
        </w:rPr>
        <w:t>[3].</w:t>
      </w:r>
    </w:p>
    <w:p w:rsidR="00667723" w:rsidRPr="00FA1149" w:rsidRDefault="00667723" w:rsidP="00584F5F">
      <w:pPr>
        <w:pStyle w:val="0"/>
        <w:rPr>
          <w:szCs w:val="28"/>
          <w:lang w:val="ru-RU"/>
        </w:rPr>
      </w:pPr>
      <w:r w:rsidRPr="00810CA0">
        <w:rPr>
          <w:szCs w:val="28"/>
        </w:rPr>
        <w:t>Загалом, для Європейської частини ареалу, часові межі перебування деркача на місцях гніздування: від кінця квітня до початку серпня</w:t>
      </w:r>
      <w:r w:rsidRPr="00FA1149">
        <w:rPr>
          <w:szCs w:val="28"/>
          <w:lang w:val="ru-RU"/>
        </w:rPr>
        <w:t xml:space="preserve"> [24].</w:t>
      </w:r>
    </w:p>
    <w:p w:rsidR="00667723" w:rsidRPr="00FA1149" w:rsidRDefault="00667723" w:rsidP="00584F5F">
      <w:pPr>
        <w:pStyle w:val="0"/>
        <w:rPr>
          <w:szCs w:val="28"/>
          <w:lang w:val="ru-RU"/>
        </w:rPr>
      </w:pPr>
      <w:r w:rsidRPr="00810CA0">
        <w:rPr>
          <w:szCs w:val="28"/>
        </w:rPr>
        <w:t xml:space="preserve"> Переліт здійснюється поодиноко вночі </w:t>
      </w:r>
      <w:r w:rsidRPr="00FA1149">
        <w:rPr>
          <w:szCs w:val="28"/>
          <w:lang w:val="ru-RU"/>
        </w:rPr>
        <w:t>[13].</w:t>
      </w:r>
      <w:r w:rsidRPr="00810CA0">
        <w:rPr>
          <w:szCs w:val="28"/>
        </w:rPr>
        <w:t xml:space="preserve"> Поява/присутність деркача зазвичай фіксується за голосом</w:t>
      </w:r>
      <w:r w:rsidRPr="00FA1149">
        <w:rPr>
          <w:szCs w:val="28"/>
          <w:lang w:val="ru-RU"/>
        </w:rPr>
        <w:t xml:space="preserve"> </w:t>
      </w:r>
      <w:r>
        <w:rPr>
          <w:szCs w:val="28"/>
          <w:lang w:val="ru-RU"/>
        </w:rPr>
        <w:t>[5, 7]</w:t>
      </w:r>
      <w:r w:rsidRPr="00FA1149">
        <w:rPr>
          <w:szCs w:val="28"/>
          <w:lang w:val="ru-RU"/>
        </w:rPr>
        <w:t>.</w:t>
      </w:r>
    </w:p>
    <w:p w:rsidR="00667723" w:rsidRPr="00FA1149" w:rsidRDefault="00667723" w:rsidP="00584F5F">
      <w:pPr>
        <w:pStyle w:val="0"/>
        <w:rPr>
          <w:szCs w:val="28"/>
          <w:lang w:val="ru-RU"/>
        </w:rPr>
      </w:pPr>
      <w:r w:rsidRPr="00810CA0">
        <w:rPr>
          <w:szCs w:val="28"/>
        </w:rPr>
        <w:t>Для деркача характерне повторне гніздування, особливо якщо першу кладку було зруйновано. Так в Норвегії відмічають систематичне руйнування першої кладки деркачів, що гніздяться на полях, під час збору врожаю. Після чого сполохані птахи мігрують на північ півострова де проходить друге гніздування</w:t>
      </w:r>
      <w:r w:rsidRPr="00FA1149">
        <w:rPr>
          <w:szCs w:val="28"/>
          <w:lang w:val="ru-RU"/>
        </w:rPr>
        <w:t xml:space="preserve"> </w:t>
      </w:r>
      <w:r>
        <w:rPr>
          <w:szCs w:val="28"/>
          <w:lang w:val="ru-RU"/>
        </w:rPr>
        <w:t>[20]</w:t>
      </w:r>
      <w:r w:rsidRPr="00FA1149">
        <w:rPr>
          <w:szCs w:val="28"/>
          <w:lang w:val="ru-RU"/>
        </w:rPr>
        <w:t>.</w:t>
      </w:r>
    </w:p>
    <w:p w:rsidR="00667723" w:rsidRPr="00ED4F8F" w:rsidRDefault="00667723" w:rsidP="00584F5F">
      <w:pPr>
        <w:pStyle w:val="0"/>
        <w:rPr>
          <w:szCs w:val="28"/>
          <w:lang w:val="ru-RU"/>
        </w:rPr>
      </w:pPr>
    </w:p>
    <w:p w:rsidR="00667723" w:rsidRPr="00C9105E" w:rsidRDefault="00667723" w:rsidP="00C9105E">
      <w:pPr>
        <w:pStyle w:val="Heading2"/>
        <w:numPr>
          <w:ilvl w:val="1"/>
          <w:numId w:val="29"/>
        </w:numPr>
        <w:rPr>
          <w:rFonts w:ascii="Times New Roman" w:hAnsi="Times New Roman"/>
          <w:b w:val="0"/>
          <w:color w:val="auto"/>
          <w:sz w:val="28"/>
          <w:szCs w:val="28"/>
        </w:rPr>
      </w:pPr>
      <w:bookmarkStart w:id="26" w:name="_Toc530036168"/>
      <w:r w:rsidRPr="00C9105E">
        <w:rPr>
          <w:rFonts w:ascii="Times New Roman" w:hAnsi="Times New Roman"/>
          <w:b w:val="0"/>
          <w:color w:val="auto"/>
          <w:sz w:val="28"/>
          <w:szCs w:val="28"/>
        </w:rPr>
        <w:t>Характер активності деркача протягом доби.</w:t>
      </w:r>
      <w:bookmarkEnd w:id="26"/>
    </w:p>
    <w:p w:rsidR="00667723" w:rsidRPr="00C9105E" w:rsidRDefault="00667723" w:rsidP="00C9105E">
      <w:pPr>
        <w:pStyle w:val="ListParagraph"/>
        <w:ind w:left="1074" w:firstLine="0"/>
        <w:rPr>
          <w:lang w:val="ru-RU"/>
        </w:rPr>
      </w:pPr>
    </w:p>
    <w:p w:rsidR="00667723" w:rsidRPr="00810CA0" w:rsidRDefault="00667723" w:rsidP="00584F5F">
      <w:pPr>
        <w:pStyle w:val="0"/>
        <w:rPr>
          <w:szCs w:val="28"/>
        </w:rPr>
      </w:pPr>
      <w:r w:rsidRPr="00810CA0">
        <w:rPr>
          <w:szCs w:val="28"/>
        </w:rPr>
        <w:t xml:space="preserve">Вдень для деркача характерні ближні </w:t>
      </w:r>
      <w:r>
        <w:rPr>
          <w:szCs w:val="28"/>
        </w:rPr>
        <w:t>переміщення</w:t>
      </w:r>
      <w:r w:rsidRPr="00FA1149">
        <w:rPr>
          <w:szCs w:val="28"/>
          <w:lang w:val="ru-RU"/>
        </w:rPr>
        <w:t xml:space="preserve"> [27]. </w:t>
      </w:r>
      <w:r w:rsidRPr="00810CA0">
        <w:rPr>
          <w:szCs w:val="28"/>
        </w:rPr>
        <w:t xml:space="preserve"> При цьому відстань, на яку </w:t>
      </w:r>
      <w:r>
        <w:rPr>
          <w:szCs w:val="28"/>
        </w:rPr>
        <w:t>перелітає</w:t>
      </w:r>
      <w:r w:rsidRPr="00810CA0">
        <w:rPr>
          <w:szCs w:val="28"/>
        </w:rPr>
        <w:t xml:space="preserve"> самець напряму залежить від наявності вокалізуючих самців поблизу та відстані до них. Також помічено, що час перебування на «чужих» територіях напряму залежить від відстані до них. Частіше за все самці повертаються на свою територію до вечора (до початку активної вокалізації</w:t>
      </w:r>
      <w:r w:rsidRPr="00FA1149">
        <w:rPr>
          <w:szCs w:val="28"/>
        </w:rPr>
        <w:t>)</w:t>
      </w:r>
      <w:r w:rsidRPr="00FA1149">
        <w:rPr>
          <w:szCs w:val="28"/>
          <w:lang w:val="ru-RU"/>
        </w:rPr>
        <w:t xml:space="preserve"> [27]. </w:t>
      </w:r>
      <w:r w:rsidRPr="00810CA0">
        <w:rPr>
          <w:szCs w:val="28"/>
        </w:rPr>
        <w:t xml:space="preserve"> Впродовж дня деркачу притаманна слабка, спонтанна вокалізація (приблизно 90% імовірності почути хоча б одного вокалізуючого самця на ділянці</w:t>
      </w:r>
      <w:r w:rsidRPr="00FA1149">
        <w:rPr>
          <w:szCs w:val="28"/>
          <w:lang w:val="ru-RU"/>
        </w:rPr>
        <w:t xml:space="preserve"> </w:t>
      </w:r>
      <w:r>
        <w:rPr>
          <w:szCs w:val="28"/>
          <w:lang w:val="ru-RU"/>
        </w:rPr>
        <w:t>[27]</w:t>
      </w:r>
      <w:r w:rsidRPr="00FA1149">
        <w:rPr>
          <w:szCs w:val="28"/>
          <w:lang w:val="ru-RU"/>
        </w:rPr>
        <w:t xml:space="preserve">. </w:t>
      </w:r>
      <w:r w:rsidRPr="00810CA0">
        <w:rPr>
          <w:szCs w:val="28"/>
        </w:rPr>
        <w:t>При цьому активність вокалізації залежить від пори д</w:t>
      </w:r>
      <w:r>
        <w:rPr>
          <w:szCs w:val="28"/>
        </w:rPr>
        <w:t>оби</w:t>
      </w:r>
      <w:r w:rsidRPr="00810CA0">
        <w:rPr>
          <w:szCs w:val="28"/>
        </w:rPr>
        <w:t xml:space="preserve">: найвища вранці (6.00 – 10.00) та ввечері (17.00 – 21.00) і значно слабша всередині дня (10.00 – 17.00) – і не залежить від присутності інших самців поблизу </w:t>
      </w:r>
      <w:r>
        <w:rPr>
          <w:szCs w:val="28"/>
          <w:lang w:val="ru-RU"/>
        </w:rPr>
        <w:t>[27]</w:t>
      </w:r>
      <w:r w:rsidRPr="00FA1149">
        <w:rPr>
          <w:szCs w:val="28"/>
          <w:lang w:val="ru-RU"/>
        </w:rPr>
        <w:t xml:space="preserve">. </w:t>
      </w:r>
      <w:r>
        <w:rPr>
          <w:szCs w:val="28"/>
        </w:rPr>
        <w:t>Протягом к</w:t>
      </w:r>
      <w:r w:rsidRPr="00810CA0">
        <w:rPr>
          <w:szCs w:val="28"/>
        </w:rPr>
        <w:t>ільк</w:t>
      </w:r>
      <w:r>
        <w:rPr>
          <w:szCs w:val="28"/>
        </w:rPr>
        <w:t>ох</w:t>
      </w:r>
      <w:r w:rsidRPr="00810CA0">
        <w:rPr>
          <w:szCs w:val="28"/>
        </w:rPr>
        <w:t xml:space="preserve"> годин</w:t>
      </w:r>
      <w:r>
        <w:rPr>
          <w:szCs w:val="28"/>
        </w:rPr>
        <w:t xml:space="preserve"> перед</w:t>
      </w:r>
      <w:r w:rsidRPr="00810CA0">
        <w:rPr>
          <w:szCs w:val="28"/>
        </w:rPr>
        <w:t xml:space="preserve"> пік</w:t>
      </w:r>
      <w:r>
        <w:rPr>
          <w:szCs w:val="28"/>
        </w:rPr>
        <w:t>ом</w:t>
      </w:r>
      <w:r w:rsidRPr="00810CA0">
        <w:rPr>
          <w:szCs w:val="28"/>
        </w:rPr>
        <w:t xml:space="preserve"> вокальної активності, </w:t>
      </w:r>
      <w:r>
        <w:rPr>
          <w:szCs w:val="28"/>
        </w:rPr>
        <w:t xml:space="preserve">сигнали </w:t>
      </w:r>
      <w:r w:rsidRPr="00810CA0">
        <w:rPr>
          <w:szCs w:val="28"/>
        </w:rPr>
        <w:t xml:space="preserve">характеризуються уривчастістю: </w:t>
      </w:r>
      <w:r>
        <w:rPr>
          <w:szCs w:val="28"/>
        </w:rPr>
        <w:t xml:space="preserve">вони </w:t>
      </w:r>
      <w:r w:rsidRPr="00810CA0">
        <w:rPr>
          <w:szCs w:val="28"/>
        </w:rPr>
        <w:t xml:space="preserve">подаються серіями по 20-30 штук часом зі значними інтервалами </w:t>
      </w:r>
      <w:r>
        <w:rPr>
          <w:szCs w:val="28"/>
          <w:lang w:val="ru-RU"/>
        </w:rPr>
        <w:t>[2</w:t>
      </w:r>
      <w:r w:rsidRPr="00FA1149">
        <w:rPr>
          <w:szCs w:val="28"/>
          <w:lang w:val="ru-RU"/>
        </w:rPr>
        <w:t>4</w:t>
      </w:r>
      <w:r>
        <w:rPr>
          <w:szCs w:val="28"/>
          <w:lang w:val="ru-RU"/>
        </w:rPr>
        <w:t>]</w:t>
      </w:r>
      <w:r w:rsidRPr="00FA1149">
        <w:rPr>
          <w:szCs w:val="28"/>
          <w:lang w:val="ru-RU"/>
        </w:rPr>
        <w:t>.</w:t>
      </w:r>
    </w:p>
    <w:p w:rsidR="00667723" w:rsidRPr="00FA1149" w:rsidRDefault="00667723" w:rsidP="00584F5F">
      <w:pPr>
        <w:pStyle w:val="0"/>
        <w:rPr>
          <w:szCs w:val="28"/>
          <w:lang w:val="ru-RU"/>
        </w:rPr>
      </w:pPr>
      <w:r w:rsidRPr="00810CA0">
        <w:rPr>
          <w:szCs w:val="28"/>
        </w:rPr>
        <w:t>Ніч є основним періодом вокальної активності деркача (23.00 до 04.00)</w:t>
      </w:r>
      <w:r w:rsidRPr="00FA1149">
        <w:rPr>
          <w:szCs w:val="28"/>
          <w:lang w:val="ru-RU"/>
        </w:rPr>
        <w:t xml:space="preserve"> [24, 26]</w:t>
      </w:r>
      <w:r w:rsidRPr="00810CA0">
        <w:rPr>
          <w:szCs w:val="28"/>
        </w:rPr>
        <w:t xml:space="preserve">. За цей час самець може </w:t>
      </w:r>
      <w:r>
        <w:rPr>
          <w:szCs w:val="28"/>
        </w:rPr>
        <w:t>видати</w:t>
      </w:r>
      <w:r w:rsidRPr="00810CA0">
        <w:rPr>
          <w:szCs w:val="28"/>
        </w:rPr>
        <w:t xml:space="preserve"> до </w:t>
      </w:r>
      <w:r w:rsidRPr="00810CA0">
        <w:rPr>
          <w:szCs w:val="28"/>
          <w:lang w:eastAsia="en-US"/>
        </w:rPr>
        <w:t xml:space="preserve">10.000 сигналів з частотою 35-55 сигналів на хвилину </w:t>
      </w:r>
      <w:r w:rsidRPr="00FA1149">
        <w:rPr>
          <w:szCs w:val="28"/>
          <w:lang w:val="ru-RU" w:eastAsia="en-US"/>
        </w:rPr>
        <w:t xml:space="preserve">[24]. </w:t>
      </w:r>
      <w:r w:rsidRPr="00810CA0">
        <w:rPr>
          <w:szCs w:val="28"/>
        </w:rPr>
        <w:t xml:space="preserve">Інтенсивність вокалізації залежить від </w:t>
      </w:r>
      <w:r>
        <w:rPr>
          <w:szCs w:val="28"/>
        </w:rPr>
        <w:t>низки</w:t>
      </w:r>
      <w:r w:rsidRPr="00810CA0">
        <w:rPr>
          <w:szCs w:val="28"/>
        </w:rPr>
        <w:t xml:space="preserve"> причин, </w:t>
      </w:r>
      <w:r>
        <w:rPr>
          <w:szCs w:val="28"/>
        </w:rPr>
        <w:t>зокрема,</w:t>
      </w:r>
      <w:r w:rsidRPr="00810CA0">
        <w:rPr>
          <w:szCs w:val="28"/>
        </w:rPr>
        <w:t xml:space="preserve"> підвищується за умов наявності іншого вокалізуючого самця на суміжній території (при високій щільності популяції) або вторгненні на територію; якщо вдень було здійснено ближні </w:t>
      </w:r>
      <w:r>
        <w:rPr>
          <w:szCs w:val="28"/>
        </w:rPr>
        <w:t>переміщення</w:t>
      </w:r>
      <w:r w:rsidRPr="00810CA0">
        <w:rPr>
          <w:szCs w:val="28"/>
        </w:rPr>
        <w:t xml:space="preserve"> </w:t>
      </w:r>
      <w:r w:rsidRPr="00FA1149">
        <w:rPr>
          <w:szCs w:val="28"/>
          <w:lang w:val="ru-RU"/>
        </w:rPr>
        <w:t xml:space="preserve">[27]. </w:t>
      </w:r>
      <w:r w:rsidRPr="00810CA0">
        <w:rPr>
          <w:szCs w:val="28"/>
        </w:rPr>
        <w:t>Дерка</w:t>
      </w:r>
      <w:r>
        <w:rPr>
          <w:szCs w:val="28"/>
        </w:rPr>
        <w:t>ч</w:t>
      </w:r>
      <w:r w:rsidRPr="00810CA0">
        <w:rPr>
          <w:szCs w:val="28"/>
        </w:rPr>
        <w:t xml:space="preserve"> активно вокалізує і поза межами своєї території, але потрапляючи на чужу територію</w:t>
      </w:r>
      <w:r>
        <w:rPr>
          <w:szCs w:val="28"/>
        </w:rPr>
        <w:t xml:space="preserve">, </w:t>
      </w:r>
      <w:r w:rsidRPr="00810CA0">
        <w:rPr>
          <w:szCs w:val="28"/>
        </w:rPr>
        <w:t>мовчить. Самець перестає вокалізувати</w:t>
      </w:r>
      <w:r>
        <w:rPr>
          <w:szCs w:val="28"/>
        </w:rPr>
        <w:t>,</w:t>
      </w:r>
      <w:r w:rsidRPr="00810CA0">
        <w:rPr>
          <w:szCs w:val="28"/>
        </w:rPr>
        <w:t xml:space="preserve"> знайшовши пару (кожне партнерство може тривати 7-10 днів, після чого самець може поновити вокальну активність) </w:t>
      </w:r>
      <w:r w:rsidRPr="00FA1149">
        <w:rPr>
          <w:szCs w:val="28"/>
          <w:lang w:val="ru-RU"/>
        </w:rPr>
        <w:t>[27].</w:t>
      </w:r>
    </w:p>
    <w:p w:rsidR="00667723" w:rsidRPr="00FA1149" w:rsidRDefault="00667723" w:rsidP="00584F5F">
      <w:pPr>
        <w:pStyle w:val="0"/>
        <w:rPr>
          <w:szCs w:val="28"/>
          <w:lang w:val="ru-RU"/>
        </w:rPr>
      </w:pPr>
      <w:r w:rsidRPr="00810CA0">
        <w:rPr>
          <w:szCs w:val="28"/>
        </w:rPr>
        <w:t xml:space="preserve">Не було помічено суттєвої різниці між параметрами нічних та денних </w:t>
      </w:r>
      <w:r>
        <w:rPr>
          <w:szCs w:val="28"/>
        </w:rPr>
        <w:t>вокальних сигналів</w:t>
      </w:r>
      <w:r w:rsidRPr="00810CA0">
        <w:rPr>
          <w:szCs w:val="28"/>
        </w:rPr>
        <w:t xml:space="preserve"> </w:t>
      </w:r>
      <w:r w:rsidRPr="00FA1149">
        <w:rPr>
          <w:szCs w:val="28"/>
          <w:lang w:val="ru-RU"/>
        </w:rPr>
        <w:t>[24].</w:t>
      </w:r>
    </w:p>
    <w:p w:rsidR="00667723" w:rsidRPr="008902C8" w:rsidRDefault="00667723" w:rsidP="00584F5F">
      <w:pPr>
        <w:pStyle w:val="0"/>
        <w:rPr>
          <w:szCs w:val="28"/>
          <w:lang w:val="ru-RU"/>
        </w:rPr>
      </w:pPr>
      <w:r w:rsidRPr="00810CA0">
        <w:rPr>
          <w:szCs w:val="28"/>
        </w:rPr>
        <w:t xml:space="preserve">Інтенсивність вокалізації послаблюється </w:t>
      </w:r>
      <w:r>
        <w:rPr>
          <w:szCs w:val="28"/>
        </w:rPr>
        <w:t>напри</w:t>
      </w:r>
      <w:r w:rsidRPr="00810CA0">
        <w:rPr>
          <w:szCs w:val="28"/>
        </w:rPr>
        <w:t>кінц</w:t>
      </w:r>
      <w:r>
        <w:rPr>
          <w:szCs w:val="28"/>
        </w:rPr>
        <w:t>і</w:t>
      </w:r>
      <w:r w:rsidRPr="00810CA0">
        <w:rPr>
          <w:szCs w:val="28"/>
        </w:rPr>
        <w:t xml:space="preserve"> червня та припиняється в липні </w:t>
      </w:r>
      <w:r w:rsidRPr="008902C8">
        <w:rPr>
          <w:szCs w:val="28"/>
          <w:lang w:val="ru-RU"/>
        </w:rPr>
        <w:t>[7, 12].</w:t>
      </w:r>
    </w:p>
    <w:p w:rsidR="00667723" w:rsidRDefault="00667723" w:rsidP="00584F5F">
      <w:pPr>
        <w:pStyle w:val="0"/>
        <w:rPr>
          <w:szCs w:val="28"/>
        </w:rPr>
      </w:pPr>
    </w:p>
    <w:p w:rsidR="00667723" w:rsidRPr="00C9105E" w:rsidRDefault="00667723" w:rsidP="00C9105E">
      <w:pPr>
        <w:pStyle w:val="Heading2"/>
        <w:numPr>
          <w:ilvl w:val="1"/>
          <w:numId w:val="29"/>
        </w:numPr>
        <w:rPr>
          <w:b w:val="0"/>
          <w:color w:val="auto"/>
        </w:rPr>
      </w:pPr>
      <w:bookmarkStart w:id="27" w:name="_Toc530036169"/>
      <w:r w:rsidRPr="00C9105E">
        <w:rPr>
          <w:b w:val="0"/>
          <w:color w:val="auto"/>
        </w:rPr>
        <w:t>Природоохоронний статус виду та динаміка чисельності</w:t>
      </w:r>
      <w:bookmarkEnd w:id="27"/>
    </w:p>
    <w:p w:rsidR="00667723" w:rsidRPr="00C9105E" w:rsidRDefault="00667723" w:rsidP="00C9105E">
      <w:pPr>
        <w:pStyle w:val="0"/>
        <w:ind w:left="1434" w:firstLine="0"/>
        <w:rPr>
          <w:szCs w:val="28"/>
          <w:lang w:val="ru-RU"/>
        </w:rPr>
      </w:pPr>
    </w:p>
    <w:p w:rsidR="00667723" w:rsidRPr="008902C8" w:rsidRDefault="00667723" w:rsidP="00584F5F">
      <w:pPr>
        <w:pStyle w:val="0"/>
        <w:rPr>
          <w:szCs w:val="28"/>
          <w:lang w:val="ru-RU"/>
        </w:rPr>
      </w:pPr>
      <w:r>
        <w:rPr>
          <w:szCs w:val="28"/>
        </w:rPr>
        <w:t xml:space="preserve">Деркач – </w:t>
      </w:r>
      <w:r w:rsidRPr="00810CA0">
        <w:rPr>
          <w:szCs w:val="28"/>
        </w:rPr>
        <w:t xml:space="preserve">вид, який охороняється Бернською конвенцією (Резолюція 6 Бернської конвенції). За даними </w:t>
      </w:r>
      <w:r w:rsidRPr="008902C8">
        <w:rPr>
          <w:szCs w:val="28"/>
        </w:rPr>
        <w:t xml:space="preserve">IUCN (International Union of Conservation of Nature) </w:t>
      </w:r>
      <w:r w:rsidRPr="00810CA0">
        <w:rPr>
          <w:szCs w:val="28"/>
        </w:rPr>
        <w:t xml:space="preserve">Red List </w:t>
      </w:r>
      <w:r w:rsidRPr="008902C8">
        <w:rPr>
          <w:szCs w:val="28"/>
        </w:rPr>
        <w:t>[17]</w:t>
      </w:r>
      <w:r w:rsidRPr="00810CA0">
        <w:rPr>
          <w:szCs w:val="28"/>
        </w:rPr>
        <w:t xml:space="preserve"> деркач має статус «у найменшій загрозі», однак починаючи з минулого сторіччя неодноразово з’являються дані про різке зниження його чисельності у Європейській частині його ареалу </w:t>
      </w:r>
      <w:r w:rsidRPr="008902C8">
        <w:rPr>
          <w:szCs w:val="28"/>
        </w:rPr>
        <w:t>[24].</w:t>
      </w:r>
      <w:r w:rsidRPr="00810CA0">
        <w:rPr>
          <w:szCs w:val="28"/>
        </w:rPr>
        <w:t xml:space="preserve"> Так, наприклад, у списку «The ICBP world checklist of threatened birds» від 1988 р. деркача зазначено як вид, що знаходиться під загрозою зникнення </w:t>
      </w:r>
      <w:r w:rsidRPr="008902C8">
        <w:rPr>
          <w:szCs w:val="28"/>
        </w:rPr>
        <w:t>[16].</w:t>
      </w:r>
      <w:r w:rsidRPr="00810CA0">
        <w:rPr>
          <w:szCs w:val="28"/>
        </w:rPr>
        <w:t xml:space="preserve"> Британські дослідники відмічають різке зниження чисельності деркача на території Британії та Ірландії за минуле сторіччя. Так, станом на 1993р. на цій території було зареєстровано всього менш ніж 500 особин </w:t>
      </w:r>
      <w:r w:rsidRPr="008902C8">
        <w:rPr>
          <w:szCs w:val="28"/>
          <w:lang w:val="ru-RU"/>
        </w:rPr>
        <w:t>[24].</w:t>
      </w:r>
    </w:p>
    <w:p w:rsidR="00667723" w:rsidRPr="004416B5" w:rsidRDefault="00667723" w:rsidP="00584F5F">
      <w:pPr>
        <w:pStyle w:val="0"/>
        <w:rPr>
          <w:szCs w:val="28"/>
        </w:rPr>
      </w:pPr>
      <w:r>
        <w:rPr>
          <w:szCs w:val="28"/>
        </w:rPr>
        <w:t xml:space="preserve"> Зниження чисельності або зникнення виду пов’язано з розоренням лук</w:t>
      </w:r>
      <w:r w:rsidRPr="00810CA0">
        <w:rPr>
          <w:szCs w:val="28"/>
        </w:rPr>
        <w:t xml:space="preserve">ів, прискоренням темпів сільськогосподарської діяльності, </w:t>
      </w:r>
      <w:r>
        <w:rPr>
          <w:szCs w:val="28"/>
        </w:rPr>
        <w:t>зокрема,</w:t>
      </w:r>
      <w:r w:rsidRPr="00810CA0">
        <w:rPr>
          <w:szCs w:val="28"/>
        </w:rPr>
        <w:t xml:space="preserve"> </w:t>
      </w:r>
      <w:r>
        <w:rPr>
          <w:szCs w:val="28"/>
        </w:rPr>
        <w:t>з</w:t>
      </w:r>
      <w:r w:rsidRPr="00810CA0">
        <w:rPr>
          <w:szCs w:val="28"/>
        </w:rPr>
        <w:t>рост</w:t>
      </w:r>
      <w:r>
        <w:rPr>
          <w:szCs w:val="28"/>
        </w:rPr>
        <w:t>анню</w:t>
      </w:r>
      <w:r w:rsidRPr="00810CA0">
        <w:rPr>
          <w:szCs w:val="28"/>
        </w:rPr>
        <w:t xml:space="preserve"> </w:t>
      </w:r>
      <w:r>
        <w:rPr>
          <w:szCs w:val="28"/>
        </w:rPr>
        <w:t xml:space="preserve">площ </w:t>
      </w:r>
      <w:r w:rsidRPr="00810CA0">
        <w:rPr>
          <w:szCs w:val="28"/>
        </w:rPr>
        <w:t xml:space="preserve">посівних культур та більш ранньому збору врожаю, який останнім часом </w:t>
      </w:r>
      <w:r>
        <w:rPr>
          <w:szCs w:val="28"/>
        </w:rPr>
        <w:t xml:space="preserve">співпадає із </w:t>
      </w:r>
      <w:r w:rsidRPr="00810CA0">
        <w:rPr>
          <w:szCs w:val="28"/>
        </w:rPr>
        <w:t>період</w:t>
      </w:r>
      <w:r>
        <w:rPr>
          <w:szCs w:val="28"/>
        </w:rPr>
        <w:t>ом</w:t>
      </w:r>
      <w:r w:rsidRPr="00810CA0">
        <w:rPr>
          <w:szCs w:val="28"/>
        </w:rPr>
        <w:t xml:space="preserve"> насиджування </w:t>
      </w:r>
      <w:r>
        <w:rPr>
          <w:szCs w:val="28"/>
        </w:rPr>
        <w:t>у деркача, що призводить до</w:t>
      </w:r>
      <w:r w:rsidRPr="00810CA0">
        <w:rPr>
          <w:szCs w:val="28"/>
        </w:rPr>
        <w:t xml:space="preserve"> розорення кладок та загибель пташенят </w:t>
      </w:r>
      <w:r w:rsidRPr="004416B5">
        <w:rPr>
          <w:szCs w:val="28"/>
        </w:rPr>
        <w:t>[21].</w:t>
      </w:r>
    </w:p>
    <w:p w:rsidR="00667723" w:rsidRDefault="00667723" w:rsidP="00584F5F">
      <w:pPr>
        <w:pStyle w:val="0"/>
        <w:rPr>
          <w:szCs w:val="28"/>
        </w:rPr>
      </w:pPr>
      <w:r w:rsidRPr="00810CA0">
        <w:rPr>
          <w:szCs w:val="28"/>
        </w:rPr>
        <w:t xml:space="preserve">В Україні деркач є досить розповсюдженим видом, за даними моніторингових обліків, які було проведено у 2000-2001 рр., загальна чисельність пар складала 177 тис. </w:t>
      </w:r>
      <w:r>
        <w:rPr>
          <w:szCs w:val="28"/>
        </w:rPr>
        <w:t xml:space="preserve">вокалізуючих самців </w:t>
      </w:r>
      <w:r w:rsidRPr="008902C8">
        <w:rPr>
          <w:szCs w:val="28"/>
          <w:lang w:val="ru-RU"/>
        </w:rPr>
        <w:t>[2].</w:t>
      </w:r>
      <w:r>
        <w:rPr>
          <w:szCs w:val="28"/>
        </w:rPr>
        <w:t xml:space="preserve"> Але загальноприйнята методика нічного обліку вокалізуючих самців дає дуже приблизний результат. Обліки із аудіозаписами та подальшим індивідуальним розпізнаванням можуть суттєво покращити інформацію про реальну чисельність виду.  </w:t>
      </w:r>
    </w:p>
    <w:p w:rsidR="00667723" w:rsidRDefault="00667723" w:rsidP="00584F5F">
      <w:pPr>
        <w:pStyle w:val="0"/>
        <w:rPr>
          <w:szCs w:val="28"/>
        </w:rPr>
      </w:pPr>
      <w:r w:rsidRPr="00810CA0">
        <w:rPr>
          <w:szCs w:val="28"/>
        </w:rPr>
        <w:t xml:space="preserve"> Саме тому роботи </w:t>
      </w:r>
      <w:r>
        <w:rPr>
          <w:szCs w:val="28"/>
        </w:rPr>
        <w:t>з</w:t>
      </w:r>
      <w:r w:rsidRPr="00810CA0">
        <w:rPr>
          <w:szCs w:val="28"/>
        </w:rPr>
        <w:t xml:space="preserve"> моніторингу</w:t>
      </w:r>
      <w:r>
        <w:rPr>
          <w:szCs w:val="28"/>
        </w:rPr>
        <w:t xml:space="preserve"> чисельності</w:t>
      </w:r>
      <w:r w:rsidRPr="00810CA0">
        <w:rPr>
          <w:szCs w:val="28"/>
        </w:rPr>
        <w:t xml:space="preserve">, дослідженню </w:t>
      </w:r>
      <w:r>
        <w:rPr>
          <w:szCs w:val="28"/>
        </w:rPr>
        <w:t xml:space="preserve">популяційних особливостей </w:t>
      </w:r>
      <w:r w:rsidRPr="00810CA0">
        <w:rPr>
          <w:szCs w:val="28"/>
        </w:rPr>
        <w:t xml:space="preserve">та </w:t>
      </w:r>
      <w:r>
        <w:rPr>
          <w:szCs w:val="28"/>
        </w:rPr>
        <w:t>охорони</w:t>
      </w:r>
      <w:r w:rsidRPr="00810CA0">
        <w:rPr>
          <w:szCs w:val="28"/>
        </w:rPr>
        <w:t xml:space="preserve"> деркача в Україні є досить актуальними.</w:t>
      </w:r>
    </w:p>
    <w:p w:rsidR="00667723" w:rsidRDefault="00667723" w:rsidP="00584F5F">
      <w:pPr>
        <w:pStyle w:val="0"/>
        <w:rPr>
          <w:szCs w:val="28"/>
        </w:rPr>
      </w:pPr>
    </w:p>
    <w:p w:rsidR="00667723" w:rsidRPr="00C9105E" w:rsidRDefault="00667723" w:rsidP="00C9105E">
      <w:pPr>
        <w:pStyle w:val="2"/>
        <w:numPr>
          <w:ilvl w:val="1"/>
          <w:numId w:val="29"/>
        </w:numPr>
        <w:spacing w:before="0"/>
        <w:rPr>
          <w:szCs w:val="28"/>
          <w:lang w:val="ru-RU"/>
        </w:rPr>
      </w:pPr>
      <w:bookmarkStart w:id="28" w:name="_Toc530036170"/>
      <w:r>
        <w:rPr>
          <w:szCs w:val="28"/>
        </w:rPr>
        <w:t>Основні відомості про вокальний сигнал деркача</w:t>
      </w:r>
      <w:bookmarkEnd w:id="28"/>
    </w:p>
    <w:p w:rsidR="00667723" w:rsidRPr="00C9105E" w:rsidRDefault="00667723" w:rsidP="00C9105E">
      <w:pPr>
        <w:pStyle w:val="0"/>
        <w:ind w:left="1434" w:firstLine="0"/>
        <w:rPr>
          <w:lang w:val="ru-RU"/>
        </w:rPr>
      </w:pPr>
    </w:p>
    <w:p w:rsidR="00667723" w:rsidRDefault="00667723" w:rsidP="00286E89">
      <w:pPr>
        <w:pStyle w:val="0"/>
        <w:rPr>
          <w:szCs w:val="28"/>
        </w:rPr>
      </w:pPr>
      <w:r w:rsidRPr="00965B17">
        <w:rPr>
          <w:szCs w:val="28"/>
        </w:rPr>
        <w:t>Шлюбна пісня деркача проста, складається з фраз, що постійно повторюються</w:t>
      </w:r>
      <w:r>
        <w:rPr>
          <w:szCs w:val="28"/>
        </w:rPr>
        <w:t xml:space="preserve"> </w:t>
      </w:r>
      <w:r w:rsidRPr="00AE23F2">
        <w:rPr>
          <w:szCs w:val="28"/>
        </w:rPr>
        <w:t>(рис.1.1.).</w:t>
      </w:r>
      <w:r w:rsidRPr="00965B17">
        <w:rPr>
          <w:szCs w:val="28"/>
        </w:rPr>
        <w:t xml:space="preserve"> Кожна фраза складається з двох однакових за звучанням коротких «уривчастих» складів </w:t>
      </w:r>
      <w:r w:rsidRPr="008902C8">
        <w:rPr>
          <w:szCs w:val="28"/>
          <w:lang w:val="ru-RU"/>
        </w:rPr>
        <w:t>[2].</w:t>
      </w:r>
      <w:r w:rsidRPr="00965B17">
        <w:rPr>
          <w:szCs w:val="28"/>
        </w:rPr>
        <w:t xml:space="preserve"> Кожен склад, в свою чергу, складається з певної кількості пульсів: від 10 до 30.</w:t>
      </w:r>
    </w:p>
    <w:p w:rsidR="00667723" w:rsidRDefault="00667723" w:rsidP="00C9105E">
      <w:pPr>
        <w:pStyle w:val="0"/>
        <w:ind w:firstLine="0"/>
        <w:rPr>
          <w:szCs w:val="28"/>
        </w:rPr>
      </w:pPr>
      <w:r w:rsidRPr="00846418">
        <w:rPr>
          <w:noProof/>
          <w:szCs w:val="28"/>
          <w:lang w:val="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296" o:spid="_x0000_i1025" type="#_x0000_t75" style="width:423.75pt;height:201pt;visibility:visible">
            <v:imagedata r:id="rId7" o:title="" cropbottom="7062f"/>
          </v:shape>
        </w:pict>
      </w:r>
    </w:p>
    <w:p w:rsidR="00667723" w:rsidRDefault="00667723" w:rsidP="000C49DC">
      <w:pPr>
        <w:pStyle w:val="0"/>
        <w:jc w:val="center"/>
        <w:rPr>
          <w:szCs w:val="28"/>
        </w:rPr>
      </w:pPr>
      <w:r>
        <w:rPr>
          <w:szCs w:val="28"/>
        </w:rPr>
        <w:t>Рис. 1.1. Складові частини вокального сигналу деркача</w:t>
      </w:r>
    </w:p>
    <w:p w:rsidR="00667723" w:rsidRPr="00965B17" w:rsidRDefault="00667723" w:rsidP="000C49DC">
      <w:pPr>
        <w:pStyle w:val="0"/>
        <w:jc w:val="center"/>
        <w:rPr>
          <w:szCs w:val="28"/>
        </w:rPr>
      </w:pPr>
    </w:p>
    <w:p w:rsidR="00667723" w:rsidRPr="008902C8" w:rsidRDefault="00667723" w:rsidP="00286E89">
      <w:pPr>
        <w:pStyle w:val="0"/>
        <w:rPr>
          <w:szCs w:val="28"/>
        </w:rPr>
      </w:pPr>
      <w:r w:rsidRPr="00965B17">
        <w:rPr>
          <w:szCs w:val="28"/>
        </w:rPr>
        <w:t xml:space="preserve">Найбільша сила звуку припадає на частоти 2 та 7 kHz </w:t>
      </w:r>
      <w:r w:rsidRPr="008902C8">
        <w:rPr>
          <w:szCs w:val="28"/>
          <w:lang w:val="ru-RU"/>
        </w:rPr>
        <w:t>[24]</w:t>
      </w:r>
      <w:r w:rsidRPr="00965B17">
        <w:rPr>
          <w:szCs w:val="28"/>
        </w:rPr>
        <w:t xml:space="preserve">. Пульси частіше за все тривають 3-5 мс та розділені інтервалом 4-8 мс </w:t>
      </w:r>
      <w:r w:rsidRPr="008902C8">
        <w:rPr>
          <w:szCs w:val="28"/>
          <w:lang w:val="ru-RU"/>
        </w:rPr>
        <w:t>[24].</w:t>
      </w:r>
      <w:r w:rsidRPr="00965B17">
        <w:rPr>
          <w:szCs w:val="28"/>
        </w:rPr>
        <w:t xml:space="preserve"> Другий склад частіше за все довше за перший та складається з більшої кількості складів. Частині параметрів притаманна висока мінливість в рамках голосу одного птаха в залежності від умов. Так ритм сигналу змінюється впродовж сезону або навіть короткого часу та позитивно корелює з вагою тіла </w:t>
      </w:r>
      <w:r w:rsidRPr="008902C8">
        <w:rPr>
          <w:szCs w:val="28"/>
          <w:lang w:val="ru-RU"/>
        </w:rPr>
        <w:t>[26].</w:t>
      </w:r>
      <w:r w:rsidRPr="00965B17">
        <w:rPr>
          <w:szCs w:val="28"/>
        </w:rPr>
        <w:t xml:space="preserve"> За власними спостереженнями, тривалість паузи між фразами (яка є складовою ритму) є дуже мінливою та може значно змінюватись </w:t>
      </w:r>
      <w:r w:rsidRPr="00C41D51">
        <w:rPr>
          <w:szCs w:val="28"/>
        </w:rPr>
        <w:t>навіть упродовж часу запису</w:t>
      </w:r>
      <w:r>
        <w:rPr>
          <w:szCs w:val="28"/>
        </w:rPr>
        <w:t>. На думку деяких авторів</w:t>
      </w:r>
      <w:r w:rsidRPr="00C41D51">
        <w:rPr>
          <w:szCs w:val="28"/>
        </w:rPr>
        <w:t xml:space="preserve"> це може бути проявом агресивної </w:t>
      </w:r>
      <w:r w:rsidRPr="008902C8">
        <w:rPr>
          <w:szCs w:val="28"/>
        </w:rPr>
        <w:t>[26].</w:t>
      </w:r>
    </w:p>
    <w:p w:rsidR="00667723" w:rsidRPr="008902C8" w:rsidRDefault="00667723" w:rsidP="00286E89">
      <w:pPr>
        <w:pStyle w:val="0"/>
        <w:rPr>
          <w:szCs w:val="28"/>
          <w:lang w:val="ru-RU"/>
        </w:rPr>
      </w:pPr>
      <w:r w:rsidRPr="00965B17">
        <w:rPr>
          <w:szCs w:val="28"/>
        </w:rPr>
        <w:t xml:space="preserve">Найбільш сталим параметром вважається відстань «від-пульсу-до пульсу», оскільки вона не змінюється упродовж життя птаха </w:t>
      </w:r>
      <w:r w:rsidRPr="008902C8">
        <w:rPr>
          <w:szCs w:val="28"/>
        </w:rPr>
        <w:t xml:space="preserve">[15]. </w:t>
      </w:r>
      <w:r w:rsidRPr="00965B17">
        <w:rPr>
          <w:szCs w:val="28"/>
        </w:rPr>
        <w:t>Також дост</w:t>
      </w:r>
      <w:r>
        <w:rPr>
          <w:szCs w:val="28"/>
        </w:rPr>
        <w:t>еменно</w:t>
      </w:r>
      <w:r w:rsidRPr="00965B17">
        <w:rPr>
          <w:szCs w:val="28"/>
        </w:rPr>
        <w:t xml:space="preserve"> відомо, що мінливість </w:t>
      </w:r>
      <w:r>
        <w:rPr>
          <w:szCs w:val="28"/>
        </w:rPr>
        <w:t xml:space="preserve">даного показника </w:t>
      </w:r>
      <w:r w:rsidRPr="00965B17">
        <w:rPr>
          <w:szCs w:val="28"/>
        </w:rPr>
        <w:t>всередині одного сигналу значно нижча, ніж між сигналами, тому його широко вико</w:t>
      </w:r>
      <w:r>
        <w:rPr>
          <w:szCs w:val="28"/>
        </w:rPr>
        <w:t>ристовують для акустичного розпі</w:t>
      </w:r>
      <w:r w:rsidRPr="00965B17">
        <w:rPr>
          <w:szCs w:val="28"/>
        </w:rPr>
        <w:t>зна</w:t>
      </w:r>
      <w:r>
        <w:rPr>
          <w:szCs w:val="28"/>
        </w:rPr>
        <w:t>ва</w:t>
      </w:r>
      <w:r w:rsidRPr="00965B17">
        <w:rPr>
          <w:szCs w:val="28"/>
        </w:rPr>
        <w:t xml:space="preserve">ння особин </w:t>
      </w:r>
      <w:r w:rsidRPr="008902C8">
        <w:rPr>
          <w:szCs w:val="28"/>
          <w:lang w:val="ru-RU"/>
        </w:rPr>
        <w:t>[15].</w:t>
      </w:r>
    </w:p>
    <w:p w:rsidR="00667723" w:rsidRPr="00810CA0" w:rsidRDefault="00667723" w:rsidP="00286E89">
      <w:pPr>
        <w:pStyle w:val="0"/>
        <w:rPr>
          <w:szCs w:val="28"/>
        </w:rPr>
      </w:pPr>
      <w:r w:rsidRPr="00965B17">
        <w:rPr>
          <w:szCs w:val="28"/>
        </w:rPr>
        <w:t xml:space="preserve">Параметри </w:t>
      </w:r>
      <w:r>
        <w:rPr>
          <w:szCs w:val="28"/>
        </w:rPr>
        <w:t>вокального сигналу</w:t>
      </w:r>
      <w:r w:rsidRPr="00965B17">
        <w:rPr>
          <w:szCs w:val="28"/>
        </w:rPr>
        <w:t xml:space="preserve"> деркача зазвичай діляться на 2 категорії: великомасштабні (тривалість складів та пауз між ними, кількість пульсів у складах), та дрібномасштабні («відстань від-пульсу-до-пульсу») </w:t>
      </w:r>
      <w:r w:rsidRPr="008902C8">
        <w:rPr>
          <w:szCs w:val="28"/>
          <w:lang w:val="ru-RU"/>
        </w:rPr>
        <w:t>[24].</w:t>
      </w:r>
      <w:r w:rsidRPr="00810CA0">
        <w:rPr>
          <w:szCs w:val="28"/>
        </w:rPr>
        <w:t xml:space="preserve"> </w:t>
      </w:r>
    </w:p>
    <w:p w:rsidR="00667723" w:rsidRPr="00965B17" w:rsidRDefault="00667723" w:rsidP="00286E89">
      <w:pPr>
        <w:pStyle w:val="0"/>
      </w:pPr>
    </w:p>
    <w:p w:rsidR="00667723" w:rsidRDefault="00667723" w:rsidP="00C9105E">
      <w:pPr>
        <w:pStyle w:val="2"/>
        <w:numPr>
          <w:ilvl w:val="1"/>
          <w:numId w:val="29"/>
        </w:numPr>
        <w:spacing w:before="0"/>
        <w:rPr>
          <w:szCs w:val="28"/>
          <w:lang w:val="en-US"/>
        </w:rPr>
      </w:pPr>
      <w:bookmarkStart w:id="29" w:name="_Toc530036171"/>
      <w:r w:rsidRPr="00810CA0">
        <w:rPr>
          <w:szCs w:val="28"/>
        </w:rPr>
        <w:t>Дослідження вокалізації деркача</w:t>
      </w:r>
      <w:bookmarkEnd w:id="25"/>
      <w:bookmarkEnd w:id="29"/>
      <w:r w:rsidRPr="00810CA0">
        <w:rPr>
          <w:szCs w:val="28"/>
        </w:rPr>
        <w:t xml:space="preserve"> </w:t>
      </w:r>
    </w:p>
    <w:p w:rsidR="00667723" w:rsidRPr="00C9105E" w:rsidRDefault="00667723" w:rsidP="00C9105E">
      <w:pPr>
        <w:pStyle w:val="0"/>
        <w:ind w:left="1434" w:firstLine="0"/>
        <w:rPr>
          <w:lang w:val="en-US"/>
        </w:rPr>
      </w:pPr>
    </w:p>
    <w:p w:rsidR="00667723" w:rsidRPr="00810CA0" w:rsidRDefault="00667723" w:rsidP="00286E89">
      <w:pPr>
        <w:pStyle w:val="0"/>
        <w:rPr>
          <w:iCs/>
          <w:color w:val="000000"/>
          <w:szCs w:val="28"/>
          <w:lang w:eastAsia="en-US"/>
        </w:rPr>
      </w:pPr>
      <w:r w:rsidRPr="00810CA0">
        <w:rPr>
          <w:szCs w:val="28"/>
        </w:rPr>
        <w:t>Деркач є одним з головних модельних об</w:t>
      </w:r>
      <w:r w:rsidRPr="00810CA0">
        <w:rPr>
          <w:iCs/>
          <w:color w:val="000000"/>
          <w:szCs w:val="28"/>
          <w:lang w:eastAsia="en-US"/>
        </w:rPr>
        <w:t xml:space="preserve">’єктів дослідження вокалізації </w:t>
      </w:r>
      <w:r>
        <w:rPr>
          <w:iCs/>
          <w:color w:val="000000"/>
          <w:szCs w:val="28"/>
          <w:lang w:eastAsia="en-US"/>
        </w:rPr>
        <w:t>негоробиних</w:t>
      </w:r>
      <w:r w:rsidRPr="00810CA0">
        <w:rPr>
          <w:iCs/>
          <w:color w:val="000000"/>
          <w:szCs w:val="28"/>
          <w:lang w:eastAsia="en-US"/>
        </w:rPr>
        <w:t xml:space="preserve"> птахів, які почались ще наприкінці минулого сторіччя і тривають дотепер. Тому наразі проведено велику кількість робіт щодо вивчення індивідуальних та географічних особливостей шлюбного сигналу деркача. Основними питаннями цих досліджень є:</w:t>
      </w:r>
    </w:p>
    <w:p w:rsidR="00667723" w:rsidRPr="00810CA0" w:rsidRDefault="00667723" w:rsidP="00C33911">
      <w:pPr>
        <w:pStyle w:val="0"/>
        <w:numPr>
          <w:ilvl w:val="0"/>
          <w:numId w:val="2"/>
        </w:numPr>
        <w:ind w:left="0" w:firstLine="284"/>
        <w:rPr>
          <w:szCs w:val="28"/>
        </w:rPr>
      </w:pPr>
      <w:r w:rsidRPr="00810CA0">
        <w:rPr>
          <w:szCs w:val="28"/>
        </w:rPr>
        <w:t>Чи є достовірні відмінності між вокальними сигналами особин і які параметри дискримінують сигнал;</w:t>
      </w:r>
    </w:p>
    <w:p w:rsidR="00667723" w:rsidRPr="00810CA0" w:rsidRDefault="00667723" w:rsidP="00C33911">
      <w:pPr>
        <w:pStyle w:val="0"/>
        <w:numPr>
          <w:ilvl w:val="0"/>
          <w:numId w:val="2"/>
        </w:numPr>
        <w:ind w:left="0" w:firstLine="284"/>
        <w:rPr>
          <w:szCs w:val="28"/>
        </w:rPr>
      </w:pPr>
      <w:r w:rsidRPr="00810CA0">
        <w:rPr>
          <w:szCs w:val="28"/>
        </w:rPr>
        <w:t>За наявності індивідуальних відмінностей, чи здатні особини до індивідуального розпізнання за вокальним сигналом (</w:t>
      </w:r>
      <w:r>
        <w:rPr>
          <w:szCs w:val="28"/>
        </w:rPr>
        <w:t>зокрема,</w:t>
      </w:r>
      <w:r w:rsidRPr="00810CA0">
        <w:rPr>
          <w:szCs w:val="28"/>
        </w:rPr>
        <w:t xml:space="preserve"> розпізнання «свій»-«чужий»);</w:t>
      </w:r>
    </w:p>
    <w:p w:rsidR="00667723" w:rsidRPr="00810CA0" w:rsidRDefault="00667723" w:rsidP="00C33911">
      <w:pPr>
        <w:pStyle w:val="0"/>
        <w:numPr>
          <w:ilvl w:val="0"/>
          <w:numId w:val="2"/>
        </w:numPr>
        <w:ind w:left="0" w:firstLine="284"/>
        <w:rPr>
          <w:szCs w:val="28"/>
        </w:rPr>
      </w:pPr>
      <w:r w:rsidRPr="00810CA0">
        <w:rPr>
          <w:szCs w:val="28"/>
        </w:rPr>
        <w:t>Чи є достовірні відмінності між вокаль</w:t>
      </w:r>
      <w:r>
        <w:rPr>
          <w:szCs w:val="28"/>
        </w:rPr>
        <w:t>ними сигналами різних популяцій.</w:t>
      </w:r>
    </w:p>
    <w:bookmarkEnd w:id="4"/>
    <w:bookmarkEnd w:id="5"/>
    <w:bookmarkEnd w:id="6"/>
    <w:bookmarkEnd w:id="7"/>
    <w:bookmarkEnd w:id="8"/>
    <w:bookmarkEnd w:id="9"/>
    <w:bookmarkEnd w:id="10"/>
    <w:bookmarkEnd w:id="11"/>
    <w:p w:rsidR="00667723" w:rsidRPr="00810CA0" w:rsidRDefault="00667723" w:rsidP="00C33911">
      <w:pPr>
        <w:pStyle w:val="0"/>
        <w:rPr>
          <w:szCs w:val="28"/>
        </w:rPr>
      </w:pPr>
      <w:r w:rsidRPr="00810CA0">
        <w:rPr>
          <w:szCs w:val="28"/>
        </w:rPr>
        <w:t>Одним з головних завдань цих досліджень є підвищення точності методів обліку деркача.</w:t>
      </w:r>
    </w:p>
    <w:p w:rsidR="00667723" w:rsidRPr="00810CA0" w:rsidRDefault="00667723" w:rsidP="00C33911">
      <w:pPr>
        <w:pStyle w:val="0"/>
        <w:rPr>
          <w:iCs/>
          <w:color w:val="000000"/>
          <w:szCs w:val="28"/>
          <w:lang w:eastAsia="en-US"/>
        </w:rPr>
      </w:pPr>
      <w:r>
        <w:rPr>
          <w:szCs w:val="28"/>
        </w:rPr>
        <w:t>Провідну</w:t>
      </w:r>
      <w:r w:rsidRPr="00810CA0">
        <w:rPr>
          <w:szCs w:val="28"/>
        </w:rPr>
        <w:t xml:space="preserve"> роль серед дослідників </w:t>
      </w:r>
      <w:r w:rsidRPr="00810CA0">
        <w:rPr>
          <w:iCs/>
          <w:color w:val="000000"/>
          <w:szCs w:val="28"/>
          <w:lang w:eastAsia="en-US"/>
        </w:rPr>
        <w:t xml:space="preserve">вокалізації деркача, і </w:t>
      </w:r>
      <w:r>
        <w:rPr>
          <w:iCs/>
          <w:color w:val="000000"/>
          <w:szCs w:val="28"/>
          <w:lang w:eastAsia="en-US"/>
        </w:rPr>
        <w:t xml:space="preserve">зокрема – </w:t>
      </w:r>
      <w:r w:rsidRPr="00810CA0">
        <w:rPr>
          <w:iCs/>
          <w:color w:val="000000"/>
          <w:szCs w:val="28"/>
          <w:lang w:eastAsia="en-US"/>
        </w:rPr>
        <w:t xml:space="preserve"> індивідуальних особливостей вокальних сигналів, відіграє група вчених Польського університету імені Адама Міцкевича (Польща, Познань) в якій слід відмітити Міхала Будку та Томаса Оз’єжика, яким належить більшість робот за темою; група з дослідження поведінки та екології Нотінгемського університету (Сполучене Королівство Великої Британії), в якій переважна частина робіт та перші місця у співавторстві належать Т.М Піку та Петеру МакГрегору. Дослідження проводяться з 90х років </w:t>
      </w:r>
      <w:r>
        <w:rPr>
          <w:iCs/>
          <w:color w:val="000000"/>
          <w:szCs w:val="28"/>
          <w:lang w:eastAsia="en-US"/>
        </w:rPr>
        <w:t>ХХ</w:t>
      </w:r>
      <w:r w:rsidRPr="00810CA0">
        <w:rPr>
          <w:iCs/>
          <w:color w:val="000000"/>
          <w:szCs w:val="28"/>
          <w:lang w:eastAsia="en-US"/>
        </w:rPr>
        <w:t xml:space="preserve"> сторіччя.</w:t>
      </w:r>
    </w:p>
    <w:p w:rsidR="00667723" w:rsidRPr="00810CA0" w:rsidRDefault="00667723" w:rsidP="00C33911">
      <w:pPr>
        <w:pStyle w:val="0"/>
        <w:rPr>
          <w:iCs/>
          <w:color w:val="000000"/>
          <w:szCs w:val="28"/>
          <w:lang w:eastAsia="en-US"/>
        </w:rPr>
      </w:pPr>
      <w:r w:rsidRPr="00810CA0">
        <w:rPr>
          <w:iCs/>
          <w:color w:val="000000"/>
          <w:szCs w:val="28"/>
          <w:lang w:eastAsia="en-US"/>
        </w:rPr>
        <w:t>Також дослідження вокальних сигналів деркача проводились норвезьким дослідником Гунваром Мікклсеном (Норвезький університет природничих наук).</w:t>
      </w:r>
    </w:p>
    <w:p w:rsidR="00667723" w:rsidRPr="00810CA0" w:rsidRDefault="00667723" w:rsidP="00C33911">
      <w:pPr>
        <w:pStyle w:val="0"/>
        <w:rPr>
          <w:iCs/>
          <w:color w:val="000000"/>
          <w:szCs w:val="28"/>
          <w:lang w:eastAsia="en-US"/>
        </w:rPr>
      </w:pPr>
      <w:r w:rsidRPr="00810CA0">
        <w:rPr>
          <w:iCs/>
          <w:color w:val="000000"/>
          <w:szCs w:val="28"/>
          <w:lang w:eastAsia="en-US"/>
        </w:rPr>
        <w:t>Одн</w:t>
      </w:r>
      <w:r>
        <w:rPr>
          <w:iCs/>
          <w:color w:val="000000"/>
          <w:szCs w:val="28"/>
          <w:lang w:eastAsia="en-US"/>
        </w:rPr>
        <w:t>ією</w:t>
      </w:r>
      <w:r w:rsidRPr="00810CA0">
        <w:rPr>
          <w:iCs/>
          <w:color w:val="000000"/>
          <w:szCs w:val="28"/>
          <w:lang w:eastAsia="en-US"/>
        </w:rPr>
        <w:t xml:space="preserve"> з перших була </w:t>
      </w:r>
      <w:r>
        <w:rPr>
          <w:iCs/>
          <w:color w:val="000000"/>
          <w:szCs w:val="28"/>
          <w:lang w:eastAsia="en-US"/>
        </w:rPr>
        <w:t xml:space="preserve">опублікована </w:t>
      </w:r>
      <w:r w:rsidRPr="00810CA0">
        <w:rPr>
          <w:iCs/>
          <w:color w:val="000000"/>
          <w:szCs w:val="28"/>
          <w:lang w:eastAsia="en-US"/>
        </w:rPr>
        <w:t>серія робіт, проведен</w:t>
      </w:r>
      <w:r>
        <w:rPr>
          <w:iCs/>
          <w:color w:val="000000"/>
          <w:szCs w:val="28"/>
          <w:lang w:eastAsia="en-US"/>
        </w:rPr>
        <w:t>их</w:t>
      </w:r>
      <w:r w:rsidRPr="00810CA0">
        <w:rPr>
          <w:iCs/>
          <w:color w:val="000000"/>
          <w:szCs w:val="28"/>
          <w:lang w:eastAsia="en-US"/>
        </w:rPr>
        <w:t xml:space="preserve"> у 90х рр. </w:t>
      </w:r>
      <w:r>
        <w:rPr>
          <w:iCs/>
          <w:color w:val="000000"/>
          <w:szCs w:val="28"/>
          <w:lang w:eastAsia="en-US"/>
        </w:rPr>
        <w:t>ХХ</w:t>
      </w:r>
      <w:r w:rsidRPr="00810CA0">
        <w:rPr>
          <w:iCs/>
          <w:color w:val="000000"/>
          <w:szCs w:val="28"/>
          <w:lang w:eastAsia="en-US"/>
        </w:rPr>
        <w:t xml:space="preserve"> сторіччя британською групою з дослідження поведінки та екології.</w:t>
      </w:r>
    </w:p>
    <w:p w:rsidR="00667723" w:rsidRPr="00810CA0" w:rsidRDefault="00667723" w:rsidP="00C33911">
      <w:pPr>
        <w:pStyle w:val="0"/>
        <w:rPr>
          <w:iCs/>
          <w:color w:val="000000"/>
          <w:szCs w:val="28"/>
          <w:lang w:eastAsia="en-US"/>
        </w:rPr>
      </w:pPr>
      <w:r w:rsidRPr="00810CA0">
        <w:rPr>
          <w:iCs/>
          <w:color w:val="000000"/>
          <w:szCs w:val="28"/>
          <w:lang w:eastAsia="en-US"/>
        </w:rPr>
        <w:t>Так у 1994 р. в Ірландії були провед</w:t>
      </w:r>
      <w:r>
        <w:rPr>
          <w:iCs/>
          <w:color w:val="000000"/>
          <w:szCs w:val="28"/>
          <w:lang w:eastAsia="en-US"/>
        </w:rPr>
        <w:t>ені дослідження, метою яких були</w:t>
      </w:r>
      <w:r w:rsidRPr="00810CA0">
        <w:rPr>
          <w:iCs/>
          <w:color w:val="000000"/>
          <w:szCs w:val="28"/>
          <w:lang w:eastAsia="en-US"/>
        </w:rPr>
        <w:t xml:space="preserve"> </w:t>
      </w:r>
      <w:r>
        <w:rPr>
          <w:iCs/>
          <w:color w:val="000000"/>
          <w:szCs w:val="28"/>
          <w:lang w:eastAsia="en-US"/>
        </w:rPr>
        <w:t>аналіз</w:t>
      </w:r>
      <w:r w:rsidRPr="00810CA0">
        <w:rPr>
          <w:iCs/>
          <w:color w:val="000000"/>
          <w:szCs w:val="28"/>
          <w:lang w:eastAsia="en-US"/>
        </w:rPr>
        <w:t xml:space="preserve"> та порівняння вокальних індивідуальних особливостей деркача у великій виборці упродовж одного сезону розмноження та протягом кількох</w:t>
      </w:r>
      <w:r w:rsidRPr="004416B5">
        <w:rPr>
          <w:iCs/>
          <w:color w:val="000000"/>
          <w:szCs w:val="28"/>
          <w:lang w:eastAsia="en-US"/>
        </w:rPr>
        <w:t xml:space="preserve"> [24]. </w:t>
      </w:r>
      <w:r w:rsidRPr="00810CA0">
        <w:rPr>
          <w:iCs/>
          <w:color w:val="000000"/>
          <w:szCs w:val="28"/>
          <w:lang w:eastAsia="en-US"/>
        </w:rPr>
        <w:t xml:space="preserve">Новаторство методів полягало у тому, що раніше всі аналізи проводились лише на основі «великомасштабних» параметрів (довжини складів та пауз, кількість пульсів у складах); автори ж поєднали їх з «дрібномасштабними» параметрами (відстань «від-пульсу-до-пульсу» (pulse-to pulse duration)). Для </w:t>
      </w:r>
      <w:r>
        <w:rPr>
          <w:iCs/>
          <w:color w:val="000000"/>
          <w:szCs w:val="28"/>
          <w:lang w:eastAsia="en-US"/>
        </w:rPr>
        <w:t>підвищення точності досліджень особини відловлювались та мітились радіо</w:t>
      </w:r>
      <w:r w:rsidRPr="00810CA0">
        <w:rPr>
          <w:iCs/>
          <w:color w:val="000000"/>
          <w:szCs w:val="28"/>
          <w:lang w:eastAsia="en-US"/>
        </w:rPr>
        <w:t>мітками та металевими кільцями.</w:t>
      </w:r>
    </w:p>
    <w:p w:rsidR="00667723" w:rsidRPr="00810CA0" w:rsidRDefault="00667723" w:rsidP="00C33911">
      <w:pPr>
        <w:pStyle w:val="0"/>
        <w:rPr>
          <w:iCs/>
          <w:color w:val="000000"/>
          <w:szCs w:val="28"/>
          <w:lang w:eastAsia="en-US"/>
        </w:rPr>
      </w:pPr>
      <w:r w:rsidRPr="00810CA0">
        <w:rPr>
          <w:iCs/>
          <w:color w:val="000000"/>
          <w:szCs w:val="28"/>
          <w:lang w:eastAsia="en-US"/>
        </w:rPr>
        <w:t xml:space="preserve">В ході роботи </w:t>
      </w:r>
      <w:r>
        <w:rPr>
          <w:iCs/>
          <w:color w:val="000000"/>
          <w:szCs w:val="28"/>
          <w:lang w:eastAsia="en-US"/>
        </w:rPr>
        <w:t xml:space="preserve">авторами </w:t>
      </w:r>
      <w:r w:rsidRPr="00810CA0">
        <w:rPr>
          <w:iCs/>
          <w:color w:val="000000"/>
          <w:szCs w:val="28"/>
          <w:lang w:eastAsia="en-US"/>
        </w:rPr>
        <w:t xml:space="preserve">було проведено </w:t>
      </w:r>
      <w:r>
        <w:rPr>
          <w:iCs/>
          <w:color w:val="000000"/>
          <w:szCs w:val="28"/>
          <w:lang w:eastAsia="en-US"/>
        </w:rPr>
        <w:t>низку</w:t>
      </w:r>
      <w:r w:rsidRPr="00810CA0">
        <w:rPr>
          <w:iCs/>
          <w:color w:val="000000"/>
          <w:szCs w:val="28"/>
          <w:lang w:eastAsia="en-US"/>
        </w:rPr>
        <w:t xml:space="preserve"> досліджень, в різних масштабах часу:</w:t>
      </w:r>
    </w:p>
    <w:p w:rsidR="00667723" w:rsidRPr="00810CA0" w:rsidRDefault="00667723" w:rsidP="00931554">
      <w:pPr>
        <w:pStyle w:val="0"/>
        <w:numPr>
          <w:ilvl w:val="1"/>
          <w:numId w:val="21"/>
        </w:numPr>
        <w:ind w:left="0" w:firstLine="284"/>
        <w:rPr>
          <w:iCs/>
          <w:color w:val="000000"/>
          <w:szCs w:val="28"/>
          <w:lang w:eastAsia="en-US"/>
        </w:rPr>
      </w:pPr>
      <w:r>
        <w:rPr>
          <w:iCs/>
          <w:color w:val="000000"/>
          <w:szCs w:val="28"/>
          <w:lang w:eastAsia="en-US"/>
        </w:rPr>
        <w:t>24-</w:t>
      </w:r>
      <w:r w:rsidRPr="00810CA0">
        <w:rPr>
          <w:iCs/>
          <w:color w:val="000000"/>
          <w:szCs w:val="28"/>
          <w:lang w:eastAsia="en-US"/>
        </w:rPr>
        <w:t>годинне (аналізувались та порівнювались вокальні сигнали, записані протягом 24</w:t>
      </w:r>
      <w:r>
        <w:rPr>
          <w:iCs/>
          <w:color w:val="000000"/>
          <w:szCs w:val="28"/>
          <w:lang w:eastAsia="en-US"/>
        </w:rPr>
        <w:t>-</w:t>
      </w:r>
      <w:r w:rsidRPr="00810CA0">
        <w:rPr>
          <w:iCs/>
          <w:color w:val="000000"/>
          <w:szCs w:val="28"/>
          <w:lang w:eastAsia="en-US"/>
        </w:rPr>
        <w:t>х годин);</w:t>
      </w:r>
    </w:p>
    <w:p w:rsidR="00667723" w:rsidRPr="00810CA0" w:rsidRDefault="00667723" w:rsidP="00931554">
      <w:pPr>
        <w:pStyle w:val="0"/>
        <w:numPr>
          <w:ilvl w:val="1"/>
          <w:numId w:val="21"/>
        </w:numPr>
        <w:ind w:left="0" w:firstLine="284"/>
        <w:rPr>
          <w:iCs/>
          <w:color w:val="000000"/>
          <w:szCs w:val="28"/>
          <w:lang w:eastAsia="en-US"/>
        </w:rPr>
      </w:pPr>
      <w:r>
        <w:rPr>
          <w:iCs/>
          <w:color w:val="000000"/>
          <w:szCs w:val="28"/>
          <w:lang w:eastAsia="en-US"/>
        </w:rPr>
        <w:t>п</w:t>
      </w:r>
      <w:r w:rsidRPr="00810CA0">
        <w:rPr>
          <w:iCs/>
          <w:color w:val="000000"/>
          <w:szCs w:val="28"/>
          <w:lang w:eastAsia="en-US"/>
        </w:rPr>
        <w:t xml:space="preserve">ротягом одного сезону </w:t>
      </w:r>
      <w:r>
        <w:rPr>
          <w:iCs/>
          <w:color w:val="000000"/>
          <w:szCs w:val="28"/>
          <w:lang w:eastAsia="en-US"/>
        </w:rPr>
        <w:t>гніздування</w:t>
      </w:r>
      <w:r w:rsidRPr="00810CA0">
        <w:rPr>
          <w:iCs/>
          <w:color w:val="000000"/>
          <w:szCs w:val="28"/>
          <w:lang w:eastAsia="en-US"/>
        </w:rPr>
        <w:t>;</w:t>
      </w:r>
    </w:p>
    <w:p w:rsidR="00667723" w:rsidRPr="00810CA0" w:rsidRDefault="00667723" w:rsidP="00931554">
      <w:pPr>
        <w:pStyle w:val="0"/>
        <w:numPr>
          <w:ilvl w:val="1"/>
          <w:numId w:val="21"/>
        </w:numPr>
        <w:ind w:left="0" w:firstLine="284"/>
        <w:rPr>
          <w:iCs/>
          <w:color w:val="000000"/>
          <w:szCs w:val="28"/>
          <w:lang w:eastAsia="en-US"/>
        </w:rPr>
      </w:pPr>
      <w:r>
        <w:rPr>
          <w:iCs/>
          <w:color w:val="000000"/>
          <w:szCs w:val="28"/>
          <w:lang w:eastAsia="en-US"/>
        </w:rPr>
        <w:t>п</w:t>
      </w:r>
      <w:r w:rsidRPr="00810CA0">
        <w:rPr>
          <w:iCs/>
          <w:color w:val="000000"/>
          <w:szCs w:val="28"/>
          <w:lang w:eastAsia="en-US"/>
        </w:rPr>
        <w:t xml:space="preserve">ротягом декількох сезонів </w:t>
      </w:r>
      <w:r>
        <w:rPr>
          <w:iCs/>
          <w:color w:val="000000"/>
          <w:szCs w:val="28"/>
          <w:lang w:eastAsia="en-US"/>
        </w:rPr>
        <w:t>гніздування</w:t>
      </w:r>
      <w:r w:rsidRPr="00810CA0">
        <w:rPr>
          <w:iCs/>
          <w:color w:val="000000"/>
          <w:szCs w:val="28"/>
          <w:lang w:eastAsia="en-US"/>
        </w:rPr>
        <w:t xml:space="preserve"> (аналізувались та порівнювались між собою вокальні сигнали, записані протягом двох сезонів</w:t>
      </w:r>
      <w:r>
        <w:rPr>
          <w:iCs/>
          <w:color w:val="000000"/>
          <w:szCs w:val="28"/>
          <w:lang w:eastAsia="en-US"/>
        </w:rPr>
        <w:t>:</w:t>
      </w:r>
      <w:r w:rsidRPr="00810CA0">
        <w:rPr>
          <w:iCs/>
          <w:color w:val="000000"/>
          <w:szCs w:val="28"/>
          <w:lang w:eastAsia="en-US"/>
        </w:rPr>
        <w:t xml:space="preserve"> 1993-1994 рр.)</w:t>
      </w:r>
      <w:r>
        <w:rPr>
          <w:iCs/>
          <w:color w:val="000000"/>
          <w:szCs w:val="28"/>
          <w:lang w:eastAsia="en-US"/>
        </w:rPr>
        <w:t>.</w:t>
      </w:r>
    </w:p>
    <w:p w:rsidR="00667723" w:rsidRPr="00810CA0" w:rsidRDefault="00667723" w:rsidP="00C33911">
      <w:pPr>
        <w:pStyle w:val="0"/>
        <w:rPr>
          <w:iCs/>
          <w:color w:val="000000"/>
          <w:szCs w:val="28"/>
          <w:lang w:eastAsia="en-US"/>
        </w:rPr>
      </w:pPr>
      <w:r w:rsidRPr="00810CA0">
        <w:rPr>
          <w:iCs/>
          <w:color w:val="000000"/>
          <w:szCs w:val="28"/>
          <w:lang w:eastAsia="en-US"/>
        </w:rPr>
        <w:t xml:space="preserve">Результати цих досліджень дозволили зробити </w:t>
      </w:r>
      <w:r>
        <w:rPr>
          <w:iCs/>
          <w:color w:val="000000"/>
          <w:szCs w:val="28"/>
          <w:lang w:eastAsia="en-US"/>
        </w:rPr>
        <w:t>низку</w:t>
      </w:r>
      <w:r w:rsidRPr="00810CA0">
        <w:rPr>
          <w:iCs/>
          <w:color w:val="000000"/>
          <w:szCs w:val="28"/>
          <w:lang w:eastAsia="en-US"/>
        </w:rPr>
        <w:t xml:space="preserve"> важливих </w:t>
      </w:r>
      <w:r>
        <w:rPr>
          <w:iCs/>
          <w:color w:val="000000"/>
          <w:szCs w:val="28"/>
          <w:lang w:eastAsia="en-US"/>
        </w:rPr>
        <w:t>висновків</w:t>
      </w:r>
      <w:r w:rsidRPr="00810CA0">
        <w:rPr>
          <w:iCs/>
          <w:color w:val="000000"/>
          <w:szCs w:val="28"/>
          <w:lang w:eastAsia="en-US"/>
        </w:rPr>
        <w:t>:</w:t>
      </w:r>
    </w:p>
    <w:p w:rsidR="00667723" w:rsidRPr="00810CA0" w:rsidRDefault="00667723" w:rsidP="00931554">
      <w:pPr>
        <w:pStyle w:val="0"/>
        <w:numPr>
          <w:ilvl w:val="1"/>
          <w:numId w:val="22"/>
        </w:numPr>
        <w:ind w:left="0" w:firstLine="284"/>
        <w:rPr>
          <w:iCs/>
          <w:color w:val="000000"/>
          <w:szCs w:val="28"/>
          <w:lang w:eastAsia="en-US"/>
        </w:rPr>
      </w:pPr>
      <w:r w:rsidRPr="00810CA0">
        <w:rPr>
          <w:iCs/>
          <w:color w:val="000000"/>
          <w:szCs w:val="28"/>
          <w:lang w:eastAsia="en-US"/>
        </w:rPr>
        <w:t>«часові» вимірювані параметри вокального сигналу деркача (довжина складів та паузи між ними) слаб</w:t>
      </w:r>
      <w:r>
        <w:rPr>
          <w:iCs/>
          <w:color w:val="000000"/>
          <w:szCs w:val="28"/>
          <w:lang w:eastAsia="en-US"/>
        </w:rPr>
        <w:t>ко змінюю</w:t>
      </w:r>
      <w:r w:rsidRPr="00810CA0">
        <w:rPr>
          <w:iCs/>
          <w:color w:val="000000"/>
          <w:szCs w:val="28"/>
          <w:lang w:eastAsia="en-US"/>
        </w:rPr>
        <w:t xml:space="preserve">ться впродовж 24 годин, одного сезону </w:t>
      </w:r>
      <w:r>
        <w:rPr>
          <w:iCs/>
          <w:color w:val="000000"/>
          <w:szCs w:val="28"/>
          <w:lang w:eastAsia="en-US"/>
        </w:rPr>
        <w:t>розмноження</w:t>
      </w:r>
      <w:r w:rsidRPr="00810CA0">
        <w:rPr>
          <w:iCs/>
          <w:color w:val="000000"/>
          <w:szCs w:val="28"/>
          <w:lang w:eastAsia="en-US"/>
        </w:rPr>
        <w:t xml:space="preserve">, та меншою мірою </w:t>
      </w:r>
      <w:r>
        <w:rPr>
          <w:iCs/>
          <w:color w:val="000000"/>
          <w:szCs w:val="28"/>
          <w:lang w:eastAsia="en-US"/>
        </w:rPr>
        <w:t xml:space="preserve">– </w:t>
      </w:r>
      <w:r w:rsidRPr="00810CA0">
        <w:rPr>
          <w:iCs/>
          <w:color w:val="000000"/>
          <w:szCs w:val="28"/>
          <w:lang w:eastAsia="en-US"/>
        </w:rPr>
        <w:t>протягом кількох років;</w:t>
      </w:r>
    </w:p>
    <w:p w:rsidR="00667723" w:rsidRPr="00810CA0" w:rsidRDefault="00667723" w:rsidP="00931554">
      <w:pPr>
        <w:pStyle w:val="0"/>
        <w:numPr>
          <w:ilvl w:val="1"/>
          <w:numId w:val="22"/>
        </w:numPr>
        <w:ind w:left="0" w:firstLine="284"/>
        <w:rPr>
          <w:iCs/>
          <w:color w:val="000000"/>
          <w:szCs w:val="28"/>
          <w:lang w:eastAsia="en-US"/>
        </w:rPr>
      </w:pPr>
      <w:r w:rsidRPr="00810CA0">
        <w:rPr>
          <w:iCs/>
          <w:color w:val="000000"/>
          <w:szCs w:val="28"/>
          <w:lang w:eastAsia="en-US"/>
        </w:rPr>
        <w:t xml:space="preserve">Вимірювані параметри «всередині» </w:t>
      </w:r>
      <w:r>
        <w:rPr>
          <w:iCs/>
          <w:color w:val="000000"/>
          <w:szCs w:val="28"/>
          <w:lang w:eastAsia="en-US"/>
        </w:rPr>
        <w:t>вокального сигналу</w:t>
      </w:r>
      <w:r w:rsidRPr="00810CA0">
        <w:rPr>
          <w:iCs/>
          <w:color w:val="000000"/>
          <w:szCs w:val="28"/>
          <w:lang w:eastAsia="en-US"/>
        </w:rPr>
        <w:t xml:space="preserve"> однієї особини мають меншу варіативність, у порівнянні з </w:t>
      </w:r>
      <w:r>
        <w:rPr>
          <w:iCs/>
          <w:color w:val="000000"/>
          <w:szCs w:val="28"/>
          <w:lang w:eastAsia="en-US"/>
        </w:rPr>
        <w:t>сигналами</w:t>
      </w:r>
      <w:r w:rsidRPr="00810CA0">
        <w:rPr>
          <w:iCs/>
          <w:color w:val="000000"/>
          <w:szCs w:val="28"/>
          <w:lang w:eastAsia="en-US"/>
        </w:rPr>
        <w:t xml:space="preserve"> інших особин; </w:t>
      </w:r>
    </w:p>
    <w:p w:rsidR="00667723" w:rsidRPr="00810CA0" w:rsidRDefault="00667723" w:rsidP="00931554">
      <w:pPr>
        <w:pStyle w:val="0"/>
        <w:numPr>
          <w:ilvl w:val="1"/>
          <w:numId w:val="22"/>
        </w:numPr>
        <w:ind w:left="0" w:firstLine="284"/>
        <w:rPr>
          <w:iCs/>
          <w:color w:val="000000"/>
          <w:szCs w:val="28"/>
          <w:lang w:eastAsia="en-US"/>
        </w:rPr>
      </w:pPr>
      <w:r w:rsidRPr="00810CA0">
        <w:rPr>
          <w:iCs/>
          <w:color w:val="000000"/>
          <w:szCs w:val="28"/>
          <w:lang w:eastAsia="en-US"/>
        </w:rPr>
        <w:t>Вимірювані параметри несуть інформацію про індивідуальність вокального сигналу та можуть бути застосованими для визначення відмінностей між особинами (за даними цих досліджень, імовірність вірного розпізнання особин за ВС складає 100% впродовж одного сезону та 87% впродовж різних сезонів);</w:t>
      </w:r>
    </w:p>
    <w:p w:rsidR="00667723" w:rsidRPr="00810CA0" w:rsidRDefault="00667723" w:rsidP="00931554">
      <w:pPr>
        <w:pStyle w:val="0"/>
        <w:numPr>
          <w:ilvl w:val="1"/>
          <w:numId w:val="22"/>
        </w:numPr>
        <w:ind w:left="0" w:firstLine="284"/>
        <w:rPr>
          <w:iCs/>
          <w:color w:val="000000"/>
          <w:szCs w:val="28"/>
          <w:lang w:eastAsia="en-US"/>
        </w:rPr>
      </w:pPr>
      <w:r w:rsidRPr="00810CA0">
        <w:rPr>
          <w:iCs/>
          <w:color w:val="000000"/>
          <w:szCs w:val="28"/>
          <w:lang w:eastAsia="en-US"/>
        </w:rPr>
        <w:t>Найбільш мінливий параметр, який часто змінюється як у однієї особини, так і має значні відмінності між особинами – пауза між складами;</w:t>
      </w:r>
    </w:p>
    <w:p w:rsidR="00667723" w:rsidRPr="00810CA0" w:rsidRDefault="00667723" w:rsidP="00931554">
      <w:pPr>
        <w:pStyle w:val="0"/>
        <w:numPr>
          <w:ilvl w:val="1"/>
          <w:numId w:val="22"/>
        </w:numPr>
        <w:ind w:left="0" w:firstLine="284"/>
        <w:rPr>
          <w:iCs/>
          <w:color w:val="000000"/>
          <w:szCs w:val="28"/>
          <w:lang w:eastAsia="en-US"/>
        </w:rPr>
      </w:pPr>
      <w:r w:rsidRPr="00810CA0">
        <w:rPr>
          <w:iCs/>
          <w:color w:val="000000"/>
          <w:szCs w:val="28"/>
          <w:lang w:eastAsia="en-US"/>
        </w:rPr>
        <w:t>Найбільший вклад у дискримінацію сигналів вносить відстань «від-пульсу-до-пульсу».</w:t>
      </w:r>
    </w:p>
    <w:p w:rsidR="00667723" w:rsidRPr="00810CA0" w:rsidRDefault="00667723" w:rsidP="00C33911">
      <w:pPr>
        <w:pStyle w:val="0"/>
        <w:rPr>
          <w:iCs/>
          <w:color w:val="000000"/>
          <w:szCs w:val="28"/>
          <w:lang w:eastAsia="en-US"/>
        </w:rPr>
      </w:pPr>
      <w:r w:rsidRPr="00810CA0">
        <w:rPr>
          <w:iCs/>
          <w:color w:val="000000"/>
          <w:szCs w:val="28"/>
          <w:lang w:eastAsia="en-US"/>
        </w:rPr>
        <w:t xml:space="preserve">Також було зроблено </w:t>
      </w:r>
      <w:r>
        <w:rPr>
          <w:iCs/>
          <w:color w:val="000000"/>
          <w:szCs w:val="28"/>
          <w:lang w:eastAsia="en-US"/>
        </w:rPr>
        <w:t>низку</w:t>
      </w:r>
      <w:r w:rsidRPr="00810CA0">
        <w:rPr>
          <w:iCs/>
          <w:color w:val="000000"/>
          <w:szCs w:val="28"/>
          <w:lang w:eastAsia="en-US"/>
        </w:rPr>
        <w:t xml:space="preserve"> важливих внесків у методологію дослідження вокальних сигналів деркача:</w:t>
      </w:r>
    </w:p>
    <w:p w:rsidR="00667723" w:rsidRPr="00810CA0" w:rsidRDefault="00667723" w:rsidP="00931554">
      <w:pPr>
        <w:pStyle w:val="0"/>
        <w:numPr>
          <w:ilvl w:val="1"/>
          <w:numId w:val="23"/>
        </w:numPr>
        <w:ind w:left="0" w:firstLine="284"/>
        <w:rPr>
          <w:iCs/>
          <w:color w:val="000000"/>
          <w:szCs w:val="28"/>
          <w:lang w:eastAsia="en-US"/>
        </w:rPr>
      </w:pPr>
      <w:r w:rsidRPr="00810CA0">
        <w:rPr>
          <w:iCs/>
          <w:color w:val="000000"/>
          <w:szCs w:val="28"/>
          <w:lang w:eastAsia="en-US"/>
        </w:rPr>
        <w:t>дискримінантний аналіз є дієвим методом для розпізнання відмінност</w:t>
      </w:r>
      <w:r>
        <w:rPr>
          <w:iCs/>
          <w:color w:val="000000"/>
          <w:szCs w:val="28"/>
          <w:lang w:eastAsia="en-US"/>
        </w:rPr>
        <w:t>ей у вокальних сигналах та здат</w:t>
      </w:r>
      <w:r w:rsidRPr="00810CA0">
        <w:rPr>
          <w:iCs/>
          <w:color w:val="000000"/>
          <w:szCs w:val="28"/>
          <w:lang w:eastAsia="en-US"/>
        </w:rPr>
        <w:t>н</w:t>
      </w:r>
      <w:r>
        <w:rPr>
          <w:iCs/>
          <w:color w:val="000000"/>
          <w:szCs w:val="28"/>
          <w:lang w:eastAsia="en-US"/>
        </w:rPr>
        <w:t>ий</w:t>
      </w:r>
      <w:r w:rsidRPr="00810CA0">
        <w:rPr>
          <w:iCs/>
          <w:color w:val="000000"/>
          <w:szCs w:val="28"/>
          <w:lang w:eastAsia="en-US"/>
        </w:rPr>
        <w:t xml:space="preserve"> коректно класифікувати </w:t>
      </w:r>
      <w:r>
        <w:rPr>
          <w:iCs/>
          <w:color w:val="000000"/>
          <w:szCs w:val="28"/>
          <w:lang w:eastAsia="en-US"/>
        </w:rPr>
        <w:t>притаманість</w:t>
      </w:r>
      <w:r w:rsidRPr="00810CA0">
        <w:rPr>
          <w:iCs/>
          <w:color w:val="000000"/>
          <w:szCs w:val="28"/>
          <w:lang w:eastAsia="en-US"/>
        </w:rPr>
        <w:t xml:space="preserve"> сигналів ті</w:t>
      </w:r>
      <w:r>
        <w:rPr>
          <w:iCs/>
          <w:color w:val="000000"/>
          <w:szCs w:val="28"/>
          <w:lang w:eastAsia="en-US"/>
        </w:rPr>
        <w:t>й</w:t>
      </w:r>
      <w:r w:rsidRPr="00810CA0">
        <w:rPr>
          <w:iCs/>
          <w:color w:val="000000"/>
          <w:szCs w:val="28"/>
          <w:lang w:eastAsia="en-US"/>
        </w:rPr>
        <w:t xml:space="preserve"> чи інш</w:t>
      </w:r>
      <w:r>
        <w:rPr>
          <w:iCs/>
          <w:color w:val="000000"/>
          <w:szCs w:val="28"/>
          <w:lang w:eastAsia="en-US"/>
        </w:rPr>
        <w:t>ій</w:t>
      </w:r>
      <w:r w:rsidRPr="00810CA0">
        <w:rPr>
          <w:iCs/>
          <w:color w:val="000000"/>
          <w:szCs w:val="28"/>
          <w:lang w:eastAsia="en-US"/>
        </w:rPr>
        <w:t xml:space="preserve"> особин</w:t>
      </w:r>
      <w:r>
        <w:rPr>
          <w:iCs/>
          <w:color w:val="000000"/>
          <w:szCs w:val="28"/>
          <w:lang w:eastAsia="en-US"/>
        </w:rPr>
        <w:t>і</w:t>
      </w:r>
      <w:r w:rsidRPr="00810CA0">
        <w:rPr>
          <w:iCs/>
          <w:color w:val="000000"/>
          <w:szCs w:val="28"/>
          <w:lang w:eastAsia="en-US"/>
        </w:rPr>
        <w:t>;</w:t>
      </w:r>
    </w:p>
    <w:p w:rsidR="00667723" w:rsidRPr="00810CA0" w:rsidRDefault="00667723" w:rsidP="00931554">
      <w:pPr>
        <w:pStyle w:val="0"/>
        <w:numPr>
          <w:ilvl w:val="1"/>
          <w:numId w:val="23"/>
        </w:numPr>
        <w:ind w:left="0" w:firstLine="284"/>
        <w:rPr>
          <w:iCs/>
          <w:color w:val="000000"/>
          <w:szCs w:val="28"/>
          <w:lang w:eastAsia="en-US"/>
        </w:rPr>
      </w:pPr>
      <w:r>
        <w:rPr>
          <w:iCs/>
          <w:color w:val="000000"/>
          <w:szCs w:val="28"/>
          <w:lang w:eastAsia="en-US"/>
        </w:rPr>
        <w:t>для дослідження ВС деркача мають бути використані як «великомасштабні» (довжина</w:t>
      </w:r>
      <w:r w:rsidRPr="00810CA0">
        <w:rPr>
          <w:iCs/>
          <w:color w:val="000000"/>
          <w:szCs w:val="28"/>
          <w:lang w:eastAsia="en-US"/>
        </w:rPr>
        <w:t xml:space="preserve"> складів та пауз) так і «дрібномасштабн</w:t>
      </w:r>
      <w:r>
        <w:rPr>
          <w:iCs/>
          <w:color w:val="000000"/>
          <w:szCs w:val="28"/>
          <w:lang w:eastAsia="en-US"/>
        </w:rPr>
        <w:t>і</w:t>
      </w:r>
      <w:r w:rsidRPr="00810CA0">
        <w:rPr>
          <w:iCs/>
          <w:color w:val="000000"/>
          <w:szCs w:val="28"/>
          <w:lang w:eastAsia="en-US"/>
        </w:rPr>
        <w:t>» (кількість пульсів у складі та відстань «від-пульсу-до-пульсу» (pulse-to pulse duration) параметр</w:t>
      </w:r>
      <w:r>
        <w:rPr>
          <w:iCs/>
          <w:color w:val="000000"/>
          <w:szCs w:val="28"/>
          <w:lang w:eastAsia="en-US"/>
        </w:rPr>
        <w:t>и</w:t>
      </w:r>
      <w:r w:rsidRPr="008902C8">
        <w:rPr>
          <w:iCs/>
          <w:color w:val="000000"/>
          <w:szCs w:val="28"/>
          <w:lang w:eastAsia="en-US"/>
        </w:rPr>
        <w:t xml:space="preserve"> [24].</w:t>
      </w:r>
    </w:p>
    <w:p w:rsidR="00667723" w:rsidRPr="00445486" w:rsidRDefault="00667723" w:rsidP="00C33911">
      <w:pPr>
        <w:pStyle w:val="0"/>
        <w:rPr>
          <w:szCs w:val="28"/>
        </w:rPr>
      </w:pPr>
      <w:r w:rsidRPr="00445486">
        <w:rPr>
          <w:szCs w:val="28"/>
        </w:rPr>
        <w:t xml:space="preserve">Найбільша сила звуку припадає на частоти 2 та 7 kHz </w:t>
      </w:r>
      <w:r w:rsidRPr="008902C8">
        <w:rPr>
          <w:szCs w:val="28"/>
          <w:lang w:val="ru-RU"/>
        </w:rPr>
        <w:t>[24].</w:t>
      </w:r>
      <w:r w:rsidRPr="00445486">
        <w:rPr>
          <w:szCs w:val="28"/>
        </w:rPr>
        <w:t xml:space="preserve"> Пульси частіше за все тривають 3-5 мс та розділені інтервалом 4-8 мс </w:t>
      </w:r>
      <w:r w:rsidRPr="008902C8">
        <w:rPr>
          <w:szCs w:val="28"/>
          <w:lang w:val="ru-RU"/>
        </w:rPr>
        <w:t>[24]</w:t>
      </w:r>
      <w:r w:rsidRPr="00445486">
        <w:rPr>
          <w:szCs w:val="28"/>
        </w:rPr>
        <w:t xml:space="preserve">. Другий склад частіше за все довше за перший та складається з більшої кількості складів. Частині параметрів притаманна висока мінливість в рамках голосу одного птаха в залежності від умов. Так ритм сигналу змінюється впродовж сезону або навіть короткого часу та позитивно корелює з вагою тіла </w:t>
      </w:r>
      <w:r w:rsidRPr="008902C8">
        <w:rPr>
          <w:szCs w:val="28"/>
          <w:lang w:val="ru-RU"/>
        </w:rPr>
        <w:t xml:space="preserve">[26]. </w:t>
      </w:r>
      <w:r w:rsidRPr="00445486">
        <w:rPr>
          <w:szCs w:val="28"/>
        </w:rPr>
        <w:t xml:space="preserve">За власними спостереженнями, тривалість другої паузи (яка є складовою ритму) є дуже мінливою та може значно змінюватись навіть упродовж часу записи (що може бути проявом агресивної </w:t>
      </w:r>
      <w:r w:rsidRPr="008902C8">
        <w:rPr>
          <w:szCs w:val="28"/>
        </w:rPr>
        <w:t xml:space="preserve">поведінки </w:t>
      </w:r>
      <w:r w:rsidRPr="008902C8">
        <w:rPr>
          <w:szCs w:val="28"/>
          <w:lang w:val="ru-RU"/>
        </w:rPr>
        <w:t>[26]</w:t>
      </w:r>
      <w:r w:rsidRPr="008902C8">
        <w:rPr>
          <w:szCs w:val="28"/>
        </w:rPr>
        <w:t>).</w:t>
      </w:r>
    </w:p>
    <w:p w:rsidR="00667723" w:rsidRPr="00810CA0" w:rsidRDefault="00667723" w:rsidP="00C33911">
      <w:pPr>
        <w:pStyle w:val="0"/>
        <w:rPr>
          <w:iCs/>
          <w:color w:val="000000"/>
          <w:szCs w:val="28"/>
          <w:lang w:eastAsia="en-US"/>
        </w:rPr>
      </w:pPr>
      <w:r w:rsidRPr="00445486">
        <w:rPr>
          <w:szCs w:val="28"/>
        </w:rPr>
        <w:t xml:space="preserve">Найбільш сталим параметром вважається відстань «від-пульсу-до пульсу», оскільки вона не змінюється упродовж життя птаха </w:t>
      </w:r>
      <w:r w:rsidRPr="008902C8">
        <w:rPr>
          <w:szCs w:val="28"/>
          <w:lang w:val="ru-RU"/>
        </w:rPr>
        <w:t xml:space="preserve">[15]. </w:t>
      </w:r>
      <w:r w:rsidRPr="00445486">
        <w:rPr>
          <w:szCs w:val="28"/>
        </w:rPr>
        <w:t xml:space="preserve"> Також достовірно відомо, що його мінливість всередині одного сигналу значно нижча, ніж між сигналами, тому його широко використовують для акустичного роспузнання особин </w:t>
      </w:r>
      <w:r w:rsidRPr="008902C8">
        <w:rPr>
          <w:szCs w:val="28"/>
          <w:lang w:val="ru-RU"/>
        </w:rPr>
        <w:t xml:space="preserve">[15]. </w:t>
      </w:r>
      <w:r>
        <w:rPr>
          <w:iCs/>
          <w:color w:val="000000"/>
          <w:szCs w:val="28"/>
          <w:lang w:eastAsia="en-US"/>
        </w:rPr>
        <w:t>Р</w:t>
      </w:r>
      <w:r w:rsidRPr="00810CA0">
        <w:rPr>
          <w:iCs/>
          <w:color w:val="000000"/>
          <w:szCs w:val="28"/>
          <w:lang w:eastAsia="en-US"/>
        </w:rPr>
        <w:t>езультати цих досліджень стали фундаме</w:t>
      </w:r>
      <w:r>
        <w:rPr>
          <w:iCs/>
          <w:color w:val="000000"/>
          <w:szCs w:val="28"/>
          <w:lang w:eastAsia="en-US"/>
        </w:rPr>
        <w:t>нтом для подальших робіт як згаданої</w:t>
      </w:r>
      <w:r w:rsidRPr="00810CA0">
        <w:rPr>
          <w:iCs/>
          <w:color w:val="000000"/>
          <w:szCs w:val="28"/>
          <w:lang w:eastAsia="en-US"/>
        </w:rPr>
        <w:t xml:space="preserve"> дослідницької команди, так і вчених з інших країн.</w:t>
      </w:r>
    </w:p>
    <w:p w:rsidR="00667723" w:rsidRPr="00810CA0" w:rsidRDefault="00667723" w:rsidP="00C33911">
      <w:pPr>
        <w:pStyle w:val="0"/>
        <w:rPr>
          <w:iCs/>
          <w:color w:val="000000"/>
          <w:szCs w:val="28"/>
          <w:lang w:eastAsia="en-US"/>
        </w:rPr>
      </w:pPr>
      <w:r w:rsidRPr="00230162">
        <w:rPr>
          <w:iCs/>
          <w:color w:val="000000"/>
          <w:szCs w:val="28"/>
          <w:lang w:eastAsia="en-US"/>
        </w:rPr>
        <w:t>У наступному роц</w:t>
      </w:r>
      <w:r>
        <w:rPr>
          <w:iCs/>
          <w:color w:val="000000"/>
          <w:szCs w:val="28"/>
          <w:lang w:eastAsia="en-US"/>
        </w:rPr>
        <w:t>і</w:t>
      </w:r>
      <w:r w:rsidRPr="00810CA0">
        <w:rPr>
          <w:iCs/>
          <w:color w:val="000000"/>
          <w:szCs w:val="28"/>
          <w:lang w:eastAsia="en-US"/>
        </w:rPr>
        <w:t xml:space="preserve"> на основі </w:t>
      </w:r>
      <w:r>
        <w:rPr>
          <w:iCs/>
          <w:color w:val="000000"/>
          <w:szCs w:val="28"/>
          <w:lang w:eastAsia="en-US"/>
        </w:rPr>
        <w:t>досягнутих</w:t>
      </w:r>
      <w:r w:rsidRPr="00810CA0">
        <w:rPr>
          <w:iCs/>
          <w:color w:val="000000"/>
          <w:szCs w:val="28"/>
          <w:lang w:eastAsia="en-US"/>
        </w:rPr>
        <w:t xml:space="preserve"> результатів тією ж групою було проведено перші дослідження географічних особливостей вокалізації деркача</w:t>
      </w:r>
      <w:r>
        <w:rPr>
          <w:iCs/>
          <w:color w:val="000000"/>
          <w:szCs w:val="28"/>
          <w:lang w:eastAsia="en-US"/>
        </w:rPr>
        <w:t xml:space="preserve"> </w:t>
      </w:r>
      <w:r w:rsidRPr="00B16C31">
        <w:rPr>
          <w:iCs/>
          <w:color w:val="000000"/>
          <w:szCs w:val="28"/>
          <w:lang w:eastAsia="en-US"/>
        </w:rPr>
        <w:t>[</w:t>
      </w:r>
      <w:r>
        <w:rPr>
          <w:iCs/>
          <w:color w:val="000000"/>
          <w:szCs w:val="28"/>
          <w:lang w:eastAsia="en-US"/>
        </w:rPr>
        <w:t>15</w:t>
      </w:r>
      <w:r w:rsidRPr="00B16C31">
        <w:rPr>
          <w:iCs/>
          <w:color w:val="000000"/>
          <w:szCs w:val="28"/>
          <w:lang w:eastAsia="en-US"/>
        </w:rPr>
        <w:t>]</w:t>
      </w:r>
      <w:r>
        <w:rPr>
          <w:iCs/>
          <w:color w:val="000000"/>
          <w:szCs w:val="28"/>
          <w:lang w:eastAsia="en-US"/>
        </w:rPr>
        <w:t xml:space="preserve">. </w:t>
      </w:r>
      <w:r w:rsidRPr="00810CA0">
        <w:rPr>
          <w:iCs/>
          <w:color w:val="000000"/>
          <w:szCs w:val="28"/>
          <w:lang w:eastAsia="en-US"/>
        </w:rPr>
        <w:t xml:space="preserve">Було </w:t>
      </w:r>
      <w:r>
        <w:rPr>
          <w:iCs/>
          <w:color w:val="000000"/>
          <w:szCs w:val="28"/>
          <w:lang w:eastAsia="en-US"/>
        </w:rPr>
        <w:t>проаналізовано</w:t>
      </w:r>
      <w:r w:rsidRPr="00810CA0">
        <w:rPr>
          <w:iCs/>
          <w:color w:val="000000"/>
          <w:szCs w:val="28"/>
          <w:lang w:eastAsia="en-US"/>
        </w:rPr>
        <w:t xml:space="preserve"> кількісно та географічно великий обсяг матеріалу; досліджено  4 велик</w:t>
      </w:r>
      <w:r>
        <w:rPr>
          <w:iCs/>
          <w:color w:val="000000"/>
          <w:szCs w:val="28"/>
          <w:lang w:eastAsia="en-US"/>
        </w:rPr>
        <w:t>і л</w:t>
      </w:r>
      <w:r w:rsidRPr="00810CA0">
        <w:rPr>
          <w:iCs/>
          <w:color w:val="000000"/>
          <w:szCs w:val="28"/>
          <w:lang w:eastAsia="en-US"/>
        </w:rPr>
        <w:t>окаці</w:t>
      </w:r>
      <w:r>
        <w:rPr>
          <w:iCs/>
          <w:color w:val="000000"/>
          <w:szCs w:val="28"/>
          <w:lang w:eastAsia="en-US"/>
        </w:rPr>
        <w:t>ї</w:t>
      </w:r>
      <w:r w:rsidRPr="00810CA0">
        <w:rPr>
          <w:iCs/>
          <w:color w:val="000000"/>
          <w:szCs w:val="28"/>
          <w:lang w:eastAsia="en-US"/>
        </w:rPr>
        <w:t xml:space="preserve"> (в роботі зазначено як популяції): </w:t>
      </w:r>
      <w:r>
        <w:rPr>
          <w:iCs/>
          <w:color w:val="000000"/>
          <w:szCs w:val="28"/>
          <w:lang w:eastAsia="en-US"/>
        </w:rPr>
        <w:t xml:space="preserve">у </w:t>
      </w:r>
      <w:r w:rsidRPr="00810CA0">
        <w:rPr>
          <w:iCs/>
          <w:color w:val="000000"/>
          <w:szCs w:val="28"/>
          <w:lang w:eastAsia="en-US"/>
        </w:rPr>
        <w:t>Шотландії (2 субпопуляції, розбиті на 4 та 2 групи відповідно), Ірландії (3 субпопуляції), Західн</w:t>
      </w:r>
      <w:r>
        <w:rPr>
          <w:iCs/>
          <w:color w:val="000000"/>
          <w:szCs w:val="28"/>
          <w:lang w:eastAsia="en-US"/>
        </w:rPr>
        <w:t>ій</w:t>
      </w:r>
      <w:r w:rsidRPr="00810CA0">
        <w:rPr>
          <w:iCs/>
          <w:color w:val="000000"/>
          <w:szCs w:val="28"/>
          <w:lang w:eastAsia="en-US"/>
        </w:rPr>
        <w:t xml:space="preserve"> Європ</w:t>
      </w:r>
      <w:r>
        <w:rPr>
          <w:iCs/>
          <w:color w:val="000000"/>
          <w:szCs w:val="28"/>
          <w:lang w:eastAsia="en-US"/>
        </w:rPr>
        <w:t>і</w:t>
      </w:r>
      <w:r w:rsidRPr="00810CA0">
        <w:rPr>
          <w:iCs/>
          <w:color w:val="000000"/>
          <w:szCs w:val="28"/>
          <w:lang w:eastAsia="en-US"/>
        </w:rPr>
        <w:t xml:space="preserve"> (Франція та Бельгія) та Польщі. Метою цієї роботи було визначити наявність географічних відмінностей у ВС деркача та їх роль для популяційних досліджень та збереження виду </w:t>
      </w:r>
      <w:r w:rsidRPr="009514C9">
        <w:rPr>
          <w:iCs/>
          <w:color w:val="000000"/>
          <w:szCs w:val="28"/>
          <w:lang w:val="ru-RU" w:eastAsia="en-US"/>
        </w:rPr>
        <w:t>[25].</w:t>
      </w:r>
      <w:r w:rsidRPr="00810CA0">
        <w:rPr>
          <w:iCs/>
          <w:color w:val="000000"/>
          <w:szCs w:val="28"/>
          <w:lang w:eastAsia="en-US"/>
        </w:rPr>
        <w:t xml:space="preserve"> </w:t>
      </w:r>
    </w:p>
    <w:p w:rsidR="00667723" w:rsidRPr="00810CA0" w:rsidRDefault="00667723" w:rsidP="00C33911">
      <w:pPr>
        <w:pStyle w:val="0"/>
        <w:rPr>
          <w:iCs/>
          <w:color w:val="000000"/>
          <w:szCs w:val="28"/>
          <w:lang w:eastAsia="en-US"/>
        </w:rPr>
      </w:pPr>
      <w:r w:rsidRPr="00810CA0">
        <w:rPr>
          <w:iCs/>
          <w:color w:val="000000"/>
          <w:szCs w:val="28"/>
          <w:lang w:eastAsia="en-US"/>
        </w:rPr>
        <w:t>Ці дослідження показали ряд передбачуваних але важливих результатів:</w:t>
      </w:r>
    </w:p>
    <w:p w:rsidR="00667723" w:rsidRPr="00810CA0" w:rsidRDefault="00667723" w:rsidP="00C33911">
      <w:pPr>
        <w:pStyle w:val="0"/>
        <w:numPr>
          <w:ilvl w:val="0"/>
          <w:numId w:val="3"/>
        </w:numPr>
        <w:ind w:left="0" w:firstLine="709"/>
        <w:rPr>
          <w:iCs/>
          <w:color w:val="000000"/>
          <w:szCs w:val="28"/>
          <w:lang w:eastAsia="en-US"/>
        </w:rPr>
      </w:pPr>
      <w:r w:rsidRPr="00810CA0">
        <w:rPr>
          <w:iCs/>
          <w:color w:val="000000"/>
          <w:szCs w:val="28"/>
          <w:lang w:eastAsia="en-US"/>
        </w:rPr>
        <w:t xml:space="preserve">підтверджено наявність мікро-, макрогеографічних та індивідуальних особливостей у </w:t>
      </w:r>
      <w:r>
        <w:rPr>
          <w:iCs/>
          <w:color w:val="000000"/>
          <w:szCs w:val="28"/>
          <w:lang w:eastAsia="en-US"/>
        </w:rPr>
        <w:t>вокальному сигналі (ВС)</w:t>
      </w:r>
      <w:r w:rsidRPr="00810CA0">
        <w:rPr>
          <w:iCs/>
          <w:color w:val="000000"/>
          <w:szCs w:val="28"/>
          <w:lang w:eastAsia="en-US"/>
        </w:rPr>
        <w:t xml:space="preserve"> деркача;</w:t>
      </w:r>
    </w:p>
    <w:p w:rsidR="00667723" w:rsidRPr="00810CA0" w:rsidRDefault="00667723" w:rsidP="00C33911">
      <w:pPr>
        <w:pStyle w:val="0"/>
        <w:numPr>
          <w:ilvl w:val="0"/>
          <w:numId w:val="3"/>
        </w:numPr>
        <w:ind w:left="0" w:firstLine="709"/>
        <w:rPr>
          <w:iCs/>
          <w:color w:val="000000"/>
          <w:szCs w:val="28"/>
          <w:lang w:eastAsia="en-US"/>
        </w:rPr>
      </w:pPr>
      <w:r w:rsidRPr="00810CA0">
        <w:rPr>
          <w:iCs/>
          <w:color w:val="000000"/>
          <w:szCs w:val="28"/>
          <w:lang w:eastAsia="en-US"/>
        </w:rPr>
        <w:t>виявлено достовірні відмінності між ВС особин з різних територій за довжиною першого та другого складів та відстанню між ними; але не виявлено достовірних відмінностей за кількістю пульсів у обох складах;</w:t>
      </w:r>
    </w:p>
    <w:p w:rsidR="00667723" w:rsidRPr="00810CA0" w:rsidRDefault="00667723" w:rsidP="00C33911">
      <w:pPr>
        <w:pStyle w:val="0"/>
        <w:numPr>
          <w:ilvl w:val="0"/>
          <w:numId w:val="3"/>
        </w:numPr>
        <w:ind w:left="0" w:firstLine="709"/>
        <w:rPr>
          <w:iCs/>
          <w:color w:val="000000"/>
          <w:szCs w:val="28"/>
          <w:lang w:eastAsia="en-US"/>
        </w:rPr>
      </w:pPr>
      <w:r w:rsidRPr="00810CA0">
        <w:rPr>
          <w:iCs/>
          <w:color w:val="000000"/>
          <w:szCs w:val="28"/>
          <w:lang w:eastAsia="en-US"/>
        </w:rPr>
        <w:t xml:space="preserve">виявлено, що різниця у ВС ближніх сусідів значно менша, особин, відокремлених значною відстанню (більш ніж </w:t>
      </w:r>
      <w:smartTag w:uri="urn:schemas-microsoft-com:office:smarttags" w:element="metricconverter">
        <w:smartTagPr>
          <w:attr w:name="ProductID" w:val="100 км"/>
        </w:smartTagPr>
        <w:r w:rsidRPr="00810CA0">
          <w:rPr>
            <w:iCs/>
            <w:color w:val="000000"/>
            <w:szCs w:val="28"/>
            <w:lang w:eastAsia="en-US"/>
          </w:rPr>
          <w:t>100 км</w:t>
        </w:r>
      </w:smartTag>
      <w:r w:rsidRPr="00810CA0">
        <w:rPr>
          <w:iCs/>
          <w:color w:val="000000"/>
          <w:szCs w:val="28"/>
          <w:lang w:eastAsia="en-US"/>
        </w:rPr>
        <w:t xml:space="preserve">); </w:t>
      </w:r>
    </w:p>
    <w:p w:rsidR="00667723" w:rsidRPr="00810CA0" w:rsidRDefault="00667723" w:rsidP="00C33911">
      <w:pPr>
        <w:pStyle w:val="0"/>
        <w:numPr>
          <w:ilvl w:val="0"/>
          <w:numId w:val="3"/>
        </w:numPr>
        <w:ind w:left="0" w:firstLine="709"/>
        <w:rPr>
          <w:iCs/>
          <w:color w:val="000000"/>
          <w:szCs w:val="28"/>
          <w:lang w:eastAsia="en-US"/>
        </w:rPr>
      </w:pPr>
      <w:r w:rsidRPr="00810CA0">
        <w:rPr>
          <w:iCs/>
          <w:color w:val="000000"/>
          <w:szCs w:val="28"/>
          <w:lang w:eastAsia="en-US"/>
        </w:rPr>
        <w:t xml:space="preserve">особини можуть бути правильно розпізнаними територіально </w:t>
      </w:r>
      <w:r>
        <w:rPr>
          <w:iCs/>
          <w:color w:val="000000"/>
          <w:szCs w:val="28"/>
          <w:lang w:eastAsia="en-US"/>
        </w:rPr>
        <w:t>і</w:t>
      </w:r>
      <w:r w:rsidRPr="00810CA0">
        <w:rPr>
          <w:iCs/>
          <w:color w:val="000000"/>
          <w:szCs w:val="28"/>
          <w:lang w:eastAsia="en-US"/>
        </w:rPr>
        <w:t xml:space="preserve">з застосуванням дискримінантного аналізу </w:t>
      </w:r>
      <w:r>
        <w:rPr>
          <w:iCs/>
          <w:color w:val="000000"/>
          <w:szCs w:val="28"/>
          <w:lang w:eastAsia="en-US"/>
        </w:rPr>
        <w:t xml:space="preserve">– </w:t>
      </w:r>
      <w:r w:rsidRPr="00810CA0">
        <w:rPr>
          <w:iCs/>
          <w:color w:val="000000"/>
          <w:szCs w:val="28"/>
          <w:lang w:eastAsia="en-US"/>
        </w:rPr>
        <w:t xml:space="preserve">з </w:t>
      </w:r>
      <w:r>
        <w:rPr>
          <w:iCs/>
          <w:color w:val="000000"/>
          <w:szCs w:val="28"/>
          <w:lang w:eastAsia="en-US"/>
        </w:rPr>
        <w:t>вірогідністю більш ніж 70%, при</w:t>
      </w:r>
      <w:r w:rsidRPr="00810CA0">
        <w:rPr>
          <w:iCs/>
          <w:color w:val="000000"/>
          <w:szCs w:val="28"/>
          <w:lang w:eastAsia="en-US"/>
        </w:rPr>
        <w:t>чому більшість з невірно розподілених було віднесено до найближчих територій (на основі критеріїв дискримінації попередньо отриманих з дискримінантного аналізу);</w:t>
      </w:r>
    </w:p>
    <w:p w:rsidR="00667723" w:rsidRPr="00810CA0" w:rsidRDefault="00667723" w:rsidP="00C33911">
      <w:pPr>
        <w:pStyle w:val="0"/>
        <w:numPr>
          <w:ilvl w:val="0"/>
          <w:numId w:val="3"/>
        </w:numPr>
        <w:ind w:left="0" w:firstLine="709"/>
        <w:rPr>
          <w:iCs/>
          <w:color w:val="000000"/>
          <w:szCs w:val="28"/>
          <w:lang w:eastAsia="en-US"/>
        </w:rPr>
      </w:pPr>
      <w:r w:rsidRPr="00810CA0">
        <w:rPr>
          <w:iCs/>
          <w:color w:val="000000"/>
          <w:szCs w:val="28"/>
          <w:lang w:eastAsia="en-US"/>
        </w:rPr>
        <w:t>найбільш достовірні відмінності спостерігаються між популяціями, відокремленими значними відстанями; менш достовірні – між субпопуляціями (в рамках вказаних великих популяцій); достовірність відмінностей між групами у субпопуляціях дуже варіативна (від 85% до 54%);</w:t>
      </w:r>
    </w:p>
    <w:p w:rsidR="00667723" w:rsidRPr="00810CA0" w:rsidRDefault="00667723" w:rsidP="00C33911">
      <w:pPr>
        <w:pStyle w:val="0"/>
        <w:rPr>
          <w:iCs/>
          <w:color w:val="000000"/>
          <w:szCs w:val="28"/>
          <w:lang w:eastAsia="en-US"/>
        </w:rPr>
      </w:pPr>
      <w:r w:rsidRPr="00810CA0">
        <w:rPr>
          <w:iCs/>
          <w:color w:val="000000"/>
          <w:szCs w:val="28"/>
          <w:lang w:eastAsia="en-US"/>
        </w:rPr>
        <w:t>Автори пояснюють наявність географічних відмінностей генетичним або соціальним (навчання, значно менш вірогідний фактор) наслідуванням, або їх поєднанням.</w:t>
      </w:r>
    </w:p>
    <w:p w:rsidR="00667723" w:rsidRPr="00810CA0" w:rsidRDefault="00667723" w:rsidP="00C33911">
      <w:pPr>
        <w:pStyle w:val="0"/>
        <w:rPr>
          <w:iCs/>
          <w:color w:val="000000"/>
          <w:szCs w:val="28"/>
          <w:lang w:eastAsia="en-US"/>
        </w:rPr>
      </w:pPr>
      <w:r w:rsidRPr="00810CA0">
        <w:rPr>
          <w:iCs/>
          <w:color w:val="000000"/>
          <w:szCs w:val="28"/>
          <w:lang w:eastAsia="en-US"/>
        </w:rPr>
        <w:t>У 2</w:t>
      </w:r>
      <w:r>
        <w:rPr>
          <w:iCs/>
          <w:color w:val="000000"/>
          <w:szCs w:val="28"/>
          <w:lang w:eastAsia="en-US"/>
        </w:rPr>
        <w:t>001 р. було опубліковано роботу,</w:t>
      </w:r>
      <w:r w:rsidRPr="00810CA0">
        <w:rPr>
          <w:iCs/>
          <w:color w:val="000000"/>
          <w:szCs w:val="28"/>
          <w:lang w:eastAsia="en-US"/>
        </w:rPr>
        <w:t xml:space="preserve"> яка відображала практичний аспект досліджень 1993-1994 рр. </w:t>
      </w:r>
      <w:r>
        <w:rPr>
          <w:iCs/>
          <w:color w:val="000000"/>
          <w:szCs w:val="28"/>
          <w:lang w:eastAsia="en-US"/>
        </w:rPr>
        <w:t>[</w:t>
      </w:r>
      <w:r w:rsidRPr="009514C9">
        <w:rPr>
          <w:iCs/>
          <w:color w:val="000000"/>
          <w:szCs w:val="28"/>
          <w:lang w:val="ru-RU" w:eastAsia="en-US"/>
        </w:rPr>
        <w:t>23</w:t>
      </w:r>
      <w:r w:rsidRPr="00230162">
        <w:rPr>
          <w:iCs/>
          <w:color w:val="000000"/>
          <w:szCs w:val="28"/>
          <w:lang w:eastAsia="en-US"/>
        </w:rPr>
        <w:t>]</w:t>
      </w:r>
      <w:r w:rsidRPr="00810CA0">
        <w:rPr>
          <w:iCs/>
          <w:color w:val="000000"/>
          <w:szCs w:val="28"/>
          <w:lang w:eastAsia="en-US"/>
        </w:rPr>
        <w:t>, а саме: чи може надати знання індивідуальних особливостей ВС корисну та достовірну інформацію для моніторингових та природоохоронних досліджень та конкурувати з кільцюванням та радіоміченням.</w:t>
      </w:r>
      <w:r>
        <w:rPr>
          <w:iCs/>
          <w:color w:val="000000"/>
          <w:szCs w:val="28"/>
          <w:lang w:eastAsia="en-US"/>
        </w:rPr>
        <w:t xml:space="preserve"> </w:t>
      </w:r>
      <w:r w:rsidRPr="00810CA0">
        <w:rPr>
          <w:iCs/>
          <w:color w:val="000000"/>
          <w:szCs w:val="28"/>
          <w:lang w:eastAsia="en-US"/>
        </w:rPr>
        <w:t xml:space="preserve">В роботі було проаналізовано дані, зібрані протягом 80 </w:t>
      </w:r>
      <w:r>
        <w:rPr>
          <w:iCs/>
          <w:color w:val="000000"/>
          <w:szCs w:val="28"/>
          <w:lang w:eastAsia="en-US"/>
        </w:rPr>
        <w:t>обліків</w:t>
      </w:r>
      <w:r w:rsidRPr="00810CA0">
        <w:rPr>
          <w:iCs/>
          <w:color w:val="000000"/>
          <w:szCs w:val="28"/>
          <w:lang w:eastAsia="en-US"/>
        </w:rPr>
        <w:t xml:space="preserve"> одного сезону </w:t>
      </w:r>
      <w:r>
        <w:rPr>
          <w:iCs/>
          <w:color w:val="000000"/>
          <w:szCs w:val="28"/>
          <w:lang w:eastAsia="en-US"/>
        </w:rPr>
        <w:t>гніздування</w:t>
      </w:r>
      <w:r w:rsidRPr="00810CA0">
        <w:rPr>
          <w:iCs/>
          <w:color w:val="000000"/>
          <w:szCs w:val="28"/>
          <w:lang w:eastAsia="en-US"/>
        </w:rPr>
        <w:t>. Така велика вибірка, значно «розтягнута» у часі</w:t>
      </w:r>
      <w:r>
        <w:rPr>
          <w:iCs/>
          <w:color w:val="000000"/>
          <w:szCs w:val="28"/>
          <w:lang w:eastAsia="en-US"/>
        </w:rPr>
        <w:t>,</w:t>
      </w:r>
      <w:r w:rsidRPr="00810CA0">
        <w:rPr>
          <w:iCs/>
          <w:color w:val="000000"/>
          <w:szCs w:val="28"/>
          <w:lang w:eastAsia="en-US"/>
        </w:rPr>
        <w:t xml:space="preserve"> дозволяє значно покращити якість моніторингу, оскільки деякі особини можуть мовчати протягом певного часу сезону, що може призвести до заниження чисельності виду; але зі зрозумілих причин є ефективною лише у поєднанні з індивідуальним розпізнанням. Такий тривалий моніторинг дозволив виявити, що деркачу властиві короткі </w:t>
      </w:r>
      <w:r>
        <w:rPr>
          <w:iCs/>
          <w:color w:val="000000"/>
          <w:szCs w:val="28"/>
          <w:lang w:eastAsia="en-US"/>
        </w:rPr>
        <w:t>переміщення</w:t>
      </w:r>
      <w:r w:rsidRPr="00810CA0">
        <w:rPr>
          <w:iCs/>
          <w:color w:val="000000"/>
          <w:szCs w:val="28"/>
          <w:lang w:eastAsia="en-US"/>
        </w:rPr>
        <w:t xml:space="preserve"> впродовж сезону </w:t>
      </w:r>
      <w:r>
        <w:rPr>
          <w:iCs/>
          <w:color w:val="000000"/>
          <w:szCs w:val="28"/>
          <w:lang w:eastAsia="en-US"/>
        </w:rPr>
        <w:t>гніздування</w:t>
      </w:r>
      <w:r w:rsidRPr="00810CA0">
        <w:rPr>
          <w:iCs/>
          <w:color w:val="000000"/>
          <w:szCs w:val="28"/>
          <w:lang w:eastAsia="en-US"/>
        </w:rPr>
        <w:t xml:space="preserve"> (на певних етапах звільняються одні ділянки та заселяються інші, ділянка займається однією особиною впродовж від 1 до 28 ночей). </w:t>
      </w:r>
    </w:p>
    <w:p w:rsidR="00667723" w:rsidRPr="00810CA0" w:rsidRDefault="00667723" w:rsidP="00C33911">
      <w:pPr>
        <w:pStyle w:val="0"/>
        <w:rPr>
          <w:iCs/>
          <w:color w:val="000000"/>
          <w:szCs w:val="28"/>
          <w:lang w:eastAsia="en-US"/>
        </w:rPr>
      </w:pPr>
      <w:r w:rsidRPr="00810CA0">
        <w:rPr>
          <w:iCs/>
          <w:color w:val="000000"/>
          <w:szCs w:val="28"/>
          <w:lang w:eastAsia="en-US"/>
        </w:rPr>
        <w:t xml:space="preserve">Отримані дані використовувались для порівняння якості та точності методу акустичного розпізнання та «правила 250 метрів» (якщо точка реєстрації А лежить на відстані менш ніж </w:t>
      </w:r>
      <w:smartTag w:uri="urn:schemas-microsoft-com:office:smarttags" w:element="metricconverter">
        <w:smartTagPr>
          <w:attr w:name="ProductID" w:val="250 м"/>
        </w:smartTagPr>
        <w:r w:rsidRPr="00810CA0">
          <w:rPr>
            <w:iCs/>
            <w:color w:val="000000"/>
            <w:szCs w:val="28"/>
            <w:lang w:eastAsia="en-US"/>
          </w:rPr>
          <w:t>250 м</w:t>
        </w:r>
      </w:smartTag>
      <w:r w:rsidRPr="00810CA0">
        <w:rPr>
          <w:iCs/>
          <w:color w:val="000000"/>
          <w:szCs w:val="28"/>
          <w:lang w:eastAsia="en-US"/>
        </w:rPr>
        <w:t xml:space="preserve"> від точки В сигнал слід відносити до однієї особини). За результатами досліджень було виявлено, що використання лише правила </w:t>
      </w:r>
      <w:smartTag w:uri="urn:schemas-microsoft-com:office:smarttags" w:element="metricconverter">
        <w:smartTagPr>
          <w:attr w:name="ProductID" w:val="250 м"/>
        </w:smartTagPr>
        <w:r w:rsidRPr="00810CA0">
          <w:rPr>
            <w:iCs/>
            <w:color w:val="000000"/>
            <w:szCs w:val="28"/>
            <w:lang w:eastAsia="en-US"/>
          </w:rPr>
          <w:t>250 м</w:t>
        </w:r>
      </w:smartTag>
      <w:r w:rsidRPr="00810CA0">
        <w:rPr>
          <w:iCs/>
          <w:color w:val="000000"/>
          <w:szCs w:val="28"/>
          <w:lang w:eastAsia="en-US"/>
        </w:rPr>
        <w:t xml:space="preserve"> занижує дані моніторингу, додавання ж методу індивідуального розпізнання підвищує кількість облікованих особин приблизно на 30%. Також було показано (та підтверджено використанням радіоміток), що на певних ділянках особини можуть мігрувати дальше, ніж на </w:t>
      </w:r>
      <w:smartTag w:uri="urn:schemas-microsoft-com:office:smarttags" w:element="metricconverter">
        <w:smartTagPr>
          <w:attr w:name="ProductID" w:val="250 м"/>
        </w:smartTagPr>
        <w:r w:rsidRPr="00810CA0">
          <w:rPr>
            <w:iCs/>
            <w:color w:val="000000"/>
            <w:szCs w:val="28"/>
            <w:lang w:eastAsia="en-US"/>
          </w:rPr>
          <w:t>250 м</w:t>
        </w:r>
      </w:smartTag>
      <w:r w:rsidRPr="00810CA0">
        <w:rPr>
          <w:iCs/>
          <w:color w:val="000000"/>
          <w:szCs w:val="28"/>
          <w:lang w:eastAsia="en-US"/>
        </w:rPr>
        <w:t>., що може стати причиною помилок  обліку.</w:t>
      </w:r>
      <w:r>
        <w:rPr>
          <w:iCs/>
          <w:color w:val="000000"/>
          <w:szCs w:val="28"/>
          <w:lang w:eastAsia="en-US"/>
        </w:rPr>
        <w:t xml:space="preserve"> </w:t>
      </w:r>
      <w:r w:rsidRPr="00810CA0">
        <w:rPr>
          <w:iCs/>
          <w:color w:val="000000"/>
          <w:szCs w:val="28"/>
          <w:lang w:eastAsia="en-US"/>
        </w:rPr>
        <w:t xml:space="preserve"> </w:t>
      </w:r>
    </w:p>
    <w:p w:rsidR="00667723" w:rsidRPr="009514C9" w:rsidRDefault="00667723" w:rsidP="00C33911">
      <w:pPr>
        <w:pStyle w:val="0"/>
        <w:rPr>
          <w:iCs/>
          <w:color w:val="000000"/>
          <w:szCs w:val="28"/>
          <w:lang w:val="ru-RU" w:eastAsia="en-US"/>
        </w:rPr>
      </w:pPr>
      <w:r w:rsidRPr="00810CA0">
        <w:rPr>
          <w:iCs/>
          <w:color w:val="000000"/>
          <w:szCs w:val="28"/>
          <w:lang w:eastAsia="en-US"/>
        </w:rPr>
        <w:t>В цілому дослідження показало, що метод акустичного розпізнання може використовуватись на рівні з іншим моніторинговими методами, а іноді приносити і більш точні результати</w:t>
      </w:r>
      <w:r w:rsidRPr="009514C9">
        <w:rPr>
          <w:iCs/>
          <w:color w:val="000000"/>
          <w:szCs w:val="28"/>
          <w:lang w:val="ru-RU" w:eastAsia="en-US"/>
        </w:rPr>
        <w:t xml:space="preserve"> </w:t>
      </w:r>
      <w:r w:rsidRPr="009514C9">
        <w:rPr>
          <w:iCs/>
          <w:color w:val="000000"/>
          <w:szCs w:val="28"/>
          <w:lang w:eastAsia="en-US"/>
        </w:rPr>
        <w:t>[23]</w:t>
      </w:r>
      <w:r w:rsidRPr="009514C9">
        <w:rPr>
          <w:iCs/>
          <w:color w:val="000000"/>
          <w:szCs w:val="28"/>
          <w:lang w:val="ru-RU" w:eastAsia="en-US"/>
        </w:rPr>
        <w:t>.</w:t>
      </w:r>
    </w:p>
    <w:p w:rsidR="00667723" w:rsidRPr="00810CA0" w:rsidRDefault="00667723" w:rsidP="00C33911">
      <w:pPr>
        <w:pStyle w:val="0"/>
        <w:rPr>
          <w:szCs w:val="28"/>
        </w:rPr>
      </w:pPr>
      <w:r>
        <w:rPr>
          <w:szCs w:val="28"/>
        </w:rPr>
        <w:t>У</w:t>
      </w:r>
      <w:r w:rsidRPr="00810CA0">
        <w:rPr>
          <w:szCs w:val="28"/>
        </w:rPr>
        <w:t xml:space="preserve"> 2011 році було проведено вивчення фізіологічних засад (</w:t>
      </w:r>
      <w:r>
        <w:rPr>
          <w:szCs w:val="28"/>
        </w:rPr>
        <w:t>зокрема,</w:t>
      </w:r>
      <w:r w:rsidRPr="00810CA0">
        <w:rPr>
          <w:szCs w:val="28"/>
        </w:rPr>
        <w:t xml:space="preserve"> ролі тестостерону) агресивної поведінки самців деркачів стосовно один одного та акустичної сигналізації, що її супроводжує </w:t>
      </w:r>
      <w:r w:rsidRPr="00A51FCE">
        <w:rPr>
          <w:szCs w:val="28"/>
        </w:rPr>
        <w:t>[</w:t>
      </w:r>
      <w:r w:rsidRPr="009514C9">
        <w:rPr>
          <w:szCs w:val="28"/>
          <w:lang w:val="ru-RU"/>
        </w:rPr>
        <w:t>26]</w:t>
      </w:r>
      <w:r w:rsidRPr="00810CA0">
        <w:rPr>
          <w:szCs w:val="28"/>
        </w:rPr>
        <w:t xml:space="preserve">. Незважаючи на те, що </w:t>
      </w:r>
      <w:r>
        <w:rPr>
          <w:szCs w:val="28"/>
        </w:rPr>
        <w:t>в</w:t>
      </w:r>
      <w:r w:rsidRPr="00A51FCE">
        <w:rPr>
          <w:szCs w:val="28"/>
        </w:rPr>
        <w:t xml:space="preserve"> </w:t>
      </w:r>
      <w:r w:rsidRPr="00810CA0">
        <w:rPr>
          <w:szCs w:val="28"/>
        </w:rPr>
        <w:t>основно</w:t>
      </w:r>
      <w:r>
        <w:rPr>
          <w:szCs w:val="28"/>
        </w:rPr>
        <w:t>му</w:t>
      </w:r>
      <w:r w:rsidRPr="00810CA0">
        <w:rPr>
          <w:szCs w:val="28"/>
        </w:rPr>
        <w:t xml:space="preserve"> дослідж</w:t>
      </w:r>
      <w:r>
        <w:rPr>
          <w:szCs w:val="28"/>
        </w:rPr>
        <w:t>увався</w:t>
      </w:r>
      <w:r w:rsidRPr="00810CA0">
        <w:rPr>
          <w:szCs w:val="28"/>
        </w:rPr>
        <w:t xml:space="preserve"> в</w:t>
      </w:r>
      <w:r>
        <w:rPr>
          <w:szCs w:val="28"/>
        </w:rPr>
        <w:t>плив</w:t>
      </w:r>
      <w:r w:rsidRPr="00810CA0">
        <w:rPr>
          <w:szCs w:val="28"/>
        </w:rPr>
        <w:t xml:space="preserve"> гормонів та зовнішніх факторів на поведінку деркача (рівень агресії, характер вокалізації), а не власне шлюбн</w:t>
      </w:r>
      <w:r>
        <w:rPr>
          <w:szCs w:val="28"/>
        </w:rPr>
        <w:t>ий</w:t>
      </w:r>
      <w:r w:rsidRPr="00810CA0">
        <w:rPr>
          <w:szCs w:val="28"/>
        </w:rPr>
        <w:t xml:space="preserve"> сигнал, в ході роботи було отримано дані, важливі для вивчення ВС (шлюбного сигналу) деркача. </w:t>
      </w:r>
      <w:r>
        <w:rPr>
          <w:szCs w:val="28"/>
        </w:rPr>
        <w:t>Зокрема з</w:t>
      </w:r>
      <w:r w:rsidRPr="00A51FCE">
        <w:rPr>
          <w:szCs w:val="28"/>
        </w:rPr>
        <w:t>’</w:t>
      </w:r>
      <w:r>
        <w:rPr>
          <w:szCs w:val="28"/>
        </w:rPr>
        <w:t>ясувалося</w:t>
      </w:r>
      <w:r w:rsidRPr="00810CA0">
        <w:rPr>
          <w:szCs w:val="28"/>
        </w:rPr>
        <w:t xml:space="preserve">, </w:t>
      </w:r>
      <w:r>
        <w:rPr>
          <w:szCs w:val="28"/>
        </w:rPr>
        <w:t xml:space="preserve">що </w:t>
      </w:r>
      <w:r w:rsidRPr="00810CA0">
        <w:rPr>
          <w:szCs w:val="28"/>
        </w:rPr>
        <w:t xml:space="preserve">такий параметр, як ритм пісні є дуже мінливим та напряму залежить від ваги тіла </w:t>
      </w:r>
      <w:r w:rsidRPr="009514C9">
        <w:rPr>
          <w:szCs w:val="28"/>
        </w:rPr>
        <w:t xml:space="preserve">[26]; </w:t>
      </w:r>
      <w:r>
        <w:rPr>
          <w:szCs w:val="28"/>
        </w:rPr>
        <w:t xml:space="preserve"> крім того, не було знайдено будь-</w:t>
      </w:r>
      <w:r w:rsidRPr="00810CA0">
        <w:rPr>
          <w:szCs w:val="28"/>
        </w:rPr>
        <w:t xml:space="preserve">якої кореляції </w:t>
      </w:r>
      <w:r w:rsidRPr="00231DD2">
        <w:rPr>
          <w:szCs w:val="28"/>
        </w:rPr>
        <w:t>ритму пісні</w:t>
      </w:r>
      <w:r>
        <w:rPr>
          <w:szCs w:val="28"/>
        </w:rPr>
        <w:t xml:space="preserve"> </w:t>
      </w:r>
      <w:r w:rsidRPr="00810CA0">
        <w:rPr>
          <w:szCs w:val="28"/>
        </w:rPr>
        <w:t>з рівнем тестостерону в крові (як зазвичай прийнято вважати)</w:t>
      </w:r>
      <w:r w:rsidRPr="009514C9">
        <w:rPr>
          <w:szCs w:val="28"/>
        </w:rPr>
        <w:t xml:space="preserve"> [22,26]</w:t>
      </w:r>
      <w:r w:rsidRPr="00810CA0">
        <w:rPr>
          <w:szCs w:val="28"/>
        </w:rPr>
        <w:t xml:space="preserve">. Тож рівень тестостерону в крові впливає на відношення </w:t>
      </w:r>
      <w:r>
        <w:rPr>
          <w:szCs w:val="28"/>
        </w:rPr>
        <w:t>«</w:t>
      </w:r>
      <w:r w:rsidRPr="00810CA0">
        <w:rPr>
          <w:szCs w:val="28"/>
        </w:rPr>
        <w:t>самець-самка</w:t>
      </w:r>
      <w:r>
        <w:rPr>
          <w:szCs w:val="28"/>
        </w:rPr>
        <w:t>»</w:t>
      </w:r>
      <w:r w:rsidRPr="00810CA0">
        <w:rPr>
          <w:szCs w:val="28"/>
        </w:rPr>
        <w:t xml:space="preserve">, але не </w:t>
      </w:r>
      <w:r>
        <w:rPr>
          <w:szCs w:val="28"/>
        </w:rPr>
        <w:t>«</w:t>
      </w:r>
      <w:r w:rsidRPr="00810CA0">
        <w:rPr>
          <w:szCs w:val="28"/>
        </w:rPr>
        <w:t>самець-самець</w:t>
      </w:r>
      <w:r>
        <w:rPr>
          <w:szCs w:val="28"/>
        </w:rPr>
        <w:t>»</w:t>
      </w:r>
      <w:r w:rsidRPr="00810CA0">
        <w:rPr>
          <w:szCs w:val="28"/>
        </w:rPr>
        <w:t>.</w:t>
      </w:r>
    </w:p>
    <w:p w:rsidR="00667723" w:rsidRPr="00810CA0" w:rsidRDefault="00667723" w:rsidP="00C33911">
      <w:pPr>
        <w:pStyle w:val="0"/>
        <w:rPr>
          <w:szCs w:val="28"/>
        </w:rPr>
      </w:pPr>
      <w:r w:rsidRPr="00231DD2">
        <w:rPr>
          <w:szCs w:val="28"/>
        </w:rPr>
        <w:t>Тими ж авторами</w:t>
      </w:r>
      <w:r w:rsidRPr="00810CA0">
        <w:rPr>
          <w:szCs w:val="28"/>
        </w:rPr>
        <w:t xml:space="preserve"> було встановлено залежність змін у ритмі від прояву агресії </w:t>
      </w:r>
      <w:r>
        <w:rPr>
          <w:szCs w:val="28"/>
        </w:rPr>
        <w:t>щодо чужої особини на території</w:t>
      </w:r>
      <w:r w:rsidRPr="00810CA0">
        <w:rPr>
          <w:szCs w:val="28"/>
        </w:rPr>
        <w:t xml:space="preserve"> </w:t>
      </w:r>
      <w:r w:rsidRPr="00231DD2">
        <w:rPr>
          <w:szCs w:val="28"/>
        </w:rPr>
        <w:t>(застосовувалась акустична стимуляція</w:t>
      </w:r>
      <w:r w:rsidRPr="00810CA0">
        <w:rPr>
          <w:szCs w:val="28"/>
        </w:rPr>
        <w:t>): в такому випадку ритм ст</w:t>
      </w:r>
      <w:r>
        <w:rPr>
          <w:szCs w:val="28"/>
        </w:rPr>
        <w:t>ає більш нерівним та збивчастим. Т</w:t>
      </w:r>
      <w:r w:rsidRPr="00810CA0">
        <w:rPr>
          <w:szCs w:val="28"/>
        </w:rPr>
        <w:t xml:space="preserve">акож виявлено і зворотній зв’язок: самці з більш нерівним </w:t>
      </w:r>
      <w:r w:rsidRPr="00231DD2">
        <w:rPr>
          <w:szCs w:val="28"/>
        </w:rPr>
        <w:t>природним</w:t>
      </w:r>
      <w:r>
        <w:rPr>
          <w:szCs w:val="28"/>
        </w:rPr>
        <w:t xml:space="preserve"> </w:t>
      </w:r>
      <w:r w:rsidRPr="00810CA0">
        <w:rPr>
          <w:szCs w:val="28"/>
        </w:rPr>
        <w:t>ритмом пісні (навіть за умов відсутності стресуючих факторів) проявляють більший рівень агресії, ніж особини з монотонним ритмом. Також встановлено, що інший тип сигналу деркача т.н. «м’який сигнал» напряму залежить від впливу медіаторів рецепторів андрогену, пригнічується дією флютаміду та є головним сигналом агресії під час захисту території. При цьому змінений шлюбний сигнал може виступати як «задній фон» та, за думкою авторів, не вказує безпосередньо на агресію особини, а своєрідну «мотивацію агресії».</w:t>
      </w:r>
      <w:r>
        <w:rPr>
          <w:szCs w:val="28"/>
        </w:rPr>
        <w:t xml:space="preserve"> </w:t>
      </w:r>
      <w:r w:rsidRPr="009514C9">
        <w:rPr>
          <w:szCs w:val="28"/>
          <w:lang w:val="ru-RU"/>
        </w:rPr>
        <w:t>[22]</w:t>
      </w:r>
      <w:r w:rsidRPr="00810CA0">
        <w:rPr>
          <w:szCs w:val="28"/>
        </w:rPr>
        <w:t xml:space="preserve"> </w:t>
      </w:r>
    </w:p>
    <w:p w:rsidR="00667723" w:rsidRPr="009514C9" w:rsidRDefault="00667723" w:rsidP="00C33911">
      <w:pPr>
        <w:pStyle w:val="0"/>
        <w:rPr>
          <w:szCs w:val="28"/>
        </w:rPr>
      </w:pPr>
      <w:r w:rsidRPr="00810CA0">
        <w:rPr>
          <w:szCs w:val="28"/>
        </w:rPr>
        <w:t xml:space="preserve">У 2014 році було проведено чергове дослідження можливості ідентифікації особин деркача за акустичним сигналом (в даному випадку лише за відстанню «від-пульсу-до-пульсу») </w:t>
      </w:r>
      <w:r w:rsidRPr="009514C9">
        <w:rPr>
          <w:szCs w:val="28"/>
        </w:rPr>
        <w:t>[</w:t>
      </w:r>
      <w:r w:rsidRPr="009514C9">
        <w:rPr>
          <w:szCs w:val="28"/>
          <w:lang w:val="en-US"/>
        </w:rPr>
        <w:t>15</w:t>
      </w:r>
      <w:r w:rsidRPr="009514C9">
        <w:rPr>
          <w:szCs w:val="28"/>
        </w:rPr>
        <w:t>].</w:t>
      </w:r>
      <w:r w:rsidRPr="00810CA0">
        <w:rPr>
          <w:szCs w:val="28"/>
        </w:rPr>
        <w:t xml:space="preserve"> Дослідження показало, що особини можуть бути коректно розпізнані за даним параме</w:t>
      </w:r>
      <w:r>
        <w:rPr>
          <w:szCs w:val="28"/>
        </w:rPr>
        <w:t>тром (з імовірністю &gt;98%) у вибі</w:t>
      </w:r>
      <w:r w:rsidRPr="00810CA0">
        <w:rPr>
          <w:szCs w:val="28"/>
        </w:rPr>
        <w:t xml:space="preserve">рці до 100 особин, але точна класифікація можлива лише якщо кількість особин відома заздалегідь. Пороговим значенням </w:t>
      </w:r>
      <w:r>
        <w:rPr>
          <w:szCs w:val="28"/>
        </w:rPr>
        <w:t>подібності</w:t>
      </w:r>
      <w:r w:rsidRPr="00810CA0">
        <w:rPr>
          <w:szCs w:val="28"/>
        </w:rPr>
        <w:t xml:space="preserve">, за яким два записи можна віднести до однієї особини, визначено 0,90 (вірогідність помилки 1.4%), але </w:t>
      </w:r>
      <w:r>
        <w:rPr>
          <w:szCs w:val="28"/>
        </w:rPr>
        <w:t xml:space="preserve">із </w:t>
      </w:r>
      <w:r w:rsidRPr="00810CA0">
        <w:rPr>
          <w:szCs w:val="28"/>
        </w:rPr>
        <w:t xml:space="preserve">збільшенням чисельності вибірки точність аналізу падає, оскільки підвищується вірогідність зустріти двох особин з дуже </w:t>
      </w:r>
      <w:r>
        <w:rPr>
          <w:szCs w:val="28"/>
        </w:rPr>
        <w:t>схожими параметрами. Показано, щ</w:t>
      </w:r>
      <w:r w:rsidRPr="00810CA0">
        <w:rPr>
          <w:szCs w:val="28"/>
        </w:rPr>
        <w:t xml:space="preserve">о точність впізнання знижується зі збільшенням </w:t>
      </w:r>
      <w:r>
        <w:rPr>
          <w:szCs w:val="28"/>
        </w:rPr>
        <w:t xml:space="preserve">об’єму </w:t>
      </w:r>
      <w:r w:rsidRPr="00810CA0">
        <w:rPr>
          <w:szCs w:val="28"/>
        </w:rPr>
        <w:t>вибірки, оскільки підвищується імовірність появи двох особин зі схожими параметрами пісні</w:t>
      </w:r>
      <w:r w:rsidRPr="009514C9">
        <w:rPr>
          <w:szCs w:val="28"/>
        </w:rPr>
        <w:t xml:space="preserve"> [15]</w:t>
      </w:r>
      <w:r w:rsidRPr="00810CA0">
        <w:rPr>
          <w:szCs w:val="28"/>
        </w:rPr>
        <w:t xml:space="preserve">. </w:t>
      </w:r>
    </w:p>
    <w:p w:rsidR="00667723" w:rsidRPr="009514C9" w:rsidRDefault="00667723" w:rsidP="00C33911">
      <w:pPr>
        <w:pStyle w:val="0"/>
        <w:rPr>
          <w:szCs w:val="28"/>
          <w:lang w:val="ru-RU"/>
        </w:rPr>
      </w:pPr>
      <w:r w:rsidRPr="00810CA0">
        <w:rPr>
          <w:szCs w:val="28"/>
        </w:rPr>
        <w:t xml:space="preserve">Було встановлено чітку кореляцію між </w:t>
      </w:r>
      <w:r w:rsidRPr="0001237D">
        <w:rPr>
          <w:szCs w:val="28"/>
        </w:rPr>
        <w:t>P-P-D</w:t>
      </w:r>
      <w:r w:rsidRPr="00810CA0">
        <w:rPr>
          <w:szCs w:val="28"/>
        </w:rPr>
        <w:t xml:space="preserve"> у першому та другому складі</w:t>
      </w:r>
      <w:r w:rsidRPr="009514C9">
        <w:rPr>
          <w:szCs w:val="28"/>
          <w:lang w:val="ru-RU"/>
        </w:rPr>
        <w:t xml:space="preserve"> [15].</w:t>
      </w:r>
    </w:p>
    <w:p w:rsidR="00667723" w:rsidRPr="009514C9" w:rsidRDefault="00667723" w:rsidP="00C33911">
      <w:pPr>
        <w:pStyle w:val="0"/>
        <w:rPr>
          <w:szCs w:val="28"/>
          <w:lang w:val="ru-RU"/>
        </w:rPr>
      </w:pPr>
      <w:r>
        <w:rPr>
          <w:szCs w:val="28"/>
        </w:rPr>
        <w:t>Дані цих досліджень бу</w:t>
      </w:r>
      <w:r w:rsidRPr="00810CA0">
        <w:rPr>
          <w:szCs w:val="28"/>
        </w:rPr>
        <w:t xml:space="preserve">ло використано авторами для </w:t>
      </w:r>
      <w:r>
        <w:rPr>
          <w:szCs w:val="28"/>
        </w:rPr>
        <w:t>вивчення</w:t>
      </w:r>
      <w:r w:rsidRPr="00810CA0">
        <w:rPr>
          <w:szCs w:val="28"/>
        </w:rPr>
        <w:t xml:space="preserve"> та картографування переміщення особин упродовж сезону </w:t>
      </w:r>
      <w:r>
        <w:rPr>
          <w:szCs w:val="28"/>
        </w:rPr>
        <w:t>розмноження</w:t>
      </w:r>
      <w:r w:rsidRPr="009514C9">
        <w:rPr>
          <w:szCs w:val="28"/>
          <w:lang w:val="ru-RU"/>
        </w:rPr>
        <w:t xml:space="preserve"> [15].</w:t>
      </w:r>
    </w:p>
    <w:p w:rsidR="00667723" w:rsidRDefault="00667723" w:rsidP="00C33911">
      <w:pPr>
        <w:pStyle w:val="0"/>
        <w:rPr>
          <w:szCs w:val="28"/>
        </w:rPr>
      </w:pPr>
      <w:r w:rsidRPr="00810CA0">
        <w:rPr>
          <w:szCs w:val="28"/>
        </w:rPr>
        <w:t xml:space="preserve">В Україні проводилось дослідження географічних особливостей </w:t>
      </w:r>
      <w:r>
        <w:rPr>
          <w:szCs w:val="28"/>
        </w:rPr>
        <w:t>вокального сигналу</w:t>
      </w:r>
      <w:r w:rsidRPr="00810CA0">
        <w:rPr>
          <w:szCs w:val="28"/>
        </w:rPr>
        <w:t xml:space="preserve"> деркача на базі НДІ біології  ХНУ імені В.Н. Каразіна</w:t>
      </w:r>
    </w:p>
    <w:p w:rsidR="00667723" w:rsidRDefault="00667723" w:rsidP="00F5550C">
      <w:pPr>
        <w:pStyle w:val="0"/>
        <w:ind w:firstLine="0"/>
        <w:rPr>
          <w:szCs w:val="28"/>
        </w:rPr>
      </w:pPr>
      <w:r w:rsidRPr="009514C9">
        <w:rPr>
          <w:szCs w:val="28"/>
        </w:rPr>
        <w:t>[2].</w:t>
      </w:r>
      <w:r w:rsidRPr="00810CA0">
        <w:rPr>
          <w:szCs w:val="28"/>
        </w:rPr>
        <w:t xml:space="preserve"> </w:t>
      </w:r>
      <w:r>
        <w:rPr>
          <w:szCs w:val="28"/>
        </w:rPr>
        <w:t>Було досліджено п</w:t>
      </w:r>
      <w:r w:rsidRPr="00F5550C">
        <w:rPr>
          <w:szCs w:val="28"/>
        </w:rPr>
        <w:t>’</w:t>
      </w:r>
      <w:r>
        <w:rPr>
          <w:szCs w:val="28"/>
        </w:rPr>
        <w:t xml:space="preserve">ять ділянок на території Північного Сходу країни: заплава р. Сейм, біля с. Мутин; заплава р. Бромля, територія між с. Першотравневе та Волков; заплава р. Мерла, біля м. Краснокутськ; заплава р. Сіверський Донець, біля с. Задонецьке та агробіотопи біля с. Гайдари; заплава р. Оскіл, біля с. Калиново. Дослідження проводилось на основі всіх вимірюваних та розрахункових великомасштабних параметрів. </w:t>
      </w:r>
      <w:r w:rsidRPr="00810CA0">
        <w:rPr>
          <w:szCs w:val="28"/>
        </w:rPr>
        <w:t>Було доведено наявність географічних відмінностей у ВС деркача</w:t>
      </w:r>
      <w:r>
        <w:rPr>
          <w:szCs w:val="28"/>
        </w:rPr>
        <w:t xml:space="preserve"> за довжиною першого складу, кількістю пульсів в ньому та довжиною фрази. Інші параметри на географічну відмінність вокального сигналу не впливали. Ділянки, які також були досліджені в нашій роботі, показали найменші відмінності у вокальному сигналі деркача. </w:t>
      </w:r>
    </w:p>
    <w:p w:rsidR="00667723" w:rsidRPr="00810CA0" w:rsidRDefault="00667723" w:rsidP="00F5550C">
      <w:pPr>
        <w:pStyle w:val="0"/>
        <w:ind w:firstLine="0"/>
        <w:rPr>
          <w:szCs w:val="28"/>
        </w:rPr>
        <w:sectPr w:rsidR="00667723" w:rsidRPr="00810CA0" w:rsidSect="00343E85">
          <w:headerReference w:type="even" r:id="rId8"/>
          <w:headerReference w:type="default" r:id="rId9"/>
          <w:footerReference w:type="even" r:id="rId10"/>
          <w:footerReference w:type="default" r:id="rId11"/>
          <w:headerReference w:type="first" r:id="rId12"/>
          <w:pgSz w:w="11906" w:h="16838"/>
          <w:pgMar w:top="1134" w:right="851" w:bottom="1134" w:left="1985" w:header="709" w:footer="709" w:gutter="0"/>
          <w:pgNumType w:start="1"/>
          <w:cols w:space="708"/>
          <w:titlePg/>
          <w:docGrid w:linePitch="360"/>
        </w:sectPr>
      </w:pPr>
    </w:p>
    <w:p w:rsidR="00667723" w:rsidRPr="00810CA0" w:rsidRDefault="00667723" w:rsidP="00C9105E">
      <w:pPr>
        <w:pStyle w:val="1"/>
        <w:numPr>
          <w:ilvl w:val="0"/>
          <w:numId w:val="0"/>
        </w:numPr>
        <w:spacing w:after="0"/>
        <w:rPr>
          <w:szCs w:val="28"/>
        </w:rPr>
      </w:pPr>
      <w:bookmarkStart w:id="30" w:name="_Toc530036172"/>
      <w:bookmarkStart w:id="31" w:name="_Toc483895532"/>
      <w:r w:rsidRPr="00810CA0">
        <w:rPr>
          <w:szCs w:val="28"/>
        </w:rPr>
        <w:t>РОЗДІЛ 2</w:t>
      </w:r>
      <w:r>
        <w:rPr>
          <w:szCs w:val="28"/>
        </w:rPr>
        <w:t xml:space="preserve">. </w:t>
      </w:r>
      <w:r w:rsidRPr="00443989">
        <w:rPr>
          <w:szCs w:val="28"/>
        </w:rPr>
        <w:t xml:space="preserve"> </w:t>
      </w:r>
      <w:r w:rsidRPr="00810CA0">
        <w:rPr>
          <w:szCs w:val="28"/>
        </w:rPr>
        <w:t>МАТЕРІАЛИ ТА МЕТОДИ ДОСЛІДЖЕННЯ</w:t>
      </w:r>
      <w:bookmarkEnd w:id="30"/>
      <w:r w:rsidRPr="00810CA0">
        <w:rPr>
          <w:szCs w:val="28"/>
        </w:rPr>
        <w:t xml:space="preserve">                                                                </w:t>
      </w:r>
      <w:r>
        <w:rPr>
          <w:szCs w:val="28"/>
        </w:rPr>
        <w:t xml:space="preserve">                              </w:t>
      </w:r>
      <w:bookmarkEnd w:id="31"/>
    </w:p>
    <w:p w:rsidR="00667723" w:rsidRPr="00007B4E" w:rsidRDefault="00667723" w:rsidP="00286E89">
      <w:pPr>
        <w:ind w:firstLine="709"/>
        <w:rPr>
          <w:lang w:val="uk-UA"/>
        </w:rPr>
      </w:pPr>
      <w:bookmarkStart w:id="32" w:name="_Toc483895533"/>
      <w:bookmarkStart w:id="33" w:name="_Toc139013345"/>
      <w:bookmarkStart w:id="34" w:name="_Toc139021305"/>
      <w:bookmarkStart w:id="35" w:name="_Toc139021375"/>
      <w:bookmarkStart w:id="36" w:name="_Toc155752623"/>
      <w:bookmarkStart w:id="37" w:name="_Toc201075761"/>
      <w:bookmarkStart w:id="38" w:name="_Toc201076117"/>
      <w:bookmarkStart w:id="39" w:name="_Toc201076148"/>
      <w:bookmarkStart w:id="40" w:name="_Toc201103741"/>
    </w:p>
    <w:p w:rsidR="00667723" w:rsidRPr="00ED4F8F" w:rsidRDefault="00667723" w:rsidP="00007B4E">
      <w:pPr>
        <w:pStyle w:val="2"/>
        <w:numPr>
          <w:ilvl w:val="0"/>
          <w:numId w:val="0"/>
        </w:numPr>
        <w:spacing w:before="0"/>
        <w:ind w:firstLine="709"/>
        <w:rPr>
          <w:szCs w:val="28"/>
          <w:lang w:val="ru-RU"/>
        </w:rPr>
      </w:pPr>
      <w:bookmarkStart w:id="41" w:name="_Toc530036173"/>
      <w:r w:rsidRPr="00810CA0">
        <w:rPr>
          <w:szCs w:val="28"/>
        </w:rPr>
        <w:t>2.1</w:t>
      </w:r>
      <w:r>
        <w:rPr>
          <w:szCs w:val="28"/>
        </w:rPr>
        <w:t>.</w:t>
      </w:r>
      <w:r w:rsidRPr="00810CA0">
        <w:rPr>
          <w:szCs w:val="28"/>
        </w:rPr>
        <w:t xml:space="preserve"> Обсяг та походження матеріалу</w:t>
      </w:r>
      <w:bookmarkEnd w:id="32"/>
      <w:bookmarkEnd w:id="41"/>
      <w:r w:rsidRPr="00810CA0">
        <w:rPr>
          <w:szCs w:val="28"/>
        </w:rPr>
        <w:t xml:space="preserve"> </w:t>
      </w:r>
    </w:p>
    <w:p w:rsidR="00667723" w:rsidRPr="00ED4F8F" w:rsidRDefault="00667723" w:rsidP="00C9105E">
      <w:pPr>
        <w:pStyle w:val="0"/>
        <w:rPr>
          <w:lang w:val="ru-RU"/>
        </w:rPr>
      </w:pPr>
    </w:p>
    <w:p w:rsidR="00667723" w:rsidRDefault="00667723" w:rsidP="00007B4E">
      <w:pPr>
        <w:pStyle w:val="0"/>
        <w:rPr>
          <w:szCs w:val="28"/>
        </w:rPr>
      </w:pPr>
      <w:r>
        <w:rPr>
          <w:szCs w:val="28"/>
        </w:rPr>
        <w:t>В ході роботи було використано аудіозаписи шлюбного сигналу самця деркача, зібрані протягом 6 років:</w:t>
      </w:r>
    </w:p>
    <w:p w:rsidR="00667723" w:rsidRDefault="00667723" w:rsidP="00931554">
      <w:pPr>
        <w:pStyle w:val="0"/>
        <w:numPr>
          <w:ilvl w:val="0"/>
          <w:numId w:val="25"/>
        </w:numPr>
        <w:ind w:left="0" w:firstLine="709"/>
        <w:rPr>
          <w:szCs w:val="28"/>
        </w:rPr>
      </w:pPr>
      <w:r>
        <w:rPr>
          <w:szCs w:val="28"/>
        </w:rPr>
        <w:t>2013-2015 рр. - надані Т.А. Атемасовою та А.А. Атемасовим;</w:t>
      </w:r>
    </w:p>
    <w:p w:rsidR="00667723" w:rsidRDefault="00667723" w:rsidP="00931554">
      <w:pPr>
        <w:pStyle w:val="0"/>
        <w:numPr>
          <w:ilvl w:val="0"/>
          <w:numId w:val="25"/>
        </w:numPr>
        <w:ind w:left="0" w:firstLine="709"/>
        <w:rPr>
          <w:szCs w:val="28"/>
        </w:rPr>
      </w:pPr>
      <w:r>
        <w:rPr>
          <w:szCs w:val="28"/>
        </w:rPr>
        <w:t>2016-2018 рр. – власні аудіозаписи.</w:t>
      </w:r>
    </w:p>
    <w:p w:rsidR="00667723" w:rsidRDefault="00667723" w:rsidP="00007B4E">
      <w:pPr>
        <w:pStyle w:val="0"/>
        <w:rPr>
          <w:szCs w:val="28"/>
        </w:rPr>
      </w:pPr>
      <w:r>
        <w:rPr>
          <w:szCs w:val="28"/>
        </w:rPr>
        <w:t xml:space="preserve">Запис вокального сигналу проводився під час обліку чисельності деркача в період з 15 травня по 30 червня (період максимальної вокальної активності деркача) в нічну пору доби (22.00 – 03.00), в ясну безвітряну погоду (оскільки погані погодні умови можуть призводити до зниження вокальної активності деркача </w:t>
      </w:r>
      <w:r w:rsidRPr="00EA7E49">
        <w:rPr>
          <w:szCs w:val="28"/>
          <w:lang w:val="ru-RU"/>
        </w:rPr>
        <w:t>[23],</w:t>
      </w:r>
      <w:r w:rsidRPr="00EA7E49">
        <w:rPr>
          <w:iCs/>
          <w:color w:val="000000"/>
          <w:szCs w:val="28"/>
          <w:lang w:eastAsia="en-US"/>
        </w:rPr>
        <w:t xml:space="preserve"> </w:t>
      </w:r>
      <w:r>
        <w:rPr>
          <w:iCs/>
          <w:color w:val="000000"/>
          <w:szCs w:val="28"/>
          <w:lang w:eastAsia="en-US"/>
        </w:rPr>
        <w:t>а також значно впливати на якість запису)</w:t>
      </w:r>
      <w:r>
        <w:rPr>
          <w:szCs w:val="28"/>
        </w:rPr>
        <w:t xml:space="preserve">. </w:t>
      </w:r>
    </w:p>
    <w:p w:rsidR="00667723" w:rsidRDefault="00667723" w:rsidP="00007B4E">
      <w:pPr>
        <w:pStyle w:val="0"/>
        <w:rPr>
          <w:szCs w:val="28"/>
        </w:rPr>
      </w:pPr>
      <w:r>
        <w:rPr>
          <w:szCs w:val="28"/>
        </w:rPr>
        <w:t>Облік проводився на двох ділянках:</w:t>
      </w:r>
    </w:p>
    <w:p w:rsidR="00667723" w:rsidRDefault="00667723" w:rsidP="00931554">
      <w:pPr>
        <w:pStyle w:val="0"/>
        <w:numPr>
          <w:ilvl w:val="0"/>
          <w:numId w:val="24"/>
        </w:numPr>
        <w:ind w:left="709" w:hanging="709"/>
        <w:rPr>
          <w:szCs w:val="28"/>
        </w:rPr>
      </w:pPr>
      <w:r>
        <w:rPr>
          <w:szCs w:val="28"/>
        </w:rPr>
        <w:t xml:space="preserve">Заплава річки Сіверський Донець у верхній течії, територія від с. Камплиця до території біологічної станції ХНУ імені В.Н. Каразіна (біотоп - заплавні луки), загальна площа території близько </w:t>
      </w:r>
      <w:smartTag w:uri="urn:schemas-microsoft-com:office:smarttags" w:element="metricconverter">
        <w:smartTagPr>
          <w:attr w:name="ProductID" w:val="700 га"/>
        </w:smartTagPr>
        <w:r>
          <w:rPr>
            <w:szCs w:val="28"/>
          </w:rPr>
          <w:t>700 га</w:t>
        </w:r>
      </w:smartTag>
      <w:r>
        <w:rPr>
          <w:szCs w:val="28"/>
        </w:rPr>
        <w:t xml:space="preserve"> (Рис. А1-А8; надалі в роботі вказується як Камплиця);</w:t>
      </w:r>
    </w:p>
    <w:p w:rsidR="00667723" w:rsidRDefault="00667723" w:rsidP="00931554">
      <w:pPr>
        <w:pStyle w:val="0"/>
        <w:numPr>
          <w:ilvl w:val="0"/>
          <w:numId w:val="24"/>
        </w:numPr>
        <w:ind w:left="709" w:hanging="709"/>
        <w:rPr>
          <w:szCs w:val="28"/>
        </w:rPr>
      </w:pPr>
      <w:r>
        <w:rPr>
          <w:szCs w:val="28"/>
        </w:rPr>
        <w:t xml:space="preserve">Заплава річки Мерла від с.Городнє до смт. Краснокутськ та р.Мерчик - від с. Мурафа  до с. Пильнянка (біотоп - заплавні луки; надалі в роботі вказується як Слобожанський). Загальна площа – </w:t>
      </w:r>
      <w:smartTag w:uri="urn:schemas-microsoft-com:office:smarttags" w:element="metricconverter">
        <w:smartTagPr>
          <w:attr w:name="ProductID" w:val="516 га"/>
        </w:smartTagPr>
        <w:r>
          <w:rPr>
            <w:szCs w:val="28"/>
          </w:rPr>
          <w:t>516 га</w:t>
        </w:r>
      </w:smartTag>
      <w:r>
        <w:rPr>
          <w:szCs w:val="28"/>
        </w:rPr>
        <w:t xml:space="preserve">. </w:t>
      </w:r>
    </w:p>
    <w:p w:rsidR="00667723" w:rsidRPr="00810CA0" w:rsidRDefault="00667723" w:rsidP="00C9105E">
      <w:pPr>
        <w:pStyle w:val="0"/>
        <w:rPr>
          <w:szCs w:val="28"/>
        </w:rPr>
      </w:pPr>
      <w:r>
        <w:rPr>
          <w:szCs w:val="28"/>
        </w:rPr>
        <w:t>Заплава р. Сіверський Донець була обрана як територія для щорічного моніторингу.  В різні роки на цій ділянці нами зареєстровано до 26 вокалізуючих самців за сезон (2015 р.).</w:t>
      </w:r>
    </w:p>
    <w:p w:rsidR="00667723" w:rsidRPr="00810CA0" w:rsidRDefault="00667723" w:rsidP="00286E89">
      <w:pPr>
        <w:pStyle w:val="0"/>
        <w:rPr>
          <w:szCs w:val="28"/>
        </w:rPr>
      </w:pPr>
      <w:r w:rsidRPr="00810CA0">
        <w:rPr>
          <w:szCs w:val="28"/>
        </w:rPr>
        <w:t>Всього для дослідження було взято 186</w:t>
      </w:r>
      <w:r>
        <w:rPr>
          <w:szCs w:val="28"/>
        </w:rPr>
        <w:t xml:space="preserve"> аудіозаписів</w:t>
      </w:r>
      <w:r w:rsidRPr="00810CA0">
        <w:rPr>
          <w:szCs w:val="28"/>
        </w:rPr>
        <w:t xml:space="preserve">, з яких придатними для аналізу виявилось 120 (табл. 2.1). </w:t>
      </w:r>
    </w:p>
    <w:p w:rsidR="00667723" w:rsidRDefault="00667723" w:rsidP="00286E89">
      <w:pPr>
        <w:spacing w:line="360" w:lineRule="auto"/>
        <w:ind w:left="340" w:firstLine="709"/>
        <w:jc w:val="right"/>
        <w:rPr>
          <w:rFonts w:ascii="Times New Roman" w:hAnsi="Times New Roman"/>
          <w:sz w:val="28"/>
          <w:szCs w:val="28"/>
          <w:lang w:val="uk-UA"/>
        </w:rPr>
      </w:pPr>
    </w:p>
    <w:p w:rsidR="00667723" w:rsidRDefault="00667723" w:rsidP="00286E89">
      <w:pPr>
        <w:spacing w:line="360" w:lineRule="auto"/>
        <w:ind w:left="340" w:firstLine="709"/>
        <w:jc w:val="right"/>
        <w:rPr>
          <w:rFonts w:ascii="Times New Roman" w:hAnsi="Times New Roman"/>
          <w:sz w:val="28"/>
          <w:szCs w:val="28"/>
          <w:lang w:val="uk-UA"/>
        </w:rPr>
      </w:pPr>
    </w:p>
    <w:p w:rsidR="00667723" w:rsidRPr="00810CA0" w:rsidRDefault="00667723" w:rsidP="00286E89">
      <w:pPr>
        <w:spacing w:line="360" w:lineRule="auto"/>
        <w:ind w:left="340" w:firstLine="709"/>
        <w:jc w:val="right"/>
        <w:rPr>
          <w:rFonts w:ascii="Times New Roman" w:hAnsi="Times New Roman"/>
          <w:sz w:val="28"/>
          <w:szCs w:val="28"/>
          <w:lang w:val="uk-UA"/>
        </w:rPr>
      </w:pPr>
      <w:r w:rsidRPr="00810CA0">
        <w:rPr>
          <w:rFonts w:ascii="Times New Roman" w:hAnsi="Times New Roman"/>
          <w:sz w:val="28"/>
          <w:szCs w:val="28"/>
          <w:lang w:val="uk-UA"/>
        </w:rPr>
        <w:t xml:space="preserve">Таблиця 2.1 </w:t>
      </w:r>
    </w:p>
    <w:p w:rsidR="00667723" w:rsidRPr="00810CA0" w:rsidRDefault="00667723" w:rsidP="00286E89">
      <w:pPr>
        <w:spacing w:line="360" w:lineRule="auto"/>
        <w:ind w:left="340" w:firstLine="709"/>
        <w:jc w:val="center"/>
        <w:rPr>
          <w:rFonts w:ascii="Times New Roman" w:hAnsi="Times New Roman"/>
          <w:sz w:val="28"/>
          <w:szCs w:val="28"/>
          <w:lang w:val="uk-UA"/>
        </w:rPr>
      </w:pPr>
      <w:r w:rsidRPr="00810CA0">
        <w:rPr>
          <w:rFonts w:ascii="Times New Roman" w:hAnsi="Times New Roman"/>
          <w:sz w:val="28"/>
          <w:szCs w:val="28"/>
          <w:lang w:val="uk-UA"/>
        </w:rPr>
        <w:t>Об’єм досліджених вибірок</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242"/>
        <w:gridCol w:w="4678"/>
        <w:gridCol w:w="1701"/>
        <w:gridCol w:w="1843"/>
      </w:tblGrid>
      <w:tr w:rsidR="00667723" w:rsidRPr="0097778D" w:rsidTr="0097778D">
        <w:trPr>
          <w:trHeight w:val="564"/>
        </w:trPr>
        <w:tc>
          <w:tcPr>
            <w:tcW w:w="1242" w:type="dxa"/>
            <w:vAlign w:val="center"/>
          </w:tcPr>
          <w:p w:rsidR="00667723" w:rsidRPr="00846418" w:rsidRDefault="00667723" w:rsidP="0097778D">
            <w:pPr>
              <w:pStyle w:val="0"/>
              <w:tabs>
                <w:tab w:val="left" w:pos="142"/>
              </w:tabs>
              <w:ind w:firstLine="0"/>
              <w:jc w:val="center"/>
              <w:rPr>
                <w:b/>
                <w:sz w:val="28"/>
                <w:szCs w:val="28"/>
              </w:rPr>
            </w:pPr>
            <w:r w:rsidRPr="00846418">
              <w:rPr>
                <w:b/>
                <w:sz w:val="28"/>
                <w:szCs w:val="28"/>
              </w:rPr>
              <w:t>Рік</w:t>
            </w:r>
          </w:p>
        </w:tc>
        <w:tc>
          <w:tcPr>
            <w:tcW w:w="4678" w:type="dxa"/>
            <w:vAlign w:val="center"/>
          </w:tcPr>
          <w:p w:rsidR="00667723" w:rsidRPr="00846418" w:rsidRDefault="00667723" w:rsidP="0097778D">
            <w:pPr>
              <w:pStyle w:val="0"/>
              <w:tabs>
                <w:tab w:val="left" w:pos="142"/>
              </w:tabs>
              <w:ind w:firstLine="0"/>
              <w:jc w:val="center"/>
              <w:rPr>
                <w:b/>
                <w:sz w:val="28"/>
                <w:szCs w:val="28"/>
              </w:rPr>
            </w:pPr>
            <w:r w:rsidRPr="00846418">
              <w:rPr>
                <w:b/>
                <w:sz w:val="28"/>
                <w:szCs w:val="28"/>
              </w:rPr>
              <w:t>Локалізація</w:t>
            </w:r>
          </w:p>
        </w:tc>
        <w:tc>
          <w:tcPr>
            <w:tcW w:w="1701" w:type="dxa"/>
            <w:vAlign w:val="center"/>
          </w:tcPr>
          <w:p w:rsidR="00667723" w:rsidRPr="00846418" w:rsidRDefault="00667723" w:rsidP="0097778D">
            <w:pPr>
              <w:pStyle w:val="0"/>
              <w:tabs>
                <w:tab w:val="left" w:pos="142"/>
              </w:tabs>
              <w:ind w:firstLine="0"/>
              <w:jc w:val="center"/>
              <w:rPr>
                <w:b/>
                <w:sz w:val="28"/>
                <w:szCs w:val="28"/>
              </w:rPr>
            </w:pPr>
            <w:r w:rsidRPr="00846418">
              <w:rPr>
                <w:b/>
                <w:sz w:val="28"/>
                <w:szCs w:val="28"/>
              </w:rPr>
              <w:t>№ обліку</w:t>
            </w:r>
          </w:p>
        </w:tc>
        <w:tc>
          <w:tcPr>
            <w:tcW w:w="1843" w:type="dxa"/>
            <w:vAlign w:val="center"/>
          </w:tcPr>
          <w:p w:rsidR="00667723" w:rsidRPr="00846418" w:rsidRDefault="00667723" w:rsidP="0097778D">
            <w:pPr>
              <w:pStyle w:val="0"/>
              <w:tabs>
                <w:tab w:val="left" w:pos="142"/>
              </w:tabs>
              <w:ind w:firstLine="0"/>
              <w:jc w:val="center"/>
              <w:rPr>
                <w:b/>
                <w:sz w:val="28"/>
                <w:szCs w:val="28"/>
              </w:rPr>
            </w:pPr>
            <w:r w:rsidRPr="00846418">
              <w:rPr>
                <w:b/>
                <w:sz w:val="28"/>
                <w:szCs w:val="28"/>
              </w:rPr>
              <w:t>Кількість записів</w:t>
            </w:r>
          </w:p>
        </w:tc>
      </w:tr>
      <w:tr w:rsidR="00667723" w:rsidRPr="0097778D" w:rsidTr="0097778D">
        <w:trPr>
          <w:trHeight w:val="288"/>
        </w:trPr>
        <w:tc>
          <w:tcPr>
            <w:tcW w:w="1242" w:type="dxa"/>
            <w:noWrap/>
            <w:vAlign w:val="center"/>
          </w:tcPr>
          <w:p w:rsidR="00667723" w:rsidRPr="00846418" w:rsidRDefault="00667723" w:rsidP="0097778D">
            <w:pPr>
              <w:pStyle w:val="0"/>
              <w:tabs>
                <w:tab w:val="left" w:pos="142"/>
              </w:tabs>
              <w:ind w:firstLine="0"/>
              <w:jc w:val="center"/>
              <w:rPr>
                <w:sz w:val="28"/>
                <w:szCs w:val="28"/>
              </w:rPr>
            </w:pPr>
            <w:r w:rsidRPr="00846418">
              <w:rPr>
                <w:sz w:val="28"/>
                <w:szCs w:val="28"/>
              </w:rPr>
              <w:t>2013</w:t>
            </w:r>
          </w:p>
        </w:tc>
        <w:tc>
          <w:tcPr>
            <w:tcW w:w="4678" w:type="dxa"/>
            <w:noWrap/>
            <w:vAlign w:val="center"/>
          </w:tcPr>
          <w:p w:rsidR="00667723" w:rsidRPr="00846418" w:rsidRDefault="00667723" w:rsidP="0097778D">
            <w:pPr>
              <w:pStyle w:val="0"/>
              <w:tabs>
                <w:tab w:val="left" w:pos="142"/>
              </w:tabs>
              <w:ind w:firstLine="0"/>
              <w:jc w:val="center"/>
              <w:rPr>
                <w:sz w:val="28"/>
                <w:szCs w:val="28"/>
              </w:rPr>
            </w:pPr>
            <w:r w:rsidRPr="00846418">
              <w:rPr>
                <w:sz w:val="28"/>
                <w:szCs w:val="28"/>
              </w:rPr>
              <w:t>Заплава річки Сіверський Донець</w:t>
            </w:r>
          </w:p>
        </w:tc>
        <w:tc>
          <w:tcPr>
            <w:tcW w:w="1701" w:type="dxa"/>
            <w:noWrap/>
            <w:vAlign w:val="center"/>
          </w:tcPr>
          <w:p w:rsidR="00667723" w:rsidRPr="00846418" w:rsidRDefault="00667723" w:rsidP="0097778D">
            <w:pPr>
              <w:pStyle w:val="0"/>
              <w:tabs>
                <w:tab w:val="left" w:pos="142"/>
              </w:tabs>
              <w:ind w:firstLine="0"/>
              <w:rPr>
                <w:sz w:val="28"/>
                <w:szCs w:val="28"/>
              </w:rPr>
            </w:pPr>
            <w:r w:rsidRPr="00846418">
              <w:rPr>
                <w:sz w:val="28"/>
                <w:szCs w:val="28"/>
              </w:rPr>
              <w:t>1</w:t>
            </w:r>
          </w:p>
        </w:tc>
        <w:tc>
          <w:tcPr>
            <w:tcW w:w="1843" w:type="dxa"/>
            <w:noWrap/>
            <w:vAlign w:val="center"/>
          </w:tcPr>
          <w:p w:rsidR="00667723" w:rsidRPr="00846418" w:rsidRDefault="00667723" w:rsidP="0097778D">
            <w:pPr>
              <w:pStyle w:val="0"/>
              <w:tabs>
                <w:tab w:val="left" w:pos="142"/>
              </w:tabs>
              <w:ind w:firstLine="0"/>
              <w:rPr>
                <w:sz w:val="28"/>
                <w:szCs w:val="28"/>
              </w:rPr>
            </w:pPr>
            <w:r w:rsidRPr="00846418">
              <w:rPr>
                <w:sz w:val="28"/>
                <w:szCs w:val="28"/>
              </w:rPr>
              <w:t>6</w:t>
            </w:r>
          </w:p>
        </w:tc>
      </w:tr>
      <w:tr w:rsidR="00667723" w:rsidRPr="0097778D" w:rsidTr="0097778D">
        <w:trPr>
          <w:trHeight w:val="288"/>
        </w:trPr>
        <w:tc>
          <w:tcPr>
            <w:tcW w:w="1242" w:type="dxa"/>
            <w:noWrap/>
            <w:vAlign w:val="center"/>
          </w:tcPr>
          <w:p w:rsidR="00667723" w:rsidRPr="00846418" w:rsidRDefault="00667723" w:rsidP="0097778D">
            <w:pPr>
              <w:pStyle w:val="0"/>
              <w:tabs>
                <w:tab w:val="left" w:pos="142"/>
              </w:tabs>
              <w:ind w:firstLine="0"/>
              <w:jc w:val="center"/>
              <w:rPr>
                <w:sz w:val="28"/>
                <w:szCs w:val="28"/>
              </w:rPr>
            </w:pPr>
            <w:r w:rsidRPr="00846418">
              <w:rPr>
                <w:sz w:val="28"/>
                <w:szCs w:val="28"/>
              </w:rPr>
              <w:t>2014</w:t>
            </w:r>
          </w:p>
        </w:tc>
        <w:tc>
          <w:tcPr>
            <w:tcW w:w="4678" w:type="dxa"/>
            <w:noWrap/>
          </w:tcPr>
          <w:p w:rsidR="00667723" w:rsidRPr="0097778D" w:rsidRDefault="00667723" w:rsidP="0097778D">
            <w:pPr>
              <w:tabs>
                <w:tab w:val="left" w:pos="142"/>
              </w:tabs>
              <w:spacing w:after="0" w:line="240" w:lineRule="auto"/>
              <w:jc w:val="center"/>
              <w:rPr>
                <w:rFonts w:ascii="Times New Roman" w:hAnsi="Times New Roman"/>
                <w:sz w:val="28"/>
                <w:szCs w:val="28"/>
              </w:rPr>
            </w:pPr>
            <w:r w:rsidRPr="0097778D">
              <w:rPr>
                <w:rFonts w:ascii="Times New Roman" w:hAnsi="Times New Roman"/>
                <w:sz w:val="28"/>
                <w:szCs w:val="28"/>
              </w:rPr>
              <w:t>Заплава річки Сіверський Донець</w:t>
            </w:r>
          </w:p>
        </w:tc>
        <w:tc>
          <w:tcPr>
            <w:tcW w:w="1701" w:type="dxa"/>
            <w:noWrap/>
            <w:vAlign w:val="center"/>
          </w:tcPr>
          <w:p w:rsidR="00667723" w:rsidRPr="00846418" w:rsidRDefault="00667723" w:rsidP="0097778D">
            <w:pPr>
              <w:pStyle w:val="0"/>
              <w:tabs>
                <w:tab w:val="left" w:pos="142"/>
              </w:tabs>
              <w:ind w:firstLine="0"/>
              <w:rPr>
                <w:sz w:val="28"/>
                <w:szCs w:val="28"/>
              </w:rPr>
            </w:pPr>
            <w:r w:rsidRPr="00846418">
              <w:rPr>
                <w:sz w:val="28"/>
                <w:szCs w:val="28"/>
              </w:rPr>
              <w:t>1</w:t>
            </w:r>
          </w:p>
        </w:tc>
        <w:tc>
          <w:tcPr>
            <w:tcW w:w="1843" w:type="dxa"/>
            <w:noWrap/>
            <w:vAlign w:val="center"/>
          </w:tcPr>
          <w:p w:rsidR="00667723" w:rsidRPr="00846418" w:rsidRDefault="00667723" w:rsidP="0097778D">
            <w:pPr>
              <w:pStyle w:val="0"/>
              <w:tabs>
                <w:tab w:val="left" w:pos="142"/>
              </w:tabs>
              <w:ind w:firstLine="0"/>
              <w:rPr>
                <w:sz w:val="28"/>
                <w:szCs w:val="28"/>
              </w:rPr>
            </w:pPr>
            <w:r w:rsidRPr="00846418">
              <w:rPr>
                <w:sz w:val="28"/>
                <w:szCs w:val="28"/>
              </w:rPr>
              <w:t>8</w:t>
            </w:r>
          </w:p>
        </w:tc>
      </w:tr>
      <w:tr w:rsidR="00667723" w:rsidRPr="0097778D" w:rsidTr="0097778D">
        <w:trPr>
          <w:trHeight w:val="288"/>
        </w:trPr>
        <w:tc>
          <w:tcPr>
            <w:tcW w:w="1242" w:type="dxa"/>
            <w:noWrap/>
            <w:vAlign w:val="center"/>
          </w:tcPr>
          <w:p w:rsidR="00667723" w:rsidRPr="00846418" w:rsidRDefault="00667723" w:rsidP="0097778D">
            <w:pPr>
              <w:pStyle w:val="0"/>
              <w:tabs>
                <w:tab w:val="left" w:pos="142"/>
              </w:tabs>
              <w:ind w:firstLine="0"/>
              <w:jc w:val="center"/>
              <w:rPr>
                <w:sz w:val="28"/>
                <w:szCs w:val="28"/>
              </w:rPr>
            </w:pPr>
            <w:r w:rsidRPr="00846418">
              <w:rPr>
                <w:sz w:val="28"/>
                <w:szCs w:val="28"/>
              </w:rPr>
              <w:t>2015</w:t>
            </w:r>
          </w:p>
        </w:tc>
        <w:tc>
          <w:tcPr>
            <w:tcW w:w="4678" w:type="dxa"/>
            <w:noWrap/>
          </w:tcPr>
          <w:p w:rsidR="00667723" w:rsidRPr="0097778D" w:rsidRDefault="00667723" w:rsidP="0097778D">
            <w:pPr>
              <w:tabs>
                <w:tab w:val="left" w:pos="142"/>
              </w:tabs>
              <w:spacing w:after="0" w:line="240" w:lineRule="auto"/>
              <w:jc w:val="center"/>
              <w:rPr>
                <w:rFonts w:ascii="Times New Roman" w:hAnsi="Times New Roman"/>
                <w:sz w:val="28"/>
                <w:szCs w:val="28"/>
              </w:rPr>
            </w:pPr>
            <w:r w:rsidRPr="0097778D">
              <w:rPr>
                <w:rFonts w:ascii="Times New Roman" w:hAnsi="Times New Roman"/>
                <w:sz w:val="28"/>
                <w:szCs w:val="28"/>
              </w:rPr>
              <w:t>Заплава річки Сіверський Донець</w:t>
            </w:r>
          </w:p>
        </w:tc>
        <w:tc>
          <w:tcPr>
            <w:tcW w:w="1701" w:type="dxa"/>
            <w:noWrap/>
            <w:vAlign w:val="center"/>
          </w:tcPr>
          <w:p w:rsidR="00667723" w:rsidRPr="00846418" w:rsidRDefault="00667723" w:rsidP="0097778D">
            <w:pPr>
              <w:pStyle w:val="0"/>
              <w:tabs>
                <w:tab w:val="left" w:pos="142"/>
              </w:tabs>
              <w:ind w:firstLine="0"/>
              <w:rPr>
                <w:sz w:val="28"/>
                <w:szCs w:val="28"/>
              </w:rPr>
            </w:pPr>
            <w:r w:rsidRPr="00846418">
              <w:rPr>
                <w:sz w:val="28"/>
                <w:szCs w:val="28"/>
              </w:rPr>
              <w:t>1</w:t>
            </w:r>
          </w:p>
        </w:tc>
        <w:tc>
          <w:tcPr>
            <w:tcW w:w="1843" w:type="dxa"/>
            <w:noWrap/>
            <w:vAlign w:val="center"/>
          </w:tcPr>
          <w:p w:rsidR="00667723" w:rsidRPr="00846418" w:rsidRDefault="00667723" w:rsidP="0097778D">
            <w:pPr>
              <w:pStyle w:val="0"/>
              <w:tabs>
                <w:tab w:val="left" w:pos="142"/>
              </w:tabs>
              <w:ind w:firstLine="0"/>
              <w:rPr>
                <w:sz w:val="28"/>
                <w:szCs w:val="28"/>
              </w:rPr>
            </w:pPr>
            <w:r w:rsidRPr="00846418">
              <w:rPr>
                <w:sz w:val="28"/>
                <w:szCs w:val="28"/>
              </w:rPr>
              <w:t>15</w:t>
            </w:r>
          </w:p>
        </w:tc>
      </w:tr>
      <w:tr w:rsidR="00667723" w:rsidRPr="0097778D" w:rsidTr="0097778D">
        <w:trPr>
          <w:trHeight w:val="288"/>
        </w:trPr>
        <w:tc>
          <w:tcPr>
            <w:tcW w:w="1242" w:type="dxa"/>
            <w:noWrap/>
            <w:vAlign w:val="center"/>
          </w:tcPr>
          <w:p w:rsidR="00667723" w:rsidRPr="00846418" w:rsidRDefault="00667723" w:rsidP="0097778D">
            <w:pPr>
              <w:pStyle w:val="0"/>
              <w:tabs>
                <w:tab w:val="left" w:pos="142"/>
              </w:tabs>
              <w:ind w:firstLine="0"/>
              <w:jc w:val="center"/>
              <w:rPr>
                <w:sz w:val="28"/>
                <w:szCs w:val="28"/>
              </w:rPr>
            </w:pPr>
            <w:r w:rsidRPr="00846418">
              <w:rPr>
                <w:sz w:val="28"/>
                <w:szCs w:val="28"/>
              </w:rPr>
              <w:t>2016</w:t>
            </w:r>
          </w:p>
        </w:tc>
        <w:tc>
          <w:tcPr>
            <w:tcW w:w="4678" w:type="dxa"/>
            <w:noWrap/>
          </w:tcPr>
          <w:p w:rsidR="00667723" w:rsidRPr="0097778D" w:rsidRDefault="00667723" w:rsidP="0097778D">
            <w:pPr>
              <w:tabs>
                <w:tab w:val="left" w:pos="142"/>
              </w:tabs>
              <w:spacing w:after="0" w:line="240" w:lineRule="auto"/>
              <w:jc w:val="center"/>
              <w:rPr>
                <w:rFonts w:ascii="Times New Roman" w:hAnsi="Times New Roman"/>
                <w:sz w:val="28"/>
                <w:szCs w:val="28"/>
              </w:rPr>
            </w:pPr>
            <w:r w:rsidRPr="0097778D">
              <w:rPr>
                <w:rFonts w:ascii="Times New Roman" w:hAnsi="Times New Roman"/>
                <w:sz w:val="28"/>
                <w:szCs w:val="28"/>
              </w:rPr>
              <w:t>Заплава річки Сіверський Донець</w:t>
            </w:r>
          </w:p>
        </w:tc>
        <w:tc>
          <w:tcPr>
            <w:tcW w:w="1701" w:type="dxa"/>
            <w:noWrap/>
            <w:vAlign w:val="center"/>
          </w:tcPr>
          <w:p w:rsidR="00667723" w:rsidRPr="00846418" w:rsidRDefault="00667723" w:rsidP="0097778D">
            <w:pPr>
              <w:pStyle w:val="0"/>
              <w:tabs>
                <w:tab w:val="left" w:pos="142"/>
              </w:tabs>
              <w:ind w:firstLine="0"/>
              <w:rPr>
                <w:sz w:val="28"/>
                <w:szCs w:val="28"/>
              </w:rPr>
            </w:pPr>
            <w:r w:rsidRPr="00846418">
              <w:rPr>
                <w:sz w:val="28"/>
                <w:szCs w:val="28"/>
              </w:rPr>
              <w:t>1</w:t>
            </w:r>
          </w:p>
        </w:tc>
        <w:tc>
          <w:tcPr>
            <w:tcW w:w="1843" w:type="dxa"/>
            <w:noWrap/>
            <w:vAlign w:val="center"/>
          </w:tcPr>
          <w:p w:rsidR="00667723" w:rsidRPr="00846418" w:rsidRDefault="00667723" w:rsidP="0097778D">
            <w:pPr>
              <w:pStyle w:val="0"/>
              <w:tabs>
                <w:tab w:val="left" w:pos="142"/>
              </w:tabs>
              <w:ind w:firstLine="0"/>
              <w:rPr>
                <w:sz w:val="28"/>
                <w:szCs w:val="28"/>
              </w:rPr>
            </w:pPr>
            <w:r w:rsidRPr="00846418">
              <w:rPr>
                <w:sz w:val="28"/>
                <w:szCs w:val="28"/>
              </w:rPr>
              <w:t>9</w:t>
            </w:r>
          </w:p>
        </w:tc>
      </w:tr>
      <w:tr w:rsidR="00667723" w:rsidRPr="0097778D" w:rsidTr="0097778D">
        <w:trPr>
          <w:trHeight w:val="288"/>
        </w:trPr>
        <w:tc>
          <w:tcPr>
            <w:tcW w:w="1242" w:type="dxa"/>
            <w:noWrap/>
            <w:vAlign w:val="center"/>
          </w:tcPr>
          <w:p w:rsidR="00667723" w:rsidRPr="00846418" w:rsidRDefault="00667723" w:rsidP="0097778D">
            <w:pPr>
              <w:pStyle w:val="0"/>
              <w:tabs>
                <w:tab w:val="left" w:pos="142"/>
              </w:tabs>
              <w:ind w:firstLine="0"/>
              <w:jc w:val="center"/>
              <w:rPr>
                <w:sz w:val="28"/>
                <w:szCs w:val="28"/>
              </w:rPr>
            </w:pPr>
            <w:r w:rsidRPr="00846418">
              <w:rPr>
                <w:sz w:val="28"/>
                <w:szCs w:val="28"/>
              </w:rPr>
              <w:t>2016</w:t>
            </w:r>
          </w:p>
        </w:tc>
        <w:tc>
          <w:tcPr>
            <w:tcW w:w="4678" w:type="dxa"/>
            <w:noWrap/>
          </w:tcPr>
          <w:p w:rsidR="00667723" w:rsidRPr="0097778D" w:rsidRDefault="00667723" w:rsidP="0097778D">
            <w:pPr>
              <w:tabs>
                <w:tab w:val="left" w:pos="142"/>
              </w:tabs>
              <w:spacing w:after="0" w:line="240" w:lineRule="auto"/>
              <w:jc w:val="center"/>
              <w:rPr>
                <w:rFonts w:ascii="Times New Roman" w:hAnsi="Times New Roman"/>
                <w:sz w:val="28"/>
                <w:szCs w:val="28"/>
              </w:rPr>
            </w:pPr>
            <w:r w:rsidRPr="0097778D">
              <w:rPr>
                <w:rFonts w:ascii="Times New Roman" w:hAnsi="Times New Roman"/>
                <w:sz w:val="28"/>
                <w:szCs w:val="28"/>
              </w:rPr>
              <w:t>Заплава річки Сіверський Донець</w:t>
            </w:r>
          </w:p>
        </w:tc>
        <w:tc>
          <w:tcPr>
            <w:tcW w:w="1701" w:type="dxa"/>
            <w:noWrap/>
            <w:vAlign w:val="center"/>
          </w:tcPr>
          <w:p w:rsidR="00667723" w:rsidRPr="00846418" w:rsidRDefault="00667723" w:rsidP="0097778D">
            <w:pPr>
              <w:pStyle w:val="0"/>
              <w:tabs>
                <w:tab w:val="left" w:pos="142"/>
              </w:tabs>
              <w:ind w:firstLine="0"/>
              <w:rPr>
                <w:sz w:val="28"/>
                <w:szCs w:val="28"/>
              </w:rPr>
            </w:pPr>
            <w:r w:rsidRPr="00846418">
              <w:rPr>
                <w:sz w:val="28"/>
                <w:szCs w:val="28"/>
              </w:rPr>
              <w:t>2</w:t>
            </w:r>
          </w:p>
        </w:tc>
        <w:tc>
          <w:tcPr>
            <w:tcW w:w="1843" w:type="dxa"/>
            <w:noWrap/>
            <w:vAlign w:val="center"/>
          </w:tcPr>
          <w:p w:rsidR="00667723" w:rsidRPr="00846418" w:rsidRDefault="00667723" w:rsidP="0097778D">
            <w:pPr>
              <w:pStyle w:val="0"/>
              <w:tabs>
                <w:tab w:val="left" w:pos="142"/>
              </w:tabs>
              <w:ind w:firstLine="0"/>
              <w:rPr>
                <w:sz w:val="28"/>
                <w:szCs w:val="28"/>
              </w:rPr>
            </w:pPr>
            <w:r w:rsidRPr="00846418">
              <w:rPr>
                <w:sz w:val="28"/>
                <w:szCs w:val="28"/>
              </w:rPr>
              <w:t>4</w:t>
            </w:r>
          </w:p>
        </w:tc>
      </w:tr>
      <w:tr w:rsidR="00667723" w:rsidRPr="0097778D" w:rsidTr="0097778D">
        <w:trPr>
          <w:trHeight w:val="288"/>
        </w:trPr>
        <w:tc>
          <w:tcPr>
            <w:tcW w:w="1242" w:type="dxa"/>
            <w:noWrap/>
            <w:vAlign w:val="center"/>
          </w:tcPr>
          <w:p w:rsidR="00667723" w:rsidRPr="00846418" w:rsidRDefault="00667723" w:rsidP="0097778D">
            <w:pPr>
              <w:pStyle w:val="0"/>
              <w:tabs>
                <w:tab w:val="left" w:pos="142"/>
              </w:tabs>
              <w:ind w:firstLine="0"/>
              <w:jc w:val="center"/>
              <w:rPr>
                <w:sz w:val="28"/>
                <w:szCs w:val="28"/>
              </w:rPr>
            </w:pPr>
            <w:r w:rsidRPr="00846418">
              <w:rPr>
                <w:sz w:val="28"/>
                <w:szCs w:val="28"/>
              </w:rPr>
              <w:t>2017</w:t>
            </w:r>
          </w:p>
        </w:tc>
        <w:tc>
          <w:tcPr>
            <w:tcW w:w="4678" w:type="dxa"/>
            <w:noWrap/>
          </w:tcPr>
          <w:p w:rsidR="00667723" w:rsidRPr="0097778D" w:rsidRDefault="00667723" w:rsidP="0097778D">
            <w:pPr>
              <w:tabs>
                <w:tab w:val="left" w:pos="142"/>
              </w:tabs>
              <w:spacing w:after="0" w:line="240" w:lineRule="auto"/>
              <w:jc w:val="center"/>
              <w:rPr>
                <w:rFonts w:ascii="Times New Roman" w:hAnsi="Times New Roman"/>
                <w:sz w:val="28"/>
                <w:szCs w:val="28"/>
              </w:rPr>
            </w:pPr>
            <w:r w:rsidRPr="0097778D">
              <w:rPr>
                <w:rFonts w:ascii="Times New Roman" w:hAnsi="Times New Roman"/>
                <w:sz w:val="28"/>
                <w:szCs w:val="28"/>
              </w:rPr>
              <w:t>Заплава річки Сіверський Донець</w:t>
            </w:r>
          </w:p>
        </w:tc>
        <w:tc>
          <w:tcPr>
            <w:tcW w:w="1701" w:type="dxa"/>
            <w:noWrap/>
            <w:vAlign w:val="center"/>
          </w:tcPr>
          <w:p w:rsidR="00667723" w:rsidRPr="00846418" w:rsidRDefault="00667723" w:rsidP="0097778D">
            <w:pPr>
              <w:pStyle w:val="0"/>
              <w:tabs>
                <w:tab w:val="left" w:pos="142"/>
              </w:tabs>
              <w:ind w:firstLine="0"/>
              <w:rPr>
                <w:sz w:val="28"/>
                <w:szCs w:val="28"/>
              </w:rPr>
            </w:pPr>
            <w:r w:rsidRPr="00846418">
              <w:rPr>
                <w:sz w:val="28"/>
                <w:szCs w:val="28"/>
              </w:rPr>
              <w:t>1</w:t>
            </w:r>
          </w:p>
        </w:tc>
        <w:tc>
          <w:tcPr>
            <w:tcW w:w="1843" w:type="dxa"/>
            <w:noWrap/>
            <w:vAlign w:val="center"/>
          </w:tcPr>
          <w:p w:rsidR="00667723" w:rsidRPr="00846418" w:rsidRDefault="00667723" w:rsidP="0097778D">
            <w:pPr>
              <w:pStyle w:val="0"/>
              <w:tabs>
                <w:tab w:val="left" w:pos="142"/>
              </w:tabs>
              <w:ind w:firstLine="0"/>
              <w:rPr>
                <w:sz w:val="28"/>
                <w:szCs w:val="28"/>
              </w:rPr>
            </w:pPr>
            <w:r w:rsidRPr="00846418">
              <w:rPr>
                <w:sz w:val="28"/>
                <w:szCs w:val="28"/>
              </w:rPr>
              <w:t>17</w:t>
            </w:r>
          </w:p>
        </w:tc>
      </w:tr>
      <w:tr w:rsidR="00667723" w:rsidRPr="0097778D" w:rsidTr="0097778D">
        <w:trPr>
          <w:trHeight w:val="288"/>
        </w:trPr>
        <w:tc>
          <w:tcPr>
            <w:tcW w:w="1242" w:type="dxa"/>
            <w:noWrap/>
            <w:vAlign w:val="center"/>
          </w:tcPr>
          <w:p w:rsidR="00667723" w:rsidRPr="00846418" w:rsidRDefault="00667723" w:rsidP="0097778D">
            <w:pPr>
              <w:pStyle w:val="0"/>
              <w:tabs>
                <w:tab w:val="left" w:pos="142"/>
              </w:tabs>
              <w:ind w:firstLine="0"/>
              <w:jc w:val="center"/>
              <w:rPr>
                <w:sz w:val="28"/>
                <w:szCs w:val="28"/>
              </w:rPr>
            </w:pPr>
            <w:r w:rsidRPr="00846418">
              <w:rPr>
                <w:sz w:val="28"/>
                <w:szCs w:val="28"/>
              </w:rPr>
              <w:t>2017</w:t>
            </w:r>
          </w:p>
        </w:tc>
        <w:tc>
          <w:tcPr>
            <w:tcW w:w="4678" w:type="dxa"/>
            <w:noWrap/>
          </w:tcPr>
          <w:p w:rsidR="00667723" w:rsidRPr="0097778D" w:rsidRDefault="00667723" w:rsidP="0097778D">
            <w:pPr>
              <w:tabs>
                <w:tab w:val="left" w:pos="142"/>
              </w:tabs>
              <w:spacing w:after="0" w:line="240" w:lineRule="auto"/>
              <w:jc w:val="center"/>
              <w:rPr>
                <w:rFonts w:ascii="Times New Roman" w:hAnsi="Times New Roman"/>
                <w:sz w:val="28"/>
                <w:szCs w:val="28"/>
              </w:rPr>
            </w:pPr>
            <w:r w:rsidRPr="0097778D">
              <w:rPr>
                <w:rFonts w:ascii="Times New Roman" w:hAnsi="Times New Roman"/>
                <w:sz w:val="28"/>
                <w:szCs w:val="28"/>
              </w:rPr>
              <w:t>Заплава річки Сіверський Донець</w:t>
            </w:r>
          </w:p>
        </w:tc>
        <w:tc>
          <w:tcPr>
            <w:tcW w:w="1701" w:type="dxa"/>
            <w:noWrap/>
            <w:vAlign w:val="center"/>
          </w:tcPr>
          <w:p w:rsidR="00667723" w:rsidRPr="00846418" w:rsidRDefault="00667723" w:rsidP="0097778D">
            <w:pPr>
              <w:pStyle w:val="0"/>
              <w:tabs>
                <w:tab w:val="left" w:pos="142"/>
              </w:tabs>
              <w:ind w:firstLine="0"/>
              <w:rPr>
                <w:sz w:val="28"/>
                <w:szCs w:val="28"/>
              </w:rPr>
            </w:pPr>
            <w:r w:rsidRPr="00846418">
              <w:rPr>
                <w:sz w:val="28"/>
                <w:szCs w:val="28"/>
              </w:rPr>
              <w:t>2</w:t>
            </w:r>
          </w:p>
        </w:tc>
        <w:tc>
          <w:tcPr>
            <w:tcW w:w="1843" w:type="dxa"/>
            <w:noWrap/>
            <w:vAlign w:val="center"/>
          </w:tcPr>
          <w:p w:rsidR="00667723" w:rsidRPr="00846418" w:rsidRDefault="00667723" w:rsidP="0097778D">
            <w:pPr>
              <w:pStyle w:val="0"/>
              <w:tabs>
                <w:tab w:val="left" w:pos="142"/>
              </w:tabs>
              <w:ind w:firstLine="0"/>
              <w:rPr>
                <w:sz w:val="28"/>
                <w:szCs w:val="28"/>
              </w:rPr>
            </w:pPr>
            <w:r w:rsidRPr="00846418">
              <w:rPr>
                <w:sz w:val="28"/>
                <w:szCs w:val="28"/>
              </w:rPr>
              <w:t>9</w:t>
            </w:r>
          </w:p>
        </w:tc>
      </w:tr>
      <w:tr w:rsidR="00667723" w:rsidRPr="0097778D" w:rsidTr="0097778D">
        <w:trPr>
          <w:trHeight w:val="288"/>
        </w:trPr>
        <w:tc>
          <w:tcPr>
            <w:tcW w:w="1242" w:type="dxa"/>
            <w:noWrap/>
          </w:tcPr>
          <w:p w:rsidR="00667723" w:rsidRPr="00846418" w:rsidRDefault="00667723" w:rsidP="0097778D">
            <w:pPr>
              <w:pStyle w:val="0"/>
              <w:tabs>
                <w:tab w:val="left" w:pos="142"/>
              </w:tabs>
              <w:ind w:firstLine="0"/>
              <w:jc w:val="center"/>
              <w:rPr>
                <w:sz w:val="28"/>
                <w:szCs w:val="28"/>
              </w:rPr>
            </w:pPr>
            <w:r w:rsidRPr="00846418">
              <w:rPr>
                <w:sz w:val="28"/>
                <w:szCs w:val="28"/>
              </w:rPr>
              <w:t>2017</w:t>
            </w:r>
          </w:p>
        </w:tc>
        <w:tc>
          <w:tcPr>
            <w:tcW w:w="4678" w:type="dxa"/>
            <w:noWrap/>
          </w:tcPr>
          <w:p w:rsidR="00667723" w:rsidRPr="0097778D" w:rsidRDefault="00667723" w:rsidP="0097778D">
            <w:pPr>
              <w:tabs>
                <w:tab w:val="left" w:pos="142"/>
              </w:tabs>
              <w:spacing w:after="0" w:line="240" w:lineRule="auto"/>
              <w:jc w:val="center"/>
              <w:rPr>
                <w:rFonts w:ascii="Times New Roman" w:hAnsi="Times New Roman"/>
                <w:sz w:val="28"/>
                <w:szCs w:val="28"/>
              </w:rPr>
            </w:pPr>
            <w:r w:rsidRPr="0097778D">
              <w:rPr>
                <w:rFonts w:ascii="Times New Roman" w:hAnsi="Times New Roman"/>
                <w:sz w:val="28"/>
                <w:szCs w:val="28"/>
              </w:rPr>
              <w:t>Заплава річки Сіверський Донець</w:t>
            </w:r>
          </w:p>
        </w:tc>
        <w:tc>
          <w:tcPr>
            <w:tcW w:w="1701" w:type="dxa"/>
            <w:noWrap/>
          </w:tcPr>
          <w:p w:rsidR="00667723" w:rsidRPr="00846418" w:rsidRDefault="00667723" w:rsidP="0097778D">
            <w:pPr>
              <w:pStyle w:val="0"/>
              <w:tabs>
                <w:tab w:val="left" w:pos="142"/>
              </w:tabs>
              <w:ind w:firstLine="0"/>
              <w:rPr>
                <w:sz w:val="28"/>
                <w:szCs w:val="28"/>
              </w:rPr>
            </w:pPr>
            <w:r w:rsidRPr="00846418">
              <w:rPr>
                <w:sz w:val="28"/>
                <w:szCs w:val="28"/>
              </w:rPr>
              <w:t>3</w:t>
            </w:r>
          </w:p>
        </w:tc>
        <w:tc>
          <w:tcPr>
            <w:tcW w:w="1843" w:type="dxa"/>
            <w:noWrap/>
          </w:tcPr>
          <w:p w:rsidR="00667723" w:rsidRPr="00846418" w:rsidRDefault="00667723" w:rsidP="0097778D">
            <w:pPr>
              <w:pStyle w:val="0"/>
              <w:tabs>
                <w:tab w:val="left" w:pos="142"/>
              </w:tabs>
              <w:ind w:firstLine="0"/>
              <w:rPr>
                <w:sz w:val="28"/>
                <w:szCs w:val="28"/>
              </w:rPr>
            </w:pPr>
            <w:r w:rsidRPr="00846418">
              <w:rPr>
                <w:sz w:val="28"/>
                <w:szCs w:val="28"/>
              </w:rPr>
              <w:t>15</w:t>
            </w:r>
          </w:p>
        </w:tc>
      </w:tr>
      <w:tr w:rsidR="00667723" w:rsidRPr="0097778D" w:rsidTr="0097778D">
        <w:trPr>
          <w:trHeight w:val="288"/>
        </w:trPr>
        <w:tc>
          <w:tcPr>
            <w:tcW w:w="1242" w:type="dxa"/>
            <w:noWrap/>
          </w:tcPr>
          <w:p w:rsidR="00667723" w:rsidRPr="00846418" w:rsidRDefault="00667723" w:rsidP="0097778D">
            <w:pPr>
              <w:pStyle w:val="0"/>
              <w:tabs>
                <w:tab w:val="left" w:pos="142"/>
              </w:tabs>
              <w:ind w:firstLine="0"/>
              <w:jc w:val="center"/>
              <w:rPr>
                <w:sz w:val="28"/>
                <w:szCs w:val="28"/>
              </w:rPr>
            </w:pPr>
            <w:r w:rsidRPr="00846418">
              <w:rPr>
                <w:sz w:val="28"/>
                <w:szCs w:val="28"/>
              </w:rPr>
              <w:t>2018</w:t>
            </w:r>
          </w:p>
        </w:tc>
        <w:tc>
          <w:tcPr>
            <w:tcW w:w="4678" w:type="dxa"/>
            <w:noWrap/>
          </w:tcPr>
          <w:p w:rsidR="00667723" w:rsidRPr="0097778D" w:rsidRDefault="00667723" w:rsidP="0097778D">
            <w:pPr>
              <w:tabs>
                <w:tab w:val="left" w:pos="142"/>
              </w:tabs>
              <w:spacing w:after="0" w:line="240" w:lineRule="auto"/>
              <w:jc w:val="center"/>
              <w:rPr>
                <w:rFonts w:ascii="Times New Roman" w:hAnsi="Times New Roman"/>
                <w:sz w:val="28"/>
                <w:szCs w:val="28"/>
              </w:rPr>
            </w:pPr>
            <w:r w:rsidRPr="0097778D">
              <w:rPr>
                <w:rFonts w:ascii="Times New Roman" w:hAnsi="Times New Roman"/>
                <w:sz w:val="28"/>
                <w:szCs w:val="28"/>
              </w:rPr>
              <w:t>Заплава річки Сіверський Донець</w:t>
            </w:r>
          </w:p>
        </w:tc>
        <w:tc>
          <w:tcPr>
            <w:tcW w:w="1701" w:type="dxa"/>
            <w:noWrap/>
          </w:tcPr>
          <w:p w:rsidR="00667723" w:rsidRPr="00846418" w:rsidRDefault="00667723" w:rsidP="0097778D">
            <w:pPr>
              <w:pStyle w:val="0"/>
              <w:tabs>
                <w:tab w:val="left" w:pos="142"/>
              </w:tabs>
              <w:ind w:firstLine="0"/>
              <w:rPr>
                <w:sz w:val="28"/>
                <w:szCs w:val="28"/>
              </w:rPr>
            </w:pPr>
            <w:r w:rsidRPr="00846418">
              <w:rPr>
                <w:sz w:val="28"/>
                <w:szCs w:val="28"/>
              </w:rPr>
              <w:t>1</w:t>
            </w:r>
          </w:p>
        </w:tc>
        <w:tc>
          <w:tcPr>
            <w:tcW w:w="1843" w:type="dxa"/>
            <w:noWrap/>
          </w:tcPr>
          <w:p w:rsidR="00667723" w:rsidRPr="00846418" w:rsidRDefault="00667723" w:rsidP="0097778D">
            <w:pPr>
              <w:pStyle w:val="0"/>
              <w:tabs>
                <w:tab w:val="left" w:pos="142"/>
              </w:tabs>
              <w:ind w:firstLine="0"/>
              <w:rPr>
                <w:sz w:val="28"/>
                <w:szCs w:val="28"/>
              </w:rPr>
            </w:pPr>
            <w:r w:rsidRPr="00846418">
              <w:rPr>
                <w:sz w:val="28"/>
                <w:szCs w:val="28"/>
              </w:rPr>
              <w:t>6</w:t>
            </w:r>
          </w:p>
        </w:tc>
      </w:tr>
      <w:tr w:rsidR="00667723" w:rsidRPr="0097778D" w:rsidTr="0097778D">
        <w:trPr>
          <w:trHeight w:val="288"/>
        </w:trPr>
        <w:tc>
          <w:tcPr>
            <w:tcW w:w="1242" w:type="dxa"/>
            <w:noWrap/>
          </w:tcPr>
          <w:p w:rsidR="00667723" w:rsidRPr="00846418" w:rsidRDefault="00667723" w:rsidP="0097778D">
            <w:pPr>
              <w:pStyle w:val="0"/>
              <w:tabs>
                <w:tab w:val="left" w:pos="142"/>
              </w:tabs>
              <w:ind w:firstLine="0"/>
              <w:jc w:val="center"/>
              <w:rPr>
                <w:sz w:val="28"/>
                <w:szCs w:val="28"/>
              </w:rPr>
            </w:pPr>
            <w:r w:rsidRPr="00846418">
              <w:rPr>
                <w:sz w:val="28"/>
                <w:szCs w:val="28"/>
              </w:rPr>
              <w:t>2018</w:t>
            </w:r>
          </w:p>
        </w:tc>
        <w:tc>
          <w:tcPr>
            <w:tcW w:w="4678" w:type="dxa"/>
            <w:noWrap/>
          </w:tcPr>
          <w:p w:rsidR="00667723" w:rsidRPr="0097778D" w:rsidRDefault="00667723" w:rsidP="0097778D">
            <w:pPr>
              <w:tabs>
                <w:tab w:val="left" w:pos="142"/>
              </w:tabs>
              <w:spacing w:after="0" w:line="240" w:lineRule="auto"/>
              <w:jc w:val="center"/>
              <w:rPr>
                <w:rFonts w:ascii="Times New Roman" w:hAnsi="Times New Roman"/>
                <w:sz w:val="28"/>
                <w:szCs w:val="28"/>
              </w:rPr>
            </w:pPr>
            <w:r w:rsidRPr="0097778D">
              <w:rPr>
                <w:rFonts w:ascii="Times New Roman" w:hAnsi="Times New Roman"/>
                <w:sz w:val="28"/>
                <w:szCs w:val="28"/>
              </w:rPr>
              <w:t>Заплава річки Сіверський Донець</w:t>
            </w:r>
          </w:p>
        </w:tc>
        <w:tc>
          <w:tcPr>
            <w:tcW w:w="1701" w:type="dxa"/>
            <w:noWrap/>
          </w:tcPr>
          <w:p w:rsidR="00667723" w:rsidRPr="00846418" w:rsidRDefault="00667723" w:rsidP="0097778D">
            <w:pPr>
              <w:pStyle w:val="0"/>
              <w:tabs>
                <w:tab w:val="left" w:pos="142"/>
              </w:tabs>
              <w:ind w:firstLine="0"/>
              <w:rPr>
                <w:sz w:val="28"/>
                <w:szCs w:val="28"/>
              </w:rPr>
            </w:pPr>
            <w:r w:rsidRPr="00846418">
              <w:rPr>
                <w:sz w:val="28"/>
                <w:szCs w:val="28"/>
              </w:rPr>
              <w:t>2</w:t>
            </w:r>
          </w:p>
        </w:tc>
        <w:tc>
          <w:tcPr>
            <w:tcW w:w="1843" w:type="dxa"/>
            <w:noWrap/>
          </w:tcPr>
          <w:p w:rsidR="00667723" w:rsidRPr="00846418" w:rsidRDefault="00667723" w:rsidP="0097778D">
            <w:pPr>
              <w:pStyle w:val="0"/>
              <w:tabs>
                <w:tab w:val="left" w:pos="142"/>
              </w:tabs>
              <w:ind w:firstLine="0"/>
              <w:rPr>
                <w:sz w:val="28"/>
                <w:szCs w:val="28"/>
              </w:rPr>
            </w:pPr>
            <w:r w:rsidRPr="00846418">
              <w:rPr>
                <w:sz w:val="28"/>
                <w:szCs w:val="28"/>
              </w:rPr>
              <w:t>8</w:t>
            </w:r>
          </w:p>
        </w:tc>
      </w:tr>
      <w:tr w:rsidR="00667723" w:rsidRPr="0097778D" w:rsidTr="0097778D">
        <w:trPr>
          <w:trHeight w:val="288"/>
        </w:trPr>
        <w:tc>
          <w:tcPr>
            <w:tcW w:w="1242" w:type="dxa"/>
            <w:noWrap/>
          </w:tcPr>
          <w:p w:rsidR="00667723" w:rsidRPr="00846418" w:rsidRDefault="00667723" w:rsidP="0097778D">
            <w:pPr>
              <w:pStyle w:val="0"/>
              <w:tabs>
                <w:tab w:val="left" w:pos="142"/>
              </w:tabs>
              <w:ind w:firstLine="0"/>
              <w:jc w:val="center"/>
              <w:rPr>
                <w:sz w:val="28"/>
                <w:szCs w:val="28"/>
              </w:rPr>
            </w:pPr>
            <w:r w:rsidRPr="00846418">
              <w:rPr>
                <w:sz w:val="28"/>
                <w:szCs w:val="28"/>
              </w:rPr>
              <w:t>2018</w:t>
            </w:r>
          </w:p>
        </w:tc>
        <w:tc>
          <w:tcPr>
            <w:tcW w:w="4678" w:type="dxa"/>
            <w:noWrap/>
          </w:tcPr>
          <w:p w:rsidR="00667723" w:rsidRPr="00846418" w:rsidRDefault="00667723" w:rsidP="0097778D">
            <w:pPr>
              <w:pStyle w:val="0"/>
              <w:tabs>
                <w:tab w:val="left" w:pos="142"/>
              </w:tabs>
              <w:ind w:firstLine="0"/>
              <w:jc w:val="center"/>
              <w:rPr>
                <w:sz w:val="28"/>
                <w:szCs w:val="28"/>
              </w:rPr>
            </w:pPr>
            <w:r w:rsidRPr="00846418">
              <w:rPr>
                <w:sz w:val="28"/>
                <w:szCs w:val="28"/>
              </w:rPr>
              <w:t>Заплава річки Мерчик</w:t>
            </w:r>
          </w:p>
        </w:tc>
        <w:tc>
          <w:tcPr>
            <w:tcW w:w="1701" w:type="dxa"/>
            <w:noWrap/>
          </w:tcPr>
          <w:p w:rsidR="00667723" w:rsidRPr="00846418" w:rsidRDefault="00667723" w:rsidP="0097778D">
            <w:pPr>
              <w:pStyle w:val="0"/>
              <w:tabs>
                <w:tab w:val="left" w:pos="142"/>
              </w:tabs>
              <w:ind w:firstLine="0"/>
              <w:rPr>
                <w:sz w:val="28"/>
                <w:szCs w:val="28"/>
              </w:rPr>
            </w:pPr>
            <w:r w:rsidRPr="00846418">
              <w:rPr>
                <w:sz w:val="28"/>
                <w:szCs w:val="28"/>
              </w:rPr>
              <w:t>1</w:t>
            </w:r>
          </w:p>
        </w:tc>
        <w:tc>
          <w:tcPr>
            <w:tcW w:w="1843" w:type="dxa"/>
            <w:noWrap/>
          </w:tcPr>
          <w:p w:rsidR="00667723" w:rsidRPr="00846418" w:rsidRDefault="00667723" w:rsidP="0097778D">
            <w:pPr>
              <w:pStyle w:val="0"/>
              <w:tabs>
                <w:tab w:val="left" w:pos="142"/>
              </w:tabs>
              <w:ind w:firstLine="0"/>
              <w:rPr>
                <w:sz w:val="28"/>
                <w:szCs w:val="28"/>
              </w:rPr>
            </w:pPr>
            <w:r w:rsidRPr="00846418">
              <w:rPr>
                <w:sz w:val="28"/>
                <w:szCs w:val="28"/>
              </w:rPr>
              <w:t>10</w:t>
            </w:r>
          </w:p>
        </w:tc>
      </w:tr>
      <w:tr w:rsidR="00667723" w:rsidRPr="0097778D" w:rsidTr="0097778D">
        <w:trPr>
          <w:trHeight w:val="288"/>
        </w:trPr>
        <w:tc>
          <w:tcPr>
            <w:tcW w:w="1242" w:type="dxa"/>
            <w:noWrap/>
          </w:tcPr>
          <w:p w:rsidR="00667723" w:rsidRPr="00846418" w:rsidRDefault="00667723" w:rsidP="0097778D">
            <w:pPr>
              <w:pStyle w:val="0"/>
              <w:tabs>
                <w:tab w:val="left" w:pos="142"/>
              </w:tabs>
              <w:ind w:firstLine="0"/>
              <w:jc w:val="center"/>
              <w:rPr>
                <w:sz w:val="28"/>
                <w:szCs w:val="28"/>
              </w:rPr>
            </w:pPr>
            <w:r w:rsidRPr="00846418">
              <w:rPr>
                <w:sz w:val="28"/>
                <w:szCs w:val="28"/>
              </w:rPr>
              <w:t>2018</w:t>
            </w:r>
          </w:p>
        </w:tc>
        <w:tc>
          <w:tcPr>
            <w:tcW w:w="4678" w:type="dxa"/>
            <w:noWrap/>
          </w:tcPr>
          <w:p w:rsidR="00667723" w:rsidRPr="00846418" w:rsidRDefault="00667723" w:rsidP="0097778D">
            <w:pPr>
              <w:pStyle w:val="0"/>
              <w:tabs>
                <w:tab w:val="left" w:pos="142"/>
              </w:tabs>
              <w:ind w:firstLine="0"/>
              <w:jc w:val="center"/>
              <w:rPr>
                <w:sz w:val="28"/>
                <w:szCs w:val="28"/>
              </w:rPr>
            </w:pPr>
            <w:r w:rsidRPr="00846418">
              <w:rPr>
                <w:sz w:val="28"/>
                <w:szCs w:val="28"/>
              </w:rPr>
              <w:t>Заплава річки Мерчик</w:t>
            </w:r>
          </w:p>
        </w:tc>
        <w:tc>
          <w:tcPr>
            <w:tcW w:w="1701" w:type="dxa"/>
            <w:noWrap/>
          </w:tcPr>
          <w:p w:rsidR="00667723" w:rsidRPr="00846418" w:rsidRDefault="00667723" w:rsidP="0097778D">
            <w:pPr>
              <w:pStyle w:val="0"/>
              <w:tabs>
                <w:tab w:val="left" w:pos="142"/>
              </w:tabs>
              <w:ind w:firstLine="0"/>
              <w:rPr>
                <w:sz w:val="28"/>
                <w:szCs w:val="28"/>
              </w:rPr>
            </w:pPr>
            <w:r w:rsidRPr="00846418">
              <w:rPr>
                <w:sz w:val="28"/>
                <w:szCs w:val="28"/>
              </w:rPr>
              <w:t>2</w:t>
            </w:r>
          </w:p>
        </w:tc>
        <w:tc>
          <w:tcPr>
            <w:tcW w:w="1843" w:type="dxa"/>
            <w:noWrap/>
          </w:tcPr>
          <w:p w:rsidR="00667723" w:rsidRPr="00846418" w:rsidRDefault="00667723" w:rsidP="0097778D">
            <w:pPr>
              <w:pStyle w:val="0"/>
              <w:tabs>
                <w:tab w:val="left" w:pos="142"/>
              </w:tabs>
              <w:ind w:firstLine="0"/>
              <w:rPr>
                <w:sz w:val="28"/>
                <w:szCs w:val="28"/>
              </w:rPr>
            </w:pPr>
            <w:r w:rsidRPr="00846418">
              <w:rPr>
                <w:sz w:val="28"/>
                <w:szCs w:val="28"/>
              </w:rPr>
              <w:t>13</w:t>
            </w:r>
          </w:p>
        </w:tc>
      </w:tr>
    </w:tbl>
    <w:p w:rsidR="00667723" w:rsidRPr="00810CA0" w:rsidRDefault="00667723" w:rsidP="00A93C80">
      <w:pPr>
        <w:pStyle w:val="0"/>
        <w:tabs>
          <w:tab w:val="left" w:pos="142"/>
          <w:tab w:val="left" w:pos="1242"/>
          <w:tab w:val="left" w:pos="5920"/>
          <w:tab w:val="left" w:pos="7621"/>
        </w:tabs>
        <w:ind w:firstLine="0"/>
        <w:rPr>
          <w:szCs w:val="28"/>
        </w:rPr>
      </w:pPr>
      <w:r w:rsidRPr="00810CA0">
        <w:rPr>
          <w:szCs w:val="28"/>
        </w:rPr>
        <w:tab/>
      </w:r>
      <w:r w:rsidRPr="00810CA0">
        <w:rPr>
          <w:szCs w:val="28"/>
        </w:rPr>
        <w:tab/>
      </w:r>
    </w:p>
    <w:p w:rsidR="00667723" w:rsidRDefault="00667723" w:rsidP="00286E89">
      <w:pPr>
        <w:pStyle w:val="0"/>
        <w:rPr>
          <w:szCs w:val="28"/>
        </w:rPr>
      </w:pPr>
      <w:r w:rsidRPr="00810CA0">
        <w:rPr>
          <w:szCs w:val="28"/>
        </w:rPr>
        <w:t>Записам також було надано власний код</w:t>
      </w:r>
      <w:r>
        <w:rPr>
          <w:szCs w:val="28"/>
        </w:rPr>
        <w:t>, що складається з набору умовних позначень</w:t>
      </w:r>
      <w:r w:rsidRPr="00810CA0">
        <w:rPr>
          <w:szCs w:val="28"/>
        </w:rPr>
        <w:t>:</w:t>
      </w:r>
    </w:p>
    <w:p w:rsidR="00667723" w:rsidRDefault="00667723" w:rsidP="00931554">
      <w:pPr>
        <w:pStyle w:val="0"/>
        <w:numPr>
          <w:ilvl w:val="0"/>
          <w:numId w:val="18"/>
        </w:numPr>
        <w:ind w:left="709" w:hanging="709"/>
        <w:rPr>
          <w:szCs w:val="28"/>
        </w:rPr>
      </w:pPr>
      <w:r>
        <w:rPr>
          <w:szCs w:val="28"/>
        </w:rPr>
        <w:t>місце запису (</w:t>
      </w:r>
      <w:r>
        <w:rPr>
          <w:szCs w:val="28"/>
          <w:lang w:val="en-US"/>
        </w:rPr>
        <w:t>G</w:t>
      </w:r>
      <w:r>
        <w:rPr>
          <w:szCs w:val="28"/>
        </w:rPr>
        <w:t xml:space="preserve">-заплава річки Сіверський Донець, </w:t>
      </w:r>
      <w:r>
        <w:rPr>
          <w:szCs w:val="28"/>
          <w:lang w:val="en-US"/>
        </w:rPr>
        <w:t>S</w:t>
      </w:r>
      <w:r w:rsidRPr="002A2327">
        <w:rPr>
          <w:szCs w:val="28"/>
        </w:rPr>
        <w:t>-</w:t>
      </w:r>
      <w:r>
        <w:rPr>
          <w:szCs w:val="28"/>
        </w:rPr>
        <w:t>заплави річок</w:t>
      </w:r>
      <w:r w:rsidRPr="002A2327">
        <w:rPr>
          <w:szCs w:val="28"/>
        </w:rPr>
        <w:t xml:space="preserve"> </w:t>
      </w:r>
      <w:r>
        <w:rPr>
          <w:szCs w:val="28"/>
        </w:rPr>
        <w:t xml:space="preserve">Мерла та </w:t>
      </w:r>
      <w:r w:rsidRPr="002A2327">
        <w:rPr>
          <w:szCs w:val="28"/>
        </w:rPr>
        <w:t>Мерчик</w:t>
      </w:r>
      <w:r>
        <w:rPr>
          <w:szCs w:val="28"/>
        </w:rPr>
        <w:t xml:space="preserve">); </w:t>
      </w:r>
    </w:p>
    <w:p w:rsidR="00667723" w:rsidRDefault="00667723" w:rsidP="00931554">
      <w:pPr>
        <w:pStyle w:val="0"/>
        <w:numPr>
          <w:ilvl w:val="0"/>
          <w:numId w:val="18"/>
        </w:numPr>
        <w:ind w:left="709" w:hanging="709"/>
        <w:rPr>
          <w:szCs w:val="28"/>
        </w:rPr>
      </w:pPr>
      <w:r w:rsidRPr="00810CA0">
        <w:rPr>
          <w:szCs w:val="28"/>
        </w:rPr>
        <w:t>рік запису (13-1</w:t>
      </w:r>
      <w:r>
        <w:rPr>
          <w:szCs w:val="28"/>
        </w:rPr>
        <w:t xml:space="preserve">8); </w:t>
      </w:r>
    </w:p>
    <w:p w:rsidR="00667723" w:rsidRDefault="00667723" w:rsidP="00931554">
      <w:pPr>
        <w:pStyle w:val="0"/>
        <w:numPr>
          <w:ilvl w:val="0"/>
          <w:numId w:val="18"/>
        </w:numPr>
        <w:ind w:left="709" w:hanging="709"/>
        <w:rPr>
          <w:szCs w:val="28"/>
        </w:rPr>
      </w:pPr>
      <w:r>
        <w:rPr>
          <w:szCs w:val="28"/>
        </w:rPr>
        <w:t>римська цифра (опціонально), яка відповідає</w:t>
      </w:r>
      <w:r w:rsidRPr="00810CA0">
        <w:rPr>
          <w:szCs w:val="28"/>
        </w:rPr>
        <w:t xml:space="preserve"> номеру обліку, якщо за рік їх </w:t>
      </w:r>
      <w:r>
        <w:rPr>
          <w:szCs w:val="28"/>
        </w:rPr>
        <w:t xml:space="preserve">було зроблено декілька;  </w:t>
      </w:r>
    </w:p>
    <w:p w:rsidR="00667723" w:rsidRDefault="00667723" w:rsidP="00931554">
      <w:pPr>
        <w:pStyle w:val="0"/>
        <w:numPr>
          <w:ilvl w:val="0"/>
          <w:numId w:val="18"/>
        </w:numPr>
        <w:ind w:left="709" w:hanging="709"/>
        <w:rPr>
          <w:szCs w:val="28"/>
        </w:rPr>
      </w:pPr>
      <w:r>
        <w:rPr>
          <w:szCs w:val="28"/>
        </w:rPr>
        <w:t>номер</w:t>
      </w:r>
      <w:r w:rsidRPr="00810CA0">
        <w:rPr>
          <w:szCs w:val="28"/>
        </w:rPr>
        <w:t xml:space="preserve"> запису</w:t>
      </w:r>
      <w:r>
        <w:rPr>
          <w:szCs w:val="28"/>
        </w:rPr>
        <w:t xml:space="preserve">; </w:t>
      </w:r>
    </w:p>
    <w:p w:rsidR="00667723" w:rsidRPr="00443989" w:rsidRDefault="00667723" w:rsidP="00931554">
      <w:pPr>
        <w:pStyle w:val="0"/>
        <w:numPr>
          <w:ilvl w:val="0"/>
          <w:numId w:val="18"/>
        </w:numPr>
        <w:ind w:left="709" w:hanging="709"/>
        <w:rPr>
          <w:szCs w:val="28"/>
        </w:rPr>
      </w:pPr>
      <w:r>
        <w:rPr>
          <w:szCs w:val="28"/>
        </w:rPr>
        <w:t>частина запису (строкова буква латиницею)</w:t>
      </w:r>
      <w:r w:rsidRPr="00810CA0">
        <w:rPr>
          <w:szCs w:val="28"/>
        </w:rPr>
        <w:t>.</w:t>
      </w:r>
    </w:p>
    <w:p w:rsidR="00667723" w:rsidRPr="00810CA0" w:rsidRDefault="00667723" w:rsidP="00286E89">
      <w:pPr>
        <w:pStyle w:val="0"/>
        <w:rPr>
          <w:szCs w:val="28"/>
        </w:rPr>
      </w:pPr>
      <w:r w:rsidRPr="00810CA0">
        <w:rPr>
          <w:szCs w:val="28"/>
        </w:rPr>
        <w:t>Збір матеріалу проводився за умов відсутності вітру та опадів. Програвання записаного крику задля стимуляції не використовувалось. Вокальні сигнали записувались за допомогою диктофонів:</w:t>
      </w:r>
    </w:p>
    <w:p w:rsidR="00667723" w:rsidRPr="00810CA0" w:rsidRDefault="00667723" w:rsidP="00931554">
      <w:pPr>
        <w:pStyle w:val="0"/>
        <w:numPr>
          <w:ilvl w:val="0"/>
          <w:numId w:val="6"/>
        </w:numPr>
        <w:tabs>
          <w:tab w:val="left" w:pos="1134"/>
        </w:tabs>
        <w:ind w:left="0" w:firstLine="709"/>
        <w:rPr>
          <w:szCs w:val="28"/>
        </w:rPr>
      </w:pPr>
      <w:r w:rsidRPr="00810CA0">
        <w:rPr>
          <w:szCs w:val="28"/>
        </w:rPr>
        <w:t>Olympus VN-4100 PC з направленим диктофоном ME-52W;</w:t>
      </w:r>
    </w:p>
    <w:p w:rsidR="00667723" w:rsidRPr="00810CA0" w:rsidRDefault="00667723" w:rsidP="00931554">
      <w:pPr>
        <w:pStyle w:val="0"/>
        <w:numPr>
          <w:ilvl w:val="0"/>
          <w:numId w:val="6"/>
        </w:numPr>
        <w:tabs>
          <w:tab w:val="left" w:pos="1134"/>
        </w:tabs>
        <w:ind w:left="0" w:firstLine="709"/>
        <w:rPr>
          <w:szCs w:val="28"/>
        </w:rPr>
      </w:pPr>
      <w:r w:rsidRPr="00810CA0">
        <w:rPr>
          <w:szCs w:val="28"/>
        </w:rPr>
        <w:t xml:space="preserve">Tascam DR-05 </w:t>
      </w:r>
    </w:p>
    <w:p w:rsidR="00667723" w:rsidRDefault="00667723" w:rsidP="00A93C80">
      <w:pPr>
        <w:pStyle w:val="0"/>
        <w:tabs>
          <w:tab w:val="left" w:pos="142"/>
        </w:tabs>
        <w:rPr>
          <w:szCs w:val="28"/>
        </w:rPr>
      </w:pPr>
      <w:r w:rsidRPr="00810CA0">
        <w:rPr>
          <w:szCs w:val="28"/>
        </w:rPr>
        <w:t xml:space="preserve">Діапазон чутливості </w:t>
      </w:r>
      <w:r>
        <w:rPr>
          <w:szCs w:val="28"/>
        </w:rPr>
        <w:t>наведених диктофонів</w:t>
      </w:r>
      <w:r w:rsidRPr="00810CA0">
        <w:rPr>
          <w:szCs w:val="28"/>
        </w:rPr>
        <w:t xml:space="preserve"> охоплює діапазон частот деркача</w:t>
      </w:r>
      <w:r w:rsidRPr="00443989">
        <w:rPr>
          <w:szCs w:val="28"/>
        </w:rPr>
        <w:t>:</w:t>
      </w:r>
    </w:p>
    <w:p w:rsidR="00667723" w:rsidRDefault="00667723" w:rsidP="00931554">
      <w:pPr>
        <w:pStyle w:val="0"/>
        <w:numPr>
          <w:ilvl w:val="0"/>
          <w:numId w:val="20"/>
        </w:numPr>
        <w:tabs>
          <w:tab w:val="left" w:pos="142"/>
        </w:tabs>
        <w:ind w:left="0" w:firstLine="709"/>
        <w:rPr>
          <w:szCs w:val="28"/>
        </w:rPr>
      </w:pPr>
      <w:r>
        <w:rPr>
          <w:szCs w:val="28"/>
        </w:rPr>
        <w:t xml:space="preserve">Деркач -  </w:t>
      </w:r>
      <w:r w:rsidRPr="00810CA0">
        <w:rPr>
          <w:szCs w:val="28"/>
        </w:rPr>
        <w:t xml:space="preserve">1000 – </w:t>
      </w:r>
      <w:r w:rsidRPr="00443989">
        <w:rPr>
          <w:szCs w:val="28"/>
        </w:rPr>
        <w:t>7500-8000 Гц</w:t>
      </w:r>
      <w:r>
        <w:rPr>
          <w:szCs w:val="28"/>
        </w:rPr>
        <w:t>;</w:t>
      </w:r>
    </w:p>
    <w:p w:rsidR="00667723" w:rsidRDefault="00667723" w:rsidP="00931554">
      <w:pPr>
        <w:pStyle w:val="0"/>
        <w:numPr>
          <w:ilvl w:val="0"/>
          <w:numId w:val="19"/>
        </w:numPr>
        <w:tabs>
          <w:tab w:val="left" w:pos="142"/>
        </w:tabs>
        <w:ind w:left="0" w:firstLine="709"/>
        <w:rPr>
          <w:szCs w:val="28"/>
        </w:rPr>
      </w:pPr>
      <w:r w:rsidRPr="00810CA0">
        <w:rPr>
          <w:szCs w:val="28"/>
        </w:rPr>
        <w:t xml:space="preserve">Olympus </w:t>
      </w:r>
      <w:r>
        <w:rPr>
          <w:szCs w:val="28"/>
        </w:rPr>
        <w:t xml:space="preserve">- </w:t>
      </w:r>
      <w:r w:rsidRPr="00810CA0">
        <w:rPr>
          <w:szCs w:val="28"/>
        </w:rPr>
        <w:t>VN-4100 PC</w:t>
      </w:r>
      <w:r>
        <w:rPr>
          <w:szCs w:val="28"/>
        </w:rPr>
        <w:t xml:space="preserve">  -  </w:t>
      </w:r>
      <w:r w:rsidRPr="00810CA0">
        <w:rPr>
          <w:szCs w:val="28"/>
        </w:rPr>
        <w:t>300-7200 Гц</w:t>
      </w:r>
      <w:r>
        <w:rPr>
          <w:szCs w:val="28"/>
        </w:rPr>
        <w:t>;</w:t>
      </w:r>
    </w:p>
    <w:p w:rsidR="00667723" w:rsidRPr="00A93C80" w:rsidRDefault="00667723" w:rsidP="00931554">
      <w:pPr>
        <w:pStyle w:val="0"/>
        <w:numPr>
          <w:ilvl w:val="0"/>
          <w:numId w:val="19"/>
        </w:numPr>
        <w:tabs>
          <w:tab w:val="left" w:pos="142"/>
        </w:tabs>
        <w:ind w:left="0" w:firstLine="709"/>
        <w:rPr>
          <w:szCs w:val="28"/>
        </w:rPr>
      </w:pPr>
      <w:r w:rsidRPr="00810CA0">
        <w:rPr>
          <w:szCs w:val="28"/>
        </w:rPr>
        <w:t xml:space="preserve">Tascam </w:t>
      </w:r>
      <w:r>
        <w:rPr>
          <w:szCs w:val="28"/>
        </w:rPr>
        <w:t xml:space="preserve">- </w:t>
      </w:r>
      <w:r w:rsidRPr="00810CA0">
        <w:rPr>
          <w:szCs w:val="28"/>
        </w:rPr>
        <w:t>DR-05</w:t>
      </w:r>
      <w:r>
        <w:rPr>
          <w:szCs w:val="28"/>
        </w:rPr>
        <w:t xml:space="preserve"> -  </w:t>
      </w:r>
      <w:r w:rsidRPr="00810CA0">
        <w:rPr>
          <w:szCs w:val="28"/>
        </w:rPr>
        <w:t>20-40000 Гц</w:t>
      </w:r>
      <w:r>
        <w:rPr>
          <w:szCs w:val="28"/>
        </w:rPr>
        <w:t>.</w:t>
      </w:r>
      <w:r w:rsidRPr="00810CA0">
        <w:rPr>
          <w:szCs w:val="28"/>
        </w:rPr>
        <w:t xml:space="preserve"> </w:t>
      </w:r>
    </w:p>
    <w:p w:rsidR="00667723" w:rsidRPr="00810CA0" w:rsidRDefault="00667723" w:rsidP="00A93C80">
      <w:pPr>
        <w:pStyle w:val="0"/>
        <w:rPr>
          <w:szCs w:val="28"/>
        </w:rPr>
      </w:pPr>
      <w:r w:rsidRPr="00810CA0">
        <w:rPr>
          <w:szCs w:val="28"/>
        </w:rPr>
        <w:t xml:space="preserve">Ділянка збору акустичного матеріалу – відкрита місцевість з високим травостоєм, що сприяє поглинанню звуку, частково запобігає його відбиттю від землі та спотворенню сигналу, що потрапляє на диктофон </w:t>
      </w:r>
      <w:r w:rsidRPr="00EA7E49">
        <w:rPr>
          <w:szCs w:val="28"/>
        </w:rPr>
        <w:t xml:space="preserve">[9]. </w:t>
      </w:r>
      <w:r w:rsidRPr="00810CA0">
        <w:rPr>
          <w:szCs w:val="28"/>
        </w:rPr>
        <w:t xml:space="preserve"> Можливо утворення відлуння, однак спотворень звуку, які б впливали на можливість та результати аналізу, це не спричинило</w:t>
      </w:r>
      <w:r>
        <w:rPr>
          <w:szCs w:val="28"/>
        </w:rPr>
        <w:t>.</w:t>
      </w:r>
    </w:p>
    <w:p w:rsidR="00667723" w:rsidRPr="00810CA0" w:rsidRDefault="00667723" w:rsidP="00286E89">
      <w:pPr>
        <w:pStyle w:val="0"/>
        <w:rPr>
          <w:szCs w:val="28"/>
        </w:rPr>
      </w:pPr>
      <w:r w:rsidRPr="00810CA0">
        <w:rPr>
          <w:szCs w:val="28"/>
        </w:rPr>
        <w:t>Запис однієї особини проводився кількаразово одним аудіофайлом з різної відстані (починаючи з тієї, звідки голос особини, яку записують, буде чутно краще, ніж інших особин або голосів інших видів), щоб мати якісний запис у випадку, якщо надто близька присутність людини змусить деркача замовкнути: з віддаленої дистанції (20-</w:t>
      </w:r>
      <w:smartTag w:uri="urn:schemas-microsoft-com:office:smarttags" w:element="metricconverter">
        <w:smartTagPr>
          <w:attr w:name="ProductID" w:val="30 м"/>
        </w:smartTagPr>
        <w:r w:rsidRPr="00810CA0">
          <w:rPr>
            <w:szCs w:val="28"/>
          </w:rPr>
          <w:t>30 м</w:t>
        </w:r>
      </w:smartTag>
      <w:r w:rsidRPr="00810CA0">
        <w:rPr>
          <w:szCs w:val="28"/>
        </w:rPr>
        <w:t>.) не менше 1 хв.; та з максимально близької відстані (кілька кроків) – не менше 2 хв.</w:t>
      </w:r>
    </w:p>
    <w:p w:rsidR="00667723" w:rsidRPr="00810CA0" w:rsidRDefault="00667723" w:rsidP="00286E89">
      <w:pPr>
        <w:pStyle w:val="0"/>
        <w:rPr>
          <w:szCs w:val="28"/>
        </w:rPr>
      </w:pPr>
      <w:r w:rsidRPr="00810CA0">
        <w:rPr>
          <w:szCs w:val="28"/>
        </w:rPr>
        <w:t xml:space="preserve">За літературними даними </w:t>
      </w:r>
      <w:r w:rsidRPr="00EA7E49">
        <w:rPr>
          <w:iCs/>
          <w:color w:val="000000"/>
          <w:szCs w:val="28"/>
          <w:lang w:val="ru-RU" w:eastAsia="en-US"/>
        </w:rPr>
        <w:t>[23, 24]</w:t>
      </w:r>
      <w:r w:rsidRPr="00810CA0">
        <w:rPr>
          <w:iCs/>
          <w:color w:val="000000"/>
          <w:szCs w:val="28"/>
          <w:lang w:eastAsia="en-US"/>
        </w:rPr>
        <w:t xml:space="preserve"> запис слід проводити з відстані не менше </w:t>
      </w:r>
      <w:smartTag w:uri="urn:schemas-microsoft-com:office:smarttags" w:element="metricconverter">
        <w:smartTagPr>
          <w:attr w:name="ProductID" w:val="20 м"/>
        </w:smartTagPr>
        <w:r w:rsidRPr="00810CA0">
          <w:rPr>
            <w:iCs/>
            <w:color w:val="000000"/>
            <w:szCs w:val="28"/>
            <w:lang w:eastAsia="en-US"/>
          </w:rPr>
          <w:t>20 м</w:t>
        </w:r>
      </w:smartTag>
      <w:r w:rsidRPr="00810CA0">
        <w:rPr>
          <w:iCs/>
          <w:color w:val="000000"/>
          <w:szCs w:val="28"/>
          <w:lang w:eastAsia="en-US"/>
        </w:rPr>
        <w:t>.</w:t>
      </w:r>
    </w:p>
    <w:p w:rsidR="00667723" w:rsidRPr="00810CA0" w:rsidRDefault="00667723" w:rsidP="00286E89">
      <w:pPr>
        <w:pStyle w:val="0"/>
        <w:rPr>
          <w:szCs w:val="28"/>
        </w:rPr>
      </w:pPr>
      <w:r w:rsidRPr="00810CA0">
        <w:rPr>
          <w:szCs w:val="28"/>
        </w:rPr>
        <w:t xml:space="preserve">На </w:t>
      </w:r>
      <w:r>
        <w:rPr>
          <w:szCs w:val="28"/>
        </w:rPr>
        <w:t>аудіозапис</w:t>
      </w:r>
      <w:r w:rsidRPr="00810CA0">
        <w:rPr>
          <w:szCs w:val="28"/>
        </w:rPr>
        <w:t xml:space="preserve">ах присутній сторонній шум різної міри гучності (від ледь чутного і непомітного при аналізі, до сильного і візуально помітного на осцилограмі): більшою мірою голоси інших деркачів (оскільки співаючий самець провокує підвищення вокальної активності сусідніх самців), та інших видів птахів і амфібій. Однак частіше за все, навіть а наявності досить сильного шуму, параметри сигналу деркача можна було виміряти з достатньої для аналізу точністю, оскільки він добре відрізнявся візуально від шуму. Записи, на яких сторонній шум заважав точному виміру параметрів не аналізувалися. </w:t>
      </w:r>
    </w:p>
    <w:p w:rsidR="00667723" w:rsidRPr="00810CA0" w:rsidRDefault="00667723" w:rsidP="00286E89">
      <w:pPr>
        <w:pStyle w:val="0"/>
        <w:rPr>
          <w:szCs w:val="28"/>
        </w:rPr>
      </w:pPr>
      <w:r w:rsidRPr="00810CA0">
        <w:rPr>
          <w:szCs w:val="28"/>
        </w:rPr>
        <w:t>Для аналізу було відібрано записи, на яких вокальний сигнал деркача добре ідентифікується та аналізується, слабо помітні сигнали інших особин деркача та/або інших птахів, шум вітру та інші сторонні звуки, які заважають аналізу запису. Очищення записів та видалення шумів не застосовувалось.</w:t>
      </w:r>
    </w:p>
    <w:p w:rsidR="00667723" w:rsidRPr="00810CA0" w:rsidRDefault="00667723" w:rsidP="00A93C80">
      <w:pPr>
        <w:pStyle w:val="0"/>
        <w:rPr>
          <w:szCs w:val="28"/>
        </w:rPr>
      </w:pPr>
    </w:p>
    <w:p w:rsidR="00667723" w:rsidRPr="00810CA0" w:rsidRDefault="00667723" w:rsidP="00931554">
      <w:pPr>
        <w:pStyle w:val="2"/>
        <w:numPr>
          <w:ilvl w:val="1"/>
          <w:numId w:val="5"/>
        </w:numPr>
        <w:spacing w:before="0"/>
        <w:ind w:left="0" w:firstLine="709"/>
        <w:rPr>
          <w:szCs w:val="28"/>
        </w:rPr>
      </w:pPr>
      <w:r w:rsidRPr="00810CA0">
        <w:rPr>
          <w:szCs w:val="28"/>
        </w:rPr>
        <w:t xml:space="preserve"> </w:t>
      </w:r>
      <w:bookmarkStart w:id="42" w:name="_Toc483895534"/>
      <w:bookmarkStart w:id="43" w:name="_Toc530036174"/>
      <w:r w:rsidRPr="00810CA0">
        <w:rPr>
          <w:szCs w:val="28"/>
        </w:rPr>
        <w:t>Алгоритм та методи дослідження</w:t>
      </w:r>
      <w:bookmarkEnd w:id="42"/>
      <w:bookmarkEnd w:id="43"/>
    </w:p>
    <w:p w:rsidR="00667723" w:rsidRDefault="00667723" w:rsidP="00286E89">
      <w:pPr>
        <w:pStyle w:val="4"/>
        <w:numPr>
          <w:ilvl w:val="0"/>
          <w:numId w:val="0"/>
        </w:numPr>
        <w:spacing w:line="360" w:lineRule="auto"/>
        <w:ind w:firstLine="709"/>
        <w:rPr>
          <w:szCs w:val="28"/>
        </w:rPr>
      </w:pPr>
      <w:r w:rsidRPr="00810CA0">
        <w:rPr>
          <w:szCs w:val="28"/>
        </w:rPr>
        <w:t xml:space="preserve">Таблиця 2.2 </w:t>
      </w:r>
    </w:p>
    <w:p w:rsidR="00667723" w:rsidRPr="00810CA0" w:rsidRDefault="00667723" w:rsidP="000C49DC">
      <w:pPr>
        <w:pStyle w:val="4"/>
        <w:numPr>
          <w:ilvl w:val="0"/>
          <w:numId w:val="0"/>
        </w:numPr>
        <w:spacing w:line="360" w:lineRule="auto"/>
        <w:jc w:val="center"/>
        <w:rPr>
          <w:szCs w:val="28"/>
        </w:rPr>
      </w:pPr>
      <w:r>
        <w:rPr>
          <w:szCs w:val="28"/>
        </w:rPr>
        <w:t>Програмне забезпечення, яке використовувало</w:t>
      </w:r>
      <w:r w:rsidRPr="00810CA0">
        <w:rPr>
          <w:szCs w:val="28"/>
        </w:rPr>
        <w:t>сь під час досліджень</w:t>
      </w:r>
    </w:p>
    <w:tbl>
      <w:tblPr>
        <w:tblW w:w="487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85"/>
        <w:gridCol w:w="5398"/>
        <w:gridCol w:w="3162"/>
      </w:tblGrid>
      <w:tr w:rsidR="00667723" w:rsidRPr="0097778D" w:rsidTr="00987D1B">
        <w:tc>
          <w:tcPr>
            <w:tcW w:w="268" w:type="pct"/>
            <w:vAlign w:val="center"/>
          </w:tcPr>
          <w:p w:rsidR="00667723" w:rsidRPr="0097778D" w:rsidRDefault="00667723" w:rsidP="00A93C80">
            <w:pPr>
              <w:spacing w:line="360" w:lineRule="auto"/>
              <w:ind w:hanging="142"/>
              <w:jc w:val="center"/>
              <w:rPr>
                <w:rFonts w:ascii="Times New Roman" w:hAnsi="Times New Roman"/>
                <w:b/>
                <w:color w:val="000000"/>
                <w:sz w:val="28"/>
                <w:szCs w:val="28"/>
                <w:lang w:val="uk-UA"/>
              </w:rPr>
            </w:pPr>
            <w:r w:rsidRPr="0097778D">
              <w:rPr>
                <w:rFonts w:ascii="Times New Roman" w:hAnsi="Times New Roman"/>
                <w:b/>
                <w:color w:val="000000"/>
                <w:sz w:val="28"/>
                <w:szCs w:val="28"/>
                <w:lang w:val="uk-UA"/>
              </w:rPr>
              <w:t>№</w:t>
            </w:r>
          </w:p>
        </w:tc>
        <w:tc>
          <w:tcPr>
            <w:tcW w:w="2984" w:type="pct"/>
            <w:vAlign w:val="center"/>
          </w:tcPr>
          <w:p w:rsidR="00667723" w:rsidRPr="0097778D" w:rsidRDefault="00667723" w:rsidP="00A93C80">
            <w:pPr>
              <w:spacing w:line="360" w:lineRule="auto"/>
              <w:ind w:hanging="142"/>
              <w:jc w:val="center"/>
              <w:rPr>
                <w:rFonts w:ascii="Times New Roman" w:hAnsi="Times New Roman"/>
                <w:b/>
                <w:color w:val="000000"/>
                <w:sz w:val="28"/>
                <w:szCs w:val="28"/>
                <w:lang w:val="uk-UA"/>
              </w:rPr>
            </w:pPr>
            <w:r w:rsidRPr="0097778D">
              <w:rPr>
                <w:rFonts w:ascii="Times New Roman" w:hAnsi="Times New Roman"/>
                <w:b/>
                <w:color w:val="000000"/>
                <w:sz w:val="28"/>
                <w:szCs w:val="28"/>
                <w:lang w:val="uk-UA"/>
              </w:rPr>
              <w:t>Задача</w:t>
            </w:r>
          </w:p>
        </w:tc>
        <w:tc>
          <w:tcPr>
            <w:tcW w:w="1749" w:type="pct"/>
            <w:vAlign w:val="center"/>
          </w:tcPr>
          <w:p w:rsidR="00667723" w:rsidRPr="0097778D" w:rsidRDefault="00667723" w:rsidP="00A93C80">
            <w:pPr>
              <w:spacing w:line="360" w:lineRule="auto"/>
              <w:ind w:hanging="142"/>
              <w:jc w:val="center"/>
              <w:rPr>
                <w:rFonts w:ascii="Times New Roman" w:hAnsi="Times New Roman"/>
                <w:b/>
                <w:color w:val="000000"/>
                <w:sz w:val="28"/>
                <w:szCs w:val="28"/>
                <w:lang w:val="uk-UA"/>
              </w:rPr>
            </w:pPr>
            <w:r w:rsidRPr="0097778D">
              <w:rPr>
                <w:rFonts w:ascii="Times New Roman" w:hAnsi="Times New Roman"/>
                <w:b/>
                <w:color w:val="000000"/>
                <w:sz w:val="28"/>
                <w:szCs w:val="28"/>
                <w:lang w:val="uk-UA"/>
              </w:rPr>
              <w:t>Назва програми</w:t>
            </w:r>
          </w:p>
        </w:tc>
      </w:tr>
      <w:tr w:rsidR="00667723" w:rsidRPr="00DB16E4" w:rsidTr="00987D1B">
        <w:tc>
          <w:tcPr>
            <w:tcW w:w="268" w:type="pct"/>
          </w:tcPr>
          <w:p w:rsidR="00667723" w:rsidRPr="00810CA0" w:rsidRDefault="00667723" w:rsidP="00931554">
            <w:pPr>
              <w:pStyle w:val="ListParagraph"/>
              <w:numPr>
                <w:ilvl w:val="0"/>
                <w:numId w:val="7"/>
              </w:numPr>
              <w:ind w:left="0" w:hanging="142"/>
              <w:jc w:val="left"/>
              <w:rPr>
                <w:color w:val="000000"/>
                <w:szCs w:val="28"/>
              </w:rPr>
            </w:pPr>
          </w:p>
        </w:tc>
        <w:tc>
          <w:tcPr>
            <w:tcW w:w="2984" w:type="pct"/>
            <w:vAlign w:val="center"/>
          </w:tcPr>
          <w:p w:rsidR="00667723" w:rsidRPr="0097778D" w:rsidRDefault="00667723" w:rsidP="00A93C80">
            <w:pPr>
              <w:spacing w:line="360" w:lineRule="auto"/>
              <w:ind w:hanging="142"/>
              <w:rPr>
                <w:rFonts w:ascii="Times New Roman" w:hAnsi="Times New Roman"/>
                <w:color w:val="000000"/>
                <w:sz w:val="28"/>
                <w:szCs w:val="28"/>
                <w:lang w:val="uk-UA"/>
              </w:rPr>
            </w:pPr>
            <w:r w:rsidRPr="0097778D">
              <w:rPr>
                <w:rFonts w:ascii="Times New Roman" w:hAnsi="Times New Roman"/>
                <w:color w:val="000000"/>
                <w:sz w:val="28"/>
                <w:szCs w:val="28"/>
                <w:lang w:val="uk-UA"/>
              </w:rPr>
              <w:t xml:space="preserve">Перенос </w:t>
            </w:r>
            <w:r>
              <w:rPr>
                <w:rFonts w:ascii="Times New Roman" w:hAnsi="Times New Roman"/>
                <w:color w:val="000000"/>
                <w:sz w:val="28"/>
                <w:szCs w:val="28"/>
                <w:lang w:val="uk-UA"/>
              </w:rPr>
              <w:t>аудіозапис</w:t>
            </w:r>
            <w:r w:rsidRPr="0097778D">
              <w:rPr>
                <w:rFonts w:ascii="Times New Roman" w:hAnsi="Times New Roman"/>
                <w:color w:val="000000"/>
                <w:sz w:val="28"/>
                <w:szCs w:val="28"/>
                <w:lang w:val="uk-UA"/>
              </w:rPr>
              <w:t>ів з диктофону на комп’ютер</w:t>
            </w:r>
          </w:p>
        </w:tc>
        <w:tc>
          <w:tcPr>
            <w:tcW w:w="1749" w:type="pct"/>
            <w:vAlign w:val="center"/>
          </w:tcPr>
          <w:p w:rsidR="00667723" w:rsidRPr="0097778D" w:rsidRDefault="00667723" w:rsidP="00A93C80">
            <w:pPr>
              <w:spacing w:line="360" w:lineRule="auto"/>
              <w:ind w:hanging="142"/>
              <w:rPr>
                <w:rFonts w:ascii="Times New Roman" w:hAnsi="Times New Roman"/>
                <w:color w:val="000000"/>
                <w:sz w:val="28"/>
                <w:szCs w:val="28"/>
                <w:lang w:val="uk-UA"/>
              </w:rPr>
            </w:pPr>
            <w:r w:rsidRPr="0097778D">
              <w:rPr>
                <w:rFonts w:ascii="Times New Roman" w:hAnsi="Times New Roman"/>
                <w:color w:val="000000"/>
                <w:sz w:val="28"/>
                <w:szCs w:val="28"/>
                <w:lang w:val="uk-UA"/>
              </w:rPr>
              <w:t>Olympus Digital Wave Player v. 2.1.4.</w:t>
            </w:r>
          </w:p>
        </w:tc>
      </w:tr>
      <w:tr w:rsidR="00667723" w:rsidRPr="0097778D" w:rsidTr="00987D1B">
        <w:tc>
          <w:tcPr>
            <w:tcW w:w="268" w:type="pct"/>
          </w:tcPr>
          <w:p w:rsidR="00667723" w:rsidRPr="00810CA0" w:rsidRDefault="00667723" w:rsidP="00931554">
            <w:pPr>
              <w:pStyle w:val="ListParagraph"/>
              <w:numPr>
                <w:ilvl w:val="0"/>
                <w:numId w:val="7"/>
              </w:numPr>
              <w:ind w:left="0" w:hanging="142"/>
              <w:jc w:val="left"/>
              <w:rPr>
                <w:color w:val="000000"/>
                <w:szCs w:val="28"/>
              </w:rPr>
            </w:pPr>
          </w:p>
        </w:tc>
        <w:tc>
          <w:tcPr>
            <w:tcW w:w="2984" w:type="pct"/>
            <w:vAlign w:val="center"/>
          </w:tcPr>
          <w:p w:rsidR="00667723" w:rsidRPr="0097778D" w:rsidRDefault="00667723" w:rsidP="00A93C80">
            <w:pPr>
              <w:spacing w:line="360" w:lineRule="auto"/>
              <w:ind w:hanging="142"/>
              <w:rPr>
                <w:rFonts w:ascii="Times New Roman" w:hAnsi="Times New Roman"/>
                <w:color w:val="000000"/>
                <w:sz w:val="28"/>
                <w:szCs w:val="28"/>
                <w:lang w:val="uk-UA"/>
              </w:rPr>
            </w:pPr>
            <w:r w:rsidRPr="0097778D">
              <w:rPr>
                <w:rFonts w:ascii="Times New Roman" w:hAnsi="Times New Roman"/>
                <w:color w:val="000000"/>
                <w:sz w:val="28"/>
                <w:szCs w:val="28"/>
                <w:lang w:val="uk-UA"/>
              </w:rPr>
              <w:t>Картографування точок, що відповідають токуючим самцям на місцевості, та подальша обробка карт</w:t>
            </w:r>
          </w:p>
        </w:tc>
        <w:tc>
          <w:tcPr>
            <w:tcW w:w="1749" w:type="pct"/>
            <w:vAlign w:val="center"/>
          </w:tcPr>
          <w:p w:rsidR="00667723" w:rsidRPr="0097778D" w:rsidRDefault="00667723" w:rsidP="00A93C80">
            <w:pPr>
              <w:spacing w:line="360" w:lineRule="auto"/>
              <w:ind w:hanging="142"/>
              <w:rPr>
                <w:rFonts w:ascii="Times New Roman" w:hAnsi="Times New Roman"/>
                <w:color w:val="000000"/>
                <w:sz w:val="28"/>
                <w:szCs w:val="28"/>
                <w:lang w:val="uk-UA"/>
              </w:rPr>
            </w:pPr>
            <w:r w:rsidRPr="0097778D">
              <w:rPr>
                <w:rFonts w:ascii="Times New Roman" w:hAnsi="Times New Roman"/>
                <w:color w:val="000000"/>
                <w:sz w:val="28"/>
                <w:szCs w:val="28"/>
                <w:lang w:val="uk-UA"/>
              </w:rPr>
              <w:t>Ozi Explorer</w:t>
            </w:r>
          </w:p>
        </w:tc>
      </w:tr>
      <w:tr w:rsidR="00667723" w:rsidRPr="0097778D" w:rsidTr="00987D1B">
        <w:tc>
          <w:tcPr>
            <w:tcW w:w="268" w:type="pct"/>
          </w:tcPr>
          <w:p w:rsidR="00667723" w:rsidRPr="00810CA0" w:rsidRDefault="00667723" w:rsidP="00931554">
            <w:pPr>
              <w:pStyle w:val="ListParagraph"/>
              <w:numPr>
                <w:ilvl w:val="0"/>
                <w:numId w:val="7"/>
              </w:numPr>
              <w:ind w:left="0" w:hanging="142"/>
              <w:jc w:val="left"/>
              <w:rPr>
                <w:color w:val="000000"/>
                <w:szCs w:val="28"/>
              </w:rPr>
            </w:pPr>
          </w:p>
        </w:tc>
        <w:tc>
          <w:tcPr>
            <w:tcW w:w="2984" w:type="pct"/>
            <w:vAlign w:val="center"/>
          </w:tcPr>
          <w:p w:rsidR="00667723" w:rsidRPr="0097778D" w:rsidRDefault="00667723" w:rsidP="00A93C80">
            <w:pPr>
              <w:spacing w:line="360" w:lineRule="auto"/>
              <w:ind w:hanging="142"/>
              <w:rPr>
                <w:rFonts w:ascii="Times New Roman" w:hAnsi="Times New Roman"/>
                <w:color w:val="000000"/>
                <w:sz w:val="28"/>
                <w:szCs w:val="28"/>
                <w:lang w:val="uk-UA"/>
              </w:rPr>
            </w:pPr>
            <w:r w:rsidRPr="0097778D">
              <w:rPr>
                <w:rFonts w:ascii="Times New Roman" w:hAnsi="Times New Roman"/>
                <w:color w:val="000000"/>
                <w:sz w:val="28"/>
                <w:szCs w:val="28"/>
                <w:lang w:val="uk-UA"/>
              </w:rPr>
              <w:t xml:space="preserve">Аналіз </w:t>
            </w:r>
            <w:r>
              <w:rPr>
                <w:rFonts w:ascii="Times New Roman" w:hAnsi="Times New Roman"/>
                <w:color w:val="000000"/>
                <w:sz w:val="28"/>
                <w:szCs w:val="28"/>
                <w:lang w:val="uk-UA"/>
              </w:rPr>
              <w:t>аудіозапис</w:t>
            </w:r>
            <w:r w:rsidRPr="0097778D">
              <w:rPr>
                <w:rFonts w:ascii="Times New Roman" w:hAnsi="Times New Roman"/>
                <w:color w:val="000000"/>
                <w:sz w:val="28"/>
                <w:szCs w:val="28"/>
                <w:lang w:val="uk-UA"/>
              </w:rPr>
              <w:t>ів</w:t>
            </w:r>
          </w:p>
        </w:tc>
        <w:tc>
          <w:tcPr>
            <w:tcW w:w="1749" w:type="pct"/>
            <w:vAlign w:val="center"/>
          </w:tcPr>
          <w:p w:rsidR="00667723" w:rsidRPr="0097778D" w:rsidRDefault="00667723" w:rsidP="00A93C80">
            <w:pPr>
              <w:spacing w:line="360" w:lineRule="auto"/>
              <w:ind w:hanging="142"/>
              <w:rPr>
                <w:rFonts w:ascii="Times New Roman" w:hAnsi="Times New Roman"/>
                <w:color w:val="000000"/>
                <w:sz w:val="28"/>
                <w:szCs w:val="28"/>
                <w:lang w:val="uk-UA"/>
              </w:rPr>
            </w:pPr>
            <w:r w:rsidRPr="0097778D">
              <w:rPr>
                <w:rFonts w:ascii="Times New Roman" w:hAnsi="Times New Roman"/>
                <w:color w:val="000000"/>
                <w:sz w:val="28"/>
                <w:szCs w:val="28"/>
                <w:lang w:val="uk-UA"/>
              </w:rPr>
              <w:t>Cool Edit Pro v. 1.2.</w:t>
            </w:r>
          </w:p>
        </w:tc>
      </w:tr>
      <w:tr w:rsidR="00667723" w:rsidRPr="0097778D" w:rsidTr="00987D1B">
        <w:tc>
          <w:tcPr>
            <w:tcW w:w="268" w:type="pct"/>
          </w:tcPr>
          <w:p w:rsidR="00667723" w:rsidRPr="00810CA0" w:rsidRDefault="00667723" w:rsidP="00931554">
            <w:pPr>
              <w:pStyle w:val="ListParagraph"/>
              <w:numPr>
                <w:ilvl w:val="0"/>
                <w:numId w:val="7"/>
              </w:numPr>
              <w:ind w:left="0" w:hanging="142"/>
              <w:jc w:val="left"/>
              <w:rPr>
                <w:color w:val="000000"/>
                <w:szCs w:val="28"/>
              </w:rPr>
            </w:pPr>
          </w:p>
        </w:tc>
        <w:tc>
          <w:tcPr>
            <w:tcW w:w="2984" w:type="pct"/>
            <w:vAlign w:val="center"/>
          </w:tcPr>
          <w:p w:rsidR="00667723" w:rsidRPr="0097778D" w:rsidRDefault="00667723" w:rsidP="00A93C80">
            <w:pPr>
              <w:spacing w:line="360" w:lineRule="auto"/>
              <w:ind w:hanging="142"/>
              <w:rPr>
                <w:rFonts w:ascii="Times New Roman" w:hAnsi="Times New Roman"/>
                <w:color w:val="000000"/>
                <w:sz w:val="28"/>
                <w:szCs w:val="28"/>
                <w:lang w:val="uk-UA"/>
              </w:rPr>
            </w:pPr>
            <w:r w:rsidRPr="0097778D">
              <w:rPr>
                <w:rFonts w:ascii="Times New Roman" w:hAnsi="Times New Roman"/>
                <w:color w:val="000000"/>
                <w:sz w:val="28"/>
                <w:szCs w:val="28"/>
                <w:lang w:val="uk-UA"/>
              </w:rPr>
              <w:t>Попередня обробка даних та створення баз даних</w:t>
            </w:r>
          </w:p>
        </w:tc>
        <w:tc>
          <w:tcPr>
            <w:tcW w:w="1749" w:type="pct"/>
            <w:vAlign w:val="center"/>
          </w:tcPr>
          <w:p w:rsidR="00667723" w:rsidRPr="0097778D" w:rsidRDefault="00667723" w:rsidP="00A93C80">
            <w:pPr>
              <w:spacing w:line="360" w:lineRule="auto"/>
              <w:ind w:hanging="142"/>
              <w:rPr>
                <w:rFonts w:ascii="Times New Roman" w:hAnsi="Times New Roman"/>
                <w:color w:val="000000"/>
                <w:sz w:val="28"/>
                <w:szCs w:val="28"/>
                <w:lang w:val="uk-UA"/>
              </w:rPr>
            </w:pPr>
            <w:r w:rsidRPr="0097778D">
              <w:rPr>
                <w:rFonts w:ascii="Times New Roman" w:hAnsi="Times New Roman"/>
                <w:color w:val="000000"/>
                <w:sz w:val="28"/>
                <w:szCs w:val="28"/>
                <w:lang w:val="uk-UA"/>
              </w:rPr>
              <w:t>Microsoft Exel</w:t>
            </w:r>
          </w:p>
        </w:tc>
      </w:tr>
      <w:tr w:rsidR="00667723" w:rsidRPr="0097778D" w:rsidTr="00987D1B">
        <w:tc>
          <w:tcPr>
            <w:tcW w:w="268" w:type="pct"/>
          </w:tcPr>
          <w:p w:rsidR="00667723" w:rsidRPr="00810CA0" w:rsidRDefault="00667723" w:rsidP="00931554">
            <w:pPr>
              <w:pStyle w:val="ListParagraph"/>
              <w:numPr>
                <w:ilvl w:val="0"/>
                <w:numId w:val="7"/>
              </w:numPr>
              <w:ind w:left="0" w:hanging="142"/>
              <w:jc w:val="left"/>
              <w:rPr>
                <w:color w:val="000000"/>
                <w:szCs w:val="28"/>
              </w:rPr>
            </w:pPr>
          </w:p>
        </w:tc>
        <w:tc>
          <w:tcPr>
            <w:tcW w:w="2984" w:type="pct"/>
            <w:vAlign w:val="center"/>
          </w:tcPr>
          <w:p w:rsidR="00667723" w:rsidRPr="0097778D" w:rsidRDefault="00667723" w:rsidP="00A93C80">
            <w:pPr>
              <w:spacing w:line="360" w:lineRule="auto"/>
              <w:ind w:hanging="142"/>
              <w:rPr>
                <w:rFonts w:ascii="Times New Roman" w:hAnsi="Times New Roman"/>
                <w:color w:val="000000"/>
                <w:sz w:val="28"/>
                <w:szCs w:val="28"/>
                <w:lang w:val="uk-UA"/>
              </w:rPr>
            </w:pPr>
            <w:r w:rsidRPr="0097778D">
              <w:rPr>
                <w:rFonts w:ascii="Times New Roman" w:hAnsi="Times New Roman"/>
                <w:color w:val="000000"/>
                <w:sz w:val="28"/>
                <w:szCs w:val="28"/>
                <w:lang w:val="uk-UA"/>
              </w:rPr>
              <w:t>Статистичний аналіз даних</w:t>
            </w:r>
          </w:p>
        </w:tc>
        <w:tc>
          <w:tcPr>
            <w:tcW w:w="1749" w:type="pct"/>
            <w:vAlign w:val="center"/>
          </w:tcPr>
          <w:p w:rsidR="00667723" w:rsidRPr="0097778D" w:rsidRDefault="00667723" w:rsidP="00A93C80">
            <w:pPr>
              <w:spacing w:line="360" w:lineRule="auto"/>
              <w:ind w:hanging="142"/>
              <w:rPr>
                <w:rFonts w:ascii="Times New Roman" w:hAnsi="Times New Roman"/>
                <w:color w:val="000000"/>
                <w:sz w:val="28"/>
                <w:szCs w:val="28"/>
                <w:lang w:val="uk-UA"/>
              </w:rPr>
            </w:pPr>
            <w:r w:rsidRPr="0097778D">
              <w:rPr>
                <w:rFonts w:ascii="Times New Roman" w:hAnsi="Times New Roman"/>
                <w:color w:val="000000"/>
                <w:sz w:val="28"/>
                <w:szCs w:val="28"/>
                <w:lang w:val="uk-UA"/>
              </w:rPr>
              <w:t>Statistica 10</w:t>
            </w:r>
          </w:p>
        </w:tc>
      </w:tr>
    </w:tbl>
    <w:p w:rsidR="00667723" w:rsidRPr="00810CA0" w:rsidRDefault="00667723" w:rsidP="00A93C80">
      <w:pPr>
        <w:pStyle w:val="0"/>
        <w:ind w:hanging="142"/>
        <w:rPr>
          <w:szCs w:val="28"/>
        </w:rPr>
      </w:pPr>
    </w:p>
    <w:p w:rsidR="00667723" w:rsidRPr="00810CA0" w:rsidRDefault="00667723" w:rsidP="00286E89">
      <w:pPr>
        <w:pStyle w:val="0"/>
        <w:rPr>
          <w:szCs w:val="28"/>
        </w:rPr>
      </w:pPr>
      <w:r w:rsidRPr="00810CA0">
        <w:rPr>
          <w:szCs w:val="28"/>
        </w:rPr>
        <w:t xml:space="preserve">Для замірів параметрів пісні аналізувались осцилограми шлюбної пісні деркача. </w:t>
      </w:r>
    </w:p>
    <w:p w:rsidR="00667723" w:rsidRPr="00EA7E49" w:rsidRDefault="00667723" w:rsidP="00286E89">
      <w:pPr>
        <w:pStyle w:val="0"/>
        <w:rPr>
          <w:szCs w:val="28"/>
          <w:lang w:val="ru-RU"/>
        </w:rPr>
      </w:pPr>
      <w:r w:rsidRPr="00810CA0">
        <w:rPr>
          <w:szCs w:val="28"/>
        </w:rPr>
        <w:t>Осцилограма – це розгортання процесу коливання звуку в часі</w:t>
      </w:r>
      <w:r>
        <w:rPr>
          <w:szCs w:val="28"/>
        </w:rPr>
        <w:t xml:space="preserve"> (рис.2.1)</w:t>
      </w:r>
      <w:r w:rsidRPr="00810CA0">
        <w:rPr>
          <w:szCs w:val="28"/>
        </w:rPr>
        <w:t xml:space="preserve">. Вона відображає зміну амплітуди коливань. На осі Х відображається час в секундах; на осі Y – сила звуку Дб </w:t>
      </w:r>
      <w:r w:rsidRPr="00EA7E49">
        <w:rPr>
          <w:szCs w:val="28"/>
          <w:lang w:val="ru-RU"/>
        </w:rPr>
        <w:t>[7].</w:t>
      </w:r>
    </w:p>
    <w:p w:rsidR="00667723" w:rsidRDefault="00667723" w:rsidP="000C49DC">
      <w:pPr>
        <w:pStyle w:val="0"/>
        <w:ind w:firstLine="0"/>
        <w:jc w:val="center"/>
        <w:rPr>
          <w:szCs w:val="28"/>
        </w:rPr>
      </w:pPr>
      <w:r w:rsidRPr="00846418">
        <w:rPr>
          <w:noProof/>
          <w:lang w:val="ru-RU"/>
        </w:rPr>
        <w:pict>
          <v:shape id="Рисунок 294" o:spid="_x0000_i1026" type="#_x0000_t75" style="width:405.75pt;height:169.5pt;visibility:visible">
            <v:imagedata r:id="rId13" o:title="" croptop="32917f" cropbottom="9789f" cropleft="34497f" cropright="-122f"/>
          </v:shape>
        </w:pict>
      </w:r>
    </w:p>
    <w:p w:rsidR="00667723" w:rsidRDefault="00667723" w:rsidP="000C49DC">
      <w:pPr>
        <w:pStyle w:val="0"/>
        <w:jc w:val="center"/>
        <w:rPr>
          <w:szCs w:val="28"/>
        </w:rPr>
      </w:pPr>
      <w:r w:rsidRPr="00E61C4C">
        <w:rPr>
          <w:szCs w:val="28"/>
        </w:rPr>
        <w:t>Рис.</w:t>
      </w:r>
      <w:r>
        <w:rPr>
          <w:szCs w:val="28"/>
        </w:rPr>
        <w:t>2.1. Осцилограма вокального сигналу самця деркача (зовнішній вигляд у використованій програмі)</w:t>
      </w:r>
    </w:p>
    <w:p w:rsidR="00667723" w:rsidRPr="00810CA0" w:rsidRDefault="00667723" w:rsidP="00286E89">
      <w:pPr>
        <w:pStyle w:val="0"/>
        <w:rPr>
          <w:szCs w:val="28"/>
        </w:rPr>
      </w:pPr>
    </w:p>
    <w:p w:rsidR="00667723" w:rsidRPr="00810CA0" w:rsidRDefault="00667723" w:rsidP="00931554">
      <w:pPr>
        <w:pStyle w:val="2"/>
        <w:numPr>
          <w:ilvl w:val="1"/>
          <w:numId w:val="5"/>
        </w:numPr>
        <w:tabs>
          <w:tab w:val="clear" w:pos="1429"/>
          <w:tab w:val="num" w:pos="0"/>
        </w:tabs>
        <w:spacing w:before="0"/>
        <w:ind w:left="0" w:firstLine="709"/>
        <w:rPr>
          <w:szCs w:val="28"/>
        </w:rPr>
      </w:pPr>
      <w:bookmarkStart w:id="44" w:name="_Toc483895535"/>
      <w:bookmarkStart w:id="45" w:name="_Toc530036175"/>
      <w:r w:rsidRPr="00810CA0">
        <w:rPr>
          <w:szCs w:val="28"/>
        </w:rPr>
        <w:t>Характеристика досліджуваних параметрів</w:t>
      </w:r>
      <w:bookmarkEnd w:id="44"/>
      <w:bookmarkEnd w:id="45"/>
      <w:r w:rsidRPr="00810CA0">
        <w:rPr>
          <w:szCs w:val="28"/>
        </w:rPr>
        <w:t xml:space="preserve"> </w:t>
      </w:r>
    </w:p>
    <w:p w:rsidR="00667723" w:rsidRDefault="00667723" w:rsidP="00286E89">
      <w:pPr>
        <w:pStyle w:val="0"/>
        <w:rPr>
          <w:szCs w:val="28"/>
        </w:rPr>
      </w:pPr>
      <w:r w:rsidRPr="00810CA0">
        <w:rPr>
          <w:szCs w:val="28"/>
        </w:rPr>
        <w:t>В кожному записі було проаналізовано від 40 до 60 фраз (залежно від довжини запису</w:t>
      </w:r>
      <w:r>
        <w:rPr>
          <w:szCs w:val="28"/>
        </w:rPr>
        <w:t xml:space="preserve"> та якості,</w:t>
      </w:r>
      <w:r w:rsidRPr="00810CA0">
        <w:rPr>
          <w:szCs w:val="28"/>
        </w:rPr>
        <w:t xml:space="preserve"> потреб аналізу в конкретному випадку, надалі для кожного аналізу вказується кількість використаних фраз). </w:t>
      </w:r>
    </w:p>
    <w:p w:rsidR="00667723" w:rsidRDefault="00667723" w:rsidP="00286E89">
      <w:pPr>
        <w:pStyle w:val="0"/>
        <w:rPr>
          <w:szCs w:val="28"/>
        </w:rPr>
      </w:pPr>
      <w:r>
        <w:rPr>
          <w:szCs w:val="28"/>
        </w:rPr>
        <w:t xml:space="preserve">Для найбільшого можливого охвату варіативності сигналу, фрази для аналізу було взято з різних частин запису: з початку та кінця або з </w:t>
      </w:r>
      <w:r w:rsidRPr="00810CA0">
        <w:rPr>
          <w:szCs w:val="28"/>
        </w:rPr>
        <w:t>початку, середини та кінця</w:t>
      </w:r>
      <w:r>
        <w:rPr>
          <w:szCs w:val="28"/>
        </w:rPr>
        <w:t xml:space="preserve">. </w:t>
      </w:r>
      <w:r w:rsidRPr="00810CA0">
        <w:rPr>
          <w:szCs w:val="28"/>
        </w:rPr>
        <w:t xml:space="preserve">Кожен такий набір включає 20 фраз. </w:t>
      </w:r>
    </w:p>
    <w:p w:rsidR="00667723" w:rsidRPr="00810CA0" w:rsidRDefault="00667723" w:rsidP="00286E89">
      <w:pPr>
        <w:pStyle w:val="0"/>
        <w:rPr>
          <w:szCs w:val="28"/>
        </w:rPr>
      </w:pPr>
      <w:r w:rsidRPr="00810CA0">
        <w:rPr>
          <w:szCs w:val="28"/>
        </w:rPr>
        <w:t>За одиницю виміру використані мілісекунди</w:t>
      </w:r>
      <w:r>
        <w:rPr>
          <w:szCs w:val="28"/>
        </w:rPr>
        <w:t xml:space="preserve"> (мс)</w:t>
      </w:r>
      <w:r w:rsidRPr="00810CA0">
        <w:rPr>
          <w:szCs w:val="28"/>
        </w:rPr>
        <w:t>.</w:t>
      </w:r>
    </w:p>
    <w:p w:rsidR="00667723" w:rsidRDefault="00667723" w:rsidP="00286E89">
      <w:pPr>
        <w:pStyle w:val="0"/>
        <w:rPr>
          <w:szCs w:val="28"/>
        </w:rPr>
      </w:pPr>
      <w:r>
        <w:rPr>
          <w:szCs w:val="28"/>
        </w:rPr>
        <w:t>Кожний запис аналізувався за всіма великомасштабними та дрібномасштабними параметрами (рис.2.2.). Всього було обрано 8 вимірюваних параметрів:</w:t>
      </w:r>
    </w:p>
    <w:p w:rsidR="00667723" w:rsidRPr="00810CA0" w:rsidRDefault="00667723" w:rsidP="00931554">
      <w:pPr>
        <w:pStyle w:val="0"/>
        <w:numPr>
          <w:ilvl w:val="0"/>
          <w:numId w:val="8"/>
        </w:numPr>
        <w:ind w:left="1418" w:hanging="709"/>
        <w:rPr>
          <w:szCs w:val="28"/>
        </w:rPr>
      </w:pPr>
      <w:r w:rsidRPr="00810CA0">
        <w:rPr>
          <w:b/>
          <w:szCs w:val="28"/>
        </w:rPr>
        <w:t>SYL 1</w:t>
      </w:r>
      <w:r w:rsidRPr="00810CA0">
        <w:rPr>
          <w:szCs w:val="28"/>
        </w:rPr>
        <w:t xml:space="preserve"> – довжина першого складу ( мс); </w:t>
      </w:r>
    </w:p>
    <w:p w:rsidR="00667723" w:rsidRPr="00810CA0" w:rsidRDefault="00667723" w:rsidP="00931554">
      <w:pPr>
        <w:pStyle w:val="0"/>
        <w:numPr>
          <w:ilvl w:val="0"/>
          <w:numId w:val="8"/>
        </w:numPr>
        <w:ind w:left="1418" w:hanging="709"/>
        <w:rPr>
          <w:szCs w:val="28"/>
        </w:rPr>
      </w:pPr>
      <w:r w:rsidRPr="00810CA0">
        <w:rPr>
          <w:b/>
          <w:szCs w:val="28"/>
        </w:rPr>
        <w:t>SYL 2</w:t>
      </w:r>
      <w:r w:rsidRPr="00810CA0">
        <w:rPr>
          <w:szCs w:val="28"/>
        </w:rPr>
        <w:t xml:space="preserve"> – довжина другого складу ( мс); </w:t>
      </w:r>
    </w:p>
    <w:p w:rsidR="00667723" w:rsidRPr="00810CA0" w:rsidRDefault="00667723" w:rsidP="00931554">
      <w:pPr>
        <w:pStyle w:val="0"/>
        <w:numPr>
          <w:ilvl w:val="0"/>
          <w:numId w:val="8"/>
        </w:numPr>
        <w:ind w:left="1418" w:hanging="709"/>
        <w:rPr>
          <w:szCs w:val="28"/>
        </w:rPr>
      </w:pPr>
      <w:r w:rsidRPr="00810CA0">
        <w:rPr>
          <w:b/>
          <w:szCs w:val="28"/>
        </w:rPr>
        <w:t>INT 1</w:t>
      </w:r>
      <w:r w:rsidRPr="00810CA0">
        <w:rPr>
          <w:szCs w:val="28"/>
        </w:rPr>
        <w:t xml:space="preserve"> – відстань між першим і другим складом ( мс); </w:t>
      </w:r>
    </w:p>
    <w:p w:rsidR="00667723" w:rsidRPr="00810CA0" w:rsidRDefault="00667723" w:rsidP="00931554">
      <w:pPr>
        <w:pStyle w:val="0"/>
        <w:numPr>
          <w:ilvl w:val="0"/>
          <w:numId w:val="8"/>
        </w:numPr>
        <w:ind w:left="1418" w:hanging="709"/>
        <w:rPr>
          <w:szCs w:val="28"/>
        </w:rPr>
      </w:pPr>
      <w:r w:rsidRPr="00810CA0">
        <w:rPr>
          <w:b/>
          <w:szCs w:val="28"/>
        </w:rPr>
        <w:t>INT 2</w:t>
      </w:r>
      <w:r w:rsidRPr="00810CA0">
        <w:rPr>
          <w:szCs w:val="28"/>
        </w:rPr>
        <w:t xml:space="preserve"> – відстань між другим складом і першим складом наступного крику( мс); </w:t>
      </w:r>
    </w:p>
    <w:p w:rsidR="00667723" w:rsidRPr="00810CA0" w:rsidRDefault="00667723" w:rsidP="00931554">
      <w:pPr>
        <w:pStyle w:val="0"/>
        <w:numPr>
          <w:ilvl w:val="0"/>
          <w:numId w:val="8"/>
        </w:numPr>
        <w:ind w:left="1418" w:hanging="709"/>
        <w:rPr>
          <w:szCs w:val="28"/>
        </w:rPr>
      </w:pPr>
      <w:r w:rsidRPr="00810CA0">
        <w:rPr>
          <w:b/>
          <w:szCs w:val="28"/>
        </w:rPr>
        <w:t>PULSE 1</w:t>
      </w:r>
      <w:r w:rsidRPr="00810CA0">
        <w:rPr>
          <w:szCs w:val="28"/>
        </w:rPr>
        <w:t xml:space="preserve"> – кількість пульсів у першому складі; </w:t>
      </w:r>
    </w:p>
    <w:p w:rsidR="00667723" w:rsidRPr="00810CA0" w:rsidRDefault="00667723" w:rsidP="00931554">
      <w:pPr>
        <w:pStyle w:val="0"/>
        <w:numPr>
          <w:ilvl w:val="0"/>
          <w:numId w:val="8"/>
        </w:numPr>
        <w:ind w:left="1418" w:hanging="709"/>
        <w:rPr>
          <w:szCs w:val="28"/>
        </w:rPr>
      </w:pPr>
      <w:r w:rsidRPr="00810CA0">
        <w:rPr>
          <w:b/>
          <w:szCs w:val="28"/>
        </w:rPr>
        <w:t xml:space="preserve">PULSE 2 </w:t>
      </w:r>
      <w:r w:rsidRPr="00810CA0">
        <w:rPr>
          <w:szCs w:val="28"/>
        </w:rPr>
        <w:t>– кількість пульсів у другому складі;</w:t>
      </w:r>
    </w:p>
    <w:p w:rsidR="00667723" w:rsidRPr="00810CA0" w:rsidRDefault="00667723" w:rsidP="00931554">
      <w:pPr>
        <w:pStyle w:val="0"/>
        <w:numPr>
          <w:ilvl w:val="0"/>
          <w:numId w:val="8"/>
        </w:numPr>
        <w:ind w:left="1418" w:hanging="709"/>
        <w:rPr>
          <w:b/>
          <w:szCs w:val="28"/>
        </w:rPr>
      </w:pPr>
      <w:r w:rsidRPr="00810CA0">
        <w:rPr>
          <w:b/>
          <w:szCs w:val="28"/>
        </w:rPr>
        <w:t xml:space="preserve">S1_P-P-D n – </w:t>
      </w:r>
      <w:r w:rsidRPr="00810CA0">
        <w:rPr>
          <w:szCs w:val="28"/>
        </w:rPr>
        <w:t>відстань від пульсу до пульсу у першому складі (n – номер пульсу);</w:t>
      </w:r>
    </w:p>
    <w:p w:rsidR="00667723" w:rsidRPr="00810CA0" w:rsidRDefault="00667723" w:rsidP="00931554">
      <w:pPr>
        <w:pStyle w:val="0"/>
        <w:numPr>
          <w:ilvl w:val="0"/>
          <w:numId w:val="8"/>
        </w:numPr>
        <w:ind w:left="1418" w:hanging="709"/>
        <w:rPr>
          <w:b/>
          <w:szCs w:val="28"/>
        </w:rPr>
      </w:pPr>
      <w:r w:rsidRPr="00810CA0">
        <w:rPr>
          <w:b/>
          <w:szCs w:val="28"/>
        </w:rPr>
        <w:t xml:space="preserve">S2_P-P-D n – </w:t>
      </w:r>
      <w:r w:rsidRPr="00810CA0">
        <w:rPr>
          <w:szCs w:val="28"/>
        </w:rPr>
        <w:t>відстань від пульсу до пульсу у другому складі (n – номер пульсу).</w:t>
      </w:r>
    </w:p>
    <w:p w:rsidR="00667723" w:rsidRPr="00810CA0" w:rsidRDefault="00667723" w:rsidP="00286E89">
      <w:pPr>
        <w:pStyle w:val="0"/>
        <w:rPr>
          <w:szCs w:val="28"/>
        </w:rPr>
      </w:pPr>
    </w:p>
    <w:p w:rsidR="00667723" w:rsidRDefault="00667723" w:rsidP="000C49DC">
      <w:pPr>
        <w:pStyle w:val="5"/>
        <w:spacing w:line="360" w:lineRule="auto"/>
        <w:rPr>
          <w:szCs w:val="28"/>
        </w:rPr>
      </w:pPr>
      <w:r w:rsidRPr="00846418">
        <w:rPr>
          <w:noProof/>
          <w:szCs w:val="28"/>
          <w:lang w:val="ru-RU"/>
        </w:rPr>
        <w:pict>
          <v:shape id="Рисунок 297" o:spid="_x0000_i1027" type="#_x0000_t75" style="width:427.5pt;height:217.5pt;visibility:visible">
            <v:imagedata r:id="rId14" o:title="" cropbottom="6826f"/>
          </v:shape>
        </w:pict>
      </w:r>
    </w:p>
    <w:p w:rsidR="00667723" w:rsidRDefault="00667723" w:rsidP="000C49DC">
      <w:pPr>
        <w:pStyle w:val="5"/>
        <w:spacing w:line="360" w:lineRule="auto"/>
        <w:ind w:firstLine="709"/>
        <w:rPr>
          <w:szCs w:val="28"/>
        </w:rPr>
      </w:pPr>
      <w:r>
        <w:rPr>
          <w:szCs w:val="28"/>
        </w:rPr>
        <w:t xml:space="preserve">Рис.2.2. </w:t>
      </w:r>
      <w:r w:rsidRPr="00810CA0">
        <w:rPr>
          <w:szCs w:val="28"/>
        </w:rPr>
        <w:t>Досліджувані параметри пісні деркача</w:t>
      </w:r>
    </w:p>
    <w:p w:rsidR="00667723" w:rsidRPr="00690E72" w:rsidRDefault="00667723" w:rsidP="00286E89">
      <w:pPr>
        <w:pStyle w:val="0"/>
      </w:pPr>
    </w:p>
    <w:p w:rsidR="00667723" w:rsidRPr="00810CA0" w:rsidRDefault="00667723" w:rsidP="00286E89">
      <w:pPr>
        <w:pStyle w:val="0"/>
        <w:rPr>
          <w:szCs w:val="28"/>
        </w:rPr>
      </w:pPr>
      <w:r w:rsidRPr="00810CA0">
        <w:rPr>
          <w:szCs w:val="28"/>
        </w:rPr>
        <w:t>Для аналізу параметру P-P-D вимірювалась відстань від початку одного пульсу до початку наступного</w:t>
      </w:r>
      <w:r>
        <w:rPr>
          <w:szCs w:val="28"/>
        </w:rPr>
        <w:t xml:space="preserve"> (рис.2.2.)</w:t>
      </w:r>
      <w:r w:rsidRPr="00810CA0">
        <w:rPr>
          <w:szCs w:val="28"/>
        </w:rPr>
        <w:t>. Оскільки мінімальна зареєстрована кількість пульсів у складі 12, в кожному складі вимірювалось по 11 параметрів P-P-D.</w:t>
      </w:r>
    </w:p>
    <w:p w:rsidR="00667723" w:rsidRPr="00810CA0" w:rsidRDefault="00667723" w:rsidP="00286E89">
      <w:pPr>
        <w:pStyle w:val="0"/>
        <w:rPr>
          <w:szCs w:val="28"/>
        </w:rPr>
      </w:pPr>
      <w:r>
        <w:rPr>
          <w:szCs w:val="28"/>
        </w:rPr>
        <w:t xml:space="preserve">На основі вимірюваних параметрів </w:t>
      </w:r>
      <w:r w:rsidRPr="00810CA0">
        <w:rPr>
          <w:szCs w:val="28"/>
        </w:rPr>
        <w:t>розраховувались наступні параметри:</w:t>
      </w:r>
    </w:p>
    <w:p w:rsidR="00667723" w:rsidRPr="00810CA0" w:rsidRDefault="00667723" w:rsidP="00931554">
      <w:pPr>
        <w:pStyle w:val="0"/>
        <w:numPr>
          <w:ilvl w:val="0"/>
          <w:numId w:val="9"/>
        </w:numPr>
        <w:ind w:hanging="720"/>
        <w:rPr>
          <w:szCs w:val="28"/>
        </w:rPr>
      </w:pPr>
      <w:r w:rsidRPr="00810CA0">
        <w:rPr>
          <w:b/>
          <w:szCs w:val="28"/>
        </w:rPr>
        <w:t xml:space="preserve">SYL_R </w:t>
      </w:r>
      <w:r w:rsidRPr="00810CA0">
        <w:rPr>
          <w:szCs w:val="28"/>
        </w:rPr>
        <w:t>– відношення тривалості другого складу до першого (SYL 2/ SYL 1);</w:t>
      </w:r>
    </w:p>
    <w:p w:rsidR="00667723" w:rsidRPr="00810CA0" w:rsidRDefault="00667723" w:rsidP="00931554">
      <w:pPr>
        <w:pStyle w:val="0"/>
        <w:numPr>
          <w:ilvl w:val="0"/>
          <w:numId w:val="9"/>
        </w:numPr>
        <w:ind w:hanging="720"/>
        <w:rPr>
          <w:szCs w:val="28"/>
        </w:rPr>
      </w:pPr>
      <w:r w:rsidRPr="00810CA0">
        <w:rPr>
          <w:b/>
          <w:szCs w:val="28"/>
        </w:rPr>
        <w:t xml:space="preserve">INT_R </w:t>
      </w:r>
      <w:r w:rsidRPr="00810CA0">
        <w:rPr>
          <w:szCs w:val="28"/>
        </w:rPr>
        <w:t xml:space="preserve">– відношення відстані між криками до відстані між складами у крику (INT 2/ INT 1); </w:t>
      </w:r>
    </w:p>
    <w:p w:rsidR="00667723" w:rsidRPr="00810CA0" w:rsidRDefault="00667723" w:rsidP="00931554">
      <w:pPr>
        <w:pStyle w:val="0"/>
        <w:numPr>
          <w:ilvl w:val="0"/>
          <w:numId w:val="9"/>
        </w:numPr>
        <w:ind w:hanging="720"/>
        <w:rPr>
          <w:szCs w:val="28"/>
        </w:rPr>
      </w:pPr>
      <w:r w:rsidRPr="00810CA0">
        <w:rPr>
          <w:b/>
          <w:szCs w:val="28"/>
        </w:rPr>
        <w:t>PULSE_R</w:t>
      </w:r>
      <w:r w:rsidRPr="00810CA0">
        <w:rPr>
          <w:szCs w:val="28"/>
        </w:rPr>
        <w:t xml:space="preserve"> – відношення кількості пульсів у другому складі до кількості пульсів у першому (PULSE 2/ PULSE 1);</w:t>
      </w:r>
    </w:p>
    <w:p w:rsidR="00667723" w:rsidRPr="00810CA0" w:rsidRDefault="00667723" w:rsidP="00931554">
      <w:pPr>
        <w:pStyle w:val="0"/>
        <w:numPr>
          <w:ilvl w:val="0"/>
          <w:numId w:val="9"/>
        </w:numPr>
        <w:ind w:hanging="720"/>
        <w:rPr>
          <w:szCs w:val="28"/>
        </w:rPr>
      </w:pPr>
      <w:r w:rsidRPr="00810CA0">
        <w:rPr>
          <w:b/>
          <w:szCs w:val="28"/>
        </w:rPr>
        <w:t>CALL</w:t>
      </w:r>
      <w:r w:rsidRPr="00810CA0">
        <w:rPr>
          <w:szCs w:val="28"/>
        </w:rPr>
        <w:t xml:space="preserve"> – сумарна тривалість складів та відстані між ними (SYL 1 + INT 1 + SYL 2, мс); </w:t>
      </w:r>
    </w:p>
    <w:p w:rsidR="00667723" w:rsidRPr="00810CA0" w:rsidRDefault="00667723" w:rsidP="00931554">
      <w:pPr>
        <w:pStyle w:val="0"/>
        <w:numPr>
          <w:ilvl w:val="0"/>
          <w:numId w:val="9"/>
        </w:numPr>
        <w:ind w:hanging="720"/>
        <w:rPr>
          <w:szCs w:val="28"/>
        </w:rPr>
      </w:pPr>
      <w:r w:rsidRPr="00810CA0">
        <w:rPr>
          <w:b/>
          <w:szCs w:val="28"/>
        </w:rPr>
        <w:t xml:space="preserve">RHYTHM </w:t>
      </w:r>
      <w:r w:rsidRPr="00810CA0">
        <w:rPr>
          <w:szCs w:val="28"/>
        </w:rPr>
        <w:t>– відношення відстані між ними до сумарної тривалості складів та відстані між ними (INT 2/ CALL).</w:t>
      </w:r>
    </w:p>
    <w:p w:rsidR="00667723" w:rsidRPr="00810CA0" w:rsidRDefault="00667723" w:rsidP="00931554">
      <w:pPr>
        <w:pStyle w:val="0"/>
        <w:numPr>
          <w:ilvl w:val="0"/>
          <w:numId w:val="9"/>
        </w:numPr>
        <w:ind w:hanging="720"/>
        <w:rPr>
          <w:szCs w:val="28"/>
        </w:rPr>
      </w:pPr>
      <w:r w:rsidRPr="00810CA0">
        <w:rPr>
          <w:b/>
          <w:szCs w:val="28"/>
        </w:rPr>
        <w:t>P-t-S_1</w:t>
      </w:r>
      <w:r w:rsidRPr="00810CA0">
        <w:rPr>
          <w:szCs w:val="28"/>
        </w:rPr>
        <w:t xml:space="preserve"> - відношення кількості пульсів  в другому складі до його тривалості  (SYL 1/ PULSE 1)</w:t>
      </w:r>
    </w:p>
    <w:p w:rsidR="00667723" w:rsidRPr="00810CA0" w:rsidRDefault="00667723" w:rsidP="00931554">
      <w:pPr>
        <w:pStyle w:val="0"/>
        <w:numPr>
          <w:ilvl w:val="0"/>
          <w:numId w:val="9"/>
        </w:numPr>
        <w:ind w:hanging="720"/>
        <w:rPr>
          <w:szCs w:val="28"/>
        </w:rPr>
      </w:pPr>
      <w:r w:rsidRPr="00810CA0">
        <w:rPr>
          <w:b/>
          <w:szCs w:val="28"/>
        </w:rPr>
        <w:t>P-t-S_2</w:t>
      </w:r>
      <w:r w:rsidRPr="00810CA0">
        <w:rPr>
          <w:szCs w:val="28"/>
        </w:rPr>
        <w:t xml:space="preserve"> -  відношення кількості пульсів  в другому складі до його тривалості  (SYL 2/ PULSE 2)</w:t>
      </w:r>
    </w:p>
    <w:p w:rsidR="00667723" w:rsidRPr="00810CA0" w:rsidRDefault="00667723" w:rsidP="00931554">
      <w:pPr>
        <w:pStyle w:val="0"/>
        <w:numPr>
          <w:ilvl w:val="0"/>
          <w:numId w:val="9"/>
        </w:numPr>
        <w:ind w:hanging="720"/>
        <w:rPr>
          <w:szCs w:val="28"/>
        </w:rPr>
      </w:pPr>
      <w:r w:rsidRPr="00810CA0">
        <w:rPr>
          <w:b/>
          <w:szCs w:val="28"/>
        </w:rPr>
        <w:t xml:space="preserve">P-t-S_EV </w:t>
      </w:r>
      <w:r w:rsidRPr="00810CA0">
        <w:rPr>
          <w:szCs w:val="28"/>
        </w:rPr>
        <w:t>- середнє відношення кількості пульсів  в складі до його тривалості</w:t>
      </w:r>
    </w:p>
    <w:p w:rsidR="00667723" w:rsidRPr="00810CA0" w:rsidRDefault="00667723" w:rsidP="00286E89">
      <w:pPr>
        <w:pStyle w:val="0"/>
        <w:rPr>
          <w:szCs w:val="28"/>
        </w:rPr>
      </w:pPr>
    </w:p>
    <w:p w:rsidR="00667723" w:rsidRPr="00810CA0" w:rsidRDefault="00667723" w:rsidP="00286E89">
      <w:pPr>
        <w:pStyle w:val="0"/>
        <w:rPr>
          <w:szCs w:val="28"/>
        </w:rPr>
      </w:pPr>
      <w:r w:rsidRPr="00810CA0">
        <w:rPr>
          <w:szCs w:val="28"/>
        </w:rPr>
        <w:t xml:space="preserve">За нашими спостереженнями, тривалість другої паузи (яка є складовою ритму) є дуже мінливою та може значно змінюватись навіть упродовж часу запису. Деякі дослідники вважають це проявом агресивної поведінки </w:t>
      </w:r>
      <w:r w:rsidRPr="00EA7E49">
        <w:rPr>
          <w:szCs w:val="28"/>
        </w:rPr>
        <w:t>[26].</w:t>
      </w:r>
      <w:r w:rsidRPr="00810CA0">
        <w:rPr>
          <w:szCs w:val="28"/>
        </w:rPr>
        <w:t xml:space="preserve"> Ці параметри пісні є найбільш чутливими до впливу дослідника під час запису (наляканий присутністю людини птах може частіше замовкати, робити довші паузи між фразами, тощо). Саме тому в даній роботі ми виключили його з аналізу, а також розрахункові параметри на його основі. </w:t>
      </w:r>
    </w:p>
    <w:p w:rsidR="00667723" w:rsidRPr="00810CA0" w:rsidRDefault="00667723" w:rsidP="00286E89">
      <w:pPr>
        <w:pStyle w:val="0"/>
        <w:rPr>
          <w:szCs w:val="28"/>
        </w:rPr>
      </w:pPr>
      <w:r w:rsidRPr="00810CA0">
        <w:rPr>
          <w:szCs w:val="28"/>
        </w:rPr>
        <w:t>Найбільш сталим параметром вважається відстань «від-пульсу-до пульсу», оскільки вважається, що вона не змінюється упродовж життя птаха</w:t>
      </w:r>
      <w:r w:rsidRPr="00EA7E49">
        <w:rPr>
          <w:szCs w:val="28"/>
        </w:rPr>
        <w:t xml:space="preserve"> [15]</w:t>
      </w:r>
      <w:r w:rsidRPr="00810CA0">
        <w:rPr>
          <w:szCs w:val="28"/>
        </w:rPr>
        <w:t xml:space="preserve">. Також було з’ясовано, що його мінливість всередині одного сигналу значно нижча, ніж між сигналами, тому його широко використовують для акустичного розпізнання особин </w:t>
      </w:r>
      <w:r w:rsidRPr="00EA7E49">
        <w:rPr>
          <w:szCs w:val="28"/>
          <w:lang w:val="ru-RU"/>
        </w:rPr>
        <w:t>[15].</w:t>
      </w:r>
      <w:r w:rsidRPr="00810CA0">
        <w:rPr>
          <w:szCs w:val="28"/>
        </w:rPr>
        <w:t xml:space="preserve"> </w:t>
      </w:r>
    </w:p>
    <w:p w:rsidR="00667723" w:rsidRDefault="00667723" w:rsidP="00A93C80">
      <w:pPr>
        <w:pStyle w:val="0"/>
        <w:rPr>
          <w:szCs w:val="28"/>
        </w:rPr>
      </w:pPr>
      <w:r>
        <w:rPr>
          <w:szCs w:val="28"/>
        </w:rPr>
        <w:t xml:space="preserve">Однак, в </w:t>
      </w:r>
      <w:r w:rsidRPr="00A93C80">
        <w:rPr>
          <w:szCs w:val="28"/>
        </w:rPr>
        <w:t>нашій</w:t>
      </w:r>
      <w:r>
        <w:rPr>
          <w:szCs w:val="28"/>
        </w:rPr>
        <w:t xml:space="preserve"> роботі основну увагу було приділено  великомасштабним параметрам та показникам, що розраховані на їх основі, оскільки в існуючих наразі дослідженнях можливість використання великомасштабних параметрів для індивідуального розпізнання висвітлена значно менше. </w:t>
      </w:r>
    </w:p>
    <w:p w:rsidR="00667723" w:rsidRDefault="00667723" w:rsidP="00A93C80">
      <w:pPr>
        <w:pStyle w:val="0"/>
        <w:rPr>
          <w:szCs w:val="28"/>
        </w:rPr>
      </w:pPr>
      <w:r>
        <w:rPr>
          <w:szCs w:val="28"/>
        </w:rPr>
        <w:t>Тому на перших етапах роботи нами було введено параметр P-t-S, як  можливу альтернативу розрахункового дрібномасштабного параметра      P-P-D</w:t>
      </w:r>
    </w:p>
    <w:p w:rsidR="00667723" w:rsidRPr="00B91CE2" w:rsidRDefault="00667723" w:rsidP="00B91CE2">
      <w:pPr>
        <w:pStyle w:val="1"/>
        <w:numPr>
          <w:ilvl w:val="0"/>
          <w:numId w:val="0"/>
        </w:numPr>
        <w:spacing w:after="0"/>
        <w:rPr>
          <w:szCs w:val="28"/>
        </w:rPr>
      </w:pPr>
      <w:bookmarkStart w:id="46" w:name="к_Мет_описания"/>
      <w:bookmarkStart w:id="47" w:name="л_Мет_статистики"/>
      <w:bookmarkStart w:id="48" w:name="_Toc506409538"/>
      <w:bookmarkStart w:id="49" w:name="_Toc530036176"/>
      <w:bookmarkEnd w:id="33"/>
      <w:bookmarkEnd w:id="34"/>
      <w:bookmarkEnd w:id="35"/>
      <w:bookmarkEnd w:id="36"/>
      <w:bookmarkEnd w:id="37"/>
      <w:bookmarkEnd w:id="38"/>
      <w:bookmarkEnd w:id="39"/>
      <w:bookmarkEnd w:id="40"/>
      <w:bookmarkEnd w:id="46"/>
      <w:bookmarkEnd w:id="47"/>
      <w:r w:rsidRPr="00B91CE2">
        <w:rPr>
          <w:szCs w:val="28"/>
        </w:rPr>
        <w:t>РОЗДІЛ 3     РЕЗУЛЬТАТИ ТА  ОБГОВОРЕННЯ</w:t>
      </w:r>
      <w:bookmarkEnd w:id="48"/>
      <w:bookmarkEnd w:id="49"/>
    </w:p>
    <w:p w:rsidR="00667723" w:rsidRDefault="00667723" w:rsidP="00A93C80">
      <w:pPr>
        <w:pStyle w:val="0"/>
      </w:pPr>
    </w:p>
    <w:p w:rsidR="00667723" w:rsidRPr="00A93C80" w:rsidRDefault="00667723" w:rsidP="00A93C80">
      <w:pPr>
        <w:pStyle w:val="0"/>
        <w:sectPr w:rsidR="00667723" w:rsidRPr="00A93C80" w:rsidSect="005070E2">
          <w:headerReference w:type="even" r:id="rId15"/>
          <w:headerReference w:type="default" r:id="rId16"/>
          <w:pgSz w:w="11906" w:h="16838"/>
          <w:pgMar w:top="1134" w:right="851" w:bottom="1134" w:left="1985" w:header="567" w:footer="709" w:gutter="0"/>
          <w:cols w:space="708"/>
          <w:titlePg/>
          <w:docGrid w:linePitch="360"/>
        </w:sectPr>
      </w:pPr>
    </w:p>
    <w:p w:rsidR="00667723" w:rsidRPr="00810CA0" w:rsidRDefault="00667723" w:rsidP="009A115F">
      <w:pPr>
        <w:pStyle w:val="2"/>
        <w:numPr>
          <w:ilvl w:val="1"/>
          <w:numId w:val="30"/>
        </w:numPr>
        <w:spacing w:before="0"/>
        <w:rPr>
          <w:szCs w:val="28"/>
        </w:rPr>
      </w:pPr>
      <w:bookmarkStart w:id="50" w:name="_Toc483895537"/>
      <w:bookmarkStart w:id="51" w:name="_Toc530036177"/>
      <w:r>
        <w:rPr>
          <w:szCs w:val="28"/>
        </w:rPr>
        <w:t xml:space="preserve"> </w:t>
      </w:r>
      <w:r w:rsidRPr="00810CA0">
        <w:rPr>
          <w:szCs w:val="28"/>
        </w:rPr>
        <w:t>Характеристика сезону вокальної активності деркача</w:t>
      </w:r>
      <w:bookmarkEnd w:id="50"/>
      <w:bookmarkEnd w:id="51"/>
    </w:p>
    <w:p w:rsidR="00667723" w:rsidRDefault="00667723" w:rsidP="00A93C80">
      <w:pPr>
        <w:pStyle w:val="0"/>
        <w:rPr>
          <w:szCs w:val="28"/>
        </w:rPr>
      </w:pPr>
      <w:r>
        <w:rPr>
          <w:szCs w:val="28"/>
        </w:rPr>
        <w:t xml:space="preserve">Результати моніторингу деркача </w:t>
      </w:r>
      <w:r w:rsidRPr="00A93C80">
        <w:rPr>
          <w:szCs w:val="28"/>
        </w:rPr>
        <w:t>2016-2018  років дозволили зробити висновки щодо тривалості сезону активності деркача та його особливостей на основній моніторинговій ділянці – у заплаві С.Дінця біля с.Камплиця.</w:t>
      </w:r>
    </w:p>
    <w:p w:rsidR="00667723" w:rsidRDefault="00667723" w:rsidP="00A93C80">
      <w:pPr>
        <w:pStyle w:val="0"/>
        <w:rPr>
          <w:szCs w:val="28"/>
        </w:rPr>
      </w:pPr>
      <w:r>
        <w:rPr>
          <w:szCs w:val="28"/>
        </w:rPr>
        <w:t xml:space="preserve">Деркач з’являється у заплаві р. Сіверський Донець в перших числах травня. У цей час відмічається слабка вокалізація поодиноких особин, ВС нетривалий, уривчастий, може зникати при наближенні людини. Повноцінна вокальна активність починається з 10 по 15 травня. За даними моніторингу на модельній ділянці протягом останніх 5 років стабільно у цей час реєструється від 10 до 30 особини. В цей час ВС деркача є майже непереривним, гучним та добре чутним на великій відстані. Різницю у темпі ВС як між особинами, так і у однієї особини протягом певного часу добре чутно. На наближення людини (навіть на дуже коротку відстань) часто не реагує, або реагує невеликою паузою; рідше замовкає надовго. </w:t>
      </w:r>
    </w:p>
    <w:p w:rsidR="00667723" w:rsidRDefault="00667723" w:rsidP="00A93C80">
      <w:pPr>
        <w:pStyle w:val="0"/>
        <w:rPr>
          <w:szCs w:val="28"/>
        </w:rPr>
      </w:pPr>
      <w:r>
        <w:rPr>
          <w:szCs w:val="28"/>
        </w:rPr>
        <w:t>Наприкінці травня зареєстровано значне зниження вокальної активності деркача. Так з усіх 21 особин, відмічених 19-21 травня, вже 26-28.05 зареєстровано лише 11. Це можна пояснити тим, що інші самці утворили пару до того часу.</w:t>
      </w:r>
    </w:p>
    <w:p w:rsidR="00667723" w:rsidRDefault="00667723" w:rsidP="00A93C80">
      <w:pPr>
        <w:pStyle w:val="0"/>
        <w:rPr>
          <w:szCs w:val="28"/>
        </w:rPr>
      </w:pPr>
      <w:r>
        <w:rPr>
          <w:szCs w:val="28"/>
        </w:rPr>
        <w:t xml:space="preserve">Другий пік вокальної активності припадає на середину червня. Так в 2016 р. всередині травня та всередині червня зареєстровано однакову чисельність особин (8 шт.). Це можна пояснити пошуком самцями самок для другого гніздування, однак власне факту другого гніздування на дослідженій ділянці зареєстровано не було. </w:t>
      </w:r>
    </w:p>
    <w:p w:rsidR="00667723" w:rsidRPr="00810CA0" w:rsidRDefault="00667723" w:rsidP="00343E85">
      <w:pPr>
        <w:pStyle w:val="0"/>
      </w:pPr>
      <w:r>
        <w:br w:type="page"/>
      </w:r>
      <w:bookmarkStart w:id="52" w:name="_Toc483895538"/>
      <w:bookmarkStart w:id="53" w:name="_Toc530036178"/>
      <w:r>
        <w:t xml:space="preserve">3.2  </w:t>
      </w:r>
      <w:r w:rsidRPr="00810CA0">
        <w:t>Дослідження структури вокального сигналу деркача</w:t>
      </w:r>
      <w:bookmarkEnd w:id="52"/>
      <w:bookmarkEnd w:id="53"/>
    </w:p>
    <w:p w:rsidR="00667723" w:rsidRPr="00810CA0" w:rsidRDefault="00667723" w:rsidP="00286E89">
      <w:pPr>
        <w:pStyle w:val="0"/>
        <w:rPr>
          <w:szCs w:val="28"/>
        </w:rPr>
      </w:pPr>
      <w:r w:rsidRPr="00810CA0">
        <w:rPr>
          <w:szCs w:val="28"/>
        </w:rPr>
        <w:t xml:space="preserve">Для того, щоб дослідити характер розподілу значень параметрів та їх співвідношення, було проаналізовано весь масив даних (по 10 ВС з кожного </w:t>
      </w:r>
      <w:r>
        <w:rPr>
          <w:szCs w:val="28"/>
        </w:rPr>
        <w:t>аудіозапис</w:t>
      </w:r>
      <w:r w:rsidRPr="00810CA0">
        <w:rPr>
          <w:szCs w:val="28"/>
        </w:rPr>
        <w:t xml:space="preserve">у 2013-2017 рр.) за всіма 6 вимірюваними параметрами. </w:t>
      </w:r>
    </w:p>
    <w:p w:rsidR="00667723" w:rsidRPr="00810CA0" w:rsidRDefault="00667723" w:rsidP="00286E89">
      <w:pPr>
        <w:pStyle w:val="0"/>
        <w:rPr>
          <w:szCs w:val="28"/>
        </w:rPr>
      </w:pPr>
      <w:r w:rsidRPr="00810CA0">
        <w:rPr>
          <w:szCs w:val="28"/>
        </w:rPr>
        <w:t xml:space="preserve">Для аналізу розподілу значень було побудовано гістограми для кожного з 6 параметрів окремо, а також для 3 пар параметрів. </w:t>
      </w:r>
    </w:p>
    <w:p w:rsidR="00667723" w:rsidRDefault="00667723" w:rsidP="00286E89">
      <w:pPr>
        <w:pStyle w:val="0"/>
        <w:rPr>
          <w:szCs w:val="28"/>
        </w:rPr>
      </w:pPr>
      <w:r w:rsidRPr="00810CA0">
        <w:rPr>
          <w:szCs w:val="28"/>
        </w:rPr>
        <w:t xml:space="preserve">Довжина першого та другого складів значно варіює: для першого складу в межах 100 мс (більшість складів тривають від 140 до 200 мс); для другого – варіативність трішки більша – 140 мс (більшість складів триває від 160 до 220 мс) (рис. </w:t>
      </w:r>
      <w:r>
        <w:rPr>
          <w:szCs w:val="28"/>
        </w:rPr>
        <w:t>3</w:t>
      </w:r>
      <w:r w:rsidRPr="00810CA0">
        <w:rPr>
          <w:szCs w:val="28"/>
        </w:rPr>
        <w:t xml:space="preserve">.1, </w:t>
      </w:r>
      <w:r>
        <w:rPr>
          <w:szCs w:val="28"/>
        </w:rPr>
        <w:t>3</w:t>
      </w:r>
      <w:r w:rsidRPr="00810CA0">
        <w:rPr>
          <w:szCs w:val="28"/>
        </w:rPr>
        <w:t>.2).</w:t>
      </w:r>
    </w:p>
    <w:p w:rsidR="00667723" w:rsidRPr="00810CA0" w:rsidRDefault="00667723" w:rsidP="00286E89">
      <w:pPr>
        <w:pStyle w:val="0"/>
        <w:rPr>
          <w:szCs w:val="28"/>
        </w:rPr>
      </w:pPr>
      <w:r w:rsidRPr="00810CA0">
        <w:rPr>
          <w:szCs w:val="28"/>
        </w:rPr>
        <w:t xml:space="preserve">  </w:t>
      </w:r>
    </w:p>
    <w:tbl>
      <w:tblPr>
        <w:tblW w:w="0" w:type="auto"/>
        <w:tblLook w:val="01E0"/>
      </w:tblPr>
      <w:tblGrid>
        <w:gridCol w:w="4611"/>
        <w:gridCol w:w="4675"/>
      </w:tblGrid>
      <w:tr w:rsidR="00667723" w:rsidRPr="0097778D" w:rsidTr="0097778D">
        <w:tc>
          <w:tcPr>
            <w:tcW w:w="4643" w:type="dxa"/>
          </w:tcPr>
          <w:p w:rsidR="00667723" w:rsidRPr="00846418" w:rsidRDefault="00667723" w:rsidP="0097778D">
            <w:pPr>
              <w:pStyle w:val="0"/>
              <w:ind w:firstLine="0"/>
              <w:jc w:val="center"/>
              <w:rPr>
                <w:sz w:val="28"/>
                <w:szCs w:val="28"/>
              </w:rPr>
            </w:pPr>
            <w:r w:rsidRPr="00846418">
              <w:rPr>
                <w:noProof/>
                <w:sz w:val="28"/>
                <w:szCs w:val="28"/>
                <w:lang w:val="ru-RU"/>
              </w:rPr>
              <w:pict>
                <v:shape id="Рисунок 23" o:spid="_x0000_i1028" type="#_x0000_t75" style="width:221.25pt;height:165.75pt;visibility:visible">
                  <v:imagedata r:id="rId17" o:title=""/>
                </v:shape>
              </w:pict>
            </w:r>
          </w:p>
        </w:tc>
        <w:tc>
          <w:tcPr>
            <w:tcW w:w="4643" w:type="dxa"/>
          </w:tcPr>
          <w:p w:rsidR="00667723" w:rsidRPr="00846418" w:rsidRDefault="00667723" w:rsidP="0097778D">
            <w:pPr>
              <w:pStyle w:val="0"/>
              <w:ind w:firstLine="0"/>
              <w:jc w:val="center"/>
              <w:rPr>
                <w:sz w:val="28"/>
                <w:szCs w:val="28"/>
              </w:rPr>
            </w:pPr>
            <w:r w:rsidRPr="00846418">
              <w:rPr>
                <w:noProof/>
                <w:sz w:val="28"/>
                <w:szCs w:val="28"/>
                <w:lang w:val="ru-RU"/>
              </w:rPr>
              <w:pict>
                <v:shape id="Рисунок 22" o:spid="_x0000_i1029" type="#_x0000_t75" style="width:224.25pt;height:168pt;visibility:visible">
                  <v:imagedata r:id="rId18" o:title=""/>
                </v:shape>
              </w:pict>
            </w:r>
          </w:p>
        </w:tc>
      </w:tr>
      <w:tr w:rsidR="00667723" w:rsidRPr="0097778D" w:rsidTr="0097778D">
        <w:trPr>
          <w:trHeight w:val="831"/>
        </w:trPr>
        <w:tc>
          <w:tcPr>
            <w:tcW w:w="4643" w:type="dxa"/>
          </w:tcPr>
          <w:p w:rsidR="00667723" w:rsidRPr="00846418" w:rsidRDefault="00667723" w:rsidP="0097778D">
            <w:pPr>
              <w:pStyle w:val="0"/>
              <w:ind w:firstLine="0"/>
              <w:jc w:val="center"/>
              <w:rPr>
                <w:sz w:val="28"/>
                <w:szCs w:val="28"/>
              </w:rPr>
            </w:pPr>
            <w:r w:rsidRPr="00846418">
              <w:rPr>
                <w:sz w:val="28"/>
                <w:szCs w:val="28"/>
              </w:rPr>
              <w:t>Рис.3.1 Гістограма розподілу значень довжини 1 складу</w:t>
            </w:r>
          </w:p>
        </w:tc>
        <w:tc>
          <w:tcPr>
            <w:tcW w:w="4643" w:type="dxa"/>
          </w:tcPr>
          <w:p w:rsidR="00667723" w:rsidRPr="00846418" w:rsidRDefault="00667723" w:rsidP="0097778D">
            <w:pPr>
              <w:pStyle w:val="7"/>
              <w:numPr>
                <w:ilvl w:val="0"/>
                <w:numId w:val="0"/>
              </w:numPr>
              <w:tabs>
                <w:tab w:val="left" w:pos="708"/>
              </w:tabs>
              <w:spacing w:line="360" w:lineRule="auto"/>
              <w:jc w:val="center"/>
              <w:rPr>
                <w:sz w:val="28"/>
                <w:szCs w:val="28"/>
              </w:rPr>
            </w:pPr>
            <w:r w:rsidRPr="00846418">
              <w:rPr>
                <w:sz w:val="28"/>
                <w:szCs w:val="28"/>
              </w:rPr>
              <w:t>Рис.3.2 Гістограма розподілу значень довжини 2 складу</w:t>
            </w:r>
          </w:p>
        </w:tc>
      </w:tr>
    </w:tbl>
    <w:p w:rsidR="00667723" w:rsidRPr="00810CA0" w:rsidRDefault="00667723" w:rsidP="00286E89">
      <w:pPr>
        <w:pStyle w:val="0"/>
        <w:rPr>
          <w:szCs w:val="28"/>
        </w:rPr>
      </w:pPr>
      <w:r w:rsidRPr="00810CA0">
        <w:rPr>
          <w:szCs w:val="28"/>
        </w:rPr>
        <w:t xml:space="preserve">Другий склад </w:t>
      </w:r>
      <w:r>
        <w:rPr>
          <w:szCs w:val="28"/>
        </w:rPr>
        <w:t>в нормі довший за перший (рис. 3</w:t>
      </w:r>
      <w:r w:rsidRPr="00810CA0">
        <w:rPr>
          <w:szCs w:val="28"/>
        </w:rPr>
        <w:t>.3).</w:t>
      </w:r>
    </w:p>
    <w:p w:rsidR="00667723" w:rsidRPr="00810CA0" w:rsidRDefault="00667723" w:rsidP="000C49DC">
      <w:pPr>
        <w:pStyle w:val="0"/>
        <w:ind w:firstLine="0"/>
        <w:jc w:val="center"/>
        <w:rPr>
          <w:szCs w:val="28"/>
        </w:rPr>
      </w:pPr>
      <w:r w:rsidRPr="00846418">
        <w:rPr>
          <w:noProof/>
          <w:szCs w:val="28"/>
          <w:lang w:val="ru-RU"/>
        </w:rPr>
        <w:pict>
          <v:shape id="Рисунок 21" o:spid="_x0000_i1030" type="#_x0000_t75" style="width:405.75pt;height:251.25pt;visibility:visible">
            <v:imagedata r:id="rId19" o:title=""/>
          </v:shape>
        </w:pict>
      </w:r>
    </w:p>
    <w:p w:rsidR="00667723" w:rsidRPr="00810CA0" w:rsidRDefault="00667723" w:rsidP="000C49DC">
      <w:pPr>
        <w:pStyle w:val="7"/>
        <w:numPr>
          <w:ilvl w:val="0"/>
          <w:numId w:val="0"/>
        </w:numPr>
        <w:tabs>
          <w:tab w:val="left" w:pos="708"/>
        </w:tabs>
        <w:jc w:val="center"/>
        <w:rPr>
          <w:szCs w:val="28"/>
        </w:rPr>
      </w:pPr>
      <w:r w:rsidRPr="00810CA0">
        <w:rPr>
          <w:szCs w:val="28"/>
        </w:rPr>
        <w:t>Рис.</w:t>
      </w:r>
      <w:r>
        <w:rPr>
          <w:szCs w:val="28"/>
        </w:rPr>
        <w:t>3</w:t>
      </w:r>
      <w:r w:rsidRPr="00810CA0">
        <w:rPr>
          <w:szCs w:val="28"/>
        </w:rPr>
        <w:t>.3 Гістограма співвідношення значень довжини 1 та 2 складів</w:t>
      </w:r>
    </w:p>
    <w:p w:rsidR="00667723" w:rsidRPr="00810CA0" w:rsidRDefault="00667723" w:rsidP="00286E89">
      <w:pPr>
        <w:pStyle w:val="0"/>
        <w:rPr>
          <w:szCs w:val="28"/>
        </w:rPr>
      </w:pPr>
      <w:r w:rsidRPr="00810CA0">
        <w:rPr>
          <w:szCs w:val="28"/>
        </w:rPr>
        <w:t xml:space="preserve">Схожі результати було отримано для розподілу значень довжини пауз та кількості пульсів у складах. </w:t>
      </w:r>
    </w:p>
    <w:p w:rsidR="00667723" w:rsidRDefault="00667723" w:rsidP="005070E2">
      <w:pPr>
        <w:pStyle w:val="0"/>
        <w:rPr>
          <w:szCs w:val="28"/>
        </w:rPr>
      </w:pPr>
      <w:r>
        <w:rPr>
          <w:szCs w:val="28"/>
        </w:rPr>
        <w:t xml:space="preserve">Довжина першої паузи варіює у межах 300-400 мс (рис.3.4); варіативність другої паузи значно вища, в середньому 300 – 1000 мс (рис. 3.5). Це легко пояснюється тим, що перша пауза входить до вкладу ВС, якому притаманна відносна сталість; друга ж пауза є лише інтервалом між окремими вокальними сигналами та залежить як від зовнішніх обставин, так і від самого птаха. </w:t>
      </w:r>
    </w:p>
    <w:p w:rsidR="00667723" w:rsidRPr="00810CA0" w:rsidRDefault="00667723" w:rsidP="00286E89">
      <w:pPr>
        <w:pStyle w:val="0"/>
        <w:rPr>
          <w:szCs w:val="28"/>
        </w:rPr>
      </w:pPr>
      <w:r w:rsidRPr="00810CA0">
        <w:rPr>
          <w:szCs w:val="28"/>
        </w:rPr>
        <w:t xml:space="preserve"> </w:t>
      </w:r>
    </w:p>
    <w:p w:rsidR="00667723" w:rsidRPr="00810CA0" w:rsidRDefault="00667723" w:rsidP="00286E89">
      <w:pPr>
        <w:ind w:firstLine="709"/>
        <w:rPr>
          <w:rFonts w:ascii="Times New Roman" w:hAnsi="Times New Roman"/>
          <w:sz w:val="28"/>
          <w:szCs w:val="28"/>
          <w:lang w:val="uk-UA"/>
        </w:rPr>
        <w:sectPr w:rsidR="00667723" w:rsidRPr="00810CA0" w:rsidSect="005070E2">
          <w:type w:val="continuous"/>
          <w:pgSz w:w="11906" w:h="16838"/>
          <w:pgMar w:top="1134" w:right="851" w:bottom="1134" w:left="1985" w:header="567" w:footer="709" w:gutter="0"/>
          <w:cols w:space="720"/>
        </w:sectPr>
      </w:pPr>
    </w:p>
    <w:p w:rsidR="00667723" w:rsidRPr="00810CA0" w:rsidRDefault="00667723" w:rsidP="000C49DC">
      <w:pPr>
        <w:pStyle w:val="0"/>
        <w:ind w:firstLine="0"/>
        <w:jc w:val="center"/>
        <w:rPr>
          <w:szCs w:val="28"/>
        </w:rPr>
      </w:pPr>
      <w:r w:rsidRPr="00846418">
        <w:rPr>
          <w:noProof/>
          <w:szCs w:val="28"/>
          <w:lang w:val="ru-RU"/>
        </w:rPr>
        <w:pict>
          <v:shape id="Рисунок 20" o:spid="_x0000_i1031" type="#_x0000_t75" style="width:221.25pt;height:165.75pt;visibility:visible">
            <v:imagedata r:id="rId20" o:title=""/>
          </v:shape>
        </w:pict>
      </w:r>
      <w:r>
        <w:rPr>
          <w:szCs w:val="28"/>
        </w:rPr>
        <w:t>Рис.3</w:t>
      </w:r>
      <w:r w:rsidRPr="00810CA0">
        <w:rPr>
          <w:szCs w:val="28"/>
        </w:rPr>
        <w:t>.4 Гістограма розподілу значень довжини 1 паузи</w:t>
      </w:r>
    </w:p>
    <w:p w:rsidR="00667723" w:rsidRPr="00810CA0" w:rsidRDefault="00667723" w:rsidP="000C49DC">
      <w:pPr>
        <w:pStyle w:val="0"/>
        <w:ind w:firstLine="0"/>
        <w:jc w:val="center"/>
        <w:rPr>
          <w:szCs w:val="28"/>
        </w:rPr>
      </w:pPr>
      <w:r w:rsidRPr="00846418">
        <w:rPr>
          <w:noProof/>
          <w:szCs w:val="28"/>
          <w:lang w:val="ru-RU"/>
        </w:rPr>
        <w:pict>
          <v:shape id="Рисунок 19" o:spid="_x0000_i1032" type="#_x0000_t75" style="width:221.25pt;height:165.75pt;visibility:visible">
            <v:imagedata r:id="rId21" o:title=""/>
          </v:shape>
        </w:pict>
      </w:r>
    </w:p>
    <w:p w:rsidR="00667723" w:rsidRPr="00810CA0" w:rsidRDefault="00667723" w:rsidP="000C49DC">
      <w:pPr>
        <w:pStyle w:val="7"/>
        <w:numPr>
          <w:ilvl w:val="0"/>
          <w:numId w:val="0"/>
        </w:numPr>
        <w:tabs>
          <w:tab w:val="left" w:pos="708"/>
        </w:tabs>
        <w:spacing w:line="360" w:lineRule="auto"/>
        <w:jc w:val="center"/>
        <w:rPr>
          <w:szCs w:val="28"/>
        </w:rPr>
      </w:pPr>
      <w:r>
        <w:rPr>
          <w:szCs w:val="28"/>
        </w:rPr>
        <w:t>Рис.3</w:t>
      </w:r>
      <w:r w:rsidRPr="00810CA0">
        <w:rPr>
          <w:szCs w:val="28"/>
        </w:rPr>
        <w:t>.5 Гістограма розподілу значень довжини 2 паузи</w:t>
      </w:r>
    </w:p>
    <w:p w:rsidR="00667723" w:rsidRPr="00810CA0" w:rsidRDefault="00667723" w:rsidP="00286E89">
      <w:pPr>
        <w:ind w:firstLine="709"/>
        <w:rPr>
          <w:rFonts w:ascii="Times New Roman" w:hAnsi="Times New Roman"/>
          <w:sz w:val="28"/>
          <w:szCs w:val="28"/>
          <w:lang w:val="uk-UA"/>
        </w:rPr>
        <w:sectPr w:rsidR="00667723" w:rsidRPr="00810CA0" w:rsidSect="005070E2">
          <w:type w:val="continuous"/>
          <w:pgSz w:w="11906" w:h="16838"/>
          <w:pgMar w:top="1134" w:right="851" w:bottom="1134" w:left="1985" w:header="567" w:footer="709" w:gutter="0"/>
          <w:cols w:num="2" w:space="282"/>
        </w:sectPr>
      </w:pPr>
    </w:p>
    <w:p w:rsidR="00667723" w:rsidRPr="00810CA0" w:rsidRDefault="00667723" w:rsidP="00286E89">
      <w:pPr>
        <w:pStyle w:val="0"/>
        <w:rPr>
          <w:szCs w:val="28"/>
        </w:rPr>
      </w:pPr>
    </w:p>
    <w:p w:rsidR="00667723" w:rsidRDefault="00667723" w:rsidP="00286E89">
      <w:pPr>
        <w:pStyle w:val="0"/>
        <w:rPr>
          <w:szCs w:val="28"/>
        </w:rPr>
      </w:pPr>
      <w:r w:rsidRPr="00810CA0">
        <w:rPr>
          <w:szCs w:val="28"/>
        </w:rPr>
        <w:t>На порівняльній гістограмі ці співвід</w:t>
      </w:r>
      <w:r>
        <w:rPr>
          <w:szCs w:val="28"/>
        </w:rPr>
        <w:t>ношення видно дуже добре (рис. 3</w:t>
      </w:r>
      <w:r w:rsidRPr="00810CA0">
        <w:rPr>
          <w:szCs w:val="28"/>
        </w:rPr>
        <w:t>.6). Знову ж таки, довжина другої паузи зазвичай в кожному ВС довша, ніж першої.</w:t>
      </w:r>
    </w:p>
    <w:p w:rsidR="00667723" w:rsidRPr="00810CA0" w:rsidRDefault="00667723" w:rsidP="00286E89">
      <w:pPr>
        <w:pStyle w:val="0"/>
        <w:rPr>
          <w:szCs w:val="28"/>
        </w:rPr>
      </w:pPr>
    </w:p>
    <w:p w:rsidR="00667723" w:rsidRDefault="00667723" w:rsidP="000C49DC">
      <w:pPr>
        <w:jc w:val="center"/>
        <w:rPr>
          <w:rFonts w:ascii="Times New Roman" w:hAnsi="Times New Roman"/>
          <w:sz w:val="28"/>
          <w:szCs w:val="28"/>
          <w:lang w:val="uk-UA"/>
        </w:rPr>
      </w:pPr>
      <w:r w:rsidRPr="00846418">
        <w:rPr>
          <w:noProof/>
          <w:szCs w:val="28"/>
          <w:lang w:eastAsia="ru-RU"/>
        </w:rPr>
        <w:pict>
          <v:shape id="Рисунок 18" o:spid="_x0000_i1033" type="#_x0000_t75" style="width:444.75pt;height:251.25pt;visibility:visible">
            <v:imagedata r:id="rId22" o:title=""/>
          </v:shape>
        </w:pict>
      </w:r>
    </w:p>
    <w:p w:rsidR="00667723" w:rsidRPr="00810CA0" w:rsidRDefault="00667723" w:rsidP="000C49DC">
      <w:pPr>
        <w:pStyle w:val="7"/>
        <w:numPr>
          <w:ilvl w:val="0"/>
          <w:numId w:val="0"/>
        </w:numPr>
        <w:tabs>
          <w:tab w:val="left" w:pos="708"/>
        </w:tabs>
        <w:jc w:val="center"/>
        <w:rPr>
          <w:szCs w:val="28"/>
        </w:rPr>
      </w:pPr>
      <w:r>
        <w:rPr>
          <w:szCs w:val="28"/>
        </w:rPr>
        <w:t>Рис.3</w:t>
      </w:r>
      <w:r w:rsidRPr="00810CA0">
        <w:rPr>
          <w:szCs w:val="28"/>
        </w:rPr>
        <w:t>.6 Гістограма співвідношення значень довжини 1 та 2 пауз</w:t>
      </w:r>
    </w:p>
    <w:p w:rsidR="00667723" w:rsidRPr="00810CA0" w:rsidRDefault="00667723" w:rsidP="00286E89">
      <w:pPr>
        <w:ind w:firstLine="709"/>
        <w:rPr>
          <w:rFonts w:ascii="Times New Roman" w:hAnsi="Times New Roman"/>
          <w:sz w:val="28"/>
          <w:szCs w:val="28"/>
          <w:lang w:val="uk-UA"/>
        </w:rPr>
        <w:sectPr w:rsidR="00667723" w:rsidRPr="00810CA0" w:rsidSect="005070E2">
          <w:type w:val="continuous"/>
          <w:pgSz w:w="11906" w:h="16838"/>
          <w:pgMar w:top="1134" w:right="851" w:bottom="1134" w:left="1985" w:header="567" w:footer="709" w:gutter="0"/>
          <w:cols w:space="720"/>
        </w:sectPr>
      </w:pPr>
    </w:p>
    <w:p w:rsidR="00667723" w:rsidRDefault="00667723" w:rsidP="00F31E52">
      <w:pPr>
        <w:pStyle w:val="0"/>
        <w:rPr>
          <w:szCs w:val="28"/>
        </w:rPr>
      </w:pPr>
      <w:r w:rsidRPr="00810CA0">
        <w:rPr>
          <w:szCs w:val="28"/>
        </w:rPr>
        <w:t>Кількість пульсів у першому складі варіює від 14 до 24</w:t>
      </w:r>
      <w:r>
        <w:rPr>
          <w:szCs w:val="28"/>
        </w:rPr>
        <w:t>, але в середньому 16-22 (рис. 3</w:t>
      </w:r>
      <w:r w:rsidRPr="00810CA0">
        <w:rPr>
          <w:szCs w:val="28"/>
        </w:rPr>
        <w:t>.7); у другому варіація значно ширша: від 17 до</w:t>
      </w:r>
      <w:r>
        <w:rPr>
          <w:szCs w:val="28"/>
        </w:rPr>
        <w:t xml:space="preserve"> 29 (в середньому 20-23) (рис. 3</w:t>
      </w:r>
      <w:r w:rsidRPr="00810CA0">
        <w:rPr>
          <w:szCs w:val="28"/>
        </w:rPr>
        <w:t xml:space="preserve">.8). В цілому кількість пульсів у другому складі перевищує кількість пульсів у першому (рис. </w:t>
      </w:r>
      <w:r>
        <w:rPr>
          <w:szCs w:val="28"/>
        </w:rPr>
        <w:t>3</w:t>
      </w:r>
      <w:r w:rsidRPr="00810CA0">
        <w:rPr>
          <w:szCs w:val="28"/>
        </w:rPr>
        <w:t>.9)</w:t>
      </w:r>
    </w:p>
    <w:p w:rsidR="00667723" w:rsidRPr="00810CA0" w:rsidRDefault="00667723" w:rsidP="00F31E52">
      <w:pPr>
        <w:pStyle w:val="0"/>
        <w:ind w:firstLine="0"/>
        <w:rPr>
          <w:szCs w:val="28"/>
        </w:rPr>
      </w:pPr>
    </w:p>
    <w:tbl>
      <w:tblPr>
        <w:tblW w:w="9424" w:type="dxa"/>
        <w:tblLook w:val="00A0"/>
      </w:tblPr>
      <w:tblGrid>
        <w:gridCol w:w="4712"/>
        <w:gridCol w:w="4712"/>
      </w:tblGrid>
      <w:tr w:rsidR="00667723" w:rsidRPr="0097778D" w:rsidTr="0097778D">
        <w:trPr>
          <w:trHeight w:val="3187"/>
        </w:trPr>
        <w:tc>
          <w:tcPr>
            <w:tcW w:w="4712" w:type="dxa"/>
          </w:tcPr>
          <w:p w:rsidR="00667723" w:rsidRPr="00846418" w:rsidRDefault="00667723" w:rsidP="0097778D">
            <w:pPr>
              <w:pStyle w:val="0"/>
              <w:ind w:firstLine="0"/>
              <w:jc w:val="center"/>
              <w:rPr>
                <w:sz w:val="28"/>
              </w:rPr>
            </w:pPr>
            <w:r w:rsidRPr="00846418">
              <w:rPr>
                <w:noProof/>
                <w:sz w:val="28"/>
                <w:szCs w:val="28"/>
                <w:lang w:val="ru-RU"/>
              </w:rPr>
              <w:pict>
                <v:shape id="Рисунок 17" o:spid="_x0000_i1034" type="#_x0000_t75" style="width:221.25pt;height:165.75pt;visibility:visible">
                  <v:imagedata r:id="rId23" o:title=""/>
                </v:shape>
              </w:pict>
            </w:r>
          </w:p>
        </w:tc>
        <w:tc>
          <w:tcPr>
            <w:tcW w:w="4712" w:type="dxa"/>
          </w:tcPr>
          <w:p w:rsidR="00667723" w:rsidRPr="00846418" w:rsidRDefault="00667723" w:rsidP="0097778D">
            <w:pPr>
              <w:pStyle w:val="0"/>
              <w:ind w:firstLine="0"/>
              <w:jc w:val="center"/>
              <w:rPr>
                <w:sz w:val="28"/>
              </w:rPr>
            </w:pPr>
            <w:r w:rsidRPr="00846418">
              <w:rPr>
                <w:noProof/>
                <w:sz w:val="28"/>
                <w:szCs w:val="28"/>
                <w:lang w:val="ru-RU"/>
              </w:rPr>
              <w:pict>
                <v:shape id="Рисунок 16" o:spid="_x0000_i1035" type="#_x0000_t75" style="width:221.25pt;height:165.75pt;visibility:visible">
                  <v:imagedata r:id="rId24" o:title=""/>
                </v:shape>
              </w:pict>
            </w:r>
          </w:p>
        </w:tc>
      </w:tr>
      <w:tr w:rsidR="00667723" w:rsidRPr="0097778D" w:rsidTr="0097778D">
        <w:trPr>
          <w:trHeight w:val="1429"/>
        </w:trPr>
        <w:tc>
          <w:tcPr>
            <w:tcW w:w="4712" w:type="dxa"/>
          </w:tcPr>
          <w:p w:rsidR="00667723" w:rsidRPr="00846418" w:rsidRDefault="00667723" w:rsidP="0097778D">
            <w:pPr>
              <w:pStyle w:val="7"/>
              <w:numPr>
                <w:ilvl w:val="0"/>
                <w:numId w:val="0"/>
              </w:numPr>
              <w:tabs>
                <w:tab w:val="left" w:pos="0"/>
              </w:tabs>
              <w:spacing w:line="360" w:lineRule="auto"/>
              <w:jc w:val="center"/>
              <w:rPr>
                <w:sz w:val="28"/>
                <w:szCs w:val="28"/>
              </w:rPr>
            </w:pPr>
            <w:r w:rsidRPr="00846418">
              <w:rPr>
                <w:sz w:val="28"/>
                <w:szCs w:val="28"/>
              </w:rPr>
              <w:t>Рис.3.7 Гістограма розподілу значень кількості пульсів у 1 складі</w:t>
            </w:r>
          </w:p>
        </w:tc>
        <w:tc>
          <w:tcPr>
            <w:tcW w:w="4712" w:type="dxa"/>
          </w:tcPr>
          <w:p w:rsidR="00667723" w:rsidRPr="00846418" w:rsidRDefault="00667723" w:rsidP="0097778D">
            <w:pPr>
              <w:pStyle w:val="0"/>
              <w:ind w:firstLine="0"/>
              <w:jc w:val="center"/>
              <w:rPr>
                <w:sz w:val="28"/>
              </w:rPr>
            </w:pPr>
            <w:r w:rsidRPr="00846418">
              <w:rPr>
                <w:sz w:val="28"/>
                <w:szCs w:val="28"/>
              </w:rPr>
              <w:t>Рис.3.8 Гістограма розподілу значень кількості пульсів у 2 складі</w:t>
            </w:r>
          </w:p>
        </w:tc>
      </w:tr>
    </w:tbl>
    <w:p w:rsidR="00667723" w:rsidRPr="00810CA0" w:rsidRDefault="00667723" w:rsidP="000C49DC">
      <w:pPr>
        <w:pStyle w:val="0"/>
        <w:ind w:firstLine="0"/>
        <w:jc w:val="center"/>
        <w:rPr>
          <w:szCs w:val="28"/>
        </w:rPr>
      </w:pPr>
      <w:r w:rsidRPr="00846418">
        <w:rPr>
          <w:noProof/>
          <w:szCs w:val="28"/>
          <w:lang w:val="ru-RU"/>
        </w:rPr>
        <w:pict>
          <v:shape id="Рисунок 15" o:spid="_x0000_i1036" type="#_x0000_t75" style="width:425.25pt;height:251.25pt;visibility:visible">
            <v:imagedata r:id="rId25" o:title=""/>
          </v:shape>
        </w:pict>
      </w:r>
    </w:p>
    <w:p w:rsidR="00667723" w:rsidRPr="00810CA0" w:rsidRDefault="00667723" w:rsidP="000C49DC">
      <w:pPr>
        <w:pStyle w:val="7"/>
        <w:numPr>
          <w:ilvl w:val="0"/>
          <w:numId w:val="0"/>
        </w:numPr>
        <w:tabs>
          <w:tab w:val="left" w:pos="708"/>
        </w:tabs>
        <w:jc w:val="center"/>
        <w:rPr>
          <w:szCs w:val="28"/>
        </w:rPr>
      </w:pPr>
      <w:r>
        <w:rPr>
          <w:szCs w:val="28"/>
        </w:rPr>
        <w:t>Рис.3</w:t>
      </w:r>
      <w:r w:rsidRPr="00810CA0">
        <w:rPr>
          <w:szCs w:val="28"/>
        </w:rPr>
        <w:t>.9 Гістограма співвідношення кількості пульсів у 1 та 2 складах</w:t>
      </w:r>
    </w:p>
    <w:p w:rsidR="00667723" w:rsidRDefault="00667723" w:rsidP="00F31E52">
      <w:pPr>
        <w:pStyle w:val="0"/>
        <w:rPr>
          <w:szCs w:val="28"/>
        </w:rPr>
      </w:pPr>
      <w:r>
        <w:rPr>
          <w:szCs w:val="28"/>
        </w:rPr>
        <w:t>Тож, результати аналізу розподілу значень вимірюваних параметрів дають підстави умовно розділити ВС деркача на дві частини (1 – довжина першого складу, паузи після нього, та кількість пульсів у першому складі; 2- довжина другого складу та кількість пульсів у ньому). Паузу після другого складу до структури ВС вирішено не відносити. З гістограм, а також при аналізі осцилограм видно, що значення параметрів другої частини пісні завжди вище значень першої; дуже рідко вони можуть бути рівними та ніколи не бувають меншими.</w:t>
      </w:r>
    </w:p>
    <w:p w:rsidR="00667723" w:rsidRDefault="00667723" w:rsidP="00286E89">
      <w:pPr>
        <w:pStyle w:val="0"/>
        <w:rPr>
          <w:szCs w:val="28"/>
        </w:rPr>
      </w:pPr>
      <w:r w:rsidRPr="00810CA0">
        <w:rPr>
          <w:szCs w:val="28"/>
        </w:rPr>
        <w:t>Загальна довжина ВС варіює в межах 550-950 мс та в середньому триває 750-800 мс.</w:t>
      </w:r>
      <w:r>
        <w:rPr>
          <w:szCs w:val="28"/>
        </w:rPr>
        <w:t xml:space="preserve"> (рис.3.10)</w:t>
      </w:r>
    </w:p>
    <w:p w:rsidR="00667723" w:rsidRPr="00810CA0" w:rsidRDefault="00667723" w:rsidP="00286E89">
      <w:pPr>
        <w:pStyle w:val="0"/>
        <w:rPr>
          <w:szCs w:val="28"/>
        </w:rPr>
      </w:pPr>
    </w:p>
    <w:p w:rsidR="00667723" w:rsidRPr="00810CA0" w:rsidRDefault="00667723" w:rsidP="000C49DC">
      <w:pPr>
        <w:pStyle w:val="0"/>
        <w:ind w:firstLine="0"/>
        <w:jc w:val="center"/>
        <w:rPr>
          <w:szCs w:val="28"/>
        </w:rPr>
      </w:pPr>
      <w:r w:rsidRPr="00846418">
        <w:rPr>
          <w:noProof/>
          <w:szCs w:val="28"/>
          <w:lang w:val="ru-RU"/>
        </w:rPr>
        <w:pict>
          <v:shape id="Рисунок 14" o:spid="_x0000_i1037" type="#_x0000_t75" style="width:411pt;height:308.25pt;visibility:visible">
            <v:imagedata r:id="rId26" o:title=""/>
          </v:shape>
        </w:pict>
      </w:r>
    </w:p>
    <w:p w:rsidR="00667723" w:rsidRPr="00810CA0" w:rsidRDefault="00667723" w:rsidP="000C49DC">
      <w:pPr>
        <w:pStyle w:val="7"/>
        <w:numPr>
          <w:ilvl w:val="0"/>
          <w:numId w:val="0"/>
        </w:numPr>
        <w:tabs>
          <w:tab w:val="left" w:pos="708"/>
        </w:tabs>
        <w:ind w:firstLine="709"/>
        <w:jc w:val="center"/>
        <w:rPr>
          <w:szCs w:val="28"/>
        </w:rPr>
      </w:pPr>
      <w:r>
        <w:rPr>
          <w:szCs w:val="28"/>
        </w:rPr>
        <w:t>Рис.3</w:t>
      </w:r>
      <w:r w:rsidRPr="00810CA0">
        <w:rPr>
          <w:szCs w:val="28"/>
        </w:rPr>
        <w:t>.10 Гістограма розподілу значень довжини ВС</w:t>
      </w:r>
    </w:p>
    <w:p w:rsidR="00667723" w:rsidRDefault="00667723">
      <w:pPr>
        <w:rPr>
          <w:rFonts w:ascii="Times New Roman" w:hAnsi="Times New Roman"/>
          <w:sz w:val="28"/>
          <w:szCs w:val="28"/>
          <w:lang w:val="uk-UA"/>
        </w:rPr>
      </w:pPr>
      <w:r>
        <w:rPr>
          <w:rFonts w:ascii="Times New Roman" w:hAnsi="Times New Roman"/>
          <w:sz w:val="28"/>
          <w:szCs w:val="28"/>
          <w:lang w:val="uk-UA"/>
        </w:rPr>
        <w:br w:type="page"/>
      </w:r>
    </w:p>
    <w:p w:rsidR="00667723" w:rsidRPr="00810CA0" w:rsidRDefault="00667723" w:rsidP="00286E89">
      <w:pPr>
        <w:tabs>
          <w:tab w:val="left" w:pos="1200"/>
        </w:tabs>
        <w:spacing w:line="360" w:lineRule="auto"/>
        <w:ind w:firstLine="709"/>
        <w:rPr>
          <w:rFonts w:ascii="Times New Roman" w:hAnsi="Times New Roman"/>
          <w:sz w:val="28"/>
          <w:szCs w:val="28"/>
          <w:lang w:val="uk-UA"/>
        </w:rPr>
      </w:pPr>
      <w:r w:rsidRPr="00810CA0">
        <w:rPr>
          <w:rFonts w:ascii="Times New Roman" w:hAnsi="Times New Roman"/>
          <w:sz w:val="28"/>
          <w:szCs w:val="28"/>
          <w:lang w:val="uk-UA"/>
        </w:rPr>
        <w:t>Для дослідження меж варіативності параметрів було виділено мінімальні та максимальні значення для кожного параметру (</w:t>
      </w:r>
      <w:r>
        <w:rPr>
          <w:rFonts w:ascii="Times New Roman" w:hAnsi="Times New Roman"/>
          <w:sz w:val="28"/>
          <w:szCs w:val="28"/>
          <w:lang w:val="uk-UA"/>
        </w:rPr>
        <w:t xml:space="preserve">Додаток Б1 </w:t>
      </w:r>
      <w:r w:rsidRPr="00810CA0">
        <w:rPr>
          <w:rFonts w:ascii="Times New Roman" w:hAnsi="Times New Roman"/>
          <w:sz w:val="28"/>
          <w:szCs w:val="28"/>
          <w:lang w:val="uk-UA"/>
        </w:rPr>
        <w:t>). Окремо ці значення виділено для особин, яких записували протягом добового періоду вокальної активності (табл.</w:t>
      </w:r>
      <w:r>
        <w:rPr>
          <w:rFonts w:ascii="Times New Roman" w:hAnsi="Times New Roman"/>
          <w:sz w:val="28"/>
          <w:szCs w:val="28"/>
          <w:lang w:val="uk-UA"/>
        </w:rPr>
        <w:t>3.</w:t>
      </w:r>
      <w:r w:rsidRPr="00810CA0">
        <w:rPr>
          <w:rFonts w:ascii="Times New Roman" w:hAnsi="Times New Roman"/>
          <w:sz w:val="28"/>
          <w:szCs w:val="28"/>
          <w:lang w:val="uk-UA"/>
        </w:rPr>
        <w:t>1</w:t>
      </w:r>
      <w:r>
        <w:rPr>
          <w:rFonts w:ascii="Times New Roman" w:hAnsi="Times New Roman"/>
          <w:sz w:val="28"/>
          <w:szCs w:val="28"/>
          <w:lang w:val="uk-UA"/>
        </w:rPr>
        <w:t>,</w:t>
      </w:r>
      <w:r w:rsidRPr="00810CA0">
        <w:rPr>
          <w:rFonts w:ascii="Times New Roman" w:hAnsi="Times New Roman"/>
          <w:sz w:val="28"/>
          <w:szCs w:val="28"/>
          <w:lang w:val="uk-UA"/>
        </w:rPr>
        <w:t xml:space="preserve"> bird A,B,C).</w:t>
      </w:r>
    </w:p>
    <w:p w:rsidR="00667723" w:rsidRDefault="00667723" w:rsidP="00286E89">
      <w:pPr>
        <w:pStyle w:val="0"/>
        <w:rPr>
          <w:szCs w:val="28"/>
        </w:rPr>
      </w:pPr>
      <w:r w:rsidRPr="00810CA0">
        <w:rPr>
          <w:szCs w:val="28"/>
        </w:rPr>
        <w:t>З отриманих результатів було виведено варіативність параметрів (різниця між максимальним та мінімальним значенням параметра) (Табл.</w:t>
      </w:r>
      <w:r>
        <w:rPr>
          <w:szCs w:val="28"/>
        </w:rPr>
        <w:t>3.1</w:t>
      </w:r>
      <w:r w:rsidRPr="00810CA0">
        <w:rPr>
          <w:szCs w:val="28"/>
        </w:rPr>
        <w:t>).</w:t>
      </w:r>
    </w:p>
    <w:p w:rsidR="00667723" w:rsidRDefault="00667723" w:rsidP="00286E89">
      <w:pPr>
        <w:pStyle w:val="7"/>
        <w:numPr>
          <w:ilvl w:val="0"/>
          <w:numId w:val="0"/>
        </w:numPr>
        <w:spacing w:after="0" w:line="360" w:lineRule="auto"/>
        <w:ind w:firstLine="709"/>
        <w:jc w:val="right"/>
        <w:rPr>
          <w:szCs w:val="28"/>
        </w:rPr>
      </w:pPr>
      <w:r w:rsidRPr="00810CA0">
        <w:rPr>
          <w:szCs w:val="28"/>
        </w:rPr>
        <w:t>Табл.</w:t>
      </w:r>
      <w:r>
        <w:rPr>
          <w:szCs w:val="28"/>
        </w:rPr>
        <w:t>3.1</w:t>
      </w:r>
      <w:r w:rsidRPr="00810CA0">
        <w:rPr>
          <w:szCs w:val="28"/>
        </w:rPr>
        <w:t xml:space="preserve"> </w:t>
      </w:r>
    </w:p>
    <w:p w:rsidR="00667723" w:rsidRPr="00810CA0" w:rsidRDefault="00667723" w:rsidP="00286E89">
      <w:pPr>
        <w:pStyle w:val="7"/>
        <w:numPr>
          <w:ilvl w:val="0"/>
          <w:numId w:val="0"/>
        </w:numPr>
        <w:spacing w:after="0" w:line="360" w:lineRule="auto"/>
        <w:ind w:firstLine="709"/>
        <w:jc w:val="center"/>
        <w:rPr>
          <w:szCs w:val="28"/>
        </w:rPr>
      </w:pPr>
      <w:r w:rsidRPr="00810CA0">
        <w:rPr>
          <w:szCs w:val="28"/>
        </w:rPr>
        <w:t>Варіативність параметрів вокального сигналу деркача</w:t>
      </w:r>
    </w:p>
    <w:tbl>
      <w:tblPr>
        <w:tblW w:w="893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738"/>
        <w:gridCol w:w="733"/>
        <w:gridCol w:w="733"/>
        <w:gridCol w:w="733"/>
        <w:gridCol w:w="817"/>
        <w:gridCol w:w="733"/>
        <w:gridCol w:w="982"/>
        <w:gridCol w:w="850"/>
        <w:gridCol w:w="861"/>
        <w:gridCol w:w="806"/>
      </w:tblGrid>
      <w:tr w:rsidR="00667723" w:rsidRPr="0097778D" w:rsidTr="006B28DA">
        <w:trPr>
          <w:cantSplit/>
          <w:trHeight w:val="1653"/>
        </w:trPr>
        <w:tc>
          <w:tcPr>
            <w:tcW w:w="1738" w:type="dxa"/>
            <w:noWrap/>
            <w:textDirection w:val="btLr"/>
            <w:vAlign w:val="bottom"/>
          </w:tcPr>
          <w:p w:rsidR="00667723" w:rsidRPr="0097778D" w:rsidRDefault="00667723" w:rsidP="003254D9">
            <w:pPr>
              <w:spacing w:after="0" w:line="360" w:lineRule="auto"/>
              <w:ind w:right="113" w:firstLine="49"/>
              <w:rPr>
                <w:rFonts w:ascii="Times New Roman" w:hAnsi="Times New Roman"/>
                <w:b/>
                <w:color w:val="000000"/>
                <w:sz w:val="28"/>
                <w:szCs w:val="28"/>
                <w:lang w:val="uk-UA"/>
              </w:rPr>
            </w:pPr>
          </w:p>
        </w:tc>
        <w:tc>
          <w:tcPr>
            <w:tcW w:w="719" w:type="dxa"/>
            <w:noWrap/>
            <w:textDirection w:val="btLr"/>
            <w:vAlign w:val="center"/>
          </w:tcPr>
          <w:p w:rsidR="00667723" w:rsidRPr="0097778D" w:rsidRDefault="00667723" w:rsidP="006B28DA">
            <w:pPr>
              <w:spacing w:after="0" w:line="360" w:lineRule="auto"/>
              <w:ind w:right="113" w:firstLine="49"/>
              <w:rPr>
                <w:rFonts w:ascii="Times New Roman" w:hAnsi="Times New Roman"/>
                <w:b/>
                <w:color w:val="000000"/>
                <w:sz w:val="28"/>
                <w:szCs w:val="28"/>
                <w:lang w:val="uk-UA"/>
              </w:rPr>
            </w:pPr>
            <w:r w:rsidRPr="0097778D">
              <w:rPr>
                <w:rFonts w:ascii="Times New Roman" w:hAnsi="Times New Roman"/>
                <w:b/>
                <w:color w:val="000000"/>
                <w:sz w:val="28"/>
                <w:szCs w:val="28"/>
                <w:lang w:val="uk-UA"/>
              </w:rPr>
              <w:t>SYL 1 (мс)</w:t>
            </w:r>
          </w:p>
        </w:tc>
        <w:tc>
          <w:tcPr>
            <w:tcW w:w="719" w:type="dxa"/>
            <w:noWrap/>
            <w:textDirection w:val="btLr"/>
            <w:vAlign w:val="center"/>
          </w:tcPr>
          <w:p w:rsidR="00667723" w:rsidRPr="0097778D" w:rsidRDefault="00667723" w:rsidP="006B28DA">
            <w:pPr>
              <w:spacing w:after="0" w:line="360" w:lineRule="auto"/>
              <w:ind w:right="113" w:firstLine="49"/>
              <w:rPr>
                <w:rFonts w:ascii="Times New Roman" w:hAnsi="Times New Roman"/>
                <w:b/>
                <w:color w:val="000000"/>
                <w:sz w:val="28"/>
                <w:szCs w:val="28"/>
                <w:lang w:val="uk-UA"/>
              </w:rPr>
            </w:pPr>
            <w:r w:rsidRPr="0097778D">
              <w:rPr>
                <w:rFonts w:ascii="Times New Roman" w:hAnsi="Times New Roman"/>
                <w:b/>
                <w:color w:val="000000"/>
                <w:sz w:val="28"/>
                <w:szCs w:val="28"/>
                <w:lang w:val="uk-UA"/>
              </w:rPr>
              <w:t>PULS 1</w:t>
            </w:r>
          </w:p>
        </w:tc>
        <w:tc>
          <w:tcPr>
            <w:tcW w:w="719" w:type="dxa"/>
            <w:noWrap/>
            <w:textDirection w:val="btLr"/>
            <w:vAlign w:val="center"/>
          </w:tcPr>
          <w:p w:rsidR="00667723" w:rsidRPr="0097778D" w:rsidRDefault="00667723" w:rsidP="006B28DA">
            <w:pPr>
              <w:spacing w:after="0" w:line="360" w:lineRule="auto"/>
              <w:ind w:right="113" w:firstLine="49"/>
              <w:rPr>
                <w:rFonts w:ascii="Times New Roman" w:hAnsi="Times New Roman"/>
                <w:b/>
                <w:color w:val="000000"/>
                <w:sz w:val="28"/>
                <w:szCs w:val="28"/>
                <w:lang w:val="uk-UA"/>
              </w:rPr>
            </w:pPr>
            <w:r w:rsidRPr="0097778D">
              <w:rPr>
                <w:rFonts w:ascii="Times New Roman" w:hAnsi="Times New Roman"/>
                <w:b/>
                <w:color w:val="000000"/>
                <w:sz w:val="28"/>
                <w:szCs w:val="28"/>
                <w:lang w:val="uk-UA"/>
              </w:rPr>
              <w:t>INT 1 (мс)</w:t>
            </w:r>
          </w:p>
        </w:tc>
        <w:tc>
          <w:tcPr>
            <w:tcW w:w="817" w:type="dxa"/>
            <w:noWrap/>
            <w:textDirection w:val="btLr"/>
            <w:vAlign w:val="center"/>
          </w:tcPr>
          <w:p w:rsidR="00667723" w:rsidRPr="0097778D" w:rsidRDefault="00667723" w:rsidP="006B28DA">
            <w:pPr>
              <w:spacing w:after="0" w:line="360" w:lineRule="auto"/>
              <w:ind w:right="113" w:firstLine="49"/>
              <w:rPr>
                <w:rFonts w:ascii="Times New Roman" w:hAnsi="Times New Roman"/>
                <w:b/>
                <w:color w:val="000000"/>
                <w:sz w:val="28"/>
                <w:szCs w:val="28"/>
                <w:lang w:val="uk-UA"/>
              </w:rPr>
            </w:pPr>
            <w:r w:rsidRPr="0097778D">
              <w:rPr>
                <w:rFonts w:ascii="Times New Roman" w:hAnsi="Times New Roman"/>
                <w:b/>
                <w:color w:val="000000"/>
                <w:sz w:val="28"/>
                <w:szCs w:val="28"/>
                <w:lang w:val="uk-UA"/>
              </w:rPr>
              <w:t>SYL 2 (мс)</w:t>
            </w:r>
          </w:p>
        </w:tc>
        <w:tc>
          <w:tcPr>
            <w:tcW w:w="719" w:type="dxa"/>
            <w:noWrap/>
            <w:textDirection w:val="btLr"/>
            <w:vAlign w:val="center"/>
          </w:tcPr>
          <w:p w:rsidR="00667723" w:rsidRPr="0097778D" w:rsidRDefault="00667723" w:rsidP="006B28DA">
            <w:pPr>
              <w:spacing w:after="0" w:line="360" w:lineRule="auto"/>
              <w:ind w:right="113" w:firstLine="49"/>
              <w:rPr>
                <w:rFonts w:ascii="Times New Roman" w:hAnsi="Times New Roman"/>
                <w:b/>
                <w:color w:val="000000"/>
                <w:sz w:val="28"/>
                <w:szCs w:val="28"/>
                <w:lang w:val="uk-UA"/>
              </w:rPr>
            </w:pPr>
            <w:r w:rsidRPr="0097778D">
              <w:rPr>
                <w:rFonts w:ascii="Times New Roman" w:hAnsi="Times New Roman"/>
                <w:b/>
                <w:color w:val="000000"/>
                <w:sz w:val="28"/>
                <w:szCs w:val="28"/>
                <w:lang w:val="uk-UA"/>
              </w:rPr>
              <w:t>PULS 2</w:t>
            </w:r>
          </w:p>
        </w:tc>
        <w:tc>
          <w:tcPr>
            <w:tcW w:w="982" w:type="dxa"/>
            <w:noWrap/>
            <w:textDirection w:val="btLr"/>
            <w:vAlign w:val="center"/>
          </w:tcPr>
          <w:p w:rsidR="00667723" w:rsidRPr="0097778D" w:rsidRDefault="00667723" w:rsidP="006B28DA">
            <w:pPr>
              <w:spacing w:after="0" w:line="360" w:lineRule="auto"/>
              <w:ind w:right="113" w:firstLine="49"/>
              <w:rPr>
                <w:rFonts w:ascii="Times New Roman" w:hAnsi="Times New Roman"/>
                <w:b/>
                <w:color w:val="000000"/>
                <w:sz w:val="28"/>
                <w:szCs w:val="28"/>
                <w:lang w:val="uk-UA"/>
              </w:rPr>
            </w:pPr>
            <w:r w:rsidRPr="0097778D">
              <w:rPr>
                <w:rFonts w:ascii="Times New Roman" w:hAnsi="Times New Roman"/>
                <w:b/>
                <w:color w:val="000000"/>
                <w:sz w:val="28"/>
                <w:szCs w:val="28"/>
                <w:lang w:val="uk-UA"/>
              </w:rPr>
              <w:t>P-t-S_EV</w:t>
            </w:r>
          </w:p>
        </w:tc>
        <w:tc>
          <w:tcPr>
            <w:tcW w:w="850" w:type="dxa"/>
            <w:noWrap/>
            <w:textDirection w:val="btLr"/>
            <w:vAlign w:val="center"/>
          </w:tcPr>
          <w:p w:rsidR="00667723" w:rsidRPr="0097778D" w:rsidRDefault="00667723" w:rsidP="006B28DA">
            <w:pPr>
              <w:spacing w:after="0" w:line="360" w:lineRule="auto"/>
              <w:ind w:right="113" w:firstLine="49"/>
              <w:rPr>
                <w:rFonts w:ascii="Times New Roman" w:hAnsi="Times New Roman"/>
                <w:b/>
                <w:color w:val="000000"/>
                <w:sz w:val="28"/>
                <w:szCs w:val="28"/>
                <w:lang w:val="uk-UA"/>
              </w:rPr>
            </w:pPr>
            <w:r w:rsidRPr="0097778D">
              <w:rPr>
                <w:rFonts w:ascii="Times New Roman" w:hAnsi="Times New Roman"/>
                <w:b/>
                <w:color w:val="000000"/>
                <w:sz w:val="28"/>
                <w:szCs w:val="28"/>
                <w:lang w:val="uk-UA"/>
              </w:rPr>
              <w:t>SYL_R</w:t>
            </w:r>
          </w:p>
        </w:tc>
        <w:tc>
          <w:tcPr>
            <w:tcW w:w="861" w:type="dxa"/>
            <w:noWrap/>
            <w:textDirection w:val="btLr"/>
            <w:vAlign w:val="center"/>
          </w:tcPr>
          <w:p w:rsidR="00667723" w:rsidRPr="0097778D" w:rsidRDefault="00667723" w:rsidP="006B28DA">
            <w:pPr>
              <w:spacing w:after="0" w:line="360" w:lineRule="auto"/>
              <w:ind w:right="113" w:firstLine="49"/>
              <w:rPr>
                <w:rFonts w:ascii="Times New Roman" w:hAnsi="Times New Roman"/>
                <w:b/>
                <w:color w:val="000000"/>
                <w:sz w:val="28"/>
                <w:szCs w:val="28"/>
                <w:lang w:val="uk-UA"/>
              </w:rPr>
            </w:pPr>
            <w:r w:rsidRPr="0097778D">
              <w:rPr>
                <w:rFonts w:ascii="Times New Roman" w:hAnsi="Times New Roman"/>
                <w:b/>
                <w:color w:val="000000"/>
                <w:sz w:val="28"/>
                <w:szCs w:val="28"/>
                <w:lang w:val="uk-UA"/>
              </w:rPr>
              <w:t>PULSE_R</w:t>
            </w:r>
          </w:p>
        </w:tc>
        <w:tc>
          <w:tcPr>
            <w:tcW w:w="806" w:type="dxa"/>
            <w:noWrap/>
            <w:textDirection w:val="btLr"/>
            <w:vAlign w:val="center"/>
          </w:tcPr>
          <w:p w:rsidR="00667723" w:rsidRPr="0097778D" w:rsidRDefault="00667723" w:rsidP="006B28DA">
            <w:pPr>
              <w:spacing w:after="0" w:line="240" w:lineRule="auto"/>
              <w:ind w:right="113" w:firstLine="49"/>
              <w:rPr>
                <w:rFonts w:ascii="Times New Roman" w:hAnsi="Times New Roman"/>
                <w:b/>
                <w:color w:val="000000"/>
                <w:sz w:val="28"/>
                <w:szCs w:val="28"/>
                <w:lang w:val="uk-UA"/>
              </w:rPr>
            </w:pPr>
            <w:r w:rsidRPr="0097778D">
              <w:rPr>
                <w:rFonts w:ascii="Times New Roman" w:hAnsi="Times New Roman"/>
                <w:b/>
                <w:color w:val="000000"/>
                <w:sz w:val="28"/>
                <w:szCs w:val="28"/>
                <w:lang w:val="uk-UA"/>
              </w:rPr>
              <w:t>CALL  (мс)</w:t>
            </w:r>
          </w:p>
        </w:tc>
      </w:tr>
      <w:tr w:rsidR="00667723" w:rsidRPr="0097778D" w:rsidTr="006B28DA">
        <w:trPr>
          <w:trHeight w:val="350"/>
        </w:trPr>
        <w:tc>
          <w:tcPr>
            <w:tcW w:w="1738" w:type="dxa"/>
            <w:noWrap/>
            <w:vAlign w:val="bottom"/>
          </w:tcPr>
          <w:p w:rsidR="00667723" w:rsidRPr="0097778D" w:rsidRDefault="00667723" w:rsidP="006B28DA">
            <w:pPr>
              <w:spacing w:after="0"/>
              <w:ind w:left="49"/>
              <w:rPr>
                <w:rFonts w:ascii="Times New Roman" w:hAnsi="Times New Roman"/>
                <w:b/>
                <w:color w:val="000000"/>
                <w:sz w:val="28"/>
                <w:szCs w:val="28"/>
                <w:lang w:val="uk-UA"/>
              </w:rPr>
            </w:pPr>
            <w:r w:rsidRPr="0097778D">
              <w:rPr>
                <w:rFonts w:ascii="Times New Roman" w:hAnsi="Times New Roman"/>
                <w:b/>
                <w:color w:val="000000"/>
                <w:sz w:val="28"/>
                <w:szCs w:val="28"/>
                <w:lang w:val="uk-UA"/>
              </w:rPr>
              <w:t>загальні значення</w:t>
            </w:r>
          </w:p>
        </w:tc>
        <w:tc>
          <w:tcPr>
            <w:tcW w:w="719" w:type="dxa"/>
            <w:noWrap/>
            <w:vAlign w:val="bottom"/>
          </w:tcPr>
          <w:p w:rsidR="00667723" w:rsidRPr="0097778D" w:rsidRDefault="00667723" w:rsidP="00651FA9">
            <w:pPr>
              <w:spacing w:after="0" w:line="360" w:lineRule="auto"/>
              <w:ind w:firstLine="49"/>
              <w:jc w:val="center"/>
              <w:rPr>
                <w:rFonts w:ascii="Times New Roman" w:hAnsi="Times New Roman"/>
                <w:b/>
                <w:bCs/>
                <w:color w:val="000000"/>
                <w:sz w:val="28"/>
                <w:szCs w:val="28"/>
                <w:lang w:val="uk-UA"/>
              </w:rPr>
            </w:pPr>
            <w:r w:rsidRPr="0097778D">
              <w:rPr>
                <w:rFonts w:ascii="Times New Roman" w:hAnsi="Times New Roman"/>
                <w:b/>
                <w:bCs/>
                <w:color w:val="000000"/>
                <w:sz w:val="28"/>
                <w:szCs w:val="28"/>
                <w:lang w:val="uk-UA"/>
              </w:rPr>
              <w:t>141</w:t>
            </w:r>
          </w:p>
        </w:tc>
        <w:tc>
          <w:tcPr>
            <w:tcW w:w="719" w:type="dxa"/>
            <w:noWrap/>
            <w:vAlign w:val="bottom"/>
          </w:tcPr>
          <w:p w:rsidR="00667723" w:rsidRPr="0097778D" w:rsidRDefault="00667723" w:rsidP="00651FA9">
            <w:pPr>
              <w:spacing w:after="0" w:line="360" w:lineRule="auto"/>
              <w:ind w:firstLine="49"/>
              <w:jc w:val="center"/>
              <w:rPr>
                <w:rFonts w:ascii="Times New Roman" w:hAnsi="Times New Roman"/>
                <w:b/>
                <w:bCs/>
                <w:color w:val="000000"/>
                <w:sz w:val="28"/>
                <w:szCs w:val="28"/>
                <w:lang w:val="uk-UA"/>
              </w:rPr>
            </w:pPr>
            <w:r w:rsidRPr="0097778D">
              <w:rPr>
                <w:rFonts w:ascii="Times New Roman" w:hAnsi="Times New Roman"/>
                <w:b/>
                <w:bCs/>
                <w:color w:val="000000"/>
                <w:sz w:val="28"/>
                <w:szCs w:val="28"/>
                <w:lang w:val="uk-UA"/>
              </w:rPr>
              <w:t>16</w:t>
            </w:r>
          </w:p>
        </w:tc>
        <w:tc>
          <w:tcPr>
            <w:tcW w:w="719" w:type="dxa"/>
            <w:noWrap/>
            <w:vAlign w:val="bottom"/>
          </w:tcPr>
          <w:p w:rsidR="00667723" w:rsidRPr="0097778D" w:rsidRDefault="00667723" w:rsidP="00651FA9">
            <w:pPr>
              <w:spacing w:after="0" w:line="360" w:lineRule="auto"/>
              <w:ind w:firstLine="49"/>
              <w:jc w:val="center"/>
              <w:rPr>
                <w:rFonts w:ascii="Times New Roman" w:hAnsi="Times New Roman"/>
                <w:b/>
                <w:bCs/>
                <w:color w:val="000000"/>
                <w:sz w:val="28"/>
                <w:szCs w:val="28"/>
                <w:lang w:val="uk-UA"/>
              </w:rPr>
            </w:pPr>
            <w:r w:rsidRPr="0097778D">
              <w:rPr>
                <w:rFonts w:ascii="Times New Roman" w:hAnsi="Times New Roman"/>
                <w:b/>
                <w:bCs/>
                <w:color w:val="000000"/>
                <w:sz w:val="28"/>
                <w:szCs w:val="28"/>
                <w:lang w:val="uk-UA"/>
              </w:rPr>
              <w:t>525</w:t>
            </w:r>
          </w:p>
        </w:tc>
        <w:tc>
          <w:tcPr>
            <w:tcW w:w="817" w:type="dxa"/>
            <w:noWrap/>
            <w:vAlign w:val="bottom"/>
          </w:tcPr>
          <w:p w:rsidR="00667723" w:rsidRPr="0097778D" w:rsidRDefault="00667723" w:rsidP="00651FA9">
            <w:pPr>
              <w:spacing w:after="0" w:line="360" w:lineRule="auto"/>
              <w:ind w:firstLine="49"/>
              <w:jc w:val="center"/>
              <w:rPr>
                <w:rFonts w:ascii="Times New Roman" w:hAnsi="Times New Roman"/>
                <w:b/>
                <w:bCs/>
                <w:color w:val="000000"/>
                <w:sz w:val="28"/>
                <w:szCs w:val="28"/>
                <w:lang w:val="uk-UA"/>
              </w:rPr>
            </w:pPr>
            <w:r w:rsidRPr="0097778D">
              <w:rPr>
                <w:rFonts w:ascii="Times New Roman" w:hAnsi="Times New Roman"/>
                <w:b/>
                <w:bCs/>
                <w:color w:val="000000"/>
                <w:sz w:val="28"/>
                <w:szCs w:val="28"/>
                <w:lang w:val="uk-UA"/>
              </w:rPr>
              <w:t>219</w:t>
            </w:r>
          </w:p>
        </w:tc>
        <w:tc>
          <w:tcPr>
            <w:tcW w:w="719" w:type="dxa"/>
            <w:noWrap/>
            <w:vAlign w:val="bottom"/>
          </w:tcPr>
          <w:p w:rsidR="00667723" w:rsidRPr="0097778D" w:rsidRDefault="00667723" w:rsidP="00651FA9">
            <w:pPr>
              <w:spacing w:after="0" w:line="360" w:lineRule="auto"/>
              <w:ind w:firstLine="49"/>
              <w:jc w:val="center"/>
              <w:rPr>
                <w:rFonts w:ascii="Times New Roman" w:hAnsi="Times New Roman"/>
                <w:b/>
                <w:bCs/>
                <w:color w:val="000000"/>
                <w:sz w:val="28"/>
                <w:szCs w:val="28"/>
                <w:lang w:val="uk-UA"/>
              </w:rPr>
            </w:pPr>
            <w:r w:rsidRPr="0097778D">
              <w:rPr>
                <w:rFonts w:ascii="Times New Roman" w:hAnsi="Times New Roman"/>
                <w:b/>
                <w:bCs/>
                <w:color w:val="000000"/>
                <w:sz w:val="28"/>
                <w:szCs w:val="28"/>
                <w:lang w:val="uk-UA"/>
              </w:rPr>
              <w:t>19</w:t>
            </w:r>
          </w:p>
        </w:tc>
        <w:tc>
          <w:tcPr>
            <w:tcW w:w="982" w:type="dxa"/>
            <w:noWrap/>
            <w:vAlign w:val="bottom"/>
          </w:tcPr>
          <w:p w:rsidR="00667723" w:rsidRPr="0097778D" w:rsidRDefault="00667723" w:rsidP="00651FA9">
            <w:pPr>
              <w:spacing w:after="0" w:line="360" w:lineRule="auto"/>
              <w:ind w:firstLine="49"/>
              <w:jc w:val="center"/>
              <w:rPr>
                <w:rFonts w:ascii="Times New Roman" w:hAnsi="Times New Roman"/>
                <w:b/>
                <w:bCs/>
                <w:color w:val="000000"/>
                <w:sz w:val="28"/>
                <w:szCs w:val="28"/>
                <w:lang w:val="uk-UA"/>
              </w:rPr>
            </w:pPr>
            <w:r w:rsidRPr="0097778D">
              <w:rPr>
                <w:rFonts w:ascii="Times New Roman" w:hAnsi="Times New Roman"/>
                <w:b/>
                <w:bCs/>
                <w:color w:val="000000"/>
                <w:sz w:val="28"/>
                <w:szCs w:val="28"/>
                <w:lang w:val="uk-UA"/>
              </w:rPr>
              <w:t>0,05</w:t>
            </w:r>
          </w:p>
        </w:tc>
        <w:tc>
          <w:tcPr>
            <w:tcW w:w="850" w:type="dxa"/>
            <w:noWrap/>
            <w:vAlign w:val="bottom"/>
          </w:tcPr>
          <w:p w:rsidR="00667723" w:rsidRPr="0097778D" w:rsidRDefault="00667723" w:rsidP="00651FA9">
            <w:pPr>
              <w:spacing w:after="0" w:line="360" w:lineRule="auto"/>
              <w:ind w:firstLine="49"/>
              <w:jc w:val="center"/>
              <w:rPr>
                <w:rFonts w:ascii="Times New Roman" w:hAnsi="Times New Roman"/>
                <w:b/>
                <w:bCs/>
                <w:color w:val="000000"/>
                <w:sz w:val="28"/>
                <w:szCs w:val="28"/>
                <w:lang w:val="uk-UA"/>
              </w:rPr>
            </w:pPr>
            <w:r w:rsidRPr="0097778D">
              <w:rPr>
                <w:rFonts w:ascii="Times New Roman" w:hAnsi="Times New Roman"/>
                <w:b/>
                <w:bCs/>
                <w:color w:val="000000"/>
                <w:sz w:val="28"/>
                <w:szCs w:val="28"/>
                <w:lang w:val="uk-UA"/>
              </w:rPr>
              <w:t>1,28</w:t>
            </w:r>
          </w:p>
        </w:tc>
        <w:tc>
          <w:tcPr>
            <w:tcW w:w="861" w:type="dxa"/>
            <w:noWrap/>
            <w:vAlign w:val="bottom"/>
          </w:tcPr>
          <w:p w:rsidR="00667723" w:rsidRPr="0097778D" w:rsidRDefault="00667723" w:rsidP="00651FA9">
            <w:pPr>
              <w:spacing w:after="0" w:line="360" w:lineRule="auto"/>
              <w:ind w:firstLine="49"/>
              <w:jc w:val="center"/>
              <w:rPr>
                <w:rFonts w:ascii="Times New Roman" w:hAnsi="Times New Roman"/>
                <w:b/>
                <w:bCs/>
                <w:color w:val="000000"/>
                <w:sz w:val="28"/>
                <w:szCs w:val="28"/>
                <w:lang w:val="uk-UA"/>
              </w:rPr>
            </w:pPr>
            <w:r w:rsidRPr="0097778D">
              <w:rPr>
                <w:rFonts w:ascii="Times New Roman" w:hAnsi="Times New Roman"/>
                <w:b/>
                <w:bCs/>
                <w:color w:val="000000"/>
                <w:sz w:val="28"/>
                <w:szCs w:val="28"/>
                <w:lang w:val="uk-UA"/>
              </w:rPr>
              <w:t>1,16</w:t>
            </w:r>
          </w:p>
        </w:tc>
        <w:tc>
          <w:tcPr>
            <w:tcW w:w="806" w:type="dxa"/>
            <w:noWrap/>
            <w:vAlign w:val="bottom"/>
          </w:tcPr>
          <w:p w:rsidR="00667723" w:rsidRPr="0097778D" w:rsidRDefault="00667723" w:rsidP="00651FA9">
            <w:pPr>
              <w:spacing w:after="0" w:line="360" w:lineRule="auto"/>
              <w:ind w:firstLine="49"/>
              <w:jc w:val="center"/>
              <w:rPr>
                <w:rFonts w:ascii="Times New Roman" w:hAnsi="Times New Roman"/>
                <w:b/>
                <w:bCs/>
                <w:color w:val="000000"/>
                <w:sz w:val="28"/>
                <w:szCs w:val="28"/>
                <w:lang w:val="uk-UA"/>
              </w:rPr>
            </w:pPr>
            <w:r w:rsidRPr="0097778D">
              <w:rPr>
                <w:rFonts w:ascii="Times New Roman" w:hAnsi="Times New Roman"/>
                <w:b/>
                <w:bCs/>
                <w:color w:val="000000"/>
                <w:sz w:val="28"/>
                <w:szCs w:val="28"/>
                <w:lang w:val="uk-UA"/>
              </w:rPr>
              <w:t>580</w:t>
            </w:r>
          </w:p>
        </w:tc>
      </w:tr>
      <w:tr w:rsidR="00667723" w:rsidRPr="0097778D" w:rsidTr="006B28DA">
        <w:trPr>
          <w:trHeight w:val="350"/>
        </w:trPr>
        <w:tc>
          <w:tcPr>
            <w:tcW w:w="1738" w:type="dxa"/>
            <w:noWrap/>
            <w:vAlign w:val="bottom"/>
          </w:tcPr>
          <w:p w:rsidR="00667723" w:rsidRPr="0097778D" w:rsidRDefault="00667723" w:rsidP="00651FA9">
            <w:pPr>
              <w:spacing w:after="0" w:line="360" w:lineRule="auto"/>
              <w:ind w:left="49"/>
              <w:rPr>
                <w:rFonts w:ascii="Times New Roman" w:hAnsi="Times New Roman"/>
                <w:b/>
                <w:color w:val="000000"/>
                <w:sz w:val="28"/>
                <w:szCs w:val="28"/>
                <w:lang w:val="uk-UA"/>
              </w:rPr>
            </w:pPr>
            <w:r w:rsidRPr="0097778D">
              <w:rPr>
                <w:rFonts w:ascii="Times New Roman" w:hAnsi="Times New Roman"/>
                <w:b/>
                <w:color w:val="000000"/>
                <w:sz w:val="28"/>
                <w:szCs w:val="28"/>
                <w:lang w:val="uk-UA"/>
              </w:rPr>
              <w:t>Bird A</w:t>
            </w:r>
          </w:p>
        </w:tc>
        <w:tc>
          <w:tcPr>
            <w:tcW w:w="719" w:type="dxa"/>
            <w:noWrap/>
            <w:vAlign w:val="bottom"/>
          </w:tcPr>
          <w:p w:rsidR="00667723" w:rsidRPr="0097778D" w:rsidRDefault="00667723" w:rsidP="00651FA9">
            <w:pPr>
              <w:spacing w:after="0" w:line="360" w:lineRule="auto"/>
              <w:ind w:firstLine="49"/>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75</w:t>
            </w:r>
          </w:p>
        </w:tc>
        <w:tc>
          <w:tcPr>
            <w:tcW w:w="719" w:type="dxa"/>
            <w:noWrap/>
            <w:vAlign w:val="bottom"/>
          </w:tcPr>
          <w:p w:rsidR="00667723" w:rsidRPr="0097778D" w:rsidRDefault="00667723" w:rsidP="00651FA9">
            <w:pPr>
              <w:spacing w:after="0" w:line="360" w:lineRule="auto"/>
              <w:ind w:firstLine="49"/>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8</w:t>
            </w:r>
          </w:p>
        </w:tc>
        <w:tc>
          <w:tcPr>
            <w:tcW w:w="719" w:type="dxa"/>
            <w:noWrap/>
            <w:vAlign w:val="bottom"/>
          </w:tcPr>
          <w:p w:rsidR="00667723" w:rsidRPr="0097778D" w:rsidRDefault="00667723" w:rsidP="00651FA9">
            <w:pPr>
              <w:spacing w:after="0" w:line="360" w:lineRule="auto"/>
              <w:ind w:firstLine="49"/>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308</w:t>
            </w:r>
          </w:p>
        </w:tc>
        <w:tc>
          <w:tcPr>
            <w:tcW w:w="817" w:type="dxa"/>
            <w:noWrap/>
            <w:vAlign w:val="bottom"/>
          </w:tcPr>
          <w:p w:rsidR="00667723" w:rsidRPr="0097778D" w:rsidRDefault="00667723" w:rsidP="00651FA9">
            <w:pPr>
              <w:spacing w:after="0" w:line="360" w:lineRule="auto"/>
              <w:ind w:firstLine="49"/>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78</w:t>
            </w:r>
          </w:p>
        </w:tc>
        <w:tc>
          <w:tcPr>
            <w:tcW w:w="719" w:type="dxa"/>
            <w:noWrap/>
            <w:vAlign w:val="bottom"/>
          </w:tcPr>
          <w:p w:rsidR="00667723" w:rsidRPr="0097778D" w:rsidRDefault="00667723" w:rsidP="00651FA9">
            <w:pPr>
              <w:spacing w:after="0" w:line="360" w:lineRule="auto"/>
              <w:ind w:firstLine="49"/>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9</w:t>
            </w:r>
          </w:p>
        </w:tc>
        <w:tc>
          <w:tcPr>
            <w:tcW w:w="982" w:type="dxa"/>
            <w:noWrap/>
            <w:vAlign w:val="bottom"/>
          </w:tcPr>
          <w:p w:rsidR="00667723" w:rsidRPr="0097778D" w:rsidRDefault="00667723" w:rsidP="00651FA9">
            <w:pPr>
              <w:spacing w:after="0" w:line="360" w:lineRule="auto"/>
              <w:ind w:firstLine="49"/>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0,02</w:t>
            </w:r>
          </w:p>
        </w:tc>
        <w:tc>
          <w:tcPr>
            <w:tcW w:w="850" w:type="dxa"/>
            <w:noWrap/>
            <w:vAlign w:val="bottom"/>
          </w:tcPr>
          <w:p w:rsidR="00667723" w:rsidRPr="0097778D" w:rsidRDefault="00667723" w:rsidP="00651FA9">
            <w:pPr>
              <w:spacing w:after="0" w:line="360" w:lineRule="auto"/>
              <w:ind w:firstLine="49"/>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0,53</w:t>
            </w:r>
          </w:p>
        </w:tc>
        <w:tc>
          <w:tcPr>
            <w:tcW w:w="861" w:type="dxa"/>
            <w:noWrap/>
            <w:vAlign w:val="bottom"/>
          </w:tcPr>
          <w:p w:rsidR="00667723" w:rsidRPr="0097778D" w:rsidRDefault="00667723" w:rsidP="00651FA9">
            <w:pPr>
              <w:spacing w:after="0" w:line="360" w:lineRule="auto"/>
              <w:ind w:firstLine="49"/>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0,53</w:t>
            </w:r>
          </w:p>
        </w:tc>
        <w:tc>
          <w:tcPr>
            <w:tcW w:w="806" w:type="dxa"/>
            <w:noWrap/>
            <w:vAlign w:val="bottom"/>
          </w:tcPr>
          <w:p w:rsidR="00667723" w:rsidRPr="0097778D" w:rsidRDefault="00667723" w:rsidP="00651FA9">
            <w:pPr>
              <w:spacing w:after="0" w:line="360" w:lineRule="auto"/>
              <w:ind w:firstLine="49"/>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265</w:t>
            </w:r>
          </w:p>
        </w:tc>
      </w:tr>
      <w:tr w:rsidR="00667723" w:rsidRPr="0097778D" w:rsidTr="006B28DA">
        <w:trPr>
          <w:trHeight w:val="350"/>
        </w:trPr>
        <w:tc>
          <w:tcPr>
            <w:tcW w:w="1738" w:type="dxa"/>
            <w:noWrap/>
            <w:vAlign w:val="bottom"/>
          </w:tcPr>
          <w:p w:rsidR="00667723" w:rsidRPr="0097778D" w:rsidRDefault="00667723" w:rsidP="00651FA9">
            <w:pPr>
              <w:spacing w:after="0" w:line="360" w:lineRule="auto"/>
              <w:ind w:left="49"/>
              <w:rPr>
                <w:rFonts w:ascii="Times New Roman" w:hAnsi="Times New Roman"/>
                <w:b/>
                <w:color w:val="000000"/>
                <w:sz w:val="28"/>
                <w:szCs w:val="28"/>
                <w:lang w:val="uk-UA"/>
              </w:rPr>
            </w:pPr>
            <w:r w:rsidRPr="0097778D">
              <w:rPr>
                <w:rFonts w:ascii="Times New Roman" w:hAnsi="Times New Roman"/>
                <w:b/>
                <w:color w:val="000000"/>
                <w:sz w:val="28"/>
                <w:szCs w:val="28"/>
                <w:lang w:val="uk-UA"/>
              </w:rPr>
              <w:t>Bird B</w:t>
            </w:r>
          </w:p>
        </w:tc>
        <w:tc>
          <w:tcPr>
            <w:tcW w:w="719" w:type="dxa"/>
            <w:noWrap/>
            <w:vAlign w:val="bottom"/>
          </w:tcPr>
          <w:p w:rsidR="00667723" w:rsidRPr="0097778D" w:rsidRDefault="00667723" w:rsidP="00651FA9">
            <w:pPr>
              <w:spacing w:after="0" w:line="360" w:lineRule="auto"/>
              <w:ind w:firstLine="49"/>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124</w:t>
            </w:r>
          </w:p>
        </w:tc>
        <w:tc>
          <w:tcPr>
            <w:tcW w:w="719" w:type="dxa"/>
            <w:noWrap/>
            <w:vAlign w:val="bottom"/>
          </w:tcPr>
          <w:p w:rsidR="00667723" w:rsidRPr="0097778D" w:rsidRDefault="00667723" w:rsidP="00651FA9">
            <w:pPr>
              <w:spacing w:after="0" w:line="360" w:lineRule="auto"/>
              <w:ind w:firstLine="49"/>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12</w:t>
            </w:r>
          </w:p>
        </w:tc>
        <w:tc>
          <w:tcPr>
            <w:tcW w:w="719" w:type="dxa"/>
            <w:noWrap/>
            <w:vAlign w:val="bottom"/>
          </w:tcPr>
          <w:p w:rsidR="00667723" w:rsidRPr="0097778D" w:rsidRDefault="00667723" w:rsidP="00651FA9">
            <w:pPr>
              <w:spacing w:after="0" w:line="360" w:lineRule="auto"/>
              <w:ind w:firstLine="49"/>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198</w:t>
            </w:r>
          </w:p>
        </w:tc>
        <w:tc>
          <w:tcPr>
            <w:tcW w:w="817" w:type="dxa"/>
            <w:noWrap/>
            <w:vAlign w:val="bottom"/>
          </w:tcPr>
          <w:p w:rsidR="00667723" w:rsidRPr="0097778D" w:rsidRDefault="00667723" w:rsidP="00651FA9">
            <w:pPr>
              <w:spacing w:after="0" w:line="360" w:lineRule="auto"/>
              <w:ind w:firstLine="49"/>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118</w:t>
            </w:r>
          </w:p>
        </w:tc>
        <w:tc>
          <w:tcPr>
            <w:tcW w:w="719" w:type="dxa"/>
            <w:noWrap/>
            <w:vAlign w:val="bottom"/>
          </w:tcPr>
          <w:p w:rsidR="00667723" w:rsidRPr="0097778D" w:rsidRDefault="00667723" w:rsidP="00651FA9">
            <w:pPr>
              <w:spacing w:after="0" w:line="360" w:lineRule="auto"/>
              <w:ind w:firstLine="49"/>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14</w:t>
            </w:r>
          </w:p>
        </w:tc>
        <w:tc>
          <w:tcPr>
            <w:tcW w:w="982" w:type="dxa"/>
            <w:noWrap/>
            <w:vAlign w:val="bottom"/>
          </w:tcPr>
          <w:p w:rsidR="00667723" w:rsidRPr="0097778D" w:rsidRDefault="00667723" w:rsidP="00651FA9">
            <w:pPr>
              <w:spacing w:after="0" w:line="360" w:lineRule="auto"/>
              <w:ind w:firstLine="49"/>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0,03</w:t>
            </w:r>
          </w:p>
        </w:tc>
        <w:tc>
          <w:tcPr>
            <w:tcW w:w="850" w:type="dxa"/>
            <w:noWrap/>
            <w:vAlign w:val="bottom"/>
          </w:tcPr>
          <w:p w:rsidR="00667723" w:rsidRPr="0097778D" w:rsidRDefault="00667723" w:rsidP="00651FA9">
            <w:pPr>
              <w:spacing w:after="0" w:line="360" w:lineRule="auto"/>
              <w:ind w:firstLine="49"/>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0,97</w:t>
            </w:r>
          </w:p>
        </w:tc>
        <w:tc>
          <w:tcPr>
            <w:tcW w:w="861" w:type="dxa"/>
            <w:noWrap/>
            <w:vAlign w:val="bottom"/>
          </w:tcPr>
          <w:p w:rsidR="00667723" w:rsidRPr="0097778D" w:rsidRDefault="00667723" w:rsidP="00651FA9">
            <w:pPr>
              <w:spacing w:after="0" w:line="360" w:lineRule="auto"/>
              <w:ind w:firstLine="49"/>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0,74</w:t>
            </w:r>
          </w:p>
        </w:tc>
        <w:tc>
          <w:tcPr>
            <w:tcW w:w="806" w:type="dxa"/>
            <w:noWrap/>
            <w:vAlign w:val="bottom"/>
          </w:tcPr>
          <w:p w:rsidR="00667723" w:rsidRPr="0097778D" w:rsidRDefault="00667723" w:rsidP="00651FA9">
            <w:pPr>
              <w:spacing w:after="0" w:line="360" w:lineRule="auto"/>
              <w:ind w:firstLine="49"/>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140</w:t>
            </w:r>
          </w:p>
        </w:tc>
      </w:tr>
      <w:tr w:rsidR="00667723" w:rsidRPr="0097778D" w:rsidTr="006B28DA">
        <w:trPr>
          <w:trHeight w:val="350"/>
        </w:trPr>
        <w:tc>
          <w:tcPr>
            <w:tcW w:w="1738" w:type="dxa"/>
            <w:noWrap/>
            <w:vAlign w:val="bottom"/>
          </w:tcPr>
          <w:p w:rsidR="00667723" w:rsidRPr="0097778D" w:rsidRDefault="00667723" w:rsidP="00651FA9">
            <w:pPr>
              <w:spacing w:after="0" w:line="360" w:lineRule="auto"/>
              <w:ind w:left="49"/>
              <w:rPr>
                <w:rFonts w:ascii="Times New Roman" w:hAnsi="Times New Roman"/>
                <w:b/>
                <w:color w:val="000000"/>
                <w:sz w:val="28"/>
                <w:szCs w:val="28"/>
                <w:lang w:val="uk-UA"/>
              </w:rPr>
            </w:pPr>
            <w:r w:rsidRPr="0097778D">
              <w:rPr>
                <w:rFonts w:ascii="Times New Roman" w:hAnsi="Times New Roman"/>
                <w:b/>
                <w:color w:val="000000"/>
                <w:sz w:val="28"/>
                <w:szCs w:val="28"/>
                <w:lang w:val="uk-UA"/>
              </w:rPr>
              <w:t>Bird C</w:t>
            </w:r>
          </w:p>
        </w:tc>
        <w:tc>
          <w:tcPr>
            <w:tcW w:w="719" w:type="dxa"/>
            <w:noWrap/>
            <w:vAlign w:val="bottom"/>
          </w:tcPr>
          <w:p w:rsidR="00667723" w:rsidRPr="0097778D" w:rsidRDefault="00667723" w:rsidP="00651FA9">
            <w:pPr>
              <w:spacing w:after="0" w:line="360" w:lineRule="auto"/>
              <w:ind w:firstLine="49"/>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114</w:t>
            </w:r>
          </w:p>
        </w:tc>
        <w:tc>
          <w:tcPr>
            <w:tcW w:w="719" w:type="dxa"/>
            <w:noWrap/>
            <w:vAlign w:val="bottom"/>
          </w:tcPr>
          <w:p w:rsidR="00667723" w:rsidRPr="0097778D" w:rsidRDefault="00667723" w:rsidP="00651FA9">
            <w:pPr>
              <w:spacing w:after="0" w:line="360" w:lineRule="auto"/>
              <w:ind w:firstLine="49"/>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13</w:t>
            </w:r>
          </w:p>
        </w:tc>
        <w:tc>
          <w:tcPr>
            <w:tcW w:w="719" w:type="dxa"/>
            <w:noWrap/>
            <w:vAlign w:val="bottom"/>
          </w:tcPr>
          <w:p w:rsidR="00667723" w:rsidRPr="0097778D" w:rsidRDefault="00667723" w:rsidP="00651FA9">
            <w:pPr>
              <w:spacing w:after="0" w:line="360" w:lineRule="auto"/>
              <w:ind w:firstLine="49"/>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234</w:t>
            </w:r>
          </w:p>
        </w:tc>
        <w:tc>
          <w:tcPr>
            <w:tcW w:w="817" w:type="dxa"/>
            <w:noWrap/>
            <w:vAlign w:val="bottom"/>
          </w:tcPr>
          <w:p w:rsidR="00667723" w:rsidRPr="0097778D" w:rsidRDefault="00667723" w:rsidP="00651FA9">
            <w:pPr>
              <w:spacing w:after="0" w:line="360" w:lineRule="auto"/>
              <w:ind w:firstLine="49"/>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219</w:t>
            </w:r>
          </w:p>
        </w:tc>
        <w:tc>
          <w:tcPr>
            <w:tcW w:w="719" w:type="dxa"/>
            <w:noWrap/>
            <w:vAlign w:val="bottom"/>
          </w:tcPr>
          <w:p w:rsidR="00667723" w:rsidRPr="0097778D" w:rsidRDefault="00667723" w:rsidP="00651FA9">
            <w:pPr>
              <w:spacing w:after="0" w:line="360" w:lineRule="auto"/>
              <w:ind w:firstLine="49"/>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17</w:t>
            </w:r>
          </w:p>
        </w:tc>
        <w:tc>
          <w:tcPr>
            <w:tcW w:w="982" w:type="dxa"/>
            <w:noWrap/>
            <w:vAlign w:val="bottom"/>
          </w:tcPr>
          <w:p w:rsidR="00667723" w:rsidRPr="0097778D" w:rsidRDefault="00667723" w:rsidP="00651FA9">
            <w:pPr>
              <w:spacing w:after="0" w:line="360" w:lineRule="auto"/>
              <w:ind w:firstLine="49"/>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0,02</w:t>
            </w:r>
          </w:p>
        </w:tc>
        <w:tc>
          <w:tcPr>
            <w:tcW w:w="850" w:type="dxa"/>
            <w:noWrap/>
            <w:vAlign w:val="bottom"/>
          </w:tcPr>
          <w:p w:rsidR="00667723" w:rsidRPr="0097778D" w:rsidRDefault="00667723" w:rsidP="00651FA9">
            <w:pPr>
              <w:spacing w:after="0" w:line="360" w:lineRule="auto"/>
              <w:ind w:firstLine="49"/>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1,28</w:t>
            </w:r>
          </w:p>
        </w:tc>
        <w:tc>
          <w:tcPr>
            <w:tcW w:w="861" w:type="dxa"/>
            <w:noWrap/>
            <w:vAlign w:val="bottom"/>
          </w:tcPr>
          <w:p w:rsidR="00667723" w:rsidRPr="0097778D" w:rsidRDefault="00667723" w:rsidP="00651FA9">
            <w:pPr>
              <w:spacing w:after="0" w:line="360" w:lineRule="auto"/>
              <w:ind w:firstLine="49"/>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1,16</w:t>
            </w:r>
          </w:p>
        </w:tc>
        <w:tc>
          <w:tcPr>
            <w:tcW w:w="806" w:type="dxa"/>
            <w:noWrap/>
            <w:vAlign w:val="bottom"/>
          </w:tcPr>
          <w:p w:rsidR="00667723" w:rsidRPr="0097778D" w:rsidRDefault="00667723" w:rsidP="00651FA9">
            <w:pPr>
              <w:spacing w:after="0" w:line="360" w:lineRule="auto"/>
              <w:ind w:firstLine="49"/>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282</w:t>
            </w:r>
          </w:p>
        </w:tc>
      </w:tr>
    </w:tbl>
    <w:p w:rsidR="00667723" w:rsidRPr="00810CA0" w:rsidRDefault="00667723" w:rsidP="00286E89">
      <w:pPr>
        <w:pStyle w:val="0"/>
        <w:rPr>
          <w:szCs w:val="28"/>
        </w:rPr>
      </w:pPr>
    </w:p>
    <w:p w:rsidR="00667723" w:rsidRDefault="00667723" w:rsidP="00286E89">
      <w:pPr>
        <w:pStyle w:val="0"/>
        <w:rPr>
          <w:szCs w:val="28"/>
        </w:rPr>
      </w:pPr>
      <w:r w:rsidRPr="00810CA0">
        <w:rPr>
          <w:szCs w:val="28"/>
        </w:rPr>
        <w:t>На основі цих результатів можна судити про варіативність параметру у окремої особини відносно загальної варіативності параметру. Для наочності дані було переведено у відносні показники</w:t>
      </w:r>
      <w:r>
        <w:rPr>
          <w:szCs w:val="28"/>
        </w:rPr>
        <w:t xml:space="preserve"> </w:t>
      </w:r>
      <w:r w:rsidRPr="00810CA0">
        <w:rPr>
          <w:szCs w:val="28"/>
        </w:rPr>
        <w:t>(табл.</w:t>
      </w:r>
      <w:r>
        <w:rPr>
          <w:szCs w:val="28"/>
        </w:rPr>
        <w:t>3.2</w:t>
      </w:r>
      <w:r w:rsidRPr="00810CA0">
        <w:rPr>
          <w:szCs w:val="28"/>
        </w:rPr>
        <w:t xml:space="preserve">). За 100% було прийнято загальну варіативність параметру. </w:t>
      </w:r>
    </w:p>
    <w:p w:rsidR="00667723" w:rsidRPr="009A115F" w:rsidRDefault="00667723" w:rsidP="009A115F">
      <w:pPr>
        <w:jc w:val="right"/>
        <w:rPr>
          <w:rFonts w:ascii="Times New Roman" w:hAnsi="Times New Roman"/>
          <w:sz w:val="28"/>
          <w:szCs w:val="28"/>
        </w:rPr>
      </w:pPr>
      <w:r>
        <w:br w:type="page"/>
      </w:r>
      <w:r w:rsidRPr="009A115F">
        <w:rPr>
          <w:rFonts w:ascii="Times New Roman" w:hAnsi="Times New Roman"/>
          <w:sz w:val="28"/>
          <w:szCs w:val="28"/>
        </w:rPr>
        <w:t>Табл.</w:t>
      </w:r>
      <w:r>
        <w:rPr>
          <w:rFonts w:ascii="Times New Roman" w:hAnsi="Times New Roman"/>
          <w:sz w:val="28"/>
          <w:szCs w:val="28"/>
          <w:lang w:val="uk-UA"/>
        </w:rPr>
        <w:t>3</w:t>
      </w:r>
      <w:r w:rsidRPr="009A115F">
        <w:rPr>
          <w:rFonts w:ascii="Times New Roman" w:hAnsi="Times New Roman"/>
          <w:sz w:val="28"/>
          <w:szCs w:val="28"/>
        </w:rPr>
        <w:t xml:space="preserve">.2 </w:t>
      </w:r>
    </w:p>
    <w:p w:rsidR="00667723" w:rsidRPr="00810CA0" w:rsidRDefault="00667723" w:rsidP="00651FA9">
      <w:pPr>
        <w:pStyle w:val="0"/>
        <w:jc w:val="center"/>
        <w:rPr>
          <w:szCs w:val="28"/>
        </w:rPr>
      </w:pPr>
      <w:r w:rsidRPr="00810CA0">
        <w:rPr>
          <w:szCs w:val="28"/>
        </w:rPr>
        <w:t>Варіативність параметрів вокального сигналу</w:t>
      </w:r>
    </w:p>
    <w:tbl>
      <w:tblPr>
        <w:tblW w:w="91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985"/>
        <w:gridCol w:w="794"/>
        <w:gridCol w:w="794"/>
        <w:gridCol w:w="794"/>
        <w:gridCol w:w="794"/>
        <w:gridCol w:w="794"/>
        <w:gridCol w:w="794"/>
        <w:gridCol w:w="794"/>
        <w:gridCol w:w="794"/>
        <w:gridCol w:w="794"/>
      </w:tblGrid>
      <w:tr w:rsidR="00667723" w:rsidRPr="0097778D" w:rsidTr="00651FA9">
        <w:trPr>
          <w:cantSplit/>
          <w:trHeight w:val="1509"/>
        </w:trPr>
        <w:tc>
          <w:tcPr>
            <w:tcW w:w="1985" w:type="dxa"/>
            <w:noWrap/>
            <w:vAlign w:val="center"/>
          </w:tcPr>
          <w:p w:rsidR="00667723" w:rsidRPr="0097778D" w:rsidRDefault="00667723" w:rsidP="003254D9">
            <w:pPr>
              <w:spacing w:after="0" w:line="360" w:lineRule="auto"/>
              <w:jc w:val="center"/>
              <w:rPr>
                <w:rFonts w:ascii="Times New Roman" w:hAnsi="Times New Roman"/>
                <w:b/>
                <w:sz w:val="28"/>
                <w:szCs w:val="28"/>
                <w:lang w:val="uk-UA"/>
              </w:rPr>
            </w:pPr>
          </w:p>
        </w:tc>
        <w:tc>
          <w:tcPr>
            <w:tcW w:w="794" w:type="dxa"/>
            <w:noWrap/>
            <w:textDirection w:val="btLr"/>
            <w:vAlign w:val="center"/>
          </w:tcPr>
          <w:p w:rsidR="00667723" w:rsidRPr="0097778D" w:rsidRDefault="00667723" w:rsidP="003254D9">
            <w:pPr>
              <w:spacing w:after="0" w:line="360" w:lineRule="auto"/>
              <w:ind w:left="113" w:right="113"/>
              <w:jc w:val="center"/>
              <w:rPr>
                <w:rFonts w:ascii="Times New Roman" w:hAnsi="Times New Roman"/>
                <w:b/>
                <w:sz w:val="28"/>
                <w:szCs w:val="28"/>
                <w:lang w:val="uk-UA"/>
              </w:rPr>
            </w:pPr>
            <w:r w:rsidRPr="0097778D">
              <w:rPr>
                <w:rFonts w:ascii="Times New Roman" w:hAnsi="Times New Roman"/>
                <w:b/>
                <w:sz w:val="28"/>
                <w:szCs w:val="28"/>
                <w:lang w:val="uk-UA"/>
              </w:rPr>
              <w:t>SYL 1</w:t>
            </w:r>
          </w:p>
        </w:tc>
        <w:tc>
          <w:tcPr>
            <w:tcW w:w="794" w:type="dxa"/>
            <w:noWrap/>
            <w:textDirection w:val="btLr"/>
            <w:vAlign w:val="center"/>
          </w:tcPr>
          <w:p w:rsidR="00667723" w:rsidRPr="0097778D" w:rsidRDefault="00667723" w:rsidP="003254D9">
            <w:pPr>
              <w:spacing w:after="0" w:line="360" w:lineRule="auto"/>
              <w:ind w:left="113" w:right="113"/>
              <w:jc w:val="center"/>
              <w:rPr>
                <w:rFonts w:ascii="Times New Roman" w:hAnsi="Times New Roman"/>
                <w:b/>
                <w:sz w:val="28"/>
                <w:szCs w:val="28"/>
                <w:lang w:val="uk-UA"/>
              </w:rPr>
            </w:pPr>
            <w:r w:rsidRPr="0097778D">
              <w:rPr>
                <w:rFonts w:ascii="Times New Roman" w:hAnsi="Times New Roman"/>
                <w:b/>
                <w:sz w:val="28"/>
                <w:szCs w:val="28"/>
                <w:lang w:val="uk-UA"/>
              </w:rPr>
              <w:t>PULS 1</w:t>
            </w:r>
          </w:p>
        </w:tc>
        <w:tc>
          <w:tcPr>
            <w:tcW w:w="794" w:type="dxa"/>
            <w:noWrap/>
            <w:textDirection w:val="btLr"/>
            <w:vAlign w:val="center"/>
          </w:tcPr>
          <w:p w:rsidR="00667723" w:rsidRPr="0097778D" w:rsidRDefault="00667723" w:rsidP="003254D9">
            <w:pPr>
              <w:spacing w:after="0" w:line="360" w:lineRule="auto"/>
              <w:ind w:left="113" w:right="113"/>
              <w:jc w:val="center"/>
              <w:rPr>
                <w:rFonts w:ascii="Times New Roman" w:hAnsi="Times New Roman"/>
                <w:b/>
                <w:sz w:val="28"/>
                <w:szCs w:val="28"/>
                <w:lang w:val="uk-UA"/>
              </w:rPr>
            </w:pPr>
            <w:r w:rsidRPr="0097778D">
              <w:rPr>
                <w:rFonts w:ascii="Times New Roman" w:hAnsi="Times New Roman"/>
                <w:b/>
                <w:sz w:val="28"/>
                <w:szCs w:val="28"/>
                <w:lang w:val="uk-UA"/>
              </w:rPr>
              <w:t>INT 1</w:t>
            </w:r>
          </w:p>
        </w:tc>
        <w:tc>
          <w:tcPr>
            <w:tcW w:w="794" w:type="dxa"/>
            <w:noWrap/>
            <w:textDirection w:val="btLr"/>
            <w:vAlign w:val="center"/>
          </w:tcPr>
          <w:p w:rsidR="00667723" w:rsidRPr="0097778D" w:rsidRDefault="00667723" w:rsidP="003254D9">
            <w:pPr>
              <w:spacing w:after="0" w:line="360" w:lineRule="auto"/>
              <w:ind w:left="113" w:right="113"/>
              <w:jc w:val="center"/>
              <w:rPr>
                <w:rFonts w:ascii="Times New Roman" w:hAnsi="Times New Roman"/>
                <w:b/>
                <w:sz w:val="28"/>
                <w:szCs w:val="28"/>
                <w:lang w:val="uk-UA"/>
              </w:rPr>
            </w:pPr>
            <w:r w:rsidRPr="0097778D">
              <w:rPr>
                <w:rFonts w:ascii="Times New Roman" w:hAnsi="Times New Roman"/>
                <w:b/>
                <w:sz w:val="28"/>
                <w:szCs w:val="28"/>
                <w:lang w:val="uk-UA"/>
              </w:rPr>
              <w:t>SYL 2</w:t>
            </w:r>
          </w:p>
        </w:tc>
        <w:tc>
          <w:tcPr>
            <w:tcW w:w="794" w:type="dxa"/>
            <w:noWrap/>
            <w:textDirection w:val="btLr"/>
            <w:vAlign w:val="center"/>
          </w:tcPr>
          <w:p w:rsidR="00667723" w:rsidRPr="0097778D" w:rsidRDefault="00667723" w:rsidP="003254D9">
            <w:pPr>
              <w:spacing w:after="0" w:line="360" w:lineRule="auto"/>
              <w:ind w:left="113" w:right="113"/>
              <w:jc w:val="center"/>
              <w:rPr>
                <w:rFonts w:ascii="Times New Roman" w:hAnsi="Times New Roman"/>
                <w:b/>
                <w:sz w:val="28"/>
                <w:szCs w:val="28"/>
                <w:lang w:val="uk-UA"/>
              </w:rPr>
            </w:pPr>
            <w:r w:rsidRPr="0097778D">
              <w:rPr>
                <w:rFonts w:ascii="Times New Roman" w:hAnsi="Times New Roman"/>
                <w:b/>
                <w:sz w:val="28"/>
                <w:szCs w:val="28"/>
                <w:lang w:val="uk-UA"/>
              </w:rPr>
              <w:t>PULS 2</w:t>
            </w:r>
          </w:p>
        </w:tc>
        <w:tc>
          <w:tcPr>
            <w:tcW w:w="794" w:type="dxa"/>
            <w:noWrap/>
            <w:textDirection w:val="btLr"/>
            <w:vAlign w:val="center"/>
          </w:tcPr>
          <w:p w:rsidR="00667723" w:rsidRPr="0097778D" w:rsidRDefault="00667723" w:rsidP="003254D9">
            <w:pPr>
              <w:spacing w:after="0" w:line="360" w:lineRule="auto"/>
              <w:ind w:left="113" w:right="113"/>
              <w:jc w:val="center"/>
              <w:rPr>
                <w:rFonts w:ascii="Times New Roman" w:hAnsi="Times New Roman"/>
                <w:b/>
                <w:sz w:val="28"/>
                <w:szCs w:val="28"/>
                <w:lang w:val="uk-UA"/>
              </w:rPr>
            </w:pPr>
            <w:r w:rsidRPr="0097778D">
              <w:rPr>
                <w:rFonts w:ascii="Times New Roman" w:hAnsi="Times New Roman"/>
                <w:b/>
                <w:sz w:val="28"/>
                <w:szCs w:val="28"/>
                <w:lang w:val="uk-UA"/>
              </w:rPr>
              <w:t>P-t-S_EV</w:t>
            </w:r>
          </w:p>
        </w:tc>
        <w:tc>
          <w:tcPr>
            <w:tcW w:w="794" w:type="dxa"/>
            <w:noWrap/>
            <w:textDirection w:val="btLr"/>
            <w:vAlign w:val="center"/>
          </w:tcPr>
          <w:p w:rsidR="00667723" w:rsidRPr="0097778D" w:rsidRDefault="00667723" w:rsidP="003254D9">
            <w:pPr>
              <w:spacing w:after="0" w:line="360" w:lineRule="auto"/>
              <w:ind w:left="113" w:right="113"/>
              <w:jc w:val="center"/>
              <w:rPr>
                <w:rFonts w:ascii="Times New Roman" w:hAnsi="Times New Roman"/>
                <w:b/>
                <w:sz w:val="28"/>
                <w:szCs w:val="28"/>
                <w:lang w:val="uk-UA"/>
              </w:rPr>
            </w:pPr>
            <w:r w:rsidRPr="0097778D">
              <w:rPr>
                <w:rFonts w:ascii="Times New Roman" w:hAnsi="Times New Roman"/>
                <w:b/>
                <w:sz w:val="28"/>
                <w:szCs w:val="28"/>
                <w:lang w:val="uk-UA"/>
              </w:rPr>
              <w:t>SYL_R</w:t>
            </w:r>
          </w:p>
        </w:tc>
        <w:tc>
          <w:tcPr>
            <w:tcW w:w="794" w:type="dxa"/>
            <w:noWrap/>
            <w:textDirection w:val="btLr"/>
            <w:vAlign w:val="center"/>
          </w:tcPr>
          <w:p w:rsidR="00667723" w:rsidRPr="0097778D" w:rsidRDefault="00667723" w:rsidP="003254D9">
            <w:pPr>
              <w:spacing w:after="0" w:line="360" w:lineRule="auto"/>
              <w:ind w:left="113" w:right="113"/>
              <w:jc w:val="center"/>
              <w:rPr>
                <w:rFonts w:ascii="Times New Roman" w:hAnsi="Times New Roman"/>
                <w:b/>
                <w:sz w:val="28"/>
                <w:szCs w:val="28"/>
                <w:lang w:val="uk-UA"/>
              </w:rPr>
            </w:pPr>
            <w:r w:rsidRPr="0097778D">
              <w:rPr>
                <w:rFonts w:ascii="Times New Roman" w:hAnsi="Times New Roman"/>
                <w:b/>
                <w:sz w:val="28"/>
                <w:szCs w:val="28"/>
                <w:lang w:val="uk-UA"/>
              </w:rPr>
              <w:t>PULSE_R</w:t>
            </w:r>
          </w:p>
        </w:tc>
        <w:tc>
          <w:tcPr>
            <w:tcW w:w="794" w:type="dxa"/>
            <w:noWrap/>
            <w:textDirection w:val="btLr"/>
            <w:vAlign w:val="center"/>
          </w:tcPr>
          <w:p w:rsidR="00667723" w:rsidRPr="0097778D" w:rsidRDefault="00667723" w:rsidP="003254D9">
            <w:pPr>
              <w:spacing w:after="0" w:line="360" w:lineRule="auto"/>
              <w:ind w:left="113" w:right="113"/>
              <w:jc w:val="center"/>
              <w:rPr>
                <w:rFonts w:ascii="Times New Roman" w:hAnsi="Times New Roman"/>
                <w:b/>
                <w:sz w:val="28"/>
                <w:szCs w:val="28"/>
                <w:lang w:val="uk-UA"/>
              </w:rPr>
            </w:pPr>
            <w:r w:rsidRPr="0097778D">
              <w:rPr>
                <w:rFonts w:ascii="Times New Roman" w:hAnsi="Times New Roman"/>
                <w:b/>
                <w:sz w:val="28"/>
                <w:szCs w:val="28"/>
                <w:lang w:val="uk-UA"/>
              </w:rPr>
              <w:t>CALL</w:t>
            </w:r>
          </w:p>
        </w:tc>
      </w:tr>
      <w:tr w:rsidR="00667723" w:rsidRPr="0097778D" w:rsidTr="00651FA9">
        <w:trPr>
          <w:trHeight w:val="795"/>
        </w:trPr>
        <w:tc>
          <w:tcPr>
            <w:tcW w:w="1985" w:type="dxa"/>
            <w:noWrap/>
            <w:vAlign w:val="center"/>
          </w:tcPr>
          <w:p w:rsidR="00667723" w:rsidRPr="0097778D" w:rsidRDefault="00667723" w:rsidP="009A115F">
            <w:pPr>
              <w:spacing w:after="0" w:line="240" w:lineRule="auto"/>
              <w:ind w:left="-57" w:right="-57"/>
              <w:rPr>
                <w:rFonts w:ascii="Times New Roman" w:hAnsi="Times New Roman"/>
                <w:b/>
                <w:color w:val="000000"/>
                <w:sz w:val="28"/>
                <w:szCs w:val="28"/>
                <w:lang w:val="uk-UA"/>
              </w:rPr>
            </w:pPr>
            <w:r w:rsidRPr="0097778D">
              <w:rPr>
                <w:rFonts w:ascii="Times New Roman" w:hAnsi="Times New Roman"/>
                <w:b/>
                <w:color w:val="000000"/>
                <w:sz w:val="28"/>
                <w:szCs w:val="28"/>
                <w:lang w:val="uk-UA"/>
              </w:rPr>
              <w:t>загальні значення</w:t>
            </w:r>
          </w:p>
        </w:tc>
        <w:tc>
          <w:tcPr>
            <w:tcW w:w="794" w:type="dxa"/>
            <w:noWrap/>
            <w:vAlign w:val="center"/>
          </w:tcPr>
          <w:p w:rsidR="00667723" w:rsidRPr="0097778D" w:rsidRDefault="00667723" w:rsidP="009A115F">
            <w:pPr>
              <w:spacing w:after="0" w:line="240" w:lineRule="auto"/>
              <w:ind w:left="-57" w:right="-57"/>
              <w:jc w:val="center"/>
              <w:rPr>
                <w:rFonts w:ascii="Times New Roman" w:hAnsi="Times New Roman"/>
                <w:bCs/>
                <w:color w:val="000000"/>
                <w:sz w:val="28"/>
                <w:szCs w:val="28"/>
                <w:lang w:val="uk-UA"/>
              </w:rPr>
            </w:pPr>
            <w:r w:rsidRPr="0097778D">
              <w:rPr>
                <w:rFonts w:ascii="Times New Roman" w:hAnsi="Times New Roman"/>
                <w:bCs/>
                <w:color w:val="000000"/>
                <w:sz w:val="28"/>
                <w:szCs w:val="28"/>
                <w:lang w:val="uk-UA"/>
              </w:rPr>
              <w:t>100%</w:t>
            </w:r>
          </w:p>
        </w:tc>
        <w:tc>
          <w:tcPr>
            <w:tcW w:w="794" w:type="dxa"/>
            <w:noWrap/>
            <w:vAlign w:val="center"/>
          </w:tcPr>
          <w:p w:rsidR="00667723" w:rsidRPr="0097778D" w:rsidRDefault="00667723" w:rsidP="009A115F">
            <w:pPr>
              <w:spacing w:after="0" w:line="240" w:lineRule="auto"/>
              <w:ind w:left="-57" w:right="-57"/>
              <w:jc w:val="center"/>
              <w:rPr>
                <w:rFonts w:ascii="Times New Roman" w:hAnsi="Times New Roman"/>
                <w:bCs/>
                <w:color w:val="000000"/>
                <w:sz w:val="28"/>
                <w:szCs w:val="28"/>
                <w:lang w:val="uk-UA"/>
              </w:rPr>
            </w:pPr>
            <w:r w:rsidRPr="0097778D">
              <w:rPr>
                <w:rFonts w:ascii="Times New Roman" w:hAnsi="Times New Roman"/>
                <w:bCs/>
                <w:color w:val="000000"/>
                <w:sz w:val="28"/>
                <w:szCs w:val="28"/>
                <w:lang w:val="uk-UA"/>
              </w:rPr>
              <w:t>100%</w:t>
            </w:r>
          </w:p>
        </w:tc>
        <w:tc>
          <w:tcPr>
            <w:tcW w:w="794" w:type="dxa"/>
            <w:noWrap/>
            <w:vAlign w:val="center"/>
          </w:tcPr>
          <w:p w:rsidR="00667723" w:rsidRPr="0097778D" w:rsidRDefault="00667723" w:rsidP="009A115F">
            <w:pPr>
              <w:spacing w:after="0" w:line="240" w:lineRule="auto"/>
              <w:ind w:left="-57" w:right="-57"/>
              <w:jc w:val="center"/>
              <w:rPr>
                <w:rFonts w:ascii="Times New Roman" w:hAnsi="Times New Roman"/>
                <w:bCs/>
                <w:color w:val="000000"/>
                <w:sz w:val="28"/>
                <w:szCs w:val="28"/>
                <w:lang w:val="uk-UA"/>
              </w:rPr>
            </w:pPr>
            <w:r w:rsidRPr="0097778D">
              <w:rPr>
                <w:rFonts w:ascii="Times New Roman" w:hAnsi="Times New Roman"/>
                <w:bCs/>
                <w:color w:val="000000"/>
                <w:sz w:val="28"/>
                <w:szCs w:val="28"/>
                <w:lang w:val="uk-UA"/>
              </w:rPr>
              <w:t>100%</w:t>
            </w:r>
          </w:p>
        </w:tc>
        <w:tc>
          <w:tcPr>
            <w:tcW w:w="794" w:type="dxa"/>
            <w:noWrap/>
            <w:vAlign w:val="center"/>
          </w:tcPr>
          <w:p w:rsidR="00667723" w:rsidRPr="0097778D" w:rsidRDefault="00667723" w:rsidP="009A115F">
            <w:pPr>
              <w:spacing w:after="0" w:line="240" w:lineRule="auto"/>
              <w:ind w:left="-57" w:right="-57"/>
              <w:jc w:val="center"/>
              <w:rPr>
                <w:rFonts w:ascii="Times New Roman" w:hAnsi="Times New Roman"/>
                <w:bCs/>
                <w:color w:val="000000"/>
                <w:sz w:val="28"/>
                <w:szCs w:val="28"/>
                <w:lang w:val="uk-UA"/>
              </w:rPr>
            </w:pPr>
            <w:r w:rsidRPr="0097778D">
              <w:rPr>
                <w:rFonts w:ascii="Times New Roman" w:hAnsi="Times New Roman"/>
                <w:bCs/>
                <w:color w:val="000000"/>
                <w:sz w:val="28"/>
                <w:szCs w:val="28"/>
                <w:lang w:val="uk-UA"/>
              </w:rPr>
              <w:t>100%</w:t>
            </w:r>
          </w:p>
        </w:tc>
        <w:tc>
          <w:tcPr>
            <w:tcW w:w="794" w:type="dxa"/>
            <w:noWrap/>
            <w:vAlign w:val="center"/>
          </w:tcPr>
          <w:p w:rsidR="00667723" w:rsidRPr="0097778D" w:rsidRDefault="00667723" w:rsidP="009A115F">
            <w:pPr>
              <w:spacing w:after="0" w:line="240" w:lineRule="auto"/>
              <w:ind w:left="-57" w:right="-57"/>
              <w:jc w:val="center"/>
              <w:rPr>
                <w:rFonts w:ascii="Times New Roman" w:hAnsi="Times New Roman"/>
                <w:bCs/>
                <w:color w:val="000000"/>
                <w:sz w:val="28"/>
                <w:szCs w:val="28"/>
                <w:lang w:val="uk-UA"/>
              </w:rPr>
            </w:pPr>
            <w:r w:rsidRPr="0097778D">
              <w:rPr>
                <w:rFonts w:ascii="Times New Roman" w:hAnsi="Times New Roman"/>
                <w:bCs/>
                <w:color w:val="000000"/>
                <w:sz w:val="28"/>
                <w:szCs w:val="28"/>
                <w:lang w:val="uk-UA"/>
              </w:rPr>
              <w:t>100%</w:t>
            </w:r>
          </w:p>
        </w:tc>
        <w:tc>
          <w:tcPr>
            <w:tcW w:w="794" w:type="dxa"/>
            <w:noWrap/>
            <w:vAlign w:val="center"/>
          </w:tcPr>
          <w:p w:rsidR="00667723" w:rsidRPr="0097778D" w:rsidRDefault="00667723" w:rsidP="009A115F">
            <w:pPr>
              <w:spacing w:after="0" w:line="240" w:lineRule="auto"/>
              <w:ind w:left="-57" w:right="-57"/>
              <w:jc w:val="center"/>
              <w:rPr>
                <w:rFonts w:ascii="Times New Roman" w:hAnsi="Times New Roman"/>
                <w:bCs/>
                <w:color w:val="000000"/>
                <w:sz w:val="28"/>
                <w:szCs w:val="28"/>
                <w:lang w:val="uk-UA"/>
              </w:rPr>
            </w:pPr>
            <w:r w:rsidRPr="0097778D">
              <w:rPr>
                <w:rFonts w:ascii="Times New Roman" w:hAnsi="Times New Roman"/>
                <w:bCs/>
                <w:color w:val="000000"/>
                <w:sz w:val="28"/>
                <w:szCs w:val="28"/>
                <w:lang w:val="uk-UA"/>
              </w:rPr>
              <w:t>100%</w:t>
            </w:r>
          </w:p>
        </w:tc>
        <w:tc>
          <w:tcPr>
            <w:tcW w:w="794" w:type="dxa"/>
            <w:noWrap/>
            <w:vAlign w:val="center"/>
          </w:tcPr>
          <w:p w:rsidR="00667723" w:rsidRPr="0097778D" w:rsidRDefault="00667723" w:rsidP="009A115F">
            <w:pPr>
              <w:spacing w:after="0" w:line="240" w:lineRule="auto"/>
              <w:ind w:left="-57" w:right="-57"/>
              <w:jc w:val="center"/>
              <w:rPr>
                <w:rFonts w:ascii="Times New Roman" w:hAnsi="Times New Roman"/>
                <w:bCs/>
                <w:color w:val="000000"/>
                <w:sz w:val="28"/>
                <w:szCs w:val="28"/>
                <w:lang w:val="uk-UA"/>
              </w:rPr>
            </w:pPr>
            <w:r w:rsidRPr="0097778D">
              <w:rPr>
                <w:rFonts w:ascii="Times New Roman" w:hAnsi="Times New Roman"/>
                <w:bCs/>
                <w:color w:val="000000"/>
                <w:sz w:val="28"/>
                <w:szCs w:val="28"/>
                <w:lang w:val="uk-UA"/>
              </w:rPr>
              <w:t>100%</w:t>
            </w:r>
          </w:p>
        </w:tc>
        <w:tc>
          <w:tcPr>
            <w:tcW w:w="794" w:type="dxa"/>
            <w:noWrap/>
            <w:vAlign w:val="center"/>
          </w:tcPr>
          <w:p w:rsidR="00667723" w:rsidRPr="0097778D" w:rsidRDefault="00667723" w:rsidP="009A115F">
            <w:pPr>
              <w:spacing w:after="0" w:line="240" w:lineRule="auto"/>
              <w:ind w:left="-57" w:right="-57"/>
              <w:jc w:val="center"/>
              <w:rPr>
                <w:rFonts w:ascii="Times New Roman" w:hAnsi="Times New Roman"/>
                <w:bCs/>
                <w:color w:val="000000"/>
                <w:sz w:val="28"/>
                <w:szCs w:val="28"/>
                <w:lang w:val="uk-UA"/>
              </w:rPr>
            </w:pPr>
            <w:r w:rsidRPr="0097778D">
              <w:rPr>
                <w:rFonts w:ascii="Times New Roman" w:hAnsi="Times New Roman"/>
                <w:bCs/>
                <w:color w:val="000000"/>
                <w:sz w:val="28"/>
                <w:szCs w:val="28"/>
                <w:lang w:val="uk-UA"/>
              </w:rPr>
              <w:t>100%</w:t>
            </w:r>
          </w:p>
        </w:tc>
        <w:tc>
          <w:tcPr>
            <w:tcW w:w="794" w:type="dxa"/>
            <w:noWrap/>
            <w:vAlign w:val="center"/>
          </w:tcPr>
          <w:p w:rsidR="00667723" w:rsidRPr="0097778D" w:rsidRDefault="00667723" w:rsidP="009A115F">
            <w:pPr>
              <w:spacing w:after="0" w:line="240" w:lineRule="auto"/>
              <w:ind w:left="-57" w:right="-57"/>
              <w:jc w:val="center"/>
              <w:rPr>
                <w:rFonts w:ascii="Times New Roman" w:hAnsi="Times New Roman"/>
                <w:bCs/>
                <w:color w:val="000000"/>
                <w:sz w:val="28"/>
                <w:szCs w:val="28"/>
                <w:lang w:val="uk-UA"/>
              </w:rPr>
            </w:pPr>
            <w:r w:rsidRPr="0097778D">
              <w:rPr>
                <w:rFonts w:ascii="Times New Roman" w:hAnsi="Times New Roman"/>
                <w:bCs/>
                <w:color w:val="000000"/>
                <w:sz w:val="28"/>
                <w:szCs w:val="28"/>
                <w:lang w:val="uk-UA"/>
              </w:rPr>
              <w:t>100%</w:t>
            </w:r>
          </w:p>
        </w:tc>
      </w:tr>
      <w:tr w:rsidR="00667723" w:rsidRPr="0097778D" w:rsidTr="00651FA9">
        <w:trPr>
          <w:trHeight w:val="288"/>
        </w:trPr>
        <w:tc>
          <w:tcPr>
            <w:tcW w:w="1985" w:type="dxa"/>
            <w:noWrap/>
            <w:vAlign w:val="center"/>
          </w:tcPr>
          <w:p w:rsidR="00667723" w:rsidRPr="0097778D" w:rsidRDefault="00667723" w:rsidP="00651FA9">
            <w:pPr>
              <w:spacing w:after="0" w:line="360" w:lineRule="auto"/>
              <w:ind w:left="-57" w:right="-57"/>
              <w:rPr>
                <w:rFonts w:ascii="Times New Roman" w:hAnsi="Times New Roman"/>
                <w:b/>
                <w:color w:val="000000"/>
                <w:sz w:val="28"/>
                <w:szCs w:val="28"/>
                <w:lang w:val="uk-UA"/>
              </w:rPr>
            </w:pPr>
            <w:r w:rsidRPr="0097778D">
              <w:rPr>
                <w:rFonts w:ascii="Times New Roman" w:hAnsi="Times New Roman"/>
                <w:b/>
                <w:color w:val="000000"/>
                <w:sz w:val="28"/>
                <w:szCs w:val="28"/>
                <w:lang w:val="uk-UA"/>
              </w:rPr>
              <w:t>bird A</w:t>
            </w:r>
          </w:p>
        </w:tc>
        <w:tc>
          <w:tcPr>
            <w:tcW w:w="794" w:type="dxa"/>
            <w:noWrap/>
            <w:vAlign w:val="center"/>
          </w:tcPr>
          <w:p w:rsidR="00667723" w:rsidRPr="0097778D" w:rsidRDefault="00667723" w:rsidP="00651FA9">
            <w:pPr>
              <w:spacing w:after="0" w:line="360" w:lineRule="auto"/>
              <w:ind w:left="-57" w:right="-57"/>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53%</w:t>
            </w:r>
          </w:p>
        </w:tc>
        <w:tc>
          <w:tcPr>
            <w:tcW w:w="794" w:type="dxa"/>
            <w:noWrap/>
            <w:vAlign w:val="center"/>
          </w:tcPr>
          <w:p w:rsidR="00667723" w:rsidRPr="0097778D" w:rsidRDefault="00667723" w:rsidP="00651FA9">
            <w:pPr>
              <w:spacing w:after="0" w:line="360" w:lineRule="auto"/>
              <w:ind w:left="-57" w:right="-57"/>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50%</w:t>
            </w:r>
          </w:p>
        </w:tc>
        <w:tc>
          <w:tcPr>
            <w:tcW w:w="794" w:type="dxa"/>
            <w:noWrap/>
            <w:vAlign w:val="center"/>
          </w:tcPr>
          <w:p w:rsidR="00667723" w:rsidRPr="0097778D" w:rsidRDefault="00667723" w:rsidP="00651FA9">
            <w:pPr>
              <w:spacing w:after="0" w:line="360" w:lineRule="auto"/>
              <w:ind w:left="-57" w:right="-57"/>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59%</w:t>
            </w:r>
          </w:p>
        </w:tc>
        <w:tc>
          <w:tcPr>
            <w:tcW w:w="794" w:type="dxa"/>
            <w:noWrap/>
            <w:vAlign w:val="center"/>
          </w:tcPr>
          <w:p w:rsidR="00667723" w:rsidRPr="0097778D" w:rsidRDefault="00667723" w:rsidP="00651FA9">
            <w:pPr>
              <w:spacing w:after="0" w:line="360" w:lineRule="auto"/>
              <w:ind w:left="-57" w:right="-57"/>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36%</w:t>
            </w:r>
          </w:p>
        </w:tc>
        <w:tc>
          <w:tcPr>
            <w:tcW w:w="794" w:type="dxa"/>
            <w:noWrap/>
            <w:vAlign w:val="center"/>
          </w:tcPr>
          <w:p w:rsidR="00667723" w:rsidRPr="0097778D" w:rsidRDefault="00667723" w:rsidP="00651FA9">
            <w:pPr>
              <w:spacing w:after="0" w:line="360" w:lineRule="auto"/>
              <w:ind w:left="-57" w:right="-57"/>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47%</w:t>
            </w:r>
          </w:p>
        </w:tc>
        <w:tc>
          <w:tcPr>
            <w:tcW w:w="794" w:type="dxa"/>
            <w:noWrap/>
            <w:vAlign w:val="center"/>
          </w:tcPr>
          <w:p w:rsidR="00667723" w:rsidRPr="0097778D" w:rsidRDefault="00667723" w:rsidP="00651FA9">
            <w:pPr>
              <w:spacing w:after="0" w:line="360" w:lineRule="auto"/>
              <w:ind w:left="-57" w:right="-57"/>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32%</w:t>
            </w:r>
          </w:p>
        </w:tc>
        <w:tc>
          <w:tcPr>
            <w:tcW w:w="794" w:type="dxa"/>
            <w:noWrap/>
            <w:vAlign w:val="center"/>
          </w:tcPr>
          <w:p w:rsidR="00667723" w:rsidRPr="0097778D" w:rsidRDefault="00667723" w:rsidP="00651FA9">
            <w:pPr>
              <w:spacing w:after="0" w:line="360" w:lineRule="auto"/>
              <w:ind w:left="-57" w:right="-57"/>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42%</w:t>
            </w:r>
          </w:p>
        </w:tc>
        <w:tc>
          <w:tcPr>
            <w:tcW w:w="794" w:type="dxa"/>
            <w:noWrap/>
            <w:vAlign w:val="center"/>
          </w:tcPr>
          <w:p w:rsidR="00667723" w:rsidRPr="0097778D" w:rsidRDefault="00667723" w:rsidP="00651FA9">
            <w:pPr>
              <w:spacing w:after="0" w:line="360" w:lineRule="auto"/>
              <w:ind w:left="-57" w:right="-57"/>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46%</w:t>
            </w:r>
          </w:p>
        </w:tc>
        <w:tc>
          <w:tcPr>
            <w:tcW w:w="794" w:type="dxa"/>
            <w:noWrap/>
            <w:vAlign w:val="center"/>
          </w:tcPr>
          <w:p w:rsidR="00667723" w:rsidRPr="0097778D" w:rsidRDefault="00667723" w:rsidP="00651FA9">
            <w:pPr>
              <w:spacing w:after="0" w:line="360" w:lineRule="auto"/>
              <w:ind w:left="-57" w:right="-57"/>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46%</w:t>
            </w:r>
          </w:p>
        </w:tc>
      </w:tr>
      <w:tr w:rsidR="00667723" w:rsidRPr="0097778D" w:rsidTr="00651FA9">
        <w:trPr>
          <w:trHeight w:val="360"/>
        </w:trPr>
        <w:tc>
          <w:tcPr>
            <w:tcW w:w="1985" w:type="dxa"/>
            <w:noWrap/>
            <w:vAlign w:val="center"/>
          </w:tcPr>
          <w:p w:rsidR="00667723" w:rsidRPr="0097778D" w:rsidRDefault="00667723" w:rsidP="00651FA9">
            <w:pPr>
              <w:spacing w:after="0" w:line="360" w:lineRule="auto"/>
              <w:ind w:left="-57" w:right="-57"/>
              <w:rPr>
                <w:rFonts w:ascii="Times New Roman" w:hAnsi="Times New Roman"/>
                <w:b/>
                <w:color w:val="000000"/>
                <w:sz w:val="28"/>
                <w:szCs w:val="28"/>
                <w:lang w:val="uk-UA"/>
              </w:rPr>
            </w:pPr>
            <w:r w:rsidRPr="0097778D">
              <w:rPr>
                <w:rFonts w:ascii="Times New Roman" w:hAnsi="Times New Roman"/>
                <w:b/>
                <w:color w:val="000000"/>
                <w:sz w:val="28"/>
                <w:szCs w:val="28"/>
                <w:lang w:val="uk-UA"/>
              </w:rPr>
              <w:t>bird B</w:t>
            </w:r>
          </w:p>
        </w:tc>
        <w:tc>
          <w:tcPr>
            <w:tcW w:w="794" w:type="dxa"/>
            <w:noWrap/>
            <w:vAlign w:val="center"/>
          </w:tcPr>
          <w:p w:rsidR="00667723" w:rsidRPr="0097778D" w:rsidRDefault="00667723" w:rsidP="00651FA9">
            <w:pPr>
              <w:spacing w:after="0" w:line="360" w:lineRule="auto"/>
              <w:ind w:left="-57" w:right="-57"/>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88%</w:t>
            </w:r>
          </w:p>
        </w:tc>
        <w:tc>
          <w:tcPr>
            <w:tcW w:w="794" w:type="dxa"/>
            <w:noWrap/>
            <w:vAlign w:val="center"/>
          </w:tcPr>
          <w:p w:rsidR="00667723" w:rsidRPr="0097778D" w:rsidRDefault="00667723" w:rsidP="00651FA9">
            <w:pPr>
              <w:spacing w:after="0" w:line="360" w:lineRule="auto"/>
              <w:ind w:left="-57" w:right="-57"/>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75%</w:t>
            </w:r>
          </w:p>
        </w:tc>
        <w:tc>
          <w:tcPr>
            <w:tcW w:w="794" w:type="dxa"/>
            <w:noWrap/>
            <w:vAlign w:val="center"/>
          </w:tcPr>
          <w:p w:rsidR="00667723" w:rsidRPr="0097778D" w:rsidRDefault="00667723" w:rsidP="00651FA9">
            <w:pPr>
              <w:spacing w:after="0" w:line="360" w:lineRule="auto"/>
              <w:ind w:left="-57" w:right="-57"/>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38%</w:t>
            </w:r>
          </w:p>
        </w:tc>
        <w:tc>
          <w:tcPr>
            <w:tcW w:w="794" w:type="dxa"/>
            <w:noWrap/>
            <w:vAlign w:val="center"/>
          </w:tcPr>
          <w:p w:rsidR="00667723" w:rsidRPr="0097778D" w:rsidRDefault="00667723" w:rsidP="00651FA9">
            <w:pPr>
              <w:spacing w:after="0" w:line="360" w:lineRule="auto"/>
              <w:ind w:left="-57" w:right="-57"/>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54%</w:t>
            </w:r>
          </w:p>
        </w:tc>
        <w:tc>
          <w:tcPr>
            <w:tcW w:w="794" w:type="dxa"/>
            <w:noWrap/>
            <w:vAlign w:val="center"/>
          </w:tcPr>
          <w:p w:rsidR="00667723" w:rsidRPr="0097778D" w:rsidRDefault="00667723" w:rsidP="00651FA9">
            <w:pPr>
              <w:spacing w:after="0" w:line="360" w:lineRule="auto"/>
              <w:ind w:left="-57" w:right="-57"/>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74%</w:t>
            </w:r>
          </w:p>
        </w:tc>
        <w:tc>
          <w:tcPr>
            <w:tcW w:w="794" w:type="dxa"/>
            <w:noWrap/>
            <w:vAlign w:val="center"/>
          </w:tcPr>
          <w:p w:rsidR="00667723" w:rsidRPr="0097778D" w:rsidRDefault="00667723" w:rsidP="00651FA9">
            <w:pPr>
              <w:spacing w:after="0" w:line="360" w:lineRule="auto"/>
              <w:ind w:left="-57" w:right="-57"/>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50%</w:t>
            </w:r>
          </w:p>
        </w:tc>
        <w:tc>
          <w:tcPr>
            <w:tcW w:w="794" w:type="dxa"/>
            <w:noWrap/>
            <w:vAlign w:val="center"/>
          </w:tcPr>
          <w:p w:rsidR="00667723" w:rsidRPr="0097778D" w:rsidRDefault="00667723" w:rsidP="00651FA9">
            <w:pPr>
              <w:spacing w:after="0" w:line="360" w:lineRule="auto"/>
              <w:ind w:left="-57" w:right="-57"/>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76%</w:t>
            </w:r>
          </w:p>
        </w:tc>
        <w:tc>
          <w:tcPr>
            <w:tcW w:w="794" w:type="dxa"/>
            <w:noWrap/>
            <w:vAlign w:val="center"/>
          </w:tcPr>
          <w:p w:rsidR="00667723" w:rsidRPr="0097778D" w:rsidRDefault="00667723" w:rsidP="00651FA9">
            <w:pPr>
              <w:spacing w:after="0" w:line="360" w:lineRule="auto"/>
              <w:ind w:left="-57" w:right="-57"/>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64%</w:t>
            </w:r>
          </w:p>
        </w:tc>
        <w:tc>
          <w:tcPr>
            <w:tcW w:w="794" w:type="dxa"/>
            <w:noWrap/>
            <w:vAlign w:val="center"/>
          </w:tcPr>
          <w:p w:rsidR="00667723" w:rsidRPr="0097778D" w:rsidRDefault="00667723" w:rsidP="00651FA9">
            <w:pPr>
              <w:spacing w:after="0" w:line="360" w:lineRule="auto"/>
              <w:ind w:left="-57" w:right="-57"/>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24%</w:t>
            </w:r>
          </w:p>
        </w:tc>
      </w:tr>
      <w:tr w:rsidR="00667723" w:rsidRPr="0097778D" w:rsidTr="00651FA9">
        <w:trPr>
          <w:trHeight w:val="300"/>
        </w:trPr>
        <w:tc>
          <w:tcPr>
            <w:tcW w:w="1985" w:type="dxa"/>
            <w:noWrap/>
            <w:vAlign w:val="center"/>
          </w:tcPr>
          <w:p w:rsidR="00667723" w:rsidRPr="0097778D" w:rsidRDefault="00667723" w:rsidP="00651FA9">
            <w:pPr>
              <w:spacing w:after="0" w:line="360" w:lineRule="auto"/>
              <w:ind w:left="-57" w:right="-57" w:firstLine="57"/>
              <w:rPr>
                <w:rFonts w:ascii="Times New Roman" w:hAnsi="Times New Roman"/>
                <w:b/>
                <w:color w:val="000000"/>
                <w:sz w:val="28"/>
                <w:szCs w:val="28"/>
                <w:lang w:val="uk-UA"/>
              </w:rPr>
            </w:pPr>
            <w:r w:rsidRPr="0097778D">
              <w:rPr>
                <w:rFonts w:ascii="Times New Roman" w:hAnsi="Times New Roman"/>
                <w:b/>
                <w:color w:val="000000"/>
                <w:sz w:val="28"/>
                <w:szCs w:val="28"/>
                <w:lang w:val="uk-UA"/>
              </w:rPr>
              <w:t>bird C</w:t>
            </w:r>
          </w:p>
        </w:tc>
        <w:tc>
          <w:tcPr>
            <w:tcW w:w="794" w:type="dxa"/>
            <w:noWrap/>
            <w:vAlign w:val="center"/>
          </w:tcPr>
          <w:p w:rsidR="00667723" w:rsidRPr="0097778D" w:rsidRDefault="00667723" w:rsidP="00651FA9">
            <w:pPr>
              <w:spacing w:after="0" w:line="360" w:lineRule="auto"/>
              <w:ind w:left="-57" w:right="-57"/>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81%</w:t>
            </w:r>
          </w:p>
        </w:tc>
        <w:tc>
          <w:tcPr>
            <w:tcW w:w="794" w:type="dxa"/>
            <w:noWrap/>
            <w:vAlign w:val="center"/>
          </w:tcPr>
          <w:p w:rsidR="00667723" w:rsidRPr="0097778D" w:rsidRDefault="00667723" w:rsidP="00651FA9">
            <w:pPr>
              <w:spacing w:after="0" w:line="360" w:lineRule="auto"/>
              <w:ind w:left="-57" w:right="-57"/>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81%</w:t>
            </w:r>
          </w:p>
        </w:tc>
        <w:tc>
          <w:tcPr>
            <w:tcW w:w="794" w:type="dxa"/>
            <w:noWrap/>
            <w:vAlign w:val="center"/>
          </w:tcPr>
          <w:p w:rsidR="00667723" w:rsidRPr="0097778D" w:rsidRDefault="00667723" w:rsidP="00651FA9">
            <w:pPr>
              <w:spacing w:after="0" w:line="360" w:lineRule="auto"/>
              <w:ind w:left="-57" w:right="-57"/>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45%</w:t>
            </w:r>
          </w:p>
        </w:tc>
        <w:tc>
          <w:tcPr>
            <w:tcW w:w="794" w:type="dxa"/>
            <w:noWrap/>
            <w:vAlign w:val="center"/>
          </w:tcPr>
          <w:p w:rsidR="00667723" w:rsidRPr="0097778D" w:rsidRDefault="00667723" w:rsidP="00651FA9">
            <w:pPr>
              <w:spacing w:after="0" w:line="360" w:lineRule="auto"/>
              <w:ind w:left="-57" w:right="-57"/>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100%</w:t>
            </w:r>
          </w:p>
        </w:tc>
        <w:tc>
          <w:tcPr>
            <w:tcW w:w="794" w:type="dxa"/>
            <w:noWrap/>
            <w:vAlign w:val="center"/>
          </w:tcPr>
          <w:p w:rsidR="00667723" w:rsidRPr="0097778D" w:rsidRDefault="00667723" w:rsidP="00651FA9">
            <w:pPr>
              <w:spacing w:after="0" w:line="360" w:lineRule="auto"/>
              <w:ind w:left="-57" w:right="-57"/>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89%</w:t>
            </w:r>
          </w:p>
        </w:tc>
        <w:tc>
          <w:tcPr>
            <w:tcW w:w="794" w:type="dxa"/>
            <w:noWrap/>
            <w:vAlign w:val="center"/>
          </w:tcPr>
          <w:p w:rsidR="00667723" w:rsidRPr="0097778D" w:rsidRDefault="00667723" w:rsidP="00651FA9">
            <w:pPr>
              <w:spacing w:after="0" w:line="360" w:lineRule="auto"/>
              <w:ind w:left="-57" w:right="-57"/>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36%</w:t>
            </w:r>
          </w:p>
        </w:tc>
        <w:tc>
          <w:tcPr>
            <w:tcW w:w="794" w:type="dxa"/>
            <w:noWrap/>
            <w:vAlign w:val="center"/>
          </w:tcPr>
          <w:p w:rsidR="00667723" w:rsidRPr="0097778D" w:rsidRDefault="00667723" w:rsidP="00651FA9">
            <w:pPr>
              <w:spacing w:after="0" w:line="360" w:lineRule="auto"/>
              <w:ind w:left="-57" w:right="-57"/>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100%</w:t>
            </w:r>
          </w:p>
        </w:tc>
        <w:tc>
          <w:tcPr>
            <w:tcW w:w="794" w:type="dxa"/>
            <w:noWrap/>
            <w:vAlign w:val="center"/>
          </w:tcPr>
          <w:p w:rsidR="00667723" w:rsidRPr="0097778D" w:rsidRDefault="00667723" w:rsidP="00651FA9">
            <w:pPr>
              <w:spacing w:after="0" w:line="360" w:lineRule="auto"/>
              <w:ind w:left="-57" w:right="-57"/>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100%</w:t>
            </w:r>
          </w:p>
        </w:tc>
        <w:tc>
          <w:tcPr>
            <w:tcW w:w="794" w:type="dxa"/>
            <w:noWrap/>
            <w:vAlign w:val="center"/>
          </w:tcPr>
          <w:p w:rsidR="00667723" w:rsidRPr="0097778D" w:rsidRDefault="00667723" w:rsidP="00651FA9">
            <w:pPr>
              <w:spacing w:after="0" w:line="360" w:lineRule="auto"/>
              <w:ind w:left="-57" w:right="-57"/>
              <w:jc w:val="center"/>
              <w:rPr>
                <w:rFonts w:ascii="Times New Roman" w:hAnsi="Times New Roman"/>
                <w:color w:val="000000"/>
                <w:sz w:val="28"/>
                <w:szCs w:val="28"/>
                <w:lang w:val="uk-UA"/>
              </w:rPr>
            </w:pPr>
            <w:r w:rsidRPr="0097778D">
              <w:rPr>
                <w:rFonts w:ascii="Times New Roman" w:hAnsi="Times New Roman"/>
                <w:color w:val="000000"/>
                <w:sz w:val="28"/>
                <w:szCs w:val="28"/>
                <w:lang w:val="uk-UA"/>
              </w:rPr>
              <w:t>49%</w:t>
            </w:r>
          </w:p>
        </w:tc>
      </w:tr>
      <w:tr w:rsidR="00667723" w:rsidRPr="0097778D" w:rsidTr="00651FA9">
        <w:trPr>
          <w:trHeight w:val="288"/>
        </w:trPr>
        <w:tc>
          <w:tcPr>
            <w:tcW w:w="1985" w:type="dxa"/>
            <w:noWrap/>
            <w:vAlign w:val="center"/>
          </w:tcPr>
          <w:p w:rsidR="00667723" w:rsidRPr="0097778D" w:rsidRDefault="00667723" w:rsidP="009A115F">
            <w:pPr>
              <w:spacing w:line="240" w:lineRule="auto"/>
              <w:ind w:left="-57" w:right="-57" w:firstLine="91"/>
              <w:rPr>
                <w:rFonts w:ascii="Times New Roman" w:hAnsi="Times New Roman"/>
                <w:b/>
                <w:color w:val="000000"/>
                <w:sz w:val="28"/>
                <w:szCs w:val="28"/>
                <w:lang w:val="uk-UA"/>
              </w:rPr>
            </w:pPr>
            <w:r w:rsidRPr="0097778D">
              <w:rPr>
                <w:rFonts w:ascii="Times New Roman" w:hAnsi="Times New Roman"/>
                <w:b/>
                <w:color w:val="000000"/>
                <w:sz w:val="28"/>
                <w:szCs w:val="28"/>
                <w:lang w:val="uk-UA"/>
              </w:rPr>
              <w:t xml:space="preserve">Середня варіативність параметрів </w:t>
            </w:r>
          </w:p>
        </w:tc>
        <w:tc>
          <w:tcPr>
            <w:tcW w:w="794" w:type="dxa"/>
            <w:noWrap/>
            <w:vAlign w:val="center"/>
          </w:tcPr>
          <w:p w:rsidR="00667723" w:rsidRPr="0097778D" w:rsidRDefault="00667723" w:rsidP="009A115F">
            <w:pPr>
              <w:spacing w:line="240" w:lineRule="auto"/>
              <w:ind w:left="-57" w:right="-57" w:firstLine="91"/>
              <w:jc w:val="center"/>
              <w:rPr>
                <w:rFonts w:ascii="Times New Roman" w:hAnsi="Times New Roman"/>
                <w:b/>
                <w:color w:val="000000"/>
                <w:sz w:val="28"/>
                <w:szCs w:val="28"/>
                <w:lang w:val="uk-UA"/>
              </w:rPr>
            </w:pPr>
            <w:r w:rsidRPr="0097778D">
              <w:rPr>
                <w:rFonts w:ascii="Times New Roman" w:hAnsi="Times New Roman"/>
                <w:b/>
                <w:color w:val="000000"/>
                <w:sz w:val="28"/>
                <w:szCs w:val="28"/>
                <w:lang w:val="uk-UA"/>
              </w:rPr>
              <w:t>74%</w:t>
            </w:r>
          </w:p>
        </w:tc>
        <w:tc>
          <w:tcPr>
            <w:tcW w:w="794" w:type="dxa"/>
            <w:noWrap/>
            <w:vAlign w:val="center"/>
          </w:tcPr>
          <w:p w:rsidR="00667723" w:rsidRPr="0097778D" w:rsidRDefault="00667723" w:rsidP="009A115F">
            <w:pPr>
              <w:spacing w:line="240" w:lineRule="auto"/>
              <w:ind w:left="-57" w:right="-57" w:firstLine="91"/>
              <w:jc w:val="center"/>
              <w:rPr>
                <w:rFonts w:ascii="Times New Roman" w:hAnsi="Times New Roman"/>
                <w:b/>
                <w:color w:val="000000"/>
                <w:sz w:val="28"/>
                <w:szCs w:val="28"/>
                <w:lang w:val="uk-UA"/>
              </w:rPr>
            </w:pPr>
            <w:r w:rsidRPr="0097778D">
              <w:rPr>
                <w:rFonts w:ascii="Times New Roman" w:hAnsi="Times New Roman"/>
                <w:b/>
                <w:color w:val="000000"/>
                <w:sz w:val="28"/>
                <w:szCs w:val="28"/>
                <w:lang w:val="uk-UA"/>
              </w:rPr>
              <w:t>69%</w:t>
            </w:r>
          </w:p>
        </w:tc>
        <w:tc>
          <w:tcPr>
            <w:tcW w:w="794" w:type="dxa"/>
            <w:noWrap/>
            <w:vAlign w:val="center"/>
          </w:tcPr>
          <w:p w:rsidR="00667723" w:rsidRPr="0097778D" w:rsidRDefault="00667723" w:rsidP="009A115F">
            <w:pPr>
              <w:spacing w:line="240" w:lineRule="auto"/>
              <w:ind w:left="-57" w:right="-57" w:firstLine="91"/>
              <w:jc w:val="center"/>
              <w:rPr>
                <w:rFonts w:ascii="Times New Roman" w:hAnsi="Times New Roman"/>
                <w:b/>
                <w:color w:val="000000"/>
                <w:sz w:val="28"/>
                <w:szCs w:val="28"/>
                <w:lang w:val="uk-UA"/>
              </w:rPr>
            </w:pPr>
            <w:r w:rsidRPr="0097778D">
              <w:rPr>
                <w:rFonts w:ascii="Times New Roman" w:hAnsi="Times New Roman"/>
                <w:b/>
                <w:color w:val="000000"/>
                <w:sz w:val="28"/>
                <w:szCs w:val="28"/>
                <w:lang w:val="uk-UA"/>
              </w:rPr>
              <w:t>47%</w:t>
            </w:r>
          </w:p>
        </w:tc>
        <w:tc>
          <w:tcPr>
            <w:tcW w:w="794" w:type="dxa"/>
            <w:noWrap/>
            <w:vAlign w:val="center"/>
          </w:tcPr>
          <w:p w:rsidR="00667723" w:rsidRPr="0097778D" w:rsidRDefault="00667723" w:rsidP="009A115F">
            <w:pPr>
              <w:spacing w:line="240" w:lineRule="auto"/>
              <w:ind w:left="-57" w:right="-57" w:firstLine="91"/>
              <w:jc w:val="center"/>
              <w:rPr>
                <w:rFonts w:ascii="Times New Roman" w:hAnsi="Times New Roman"/>
                <w:b/>
                <w:color w:val="000000"/>
                <w:sz w:val="28"/>
                <w:szCs w:val="28"/>
                <w:lang w:val="uk-UA"/>
              </w:rPr>
            </w:pPr>
            <w:r w:rsidRPr="0097778D">
              <w:rPr>
                <w:rFonts w:ascii="Times New Roman" w:hAnsi="Times New Roman"/>
                <w:b/>
                <w:color w:val="000000"/>
                <w:sz w:val="28"/>
                <w:szCs w:val="28"/>
                <w:lang w:val="uk-UA"/>
              </w:rPr>
              <w:t>63%</w:t>
            </w:r>
          </w:p>
        </w:tc>
        <w:tc>
          <w:tcPr>
            <w:tcW w:w="794" w:type="dxa"/>
            <w:noWrap/>
            <w:vAlign w:val="center"/>
          </w:tcPr>
          <w:p w:rsidR="00667723" w:rsidRPr="0097778D" w:rsidRDefault="00667723" w:rsidP="009A115F">
            <w:pPr>
              <w:spacing w:line="240" w:lineRule="auto"/>
              <w:ind w:left="-57" w:right="-57" w:firstLine="91"/>
              <w:jc w:val="center"/>
              <w:rPr>
                <w:rFonts w:ascii="Times New Roman" w:hAnsi="Times New Roman"/>
                <w:b/>
                <w:color w:val="000000"/>
                <w:sz w:val="28"/>
                <w:szCs w:val="28"/>
                <w:lang w:val="uk-UA"/>
              </w:rPr>
            </w:pPr>
            <w:r w:rsidRPr="0097778D">
              <w:rPr>
                <w:rFonts w:ascii="Times New Roman" w:hAnsi="Times New Roman"/>
                <w:b/>
                <w:color w:val="000000"/>
                <w:sz w:val="28"/>
                <w:szCs w:val="28"/>
                <w:lang w:val="uk-UA"/>
              </w:rPr>
              <w:t>70%</w:t>
            </w:r>
          </w:p>
        </w:tc>
        <w:tc>
          <w:tcPr>
            <w:tcW w:w="794" w:type="dxa"/>
            <w:noWrap/>
            <w:vAlign w:val="center"/>
          </w:tcPr>
          <w:p w:rsidR="00667723" w:rsidRPr="0097778D" w:rsidRDefault="00667723" w:rsidP="009A115F">
            <w:pPr>
              <w:spacing w:line="240" w:lineRule="auto"/>
              <w:ind w:left="-57" w:right="-57" w:firstLine="91"/>
              <w:jc w:val="center"/>
              <w:rPr>
                <w:rFonts w:ascii="Times New Roman" w:hAnsi="Times New Roman"/>
                <w:b/>
                <w:color w:val="000000"/>
                <w:sz w:val="28"/>
                <w:szCs w:val="28"/>
                <w:lang w:val="uk-UA"/>
              </w:rPr>
            </w:pPr>
            <w:r w:rsidRPr="0097778D">
              <w:rPr>
                <w:rFonts w:ascii="Times New Roman" w:hAnsi="Times New Roman"/>
                <w:b/>
                <w:color w:val="000000"/>
                <w:sz w:val="28"/>
                <w:szCs w:val="28"/>
                <w:lang w:val="uk-UA"/>
              </w:rPr>
              <w:t>39%</w:t>
            </w:r>
          </w:p>
        </w:tc>
        <w:tc>
          <w:tcPr>
            <w:tcW w:w="794" w:type="dxa"/>
            <w:noWrap/>
            <w:vAlign w:val="center"/>
          </w:tcPr>
          <w:p w:rsidR="00667723" w:rsidRPr="0097778D" w:rsidRDefault="00667723" w:rsidP="009A115F">
            <w:pPr>
              <w:spacing w:line="240" w:lineRule="auto"/>
              <w:ind w:left="-57" w:right="-57" w:firstLine="91"/>
              <w:jc w:val="center"/>
              <w:rPr>
                <w:rFonts w:ascii="Times New Roman" w:hAnsi="Times New Roman"/>
                <w:b/>
                <w:color w:val="000000"/>
                <w:sz w:val="28"/>
                <w:szCs w:val="28"/>
                <w:lang w:val="uk-UA"/>
              </w:rPr>
            </w:pPr>
            <w:r w:rsidRPr="0097778D">
              <w:rPr>
                <w:rFonts w:ascii="Times New Roman" w:hAnsi="Times New Roman"/>
                <w:b/>
                <w:color w:val="000000"/>
                <w:sz w:val="28"/>
                <w:szCs w:val="28"/>
                <w:lang w:val="uk-UA"/>
              </w:rPr>
              <w:t>72%</w:t>
            </w:r>
          </w:p>
        </w:tc>
        <w:tc>
          <w:tcPr>
            <w:tcW w:w="794" w:type="dxa"/>
            <w:noWrap/>
            <w:vAlign w:val="center"/>
          </w:tcPr>
          <w:p w:rsidR="00667723" w:rsidRPr="0097778D" w:rsidRDefault="00667723" w:rsidP="009A115F">
            <w:pPr>
              <w:spacing w:line="240" w:lineRule="auto"/>
              <w:ind w:left="-57" w:right="-57" w:firstLine="91"/>
              <w:jc w:val="center"/>
              <w:rPr>
                <w:rFonts w:ascii="Times New Roman" w:hAnsi="Times New Roman"/>
                <w:b/>
                <w:color w:val="000000"/>
                <w:sz w:val="28"/>
                <w:szCs w:val="28"/>
                <w:lang w:val="uk-UA"/>
              </w:rPr>
            </w:pPr>
            <w:r w:rsidRPr="0097778D">
              <w:rPr>
                <w:rFonts w:ascii="Times New Roman" w:hAnsi="Times New Roman"/>
                <w:b/>
                <w:color w:val="000000"/>
                <w:sz w:val="28"/>
                <w:szCs w:val="28"/>
                <w:lang w:val="uk-UA"/>
              </w:rPr>
              <w:t>70%</w:t>
            </w:r>
          </w:p>
        </w:tc>
        <w:tc>
          <w:tcPr>
            <w:tcW w:w="794" w:type="dxa"/>
            <w:noWrap/>
            <w:vAlign w:val="center"/>
          </w:tcPr>
          <w:p w:rsidR="00667723" w:rsidRPr="0097778D" w:rsidRDefault="00667723" w:rsidP="009A115F">
            <w:pPr>
              <w:spacing w:line="240" w:lineRule="auto"/>
              <w:ind w:left="-57" w:right="-57" w:firstLine="91"/>
              <w:jc w:val="center"/>
              <w:rPr>
                <w:rFonts w:ascii="Times New Roman" w:hAnsi="Times New Roman"/>
                <w:b/>
                <w:color w:val="000000"/>
                <w:sz w:val="28"/>
                <w:szCs w:val="28"/>
                <w:lang w:val="uk-UA"/>
              </w:rPr>
            </w:pPr>
            <w:r w:rsidRPr="0097778D">
              <w:rPr>
                <w:rFonts w:ascii="Times New Roman" w:hAnsi="Times New Roman"/>
                <w:b/>
                <w:color w:val="000000"/>
                <w:sz w:val="28"/>
                <w:szCs w:val="28"/>
                <w:lang w:val="uk-UA"/>
              </w:rPr>
              <w:t>39%</w:t>
            </w:r>
          </w:p>
        </w:tc>
      </w:tr>
    </w:tbl>
    <w:p w:rsidR="00667723" w:rsidRDefault="00667723" w:rsidP="00286E89">
      <w:pPr>
        <w:pStyle w:val="0"/>
        <w:rPr>
          <w:szCs w:val="28"/>
        </w:rPr>
      </w:pPr>
    </w:p>
    <w:p w:rsidR="00667723" w:rsidRPr="00810CA0" w:rsidRDefault="00667723" w:rsidP="00286E89">
      <w:pPr>
        <w:pStyle w:val="0"/>
        <w:rPr>
          <w:szCs w:val="28"/>
        </w:rPr>
      </w:pPr>
      <w:r w:rsidRPr="00810CA0">
        <w:rPr>
          <w:szCs w:val="28"/>
        </w:rPr>
        <w:t>Отримані результати варіативності параметрів окремих особин (табл.</w:t>
      </w:r>
      <w:r>
        <w:rPr>
          <w:szCs w:val="28"/>
        </w:rPr>
        <w:t>3.2</w:t>
      </w:r>
      <w:r w:rsidRPr="00810CA0">
        <w:rPr>
          <w:szCs w:val="28"/>
        </w:rPr>
        <w:t xml:space="preserve"> рядки 2-4) було умовно поділено на 4 категорії </w:t>
      </w:r>
    </w:p>
    <w:p w:rsidR="00667723" w:rsidRPr="00810CA0" w:rsidRDefault="00667723" w:rsidP="00931554">
      <w:pPr>
        <w:pStyle w:val="0"/>
        <w:numPr>
          <w:ilvl w:val="0"/>
          <w:numId w:val="12"/>
        </w:numPr>
        <w:ind w:left="1134" w:hanging="425"/>
        <w:rPr>
          <w:szCs w:val="28"/>
        </w:rPr>
      </w:pPr>
      <w:r w:rsidRPr="00810CA0">
        <w:rPr>
          <w:szCs w:val="28"/>
        </w:rPr>
        <w:t>Відносно сталі – варіативність параметру у особини складає менше 50% від загальної варіативності;</w:t>
      </w:r>
    </w:p>
    <w:p w:rsidR="00667723" w:rsidRPr="00810CA0" w:rsidRDefault="00667723" w:rsidP="00931554">
      <w:pPr>
        <w:pStyle w:val="0"/>
        <w:numPr>
          <w:ilvl w:val="0"/>
          <w:numId w:val="12"/>
        </w:numPr>
        <w:ind w:left="1134" w:hanging="425"/>
        <w:rPr>
          <w:szCs w:val="28"/>
        </w:rPr>
      </w:pPr>
      <w:r w:rsidRPr="00810CA0">
        <w:rPr>
          <w:szCs w:val="28"/>
        </w:rPr>
        <w:t>Слаб</w:t>
      </w:r>
      <w:r>
        <w:rPr>
          <w:szCs w:val="28"/>
        </w:rPr>
        <w:t>к</w:t>
      </w:r>
      <w:r w:rsidRPr="00810CA0">
        <w:rPr>
          <w:szCs w:val="28"/>
        </w:rPr>
        <w:t>о варіативні – варіативність складає 50-55% від загальної;</w:t>
      </w:r>
    </w:p>
    <w:p w:rsidR="00667723" w:rsidRPr="00810CA0" w:rsidRDefault="00667723" w:rsidP="00931554">
      <w:pPr>
        <w:pStyle w:val="0"/>
        <w:numPr>
          <w:ilvl w:val="0"/>
          <w:numId w:val="12"/>
        </w:numPr>
        <w:ind w:left="1134" w:hanging="425"/>
        <w:rPr>
          <w:szCs w:val="28"/>
        </w:rPr>
      </w:pPr>
      <w:r w:rsidRPr="00810CA0">
        <w:rPr>
          <w:szCs w:val="28"/>
        </w:rPr>
        <w:t>Варіативні – варіативність складає більше 55% від загальної;</w:t>
      </w:r>
    </w:p>
    <w:p w:rsidR="00667723" w:rsidRDefault="00667723" w:rsidP="00931554">
      <w:pPr>
        <w:pStyle w:val="0"/>
        <w:numPr>
          <w:ilvl w:val="0"/>
          <w:numId w:val="12"/>
        </w:numPr>
        <w:ind w:left="1134" w:hanging="425"/>
        <w:rPr>
          <w:szCs w:val="28"/>
        </w:rPr>
      </w:pPr>
      <w:r w:rsidRPr="00810CA0">
        <w:rPr>
          <w:szCs w:val="28"/>
        </w:rPr>
        <w:t>Значно варіативні – варіативність параметру у окремій особини спі</w:t>
      </w:r>
      <w:r>
        <w:rPr>
          <w:szCs w:val="28"/>
        </w:rPr>
        <w:t>впадає із загальною (100%).</w:t>
      </w:r>
    </w:p>
    <w:p w:rsidR="00667723" w:rsidRPr="00810CA0" w:rsidRDefault="00667723" w:rsidP="000C49DC">
      <w:pPr>
        <w:pStyle w:val="0"/>
        <w:ind w:left="1134" w:firstLine="0"/>
        <w:rPr>
          <w:szCs w:val="28"/>
        </w:rPr>
      </w:pPr>
    </w:p>
    <w:p w:rsidR="00667723" w:rsidRPr="00810CA0" w:rsidRDefault="00667723" w:rsidP="00286E89">
      <w:pPr>
        <w:pStyle w:val="0"/>
        <w:rPr>
          <w:szCs w:val="28"/>
        </w:rPr>
      </w:pPr>
      <w:r w:rsidRPr="00810CA0">
        <w:rPr>
          <w:szCs w:val="28"/>
        </w:rPr>
        <w:t>На основі даних варіативності параметрів трьох досліджуваних особин підрахована середня варіативність параметрів одн</w:t>
      </w:r>
      <w:r>
        <w:rPr>
          <w:szCs w:val="28"/>
        </w:rPr>
        <w:t>ого «усередненого» птаха (табл.3.2.</w:t>
      </w:r>
      <w:r w:rsidRPr="00810CA0">
        <w:rPr>
          <w:szCs w:val="28"/>
        </w:rPr>
        <w:t xml:space="preserve"> останній рядок). Результати було поділено на три групи:</w:t>
      </w:r>
    </w:p>
    <w:p w:rsidR="00667723" w:rsidRPr="00810CA0" w:rsidRDefault="00667723" w:rsidP="00931554">
      <w:pPr>
        <w:pStyle w:val="0"/>
        <w:numPr>
          <w:ilvl w:val="0"/>
          <w:numId w:val="13"/>
        </w:numPr>
        <w:ind w:left="1134" w:hanging="425"/>
        <w:rPr>
          <w:szCs w:val="28"/>
        </w:rPr>
      </w:pPr>
      <w:r w:rsidRPr="00810CA0">
        <w:rPr>
          <w:szCs w:val="28"/>
        </w:rPr>
        <w:t>Відносно сталі параметри (</w:t>
      </w:r>
      <w:r>
        <w:rPr>
          <w:szCs w:val="28"/>
        </w:rPr>
        <w:t>довжина паузи між складами, довжина фрази та відношення кількості пульсів до тривалості складу</w:t>
      </w:r>
      <w:r w:rsidRPr="00810CA0">
        <w:rPr>
          <w:szCs w:val="28"/>
        </w:rPr>
        <w:t>);</w:t>
      </w:r>
    </w:p>
    <w:p w:rsidR="00667723" w:rsidRPr="00810CA0" w:rsidRDefault="00667723" w:rsidP="00931554">
      <w:pPr>
        <w:pStyle w:val="0"/>
        <w:numPr>
          <w:ilvl w:val="0"/>
          <w:numId w:val="13"/>
        </w:numPr>
        <w:ind w:left="1134" w:hanging="425"/>
        <w:rPr>
          <w:szCs w:val="28"/>
        </w:rPr>
      </w:pPr>
      <w:r w:rsidRPr="00810CA0">
        <w:rPr>
          <w:szCs w:val="28"/>
        </w:rPr>
        <w:t>Значно варіативні – параметри, варіація яких хоча б в одному з трьох випадків співпадала з загальною (</w:t>
      </w:r>
      <w:r>
        <w:rPr>
          <w:szCs w:val="28"/>
        </w:rPr>
        <w:t xml:space="preserve">довжина другого складу, </w:t>
      </w:r>
      <w:r w:rsidRPr="00810CA0">
        <w:rPr>
          <w:szCs w:val="28"/>
        </w:rPr>
        <w:t>відношення тривалості другого складу до першого</w:t>
      </w:r>
      <w:r>
        <w:rPr>
          <w:szCs w:val="28"/>
        </w:rPr>
        <w:t xml:space="preserve">, </w:t>
      </w:r>
      <w:r w:rsidRPr="00810CA0">
        <w:rPr>
          <w:szCs w:val="28"/>
        </w:rPr>
        <w:t>відношення кількості пульсів у другому складі до кількості пульсів у першому);</w:t>
      </w:r>
    </w:p>
    <w:p w:rsidR="00667723" w:rsidRPr="00810CA0" w:rsidRDefault="00667723" w:rsidP="00931554">
      <w:pPr>
        <w:pStyle w:val="0"/>
        <w:numPr>
          <w:ilvl w:val="0"/>
          <w:numId w:val="13"/>
        </w:numPr>
        <w:ind w:left="1134" w:hanging="425"/>
        <w:rPr>
          <w:szCs w:val="28"/>
        </w:rPr>
      </w:pPr>
      <w:r w:rsidRPr="00810CA0">
        <w:rPr>
          <w:szCs w:val="28"/>
        </w:rPr>
        <w:t>Варіативні – інші параметри</w:t>
      </w:r>
    </w:p>
    <w:p w:rsidR="00667723" w:rsidRPr="00810CA0" w:rsidRDefault="00667723" w:rsidP="00286E89">
      <w:pPr>
        <w:pStyle w:val="0"/>
        <w:rPr>
          <w:szCs w:val="28"/>
        </w:rPr>
      </w:pPr>
      <w:r w:rsidRPr="00810CA0">
        <w:rPr>
          <w:szCs w:val="28"/>
        </w:rPr>
        <w:t>До групи відносно сталих параметрів входять:</w:t>
      </w:r>
    </w:p>
    <w:p w:rsidR="00667723" w:rsidRPr="00810CA0" w:rsidRDefault="00667723" w:rsidP="00931554">
      <w:pPr>
        <w:pStyle w:val="0"/>
        <w:numPr>
          <w:ilvl w:val="0"/>
          <w:numId w:val="16"/>
        </w:numPr>
        <w:tabs>
          <w:tab w:val="clear" w:pos="1800"/>
          <w:tab w:val="num" w:pos="0"/>
        </w:tabs>
        <w:ind w:left="1134" w:hanging="425"/>
        <w:rPr>
          <w:szCs w:val="28"/>
        </w:rPr>
      </w:pPr>
      <w:r w:rsidRPr="00810CA0">
        <w:rPr>
          <w:szCs w:val="28"/>
        </w:rPr>
        <w:t xml:space="preserve">інтервал між першим та другим складами, </w:t>
      </w:r>
    </w:p>
    <w:p w:rsidR="00667723" w:rsidRPr="00810CA0" w:rsidRDefault="00667723" w:rsidP="00931554">
      <w:pPr>
        <w:pStyle w:val="0"/>
        <w:numPr>
          <w:ilvl w:val="0"/>
          <w:numId w:val="16"/>
        </w:numPr>
        <w:tabs>
          <w:tab w:val="clear" w:pos="1800"/>
          <w:tab w:val="num" w:pos="0"/>
        </w:tabs>
        <w:ind w:left="1134" w:hanging="425"/>
        <w:rPr>
          <w:szCs w:val="28"/>
        </w:rPr>
      </w:pPr>
      <w:r w:rsidRPr="00810CA0">
        <w:rPr>
          <w:szCs w:val="28"/>
        </w:rPr>
        <w:t xml:space="preserve">довжина пісні </w:t>
      </w:r>
    </w:p>
    <w:p w:rsidR="00667723" w:rsidRPr="00810CA0" w:rsidRDefault="00667723" w:rsidP="00931554">
      <w:pPr>
        <w:pStyle w:val="0"/>
        <w:numPr>
          <w:ilvl w:val="0"/>
          <w:numId w:val="16"/>
        </w:numPr>
        <w:tabs>
          <w:tab w:val="clear" w:pos="1800"/>
          <w:tab w:val="num" w:pos="0"/>
        </w:tabs>
        <w:ind w:left="1134" w:hanging="425"/>
        <w:rPr>
          <w:szCs w:val="28"/>
        </w:rPr>
      </w:pPr>
      <w:r w:rsidRPr="00810CA0">
        <w:rPr>
          <w:szCs w:val="28"/>
        </w:rPr>
        <w:t>середнє відношення кількості пульсів  в складі до довжини складу.</w:t>
      </w:r>
    </w:p>
    <w:p w:rsidR="00667723" w:rsidRDefault="00667723" w:rsidP="00286E89">
      <w:pPr>
        <w:pStyle w:val="0"/>
        <w:rPr>
          <w:szCs w:val="28"/>
        </w:rPr>
      </w:pPr>
      <w:r w:rsidRPr="00810CA0">
        <w:rPr>
          <w:szCs w:val="28"/>
        </w:rPr>
        <w:t>Вимірювання дрібномасштабних параметрів показало, що для кожної особини характерне власне чергування довгих та коротких показників P-P-D в межах одного складу. Такий пат</w:t>
      </w:r>
      <w:r>
        <w:rPr>
          <w:szCs w:val="28"/>
        </w:rPr>
        <w:t>т</w:t>
      </w:r>
      <w:r w:rsidRPr="00810CA0">
        <w:rPr>
          <w:szCs w:val="28"/>
        </w:rPr>
        <w:t>ерн складу є дуже схожим, а іноді і  однаковим для першого і другого складів пісні і є сталим протягом всього відрізка вимірювання. При цьому він помітно (навіть неозброєним оком) відрізняється в різних особин.</w:t>
      </w:r>
    </w:p>
    <w:p w:rsidR="00667723" w:rsidRDefault="00667723" w:rsidP="00286E89">
      <w:pPr>
        <w:pStyle w:val="0"/>
      </w:pPr>
    </w:p>
    <w:p w:rsidR="00667723" w:rsidRPr="00810CA0" w:rsidRDefault="00667723" w:rsidP="009A115F">
      <w:pPr>
        <w:pStyle w:val="2"/>
        <w:numPr>
          <w:ilvl w:val="0"/>
          <w:numId w:val="0"/>
        </w:numPr>
        <w:spacing w:before="0" w:after="0"/>
        <w:ind w:left="540"/>
        <w:rPr>
          <w:szCs w:val="28"/>
        </w:rPr>
      </w:pPr>
      <w:bookmarkStart w:id="54" w:name="_Toc506325879"/>
      <w:r>
        <w:rPr>
          <w:szCs w:val="28"/>
        </w:rPr>
        <w:t>3.3</w:t>
      </w:r>
      <w:r w:rsidRPr="00810CA0">
        <w:rPr>
          <w:szCs w:val="28"/>
        </w:rPr>
        <w:t xml:space="preserve"> </w:t>
      </w:r>
      <w:bookmarkStart w:id="55" w:name="_Toc506409540"/>
      <w:bookmarkStart w:id="56" w:name="_Toc530036179"/>
      <w:r w:rsidRPr="00810CA0">
        <w:rPr>
          <w:szCs w:val="28"/>
        </w:rPr>
        <w:t>Індивідуальні особливості вокального сигналу деркача</w:t>
      </w:r>
      <w:bookmarkEnd w:id="54"/>
      <w:bookmarkEnd w:id="55"/>
      <w:bookmarkEnd w:id="56"/>
    </w:p>
    <w:p w:rsidR="00667723" w:rsidRPr="00810CA0" w:rsidRDefault="00667723" w:rsidP="00286E89">
      <w:pPr>
        <w:pStyle w:val="0"/>
        <w:rPr>
          <w:szCs w:val="28"/>
        </w:rPr>
      </w:pPr>
    </w:p>
    <w:p w:rsidR="00667723" w:rsidRDefault="00667723" w:rsidP="006B0E06">
      <w:pPr>
        <w:pStyle w:val="0"/>
        <w:ind w:firstLine="567"/>
        <w:rPr>
          <w:szCs w:val="28"/>
        </w:rPr>
      </w:pPr>
      <w:r>
        <w:rPr>
          <w:szCs w:val="28"/>
        </w:rPr>
        <w:t xml:space="preserve">Наявність індивідуальних відмінностей у вокальному сигналі деркача було досліджено із застосуванням дискримінантного аналізу. Щоб запобігти потраплянню до аналізу записів однієї й тієї ж особини, зроблених в різний час, записи з різних обліків аналізувалися окремо (всього12 вибірок). </w:t>
      </w:r>
    </w:p>
    <w:p w:rsidR="00667723" w:rsidRPr="00810CA0" w:rsidRDefault="00667723" w:rsidP="00286E89">
      <w:pPr>
        <w:pStyle w:val="0"/>
        <w:rPr>
          <w:szCs w:val="28"/>
        </w:rPr>
      </w:pPr>
      <w:r w:rsidRPr="00810CA0">
        <w:rPr>
          <w:szCs w:val="28"/>
        </w:rPr>
        <w:t>Задля виявлення ступеня впливу різних типів параметрів на індивідуальність вокального сигналу дискримінант ний аналіз проводився окремо за великомасштабними та дрібномасштабними параметрами.</w:t>
      </w:r>
    </w:p>
    <w:p w:rsidR="00667723" w:rsidRDefault="00667723" w:rsidP="006B0E06">
      <w:pPr>
        <w:pStyle w:val="0"/>
        <w:ind w:firstLine="567"/>
        <w:rPr>
          <w:szCs w:val="28"/>
        </w:rPr>
      </w:pPr>
      <w:r>
        <w:rPr>
          <w:szCs w:val="28"/>
        </w:rPr>
        <w:t>В першому випадку для аналізу було взято всі вимірювальні великомасштабні параметри, окрім довжини другої паузи, та всі розрахункові параметри, окрім ритму пісні. Довжину інтервалу між першим та другим складом до дискримінантного аналізу включити не вдалося, через те, що дані мають ненормальний розподіл.</w:t>
      </w:r>
    </w:p>
    <w:p w:rsidR="00667723" w:rsidRDefault="00667723" w:rsidP="006B0E06">
      <w:pPr>
        <w:pStyle w:val="0"/>
        <w:ind w:firstLine="567"/>
        <w:rPr>
          <w:szCs w:val="28"/>
        </w:rPr>
      </w:pPr>
      <w:r>
        <w:rPr>
          <w:szCs w:val="28"/>
        </w:rPr>
        <w:t xml:space="preserve">Дискримінантний аналіз виявив наявність статистично достовірної (p&lt;0,005) відмінності між параметрами вокального сигналу різних особин для всіх дванадцяти вибірок за всіма параметрами (Рис. Б3). При цьому Лямбда Уілкса, яка демонструє відношення міри внутрішньогрупової відмінності до зовнішньогрупової виявилась майже для всіх вибірок досить низькою (не вище 0,03). Коректність ідентифікації у більшості випадків складала від 96%  до 79% (окрім аналізу, зробленого для вибірки 3го обліку 2017 р., де коректність класифікації склала 40%) (табл.3.3). </w:t>
      </w:r>
    </w:p>
    <w:p w:rsidR="00667723" w:rsidRDefault="00667723" w:rsidP="006B0E06">
      <w:pPr>
        <w:pStyle w:val="0"/>
        <w:ind w:firstLine="567"/>
        <w:jc w:val="right"/>
        <w:rPr>
          <w:szCs w:val="28"/>
        </w:rPr>
      </w:pPr>
      <w:r>
        <w:rPr>
          <w:szCs w:val="28"/>
        </w:rPr>
        <w:t>Табл. 3.3</w:t>
      </w:r>
    </w:p>
    <w:p w:rsidR="00667723" w:rsidRDefault="00667723" w:rsidP="006B0E06">
      <w:pPr>
        <w:pStyle w:val="0"/>
        <w:ind w:firstLine="567"/>
        <w:jc w:val="center"/>
        <w:rPr>
          <w:szCs w:val="28"/>
        </w:rPr>
      </w:pPr>
      <w:r>
        <w:rPr>
          <w:szCs w:val="28"/>
        </w:rPr>
        <w:t>Коректність ідентифікації особин</w:t>
      </w:r>
    </w:p>
    <w:tbl>
      <w:tblPr>
        <w:tblpPr w:leftFromText="180" w:rightFromText="180" w:vertAnchor="text" w:horzAnchor="margin" w:tblpY="117"/>
        <w:tblW w:w="95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42"/>
        <w:gridCol w:w="2953"/>
        <w:gridCol w:w="1223"/>
        <w:gridCol w:w="1560"/>
        <w:gridCol w:w="2866"/>
      </w:tblGrid>
      <w:tr w:rsidR="00667723" w:rsidRPr="009A115F" w:rsidTr="00D1376E">
        <w:trPr>
          <w:trHeight w:val="564"/>
        </w:trPr>
        <w:tc>
          <w:tcPr>
            <w:tcW w:w="942" w:type="dxa"/>
            <w:vAlign w:val="center"/>
          </w:tcPr>
          <w:p w:rsidR="00667723" w:rsidRPr="00810CA0" w:rsidRDefault="00667723" w:rsidP="006B0E06">
            <w:pPr>
              <w:spacing w:after="0" w:line="240" w:lineRule="auto"/>
              <w:jc w:val="center"/>
              <w:rPr>
                <w:rFonts w:ascii="Times New Roman" w:hAnsi="Times New Roman"/>
                <w:b/>
                <w:sz w:val="28"/>
                <w:szCs w:val="28"/>
                <w:lang w:val="uk-UA" w:eastAsia="ru-RU"/>
              </w:rPr>
            </w:pPr>
            <w:r w:rsidRPr="00810CA0">
              <w:rPr>
                <w:rFonts w:ascii="Times New Roman" w:hAnsi="Times New Roman"/>
                <w:b/>
                <w:sz w:val="28"/>
                <w:szCs w:val="28"/>
                <w:lang w:val="uk-UA" w:eastAsia="ru-RU"/>
              </w:rPr>
              <w:t>Рік</w:t>
            </w:r>
          </w:p>
        </w:tc>
        <w:tc>
          <w:tcPr>
            <w:tcW w:w="2953" w:type="dxa"/>
            <w:vAlign w:val="center"/>
          </w:tcPr>
          <w:p w:rsidR="00667723" w:rsidRPr="00810CA0" w:rsidRDefault="00667723" w:rsidP="006B0E06">
            <w:pPr>
              <w:spacing w:after="0" w:line="240" w:lineRule="auto"/>
              <w:jc w:val="center"/>
              <w:rPr>
                <w:rFonts w:ascii="Times New Roman" w:hAnsi="Times New Roman"/>
                <w:b/>
                <w:sz w:val="28"/>
                <w:szCs w:val="28"/>
                <w:lang w:val="uk-UA" w:eastAsia="ru-RU"/>
              </w:rPr>
            </w:pPr>
            <w:r w:rsidRPr="00810CA0">
              <w:rPr>
                <w:rFonts w:ascii="Times New Roman" w:hAnsi="Times New Roman"/>
                <w:b/>
                <w:sz w:val="28"/>
                <w:szCs w:val="28"/>
                <w:lang w:val="uk-UA" w:eastAsia="ru-RU"/>
              </w:rPr>
              <w:t>Локалізація</w:t>
            </w:r>
          </w:p>
        </w:tc>
        <w:tc>
          <w:tcPr>
            <w:tcW w:w="1223" w:type="dxa"/>
            <w:vAlign w:val="center"/>
          </w:tcPr>
          <w:p w:rsidR="00667723" w:rsidRPr="00810CA0" w:rsidRDefault="00667723" w:rsidP="006B0E06">
            <w:pPr>
              <w:spacing w:after="0" w:line="240" w:lineRule="auto"/>
              <w:jc w:val="center"/>
              <w:rPr>
                <w:rFonts w:ascii="Times New Roman" w:hAnsi="Times New Roman"/>
                <w:b/>
                <w:sz w:val="28"/>
                <w:szCs w:val="28"/>
                <w:lang w:val="uk-UA" w:eastAsia="ru-RU"/>
              </w:rPr>
            </w:pPr>
            <w:r w:rsidRPr="00810CA0">
              <w:rPr>
                <w:rFonts w:ascii="Times New Roman" w:hAnsi="Times New Roman"/>
                <w:b/>
                <w:sz w:val="28"/>
                <w:szCs w:val="28"/>
                <w:lang w:val="uk-UA" w:eastAsia="ru-RU"/>
              </w:rPr>
              <w:t>№ обліку</w:t>
            </w:r>
          </w:p>
        </w:tc>
        <w:tc>
          <w:tcPr>
            <w:tcW w:w="1560" w:type="dxa"/>
            <w:vAlign w:val="center"/>
          </w:tcPr>
          <w:p w:rsidR="00667723" w:rsidRPr="00810CA0" w:rsidRDefault="00667723" w:rsidP="006B0E06">
            <w:pPr>
              <w:spacing w:after="0" w:line="240" w:lineRule="auto"/>
              <w:jc w:val="center"/>
              <w:rPr>
                <w:rFonts w:ascii="Times New Roman" w:hAnsi="Times New Roman"/>
                <w:b/>
                <w:sz w:val="28"/>
                <w:szCs w:val="28"/>
                <w:lang w:val="uk-UA" w:eastAsia="ru-RU"/>
              </w:rPr>
            </w:pPr>
            <w:r w:rsidRPr="00810CA0">
              <w:rPr>
                <w:rFonts w:ascii="Times New Roman" w:hAnsi="Times New Roman"/>
                <w:b/>
                <w:sz w:val="28"/>
                <w:szCs w:val="28"/>
                <w:lang w:val="uk-UA" w:eastAsia="ru-RU"/>
              </w:rPr>
              <w:t>Кількість записів</w:t>
            </w:r>
          </w:p>
        </w:tc>
        <w:tc>
          <w:tcPr>
            <w:tcW w:w="2866" w:type="dxa"/>
            <w:vAlign w:val="center"/>
          </w:tcPr>
          <w:p w:rsidR="00667723" w:rsidRPr="00810CA0" w:rsidRDefault="00667723" w:rsidP="006B0E06">
            <w:pPr>
              <w:spacing w:after="0" w:line="240" w:lineRule="auto"/>
              <w:jc w:val="center"/>
              <w:rPr>
                <w:rFonts w:ascii="Times New Roman" w:hAnsi="Times New Roman"/>
                <w:b/>
                <w:sz w:val="28"/>
                <w:szCs w:val="28"/>
                <w:lang w:val="uk-UA" w:eastAsia="ru-RU"/>
              </w:rPr>
            </w:pPr>
            <w:r w:rsidRPr="00810CA0">
              <w:rPr>
                <w:rFonts w:ascii="Times New Roman" w:hAnsi="Times New Roman"/>
                <w:b/>
                <w:sz w:val="28"/>
                <w:szCs w:val="28"/>
                <w:lang w:val="uk-UA" w:eastAsia="ru-RU"/>
              </w:rPr>
              <w:t xml:space="preserve">Коректність </w:t>
            </w:r>
            <w:r>
              <w:rPr>
                <w:rFonts w:ascii="Times New Roman" w:hAnsi="Times New Roman"/>
                <w:b/>
                <w:sz w:val="28"/>
                <w:szCs w:val="28"/>
                <w:lang w:val="uk-UA" w:eastAsia="ru-RU"/>
              </w:rPr>
              <w:t>ідентифікації</w:t>
            </w:r>
            <w:r w:rsidRPr="00810CA0">
              <w:rPr>
                <w:rFonts w:ascii="Times New Roman" w:hAnsi="Times New Roman"/>
                <w:b/>
                <w:sz w:val="28"/>
                <w:szCs w:val="28"/>
                <w:lang w:val="uk-UA" w:eastAsia="ru-RU"/>
              </w:rPr>
              <w:t>, %</w:t>
            </w:r>
          </w:p>
        </w:tc>
      </w:tr>
      <w:tr w:rsidR="00667723" w:rsidRPr="0097778D" w:rsidTr="006B0E06">
        <w:trPr>
          <w:trHeight w:val="288"/>
        </w:trPr>
        <w:tc>
          <w:tcPr>
            <w:tcW w:w="942" w:type="dxa"/>
            <w:noWrap/>
            <w:vAlign w:val="bottom"/>
          </w:tcPr>
          <w:p w:rsidR="00667723" w:rsidRPr="00810CA0" w:rsidRDefault="00667723" w:rsidP="006B0E06">
            <w:pPr>
              <w:spacing w:after="0" w:line="240" w:lineRule="auto"/>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2013</w:t>
            </w:r>
          </w:p>
        </w:tc>
        <w:tc>
          <w:tcPr>
            <w:tcW w:w="2953" w:type="dxa"/>
            <w:noWrap/>
            <w:vAlign w:val="bottom"/>
          </w:tcPr>
          <w:p w:rsidR="00667723" w:rsidRPr="00810CA0" w:rsidRDefault="00667723" w:rsidP="006B0E06">
            <w:pPr>
              <w:spacing w:after="0" w:line="240" w:lineRule="auto"/>
              <w:rPr>
                <w:rFonts w:ascii="Times New Roman" w:hAnsi="Times New Roman"/>
                <w:color w:val="000000"/>
                <w:sz w:val="28"/>
                <w:szCs w:val="28"/>
                <w:lang w:val="uk-UA" w:eastAsia="ru-RU"/>
              </w:rPr>
            </w:pPr>
            <w:r>
              <w:rPr>
                <w:rFonts w:ascii="Times New Roman" w:hAnsi="Times New Roman"/>
                <w:color w:val="000000"/>
                <w:sz w:val="28"/>
                <w:szCs w:val="28"/>
                <w:lang w:val="uk-UA" w:eastAsia="ru-RU"/>
              </w:rPr>
              <w:t>Камплиця</w:t>
            </w:r>
          </w:p>
        </w:tc>
        <w:tc>
          <w:tcPr>
            <w:tcW w:w="1223" w:type="dxa"/>
            <w:noWrap/>
            <w:vAlign w:val="bottom"/>
          </w:tcPr>
          <w:p w:rsidR="00667723" w:rsidRPr="00810CA0" w:rsidRDefault="00667723" w:rsidP="006B0E06">
            <w:pPr>
              <w:spacing w:after="0" w:line="240" w:lineRule="auto"/>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w:t>
            </w:r>
          </w:p>
        </w:tc>
        <w:tc>
          <w:tcPr>
            <w:tcW w:w="1560" w:type="dxa"/>
            <w:noWrap/>
            <w:vAlign w:val="bottom"/>
          </w:tcPr>
          <w:p w:rsidR="00667723" w:rsidRPr="00810CA0" w:rsidRDefault="00667723" w:rsidP="006B0E06">
            <w:pPr>
              <w:spacing w:after="0" w:line="240" w:lineRule="auto"/>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6</w:t>
            </w:r>
          </w:p>
        </w:tc>
        <w:tc>
          <w:tcPr>
            <w:tcW w:w="2866" w:type="dxa"/>
            <w:noWrap/>
            <w:vAlign w:val="center"/>
          </w:tcPr>
          <w:p w:rsidR="00667723" w:rsidRPr="006B0E06" w:rsidRDefault="00667723" w:rsidP="006B0E06">
            <w:pPr>
              <w:spacing w:after="0" w:line="240" w:lineRule="auto"/>
              <w:jc w:val="center"/>
              <w:rPr>
                <w:rFonts w:ascii="Times New Roman" w:hAnsi="Times New Roman"/>
                <w:color w:val="000000"/>
                <w:sz w:val="28"/>
                <w:szCs w:val="28"/>
                <w:lang w:val="uk-UA" w:eastAsia="ru-RU"/>
              </w:rPr>
            </w:pPr>
            <w:r w:rsidRPr="006B0E06">
              <w:rPr>
                <w:rFonts w:ascii="Times New Roman" w:hAnsi="Times New Roman"/>
                <w:color w:val="000000"/>
                <w:sz w:val="28"/>
                <w:szCs w:val="28"/>
                <w:lang w:val="uk-UA" w:eastAsia="ru-RU"/>
              </w:rPr>
              <w:t>95,4</w:t>
            </w:r>
          </w:p>
        </w:tc>
      </w:tr>
      <w:tr w:rsidR="00667723" w:rsidRPr="0097778D" w:rsidTr="006B0E06">
        <w:trPr>
          <w:trHeight w:val="288"/>
        </w:trPr>
        <w:tc>
          <w:tcPr>
            <w:tcW w:w="942" w:type="dxa"/>
            <w:noWrap/>
            <w:vAlign w:val="bottom"/>
          </w:tcPr>
          <w:p w:rsidR="00667723" w:rsidRPr="00810CA0" w:rsidRDefault="00667723" w:rsidP="006B0E06">
            <w:pPr>
              <w:spacing w:after="0" w:line="240" w:lineRule="auto"/>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2014</w:t>
            </w:r>
          </w:p>
        </w:tc>
        <w:tc>
          <w:tcPr>
            <w:tcW w:w="2953" w:type="dxa"/>
            <w:noWrap/>
            <w:vAlign w:val="bottom"/>
          </w:tcPr>
          <w:p w:rsidR="00667723" w:rsidRPr="00810CA0" w:rsidRDefault="00667723" w:rsidP="006B0E06">
            <w:pPr>
              <w:spacing w:after="0" w:line="240" w:lineRule="auto"/>
              <w:rPr>
                <w:rFonts w:ascii="Times New Roman" w:hAnsi="Times New Roman"/>
                <w:color w:val="000000"/>
                <w:sz w:val="28"/>
                <w:szCs w:val="28"/>
                <w:lang w:val="uk-UA" w:eastAsia="ru-RU"/>
              </w:rPr>
            </w:pPr>
            <w:r>
              <w:rPr>
                <w:rFonts w:ascii="Times New Roman" w:hAnsi="Times New Roman"/>
                <w:color w:val="000000"/>
                <w:sz w:val="28"/>
                <w:szCs w:val="28"/>
                <w:lang w:val="uk-UA" w:eastAsia="ru-RU"/>
              </w:rPr>
              <w:t>Камплиця</w:t>
            </w:r>
          </w:p>
        </w:tc>
        <w:tc>
          <w:tcPr>
            <w:tcW w:w="1223" w:type="dxa"/>
            <w:noWrap/>
            <w:vAlign w:val="bottom"/>
          </w:tcPr>
          <w:p w:rsidR="00667723" w:rsidRPr="00810CA0" w:rsidRDefault="00667723" w:rsidP="006B0E06">
            <w:pPr>
              <w:spacing w:after="0" w:line="240" w:lineRule="auto"/>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w:t>
            </w:r>
          </w:p>
        </w:tc>
        <w:tc>
          <w:tcPr>
            <w:tcW w:w="1560" w:type="dxa"/>
            <w:noWrap/>
            <w:vAlign w:val="bottom"/>
          </w:tcPr>
          <w:p w:rsidR="00667723" w:rsidRPr="00810CA0" w:rsidRDefault="00667723" w:rsidP="006B0E06">
            <w:pPr>
              <w:spacing w:after="0" w:line="240" w:lineRule="auto"/>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8</w:t>
            </w:r>
          </w:p>
        </w:tc>
        <w:tc>
          <w:tcPr>
            <w:tcW w:w="2866" w:type="dxa"/>
            <w:noWrap/>
            <w:vAlign w:val="center"/>
          </w:tcPr>
          <w:p w:rsidR="00667723" w:rsidRPr="006B0E06" w:rsidRDefault="00667723" w:rsidP="006B0E06">
            <w:pPr>
              <w:spacing w:after="0" w:line="240" w:lineRule="auto"/>
              <w:jc w:val="center"/>
              <w:rPr>
                <w:rFonts w:ascii="Times New Roman" w:hAnsi="Times New Roman"/>
                <w:color w:val="000000"/>
                <w:sz w:val="28"/>
                <w:szCs w:val="28"/>
                <w:lang w:val="uk-UA" w:eastAsia="ru-RU"/>
              </w:rPr>
            </w:pPr>
            <w:r w:rsidRPr="006B0E06">
              <w:rPr>
                <w:rFonts w:ascii="Times New Roman" w:hAnsi="Times New Roman"/>
                <w:color w:val="000000"/>
                <w:sz w:val="28"/>
                <w:szCs w:val="28"/>
                <w:lang w:val="uk-UA" w:eastAsia="ru-RU"/>
              </w:rPr>
              <w:t>92,8</w:t>
            </w:r>
          </w:p>
        </w:tc>
      </w:tr>
      <w:tr w:rsidR="00667723" w:rsidRPr="0097778D" w:rsidTr="006B0E06">
        <w:trPr>
          <w:trHeight w:val="288"/>
        </w:trPr>
        <w:tc>
          <w:tcPr>
            <w:tcW w:w="942" w:type="dxa"/>
            <w:noWrap/>
            <w:vAlign w:val="bottom"/>
          </w:tcPr>
          <w:p w:rsidR="00667723" w:rsidRPr="00810CA0" w:rsidRDefault="00667723" w:rsidP="006B0E06">
            <w:pPr>
              <w:spacing w:after="0" w:line="240" w:lineRule="auto"/>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2015</w:t>
            </w:r>
          </w:p>
        </w:tc>
        <w:tc>
          <w:tcPr>
            <w:tcW w:w="2953" w:type="dxa"/>
            <w:noWrap/>
            <w:vAlign w:val="bottom"/>
          </w:tcPr>
          <w:p w:rsidR="00667723" w:rsidRPr="00810CA0" w:rsidRDefault="00667723" w:rsidP="006B0E06">
            <w:pPr>
              <w:spacing w:after="0" w:line="240" w:lineRule="auto"/>
              <w:rPr>
                <w:rFonts w:ascii="Times New Roman" w:hAnsi="Times New Roman"/>
                <w:color w:val="000000"/>
                <w:sz w:val="28"/>
                <w:szCs w:val="28"/>
                <w:lang w:val="uk-UA" w:eastAsia="ru-RU"/>
              </w:rPr>
            </w:pPr>
            <w:r>
              <w:rPr>
                <w:rFonts w:ascii="Times New Roman" w:hAnsi="Times New Roman"/>
                <w:color w:val="000000"/>
                <w:sz w:val="28"/>
                <w:szCs w:val="28"/>
                <w:lang w:val="uk-UA" w:eastAsia="ru-RU"/>
              </w:rPr>
              <w:t>Камплиця</w:t>
            </w:r>
          </w:p>
        </w:tc>
        <w:tc>
          <w:tcPr>
            <w:tcW w:w="1223" w:type="dxa"/>
            <w:noWrap/>
            <w:vAlign w:val="bottom"/>
          </w:tcPr>
          <w:p w:rsidR="00667723" w:rsidRPr="00810CA0" w:rsidRDefault="00667723" w:rsidP="006B0E06">
            <w:pPr>
              <w:spacing w:after="0" w:line="240" w:lineRule="auto"/>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w:t>
            </w:r>
          </w:p>
        </w:tc>
        <w:tc>
          <w:tcPr>
            <w:tcW w:w="1560" w:type="dxa"/>
            <w:noWrap/>
            <w:vAlign w:val="bottom"/>
          </w:tcPr>
          <w:p w:rsidR="00667723" w:rsidRPr="00810CA0" w:rsidRDefault="00667723" w:rsidP="006B0E06">
            <w:pPr>
              <w:spacing w:after="0" w:line="240" w:lineRule="auto"/>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15</w:t>
            </w:r>
          </w:p>
        </w:tc>
        <w:tc>
          <w:tcPr>
            <w:tcW w:w="2866" w:type="dxa"/>
            <w:noWrap/>
            <w:vAlign w:val="center"/>
          </w:tcPr>
          <w:p w:rsidR="00667723" w:rsidRPr="006B0E06" w:rsidRDefault="00667723" w:rsidP="006B0E06">
            <w:pPr>
              <w:spacing w:after="0" w:line="240" w:lineRule="auto"/>
              <w:jc w:val="center"/>
              <w:rPr>
                <w:rFonts w:ascii="Times New Roman" w:hAnsi="Times New Roman"/>
                <w:color w:val="000000"/>
                <w:sz w:val="28"/>
                <w:szCs w:val="28"/>
                <w:lang w:val="uk-UA" w:eastAsia="ru-RU"/>
              </w:rPr>
            </w:pPr>
            <w:r w:rsidRPr="006B0E06">
              <w:rPr>
                <w:rFonts w:ascii="Times New Roman" w:hAnsi="Times New Roman"/>
                <w:color w:val="000000"/>
                <w:sz w:val="28"/>
                <w:szCs w:val="28"/>
                <w:lang w:val="uk-UA" w:eastAsia="ru-RU"/>
              </w:rPr>
              <w:t>87,8</w:t>
            </w:r>
          </w:p>
        </w:tc>
      </w:tr>
      <w:tr w:rsidR="00667723" w:rsidRPr="0097778D" w:rsidTr="006B0E06">
        <w:trPr>
          <w:trHeight w:val="288"/>
        </w:trPr>
        <w:tc>
          <w:tcPr>
            <w:tcW w:w="942" w:type="dxa"/>
            <w:noWrap/>
            <w:vAlign w:val="bottom"/>
          </w:tcPr>
          <w:p w:rsidR="00667723" w:rsidRPr="00810CA0" w:rsidRDefault="00667723" w:rsidP="006B0E06">
            <w:pPr>
              <w:spacing w:after="0" w:line="240" w:lineRule="auto"/>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2016</w:t>
            </w:r>
          </w:p>
        </w:tc>
        <w:tc>
          <w:tcPr>
            <w:tcW w:w="2953" w:type="dxa"/>
            <w:noWrap/>
            <w:vAlign w:val="bottom"/>
          </w:tcPr>
          <w:p w:rsidR="00667723" w:rsidRPr="00810CA0" w:rsidRDefault="00667723" w:rsidP="006B0E06">
            <w:pPr>
              <w:spacing w:after="0" w:line="240" w:lineRule="auto"/>
              <w:rPr>
                <w:rFonts w:ascii="Times New Roman" w:hAnsi="Times New Roman"/>
                <w:color w:val="000000"/>
                <w:sz w:val="28"/>
                <w:szCs w:val="28"/>
                <w:lang w:val="uk-UA" w:eastAsia="ru-RU"/>
              </w:rPr>
            </w:pPr>
            <w:r>
              <w:rPr>
                <w:rFonts w:ascii="Times New Roman" w:hAnsi="Times New Roman"/>
                <w:color w:val="000000"/>
                <w:sz w:val="28"/>
                <w:szCs w:val="28"/>
                <w:lang w:val="uk-UA" w:eastAsia="ru-RU"/>
              </w:rPr>
              <w:t>Камплиця</w:t>
            </w:r>
          </w:p>
        </w:tc>
        <w:tc>
          <w:tcPr>
            <w:tcW w:w="1223" w:type="dxa"/>
            <w:noWrap/>
            <w:vAlign w:val="bottom"/>
          </w:tcPr>
          <w:p w:rsidR="00667723" w:rsidRPr="00810CA0" w:rsidRDefault="00667723" w:rsidP="006B0E06">
            <w:pPr>
              <w:spacing w:after="0" w:line="240" w:lineRule="auto"/>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w:t>
            </w:r>
          </w:p>
        </w:tc>
        <w:tc>
          <w:tcPr>
            <w:tcW w:w="1560" w:type="dxa"/>
            <w:noWrap/>
            <w:vAlign w:val="bottom"/>
          </w:tcPr>
          <w:p w:rsidR="00667723" w:rsidRPr="00810CA0" w:rsidRDefault="00667723" w:rsidP="006B0E06">
            <w:pPr>
              <w:spacing w:after="0" w:line="240" w:lineRule="auto"/>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9</w:t>
            </w:r>
          </w:p>
        </w:tc>
        <w:tc>
          <w:tcPr>
            <w:tcW w:w="2866" w:type="dxa"/>
            <w:noWrap/>
            <w:vAlign w:val="center"/>
          </w:tcPr>
          <w:p w:rsidR="00667723" w:rsidRPr="006B0E06" w:rsidRDefault="00667723" w:rsidP="006B0E06">
            <w:pPr>
              <w:spacing w:after="0" w:line="240" w:lineRule="auto"/>
              <w:jc w:val="center"/>
              <w:rPr>
                <w:rFonts w:ascii="Times New Roman" w:hAnsi="Times New Roman"/>
                <w:color w:val="000000"/>
                <w:sz w:val="28"/>
                <w:szCs w:val="28"/>
                <w:lang w:val="uk-UA" w:eastAsia="ru-RU"/>
              </w:rPr>
            </w:pPr>
            <w:r w:rsidRPr="006B0E06">
              <w:rPr>
                <w:rFonts w:ascii="Times New Roman" w:hAnsi="Times New Roman"/>
                <w:color w:val="000000"/>
                <w:sz w:val="28"/>
                <w:szCs w:val="28"/>
                <w:lang w:val="uk-UA" w:eastAsia="ru-RU"/>
              </w:rPr>
              <w:t>89,7</w:t>
            </w:r>
          </w:p>
        </w:tc>
      </w:tr>
      <w:tr w:rsidR="00667723" w:rsidRPr="0097778D" w:rsidTr="006B0E06">
        <w:trPr>
          <w:trHeight w:val="288"/>
        </w:trPr>
        <w:tc>
          <w:tcPr>
            <w:tcW w:w="942" w:type="dxa"/>
            <w:noWrap/>
            <w:vAlign w:val="bottom"/>
          </w:tcPr>
          <w:p w:rsidR="00667723" w:rsidRPr="00810CA0" w:rsidRDefault="00667723" w:rsidP="006B0E06">
            <w:pPr>
              <w:spacing w:after="0" w:line="240" w:lineRule="auto"/>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2016</w:t>
            </w:r>
          </w:p>
        </w:tc>
        <w:tc>
          <w:tcPr>
            <w:tcW w:w="2953" w:type="dxa"/>
            <w:noWrap/>
            <w:vAlign w:val="bottom"/>
          </w:tcPr>
          <w:p w:rsidR="00667723" w:rsidRPr="00810CA0" w:rsidRDefault="00667723" w:rsidP="006B0E06">
            <w:pPr>
              <w:spacing w:after="0" w:line="240" w:lineRule="auto"/>
              <w:rPr>
                <w:rFonts w:ascii="Times New Roman" w:hAnsi="Times New Roman"/>
                <w:color w:val="000000"/>
                <w:sz w:val="28"/>
                <w:szCs w:val="28"/>
                <w:lang w:val="uk-UA" w:eastAsia="ru-RU"/>
              </w:rPr>
            </w:pPr>
            <w:r>
              <w:rPr>
                <w:rFonts w:ascii="Times New Roman" w:hAnsi="Times New Roman"/>
                <w:color w:val="000000"/>
                <w:sz w:val="28"/>
                <w:szCs w:val="28"/>
                <w:lang w:val="uk-UA" w:eastAsia="ru-RU"/>
              </w:rPr>
              <w:t>Камплиця</w:t>
            </w:r>
          </w:p>
        </w:tc>
        <w:tc>
          <w:tcPr>
            <w:tcW w:w="1223" w:type="dxa"/>
            <w:noWrap/>
            <w:vAlign w:val="bottom"/>
          </w:tcPr>
          <w:p w:rsidR="00667723" w:rsidRPr="00810CA0" w:rsidRDefault="00667723" w:rsidP="006B0E06">
            <w:pPr>
              <w:spacing w:after="0" w:line="240" w:lineRule="auto"/>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w:t>
            </w:r>
          </w:p>
        </w:tc>
        <w:tc>
          <w:tcPr>
            <w:tcW w:w="1560" w:type="dxa"/>
            <w:noWrap/>
            <w:vAlign w:val="bottom"/>
          </w:tcPr>
          <w:p w:rsidR="00667723" w:rsidRPr="00810CA0" w:rsidRDefault="00667723" w:rsidP="006B0E06">
            <w:pPr>
              <w:spacing w:after="0" w:line="240" w:lineRule="auto"/>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4</w:t>
            </w:r>
          </w:p>
        </w:tc>
        <w:tc>
          <w:tcPr>
            <w:tcW w:w="2866" w:type="dxa"/>
            <w:noWrap/>
            <w:vAlign w:val="center"/>
          </w:tcPr>
          <w:p w:rsidR="00667723" w:rsidRPr="006B0E06" w:rsidRDefault="00667723" w:rsidP="006B0E06">
            <w:pPr>
              <w:spacing w:after="0" w:line="240" w:lineRule="auto"/>
              <w:jc w:val="center"/>
              <w:rPr>
                <w:rFonts w:ascii="Times New Roman" w:hAnsi="Times New Roman"/>
                <w:color w:val="000000"/>
                <w:sz w:val="28"/>
                <w:szCs w:val="28"/>
                <w:lang w:val="uk-UA" w:eastAsia="ru-RU"/>
              </w:rPr>
            </w:pPr>
            <w:r w:rsidRPr="006B0E06">
              <w:rPr>
                <w:rFonts w:ascii="Times New Roman" w:hAnsi="Times New Roman"/>
                <w:color w:val="000000"/>
                <w:sz w:val="28"/>
                <w:szCs w:val="28"/>
                <w:lang w:val="uk-UA" w:eastAsia="ru-RU"/>
              </w:rPr>
              <w:t>96,3</w:t>
            </w:r>
          </w:p>
        </w:tc>
      </w:tr>
      <w:tr w:rsidR="00667723" w:rsidRPr="0097778D" w:rsidTr="006B0E06">
        <w:trPr>
          <w:trHeight w:val="288"/>
        </w:trPr>
        <w:tc>
          <w:tcPr>
            <w:tcW w:w="942" w:type="dxa"/>
            <w:noWrap/>
            <w:vAlign w:val="bottom"/>
          </w:tcPr>
          <w:p w:rsidR="00667723" w:rsidRPr="00810CA0" w:rsidRDefault="00667723" w:rsidP="006B0E06">
            <w:pPr>
              <w:spacing w:after="0" w:line="240" w:lineRule="auto"/>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2017</w:t>
            </w:r>
          </w:p>
        </w:tc>
        <w:tc>
          <w:tcPr>
            <w:tcW w:w="2953" w:type="dxa"/>
            <w:noWrap/>
            <w:vAlign w:val="bottom"/>
          </w:tcPr>
          <w:p w:rsidR="00667723" w:rsidRPr="00810CA0" w:rsidRDefault="00667723" w:rsidP="006B0E06">
            <w:pPr>
              <w:spacing w:after="0" w:line="240" w:lineRule="auto"/>
              <w:rPr>
                <w:rFonts w:ascii="Times New Roman" w:hAnsi="Times New Roman"/>
                <w:color w:val="000000"/>
                <w:sz w:val="28"/>
                <w:szCs w:val="28"/>
                <w:lang w:val="uk-UA" w:eastAsia="ru-RU"/>
              </w:rPr>
            </w:pPr>
            <w:r>
              <w:rPr>
                <w:rFonts w:ascii="Times New Roman" w:hAnsi="Times New Roman"/>
                <w:color w:val="000000"/>
                <w:sz w:val="28"/>
                <w:szCs w:val="28"/>
                <w:lang w:val="uk-UA" w:eastAsia="ru-RU"/>
              </w:rPr>
              <w:t>Камплиця</w:t>
            </w:r>
          </w:p>
        </w:tc>
        <w:tc>
          <w:tcPr>
            <w:tcW w:w="1223" w:type="dxa"/>
            <w:noWrap/>
            <w:vAlign w:val="bottom"/>
          </w:tcPr>
          <w:p w:rsidR="00667723" w:rsidRPr="00810CA0" w:rsidRDefault="00667723" w:rsidP="006B0E06">
            <w:pPr>
              <w:spacing w:after="0" w:line="240" w:lineRule="auto"/>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w:t>
            </w:r>
          </w:p>
        </w:tc>
        <w:tc>
          <w:tcPr>
            <w:tcW w:w="1560" w:type="dxa"/>
            <w:noWrap/>
            <w:vAlign w:val="bottom"/>
          </w:tcPr>
          <w:p w:rsidR="00667723" w:rsidRPr="00810CA0" w:rsidRDefault="00667723" w:rsidP="006B0E06">
            <w:pPr>
              <w:spacing w:after="0" w:line="240" w:lineRule="auto"/>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17</w:t>
            </w:r>
          </w:p>
        </w:tc>
        <w:tc>
          <w:tcPr>
            <w:tcW w:w="2866" w:type="dxa"/>
            <w:noWrap/>
            <w:vAlign w:val="center"/>
          </w:tcPr>
          <w:p w:rsidR="00667723" w:rsidRPr="006B0E06" w:rsidRDefault="00667723" w:rsidP="006B0E06">
            <w:pPr>
              <w:spacing w:after="0" w:line="240" w:lineRule="auto"/>
              <w:jc w:val="center"/>
              <w:rPr>
                <w:rFonts w:ascii="Times New Roman" w:hAnsi="Times New Roman"/>
                <w:color w:val="000000"/>
                <w:sz w:val="28"/>
                <w:szCs w:val="28"/>
                <w:lang w:val="uk-UA" w:eastAsia="ru-RU"/>
              </w:rPr>
            </w:pPr>
            <w:r w:rsidRPr="006B0E06">
              <w:rPr>
                <w:rFonts w:ascii="Times New Roman" w:hAnsi="Times New Roman"/>
                <w:color w:val="000000"/>
                <w:sz w:val="28"/>
                <w:szCs w:val="28"/>
                <w:lang w:val="uk-UA" w:eastAsia="ru-RU"/>
              </w:rPr>
              <w:t>82,6</w:t>
            </w:r>
          </w:p>
        </w:tc>
      </w:tr>
      <w:tr w:rsidR="00667723" w:rsidRPr="0097778D" w:rsidTr="006B0E06">
        <w:trPr>
          <w:trHeight w:val="288"/>
        </w:trPr>
        <w:tc>
          <w:tcPr>
            <w:tcW w:w="942" w:type="dxa"/>
            <w:noWrap/>
            <w:vAlign w:val="bottom"/>
          </w:tcPr>
          <w:p w:rsidR="00667723" w:rsidRPr="00810CA0" w:rsidRDefault="00667723" w:rsidP="006B0E06">
            <w:pPr>
              <w:spacing w:after="0" w:line="240" w:lineRule="auto"/>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2017</w:t>
            </w:r>
          </w:p>
        </w:tc>
        <w:tc>
          <w:tcPr>
            <w:tcW w:w="2953" w:type="dxa"/>
            <w:noWrap/>
            <w:vAlign w:val="bottom"/>
          </w:tcPr>
          <w:p w:rsidR="00667723" w:rsidRPr="00810CA0" w:rsidRDefault="00667723" w:rsidP="006B0E06">
            <w:pPr>
              <w:spacing w:after="0" w:line="240" w:lineRule="auto"/>
              <w:rPr>
                <w:rFonts w:ascii="Times New Roman" w:hAnsi="Times New Roman"/>
                <w:color w:val="000000"/>
                <w:sz w:val="28"/>
                <w:szCs w:val="28"/>
                <w:lang w:val="uk-UA" w:eastAsia="ru-RU"/>
              </w:rPr>
            </w:pPr>
            <w:r>
              <w:rPr>
                <w:rFonts w:ascii="Times New Roman" w:hAnsi="Times New Roman"/>
                <w:color w:val="000000"/>
                <w:sz w:val="28"/>
                <w:szCs w:val="28"/>
                <w:lang w:val="uk-UA" w:eastAsia="ru-RU"/>
              </w:rPr>
              <w:t>Камплиця</w:t>
            </w:r>
          </w:p>
        </w:tc>
        <w:tc>
          <w:tcPr>
            <w:tcW w:w="1223" w:type="dxa"/>
            <w:noWrap/>
            <w:vAlign w:val="bottom"/>
          </w:tcPr>
          <w:p w:rsidR="00667723" w:rsidRPr="00810CA0" w:rsidRDefault="00667723" w:rsidP="006B0E06">
            <w:pPr>
              <w:spacing w:after="0" w:line="240" w:lineRule="auto"/>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w:t>
            </w:r>
          </w:p>
        </w:tc>
        <w:tc>
          <w:tcPr>
            <w:tcW w:w="1560" w:type="dxa"/>
            <w:noWrap/>
            <w:vAlign w:val="bottom"/>
          </w:tcPr>
          <w:p w:rsidR="00667723" w:rsidRPr="00810CA0" w:rsidRDefault="00667723" w:rsidP="006B0E06">
            <w:pPr>
              <w:spacing w:after="0" w:line="240" w:lineRule="auto"/>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9</w:t>
            </w:r>
          </w:p>
        </w:tc>
        <w:tc>
          <w:tcPr>
            <w:tcW w:w="2866" w:type="dxa"/>
            <w:noWrap/>
            <w:vAlign w:val="center"/>
          </w:tcPr>
          <w:p w:rsidR="00667723" w:rsidRPr="006B0E06" w:rsidRDefault="00667723" w:rsidP="006B0E06">
            <w:pPr>
              <w:spacing w:after="0" w:line="240" w:lineRule="auto"/>
              <w:jc w:val="center"/>
              <w:rPr>
                <w:rFonts w:ascii="Times New Roman" w:hAnsi="Times New Roman"/>
                <w:color w:val="000000"/>
                <w:sz w:val="28"/>
                <w:szCs w:val="28"/>
                <w:lang w:val="uk-UA" w:eastAsia="ru-RU"/>
              </w:rPr>
            </w:pPr>
            <w:r w:rsidRPr="006B0E06">
              <w:rPr>
                <w:rFonts w:ascii="Times New Roman" w:hAnsi="Times New Roman"/>
                <w:color w:val="000000"/>
                <w:sz w:val="28"/>
                <w:szCs w:val="28"/>
                <w:lang w:val="uk-UA" w:eastAsia="ru-RU"/>
              </w:rPr>
              <w:t>97,8</w:t>
            </w:r>
          </w:p>
        </w:tc>
      </w:tr>
      <w:tr w:rsidR="00667723" w:rsidRPr="0097778D" w:rsidTr="006B0E06">
        <w:trPr>
          <w:trHeight w:val="288"/>
        </w:trPr>
        <w:tc>
          <w:tcPr>
            <w:tcW w:w="942" w:type="dxa"/>
            <w:noWrap/>
            <w:vAlign w:val="bottom"/>
          </w:tcPr>
          <w:p w:rsidR="00667723" w:rsidRPr="00810CA0" w:rsidRDefault="00667723" w:rsidP="006B0E06">
            <w:pPr>
              <w:spacing w:after="0" w:line="240" w:lineRule="auto"/>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2017</w:t>
            </w:r>
          </w:p>
        </w:tc>
        <w:tc>
          <w:tcPr>
            <w:tcW w:w="2953" w:type="dxa"/>
            <w:noWrap/>
            <w:vAlign w:val="bottom"/>
          </w:tcPr>
          <w:p w:rsidR="00667723" w:rsidRPr="00810CA0" w:rsidRDefault="00667723" w:rsidP="006B0E06">
            <w:pPr>
              <w:spacing w:after="0" w:line="240" w:lineRule="auto"/>
              <w:rPr>
                <w:rFonts w:ascii="Times New Roman" w:hAnsi="Times New Roman"/>
                <w:color w:val="000000"/>
                <w:sz w:val="28"/>
                <w:szCs w:val="28"/>
                <w:lang w:val="uk-UA" w:eastAsia="ru-RU"/>
              </w:rPr>
            </w:pPr>
            <w:r>
              <w:rPr>
                <w:rFonts w:ascii="Times New Roman" w:hAnsi="Times New Roman"/>
                <w:color w:val="000000"/>
                <w:sz w:val="28"/>
                <w:szCs w:val="28"/>
                <w:lang w:val="uk-UA" w:eastAsia="ru-RU"/>
              </w:rPr>
              <w:t>Камплиця</w:t>
            </w:r>
          </w:p>
        </w:tc>
        <w:tc>
          <w:tcPr>
            <w:tcW w:w="1223" w:type="dxa"/>
            <w:noWrap/>
            <w:vAlign w:val="bottom"/>
          </w:tcPr>
          <w:p w:rsidR="00667723" w:rsidRPr="00810CA0" w:rsidRDefault="00667723" w:rsidP="006B0E06">
            <w:pPr>
              <w:spacing w:after="0" w:line="240" w:lineRule="auto"/>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3</w:t>
            </w:r>
          </w:p>
        </w:tc>
        <w:tc>
          <w:tcPr>
            <w:tcW w:w="1560" w:type="dxa"/>
            <w:noWrap/>
            <w:vAlign w:val="bottom"/>
          </w:tcPr>
          <w:p w:rsidR="00667723" w:rsidRPr="00810CA0" w:rsidRDefault="00667723" w:rsidP="006B0E06">
            <w:pPr>
              <w:spacing w:after="0" w:line="240" w:lineRule="auto"/>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15</w:t>
            </w:r>
          </w:p>
        </w:tc>
        <w:tc>
          <w:tcPr>
            <w:tcW w:w="2866" w:type="dxa"/>
            <w:noWrap/>
            <w:vAlign w:val="center"/>
          </w:tcPr>
          <w:p w:rsidR="00667723" w:rsidRPr="006B0E06" w:rsidRDefault="00667723" w:rsidP="006B0E06">
            <w:pPr>
              <w:spacing w:after="0" w:line="240" w:lineRule="auto"/>
              <w:jc w:val="center"/>
              <w:rPr>
                <w:rFonts w:ascii="Times New Roman" w:hAnsi="Times New Roman"/>
                <w:color w:val="000000"/>
                <w:sz w:val="28"/>
                <w:szCs w:val="28"/>
                <w:lang w:val="uk-UA" w:eastAsia="ru-RU"/>
              </w:rPr>
            </w:pPr>
            <w:r w:rsidRPr="006B0E06">
              <w:rPr>
                <w:rFonts w:ascii="Times New Roman" w:hAnsi="Times New Roman"/>
                <w:color w:val="000000"/>
                <w:sz w:val="28"/>
                <w:szCs w:val="28"/>
                <w:lang w:val="uk-UA" w:eastAsia="ru-RU"/>
              </w:rPr>
              <w:t>40,7</w:t>
            </w:r>
          </w:p>
        </w:tc>
      </w:tr>
      <w:tr w:rsidR="00667723" w:rsidRPr="0097778D" w:rsidTr="006B0E06">
        <w:trPr>
          <w:trHeight w:val="288"/>
        </w:trPr>
        <w:tc>
          <w:tcPr>
            <w:tcW w:w="942" w:type="dxa"/>
            <w:noWrap/>
            <w:vAlign w:val="bottom"/>
          </w:tcPr>
          <w:p w:rsidR="00667723" w:rsidRPr="00810CA0" w:rsidRDefault="00667723" w:rsidP="006B0E06">
            <w:pPr>
              <w:spacing w:after="0" w:line="240" w:lineRule="auto"/>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2018</w:t>
            </w:r>
          </w:p>
        </w:tc>
        <w:tc>
          <w:tcPr>
            <w:tcW w:w="2953" w:type="dxa"/>
            <w:noWrap/>
            <w:vAlign w:val="bottom"/>
          </w:tcPr>
          <w:p w:rsidR="00667723" w:rsidRPr="00810CA0" w:rsidRDefault="00667723" w:rsidP="006B0E06">
            <w:pPr>
              <w:spacing w:after="0" w:line="240" w:lineRule="auto"/>
              <w:rPr>
                <w:rFonts w:ascii="Times New Roman" w:hAnsi="Times New Roman"/>
                <w:color w:val="000000"/>
                <w:sz w:val="28"/>
                <w:szCs w:val="28"/>
                <w:lang w:val="uk-UA" w:eastAsia="ru-RU"/>
              </w:rPr>
            </w:pPr>
            <w:r>
              <w:rPr>
                <w:rFonts w:ascii="Times New Roman" w:hAnsi="Times New Roman"/>
                <w:color w:val="000000"/>
                <w:sz w:val="28"/>
                <w:szCs w:val="28"/>
                <w:lang w:val="uk-UA" w:eastAsia="ru-RU"/>
              </w:rPr>
              <w:t>Камплиця</w:t>
            </w:r>
          </w:p>
        </w:tc>
        <w:tc>
          <w:tcPr>
            <w:tcW w:w="1223" w:type="dxa"/>
            <w:noWrap/>
            <w:vAlign w:val="bottom"/>
          </w:tcPr>
          <w:p w:rsidR="00667723" w:rsidRPr="00810CA0" w:rsidRDefault="00667723" w:rsidP="006B0E06">
            <w:pPr>
              <w:spacing w:after="0" w:line="240" w:lineRule="auto"/>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w:t>
            </w:r>
          </w:p>
        </w:tc>
        <w:tc>
          <w:tcPr>
            <w:tcW w:w="1560" w:type="dxa"/>
            <w:noWrap/>
            <w:vAlign w:val="bottom"/>
          </w:tcPr>
          <w:p w:rsidR="00667723" w:rsidRPr="00810CA0" w:rsidRDefault="00667723" w:rsidP="006B0E06">
            <w:pPr>
              <w:spacing w:after="0" w:line="240" w:lineRule="auto"/>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6</w:t>
            </w:r>
          </w:p>
        </w:tc>
        <w:tc>
          <w:tcPr>
            <w:tcW w:w="2866" w:type="dxa"/>
            <w:noWrap/>
            <w:vAlign w:val="center"/>
          </w:tcPr>
          <w:p w:rsidR="00667723" w:rsidRPr="006B0E06" w:rsidRDefault="00667723" w:rsidP="006B0E06">
            <w:pPr>
              <w:spacing w:after="0" w:line="240" w:lineRule="auto"/>
              <w:jc w:val="center"/>
              <w:rPr>
                <w:rFonts w:ascii="Times New Roman" w:hAnsi="Times New Roman"/>
                <w:color w:val="000000"/>
                <w:sz w:val="28"/>
                <w:szCs w:val="28"/>
                <w:lang w:val="uk-UA" w:eastAsia="ru-RU"/>
              </w:rPr>
            </w:pPr>
            <w:r w:rsidRPr="006B0E06">
              <w:rPr>
                <w:rFonts w:ascii="Times New Roman" w:hAnsi="Times New Roman"/>
                <w:color w:val="000000"/>
                <w:sz w:val="28"/>
                <w:szCs w:val="28"/>
                <w:lang w:val="uk-UA" w:eastAsia="ru-RU"/>
              </w:rPr>
              <w:t>96,9</w:t>
            </w:r>
          </w:p>
        </w:tc>
      </w:tr>
      <w:tr w:rsidR="00667723" w:rsidRPr="0097778D" w:rsidTr="006B0E06">
        <w:trPr>
          <w:trHeight w:val="288"/>
        </w:trPr>
        <w:tc>
          <w:tcPr>
            <w:tcW w:w="942" w:type="dxa"/>
            <w:noWrap/>
            <w:vAlign w:val="bottom"/>
          </w:tcPr>
          <w:p w:rsidR="00667723" w:rsidRPr="00810CA0" w:rsidRDefault="00667723" w:rsidP="006B0E06">
            <w:pPr>
              <w:spacing w:after="0" w:line="240" w:lineRule="auto"/>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2018</w:t>
            </w:r>
          </w:p>
        </w:tc>
        <w:tc>
          <w:tcPr>
            <w:tcW w:w="2953" w:type="dxa"/>
            <w:noWrap/>
            <w:vAlign w:val="bottom"/>
          </w:tcPr>
          <w:p w:rsidR="00667723" w:rsidRPr="00810CA0" w:rsidRDefault="00667723" w:rsidP="006B0E06">
            <w:pPr>
              <w:spacing w:after="0" w:line="240" w:lineRule="auto"/>
              <w:rPr>
                <w:rFonts w:ascii="Times New Roman" w:hAnsi="Times New Roman"/>
                <w:color w:val="000000"/>
                <w:sz w:val="28"/>
                <w:szCs w:val="28"/>
                <w:lang w:val="uk-UA" w:eastAsia="ru-RU"/>
              </w:rPr>
            </w:pPr>
            <w:r>
              <w:rPr>
                <w:rFonts w:ascii="Times New Roman" w:hAnsi="Times New Roman"/>
                <w:color w:val="000000"/>
                <w:sz w:val="28"/>
                <w:szCs w:val="28"/>
                <w:lang w:val="uk-UA" w:eastAsia="ru-RU"/>
              </w:rPr>
              <w:t>Камплиця</w:t>
            </w:r>
          </w:p>
        </w:tc>
        <w:tc>
          <w:tcPr>
            <w:tcW w:w="1223" w:type="dxa"/>
            <w:noWrap/>
            <w:vAlign w:val="bottom"/>
          </w:tcPr>
          <w:p w:rsidR="00667723" w:rsidRPr="00810CA0" w:rsidRDefault="00667723" w:rsidP="006B0E06">
            <w:pPr>
              <w:spacing w:after="0" w:line="240" w:lineRule="auto"/>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w:t>
            </w:r>
          </w:p>
        </w:tc>
        <w:tc>
          <w:tcPr>
            <w:tcW w:w="1560" w:type="dxa"/>
            <w:noWrap/>
            <w:vAlign w:val="bottom"/>
          </w:tcPr>
          <w:p w:rsidR="00667723" w:rsidRPr="00810CA0" w:rsidRDefault="00667723" w:rsidP="006B0E06">
            <w:pPr>
              <w:spacing w:after="0" w:line="240" w:lineRule="auto"/>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8</w:t>
            </w:r>
          </w:p>
        </w:tc>
        <w:tc>
          <w:tcPr>
            <w:tcW w:w="2866" w:type="dxa"/>
            <w:noWrap/>
            <w:vAlign w:val="center"/>
          </w:tcPr>
          <w:p w:rsidR="00667723" w:rsidRPr="006B0E06" w:rsidRDefault="00667723" w:rsidP="006B0E06">
            <w:pPr>
              <w:spacing w:after="0" w:line="240" w:lineRule="auto"/>
              <w:jc w:val="center"/>
              <w:rPr>
                <w:rFonts w:ascii="Times New Roman" w:hAnsi="Times New Roman"/>
                <w:color w:val="000000"/>
                <w:sz w:val="28"/>
                <w:szCs w:val="28"/>
                <w:lang w:val="uk-UA" w:eastAsia="ru-RU"/>
              </w:rPr>
            </w:pPr>
            <w:r w:rsidRPr="006B0E06">
              <w:rPr>
                <w:rFonts w:ascii="Times New Roman" w:hAnsi="Times New Roman"/>
                <w:color w:val="000000"/>
                <w:sz w:val="28"/>
                <w:szCs w:val="28"/>
                <w:lang w:val="uk-UA" w:eastAsia="ru-RU"/>
              </w:rPr>
              <w:t>96,3</w:t>
            </w:r>
          </w:p>
        </w:tc>
      </w:tr>
      <w:tr w:rsidR="00667723" w:rsidRPr="0097778D" w:rsidTr="006B0E06">
        <w:trPr>
          <w:trHeight w:val="288"/>
        </w:trPr>
        <w:tc>
          <w:tcPr>
            <w:tcW w:w="942" w:type="dxa"/>
            <w:noWrap/>
            <w:vAlign w:val="bottom"/>
          </w:tcPr>
          <w:p w:rsidR="00667723" w:rsidRPr="00810CA0" w:rsidRDefault="00667723" w:rsidP="006B0E06">
            <w:pPr>
              <w:spacing w:after="0" w:line="240" w:lineRule="auto"/>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2018</w:t>
            </w:r>
          </w:p>
        </w:tc>
        <w:tc>
          <w:tcPr>
            <w:tcW w:w="2953" w:type="dxa"/>
            <w:noWrap/>
            <w:vAlign w:val="bottom"/>
          </w:tcPr>
          <w:p w:rsidR="00667723" w:rsidRPr="00810CA0" w:rsidRDefault="00667723" w:rsidP="006B0E06">
            <w:pPr>
              <w:spacing w:after="0" w:line="240" w:lineRule="auto"/>
              <w:rPr>
                <w:rFonts w:ascii="Times New Roman" w:hAnsi="Times New Roman"/>
                <w:color w:val="000000"/>
                <w:sz w:val="28"/>
                <w:szCs w:val="28"/>
                <w:lang w:val="uk-UA" w:eastAsia="ru-RU"/>
              </w:rPr>
            </w:pPr>
            <w:r>
              <w:rPr>
                <w:rFonts w:ascii="Times New Roman" w:hAnsi="Times New Roman"/>
                <w:color w:val="000000"/>
                <w:sz w:val="28"/>
                <w:szCs w:val="28"/>
                <w:lang w:val="uk-UA" w:eastAsia="ru-RU"/>
              </w:rPr>
              <w:t>Слобожанський</w:t>
            </w:r>
          </w:p>
        </w:tc>
        <w:tc>
          <w:tcPr>
            <w:tcW w:w="1223" w:type="dxa"/>
            <w:noWrap/>
            <w:vAlign w:val="bottom"/>
          </w:tcPr>
          <w:p w:rsidR="00667723" w:rsidRPr="00810CA0" w:rsidRDefault="00667723" w:rsidP="006B0E06">
            <w:pPr>
              <w:spacing w:after="0" w:line="240" w:lineRule="auto"/>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w:t>
            </w:r>
          </w:p>
        </w:tc>
        <w:tc>
          <w:tcPr>
            <w:tcW w:w="1560" w:type="dxa"/>
            <w:noWrap/>
            <w:vAlign w:val="bottom"/>
          </w:tcPr>
          <w:p w:rsidR="00667723" w:rsidRPr="00810CA0" w:rsidRDefault="00667723" w:rsidP="006B0E06">
            <w:pPr>
              <w:spacing w:after="0" w:line="240" w:lineRule="auto"/>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10</w:t>
            </w:r>
          </w:p>
        </w:tc>
        <w:tc>
          <w:tcPr>
            <w:tcW w:w="2866" w:type="dxa"/>
            <w:noWrap/>
            <w:vAlign w:val="center"/>
          </w:tcPr>
          <w:p w:rsidR="00667723" w:rsidRPr="006B0E06" w:rsidRDefault="00667723" w:rsidP="006B0E06">
            <w:pPr>
              <w:spacing w:after="0" w:line="240" w:lineRule="auto"/>
              <w:jc w:val="center"/>
              <w:rPr>
                <w:rFonts w:ascii="Times New Roman" w:hAnsi="Times New Roman"/>
                <w:color w:val="000000"/>
                <w:sz w:val="28"/>
                <w:szCs w:val="28"/>
                <w:lang w:val="uk-UA" w:eastAsia="ru-RU"/>
              </w:rPr>
            </w:pPr>
            <w:r w:rsidRPr="006B0E06">
              <w:rPr>
                <w:rFonts w:ascii="Times New Roman" w:hAnsi="Times New Roman"/>
                <w:color w:val="000000"/>
                <w:sz w:val="28"/>
                <w:szCs w:val="28"/>
                <w:lang w:val="uk-UA" w:eastAsia="ru-RU"/>
              </w:rPr>
              <w:t>88,5</w:t>
            </w:r>
          </w:p>
        </w:tc>
      </w:tr>
      <w:tr w:rsidR="00667723" w:rsidRPr="0097778D" w:rsidTr="006B0E06">
        <w:trPr>
          <w:trHeight w:val="288"/>
        </w:trPr>
        <w:tc>
          <w:tcPr>
            <w:tcW w:w="942" w:type="dxa"/>
            <w:noWrap/>
            <w:vAlign w:val="bottom"/>
          </w:tcPr>
          <w:p w:rsidR="00667723" w:rsidRPr="00810CA0" w:rsidRDefault="00667723" w:rsidP="006B0E06">
            <w:pPr>
              <w:spacing w:after="0" w:line="240" w:lineRule="auto"/>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2018</w:t>
            </w:r>
          </w:p>
        </w:tc>
        <w:tc>
          <w:tcPr>
            <w:tcW w:w="2953" w:type="dxa"/>
            <w:noWrap/>
            <w:vAlign w:val="bottom"/>
          </w:tcPr>
          <w:p w:rsidR="00667723" w:rsidRPr="00810CA0" w:rsidRDefault="00667723" w:rsidP="006B0E06">
            <w:pPr>
              <w:spacing w:after="0" w:line="240" w:lineRule="auto"/>
              <w:rPr>
                <w:rFonts w:ascii="Times New Roman" w:hAnsi="Times New Roman"/>
                <w:color w:val="000000"/>
                <w:sz w:val="28"/>
                <w:szCs w:val="28"/>
                <w:lang w:val="uk-UA" w:eastAsia="ru-RU"/>
              </w:rPr>
            </w:pPr>
            <w:r>
              <w:rPr>
                <w:rFonts w:ascii="Times New Roman" w:hAnsi="Times New Roman"/>
                <w:color w:val="000000"/>
                <w:sz w:val="28"/>
                <w:szCs w:val="28"/>
                <w:lang w:val="uk-UA" w:eastAsia="ru-RU"/>
              </w:rPr>
              <w:t>Слобожанський</w:t>
            </w:r>
          </w:p>
        </w:tc>
        <w:tc>
          <w:tcPr>
            <w:tcW w:w="1223" w:type="dxa"/>
            <w:noWrap/>
            <w:vAlign w:val="bottom"/>
          </w:tcPr>
          <w:p w:rsidR="00667723" w:rsidRPr="00810CA0" w:rsidRDefault="00667723" w:rsidP="006B0E06">
            <w:pPr>
              <w:spacing w:after="0" w:line="240" w:lineRule="auto"/>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w:t>
            </w:r>
          </w:p>
        </w:tc>
        <w:tc>
          <w:tcPr>
            <w:tcW w:w="1560" w:type="dxa"/>
            <w:noWrap/>
            <w:vAlign w:val="bottom"/>
          </w:tcPr>
          <w:p w:rsidR="00667723" w:rsidRPr="00810CA0" w:rsidRDefault="00667723" w:rsidP="006B0E06">
            <w:pPr>
              <w:spacing w:after="0" w:line="240" w:lineRule="auto"/>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13</w:t>
            </w:r>
          </w:p>
        </w:tc>
        <w:tc>
          <w:tcPr>
            <w:tcW w:w="2866" w:type="dxa"/>
            <w:noWrap/>
            <w:vAlign w:val="center"/>
          </w:tcPr>
          <w:p w:rsidR="00667723" w:rsidRPr="006B0E06" w:rsidRDefault="00667723" w:rsidP="006B0E06">
            <w:pPr>
              <w:spacing w:after="0" w:line="240" w:lineRule="auto"/>
              <w:jc w:val="center"/>
              <w:rPr>
                <w:rFonts w:ascii="Times New Roman" w:hAnsi="Times New Roman"/>
                <w:color w:val="000000"/>
                <w:sz w:val="28"/>
                <w:szCs w:val="28"/>
                <w:lang w:val="uk-UA" w:eastAsia="ru-RU"/>
              </w:rPr>
            </w:pPr>
            <w:r w:rsidRPr="006B0E06">
              <w:rPr>
                <w:rFonts w:ascii="Times New Roman" w:hAnsi="Times New Roman"/>
                <w:color w:val="000000"/>
                <w:sz w:val="28"/>
                <w:szCs w:val="28"/>
                <w:lang w:val="uk-UA" w:eastAsia="ru-RU"/>
              </w:rPr>
              <w:t>79,0</w:t>
            </w:r>
          </w:p>
        </w:tc>
      </w:tr>
    </w:tbl>
    <w:p w:rsidR="00667723" w:rsidRPr="00810CA0" w:rsidRDefault="00667723" w:rsidP="00286E89">
      <w:pPr>
        <w:pStyle w:val="0"/>
        <w:rPr>
          <w:szCs w:val="28"/>
        </w:rPr>
      </w:pPr>
    </w:p>
    <w:p w:rsidR="00667723" w:rsidRPr="00810CA0" w:rsidRDefault="00667723" w:rsidP="00286E89">
      <w:pPr>
        <w:pStyle w:val="0"/>
        <w:rPr>
          <w:szCs w:val="28"/>
        </w:rPr>
      </w:pPr>
      <w:r w:rsidRPr="00810CA0">
        <w:rPr>
          <w:szCs w:val="28"/>
        </w:rPr>
        <w:t xml:space="preserve">Дискримінантний аналіз показав, що роль параметрів у дискримінації вокального сигналу змінюється у кожній вибірці. Під час аналізу всі параметри умовно біло поділено на 3 категорії за Лямбдою Уілкса,  </w:t>
      </w:r>
      <w:r>
        <w:rPr>
          <w:szCs w:val="28"/>
        </w:rPr>
        <w:t>парціальною</w:t>
      </w:r>
      <w:r w:rsidRPr="00810CA0">
        <w:rPr>
          <w:szCs w:val="28"/>
        </w:rPr>
        <w:t xml:space="preserve"> лямбдою та F-remove (відображає цінність признаку для аналіза)</w:t>
      </w:r>
      <w:r w:rsidRPr="008A3176">
        <w:rPr>
          <w:szCs w:val="28"/>
        </w:rPr>
        <w:t xml:space="preserve"> </w:t>
      </w:r>
      <w:r>
        <w:rPr>
          <w:szCs w:val="28"/>
        </w:rPr>
        <w:t>(Рис. Б3)</w:t>
      </w:r>
      <w:r w:rsidRPr="00810CA0">
        <w:rPr>
          <w:szCs w:val="28"/>
        </w:rPr>
        <w:t>:</w:t>
      </w:r>
    </w:p>
    <w:p w:rsidR="00667723" w:rsidRPr="00810CA0" w:rsidRDefault="00667723" w:rsidP="00931554">
      <w:pPr>
        <w:pStyle w:val="0"/>
        <w:numPr>
          <w:ilvl w:val="0"/>
          <w:numId w:val="17"/>
        </w:numPr>
        <w:ind w:left="1134" w:hanging="425"/>
        <w:rPr>
          <w:szCs w:val="28"/>
        </w:rPr>
      </w:pPr>
      <w:r w:rsidRPr="00810CA0">
        <w:rPr>
          <w:szCs w:val="28"/>
        </w:rPr>
        <w:t>Ті, що вносять найбільший внесок у виокремлення особин;</w:t>
      </w:r>
    </w:p>
    <w:p w:rsidR="00667723" w:rsidRPr="00810CA0" w:rsidRDefault="00667723" w:rsidP="00931554">
      <w:pPr>
        <w:pStyle w:val="0"/>
        <w:numPr>
          <w:ilvl w:val="0"/>
          <w:numId w:val="17"/>
        </w:numPr>
        <w:ind w:left="1134" w:hanging="425"/>
        <w:rPr>
          <w:szCs w:val="28"/>
        </w:rPr>
      </w:pPr>
      <w:r w:rsidRPr="00810CA0">
        <w:rPr>
          <w:szCs w:val="28"/>
        </w:rPr>
        <w:t>Ті, що вносять значний внесок у виокремлення особин, але їх показники Лямбди Уілкса значно вищі за попередні;</w:t>
      </w:r>
    </w:p>
    <w:p w:rsidR="00667723" w:rsidRPr="00810CA0" w:rsidRDefault="00667723" w:rsidP="00931554">
      <w:pPr>
        <w:pStyle w:val="0"/>
        <w:numPr>
          <w:ilvl w:val="0"/>
          <w:numId w:val="17"/>
        </w:numPr>
        <w:ind w:left="1134" w:hanging="425"/>
        <w:rPr>
          <w:szCs w:val="28"/>
        </w:rPr>
      </w:pPr>
      <w:r w:rsidRPr="00810CA0">
        <w:rPr>
          <w:szCs w:val="28"/>
        </w:rPr>
        <w:t>Ті, що вносять найменший внесок у виокремлення особин.</w:t>
      </w:r>
    </w:p>
    <w:p w:rsidR="00667723" w:rsidRDefault="00667723" w:rsidP="00286E89">
      <w:pPr>
        <w:pStyle w:val="0"/>
        <w:rPr>
          <w:szCs w:val="28"/>
        </w:rPr>
      </w:pPr>
      <w:r w:rsidRPr="00810CA0">
        <w:rPr>
          <w:szCs w:val="28"/>
        </w:rPr>
        <w:t>Всі три умовні групи параметрів помітно виокремлюються одна від одної за наведеними показниками. Щоб проілюструвати внесок параметрів у дискримінацію особин у кожному випадку, всі дані було зведено в таблицю. Кількість виділених параметрів залежала від різниці значень показників  між «вагомими» та «менш значущими» параметрами.</w:t>
      </w:r>
    </w:p>
    <w:p w:rsidR="00667723" w:rsidRPr="00810CA0" w:rsidRDefault="00667723" w:rsidP="00286E89">
      <w:pPr>
        <w:pStyle w:val="0"/>
        <w:rPr>
          <w:szCs w:val="28"/>
        </w:rPr>
      </w:pPr>
    </w:p>
    <w:p w:rsidR="00667723" w:rsidRPr="00810CA0" w:rsidRDefault="00667723" w:rsidP="00286E89">
      <w:pPr>
        <w:pStyle w:val="0"/>
        <w:rPr>
          <w:szCs w:val="28"/>
        </w:rPr>
      </w:pPr>
    </w:p>
    <w:p w:rsidR="00667723" w:rsidRPr="00810CA0" w:rsidRDefault="00667723" w:rsidP="00286E89">
      <w:pPr>
        <w:pStyle w:val="0"/>
        <w:rPr>
          <w:szCs w:val="28"/>
        </w:rPr>
      </w:pPr>
      <w:r w:rsidRPr="00810CA0">
        <w:rPr>
          <w:szCs w:val="28"/>
        </w:rPr>
        <w:t>Співвідношення даних дискримінантного аналізу за всіма вибірками дозволило виявити 2 параметри, що в більшості випадків робили найбільший внесок у відмінність (індивідуальність) вокального сигналу</w:t>
      </w:r>
      <w:r>
        <w:rPr>
          <w:szCs w:val="28"/>
        </w:rPr>
        <w:t xml:space="preserve"> </w:t>
      </w:r>
      <w:r w:rsidRPr="00C02968">
        <w:rPr>
          <w:szCs w:val="28"/>
        </w:rPr>
        <w:t>(Табл. Б3):</w:t>
      </w:r>
      <w:r w:rsidRPr="00810CA0">
        <w:rPr>
          <w:szCs w:val="28"/>
        </w:rPr>
        <w:t xml:space="preserve"> </w:t>
      </w:r>
    </w:p>
    <w:p w:rsidR="00667723" w:rsidRPr="00810CA0" w:rsidRDefault="00667723" w:rsidP="00931554">
      <w:pPr>
        <w:pStyle w:val="0"/>
        <w:numPr>
          <w:ilvl w:val="1"/>
          <w:numId w:val="16"/>
        </w:numPr>
        <w:tabs>
          <w:tab w:val="clear" w:pos="2520"/>
          <w:tab w:val="num" w:pos="180"/>
        </w:tabs>
        <w:ind w:left="1134" w:hanging="425"/>
        <w:rPr>
          <w:szCs w:val="28"/>
        </w:rPr>
      </w:pPr>
      <w:r w:rsidRPr="00810CA0">
        <w:rPr>
          <w:szCs w:val="28"/>
        </w:rPr>
        <w:t xml:space="preserve">довжина пісні (CALL, 9 з 12 випадків), </w:t>
      </w:r>
    </w:p>
    <w:p w:rsidR="00667723" w:rsidRPr="00810CA0" w:rsidRDefault="00667723" w:rsidP="00931554">
      <w:pPr>
        <w:pStyle w:val="0"/>
        <w:numPr>
          <w:ilvl w:val="1"/>
          <w:numId w:val="16"/>
        </w:numPr>
        <w:tabs>
          <w:tab w:val="clear" w:pos="2520"/>
        </w:tabs>
        <w:ind w:left="1134" w:hanging="425"/>
        <w:rPr>
          <w:szCs w:val="28"/>
        </w:rPr>
      </w:pPr>
      <w:r w:rsidRPr="00810CA0">
        <w:rPr>
          <w:szCs w:val="28"/>
        </w:rPr>
        <w:t xml:space="preserve">середнє відношення кількості пульсів до довжини складу </w:t>
      </w:r>
      <w:r>
        <w:rPr>
          <w:szCs w:val="28"/>
        </w:rPr>
        <w:t xml:space="preserve">           </w:t>
      </w:r>
      <w:r w:rsidRPr="00810CA0">
        <w:rPr>
          <w:szCs w:val="28"/>
        </w:rPr>
        <w:t>(P-t-S_EV, 10 з 12 випадків).</w:t>
      </w:r>
    </w:p>
    <w:p w:rsidR="00667723" w:rsidRPr="00810CA0" w:rsidRDefault="00667723" w:rsidP="00286E89">
      <w:pPr>
        <w:pStyle w:val="0"/>
        <w:rPr>
          <w:szCs w:val="28"/>
        </w:rPr>
      </w:pPr>
      <w:r w:rsidRPr="00810CA0">
        <w:rPr>
          <w:szCs w:val="28"/>
        </w:rPr>
        <w:t xml:space="preserve">Наведені параметри раніше показали найнижчу варіативність показників </w:t>
      </w:r>
      <w:r>
        <w:rPr>
          <w:szCs w:val="28"/>
        </w:rPr>
        <w:t>(39 % варіативност</w:t>
      </w:r>
      <w:r w:rsidRPr="006B28DA">
        <w:rPr>
          <w:szCs w:val="28"/>
        </w:rPr>
        <w:t>і).</w:t>
      </w:r>
    </w:p>
    <w:p w:rsidR="00667723" w:rsidRPr="00810CA0" w:rsidRDefault="00667723" w:rsidP="00286E89">
      <w:pPr>
        <w:pStyle w:val="0"/>
        <w:rPr>
          <w:szCs w:val="28"/>
        </w:rPr>
      </w:pPr>
      <w:r w:rsidRPr="00810CA0">
        <w:rPr>
          <w:szCs w:val="28"/>
        </w:rPr>
        <w:t>Також значний внесок в дискримінацію вносили довжина др</w:t>
      </w:r>
      <w:r>
        <w:rPr>
          <w:szCs w:val="28"/>
        </w:rPr>
        <w:t>угого складу та кількість пульсів</w:t>
      </w:r>
      <w:r w:rsidRPr="00810CA0">
        <w:rPr>
          <w:szCs w:val="28"/>
        </w:rPr>
        <w:t xml:space="preserve"> </w:t>
      </w:r>
      <w:r>
        <w:rPr>
          <w:szCs w:val="28"/>
        </w:rPr>
        <w:t>у</w:t>
      </w:r>
      <w:r w:rsidRPr="00810CA0">
        <w:rPr>
          <w:szCs w:val="28"/>
        </w:rPr>
        <w:t xml:space="preserve"> ньому. </w:t>
      </w:r>
    </w:p>
    <w:p w:rsidR="00667723" w:rsidRDefault="00667723" w:rsidP="00286E89">
      <w:pPr>
        <w:pStyle w:val="0"/>
        <w:rPr>
          <w:szCs w:val="28"/>
        </w:rPr>
      </w:pPr>
      <w:r w:rsidRPr="00810CA0">
        <w:rPr>
          <w:szCs w:val="28"/>
        </w:rPr>
        <w:t>Отримані результати показують у більшості випадків коректність класифікації значно більшу за 50%, що дозволяє навіть на основі великомасштабних параметрів говорити  відмінність особин за вокальним сигналом. Однак точність класифікації не є стабільною і в усіх випадках достатньою для ідентифікації окремих особин.</w:t>
      </w:r>
    </w:p>
    <w:p w:rsidR="00667723" w:rsidRPr="00C9105E" w:rsidRDefault="00667723" w:rsidP="00462DF3">
      <w:pPr>
        <w:pStyle w:val="Heading2"/>
        <w:numPr>
          <w:ilvl w:val="1"/>
          <w:numId w:val="31"/>
        </w:numPr>
        <w:rPr>
          <w:rFonts w:ascii="Times New Roman" w:hAnsi="Times New Roman"/>
          <w:b w:val="0"/>
          <w:color w:val="auto"/>
          <w:sz w:val="28"/>
          <w:szCs w:val="28"/>
          <w:lang w:val="uk-UA"/>
        </w:rPr>
      </w:pPr>
      <w:bookmarkStart w:id="57" w:name="_Toc530036180"/>
      <w:r>
        <w:rPr>
          <w:rFonts w:ascii="Times New Roman" w:hAnsi="Times New Roman"/>
          <w:b w:val="0"/>
          <w:color w:val="auto"/>
          <w:sz w:val="28"/>
          <w:szCs w:val="28"/>
          <w:lang w:val="uk-UA"/>
        </w:rPr>
        <w:t xml:space="preserve"> </w:t>
      </w:r>
      <w:r w:rsidRPr="00C9105E">
        <w:rPr>
          <w:rFonts w:ascii="Times New Roman" w:hAnsi="Times New Roman"/>
          <w:b w:val="0"/>
          <w:color w:val="auto"/>
          <w:sz w:val="28"/>
          <w:szCs w:val="28"/>
        </w:rPr>
        <w:t>Верифікація результатів</w:t>
      </w:r>
      <w:bookmarkEnd w:id="57"/>
    </w:p>
    <w:p w:rsidR="00667723" w:rsidRPr="00C9105E" w:rsidRDefault="00667723" w:rsidP="00C9105E">
      <w:pPr>
        <w:rPr>
          <w:lang w:val="uk-UA"/>
        </w:rPr>
      </w:pPr>
    </w:p>
    <w:p w:rsidR="00667723" w:rsidRDefault="00667723" w:rsidP="00F35700">
      <w:pPr>
        <w:pStyle w:val="0"/>
        <w:rPr>
          <w:szCs w:val="28"/>
        </w:rPr>
      </w:pPr>
      <w:r>
        <w:rPr>
          <w:szCs w:val="28"/>
        </w:rPr>
        <w:t>Було проведено перевірку можливості ідентифікації особин за всіма використаними раніше параметрами. Для цього було використано 78 аудіозаписів, зроблених у 2017 - 2018 рр. Дані кожного запису було поділено на 2 відтинки та частини по 20 фраз кожна. На основі перших частин було виведено формулу дискримінантного аналізу (аналогічно попередньому). Другі частини використовувались для перевірки цієї формули. Програмі не було вказано, до якого запису належить той чи інший набір параметрів, тож він мав бути віднесений до того чи іншого запису, на основі виведеної формули.</w:t>
      </w:r>
    </w:p>
    <w:p w:rsidR="00667723" w:rsidRPr="00810CA0" w:rsidRDefault="00667723" w:rsidP="00286E89">
      <w:pPr>
        <w:pStyle w:val="0"/>
        <w:rPr>
          <w:szCs w:val="28"/>
        </w:rPr>
      </w:pPr>
      <w:r w:rsidRPr="00810CA0">
        <w:rPr>
          <w:szCs w:val="28"/>
        </w:rPr>
        <w:t>Середня коректність класифікації становила 70%</w:t>
      </w:r>
      <w:r>
        <w:rPr>
          <w:szCs w:val="28"/>
        </w:rPr>
        <w:t xml:space="preserve"> (Рис. Б4)</w:t>
      </w:r>
      <w:r w:rsidRPr="00810CA0">
        <w:rPr>
          <w:szCs w:val="28"/>
        </w:rPr>
        <w:t xml:space="preserve">. При цьому лише  36 з 78 записів було ідентифіковано з точністю більше 90%. 17 з них ідентифіковано </w:t>
      </w:r>
      <w:r>
        <w:rPr>
          <w:szCs w:val="28"/>
        </w:rPr>
        <w:t>і</w:t>
      </w:r>
      <w:r w:rsidRPr="00810CA0">
        <w:rPr>
          <w:szCs w:val="28"/>
        </w:rPr>
        <w:t xml:space="preserve">з 100% точністю. </w:t>
      </w:r>
    </w:p>
    <w:p w:rsidR="00667723" w:rsidRDefault="00667723" w:rsidP="00462DF3">
      <w:pPr>
        <w:pStyle w:val="Heading2"/>
        <w:ind w:left="709"/>
        <w:rPr>
          <w:rFonts w:ascii="Times New Roman" w:hAnsi="Times New Roman"/>
          <w:b w:val="0"/>
          <w:color w:val="auto"/>
          <w:sz w:val="28"/>
          <w:szCs w:val="28"/>
          <w:lang w:val="uk-UA"/>
        </w:rPr>
      </w:pPr>
      <w:bookmarkStart w:id="58" w:name="_Toc530036181"/>
      <w:r>
        <w:rPr>
          <w:rFonts w:ascii="Times New Roman" w:hAnsi="Times New Roman"/>
          <w:b w:val="0"/>
          <w:color w:val="auto"/>
          <w:sz w:val="28"/>
          <w:szCs w:val="28"/>
          <w:lang w:val="uk-UA"/>
        </w:rPr>
        <w:t xml:space="preserve"> 3.5 </w:t>
      </w:r>
      <w:r w:rsidRPr="00C9105E">
        <w:rPr>
          <w:rFonts w:ascii="Times New Roman" w:hAnsi="Times New Roman"/>
          <w:b w:val="0"/>
          <w:color w:val="auto"/>
          <w:sz w:val="28"/>
          <w:szCs w:val="28"/>
        </w:rPr>
        <w:t>Внесок окремих параметрів у індивідуальне розпізнавання</w:t>
      </w:r>
      <w:bookmarkEnd w:id="58"/>
      <w:r w:rsidRPr="00C9105E">
        <w:rPr>
          <w:rFonts w:ascii="Times New Roman" w:hAnsi="Times New Roman"/>
          <w:b w:val="0"/>
          <w:color w:val="auto"/>
          <w:sz w:val="28"/>
          <w:szCs w:val="28"/>
        </w:rPr>
        <w:t xml:space="preserve"> </w:t>
      </w:r>
    </w:p>
    <w:p w:rsidR="00667723" w:rsidRPr="00C9105E" w:rsidRDefault="00667723" w:rsidP="00C9105E">
      <w:pPr>
        <w:rPr>
          <w:lang w:val="uk-UA"/>
        </w:rPr>
      </w:pPr>
    </w:p>
    <w:p w:rsidR="00667723" w:rsidRDefault="00667723" w:rsidP="00F35700">
      <w:pPr>
        <w:pStyle w:val="0"/>
        <w:ind w:firstLine="567"/>
        <w:rPr>
          <w:szCs w:val="28"/>
        </w:rPr>
      </w:pPr>
      <w:r>
        <w:rPr>
          <w:szCs w:val="28"/>
        </w:rPr>
        <w:t xml:space="preserve">Оскільки найбільш сталим та вагомим для аналізу виявився розрахунковий коефіцієнт відношення кількості пульсів до довжини складу (розрахунковий аналог середньої відстані від пульсу до пульсу), було вирішено дослідити внесок відстані від пульсу до пульсу у індивідуальне розпізнання. Було проведено дискримінантний аналіз на основі відстані від пульсу до пульсу (P-P-D) для перших 11 пульсів кожного складу.  Для цього було взято 4 набори записів, зроблених у 2018 р. на обох досліджуваних ділянках. В кожному записі проаналізовано 20 пісень, по 10 з початку та кінця запису, для більшого охвату можливої варіативності. </w:t>
      </w:r>
    </w:p>
    <w:p w:rsidR="00667723" w:rsidRDefault="00667723" w:rsidP="00F35700">
      <w:pPr>
        <w:pStyle w:val="0"/>
        <w:ind w:firstLine="567"/>
        <w:rPr>
          <w:szCs w:val="28"/>
        </w:rPr>
      </w:pPr>
      <w:r>
        <w:rPr>
          <w:szCs w:val="28"/>
        </w:rPr>
        <w:t>Результати аналізу виявили наявність індивідуальних відмінностей за даним показником для всіх вибірок та показали 100% коректність класифікації в кожному випадку. При цьому в різних випадках відстань між різними за порядковим номером пульсами вносила різний внесок у дискримінацію, а деякі не були для неї важливими. Кількість і номер показників P-P-Dn змінювалась залежно від вибірки. З цього можна вивести, що важливим для відокремлення особин є власне загальний патерн складу.</w:t>
      </w:r>
    </w:p>
    <w:p w:rsidR="00667723" w:rsidRDefault="00667723" w:rsidP="00F35700">
      <w:pPr>
        <w:pStyle w:val="0"/>
        <w:ind w:firstLine="567"/>
        <w:rPr>
          <w:szCs w:val="28"/>
        </w:rPr>
      </w:pPr>
      <w:r>
        <w:rPr>
          <w:szCs w:val="28"/>
        </w:rPr>
        <w:t xml:space="preserve">Як і в попередньому випадку, було проведено перевірку формули дискримінантного аналізу, за аналогічною методикою </w:t>
      </w:r>
      <w:r w:rsidRPr="008A3176">
        <w:rPr>
          <w:szCs w:val="28"/>
        </w:rPr>
        <w:t>(</w:t>
      </w:r>
      <w:r>
        <w:rPr>
          <w:szCs w:val="28"/>
        </w:rPr>
        <w:t>Рис. Б5). У 29 з 32 випадках частини одного запису було коректно ідентифіковано з вірогідністю 90-100%, в інших трьох 60-70%.</w:t>
      </w:r>
    </w:p>
    <w:p w:rsidR="00667723" w:rsidRDefault="00667723" w:rsidP="00F35700">
      <w:pPr>
        <w:pStyle w:val="0"/>
        <w:ind w:firstLine="567"/>
        <w:rPr>
          <w:szCs w:val="28"/>
        </w:rPr>
      </w:pPr>
    </w:p>
    <w:p w:rsidR="00667723" w:rsidRDefault="00667723" w:rsidP="00F35700">
      <w:pPr>
        <w:pStyle w:val="0"/>
        <w:ind w:firstLine="567"/>
        <w:rPr>
          <w:szCs w:val="28"/>
        </w:rPr>
      </w:pPr>
      <w:r>
        <w:rPr>
          <w:szCs w:val="28"/>
        </w:rPr>
        <w:t>Отриманий результат свідчить про те, що відстань від пульсу до пульсу та той паттерн, який вона формує у складі, є найменш варіативним та найбільш надійним параметром для розпізнання особин.</w:t>
      </w:r>
    </w:p>
    <w:p w:rsidR="00667723" w:rsidRPr="00810CA0" w:rsidRDefault="00667723" w:rsidP="00286E89">
      <w:pPr>
        <w:pStyle w:val="0"/>
        <w:rPr>
          <w:szCs w:val="28"/>
        </w:rPr>
      </w:pPr>
      <w:r>
        <w:rPr>
          <w:szCs w:val="28"/>
        </w:rPr>
        <w:t>.</w:t>
      </w:r>
    </w:p>
    <w:p w:rsidR="00667723" w:rsidRDefault="00667723" w:rsidP="00C9105E">
      <w:pPr>
        <w:pStyle w:val="2"/>
        <w:numPr>
          <w:ilvl w:val="0"/>
          <w:numId w:val="0"/>
        </w:numPr>
        <w:spacing w:before="0" w:after="0"/>
        <w:ind w:left="1276" w:hanging="567"/>
        <w:rPr>
          <w:szCs w:val="28"/>
        </w:rPr>
      </w:pPr>
      <w:bookmarkStart w:id="59" w:name="_Toc530036182"/>
      <w:bookmarkStart w:id="60" w:name="_Toc506325880"/>
      <w:bookmarkStart w:id="61" w:name="_Toc506409541"/>
      <w:r>
        <w:rPr>
          <w:szCs w:val="28"/>
        </w:rPr>
        <w:t>3.6  Географічні особливості вокального сигналу деркача</w:t>
      </w:r>
      <w:bookmarkEnd w:id="59"/>
    </w:p>
    <w:p w:rsidR="00667723" w:rsidRDefault="00667723" w:rsidP="00F35700">
      <w:pPr>
        <w:pStyle w:val="0"/>
      </w:pPr>
    </w:p>
    <w:p w:rsidR="00667723" w:rsidRDefault="00667723" w:rsidP="00F35700">
      <w:pPr>
        <w:pStyle w:val="0"/>
      </w:pPr>
      <w:r>
        <w:t>Для перевірки наявності географічних відмінностей між особинами, яких було зареєстровано на різних досліджуваних ділянках, та яких можна за припущенням віднести до різних популяцій, було також застосовано дискримінантний аналіз. Було використано аудіозаписи, зроблені у 2018 році на території  двох досліджуваних ділянок (заплава р. Сіверський Донець та заплави р.Мерла і р.Мерчик). В кожному записі проаналізовано 60 пісень за всіма великомасштабними параметрами, які було використано в попередньому аналізі, та 20 пісень, проаналізованих за дрібномасштабними параметрами. На основі цього проведено 2 аналізи.</w:t>
      </w:r>
    </w:p>
    <w:p w:rsidR="00667723" w:rsidRDefault="00667723" w:rsidP="00F35700">
      <w:pPr>
        <w:pStyle w:val="0"/>
      </w:pPr>
      <w:r>
        <w:t>В першому було використано виключно великомасштабні параметри. Незважаючи на те, що результати аналізу показали наявність певних відмінностей між двома групами записів з різних локалітетів (</w:t>
      </w:r>
      <w:r>
        <w:rPr>
          <w:lang w:val="en-US"/>
        </w:rPr>
        <w:t>p</w:t>
      </w:r>
      <w:r>
        <w:t>&lt;0,0000), ці відмінності складно вважати показовими (Лямбда Уілкса наближена до 1 і складає 0,88539), коректність класифікації складає 66,6%.</w:t>
      </w:r>
    </w:p>
    <w:p w:rsidR="00667723" w:rsidRDefault="00667723" w:rsidP="00F35700">
      <w:pPr>
        <w:pStyle w:val="0"/>
        <w:rPr>
          <w:szCs w:val="28"/>
        </w:rPr>
      </w:pPr>
      <w:r>
        <w:t xml:space="preserve">Зокрема, географічні відмінності спостерігаються за довжиною першого складу та кількістю пульсів у ньому, довжиною другого складу та довжиною пісні  і </w:t>
      </w:r>
      <w:r>
        <w:rPr>
          <w:szCs w:val="28"/>
        </w:rPr>
        <w:t xml:space="preserve">середнім відношенням кількості пульсів  в складі до його тривалості. Останні два показники вносять найбільш вагомий внесок у дискримінацію особин. </w:t>
      </w:r>
    </w:p>
    <w:p w:rsidR="00667723" w:rsidRDefault="00667723" w:rsidP="00F35700">
      <w:pPr>
        <w:pStyle w:val="0"/>
        <w:rPr>
          <w:szCs w:val="28"/>
        </w:rPr>
      </w:pPr>
      <w:r>
        <w:rPr>
          <w:szCs w:val="28"/>
        </w:rPr>
        <w:t xml:space="preserve">Оскільки відношення кількості пульсів  в складі до його тривалості вносило найбільший внесок у виокремлення особин, було проведено аналогічний дискримінантний аналіз за показником «відстань від пульсу до пульсу». Даний аналіз показав значно кращий результат </w:t>
      </w:r>
      <w:r>
        <w:t xml:space="preserve">(Лямбда Уілкса складає 0,5, коректність класифікації 86%), незважаючи на те, що деякі джерела вказують, що «відстань від пульсу до пульсу» має слабку географічну варіативність. </w:t>
      </w:r>
    </w:p>
    <w:p w:rsidR="00667723" w:rsidRPr="00A07EFA" w:rsidRDefault="00667723" w:rsidP="00286E89">
      <w:pPr>
        <w:pStyle w:val="0"/>
      </w:pPr>
    </w:p>
    <w:p w:rsidR="00667723" w:rsidRPr="00810CA0" w:rsidRDefault="00667723" w:rsidP="00462DF3">
      <w:pPr>
        <w:pStyle w:val="2"/>
        <w:numPr>
          <w:ilvl w:val="1"/>
          <w:numId w:val="32"/>
        </w:numPr>
        <w:spacing w:before="0" w:after="0"/>
        <w:rPr>
          <w:szCs w:val="28"/>
        </w:rPr>
      </w:pPr>
      <w:bookmarkStart w:id="62" w:name="_Toc530036183"/>
      <w:r>
        <w:rPr>
          <w:szCs w:val="28"/>
        </w:rPr>
        <w:t xml:space="preserve"> </w:t>
      </w:r>
      <w:r w:rsidRPr="00810CA0">
        <w:rPr>
          <w:szCs w:val="28"/>
        </w:rPr>
        <w:t>Дослідження можливості індивідуального розпізнання вокальних сигналів особин</w:t>
      </w:r>
      <w:bookmarkEnd w:id="60"/>
      <w:bookmarkEnd w:id="61"/>
      <w:bookmarkEnd w:id="62"/>
    </w:p>
    <w:p w:rsidR="00667723" w:rsidRPr="00810CA0" w:rsidRDefault="00667723" w:rsidP="00286E89">
      <w:pPr>
        <w:pStyle w:val="0"/>
        <w:rPr>
          <w:szCs w:val="28"/>
        </w:rPr>
      </w:pPr>
    </w:p>
    <w:p w:rsidR="00667723" w:rsidRPr="00810CA0" w:rsidRDefault="00667723" w:rsidP="00286E89">
      <w:pPr>
        <w:pStyle w:val="0"/>
        <w:rPr>
          <w:szCs w:val="28"/>
        </w:rPr>
      </w:pPr>
      <w:r w:rsidRPr="00810CA0">
        <w:rPr>
          <w:szCs w:val="28"/>
        </w:rPr>
        <w:t>Для виявлення можливості індивідуального розпізнання вокального сигналу та перевірки його якості було застосовано аналіз головних компонент (PCA) на основі середніх значень параметрів. Ан</w:t>
      </w:r>
      <w:r>
        <w:rPr>
          <w:szCs w:val="28"/>
        </w:rPr>
        <w:t>аліз проводився окремо для 4 з 12</w:t>
      </w:r>
      <w:r w:rsidRPr="00810CA0">
        <w:rPr>
          <w:szCs w:val="28"/>
        </w:rPr>
        <w:t xml:space="preserve"> вибірок (де кільк</w:t>
      </w:r>
      <w:r>
        <w:rPr>
          <w:szCs w:val="28"/>
        </w:rPr>
        <w:t>ість записів була не нижчою за 8</w:t>
      </w:r>
      <w:r w:rsidRPr="00810CA0">
        <w:rPr>
          <w:szCs w:val="28"/>
        </w:rPr>
        <w:t>). При цьому дві частини кожного запису для аналізу були зашифровані як окремі записи, щоб побачити, чи відобразяться вони на графіку як пісня однієї особини – максимально близькі одна до одної точки). Для цього кожен запис отримав код, що складався з латинської літери, що відповідала моніторингу  (C-2015, D – травень 2016, F-19-20.05.2017, G-</w:t>
      </w:r>
      <w:r w:rsidRPr="00810CA0">
        <w:rPr>
          <w:color w:val="000000"/>
          <w:szCs w:val="28"/>
        </w:rPr>
        <w:t>26-27.05.2017</w:t>
      </w:r>
      <w:r w:rsidRPr="00810CA0">
        <w:rPr>
          <w:szCs w:val="28"/>
        </w:rPr>
        <w:t>), номеру запису та через дефіс – номеру частини (1 чи 2).</w:t>
      </w:r>
    </w:p>
    <w:p w:rsidR="00667723" w:rsidRPr="00810CA0" w:rsidRDefault="00667723" w:rsidP="00286E89">
      <w:pPr>
        <w:pStyle w:val="0"/>
        <w:rPr>
          <w:szCs w:val="28"/>
        </w:rPr>
      </w:pPr>
      <w:r w:rsidRPr="00810CA0">
        <w:rPr>
          <w:szCs w:val="28"/>
        </w:rPr>
        <w:t>Для кожної вибірки було  проведено 3 PCA:</w:t>
      </w:r>
    </w:p>
    <w:p w:rsidR="00667723" w:rsidRPr="00810CA0" w:rsidRDefault="00667723" w:rsidP="00931554">
      <w:pPr>
        <w:pStyle w:val="0"/>
        <w:numPr>
          <w:ilvl w:val="0"/>
          <w:numId w:val="14"/>
        </w:numPr>
        <w:ind w:left="1134" w:hanging="425"/>
        <w:rPr>
          <w:szCs w:val="28"/>
        </w:rPr>
      </w:pPr>
      <w:r w:rsidRPr="00810CA0">
        <w:rPr>
          <w:szCs w:val="28"/>
        </w:rPr>
        <w:t>із застосуванням сталих параметрів;</w:t>
      </w:r>
    </w:p>
    <w:p w:rsidR="00667723" w:rsidRPr="00810CA0" w:rsidRDefault="00667723" w:rsidP="00931554">
      <w:pPr>
        <w:pStyle w:val="0"/>
        <w:numPr>
          <w:ilvl w:val="0"/>
          <w:numId w:val="14"/>
        </w:numPr>
        <w:ind w:left="1134" w:hanging="425"/>
        <w:rPr>
          <w:szCs w:val="28"/>
        </w:rPr>
      </w:pPr>
      <w:r w:rsidRPr="00810CA0">
        <w:rPr>
          <w:szCs w:val="28"/>
        </w:rPr>
        <w:t>із застосуванням всіх параметрів, окрім сильно варіативних;</w:t>
      </w:r>
    </w:p>
    <w:p w:rsidR="00667723" w:rsidRPr="00810CA0" w:rsidRDefault="00667723" w:rsidP="00931554">
      <w:pPr>
        <w:pStyle w:val="0"/>
        <w:numPr>
          <w:ilvl w:val="0"/>
          <w:numId w:val="14"/>
        </w:numPr>
        <w:ind w:left="1134" w:hanging="425"/>
        <w:rPr>
          <w:szCs w:val="28"/>
        </w:rPr>
      </w:pPr>
      <w:r w:rsidRPr="00810CA0">
        <w:rPr>
          <w:szCs w:val="28"/>
        </w:rPr>
        <w:t>із застосуванням всіх параметрів (виключаючи довжину паузи між піснями).</w:t>
      </w:r>
    </w:p>
    <w:p w:rsidR="00667723" w:rsidRDefault="00667723" w:rsidP="00286E89">
      <w:pPr>
        <w:pStyle w:val="0"/>
        <w:rPr>
          <w:szCs w:val="28"/>
        </w:rPr>
      </w:pPr>
      <w:r w:rsidRPr="00810CA0">
        <w:rPr>
          <w:szCs w:val="28"/>
        </w:rPr>
        <w:t>Загалом проведено 12 аналізів</w:t>
      </w:r>
      <w:r>
        <w:rPr>
          <w:szCs w:val="28"/>
        </w:rPr>
        <w:t xml:space="preserve"> (Рис. В1-В8)</w:t>
      </w:r>
      <w:r w:rsidRPr="00810CA0">
        <w:rPr>
          <w:szCs w:val="28"/>
        </w:rPr>
        <w:t>.</w:t>
      </w:r>
    </w:p>
    <w:p w:rsidR="00667723" w:rsidRPr="00810CA0" w:rsidRDefault="00667723" w:rsidP="00F35700">
      <w:pPr>
        <w:pStyle w:val="0"/>
        <w:rPr>
          <w:szCs w:val="28"/>
        </w:rPr>
      </w:pPr>
      <w:r w:rsidRPr="00810CA0">
        <w:rPr>
          <w:szCs w:val="28"/>
        </w:rPr>
        <w:t>За результатами аналізу виділено 3 категорії співпадінь</w:t>
      </w:r>
      <w:r>
        <w:rPr>
          <w:szCs w:val="28"/>
        </w:rPr>
        <w:t xml:space="preserve"> (табл.3.4)</w:t>
      </w:r>
      <w:r w:rsidRPr="00810CA0">
        <w:rPr>
          <w:szCs w:val="28"/>
        </w:rPr>
        <w:t>:</w:t>
      </w:r>
    </w:p>
    <w:p w:rsidR="00667723" w:rsidRPr="00810CA0" w:rsidRDefault="00667723" w:rsidP="00931554">
      <w:pPr>
        <w:pStyle w:val="0"/>
        <w:numPr>
          <w:ilvl w:val="0"/>
          <w:numId w:val="15"/>
        </w:numPr>
        <w:tabs>
          <w:tab w:val="left" w:pos="0"/>
        </w:tabs>
        <w:ind w:left="0" w:firstLine="709"/>
        <w:rPr>
          <w:szCs w:val="28"/>
        </w:rPr>
      </w:pPr>
      <w:r w:rsidRPr="00810CA0">
        <w:rPr>
          <w:szCs w:val="28"/>
        </w:rPr>
        <w:t xml:space="preserve"> (умовно) точні  – точки, що відповідають двом частинам одного запису накладаються одна на одну, або розташовані досить близько та помітно відокремлені від інших точок;</w:t>
      </w:r>
    </w:p>
    <w:p w:rsidR="00667723" w:rsidRPr="00810CA0" w:rsidRDefault="00667723" w:rsidP="00931554">
      <w:pPr>
        <w:pStyle w:val="0"/>
        <w:numPr>
          <w:ilvl w:val="0"/>
          <w:numId w:val="15"/>
        </w:numPr>
        <w:tabs>
          <w:tab w:val="left" w:pos="0"/>
        </w:tabs>
        <w:ind w:left="0" w:firstLine="709"/>
        <w:rPr>
          <w:szCs w:val="28"/>
        </w:rPr>
      </w:pPr>
      <w:r w:rsidRPr="00810CA0">
        <w:rPr>
          <w:szCs w:val="28"/>
        </w:rPr>
        <w:t>Неточні -  точки, що відповідають двом частинам одного запису розташовані доволі близько одна до одної (при цьому відстань до другої частини того ж запису коротша, ніж до частини запису іншої особини);</w:t>
      </w:r>
    </w:p>
    <w:p w:rsidR="00667723" w:rsidRPr="00DA46B4" w:rsidRDefault="00667723" w:rsidP="00931554">
      <w:pPr>
        <w:pStyle w:val="0"/>
        <w:numPr>
          <w:ilvl w:val="0"/>
          <w:numId w:val="15"/>
        </w:numPr>
        <w:tabs>
          <w:tab w:val="left" w:pos="0"/>
        </w:tabs>
        <w:ind w:left="0" w:firstLine="709"/>
        <w:rPr>
          <w:szCs w:val="28"/>
        </w:rPr>
      </w:pPr>
      <w:r w:rsidRPr="00810CA0">
        <w:rPr>
          <w:szCs w:val="28"/>
        </w:rPr>
        <w:t>Помилкові - точки, що відповідають двом частинам різних записів накладаються одна на одну, або розташовані досить близько та помітно відокремлені від інших точок.</w:t>
      </w:r>
    </w:p>
    <w:p w:rsidR="00667723" w:rsidRDefault="00667723" w:rsidP="00F35700">
      <w:pPr>
        <w:pStyle w:val="0"/>
        <w:rPr>
          <w:szCs w:val="28"/>
        </w:rPr>
      </w:pPr>
      <w:r w:rsidRPr="00810CA0">
        <w:rPr>
          <w:szCs w:val="28"/>
        </w:rPr>
        <w:t xml:space="preserve">На основі отриманих результатів біло побудовано таблицю типів співпадінь за вибірками та параметрами, що застосовувались для аналізу. </w:t>
      </w:r>
    </w:p>
    <w:p w:rsidR="00667723" w:rsidRDefault="00667723" w:rsidP="00F35700">
      <w:pPr>
        <w:pStyle w:val="0"/>
        <w:jc w:val="right"/>
        <w:rPr>
          <w:szCs w:val="28"/>
        </w:rPr>
      </w:pPr>
      <w:r>
        <w:rPr>
          <w:szCs w:val="28"/>
        </w:rPr>
        <w:br w:type="page"/>
        <w:t>Табл.3.4.</w:t>
      </w:r>
      <w:r w:rsidRPr="00810CA0">
        <w:rPr>
          <w:szCs w:val="28"/>
        </w:rPr>
        <w:t xml:space="preserve"> </w:t>
      </w:r>
    </w:p>
    <w:p w:rsidR="00667723" w:rsidRPr="00810CA0" w:rsidRDefault="00667723" w:rsidP="00883D27">
      <w:pPr>
        <w:pStyle w:val="0"/>
        <w:ind w:firstLine="0"/>
        <w:jc w:val="center"/>
        <w:rPr>
          <w:szCs w:val="28"/>
        </w:rPr>
      </w:pPr>
      <w:r w:rsidRPr="00810CA0">
        <w:rPr>
          <w:szCs w:val="28"/>
        </w:rPr>
        <w:t>Результати аналізу головних компонент</w:t>
      </w:r>
      <w:r>
        <w:rPr>
          <w:szCs w:val="28"/>
        </w:rPr>
        <w:t xml:space="preserve"> із застосуванням великомасштабних параметрів</w:t>
      </w:r>
    </w:p>
    <w:tbl>
      <w:tblPr>
        <w:tblW w:w="9088"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095"/>
        <w:gridCol w:w="1472"/>
        <w:gridCol w:w="3544"/>
        <w:gridCol w:w="992"/>
        <w:gridCol w:w="992"/>
        <w:gridCol w:w="993"/>
      </w:tblGrid>
      <w:tr w:rsidR="00667723" w:rsidRPr="0097778D" w:rsidTr="00462DF3">
        <w:trPr>
          <w:cantSplit/>
          <w:trHeight w:val="1794"/>
        </w:trPr>
        <w:tc>
          <w:tcPr>
            <w:tcW w:w="1095" w:type="dxa"/>
            <w:tcBorders>
              <w:top w:val="single" w:sz="18" w:space="0" w:color="auto"/>
              <w:left w:val="single" w:sz="18" w:space="0" w:color="auto"/>
            </w:tcBorders>
            <w:shd w:val="clear" w:color="auto" w:fill="FFFFFF"/>
            <w:noWrap/>
            <w:vAlign w:val="center"/>
          </w:tcPr>
          <w:p w:rsidR="00667723" w:rsidRPr="0097778D" w:rsidRDefault="00667723" w:rsidP="00F35700">
            <w:pPr>
              <w:spacing w:after="0" w:line="240" w:lineRule="auto"/>
              <w:jc w:val="center"/>
              <w:rPr>
                <w:rFonts w:ascii="Times New Roman" w:hAnsi="Times New Roman"/>
                <w:b/>
                <w:sz w:val="28"/>
                <w:szCs w:val="28"/>
                <w:lang w:val="uk-UA"/>
              </w:rPr>
            </w:pPr>
            <w:r w:rsidRPr="0097778D">
              <w:rPr>
                <w:rFonts w:ascii="Times New Roman" w:hAnsi="Times New Roman"/>
                <w:b/>
                <w:sz w:val="28"/>
                <w:szCs w:val="28"/>
                <w:lang w:val="uk-UA"/>
              </w:rPr>
              <w:t>Облік</w:t>
            </w:r>
          </w:p>
        </w:tc>
        <w:tc>
          <w:tcPr>
            <w:tcW w:w="1472" w:type="dxa"/>
            <w:tcBorders>
              <w:top w:val="single" w:sz="18" w:space="0" w:color="auto"/>
            </w:tcBorders>
            <w:shd w:val="clear" w:color="auto" w:fill="FFFFFF"/>
            <w:vAlign w:val="center"/>
          </w:tcPr>
          <w:p w:rsidR="00667723" w:rsidRPr="0097778D" w:rsidRDefault="00667723" w:rsidP="00F35700">
            <w:pPr>
              <w:spacing w:after="0" w:line="240" w:lineRule="auto"/>
              <w:jc w:val="center"/>
              <w:rPr>
                <w:rFonts w:ascii="Times New Roman" w:hAnsi="Times New Roman"/>
                <w:b/>
                <w:sz w:val="28"/>
                <w:szCs w:val="28"/>
                <w:lang w:val="uk-UA"/>
              </w:rPr>
            </w:pPr>
            <w:r w:rsidRPr="00F35700">
              <w:rPr>
                <w:rFonts w:ascii="Times New Roman" w:hAnsi="Times New Roman"/>
                <w:b/>
                <w:sz w:val="28"/>
                <w:szCs w:val="28"/>
                <w:lang w:val="uk-UA" w:eastAsia="ru-RU"/>
              </w:rPr>
              <w:t>Облікова ділянка</w:t>
            </w:r>
          </w:p>
        </w:tc>
        <w:tc>
          <w:tcPr>
            <w:tcW w:w="3544" w:type="dxa"/>
            <w:tcBorders>
              <w:top w:val="single" w:sz="18" w:space="0" w:color="auto"/>
            </w:tcBorders>
            <w:shd w:val="clear" w:color="auto" w:fill="FFFFFF"/>
            <w:noWrap/>
            <w:vAlign w:val="center"/>
          </w:tcPr>
          <w:p w:rsidR="00667723" w:rsidRPr="0097778D" w:rsidRDefault="00667723" w:rsidP="00F35700">
            <w:pPr>
              <w:spacing w:after="0" w:line="240" w:lineRule="auto"/>
              <w:jc w:val="center"/>
              <w:rPr>
                <w:rFonts w:ascii="Times New Roman" w:hAnsi="Times New Roman"/>
                <w:b/>
                <w:sz w:val="28"/>
                <w:szCs w:val="28"/>
                <w:lang w:val="uk-UA"/>
              </w:rPr>
            </w:pPr>
            <w:r w:rsidRPr="0097778D">
              <w:rPr>
                <w:rFonts w:ascii="Times New Roman" w:hAnsi="Times New Roman"/>
                <w:b/>
                <w:sz w:val="28"/>
                <w:szCs w:val="28"/>
                <w:lang w:val="uk-UA"/>
              </w:rPr>
              <w:t>Параметри</w:t>
            </w:r>
          </w:p>
        </w:tc>
        <w:tc>
          <w:tcPr>
            <w:tcW w:w="992" w:type="dxa"/>
            <w:tcBorders>
              <w:top w:val="single" w:sz="18" w:space="0" w:color="auto"/>
            </w:tcBorders>
            <w:shd w:val="clear" w:color="auto" w:fill="FFFFFF"/>
            <w:textDirection w:val="btLr"/>
            <w:vAlign w:val="center"/>
          </w:tcPr>
          <w:p w:rsidR="00667723" w:rsidRPr="0097778D" w:rsidRDefault="00667723" w:rsidP="00F35700">
            <w:pPr>
              <w:spacing w:after="0" w:line="240" w:lineRule="auto"/>
              <w:ind w:left="113" w:right="113"/>
              <w:jc w:val="center"/>
              <w:rPr>
                <w:rFonts w:ascii="Times New Roman" w:hAnsi="Times New Roman"/>
                <w:b/>
                <w:bCs/>
                <w:sz w:val="28"/>
                <w:szCs w:val="28"/>
                <w:lang w:val="uk-UA"/>
              </w:rPr>
            </w:pPr>
            <w:r w:rsidRPr="0097778D">
              <w:rPr>
                <w:rFonts w:ascii="Times New Roman" w:hAnsi="Times New Roman"/>
                <w:b/>
                <w:bCs/>
                <w:sz w:val="28"/>
                <w:szCs w:val="28"/>
                <w:lang w:val="uk-UA"/>
              </w:rPr>
              <w:t>Розпізнання</w:t>
            </w:r>
          </w:p>
        </w:tc>
        <w:tc>
          <w:tcPr>
            <w:tcW w:w="992" w:type="dxa"/>
            <w:tcBorders>
              <w:top w:val="single" w:sz="18" w:space="0" w:color="auto"/>
            </w:tcBorders>
            <w:shd w:val="clear" w:color="auto" w:fill="FFFFFF"/>
            <w:textDirection w:val="btLr"/>
            <w:vAlign w:val="center"/>
          </w:tcPr>
          <w:p w:rsidR="00667723" w:rsidRPr="0097778D" w:rsidRDefault="00667723" w:rsidP="00F35700">
            <w:pPr>
              <w:spacing w:after="0" w:line="240" w:lineRule="auto"/>
              <w:ind w:left="113" w:right="113"/>
              <w:jc w:val="center"/>
              <w:rPr>
                <w:rFonts w:ascii="Times New Roman" w:hAnsi="Times New Roman"/>
                <w:b/>
                <w:sz w:val="28"/>
                <w:szCs w:val="28"/>
                <w:lang w:val="uk-UA"/>
              </w:rPr>
            </w:pPr>
            <w:r w:rsidRPr="0097778D">
              <w:rPr>
                <w:rFonts w:ascii="Times New Roman" w:hAnsi="Times New Roman"/>
                <w:b/>
                <w:sz w:val="28"/>
                <w:szCs w:val="28"/>
                <w:lang w:val="uk-UA"/>
              </w:rPr>
              <w:t>Не точне розпізнання</w:t>
            </w:r>
          </w:p>
        </w:tc>
        <w:tc>
          <w:tcPr>
            <w:tcW w:w="993" w:type="dxa"/>
            <w:tcBorders>
              <w:top w:val="single" w:sz="18" w:space="0" w:color="auto"/>
              <w:right w:val="single" w:sz="18" w:space="0" w:color="auto"/>
            </w:tcBorders>
            <w:shd w:val="clear" w:color="auto" w:fill="FFFFFF"/>
            <w:textDirection w:val="btLr"/>
            <w:vAlign w:val="center"/>
          </w:tcPr>
          <w:p w:rsidR="00667723" w:rsidRPr="0097778D" w:rsidRDefault="00667723" w:rsidP="00F35700">
            <w:pPr>
              <w:spacing w:after="0" w:line="240" w:lineRule="auto"/>
              <w:ind w:left="113" w:right="113"/>
              <w:jc w:val="center"/>
              <w:rPr>
                <w:rFonts w:ascii="Times New Roman" w:hAnsi="Times New Roman"/>
                <w:b/>
                <w:sz w:val="28"/>
                <w:szCs w:val="28"/>
                <w:lang w:val="uk-UA"/>
              </w:rPr>
            </w:pPr>
            <w:r w:rsidRPr="0097778D">
              <w:rPr>
                <w:rFonts w:ascii="Times New Roman" w:hAnsi="Times New Roman"/>
                <w:b/>
                <w:sz w:val="28"/>
                <w:szCs w:val="28"/>
                <w:lang w:val="uk-UA"/>
              </w:rPr>
              <w:t>Помилкове розпізнання</w:t>
            </w:r>
          </w:p>
        </w:tc>
      </w:tr>
      <w:tr w:rsidR="00667723" w:rsidRPr="0097778D" w:rsidTr="00462DF3">
        <w:trPr>
          <w:trHeight w:val="372"/>
        </w:trPr>
        <w:tc>
          <w:tcPr>
            <w:tcW w:w="1095" w:type="dxa"/>
            <w:vMerge w:val="restart"/>
            <w:tcBorders>
              <w:left w:val="single" w:sz="18" w:space="0" w:color="auto"/>
            </w:tcBorders>
            <w:shd w:val="clear" w:color="auto" w:fill="FFFFFF"/>
            <w:noWrap/>
            <w:vAlign w:val="center"/>
          </w:tcPr>
          <w:p w:rsidR="00667723" w:rsidRPr="0097778D" w:rsidRDefault="00667723" w:rsidP="00F35700">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2015</w:t>
            </w:r>
          </w:p>
        </w:tc>
        <w:tc>
          <w:tcPr>
            <w:tcW w:w="1472" w:type="dxa"/>
            <w:vMerge w:val="restart"/>
            <w:shd w:val="clear" w:color="auto" w:fill="FFFFFF"/>
            <w:vAlign w:val="center"/>
          </w:tcPr>
          <w:p w:rsidR="00667723" w:rsidRPr="0097778D" w:rsidRDefault="00667723" w:rsidP="00F35700">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Камплиця</w:t>
            </w:r>
          </w:p>
        </w:tc>
        <w:tc>
          <w:tcPr>
            <w:tcW w:w="3544" w:type="dxa"/>
            <w:shd w:val="clear" w:color="auto" w:fill="FFFFFF"/>
            <w:noWrap/>
            <w:vAlign w:val="center"/>
          </w:tcPr>
          <w:p w:rsidR="00667723" w:rsidRPr="0097778D" w:rsidRDefault="00667723" w:rsidP="00F35700">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Всі параметри</w:t>
            </w:r>
          </w:p>
        </w:tc>
        <w:tc>
          <w:tcPr>
            <w:tcW w:w="992" w:type="dxa"/>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20%</w:t>
            </w:r>
          </w:p>
        </w:tc>
        <w:tc>
          <w:tcPr>
            <w:tcW w:w="992" w:type="dxa"/>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en-US"/>
              </w:rPr>
            </w:pPr>
            <w:r w:rsidRPr="0097778D">
              <w:rPr>
                <w:rFonts w:ascii="Times New Roman" w:hAnsi="Times New Roman"/>
                <w:sz w:val="28"/>
                <w:szCs w:val="28"/>
                <w:lang w:val="uk-UA"/>
              </w:rPr>
              <w:t>60%</w:t>
            </w:r>
          </w:p>
        </w:tc>
        <w:tc>
          <w:tcPr>
            <w:tcW w:w="993" w:type="dxa"/>
            <w:tcBorders>
              <w:right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en-US"/>
              </w:rPr>
              <w:t>0</w:t>
            </w:r>
            <w:r w:rsidRPr="0097778D">
              <w:rPr>
                <w:rFonts w:ascii="Times New Roman" w:hAnsi="Times New Roman"/>
                <w:sz w:val="28"/>
                <w:szCs w:val="28"/>
                <w:lang w:val="uk-UA"/>
              </w:rPr>
              <w:t>%</w:t>
            </w:r>
          </w:p>
        </w:tc>
      </w:tr>
      <w:tr w:rsidR="00667723" w:rsidRPr="0097778D" w:rsidTr="00462DF3">
        <w:trPr>
          <w:trHeight w:val="360"/>
        </w:trPr>
        <w:tc>
          <w:tcPr>
            <w:tcW w:w="1095" w:type="dxa"/>
            <w:vMerge/>
            <w:tcBorders>
              <w:left w:val="single" w:sz="18" w:space="0" w:color="auto"/>
            </w:tcBorders>
            <w:shd w:val="clear" w:color="auto" w:fill="FFFFFF"/>
            <w:vAlign w:val="center"/>
          </w:tcPr>
          <w:p w:rsidR="00667723" w:rsidRPr="0097778D" w:rsidRDefault="00667723" w:rsidP="00F35700">
            <w:pPr>
              <w:spacing w:after="0" w:line="240" w:lineRule="auto"/>
              <w:jc w:val="center"/>
              <w:rPr>
                <w:rFonts w:ascii="Times New Roman" w:hAnsi="Times New Roman"/>
                <w:sz w:val="28"/>
                <w:szCs w:val="28"/>
                <w:lang w:val="uk-UA"/>
              </w:rPr>
            </w:pPr>
          </w:p>
        </w:tc>
        <w:tc>
          <w:tcPr>
            <w:tcW w:w="1472" w:type="dxa"/>
            <w:vMerge/>
            <w:shd w:val="clear" w:color="auto" w:fill="FFFFFF"/>
            <w:vAlign w:val="center"/>
          </w:tcPr>
          <w:p w:rsidR="00667723" w:rsidRPr="0097778D" w:rsidRDefault="00667723" w:rsidP="00F35700">
            <w:pPr>
              <w:spacing w:after="0" w:line="240" w:lineRule="auto"/>
              <w:jc w:val="center"/>
              <w:rPr>
                <w:rFonts w:ascii="Times New Roman" w:hAnsi="Times New Roman"/>
                <w:sz w:val="28"/>
                <w:szCs w:val="28"/>
                <w:lang w:val="uk-UA"/>
              </w:rPr>
            </w:pPr>
          </w:p>
        </w:tc>
        <w:tc>
          <w:tcPr>
            <w:tcW w:w="3544" w:type="dxa"/>
            <w:shd w:val="clear" w:color="auto" w:fill="FFFFFF"/>
            <w:noWrap/>
            <w:vAlign w:val="center"/>
          </w:tcPr>
          <w:p w:rsidR="00667723" w:rsidRPr="0097778D" w:rsidRDefault="00667723" w:rsidP="00F35700">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Сталі та слабоваріативні параметри</w:t>
            </w:r>
          </w:p>
        </w:tc>
        <w:tc>
          <w:tcPr>
            <w:tcW w:w="992" w:type="dxa"/>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26,7%</w:t>
            </w:r>
          </w:p>
        </w:tc>
        <w:tc>
          <w:tcPr>
            <w:tcW w:w="992" w:type="dxa"/>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46,7%</w:t>
            </w:r>
          </w:p>
        </w:tc>
        <w:tc>
          <w:tcPr>
            <w:tcW w:w="993" w:type="dxa"/>
            <w:tcBorders>
              <w:right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6,7%</w:t>
            </w:r>
          </w:p>
        </w:tc>
      </w:tr>
      <w:tr w:rsidR="00667723" w:rsidRPr="0097778D" w:rsidTr="00462DF3">
        <w:trPr>
          <w:trHeight w:val="360"/>
        </w:trPr>
        <w:tc>
          <w:tcPr>
            <w:tcW w:w="1095" w:type="dxa"/>
            <w:vMerge/>
            <w:tcBorders>
              <w:left w:val="single" w:sz="18" w:space="0" w:color="auto"/>
              <w:bottom w:val="single" w:sz="18" w:space="0" w:color="auto"/>
            </w:tcBorders>
            <w:shd w:val="clear" w:color="auto" w:fill="FFFFFF"/>
            <w:vAlign w:val="center"/>
          </w:tcPr>
          <w:p w:rsidR="00667723" w:rsidRPr="0097778D" w:rsidRDefault="00667723" w:rsidP="00F35700">
            <w:pPr>
              <w:spacing w:after="0" w:line="240" w:lineRule="auto"/>
              <w:jc w:val="center"/>
              <w:rPr>
                <w:rFonts w:ascii="Times New Roman" w:hAnsi="Times New Roman"/>
                <w:sz w:val="28"/>
                <w:szCs w:val="28"/>
                <w:lang w:val="uk-UA"/>
              </w:rPr>
            </w:pPr>
          </w:p>
        </w:tc>
        <w:tc>
          <w:tcPr>
            <w:tcW w:w="1472" w:type="dxa"/>
            <w:vMerge/>
            <w:tcBorders>
              <w:bottom w:val="single" w:sz="18" w:space="0" w:color="auto"/>
            </w:tcBorders>
            <w:shd w:val="clear" w:color="auto" w:fill="FFFFFF"/>
            <w:vAlign w:val="center"/>
          </w:tcPr>
          <w:p w:rsidR="00667723" w:rsidRPr="0097778D" w:rsidRDefault="00667723" w:rsidP="00F35700">
            <w:pPr>
              <w:spacing w:after="0" w:line="240" w:lineRule="auto"/>
              <w:jc w:val="center"/>
              <w:rPr>
                <w:rFonts w:ascii="Times New Roman" w:hAnsi="Times New Roman"/>
                <w:sz w:val="28"/>
                <w:szCs w:val="28"/>
                <w:lang w:val="uk-UA"/>
              </w:rPr>
            </w:pPr>
          </w:p>
        </w:tc>
        <w:tc>
          <w:tcPr>
            <w:tcW w:w="3544" w:type="dxa"/>
            <w:tcBorders>
              <w:bottom w:val="single" w:sz="18" w:space="0" w:color="auto"/>
            </w:tcBorders>
            <w:shd w:val="clear" w:color="auto" w:fill="FFFFFF"/>
            <w:noWrap/>
            <w:vAlign w:val="center"/>
          </w:tcPr>
          <w:p w:rsidR="00667723" w:rsidRPr="0097778D" w:rsidRDefault="00667723" w:rsidP="00F35700">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Сталі параметри</w:t>
            </w:r>
          </w:p>
        </w:tc>
        <w:tc>
          <w:tcPr>
            <w:tcW w:w="992" w:type="dxa"/>
            <w:tcBorders>
              <w:bottom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60%</w:t>
            </w:r>
          </w:p>
        </w:tc>
        <w:tc>
          <w:tcPr>
            <w:tcW w:w="992" w:type="dxa"/>
            <w:tcBorders>
              <w:bottom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13,3%</w:t>
            </w:r>
          </w:p>
        </w:tc>
        <w:tc>
          <w:tcPr>
            <w:tcW w:w="993" w:type="dxa"/>
            <w:tcBorders>
              <w:bottom w:val="single" w:sz="18" w:space="0" w:color="auto"/>
              <w:right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6,7%</w:t>
            </w:r>
          </w:p>
        </w:tc>
      </w:tr>
      <w:tr w:rsidR="00667723" w:rsidRPr="0097778D" w:rsidTr="00462DF3">
        <w:trPr>
          <w:trHeight w:val="360"/>
        </w:trPr>
        <w:tc>
          <w:tcPr>
            <w:tcW w:w="1095" w:type="dxa"/>
            <w:vMerge w:val="restart"/>
            <w:tcBorders>
              <w:top w:val="single" w:sz="18" w:space="0" w:color="auto"/>
              <w:left w:val="single" w:sz="18" w:space="0" w:color="auto"/>
            </w:tcBorders>
            <w:shd w:val="clear" w:color="auto" w:fill="FFFFFF"/>
            <w:noWrap/>
            <w:vAlign w:val="center"/>
          </w:tcPr>
          <w:p w:rsidR="00667723" w:rsidRPr="0097778D" w:rsidRDefault="00667723" w:rsidP="00F35700">
            <w:pPr>
              <w:spacing w:after="0" w:line="240" w:lineRule="auto"/>
              <w:jc w:val="center"/>
              <w:rPr>
                <w:rFonts w:ascii="Times New Roman" w:hAnsi="Times New Roman"/>
                <w:sz w:val="28"/>
                <w:szCs w:val="28"/>
                <w:lang w:val="en-US"/>
              </w:rPr>
            </w:pPr>
            <w:r w:rsidRPr="0097778D">
              <w:rPr>
                <w:rFonts w:ascii="Times New Roman" w:hAnsi="Times New Roman"/>
                <w:sz w:val="28"/>
                <w:szCs w:val="28"/>
                <w:lang w:val="uk-UA"/>
              </w:rPr>
              <w:t>2016</w:t>
            </w:r>
            <w:r w:rsidRPr="0097778D">
              <w:rPr>
                <w:rFonts w:ascii="Times New Roman" w:hAnsi="Times New Roman"/>
                <w:sz w:val="28"/>
                <w:szCs w:val="28"/>
                <w:lang w:val="en-US"/>
              </w:rPr>
              <w:t>I</w:t>
            </w:r>
          </w:p>
        </w:tc>
        <w:tc>
          <w:tcPr>
            <w:tcW w:w="1472" w:type="dxa"/>
            <w:vMerge w:val="restart"/>
            <w:tcBorders>
              <w:top w:val="single" w:sz="18" w:space="0" w:color="auto"/>
            </w:tcBorders>
            <w:shd w:val="clear" w:color="auto" w:fill="FFFFFF"/>
            <w:vAlign w:val="center"/>
          </w:tcPr>
          <w:p w:rsidR="00667723" w:rsidRPr="0097778D" w:rsidRDefault="00667723" w:rsidP="00F35700">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Камплиця</w:t>
            </w:r>
          </w:p>
        </w:tc>
        <w:tc>
          <w:tcPr>
            <w:tcW w:w="3544" w:type="dxa"/>
            <w:tcBorders>
              <w:top w:val="single" w:sz="18" w:space="0" w:color="auto"/>
            </w:tcBorders>
            <w:shd w:val="clear" w:color="auto" w:fill="FFFFFF"/>
            <w:noWrap/>
            <w:vAlign w:val="center"/>
          </w:tcPr>
          <w:p w:rsidR="00667723" w:rsidRPr="0097778D" w:rsidRDefault="00667723" w:rsidP="00F35700">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Всі параметри</w:t>
            </w:r>
          </w:p>
        </w:tc>
        <w:tc>
          <w:tcPr>
            <w:tcW w:w="992" w:type="dxa"/>
            <w:tcBorders>
              <w:top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en-US"/>
              </w:rPr>
              <w:t>2</w:t>
            </w:r>
            <w:r w:rsidRPr="0097778D">
              <w:rPr>
                <w:rFonts w:ascii="Times New Roman" w:hAnsi="Times New Roman"/>
                <w:sz w:val="28"/>
                <w:szCs w:val="28"/>
                <w:lang w:val="uk-UA"/>
              </w:rPr>
              <w:t>2,2%</w:t>
            </w:r>
          </w:p>
        </w:tc>
        <w:tc>
          <w:tcPr>
            <w:tcW w:w="992" w:type="dxa"/>
            <w:tcBorders>
              <w:top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en-US"/>
              </w:rPr>
              <w:t>5</w:t>
            </w:r>
            <w:r w:rsidRPr="0097778D">
              <w:rPr>
                <w:rFonts w:ascii="Times New Roman" w:hAnsi="Times New Roman"/>
                <w:sz w:val="28"/>
                <w:szCs w:val="28"/>
                <w:lang w:val="uk-UA"/>
              </w:rPr>
              <w:t>5,5%</w:t>
            </w:r>
          </w:p>
        </w:tc>
        <w:tc>
          <w:tcPr>
            <w:tcW w:w="993" w:type="dxa"/>
            <w:tcBorders>
              <w:top w:val="single" w:sz="18" w:space="0" w:color="auto"/>
              <w:right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11,1%</w:t>
            </w:r>
          </w:p>
        </w:tc>
      </w:tr>
      <w:tr w:rsidR="00667723" w:rsidRPr="0097778D" w:rsidTr="00462DF3">
        <w:trPr>
          <w:trHeight w:val="360"/>
        </w:trPr>
        <w:tc>
          <w:tcPr>
            <w:tcW w:w="1095" w:type="dxa"/>
            <w:vMerge/>
            <w:tcBorders>
              <w:left w:val="single" w:sz="18" w:space="0" w:color="auto"/>
            </w:tcBorders>
            <w:shd w:val="clear" w:color="auto" w:fill="FFFFFF"/>
            <w:vAlign w:val="center"/>
          </w:tcPr>
          <w:p w:rsidR="00667723" w:rsidRPr="0097778D" w:rsidRDefault="00667723" w:rsidP="00F35700">
            <w:pPr>
              <w:spacing w:after="0" w:line="240" w:lineRule="auto"/>
              <w:jc w:val="center"/>
              <w:rPr>
                <w:rFonts w:ascii="Times New Roman" w:hAnsi="Times New Roman"/>
                <w:sz w:val="28"/>
                <w:szCs w:val="28"/>
                <w:lang w:val="uk-UA"/>
              </w:rPr>
            </w:pPr>
          </w:p>
        </w:tc>
        <w:tc>
          <w:tcPr>
            <w:tcW w:w="1472" w:type="dxa"/>
            <w:vMerge/>
            <w:shd w:val="clear" w:color="auto" w:fill="FFFFFF"/>
            <w:vAlign w:val="center"/>
          </w:tcPr>
          <w:p w:rsidR="00667723" w:rsidRPr="0097778D" w:rsidRDefault="00667723" w:rsidP="00F35700">
            <w:pPr>
              <w:spacing w:after="0" w:line="240" w:lineRule="auto"/>
              <w:jc w:val="center"/>
              <w:rPr>
                <w:rFonts w:ascii="Times New Roman" w:hAnsi="Times New Roman"/>
                <w:sz w:val="28"/>
                <w:szCs w:val="28"/>
                <w:lang w:val="uk-UA"/>
              </w:rPr>
            </w:pPr>
          </w:p>
        </w:tc>
        <w:tc>
          <w:tcPr>
            <w:tcW w:w="3544" w:type="dxa"/>
            <w:shd w:val="clear" w:color="auto" w:fill="FFFFFF"/>
            <w:noWrap/>
            <w:vAlign w:val="center"/>
          </w:tcPr>
          <w:p w:rsidR="00667723" w:rsidRPr="0097778D" w:rsidRDefault="00667723" w:rsidP="00F35700">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Сталі та слабоваріативні параметри</w:t>
            </w:r>
          </w:p>
        </w:tc>
        <w:tc>
          <w:tcPr>
            <w:tcW w:w="992" w:type="dxa"/>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33,3%</w:t>
            </w:r>
          </w:p>
        </w:tc>
        <w:tc>
          <w:tcPr>
            <w:tcW w:w="992" w:type="dxa"/>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44,4%</w:t>
            </w:r>
          </w:p>
        </w:tc>
        <w:tc>
          <w:tcPr>
            <w:tcW w:w="993" w:type="dxa"/>
            <w:tcBorders>
              <w:right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en-US"/>
              </w:rPr>
              <w:t>0</w:t>
            </w:r>
            <w:r w:rsidRPr="0097778D">
              <w:rPr>
                <w:rFonts w:ascii="Times New Roman" w:hAnsi="Times New Roman"/>
                <w:sz w:val="28"/>
                <w:szCs w:val="28"/>
                <w:lang w:val="uk-UA"/>
              </w:rPr>
              <w:t>%</w:t>
            </w:r>
          </w:p>
        </w:tc>
      </w:tr>
      <w:tr w:rsidR="00667723" w:rsidRPr="0097778D" w:rsidTr="00462DF3">
        <w:trPr>
          <w:trHeight w:val="360"/>
        </w:trPr>
        <w:tc>
          <w:tcPr>
            <w:tcW w:w="1095" w:type="dxa"/>
            <w:vMerge/>
            <w:tcBorders>
              <w:left w:val="single" w:sz="18" w:space="0" w:color="auto"/>
              <w:bottom w:val="single" w:sz="18" w:space="0" w:color="auto"/>
            </w:tcBorders>
            <w:shd w:val="clear" w:color="auto" w:fill="FFFFFF"/>
            <w:vAlign w:val="center"/>
          </w:tcPr>
          <w:p w:rsidR="00667723" w:rsidRPr="0097778D" w:rsidRDefault="00667723" w:rsidP="00F35700">
            <w:pPr>
              <w:spacing w:after="0" w:line="240" w:lineRule="auto"/>
              <w:jc w:val="center"/>
              <w:rPr>
                <w:rFonts w:ascii="Times New Roman" w:hAnsi="Times New Roman"/>
                <w:sz w:val="28"/>
                <w:szCs w:val="28"/>
                <w:lang w:val="uk-UA"/>
              </w:rPr>
            </w:pPr>
          </w:p>
        </w:tc>
        <w:tc>
          <w:tcPr>
            <w:tcW w:w="1472" w:type="dxa"/>
            <w:vMerge/>
            <w:tcBorders>
              <w:bottom w:val="single" w:sz="18" w:space="0" w:color="auto"/>
            </w:tcBorders>
            <w:shd w:val="clear" w:color="auto" w:fill="FFFFFF"/>
            <w:vAlign w:val="center"/>
          </w:tcPr>
          <w:p w:rsidR="00667723" w:rsidRPr="0097778D" w:rsidRDefault="00667723" w:rsidP="00F35700">
            <w:pPr>
              <w:spacing w:after="0" w:line="240" w:lineRule="auto"/>
              <w:jc w:val="center"/>
              <w:rPr>
                <w:rFonts w:ascii="Times New Roman" w:hAnsi="Times New Roman"/>
                <w:sz w:val="28"/>
                <w:szCs w:val="28"/>
                <w:lang w:val="uk-UA"/>
              </w:rPr>
            </w:pPr>
          </w:p>
        </w:tc>
        <w:tc>
          <w:tcPr>
            <w:tcW w:w="3544" w:type="dxa"/>
            <w:tcBorders>
              <w:bottom w:val="single" w:sz="18" w:space="0" w:color="auto"/>
            </w:tcBorders>
            <w:shd w:val="clear" w:color="auto" w:fill="FFFFFF"/>
            <w:noWrap/>
            <w:vAlign w:val="center"/>
          </w:tcPr>
          <w:p w:rsidR="00667723" w:rsidRPr="0097778D" w:rsidRDefault="00667723" w:rsidP="00F35700">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Сталі параметри</w:t>
            </w:r>
          </w:p>
        </w:tc>
        <w:tc>
          <w:tcPr>
            <w:tcW w:w="992" w:type="dxa"/>
            <w:tcBorders>
              <w:bottom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66,6%</w:t>
            </w:r>
          </w:p>
        </w:tc>
        <w:tc>
          <w:tcPr>
            <w:tcW w:w="992" w:type="dxa"/>
            <w:tcBorders>
              <w:bottom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en-US"/>
              </w:rPr>
              <w:t>0</w:t>
            </w:r>
            <w:r w:rsidRPr="0097778D">
              <w:rPr>
                <w:rFonts w:ascii="Times New Roman" w:hAnsi="Times New Roman"/>
                <w:sz w:val="28"/>
                <w:szCs w:val="28"/>
                <w:lang w:val="uk-UA"/>
              </w:rPr>
              <w:t>%</w:t>
            </w:r>
          </w:p>
        </w:tc>
        <w:tc>
          <w:tcPr>
            <w:tcW w:w="993" w:type="dxa"/>
            <w:tcBorders>
              <w:bottom w:val="single" w:sz="18" w:space="0" w:color="auto"/>
              <w:right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22,2%</w:t>
            </w:r>
          </w:p>
        </w:tc>
      </w:tr>
      <w:tr w:rsidR="00667723" w:rsidRPr="0097778D" w:rsidTr="00462DF3">
        <w:trPr>
          <w:trHeight w:val="360"/>
        </w:trPr>
        <w:tc>
          <w:tcPr>
            <w:tcW w:w="1095" w:type="dxa"/>
            <w:vMerge w:val="restart"/>
            <w:tcBorders>
              <w:top w:val="single" w:sz="18" w:space="0" w:color="auto"/>
              <w:left w:val="single" w:sz="18" w:space="0" w:color="auto"/>
            </w:tcBorders>
            <w:shd w:val="clear" w:color="auto" w:fill="FFFFFF"/>
            <w:noWrap/>
            <w:vAlign w:val="center"/>
          </w:tcPr>
          <w:p w:rsidR="00667723" w:rsidRPr="0097778D" w:rsidRDefault="00667723" w:rsidP="00F35700">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2017 I</w:t>
            </w:r>
          </w:p>
        </w:tc>
        <w:tc>
          <w:tcPr>
            <w:tcW w:w="1472" w:type="dxa"/>
            <w:vMerge w:val="restart"/>
            <w:tcBorders>
              <w:top w:val="single" w:sz="18" w:space="0" w:color="auto"/>
            </w:tcBorders>
            <w:shd w:val="clear" w:color="auto" w:fill="FFFFFF"/>
            <w:vAlign w:val="center"/>
          </w:tcPr>
          <w:p w:rsidR="00667723" w:rsidRPr="0097778D" w:rsidRDefault="00667723" w:rsidP="00F35700">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Камплиця</w:t>
            </w:r>
          </w:p>
        </w:tc>
        <w:tc>
          <w:tcPr>
            <w:tcW w:w="3544" w:type="dxa"/>
            <w:tcBorders>
              <w:top w:val="single" w:sz="18" w:space="0" w:color="auto"/>
            </w:tcBorders>
            <w:shd w:val="clear" w:color="auto" w:fill="FFFFFF"/>
            <w:noWrap/>
            <w:vAlign w:val="center"/>
          </w:tcPr>
          <w:p w:rsidR="00667723" w:rsidRPr="0097778D" w:rsidRDefault="00667723" w:rsidP="00F35700">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Всі параметри</w:t>
            </w:r>
          </w:p>
        </w:tc>
        <w:tc>
          <w:tcPr>
            <w:tcW w:w="992" w:type="dxa"/>
            <w:tcBorders>
              <w:top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17,6%</w:t>
            </w:r>
          </w:p>
        </w:tc>
        <w:tc>
          <w:tcPr>
            <w:tcW w:w="992" w:type="dxa"/>
            <w:tcBorders>
              <w:top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35,3%</w:t>
            </w:r>
          </w:p>
        </w:tc>
        <w:tc>
          <w:tcPr>
            <w:tcW w:w="993" w:type="dxa"/>
            <w:tcBorders>
              <w:top w:val="single" w:sz="18" w:space="0" w:color="auto"/>
              <w:right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5,9%</w:t>
            </w:r>
          </w:p>
        </w:tc>
      </w:tr>
      <w:tr w:rsidR="00667723" w:rsidRPr="0097778D" w:rsidTr="00462DF3">
        <w:trPr>
          <w:trHeight w:val="360"/>
        </w:trPr>
        <w:tc>
          <w:tcPr>
            <w:tcW w:w="1095" w:type="dxa"/>
            <w:vMerge/>
            <w:tcBorders>
              <w:left w:val="single" w:sz="18" w:space="0" w:color="auto"/>
            </w:tcBorders>
            <w:shd w:val="clear" w:color="auto" w:fill="FFFFFF"/>
            <w:vAlign w:val="center"/>
          </w:tcPr>
          <w:p w:rsidR="00667723" w:rsidRPr="0097778D" w:rsidRDefault="00667723" w:rsidP="00F35700">
            <w:pPr>
              <w:spacing w:after="0" w:line="240" w:lineRule="auto"/>
              <w:jc w:val="center"/>
              <w:rPr>
                <w:rFonts w:ascii="Times New Roman" w:hAnsi="Times New Roman"/>
                <w:sz w:val="28"/>
                <w:szCs w:val="28"/>
                <w:lang w:val="uk-UA"/>
              </w:rPr>
            </w:pPr>
          </w:p>
        </w:tc>
        <w:tc>
          <w:tcPr>
            <w:tcW w:w="1472" w:type="dxa"/>
            <w:vMerge/>
            <w:shd w:val="clear" w:color="auto" w:fill="FFFFFF"/>
            <w:vAlign w:val="center"/>
          </w:tcPr>
          <w:p w:rsidR="00667723" w:rsidRPr="0097778D" w:rsidRDefault="00667723" w:rsidP="00F35700">
            <w:pPr>
              <w:spacing w:after="0" w:line="240" w:lineRule="auto"/>
              <w:jc w:val="center"/>
              <w:rPr>
                <w:rFonts w:ascii="Times New Roman" w:hAnsi="Times New Roman"/>
                <w:sz w:val="28"/>
                <w:szCs w:val="28"/>
                <w:lang w:val="uk-UA"/>
              </w:rPr>
            </w:pPr>
          </w:p>
        </w:tc>
        <w:tc>
          <w:tcPr>
            <w:tcW w:w="3544" w:type="dxa"/>
            <w:shd w:val="clear" w:color="auto" w:fill="FFFFFF"/>
            <w:noWrap/>
            <w:vAlign w:val="center"/>
          </w:tcPr>
          <w:p w:rsidR="00667723" w:rsidRPr="0097778D" w:rsidRDefault="00667723" w:rsidP="00F35700">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Сталі та слабоваріативні параметри</w:t>
            </w:r>
          </w:p>
        </w:tc>
        <w:tc>
          <w:tcPr>
            <w:tcW w:w="992" w:type="dxa"/>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5,9%</w:t>
            </w:r>
          </w:p>
        </w:tc>
        <w:tc>
          <w:tcPr>
            <w:tcW w:w="992" w:type="dxa"/>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17,6%</w:t>
            </w:r>
          </w:p>
        </w:tc>
        <w:tc>
          <w:tcPr>
            <w:tcW w:w="993" w:type="dxa"/>
            <w:tcBorders>
              <w:right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23,5%</w:t>
            </w:r>
          </w:p>
        </w:tc>
      </w:tr>
      <w:tr w:rsidR="00667723" w:rsidRPr="0097778D" w:rsidTr="00462DF3">
        <w:trPr>
          <w:trHeight w:val="360"/>
        </w:trPr>
        <w:tc>
          <w:tcPr>
            <w:tcW w:w="1095" w:type="dxa"/>
            <w:vMerge/>
            <w:tcBorders>
              <w:left w:val="single" w:sz="18" w:space="0" w:color="auto"/>
              <w:bottom w:val="single" w:sz="18" w:space="0" w:color="auto"/>
            </w:tcBorders>
            <w:shd w:val="clear" w:color="auto" w:fill="FFFFFF"/>
            <w:vAlign w:val="center"/>
          </w:tcPr>
          <w:p w:rsidR="00667723" w:rsidRPr="0097778D" w:rsidRDefault="00667723" w:rsidP="00F35700">
            <w:pPr>
              <w:spacing w:after="0" w:line="240" w:lineRule="auto"/>
              <w:jc w:val="center"/>
              <w:rPr>
                <w:rFonts w:ascii="Times New Roman" w:hAnsi="Times New Roman"/>
                <w:sz w:val="28"/>
                <w:szCs w:val="28"/>
                <w:lang w:val="uk-UA"/>
              </w:rPr>
            </w:pPr>
          </w:p>
        </w:tc>
        <w:tc>
          <w:tcPr>
            <w:tcW w:w="1472" w:type="dxa"/>
            <w:vMerge/>
            <w:tcBorders>
              <w:bottom w:val="single" w:sz="18" w:space="0" w:color="auto"/>
            </w:tcBorders>
            <w:shd w:val="clear" w:color="auto" w:fill="FFFFFF"/>
            <w:vAlign w:val="center"/>
          </w:tcPr>
          <w:p w:rsidR="00667723" w:rsidRPr="0097778D" w:rsidRDefault="00667723" w:rsidP="00F35700">
            <w:pPr>
              <w:spacing w:after="0" w:line="240" w:lineRule="auto"/>
              <w:jc w:val="center"/>
              <w:rPr>
                <w:rFonts w:ascii="Times New Roman" w:hAnsi="Times New Roman"/>
                <w:sz w:val="28"/>
                <w:szCs w:val="28"/>
                <w:lang w:val="uk-UA"/>
              </w:rPr>
            </w:pPr>
          </w:p>
        </w:tc>
        <w:tc>
          <w:tcPr>
            <w:tcW w:w="3544" w:type="dxa"/>
            <w:tcBorders>
              <w:bottom w:val="single" w:sz="18" w:space="0" w:color="auto"/>
            </w:tcBorders>
            <w:shd w:val="clear" w:color="auto" w:fill="FFFFFF"/>
            <w:noWrap/>
            <w:vAlign w:val="center"/>
          </w:tcPr>
          <w:p w:rsidR="00667723" w:rsidRPr="0097778D" w:rsidRDefault="00667723" w:rsidP="00F35700">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Сталі параметри</w:t>
            </w:r>
          </w:p>
        </w:tc>
        <w:tc>
          <w:tcPr>
            <w:tcW w:w="992" w:type="dxa"/>
            <w:tcBorders>
              <w:bottom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41,1%</w:t>
            </w:r>
          </w:p>
        </w:tc>
        <w:tc>
          <w:tcPr>
            <w:tcW w:w="992" w:type="dxa"/>
            <w:tcBorders>
              <w:bottom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en-US"/>
              </w:rPr>
              <w:t>0</w:t>
            </w:r>
            <w:r w:rsidRPr="0097778D">
              <w:rPr>
                <w:rFonts w:ascii="Times New Roman" w:hAnsi="Times New Roman"/>
                <w:sz w:val="28"/>
                <w:szCs w:val="28"/>
                <w:lang w:val="uk-UA"/>
              </w:rPr>
              <w:t>%</w:t>
            </w:r>
          </w:p>
        </w:tc>
        <w:tc>
          <w:tcPr>
            <w:tcW w:w="993" w:type="dxa"/>
            <w:tcBorders>
              <w:bottom w:val="single" w:sz="18" w:space="0" w:color="auto"/>
              <w:right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5,9%</w:t>
            </w:r>
          </w:p>
        </w:tc>
      </w:tr>
      <w:tr w:rsidR="00667723" w:rsidRPr="0097778D" w:rsidTr="00462DF3">
        <w:trPr>
          <w:trHeight w:val="360"/>
        </w:trPr>
        <w:tc>
          <w:tcPr>
            <w:tcW w:w="1095" w:type="dxa"/>
            <w:vMerge w:val="restart"/>
            <w:tcBorders>
              <w:top w:val="single" w:sz="18" w:space="0" w:color="auto"/>
              <w:left w:val="single" w:sz="18" w:space="0" w:color="auto"/>
            </w:tcBorders>
            <w:shd w:val="clear" w:color="auto" w:fill="FFFFFF"/>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2017 II</w:t>
            </w:r>
          </w:p>
        </w:tc>
        <w:tc>
          <w:tcPr>
            <w:tcW w:w="1472" w:type="dxa"/>
            <w:vMerge w:val="restart"/>
            <w:tcBorders>
              <w:top w:val="single" w:sz="18" w:space="0" w:color="auto"/>
            </w:tcBorders>
            <w:shd w:val="clear" w:color="auto" w:fill="FFFFFF"/>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Камплиця</w:t>
            </w:r>
          </w:p>
        </w:tc>
        <w:tc>
          <w:tcPr>
            <w:tcW w:w="3544" w:type="dxa"/>
            <w:tcBorders>
              <w:top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Всі параметри</w:t>
            </w:r>
          </w:p>
        </w:tc>
        <w:tc>
          <w:tcPr>
            <w:tcW w:w="992" w:type="dxa"/>
            <w:tcBorders>
              <w:top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rPr>
            </w:pPr>
            <w:r w:rsidRPr="0097778D">
              <w:rPr>
                <w:rFonts w:ascii="Times New Roman" w:hAnsi="Times New Roman"/>
                <w:sz w:val="28"/>
                <w:szCs w:val="28"/>
                <w:lang w:val="en-US"/>
              </w:rPr>
              <w:t>0</w:t>
            </w:r>
            <w:r w:rsidRPr="0097778D">
              <w:rPr>
                <w:rFonts w:ascii="Times New Roman" w:hAnsi="Times New Roman"/>
                <w:sz w:val="28"/>
                <w:szCs w:val="28"/>
                <w:lang w:val="uk-UA"/>
              </w:rPr>
              <w:t>%</w:t>
            </w:r>
          </w:p>
        </w:tc>
        <w:tc>
          <w:tcPr>
            <w:tcW w:w="992" w:type="dxa"/>
            <w:tcBorders>
              <w:top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rPr>
              <w:t>4</w:t>
            </w:r>
            <w:r w:rsidRPr="0097778D">
              <w:rPr>
                <w:rFonts w:ascii="Times New Roman" w:hAnsi="Times New Roman"/>
                <w:sz w:val="28"/>
                <w:szCs w:val="28"/>
                <w:lang w:val="uk-UA"/>
              </w:rPr>
              <w:t>4,4%</w:t>
            </w:r>
          </w:p>
        </w:tc>
        <w:tc>
          <w:tcPr>
            <w:tcW w:w="993" w:type="dxa"/>
            <w:tcBorders>
              <w:top w:val="single" w:sz="18" w:space="0" w:color="auto"/>
              <w:right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rPr>
            </w:pPr>
            <w:r w:rsidRPr="0097778D">
              <w:rPr>
                <w:rFonts w:ascii="Times New Roman" w:hAnsi="Times New Roman"/>
                <w:sz w:val="28"/>
                <w:szCs w:val="28"/>
                <w:lang w:val="uk-UA"/>
              </w:rPr>
              <w:t>11,1%</w:t>
            </w:r>
          </w:p>
        </w:tc>
      </w:tr>
      <w:tr w:rsidR="00667723" w:rsidRPr="0097778D" w:rsidTr="00462DF3">
        <w:trPr>
          <w:trHeight w:val="360"/>
        </w:trPr>
        <w:tc>
          <w:tcPr>
            <w:tcW w:w="1095" w:type="dxa"/>
            <w:vMerge/>
            <w:tcBorders>
              <w:left w:val="single" w:sz="18" w:space="0" w:color="auto"/>
            </w:tcBorders>
            <w:shd w:val="clear" w:color="auto" w:fill="FFFFFF"/>
            <w:vAlign w:val="center"/>
          </w:tcPr>
          <w:p w:rsidR="00667723" w:rsidRPr="0097778D" w:rsidRDefault="00667723" w:rsidP="0012530F">
            <w:pPr>
              <w:spacing w:after="0" w:line="240" w:lineRule="auto"/>
              <w:jc w:val="center"/>
              <w:rPr>
                <w:rFonts w:ascii="Times New Roman" w:hAnsi="Times New Roman"/>
                <w:sz w:val="28"/>
                <w:szCs w:val="28"/>
                <w:lang w:val="uk-UA"/>
              </w:rPr>
            </w:pPr>
          </w:p>
        </w:tc>
        <w:tc>
          <w:tcPr>
            <w:tcW w:w="1472" w:type="dxa"/>
            <w:vMerge/>
            <w:shd w:val="clear" w:color="auto" w:fill="FFFFFF"/>
            <w:vAlign w:val="center"/>
          </w:tcPr>
          <w:p w:rsidR="00667723" w:rsidRPr="0097778D" w:rsidRDefault="00667723" w:rsidP="0012530F">
            <w:pPr>
              <w:spacing w:after="0" w:line="240" w:lineRule="auto"/>
              <w:jc w:val="center"/>
              <w:rPr>
                <w:rFonts w:ascii="Times New Roman" w:hAnsi="Times New Roman"/>
                <w:sz w:val="28"/>
                <w:szCs w:val="28"/>
                <w:lang w:val="uk-UA"/>
              </w:rPr>
            </w:pPr>
          </w:p>
        </w:tc>
        <w:tc>
          <w:tcPr>
            <w:tcW w:w="3544" w:type="dxa"/>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Сталі та слабоваріативні параметри</w:t>
            </w:r>
          </w:p>
        </w:tc>
        <w:tc>
          <w:tcPr>
            <w:tcW w:w="992" w:type="dxa"/>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11,1%</w:t>
            </w:r>
          </w:p>
        </w:tc>
        <w:tc>
          <w:tcPr>
            <w:tcW w:w="992" w:type="dxa"/>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11,1%</w:t>
            </w:r>
          </w:p>
        </w:tc>
        <w:tc>
          <w:tcPr>
            <w:tcW w:w="993" w:type="dxa"/>
            <w:tcBorders>
              <w:right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en-US"/>
              </w:rPr>
              <w:t>0</w:t>
            </w:r>
            <w:r w:rsidRPr="0097778D">
              <w:rPr>
                <w:rFonts w:ascii="Times New Roman" w:hAnsi="Times New Roman"/>
                <w:sz w:val="28"/>
                <w:szCs w:val="28"/>
                <w:lang w:val="uk-UA"/>
              </w:rPr>
              <w:t>%</w:t>
            </w:r>
          </w:p>
        </w:tc>
      </w:tr>
      <w:tr w:rsidR="00667723" w:rsidRPr="0097778D" w:rsidTr="00462DF3">
        <w:trPr>
          <w:trHeight w:val="360"/>
        </w:trPr>
        <w:tc>
          <w:tcPr>
            <w:tcW w:w="1095" w:type="dxa"/>
            <w:vMerge/>
            <w:tcBorders>
              <w:left w:val="single" w:sz="18" w:space="0" w:color="auto"/>
              <w:bottom w:val="single" w:sz="18" w:space="0" w:color="auto"/>
            </w:tcBorders>
            <w:shd w:val="clear" w:color="auto" w:fill="FFFFFF"/>
            <w:vAlign w:val="center"/>
          </w:tcPr>
          <w:p w:rsidR="00667723" w:rsidRPr="0097778D" w:rsidRDefault="00667723" w:rsidP="0012530F">
            <w:pPr>
              <w:spacing w:after="0" w:line="240" w:lineRule="auto"/>
              <w:jc w:val="center"/>
              <w:rPr>
                <w:rFonts w:ascii="Times New Roman" w:hAnsi="Times New Roman"/>
                <w:sz w:val="28"/>
                <w:szCs w:val="28"/>
                <w:lang w:val="uk-UA"/>
              </w:rPr>
            </w:pPr>
          </w:p>
        </w:tc>
        <w:tc>
          <w:tcPr>
            <w:tcW w:w="1472" w:type="dxa"/>
            <w:vMerge/>
            <w:tcBorders>
              <w:bottom w:val="single" w:sz="18" w:space="0" w:color="auto"/>
            </w:tcBorders>
            <w:shd w:val="clear" w:color="auto" w:fill="FFFFFF"/>
            <w:vAlign w:val="center"/>
          </w:tcPr>
          <w:p w:rsidR="00667723" w:rsidRPr="0097778D" w:rsidRDefault="00667723" w:rsidP="0012530F">
            <w:pPr>
              <w:spacing w:after="0" w:line="240" w:lineRule="auto"/>
              <w:jc w:val="center"/>
              <w:rPr>
                <w:rFonts w:ascii="Times New Roman" w:hAnsi="Times New Roman"/>
                <w:sz w:val="28"/>
                <w:szCs w:val="28"/>
                <w:lang w:val="uk-UA"/>
              </w:rPr>
            </w:pPr>
          </w:p>
        </w:tc>
        <w:tc>
          <w:tcPr>
            <w:tcW w:w="3544" w:type="dxa"/>
            <w:tcBorders>
              <w:bottom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rPr>
            </w:pPr>
            <w:r w:rsidRPr="0097778D">
              <w:rPr>
                <w:rFonts w:ascii="Times New Roman" w:hAnsi="Times New Roman"/>
                <w:sz w:val="28"/>
                <w:szCs w:val="28"/>
                <w:lang w:val="uk-UA"/>
              </w:rPr>
              <w:t>Сталі параметри</w:t>
            </w:r>
          </w:p>
        </w:tc>
        <w:tc>
          <w:tcPr>
            <w:tcW w:w="992" w:type="dxa"/>
            <w:tcBorders>
              <w:bottom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11,1%</w:t>
            </w:r>
          </w:p>
        </w:tc>
        <w:tc>
          <w:tcPr>
            <w:tcW w:w="992" w:type="dxa"/>
            <w:tcBorders>
              <w:bottom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44,4%</w:t>
            </w:r>
          </w:p>
        </w:tc>
        <w:tc>
          <w:tcPr>
            <w:tcW w:w="993" w:type="dxa"/>
            <w:tcBorders>
              <w:bottom w:val="single" w:sz="18" w:space="0" w:color="auto"/>
              <w:right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11,1%</w:t>
            </w:r>
          </w:p>
        </w:tc>
      </w:tr>
      <w:tr w:rsidR="00667723" w:rsidRPr="0097778D" w:rsidTr="00462DF3">
        <w:trPr>
          <w:trHeight w:val="360"/>
        </w:trPr>
        <w:tc>
          <w:tcPr>
            <w:tcW w:w="1095" w:type="dxa"/>
            <w:vMerge w:val="restart"/>
            <w:tcBorders>
              <w:top w:val="single" w:sz="18" w:space="0" w:color="auto"/>
              <w:left w:val="single" w:sz="18" w:space="0" w:color="auto"/>
            </w:tcBorders>
            <w:shd w:val="clear" w:color="auto" w:fill="FFFFFF"/>
            <w:vAlign w:val="center"/>
          </w:tcPr>
          <w:p w:rsidR="00667723" w:rsidRPr="0097778D" w:rsidRDefault="00667723" w:rsidP="0012530F">
            <w:pPr>
              <w:spacing w:after="0" w:line="240" w:lineRule="auto"/>
              <w:jc w:val="center"/>
              <w:rPr>
                <w:rFonts w:ascii="Times New Roman" w:hAnsi="Times New Roman"/>
                <w:sz w:val="28"/>
                <w:szCs w:val="28"/>
              </w:rPr>
            </w:pPr>
            <w:r w:rsidRPr="0097778D">
              <w:rPr>
                <w:rFonts w:ascii="Times New Roman" w:hAnsi="Times New Roman"/>
                <w:sz w:val="28"/>
                <w:szCs w:val="28"/>
                <w:lang w:val="uk-UA"/>
              </w:rPr>
              <w:t>2018</w:t>
            </w:r>
            <w:r w:rsidRPr="0097778D">
              <w:rPr>
                <w:rFonts w:ascii="Times New Roman" w:hAnsi="Times New Roman"/>
                <w:sz w:val="28"/>
                <w:szCs w:val="28"/>
              </w:rPr>
              <w:t xml:space="preserve"> </w:t>
            </w:r>
            <w:r w:rsidRPr="0097778D">
              <w:rPr>
                <w:rFonts w:ascii="Times New Roman" w:hAnsi="Times New Roman"/>
                <w:sz w:val="28"/>
                <w:szCs w:val="28"/>
                <w:lang w:val="en-US"/>
              </w:rPr>
              <w:t>II</w:t>
            </w:r>
          </w:p>
        </w:tc>
        <w:tc>
          <w:tcPr>
            <w:tcW w:w="1472" w:type="dxa"/>
            <w:vMerge w:val="restart"/>
            <w:tcBorders>
              <w:top w:val="single" w:sz="18" w:space="0" w:color="auto"/>
            </w:tcBorders>
            <w:shd w:val="clear" w:color="auto" w:fill="FFFFFF"/>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Камплиця</w:t>
            </w:r>
          </w:p>
        </w:tc>
        <w:tc>
          <w:tcPr>
            <w:tcW w:w="3544" w:type="dxa"/>
            <w:tcBorders>
              <w:top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Всі параметри</w:t>
            </w:r>
          </w:p>
        </w:tc>
        <w:tc>
          <w:tcPr>
            <w:tcW w:w="992" w:type="dxa"/>
            <w:tcBorders>
              <w:top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rPr>
              <w:t>2</w:t>
            </w:r>
            <w:r w:rsidRPr="0097778D">
              <w:rPr>
                <w:rFonts w:ascii="Times New Roman" w:hAnsi="Times New Roman"/>
                <w:sz w:val="28"/>
                <w:szCs w:val="28"/>
                <w:lang w:val="uk-UA"/>
              </w:rPr>
              <w:t>5%</w:t>
            </w:r>
          </w:p>
        </w:tc>
        <w:tc>
          <w:tcPr>
            <w:tcW w:w="992" w:type="dxa"/>
            <w:tcBorders>
              <w:top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rPr>
            </w:pPr>
            <w:r w:rsidRPr="0097778D">
              <w:rPr>
                <w:rFonts w:ascii="Times New Roman" w:hAnsi="Times New Roman"/>
                <w:sz w:val="28"/>
                <w:szCs w:val="28"/>
              </w:rPr>
              <w:t>2</w:t>
            </w:r>
            <w:r w:rsidRPr="0097778D">
              <w:rPr>
                <w:rFonts w:ascii="Times New Roman" w:hAnsi="Times New Roman"/>
                <w:sz w:val="28"/>
                <w:szCs w:val="28"/>
                <w:lang w:val="uk-UA"/>
              </w:rPr>
              <w:t>5%</w:t>
            </w:r>
          </w:p>
        </w:tc>
        <w:tc>
          <w:tcPr>
            <w:tcW w:w="993" w:type="dxa"/>
            <w:tcBorders>
              <w:top w:val="single" w:sz="18" w:space="0" w:color="auto"/>
              <w:right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rPr>
            </w:pPr>
            <w:r w:rsidRPr="0097778D">
              <w:rPr>
                <w:rFonts w:ascii="Times New Roman" w:hAnsi="Times New Roman"/>
                <w:sz w:val="28"/>
                <w:szCs w:val="28"/>
                <w:lang w:val="en-US"/>
              </w:rPr>
              <w:t>0</w:t>
            </w:r>
            <w:r w:rsidRPr="0097778D">
              <w:rPr>
                <w:rFonts w:ascii="Times New Roman" w:hAnsi="Times New Roman"/>
                <w:sz w:val="28"/>
                <w:szCs w:val="28"/>
                <w:lang w:val="uk-UA"/>
              </w:rPr>
              <w:t>%</w:t>
            </w:r>
          </w:p>
        </w:tc>
      </w:tr>
      <w:tr w:rsidR="00667723" w:rsidRPr="0097778D" w:rsidTr="00462DF3">
        <w:trPr>
          <w:trHeight w:val="360"/>
        </w:trPr>
        <w:tc>
          <w:tcPr>
            <w:tcW w:w="1095" w:type="dxa"/>
            <w:vMerge/>
            <w:tcBorders>
              <w:left w:val="single" w:sz="18" w:space="0" w:color="auto"/>
            </w:tcBorders>
            <w:shd w:val="clear" w:color="auto" w:fill="FFFFFF"/>
            <w:vAlign w:val="center"/>
          </w:tcPr>
          <w:p w:rsidR="00667723" w:rsidRPr="0097778D" w:rsidRDefault="00667723" w:rsidP="0012530F">
            <w:pPr>
              <w:spacing w:after="0" w:line="240" w:lineRule="auto"/>
              <w:jc w:val="center"/>
              <w:rPr>
                <w:rFonts w:ascii="Times New Roman" w:hAnsi="Times New Roman"/>
                <w:sz w:val="28"/>
                <w:szCs w:val="28"/>
                <w:lang w:val="uk-UA"/>
              </w:rPr>
            </w:pPr>
          </w:p>
        </w:tc>
        <w:tc>
          <w:tcPr>
            <w:tcW w:w="1472" w:type="dxa"/>
            <w:vMerge/>
            <w:shd w:val="clear" w:color="auto" w:fill="FFFFFF"/>
            <w:vAlign w:val="center"/>
          </w:tcPr>
          <w:p w:rsidR="00667723" w:rsidRPr="0097778D" w:rsidRDefault="00667723" w:rsidP="0012530F">
            <w:pPr>
              <w:spacing w:after="0" w:line="240" w:lineRule="auto"/>
              <w:jc w:val="center"/>
              <w:rPr>
                <w:rFonts w:ascii="Times New Roman" w:hAnsi="Times New Roman"/>
                <w:sz w:val="28"/>
                <w:szCs w:val="28"/>
                <w:lang w:val="uk-UA"/>
              </w:rPr>
            </w:pPr>
          </w:p>
        </w:tc>
        <w:tc>
          <w:tcPr>
            <w:tcW w:w="3544" w:type="dxa"/>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Сталі та слабоваріативні параметри</w:t>
            </w:r>
          </w:p>
        </w:tc>
        <w:tc>
          <w:tcPr>
            <w:tcW w:w="992" w:type="dxa"/>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12,5%</w:t>
            </w:r>
          </w:p>
        </w:tc>
        <w:tc>
          <w:tcPr>
            <w:tcW w:w="992" w:type="dxa"/>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37,5%</w:t>
            </w:r>
          </w:p>
        </w:tc>
        <w:tc>
          <w:tcPr>
            <w:tcW w:w="993" w:type="dxa"/>
            <w:tcBorders>
              <w:right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en-US"/>
              </w:rPr>
              <w:t>0</w:t>
            </w:r>
            <w:r w:rsidRPr="0097778D">
              <w:rPr>
                <w:rFonts w:ascii="Times New Roman" w:hAnsi="Times New Roman"/>
                <w:sz w:val="28"/>
                <w:szCs w:val="28"/>
                <w:lang w:val="uk-UA"/>
              </w:rPr>
              <w:t>%</w:t>
            </w:r>
          </w:p>
        </w:tc>
      </w:tr>
      <w:tr w:rsidR="00667723" w:rsidRPr="0097778D" w:rsidTr="00462DF3">
        <w:trPr>
          <w:trHeight w:val="360"/>
        </w:trPr>
        <w:tc>
          <w:tcPr>
            <w:tcW w:w="1095" w:type="dxa"/>
            <w:vMerge/>
            <w:tcBorders>
              <w:left w:val="single" w:sz="18" w:space="0" w:color="auto"/>
              <w:bottom w:val="single" w:sz="18" w:space="0" w:color="auto"/>
            </w:tcBorders>
            <w:shd w:val="clear" w:color="auto" w:fill="FFFFFF"/>
            <w:vAlign w:val="center"/>
          </w:tcPr>
          <w:p w:rsidR="00667723" w:rsidRPr="0097778D" w:rsidRDefault="00667723" w:rsidP="0012530F">
            <w:pPr>
              <w:spacing w:after="0" w:line="240" w:lineRule="auto"/>
              <w:jc w:val="center"/>
              <w:rPr>
                <w:rFonts w:ascii="Times New Roman" w:hAnsi="Times New Roman"/>
                <w:sz w:val="28"/>
                <w:szCs w:val="28"/>
                <w:lang w:val="uk-UA"/>
              </w:rPr>
            </w:pPr>
          </w:p>
        </w:tc>
        <w:tc>
          <w:tcPr>
            <w:tcW w:w="1472" w:type="dxa"/>
            <w:vMerge/>
            <w:tcBorders>
              <w:bottom w:val="single" w:sz="18" w:space="0" w:color="auto"/>
            </w:tcBorders>
            <w:shd w:val="clear" w:color="auto" w:fill="FFFFFF"/>
            <w:vAlign w:val="center"/>
          </w:tcPr>
          <w:p w:rsidR="00667723" w:rsidRPr="0097778D" w:rsidRDefault="00667723" w:rsidP="0012530F">
            <w:pPr>
              <w:spacing w:after="0" w:line="240" w:lineRule="auto"/>
              <w:jc w:val="center"/>
              <w:rPr>
                <w:rFonts w:ascii="Times New Roman" w:hAnsi="Times New Roman"/>
                <w:sz w:val="28"/>
                <w:szCs w:val="28"/>
                <w:lang w:val="uk-UA"/>
              </w:rPr>
            </w:pPr>
          </w:p>
        </w:tc>
        <w:tc>
          <w:tcPr>
            <w:tcW w:w="3544" w:type="dxa"/>
            <w:tcBorders>
              <w:bottom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rPr>
            </w:pPr>
            <w:r w:rsidRPr="0097778D">
              <w:rPr>
                <w:rFonts w:ascii="Times New Roman" w:hAnsi="Times New Roman"/>
                <w:sz w:val="28"/>
                <w:szCs w:val="28"/>
                <w:lang w:val="uk-UA"/>
              </w:rPr>
              <w:t>Сталі параметри</w:t>
            </w:r>
          </w:p>
        </w:tc>
        <w:tc>
          <w:tcPr>
            <w:tcW w:w="992" w:type="dxa"/>
            <w:tcBorders>
              <w:bottom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50%</w:t>
            </w:r>
          </w:p>
        </w:tc>
        <w:tc>
          <w:tcPr>
            <w:tcW w:w="992" w:type="dxa"/>
            <w:tcBorders>
              <w:bottom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12,5%</w:t>
            </w:r>
          </w:p>
        </w:tc>
        <w:tc>
          <w:tcPr>
            <w:tcW w:w="993" w:type="dxa"/>
            <w:tcBorders>
              <w:bottom w:val="single" w:sz="18" w:space="0" w:color="auto"/>
              <w:right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12,5%</w:t>
            </w:r>
          </w:p>
        </w:tc>
      </w:tr>
      <w:tr w:rsidR="00667723" w:rsidRPr="0097778D" w:rsidTr="00462DF3">
        <w:trPr>
          <w:trHeight w:val="360"/>
        </w:trPr>
        <w:tc>
          <w:tcPr>
            <w:tcW w:w="1095" w:type="dxa"/>
            <w:vMerge w:val="restart"/>
            <w:tcBorders>
              <w:top w:val="single" w:sz="18" w:space="0" w:color="auto"/>
              <w:left w:val="single" w:sz="18" w:space="0" w:color="auto"/>
            </w:tcBorders>
            <w:shd w:val="clear" w:color="auto" w:fill="FFFFFF"/>
            <w:vAlign w:val="center"/>
          </w:tcPr>
          <w:p w:rsidR="00667723" w:rsidRPr="0097778D" w:rsidRDefault="00667723" w:rsidP="0012530F">
            <w:pPr>
              <w:spacing w:after="0" w:line="240" w:lineRule="auto"/>
              <w:jc w:val="center"/>
              <w:rPr>
                <w:rFonts w:ascii="Times New Roman" w:hAnsi="Times New Roman"/>
                <w:sz w:val="28"/>
                <w:szCs w:val="28"/>
              </w:rPr>
            </w:pPr>
            <w:r w:rsidRPr="0097778D">
              <w:rPr>
                <w:rFonts w:ascii="Times New Roman" w:hAnsi="Times New Roman"/>
                <w:sz w:val="28"/>
                <w:szCs w:val="28"/>
                <w:lang w:val="uk-UA"/>
              </w:rPr>
              <w:t xml:space="preserve">2018 </w:t>
            </w:r>
            <w:r w:rsidRPr="0097778D">
              <w:rPr>
                <w:rFonts w:ascii="Times New Roman" w:hAnsi="Times New Roman"/>
                <w:sz w:val="28"/>
                <w:szCs w:val="28"/>
                <w:lang w:val="en-US"/>
              </w:rPr>
              <w:t>I</w:t>
            </w:r>
          </w:p>
        </w:tc>
        <w:tc>
          <w:tcPr>
            <w:tcW w:w="1472" w:type="dxa"/>
            <w:vMerge w:val="restart"/>
            <w:tcBorders>
              <w:top w:val="single" w:sz="18" w:space="0" w:color="auto"/>
            </w:tcBorders>
            <w:shd w:val="clear" w:color="auto" w:fill="FFFFFF"/>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Слобожанський</w:t>
            </w:r>
          </w:p>
        </w:tc>
        <w:tc>
          <w:tcPr>
            <w:tcW w:w="3544" w:type="dxa"/>
            <w:tcBorders>
              <w:top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Всі параметри</w:t>
            </w:r>
          </w:p>
        </w:tc>
        <w:tc>
          <w:tcPr>
            <w:tcW w:w="992" w:type="dxa"/>
            <w:tcBorders>
              <w:top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en-US"/>
              </w:rPr>
              <w:t>3</w:t>
            </w:r>
            <w:r w:rsidRPr="0097778D">
              <w:rPr>
                <w:rFonts w:ascii="Times New Roman" w:hAnsi="Times New Roman"/>
                <w:sz w:val="28"/>
                <w:szCs w:val="28"/>
                <w:lang w:val="uk-UA"/>
              </w:rPr>
              <w:t>0%</w:t>
            </w:r>
          </w:p>
        </w:tc>
        <w:tc>
          <w:tcPr>
            <w:tcW w:w="992" w:type="dxa"/>
            <w:tcBorders>
              <w:top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en-US"/>
              </w:rPr>
              <w:t>3</w:t>
            </w:r>
            <w:r w:rsidRPr="0097778D">
              <w:rPr>
                <w:rFonts w:ascii="Times New Roman" w:hAnsi="Times New Roman"/>
                <w:sz w:val="28"/>
                <w:szCs w:val="28"/>
                <w:lang w:val="uk-UA"/>
              </w:rPr>
              <w:t>0%</w:t>
            </w:r>
          </w:p>
        </w:tc>
        <w:tc>
          <w:tcPr>
            <w:tcW w:w="993" w:type="dxa"/>
            <w:tcBorders>
              <w:top w:val="single" w:sz="18" w:space="0" w:color="auto"/>
              <w:right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en-US"/>
              </w:rPr>
              <w:t>1</w:t>
            </w:r>
            <w:r w:rsidRPr="0097778D">
              <w:rPr>
                <w:rFonts w:ascii="Times New Roman" w:hAnsi="Times New Roman"/>
                <w:sz w:val="28"/>
                <w:szCs w:val="28"/>
                <w:lang w:val="uk-UA"/>
              </w:rPr>
              <w:t>0%</w:t>
            </w:r>
          </w:p>
        </w:tc>
      </w:tr>
      <w:tr w:rsidR="00667723" w:rsidRPr="0097778D" w:rsidTr="00462DF3">
        <w:trPr>
          <w:trHeight w:val="360"/>
        </w:trPr>
        <w:tc>
          <w:tcPr>
            <w:tcW w:w="1095" w:type="dxa"/>
            <w:vMerge/>
            <w:tcBorders>
              <w:left w:val="single" w:sz="18" w:space="0" w:color="auto"/>
            </w:tcBorders>
            <w:shd w:val="clear" w:color="auto" w:fill="FFFFFF"/>
            <w:vAlign w:val="center"/>
          </w:tcPr>
          <w:p w:rsidR="00667723" w:rsidRPr="0097778D" w:rsidRDefault="00667723" w:rsidP="0012530F">
            <w:pPr>
              <w:spacing w:after="0" w:line="240" w:lineRule="auto"/>
              <w:jc w:val="center"/>
              <w:rPr>
                <w:rFonts w:ascii="Times New Roman" w:hAnsi="Times New Roman"/>
                <w:sz w:val="28"/>
                <w:szCs w:val="28"/>
                <w:lang w:val="uk-UA"/>
              </w:rPr>
            </w:pPr>
          </w:p>
        </w:tc>
        <w:tc>
          <w:tcPr>
            <w:tcW w:w="1472" w:type="dxa"/>
            <w:vMerge/>
            <w:shd w:val="clear" w:color="auto" w:fill="FFFFFF"/>
            <w:vAlign w:val="center"/>
          </w:tcPr>
          <w:p w:rsidR="00667723" w:rsidRPr="0097778D" w:rsidRDefault="00667723" w:rsidP="0012530F">
            <w:pPr>
              <w:spacing w:after="0" w:line="240" w:lineRule="auto"/>
              <w:jc w:val="center"/>
              <w:rPr>
                <w:rFonts w:ascii="Times New Roman" w:hAnsi="Times New Roman"/>
                <w:sz w:val="28"/>
                <w:szCs w:val="28"/>
                <w:lang w:val="uk-UA"/>
              </w:rPr>
            </w:pPr>
          </w:p>
        </w:tc>
        <w:tc>
          <w:tcPr>
            <w:tcW w:w="3544" w:type="dxa"/>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Сталі та слабоваріативні параметри</w:t>
            </w:r>
          </w:p>
        </w:tc>
        <w:tc>
          <w:tcPr>
            <w:tcW w:w="992" w:type="dxa"/>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30%</w:t>
            </w:r>
          </w:p>
        </w:tc>
        <w:tc>
          <w:tcPr>
            <w:tcW w:w="992" w:type="dxa"/>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en-US"/>
              </w:rPr>
              <w:t>0</w:t>
            </w:r>
            <w:r w:rsidRPr="0097778D">
              <w:rPr>
                <w:rFonts w:ascii="Times New Roman" w:hAnsi="Times New Roman"/>
                <w:sz w:val="28"/>
                <w:szCs w:val="28"/>
                <w:lang w:val="uk-UA"/>
              </w:rPr>
              <w:t>%</w:t>
            </w:r>
          </w:p>
        </w:tc>
        <w:tc>
          <w:tcPr>
            <w:tcW w:w="993" w:type="dxa"/>
            <w:tcBorders>
              <w:right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10%</w:t>
            </w:r>
          </w:p>
        </w:tc>
      </w:tr>
      <w:tr w:rsidR="00667723" w:rsidRPr="0097778D" w:rsidTr="00462DF3">
        <w:trPr>
          <w:trHeight w:val="360"/>
        </w:trPr>
        <w:tc>
          <w:tcPr>
            <w:tcW w:w="1095" w:type="dxa"/>
            <w:vMerge/>
            <w:tcBorders>
              <w:left w:val="single" w:sz="18" w:space="0" w:color="auto"/>
              <w:bottom w:val="single" w:sz="18" w:space="0" w:color="auto"/>
            </w:tcBorders>
            <w:shd w:val="clear" w:color="auto" w:fill="FFFFFF"/>
            <w:vAlign w:val="center"/>
          </w:tcPr>
          <w:p w:rsidR="00667723" w:rsidRPr="0097778D" w:rsidRDefault="00667723" w:rsidP="0012530F">
            <w:pPr>
              <w:spacing w:after="0" w:line="240" w:lineRule="auto"/>
              <w:jc w:val="center"/>
              <w:rPr>
                <w:rFonts w:ascii="Times New Roman" w:hAnsi="Times New Roman"/>
                <w:sz w:val="28"/>
                <w:szCs w:val="28"/>
                <w:lang w:val="uk-UA"/>
              </w:rPr>
            </w:pPr>
          </w:p>
        </w:tc>
        <w:tc>
          <w:tcPr>
            <w:tcW w:w="1472" w:type="dxa"/>
            <w:vMerge/>
            <w:tcBorders>
              <w:bottom w:val="single" w:sz="18" w:space="0" w:color="auto"/>
            </w:tcBorders>
            <w:shd w:val="clear" w:color="auto" w:fill="FFFFFF"/>
            <w:vAlign w:val="center"/>
          </w:tcPr>
          <w:p w:rsidR="00667723" w:rsidRPr="0097778D" w:rsidRDefault="00667723" w:rsidP="0012530F">
            <w:pPr>
              <w:spacing w:after="0" w:line="240" w:lineRule="auto"/>
              <w:jc w:val="center"/>
              <w:rPr>
                <w:rFonts w:ascii="Times New Roman" w:hAnsi="Times New Roman"/>
                <w:sz w:val="28"/>
                <w:szCs w:val="28"/>
                <w:lang w:val="uk-UA"/>
              </w:rPr>
            </w:pPr>
          </w:p>
        </w:tc>
        <w:tc>
          <w:tcPr>
            <w:tcW w:w="3544" w:type="dxa"/>
            <w:tcBorders>
              <w:bottom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en-US"/>
              </w:rPr>
            </w:pPr>
            <w:r w:rsidRPr="0097778D">
              <w:rPr>
                <w:rFonts w:ascii="Times New Roman" w:hAnsi="Times New Roman"/>
                <w:sz w:val="28"/>
                <w:szCs w:val="28"/>
                <w:lang w:val="uk-UA"/>
              </w:rPr>
              <w:t>Сталі параметри</w:t>
            </w:r>
          </w:p>
        </w:tc>
        <w:tc>
          <w:tcPr>
            <w:tcW w:w="992" w:type="dxa"/>
            <w:tcBorders>
              <w:bottom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20%</w:t>
            </w:r>
          </w:p>
        </w:tc>
        <w:tc>
          <w:tcPr>
            <w:tcW w:w="992" w:type="dxa"/>
            <w:tcBorders>
              <w:bottom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20%</w:t>
            </w:r>
          </w:p>
        </w:tc>
        <w:tc>
          <w:tcPr>
            <w:tcW w:w="993" w:type="dxa"/>
            <w:tcBorders>
              <w:bottom w:val="single" w:sz="18" w:space="0" w:color="auto"/>
              <w:right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30%</w:t>
            </w:r>
          </w:p>
        </w:tc>
      </w:tr>
      <w:tr w:rsidR="00667723" w:rsidRPr="0097778D" w:rsidTr="00462DF3">
        <w:trPr>
          <w:trHeight w:val="360"/>
        </w:trPr>
        <w:tc>
          <w:tcPr>
            <w:tcW w:w="1095" w:type="dxa"/>
            <w:vMerge w:val="restart"/>
            <w:tcBorders>
              <w:top w:val="single" w:sz="18" w:space="0" w:color="auto"/>
              <w:left w:val="single" w:sz="18" w:space="0" w:color="auto"/>
            </w:tcBorders>
            <w:shd w:val="clear" w:color="auto" w:fill="FFFFFF"/>
            <w:vAlign w:val="center"/>
          </w:tcPr>
          <w:p w:rsidR="00667723" w:rsidRPr="0097778D" w:rsidRDefault="00667723" w:rsidP="0012530F">
            <w:pPr>
              <w:spacing w:after="0" w:line="240" w:lineRule="auto"/>
              <w:jc w:val="center"/>
              <w:rPr>
                <w:rFonts w:ascii="Times New Roman" w:hAnsi="Times New Roman"/>
                <w:sz w:val="28"/>
                <w:szCs w:val="28"/>
                <w:lang w:val="en-US"/>
              </w:rPr>
            </w:pPr>
            <w:r w:rsidRPr="0097778D">
              <w:rPr>
                <w:rFonts w:ascii="Times New Roman" w:hAnsi="Times New Roman"/>
                <w:sz w:val="28"/>
                <w:szCs w:val="28"/>
                <w:lang w:val="uk-UA"/>
              </w:rPr>
              <w:t>2018</w:t>
            </w:r>
            <w:r w:rsidRPr="0097778D">
              <w:rPr>
                <w:rFonts w:ascii="Times New Roman" w:hAnsi="Times New Roman"/>
                <w:sz w:val="28"/>
                <w:szCs w:val="28"/>
                <w:lang w:val="en-US"/>
              </w:rPr>
              <w:t xml:space="preserve"> II</w:t>
            </w:r>
          </w:p>
        </w:tc>
        <w:tc>
          <w:tcPr>
            <w:tcW w:w="1472" w:type="dxa"/>
            <w:vMerge w:val="restart"/>
            <w:tcBorders>
              <w:top w:val="single" w:sz="18" w:space="0" w:color="auto"/>
            </w:tcBorders>
            <w:shd w:val="clear" w:color="auto" w:fill="FFFFFF"/>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Слобожанський</w:t>
            </w:r>
          </w:p>
        </w:tc>
        <w:tc>
          <w:tcPr>
            <w:tcW w:w="3544" w:type="dxa"/>
            <w:tcBorders>
              <w:top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Всі параметри</w:t>
            </w:r>
          </w:p>
        </w:tc>
        <w:tc>
          <w:tcPr>
            <w:tcW w:w="992" w:type="dxa"/>
            <w:tcBorders>
              <w:top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7,7%</w:t>
            </w:r>
          </w:p>
        </w:tc>
        <w:tc>
          <w:tcPr>
            <w:tcW w:w="992" w:type="dxa"/>
            <w:tcBorders>
              <w:top w:val="single" w:sz="18" w:space="0" w:color="auto"/>
            </w:tcBorders>
            <w:shd w:val="clear" w:color="auto" w:fill="FFFFFF"/>
            <w:noWrap/>
            <w:vAlign w:val="center"/>
          </w:tcPr>
          <w:p w:rsidR="00667723" w:rsidRPr="0097778D" w:rsidRDefault="00667723" w:rsidP="0012530F">
            <w:pPr>
              <w:spacing w:after="0"/>
              <w:jc w:val="center"/>
            </w:pPr>
            <w:r w:rsidRPr="0097778D">
              <w:rPr>
                <w:rFonts w:ascii="Times New Roman" w:hAnsi="Times New Roman"/>
                <w:sz w:val="28"/>
                <w:szCs w:val="28"/>
                <w:lang w:val="en-US"/>
              </w:rPr>
              <w:t>0</w:t>
            </w:r>
            <w:r w:rsidRPr="0097778D">
              <w:rPr>
                <w:rFonts w:ascii="Times New Roman" w:hAnsi="Times New Roman"/>
                <w:sz w:val="28"/>
                <w:szCs w:val="28"/>
                <w:lang w:val="uk-UA"/>
              </w:rPr>
              <w:t>%</w:t>
            </w:r>
          </w:p>
        </w:tc>
        <w:tc>
          <w:tcPr>
            <w:tcW w:w="993" w:type="dxa"/>
            <w:tcBorders>
              <w:top w:val="single" w:sz="18" w:space="0" w:color="auto"/>
              <w:right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38,4%</w:t>
            </w:r>
          </w:p>
        </w:tc>
      </w:tr>
      <w:tr w:rsidR="00667723" w:rsidRPr="0097778D" w:rsidTr="00462DF3">
        <w:trPr>
          <w:trHeight w:val="360"/>
        </w:trPr>
        <w:tc>
          <w:tcPr>
            <w:tcW w:w="1095" w:type="dxa"/>
            <w:vMerge/>
            <w:tcBorders>
              <w:left w:val="single" w:sz="18" w:space="0" w:color="auto"/>
            </w:tcBorders>
            <w:shd w:val="clear" w:color="auto" w:fill="FFFFFF"/>
            <w:vAlign w:val="center"/>
          </w:tcPr>
          <w:p w:rsidR="00667723" w:rsidRPr="0097778D" w:rsidRDefault="00667723" w:rsidP="0012530F">
            <w:pPr>
              <w:spacing w:after="0" w:line="240" w:lineRule="auto"/>
              <w:jc w:val="center"/>
              <w:rPr>
                <w:rFonts w:ascii="Times New Roman" w:hAnsi="Times New Roman"/>
                <w:sz w:val="28"/>
                <w:szCs w:val="28"/>
                <w:lang w:val="uk-UA"/>
              </w:rPr>
            </w:pPr>
          </w:p>
        </w:tc>
        <w:tc>
          <w:tcPr>
            <w:tcW w:w="1472" w:type="dxa"/>
            <w:vMerge/>
            <w:shd w:val="clear" w:color="auto" w:fill="FFFFFF"/>
            <w:vAlign w:val="center"/>
          </w:tcPr>
          <w:p w:rsidR="00667723" w:rsidRPr="0097778D" w:rsidRDefault="00667723" w:rsidP="0012530F">
            <w:pPr>
              <w:spacing w:after="0" w:line="240" w:lineRule="auto"/>
              <w:jc w:val="center"/>
              <w:rPr>
                <w:rFonts w:ascii="Times New Roman" w:hAnsi="Times New Roman"/>
                <w:sz w:val="28"/>
                <w:szCs w:val="28"/>
                <w:lang w:val="uk-UA"/>
              </w:rPr>
            </w:pPr>
          </w:p>
        </w:tc>
        <w:tc>
          <w:tcPr>
            <w:tcW w:w="3544" w:type="dxa"/>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Сталі та слабоваріативні параметри</w:t>
            </w:r>
          </w:p>
        </w:tc>
        <w:tc>
          <w:tcPr>
            <w:tcW w:w="992" w:type="dxa"/>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en-US"/>
              </w:rPr>
              <w:t>0</w:t>
            </w:r>
            <w:r w:rsidRPr="0097778D">
              <w:rPr>
                <w:rFonts w:ascii="Times New Roman" w:hAnsi="Times New Roman"/>
                <w:sz w:val="28"/>
                <w:szCs w:val="28"/>
                <w:lang w:val="uk-UA"/>
              </w:rPr>
              <w:t>%</w:t>
            </w:r>
          </w:p>
        </w:tc>
        <w:tc>
          <w:tcPr>
            <w:tcW w:w="992" w:type="dxa"/>
            <w:shd w:val="clear" w:color="auto" w:fill="FFFFFF"/>
            <w:noWrap/>
            <w:vAlign w:val="center"/>
          </w:tcPr>
          <w:p w:rsidR="00667723" w:rsidRPr="0097778D" w:rsidRDefault="00667723" w:rsidP="0012530F">
            <w:pPr>
              <w:spacing w:after="0"/>
              <w:jc w:val="center"/>
            </w:pPr>
            <w:r w:rsidRPr="0097778D">
              <w:rPr>
                <w:rFonts w:ascii="Times New Roman" w:hAnsi="Times New Roman"/>
                <w:sz w:val="28"/>
                <w:szCs w:val="28"/>
                <w:lang w:val="en-US"/>
              </w:rPr>
              <w:t>0</w:t>
            </w:r>
            <w:r w:rsidRPr="0097778D">
              <w:rPr>
                <w:rFonts w:ascii="Times New Roman" w:hAnsi="Times New Roman"/>
                <w:sz w:val="28"/>
                <w:szCs w:val="28"/>
                <w:lang w:val="uk-UA"/>
              </w:rPr>
              <w:t>%</w:t>
            </w:r>
          </w:p>
        </w:tc>
        <w:tc>
          <w:tcPr>
            <w:tcW w:w="993" w:type="dxa"/>
            <w:tcBorders>
              <w:right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7,7%</w:t>
            </w:r>
          </w:p>
        </w:tc>
      </w:tr>
      <w:tr w:rsidR="00667723" w:rsidRPr="0097778D" w:rsidTr="00462DF3">
        <w:trPr>
          <w:trHeight w:val="360"/>
        </w:trPr>
        <w:tc>
          <w:tcPr>
            <w:tcW w:w="1095" w:type="dxa"/>
            <w:vMerge/>
            <w:tcBorders>
              <w:left w:val="single" w:sz="18" w:space="0" w:color="auto"/>
              <w:bottom w:val="single" w:sz="18" w:space="0" w:color="auto"/>
            </w:tcBorders>
            <w:shd w:val="clear" w:color="auto" w:fill="FFFFFF"/>
            <w:vAlign w:val="center"/>
          </w:tcPr>
          <w:p w:rsidR="00667723" w:rsidRPr="0097778D" w:rsidRDefault="00667723" w:rsidP="0012530F">
            <w:pPr>
              <w:spacing w:after="0" w:line="240" w:lineRule="auto"/>
              <w:jc w:val="center"/>
              <w:rPr>
                <w:rFonts w:ascii="Times New Roman" w:hAnsi="Times New Roman"/>
                <w:sz w:val="28"/>
                <w:szCs w:val="28"/>
                <w:lang w:val="uk-UA"/>
              </w:rPr>
            </w:pPr>
          </w:p>
        </w:tc>
        <w:tc>
          <w:tcPr>
            <w:tcW w:w="1472" w:type="dxa"/>
            <w:vMerge/>
            <w:tcBorders>
              <w:bottom w:val="single" w:sz="18" w:space="0" w:color="auto"/>
            </w:tcBorders>
            <w:shd w:val="clear" w:color="auto" w:fill="FFFFFF"/>
            <w:vAlign w:val="center"/>
          </w:tcPr>
          <w:p w:rsidR="00667723" w:rsidRPr="0097778D" w:rsidRDefault="00667723" w:rsidP="0012530F">
            <w:pPr>
              <w:spacing w:after="0" w:line="240" w:lineRule="auto"/>
              <w:jc w:val="center"/>
              <w:rPr>
                <w:rFonts w:ascii="Times New Roman" w:hAnsi="Times New Roman"/>
                <w:sz w:val="28"/>
                <w:szCs w:val="28"/>
                <w:lang w:val="uk-UA"/>
              </w:rPr>
            </w:pPr>
          </w:p>
        </w:tc>
        <w:tc>
          <w:tcPr>
            <w:tcW w:w="3544" w:type="dxa"/>
            <w:tcBorders>
              <w:bottom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en-US"/>
              </w:rPr>
            </w:pPr>
            <w:r w:rsidRPr="0097778D">
              <w:rPr>
                <w:rFonts w:ascii="Times New Roman" w:hAnsi="Times New Roman"/>
                <w:sz w:val="28"/>
                <w:szCs w:val="28"/>
                <w:lang w:val="uk-UA"/>
              </w:rPr>
              <w:t>Сталі параметри</w:t>
            </w:r>
          </w:p>
        </w:tc>
        <w:tc>
          <w:tcPr>
            <w:tcW w:w="992" w:type="dxa"/>
            <w:tcBorders>
              <w:bottom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7,7%</w:t>
            </w:r>
          </w:p>
        </w:tc>
        <w:tc>
          <w:tcPr>
            <w:tcW w:w="992" w:type="dxa"/>
            <w:tcBorders>
              <w:bottom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23%</w:t>
            </w:r>
          </w:p>
        </w:tc>
        <w:tc>
          <w:tcPr>
            <w:tcW w:w="993" w:type="dxa"/>
            <w:tcBorders>
              <w:bottom w:val="single" w:sz="18" w:space="0" w:color="auto"/>
              <w:right w:val="single" w:sz="18" w:space="0" w:color="auto"/>
            </w:tcBorders>
            <w:shd w:val="clear" w:color="auto" w:fill="FFFFFF"/>
            <w:noWrap/>
            <w:vAlign w:val="center"/>
          </w:tcPr>
          <w:p w:rsidR="00667723" w:rsidRPr="0097778D" w:rsidRDefault="00667723" w:rsidP="0012530F">
            <w:pPr>
              <w:spacing w:after="0" w:line="240" w:lineRule="auto"/>
              <w:jc w:val="center"/>
              <w:rPr>
                <w:rFonts w:ascii="Times New Roman" w:hAnsi="Times New Roman"/>
                <w:sz w:val="28"/>
                <w:szCs w:val="28"/>
                <w:lang w:val="uk-UA"/>
              </w:rPr>
            </w:pPr>
            <w:r w:rsidRPr="0097778D">
              <w:rPr>
                <w:rFonts w:ascii="Times New Roman" w:hAnsi="Times New Roman"/>
                <w:sz w:val="28"/>
                <w:szCs w:val="28"/>
                <w:lang w:val="uk-UA"/>
              </w:rPr>
              <w:t>15,4%</w:t>
            </w:r>
          </w:p>
        </w:tc>
      </w:tr>
    </w:tbl>
    <w:p w:rsidR="00667723" w:rsidRDefault="00667723" w:rsidP="00286E89">
      <w:pPr>
        <w:pStyle w:val="0"/>
        <w:rPr>
          <w:szCs w:val="28"/>
        </w:rPr>
      </w:pPr>
    </w:p>
    <w:p w:rsidR="00667723" w:rsidRDefault="00667723" w:rsidP="00286E89">
      <w:pPr>
        <w:pStyle w:val="0"/>
        <w:rPr>
          <w:szCs w:val="28"/>
        </w:rPr>
      </w:pPr>
      <w:r>
        <w:rPr>
          <w:szCs w:val="28"/>
        </w:rPr>
        <w:t xml:space="preserve">Аналогічний аналіз було проведено з застосуванням дрібномасштабних параметрів (табл..3.5, рис. В9, В10). Для цього було використано 3 вибірки аудіозаписів </w:t>
      </w:r>
      <w:r w:rsidRPr="00810CA0">
        <w:rPr>
          <w:szCs w:val="28"/>
        </w:rPr>
        <w:t>(де кільк</w:t>
      </w:r>
      <w:r>
        <w:rPr>
          <w:szCs w:val="28"/>
        </w:rPr>
        <w:t>ість записів була не нижчою за 8</w:t>
      </w:r>
      <w:r w:rsidRPr="00810CA0">
        <w:rPr>
          <w:szCs w:val="28"/>
        </w:rPr>
        <w:t>)</w:t>
      </w:r>
      <w:r>
        <w:rPr>
          <w:szCs w:val="28"/>
        </w:rPr>
        <w:t xml:space="preserve">, створених у 2018 р. у двох досліджуваних ділянках.  </w:t>
      </w:r>
    </w:p>
    <w:p w:rsidR="00667723" w:rsidRDefault="00667723" w:rsidP="00286E89">
      <w:pPr>
        <w:pStyle w:val="0"/>
        <w:rPr>
          <w:szCs w:val="28"/>
        </w:rPr>
      </w:pPr>
      <w:r>
        <w:rPr>
          <w:szCs w:val="28"/>
        </w:rPr>
        <w:t xml:space="preserve">Даний аналіз відобразив більш показовий результат. Наочно видно, що в більшості випадків дві точки, що відображають  частини одного запису, не тільки в більшості випадків накладаються на графіку, але й знаходяться на значній відстані від інших таких точок.  </w:t>
      </w:r>
    </w:p>
    <w:p w:rsidR="00667723" w:rsidRDefault="00667723" w:rsidP="000C49DC">
      <w:pPr>
        <w:pStyle w:val="0"/>
        <w:jc w:val="right"/>
        <w:rPr>
          <w:szCs w:val="28"/>
        </w:rPr>
      </w:pPr>
      <w:r>
        <w:rPr>
          <w:szCs w:val="28"/>
        </w:rPr>
        <w:t>Табл.3.5.</w:t>
      </w:r>
      <w:r w:rsidRPr="00810CA0">
        <w:rPr>
          <w:szCs w:val="28"/>
        </w:rPr>
        <w:t xml:space="preserve"> </w:t>
      </w:r>
    </w:p>
    <w:p w:rsidR="00667723" w:rsidRPr="00810CA0" w:rsidRDefault="00667723" w:rsidP="00883D27">
      <w:pPr>
        <w:pStyle w:val="0"/>
        <w:ind w:firstLine="0"/>
        <w:jc w:val="center"/>
        <w:rPr>
          <w:szCs w:val="28"/>
        </w:rPr>
      </w:pPr>
      <w:r w:rsidRPr="00810CA0">
        <w:rPr>
          <w:szCs w:val="28"/>
        </w:rPr>
        <w:t>Результати аналізу головних компонент</w:t>
      </w:r>
      <w:r>
        <w:rPr>
          <w:szCs w:val="28"/>
        </w:rPr>
        <w:t xml:space="preserve"> із застосуванням дрібномасштабних параметрів</w:t>
      </w:r>
    </w:p>
    <w:tbl>
      <w:tblPr>
        <w:tblW w:w="9429"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280"/>
        <w:gridCol w:w="2387"/>
        <w:gridCol w:w="1827"/>
        <w:gridCol w:w="1967"/>
        <w:gridCol w:w="1968"/>
      </w:tblGrid>
      <w:tr w:rsidR="00667723" w:rsidRPr="0097778D" w:rsidTr="00462DF3">
        <w:trPr>
          <w:cantSplit/>
          <w:trHeight w:val="1082"/>
        </w:trPr>
        <w:tc>
          <w:tcPr>
            <w:tcW w:w="1280" w:type="dxa"/>
            <w:shd w:val="clear" w:color="auto" w:fill="FFFFFF"/>
            <w:noWrap/>
            <w:vAlign w:val="center"/>
          </w:tcPr>
          <w:p w:rsidR="00667723" w:rsidRPr="0097778D" w:rsidRDefault="00667723" w:rsidP="00F12A24">
            <w:pPr>
              <w:spacing w:after="0" w:line="360" w:lineRule="auto"/>
              <w:ind w:left="113" w:hanging="64"/>
              <w:jc w:val="center"/>
              <w:rPr>
                <w:rFonts w:ascii="Times New Roman" w:hAnsi="Times New Roman"/>
                <w:b/>
                <w:sz w:val="28"/>
                <w:szCs w:val="28"/>
                <w:lang w:val="uk-UA"/>
              </w:rPr>
            </w:pPr>
            <w:r w:rsidRPr="0097778D">
              <w:rPr>
                <w:rFonts w:ascii="Times New Roman" w:hAnsi="Times New Roman"/>
                <w:b/>
                <w:sz w:val="28"/>
                <w:szCs w:val="28"/>
                <w:lang w:val="uk-UA"/>
              </w:rPr>
              <w:t>Облік</w:t>
            </w:r>
          </w:p>
        </w:tc>
        <w:tc>
          <w:tcPr>
            <w:tcW w:w="2387" w:type="dxa"/>
            <w:shd w:val="clear" w:color="auto" w:fill="FFFFFF"/>
            <w:noWrap/>
            <w:vAlign w:val="center"/>
          </w:tcPr>
          <w:p w:rsidR="00667723" w:rsidRPr="0097778D" w:rsidRDefault="00667723" w:rsidP="00F12A24">
            <w:pPr>
              <w:spacing w:after="0" w:line="360" w:lineRule="auto"/>
              <w:ind w:left="113" w:hanging="64"/>
              <w:jc w:val="center"/>
              <w:rPr>
                <w:rFonts w:ascii="Times New Roman" w:hAnsi="Times New Roman"/>
                <w:b/>
                <w:sz w:val="28"/>
                <w:szCs w:val="28"/>
                <w:lang w:val="uk-UA"/>
              </w:rPr>
            </w:pPr>
            <w:r w:rsidRPr="00030E79">
              <w:rPr>
                <w:rFonts w:ascii="Times New Roman" w:hAnsi="Times New Roman"/>
                <w:b/>
                <w:sz w:val="28"/>
                <w:szCs w:val="28"/>
                <w:lang w:val="uk-UA" w:eastAsia="ru-RU"/>
              </w:rPr>
              <w:t>Облікова ділянка</w:t>
            </w:r>
          </w:p>
        </w:tc>
        <w:tc>
          <w:tcPr>
            <w:tcW w:w="1827" w:type="dxa"/>
            <w:shd w:val="clear" w:color="auto" w:fill="FFFFFF"/>
            <w:vAlign w:val="center"/>
          </w:tcPr>
          <w:p w:rsidR="00667723" w:rsidRPr="0097778D" w:rsidRDefault="00667723" w:rsidP="00F12A24">
            <w:pPr>
              <w:spacing w:after="0" w:line="360" w:lineRule="auto"/>
              <w:ind w:left="113" w:hanging="64"/>
              <w:jc w:val="center"/>
              <w:rPr>
                <w:rFonts w:ascii="Times New Roman" w:hAnsi="Times New Roman"/>
                <w:b/>
                <w:bCs/>
                <w:sz w:val="28"/>
                <w:szCs w:val="28"/>
                <w:lang w:val="uk-UA"/>
              </w:rPr>
            </w:pPr>
            <w:r w:rsidRPr="0097778D">
              <w:rPr>
                <w:rFonts w:ascii="Times New Roman" w:hAnsi="Times New Roman"/>
                <w:b/>
                <w:bCs/>
                <w:sz w:val="28"/>
                <w:szCs w:val="28"/>
                <w:lang w:val="uk-UA"/>
              </w:rPr>
              <w:t>Розпізнання</w:t>
            </w:r>
          </w:p>
        </w:tc>
        <w:tc>
          <w:tcPr>
            <w:tcW w:w="1967" w:type="dxa"/>
            <w:shd w:val="clear" w:color="auto" w:fill="FFFFFF"/>
            <w:vAlign w:val="center"/>
          </w:tcPr>
          <w:p w:rsidR="00667723" w:rsidRPr="0097778D" w:rsidRDefault="00667723" w:rsidP="00F12A24">
            <w:pPr>
              <w:spacing w:after="0" w:line="360" w:lineRule="auto"/>
              <w:ind w:left="113" w:hanging="64"/>
              <w:jc w:val="center"/>
              <w:rPr>
                <w:rFonts w:ascii="Times New Roman" w:hAnsi="Times New Roman"/>
                <w:b/>
                <w:sz w:val="28"/>
                <w:szCs w:val="28"/>
                <w:lang w:val="uk-UA"/>
              </w:rPr>
            </w:pPr>
            <w:r w:rsidRPr="0097778D">
              <w:rPr>
                <w:rFonts w:ascii="Times New Roman" w:hAnsi="Times New Roman"/>
                <w:b/>
                <w:sz w:val="28"/>
                <w:szCs w:val="28"/>
                <w:lang w:val="uk-UA"/>
              </w:rPr>
              <w:t>Не точне розпізнання</w:t>
            </w:r>
          </w:p>
        </w:tc>
        <w:tc>
          <w:tcPr>
            <w:tcW w:w="1968" w:type="dxa"/>
            <w:shd w:val="clear" w:color="auto" w:fill="FFFFFF"/>
            <w:vAlign w:val="center"/>
          </w:tcPr>
          <w:p w:rsidR="00667723" w:rsidRPr="0097778D" w:rsidRDefault="00667723" w:rsidP="00F12A24">
            <w:pPr>
              <w:spacing w:after="0" w:line="360" w:lineRule="auto"/>
              <w:ind w:left="113" w:hanging="64"/>
              <w:jc w:val="center"/>
              <w:rPr>
                <w:rFonts w:ascii="Times New Roman" w:hAnsi="Times New Roman"/>
                <w:b/>
                <w:sz w:val="28"/>
                <w:szCs w:val="28"/>
                <w:lang w:val="uk-UA"/>
              </w:rPr>
            </w:pPr>
            <w:r w:rsidRPr="0097778D">
              <w:rPr>
                <w:rFonts w:ascii="Times New Roman" w:hAnsi="Times New Roman"/>
                <w:b/>
                <w:sz w:val="28"/>
                <w:szCs w:val="28"/>
                <w:lang w:val="uk-UA"/>
              </w:rPr>
              <w:t>Помилкове розпізнання</w:t>
            </w:r>
          </w:p>
        </w:tc>
      </w:tr>
      <w:tr w:rsidR="00667723" w:rsidRPr="0097778D" w:rsidTr="00462DF3">
        <w:trPr>
          <w:trHeight w:val="360"/>
        </w:trPr>
        <w:tc>
          <w:tcPr>
            <w:tcW w:w="1280" w:type="dxa"/>
            <w:shd w:val="clear" w:color="auto" w:fill="FFFFFF"/>
            <w:noWrap/>
            <w:vAlign w:val="center"/>
          </w:tcPr>
          <w:p w:rsidR="00667723" w:rsidRPr="0097778D" w:rsidRDefault="00667723" w:rsidP="00F12A24">
            <w:pPr>
              <w:spacing w:after="0" w:line="360" w:lineRule="auto"/>
              <w:ind w:left="113" w:hanging="64"/>
              <w:jc w:val="center"/>
              <w:rPr>
                <w:rFonts w:ascii="Times New Roman" w:hAnsi="Times New Roman"/>
                <w:sz w:val="28"/>
                <w:szCs w:val="28"/>
                <w:lang w:val="en-US"/>
              </w:rPr>
            </w:pPr>
            <w:r w:rsidRPr="0097778D">
              <w:rPr>
                <w:rFonts w:ascii="Times New Roman" w:hAnsi="Times New Roman"/>
                <w:sz w:val="28"/>
                <w:szCs w:val="28"/>
                <w:lang w:val="uk-UA"/>
              </w:rPr>
              <w:t xml:space="preserve">2018 </w:t>
            </w:r>
            <w:r w:rsidRPr="0097778D">
              <w:rPr>
                <w:rFonts w:ascii="Times New Roman" w:hAnsi="Times New Roman"/>
                <w:sz w:val="28"/>
                <w:szCs w:val="28"/>
                <w:lang w:val="en-US"/>
              </w:rPr>
              <w:t>II</w:t>
            </w:r>
          </w:p>
        </w:tc>
        <w:tc>
          <w:tcPr>
            <w:tcW w:w="2387" w:type="dxa"/>
            <w:shd w:val="clear" w:color="auto" w:fill="FFFFFF"/>
            <w:noWrap/>
            <w:vAlign w:val="center"/>
          </w:tcPr>
          <w:p w:rsidR="00667723" w:rsidRPr="0097778D" w:rsidRDefault="00667723" w:rsidP="00F12A24">
            <w:pPr>
              <w:spacing w:after="0" w:line="360" w:lineRule="auto"/>
              <w:ind w:left="113" w:hanging="64"/>
              <w:jc w:val="center"/>
              <w:rPr>
                <w:rFonts w:ascii="Times New Roman" w:hAnsi="Times New Roman"/>
                <w:sz w:val="28"/>
                <w:szCs w:val="28"/>
                <w:lang w:val="uk-UA"/>
              </w:rPr>
            </w:pPr>
            <w:r w:rsidRPr="0097778D">
              <w:rPr>
                <w:rFonts w:ascii="Times New Roman" w:hAnsi="Times New Roman"/>
                <w:sz w:val="28"/>
                <w:szCs w:val="28"/>
                <w:lang w:val="uk-UA"/>
              </w:rPr>
              <w:t>Камплиця</w:t>
            </w:r>
          </w:p>
        </w:tc>
        <w:tc>
          <w:tcPr>
            <w:tcW w:w="1827" w:type="dxa"/>
            <w:shd w:val="clear" w:color="auto" w:fill="FFFFFF"/>
            <w:noWrap/>
            <w:vAlign w:val="center"/>
          </w:tcPr>
          <w:p w:rsidR="00667723" w:rsidRPr="0097778D" w:rsidRDefault="00667723" w:rsidP="00F12A24">
            <w:pPr>
              <w:spacing w:after="0" w:line="360" w:lineRule="auto"/>
              <w:ind w:left="113" w:hanging="64"/>
              <w:jc w:val="center"/>
              <w:rPr>
                <w:rFonts w:ascii="Times New Roman" w:hAnsi="Times New Roman"/>
                <w:sz w:val="28"/>
                <w:szCs w:val="28"/>
                <w:lang w:val="uk-UA"/>
              </w:rPr>
            </w:pPr>
            <w:r>
              <w:rPr>
                <w:rFonts w:ascii="Times New Roman" w:hAnsi="Times New Roman"/>
                <w:sz w:val="28"/>
                <w:szCs w:val="28"/>
                <w:lang w:val="uk-UA"/>
              </w:rPr>
              <w:t>75%</w:t>
            </w:r>
          </w:p>
        </w:tc>
        <w:tc>
          <w:tcPr>
            <w:tcW w:w="1967" w:type="dxa"/>
            <w:shd w:val="clear" w:color="auto" w:fill="FFFFFF"/>
            <w:noWrap/>
            <w:vAlign w:val="center"/>
          </w:tcPr>
          <w:p w:rsidR="00667723" w:rsidRPr="0097778D" w:rsidRDefault="00667723" w:rsidP="00F12A24">
            <w:pPr>
              <w:spacing w:after="0" w:line="360" w:lineRule="auto"/>
              <w:ind w:left="113" w:hanging="64"/>
              <w:jc w:val="center"/>
              <w:rPr>
                <w:rFonts w:ascii="Times New Roman" w:hAnsi="Times New Roman"/>
                <w:sz w:val="28"/>
                <w:szCs w:val="28"/>
                <w:lang w:val="uk-UA"/>
              </w:rPr>
            </w:pPr>
            <w:r w:rsidRPr="0097778D">
              <w:rPr>
                <w:rFonts w:ascii="Times New Roman" w:hAnsi="Times New Roman"/>
                <w:sz w:val="28"/>
                <w:szCs w:val="28"/>
                <w:lang w:val="uk-UA"/>
              </w:rPr>
              <w:t>-</w:t>
            </w:r>
          </w:p>
        </w:tc>
        <w:tc>
          <w:tcPr>
            <w:tcW w:w="1968" w:type="dxa"/>
            <w:shd w:val="clear" w:color="auto" w:fill="FFFFFF"/>
            <w:noWrap/>
            <w:vAlign w:val="center"/>
          </w:tcPr>
          <w:p w:rsidR="00667723" w:rsidRPr="0097778D" w:rsidRDefault="00667723" w:rsidP="00F12A24">
            <w:pPr>
              <w:spacing w:after="0" w:line="360" w:lineRule="auto"/>
              <w:ind w:left="113" w:hanging="64"/>
              <w:jc w:val="center"/>
              <w:rPr>
                <w:rFonts w:ascii="Times New Roman" w:hAnsi="Times New Roman"/>
                <w:sz w:val="28"/>
                <w:szCs w:val="28"/>
                <w:lang w:val="uk-UA"/>
              </w:rPr>
            </w:pPr>
            <w:r>
              <w:rPr>
                <w:rFonts w:ascii="Times New Roman" w:hAnsi="Times New Roman"/>
                <w:sz w:val="28"/>
                <w:szCs w:val="28"/>
                <w:lang w:val="uk-UA"/>
              </w:rPr>
              <w:t>12,5%</w:t>
            </w:r>
          </w:p>
        </w:tc>
      </w:tr>
      <w:tr w:rsidR="00667723" w:rsidRPr="0097778D" w:rsidTr="00462DF3">
        <w:trPr>
          <w:trHeight w:val="360"/>
        </w:trPr>
        <w:tc>
          <w:tcPr>
            <w:tcW w:w="1280" w:type="dxa"/>
            <w:shd w:val="clear" w:color="auto" w:fill="FFFFFF"/>
            <w:vAlign w:val="center"/>
          </w:tcPr>
          <w:p w:rsidR="00667723" w:rsidRPr="0097778D" w:rsidRDefault="00667723" w:rsidP="00F12A24">
            <w:pPr>
              <w:spacing w:after="0" w:line="360" w:lineRule="auto"/>
              <w:ind w:left="113" w:hanging="64"/>
              <w:jc w:val="center"/>
              <w:rPr>
                <w:rFonts w:ascii="Times New Roman" w:hAnsi="Times New Roman"/>
                <w:sz w:val="28"/>
                <w:szCs w:val="28"/>
                <w:lang w:val="en-US"/>
              </w:rPr>
            </w:pPr>
            <w:r w:rsidRPr="0097778D">
              <w:rPr>
                <w:rFonts w:ascii="Times New Roman" w:hAnsi="Times New Roman"/>
                <w:sz w:val="28"/>
                <w:szCs w:val="28"/>
                <w:lang w:val="en-US"/>
              </w:rPr>
              <w:t>2018 I</w:t>
            </w:r>
          </w:p>
        </w:tc>
        <w:tc>
          <w:tcPr>
            <w:tcW w:w="2387" w:type="dxa"/>
            <w:shd w:val="clear" w:color="auto" w:fill="FFFFFF"/>
            <w:noWrap/>
            <w:vAlign w:val="center"/>
          </w:tcPr>
          <w:p w:rsidR="00667723" w:rsidRPr="0097778D" w:rsidRDefault="00667723" w:rsidP="00F12A24">
            <w:pPr>
              <w:spacing w:after="0" w:line="360" w:lineRule="auto"/>
              <w:ind w:left="113" w:hanging="64"/>
              <w:jc w:val="center"/>
              <w:rPr>
                <w:rFonts w:ascii="Times New Roman" w:hAnsi="Times New Roman"/>
                <w:sz w:val="28"/>
                <w:szCs w:val="28"/>
                <w:lang w:val="uk-UA"/>
              </w:rPr>
            </w:pPr>
            <w:r>
              <w:rPr>
                <w:rFonts w:ascii="Times New Roman" w:hAnsi="Times New Roman"/>
                <w:sz w:val="28"/>
                <w:szCs w:val="28"/>
                <w:lang w:val="uk-UA"/>
              </w:rPr>
              <w:t>Слобожанський</w:t>
            </w:r>
          </w:p>
        </w:tc>
        <w:tc>
          <w:tcPr>
            <w:tcW w:w="1827" w:type="dxa"/>
            <w:shd w:val="clear" w:color="auto" w:fill="FFFFFF"/>
            <w:noWrap/>
            <w:vAlign w:val="center"/>
          </w:tcPr>
          <w:p w:rsidR="00667723" w:rsidRPr="0097778D" w:rsidRDefault="00667723" w:rsidP="00F12A24">
            <w:pPr>
              <w:spacing w:after="0" w:line="360" w:lineRule="auto"/>
              <w:ind w:left="113" w:hanging="64"/>
              <w:jc w:val="center"/>
              <w:rPr>
                <w:rFonts w:ascii="Times New Roman" w:hAnsi="Times New Roman"/>
                <w:sz w:val="28"/>
                <w:szCs w:val="28"/>
                <w:lang w:val="uk-UA"/>
              </w:rPr>
            </w:pPr>
            <w:r w:rsidRPr="0097778D">
              <w:rPr>
                <w:rFonts w:ascii="Times New Roman" w:hAnsi="Times New Roman"/>
                <w:sz w:val="28"/>
                <w:szCs w:val="28"/>
                <w:lang w:val="uk-UA"/>
              </w:rPr>
              <w:t>4</w:t>
            </w:r>
            <w:r>
              <w:rPr>
                <w:rFonts w:ascii="Times New Roman" w:hAnsi="Times New Roman"/>
                <w:sz w:val="28"/>
                <w:szCs w:val="28"/>
                <w:lang w:val="uk-UA"/>
              </w:rPr>
              <w:t>0%</w:t>
            </w:r>
          </w:p>
        </w:tc>
        <w:tc>
          <w:tcPr>
            <w:tcW w:w="1967" w:type="dxa"/>
            <w:shd w:val="clear" w:color="auto" w:fill="FFFFFF"/>
            <w:noWrap/>
            <w:vAlign w:val="center"/>
          </w:tcPr>
          <w:p w:rsidR="00667723" w:rsidRPr="0097778D" w:rsidRDefault="00667723" w:rsidP="00F12A24">
            <w:pPr>
              <w:spacing w:after="0" w:line="360" w:lineRule="auto"/>
              <w:ind w:left="113" w:hanging="64"/>
              <w:jc w:val="center"/>
              <w:rPr>
                <w:rFonts w:ascii="Times New Roman" w:hAnsi="Times New Roman"/>
                <w:sz w:val="28"/>
                <w:szCs w:val="28"/>
                <w:lang w:val="uk-UA"/>
              </w:rPr>
            </w:pPr>
            <w:r w:rsidRPr="0097778D">
              <w:rPr>
                <w:rFonts w:ascii="Times New Roman" w:hAnsi="Times New Roman"/>
                <w:sz w:val="28"/>
                <w:szCs w:val="28"/>
                <w:lang w:val="uk-UA"/>
              </w:rPr>
              <w:t>3</w:t>
            </w:r>
            <w:r>
              <w:rPr>
                <w:rFonts w:ascii="Times New Roman" w:hAnsi="Times New Roman"/>
                <w:sz w:val="28"/>
                <w:szCs w:val="28"/>
                <w:lang w:val="uk-UA"/>
              </w:rPr>
              <w:t>0%</w:t>
            </w:r>
          </w:p>
        </w:tc>
        <w:tc>
          <w:tcPr>
            <w:tcW w:w="1968" w:type="dxa"/>
            <w:shd w:val="clear" w:color="auto" w:fill="FFFFFF"/>
            <w:noWrap/>
            <w:vAlign w:val="center"/>
          </w:tcPr>
          <w:p w:rsidR="00667723" w:rsidRPr="0097778D" w:rsidRDefault="00667723" w:rsidP="00F12A24">
            <w:pPr>
              <w:spacing w:after="0" w:line="360" w:lineRule="auto"/>
              <w:ind w:left="113" w:hanging="64"/>
              <w:jc w:val="center"/>
              <w:rPr>
                <w:rFonts w:ascii="Times New Roman" w:hAnsi="Times New Roman"/>
                <w:sz w:val="28"/>
                <w:szCs w:val="28"/>
                <w:lang w:val="uk-UA"/>
              </w:rPr>
            </w:pPr>
            <w:r w:rsidRPr="0097778D">
              <w:rPr>
                <w:rFonts w:ascii="Times New Roman" w:hAnsi="Times New Roman"/>
                <w:sz w:val="28"/>
                <w:szCs w:val="28"/>
                <w:lang w:val="uk-UA"/>
              </w:rPr>
              <w:t>1</w:t>
            </w:r>
            <w:r>
              <w:rPr>
                <w:rFonts w:ascii="Times New Roman" w:hAnsi="Times New Roman"/>
                <w:sz w:val="28"/>
                <w:szCs w:val="28"/>
                <w:lang w:val="uk-UA"/>
              </w:rPr>
              <w:t>0%</w:t>
            </w:r>
          </w:p>
        </w:tc>
      </w:tr>
      <w:tr w:rsidR="00667723" w:rsidRPr="0097778D" w:rsidTr="00462DF3">
        <w:trPr>
          <w:trHeight w:val="360"/>
        </w:trPr>
        <w:tc>
          <w:tcPr>
            <w:tcW w:w="1280" w:type="dxa"/>
            <w:shd w:val="clear" w:color="auto" w:fill="FFFFFF"/>
            <w:vAlign w:val="center"/>
          </w:tcPr>
          <w:p w:rsidR="00667723" w:rsidRPr="0097778D" w:rsidRDefault="00667723" w:rsidP="00F12A24">
            <w:pPr>
              <w:spacing w:after="0" w:line="360" w:lineRule="auto"/>
              <w:ind w:left="113" w:hanging="64"/>
              <w:jc w:val="center"/>
              <w:rPr>
                <w:rFonts w:ascii="Times New Roman" w:hAnsi="Times New Roman"/>
                <w:sz w:val="28"/>
                <w:szCs w:val="28"/>
                <w:lang w:val="en-US"/>
              </w:rPr>
            </w:pPr>
            <w:r w:rsidRPr="0097778D">
              <w:rPr>
                <w:rFonts w:ascii="Times New Roman" w:hAnsi="Times New Roman"/>
                <w:sz w:val="28"/>
                <w:szCs w:val="28"/>
                <w:lang w:val="en-US"/>
              </w:rPr>
              <w:t>2018 II</w:t>
            </w:r>
          </w:p>
        </w:tc>
        <w:tc>
          <w:tcPr>
            <w:tcW w:w="2387" w:type="dxa"/>
            <w:shd w:val="clear" w:color="auto" w:fill="FFFFFF"/>
            <w:noWrap/>
            <w:vAlign w:val="center"/>
          </w:tcPr>
          <w:p w:rsidR="00667723" w:rsidRPr="0097778D" w:rsidRDefault="00667723" w:rsidP="00F12A24">
            <w:pPr>
              <w:spacing w:after="0" w:line="360" w:lineRule="auto"/>
              <w:ind w:left="113" w:hanging="64"/>
              <w:jc w:val="center"/>
              <w:rPr>
                <w:rFonts w:ascii="Times New Roman" w:hAnsi="Times New Roman"/>
                <w:sz w:val="28"/>
                <w:szCs w:val="28"/>
                <w:lang w:val="uk-UA"/>
              </w:rPr>
            </w:pPr>
            <w:r>
              <w:rPr>
                <w:rFonts w:ascii="Times New Roman" w:hAnsi="Times New Roman"/>
                <w:sz w:val="28"/>
                <w:szCs w:val="28"/>
                <w:lang w:val="uk-UA"/>
              </w:rPr>
              <w:t>Слобожанський</w:t>
            </w:r>
          </w:p>
        </w:tc>
        <w:tc>
          <w:tcPr>
            <w:tcW w:w="1827" w:type="dxa"/>
            <w:shd w:val="clear" w:color="auto" w:fill="FFFFFF"/>
            <w:noWrap/>
            <w:vAlign w:val="center"/>
          </w:tcPr>
          <w:p w:rsidR="00667723" w:rsidRPr="0097778D" w:rsidRDefault="00667723" w:rsidP="00F12A24">
            <w:pPr>
              <w:spacing w:after="0" w:line="360" w:lineRule="auto"/>
              <w:ind w:left="113" w:hanging="64"/>
              <w:jc w:val="center"/>
              <w:rPr>
                <w:rFonts w:ascii="Times New Roman" w:hAnsi="Times New Roman"/>
                <w:sz w:val="28"/>
                <w:szCs w:val="28"/>
                <w:lang w:val="uk-UA"/>
              </w:rPr>
            </w:pPr>
            <w:r>
              <w:rPr>
                <w:rFonts w:ascii="Times New Roman" w:hAnsi="Times New Roman"/>
                <w:sz w:val="28"/>
                <w:szCs w:val="28"/>
                <w:lang w:val="uk-UA"/>
              </w:rPr>
              <w:t>53,8%</w:t>
            </w:r>
          </w:p>
        </w:tc>
        <w:tc>
          <w:tcPr>
            <w:tcW w:w="1967" w:type="dxa"/>
            <w:shd w:val="clear" w:color="auto" w:fill="FFFFFF"/>
            <w:noWrap/>
            <w:vAlign w:val="center"/>
          </w:tcPr>
          <w:p w:rsidR="00667723" w:rsidRPr="0097778D" w:rsidRDefault="00667723" w:rsidP="00F12A24">
            <w:pPr>
              <w:spacing w:after="0" w:line="360" w:lineRule="auto"/>
              <w:ind w:left="113" w:hanging="64"/>
              <w:jc w:val="center"/>
              <w:rPr>
                <w:rFonts w:ascii="Times New Roman" w:hAnsi="Times New Roman"/>
                <w:sz w:val="28"/>
                <w:szCs w:val="28"/>
                <w:lang w:val="uk-UA"/>
              </w:rPr>
            </w:pPr>
            <w:r w:rsidRPr="0097778D">
              <w:rPr>
                <w:rFonts w:ascii="Times New Roman" w:hAnsi="Times New Roman"/>
                <w:sz w:val="28"/>
                <w:szCs w:val="28"/>
                <w:lang w:val="uk-UA"/>
              </w:rPr>
              <w:t>-</w:t>
            </w:r>
          </w:p>
        </w:tc>
        <w:tc>
          <w:tcPr>
            <w:tcW w:w="1968" w:type="dxa"/>
            <w:shd w:val="clear" w:color="auto" w:fill="FFFFFF"/>
            <w:noWrap/>
            <w:vAlign w:val="center"/>
          </w:tcPr>
          <w:p w:rsidR="00667723" w:rsidRPr="0097778D" w:rsidRDefault="00667723" w:rsidP="00F12A24">
            <w:pPr>
              <w:spacing w:after="0" w:line="360" w:lineRule="auto"/>
              <w:ind w:left="113" w:hanging="64"/>
              <w:jc w:val="center"/>
              <w:rPr>
                <w:rFonts w:ascii="Times New Roman" w:hAnsi="Times New Roman"/>
                <w:sz w:val="28"/>
                <w:szCs w:val="28"/>
                <w:lang w:val="uk-UA"/>
              </w:rPr>
            </w:pPr>
            <w:r>
              <w:rPr>
                <w:rFonts w:ascii="Times New Roman" w:hAnsi="Times New Roman"/>
                <w:sz w:val="28"/>
                <w:szCs w:val="28"/>
                <w:lang w:val="uk-UA"/>
              </w:rPr>
              <w:t>7,7%</w:t>
            </w:r>
          </w:p>
        </w:tc>
      </w:tr>
    </w:tbl>
    <w:p w:rsidR="00667723" w:rsidRDefault="00667723" w:rsidP="00286E89">
      <w:pPr>
        <w:pStyle w:val="0"/>
        <w:rPr>
          <w:szCs w:val="28"/>
        </w:rPr>
      </w:pPr>
    </w:p>
    <w:p w:rsidR="00667723" w:rsidRDefault="00667723" w:rsidP="00F12A24">
      <w:pPr>
        <w:pStyle w:val="0"/>
        <w:ind w:firstLine="567"/>
        <w:rPr>
          <w:szCs w:val="28"/>
        </w:rPr>
      </w:pPr>
      <w:r>
        <w:rPr>
          <w:szCs w:val="28"/>
        </w:rPr>
        <w:t>Використання відстані від пульсу до пульсу як базового параметру для даної методики розпізнання особин хоча й значно покращує результат та робить розпізнання особин візуально більш точним, дозволяючи не тільки побачити накладання точок, а й їх значне виокремлення від інших,  у порівнянні з використанням великомасштабних параметрів, але досі залишається досить неточним методом.</w:t>
      </w:r>
    </w:p>
    <w:p w:rsidR="00667723" w:rsidRDefault="00667723" w:rsidP="00F12A24">
      <w:pPr>
        <w:pStyle w:val="0"/>
        <w:ind w:firstLine="567"/>
        <w:rPr>
          <w:szCs w:val="28"/>
        </w:rPr>
      </w:pPr>
      <w:r>
        <w:rPr>
          <w:szCs w:val="28"/>
        </w:rPr>
        <w:t>Для уточнення результатів аналізу використані дрібномасштабні параметри: їх було поєднано з найбільш сталими та значними для дискримінації особин великомасштабними параметрами – довжиною пісні та відношенням кількості пульсів в складі до його довжини (Табл.3.6, Рис. В11-В</w:t>
      </w:r>
      <w:bookmarkStart w:id="63" w:name="_GoBack"/>
      <w:bookmarkEnd w:id="63"/>
      <w:r>
        <w:rPr>
          <w:szCs w:val="28"/>
        </w:rPr>
        <w:t>13).</w:t>
      </w:r>
    </w:p>
    <w:p w:rsidR="00667723" w:rsidRPr="00462DF3" w:rsidRDefault="00667723" w:rsidP="00462DF3">
      <w:pPr>
        <w:rPr>
          <w:lang w:val="uk-UA"/>
        </w:rPr>
      </w:pPr>
      <w:r w:rsidRPr="00462DF3">
        <w:rPr>
          <w:lang w:val="uk-UA"/>
        </w:rPr>
        <w:br w:type="page"/>
      </w:r>
    </w:p>
    <w:p w:rsidR="00667723" w:rsidRDefault="00667723" w:rsidP="00883D27">
      <w:pPr>
        <w:pStyle w:val="0"/>
        <w:jc w:val="right"/>
        <w:rPr>
          <w:szCs w:val="28"/>
        </w:rPr>
      </w:pPr>
      <w:r>
        <w:rPr>
          <w:szCs w:val="28"/>
        </w:rPr>
        <w:t>Табл.3.6.</w:t>
      </w:r>
      <w:r w:rsidRPr="00810CA0">
        <w:rPr>
          <w:szCs w:val="28"/>
        </w:rPr>
        <w:t xml:space="preserve"> </w:t>
      </w:r>
    </w:p>
    <w:p w:rsidR="00667723" w:rsidRPr="00810CA0" w:rsidRDefault="00667723" w:rsidP="00883D27">
      <w:pPr>
        <w:pStyle w:val="0"/>
        <w:ind w:firstLine="0"/>
        <w:jc w:val="center"/>
        <w:rPr>
          <w:szCs w:val="28"/>
        </w:rPr>
      </w:pPr>
      <w:r w:rsidRPr="00810CA0">
        <w:rPr>
          <w:szCs w:val="28"/>
        </w:rPr>
        <w:t>Результати аналізу головних компонент</w:t>
      </w:r>
      <w:r>
        <w:rPr>
          <w:szCs w:val="28"/>
        </w:rPr>
        <w:t xml:space="preserve"> із застосуванням дрібномасштабних та найбільш сталих великомасштабних параметрів</w:t>
      </w:r>
    </w:p>
    <w:tbl>
      <w:tblPr>
        <w:tblW w:w="894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291"/>
        <w:gridCol w:w="2324"/>
        <w:gridCol w:w="1078"/>
        <w:gridCol w:w="1843"/>
        <w:gridCol w:w="2410"/>
      </w:tblGrid>
      <w:tr w:rsidR="00667723" w:rsidRPr="0097778D" w:rsidTr="00462DF3">
        <w:trPr>
          <w:cantSplit/>
          <w:trHeight w:val="1948"/>
        </w:trPr>
        <w:tc>
          <w:tcPr>
            <w:tcW w:w="1291" w:type="dxa"/>
            <w:shd w:val="clear" w:color="auto" w:fill="FFFFFF"/>
            <w:noWrap/>
            <w:vAlign w:val="center"/>
          </w:tcPr>
          <w:p w:rsidR="00667723" w:rsidRPr="0097778D" w:rsidRDefault="00667723" w:rsidP="00F12A24">
            <w:pPr>
              <w:spacing w:after="0" w:line="360" w:lineRule="auto"/>
              <w:ind w:left="49"/>
              <w:jc w:val="center"/>
              <w:rPr>
                <w:rFonts w:ascii="Times New Roman" w:hAnsi="Times New Roman"/>
                <w:b/>
                <w:sz w:val="28"/>
                <w:szCs w:val="28"/>
                <w:lang w:val="uk-UA"/>
              </w:rPr>
            </w:pPr>
            <w:r w:rsidRPr="0097778D">
              <w:rPr>
                <w:rFonts w:ascii="Times New Roman" w:hAnsi="Times New Roman"/>
                <w:b/>
                <w:sz w:val="28"/>
                <w:szCs w:val="28"/>
                <w:lang w:val="uk-UA"/>
              </w:rPr>
              <w:t>Облік</w:t>
            </w:r>
          </w:p>
        </w:tc>
        <w:tc>
          <w:tcPr>
            <w:tcW w:w="2324" w:type="dxa"/>
            <w:shd w:val="clear" w:color="auto" w:fill="FFFFFF"/>
            <w:noWrap/>
            <w:vAlign w:val="center"/>
          </w:tcPr>
          <w:p w:rsidR="00667723" w:rsidRPr="0097778D" w:rsidRDefault="00667723" w:rsidP="00F12A24">
            <w:pPr>
              <w:spacing w:after="0" w:line="360" w:lineRule="auto"/>
              <w:ind w:left="49"/>
              <w:jc w:val="center"/>
              <w:rPr>
                <w:rFonts w:ascii="Times New Roman" w:hAnsi="Times New Roman"/>
                <w:b/>
                <w:sz w:val="28"/>
                <w:szCs w:val="28"/>
                <w:lang w:val="uk-UA"/>
              </w:rPr>
            </w:pPr>
            <w:r w:rsidRPr="00030E79">
              <w:rPr>
                <w:rFonts w:ascii="Times New Roman" w:hAnsi="Times New Roman"/>
                <w:b/>
                <w:sz w:val="28"/>
                <w:szCs w:val="28"/>
                <w:lang w:val="uk-UA" w:eastAsia="ru-RU"/>
              </w:rPr>
              <w:t>Облікова ділянка</w:t>
            </w:r>
          </w:p>
        </w:tc>
        <w:tc>
          <w:tcPr>
            <w:tcW w:w="1078" w:type="dxa"/>
            <w:shd w:val="clear" w:color="auto" w:fill="FFFFFF"/>
            <w:vAlign w:val="center"/>
          </w:tcPr>
          <w:p w:rsidR="00667723" w:rsidRPr="0097778D" w:rsidRDefault="00667723" w:rsidP="00F12A24">
            <w:pPr>
              <w:spacing w:after="0" w:line="360" w:lineRule="auto"/>
              <w:ind w:left="49"/>
              <w:jc w:val="center"/>
              <w:rPr>
                <w:rFonts w:ascii="Times New Roman" w:hAnsi="Times New Roman"/>
                <w:b/>
                <w:bCs/>
                <w:sz w:val="28"/>
                <w:szCs w:val="28"/>
                <w:lang w:val="uk-UA"/>
              </w:rPr>
            </w:pPr>
            <w:r w:rsidRPr="0097778D">
              <w:rPr>
                <w:rFonts w:ascii="Times New Roman" w:hAnsi="Times New Roman"/>
                <w:b/>
                <w:bCs/>
                <w:sz w:val="28"/>
                <w:szCs w:val="28"/>
                <w:lang w:val="uk-UA"/>
              </w:rPr>
              <w:t>Розпізнання</w:t>
            </w:r>
          </w:p>
        </w:tc>
        <w:tc>
          <w:tcPr>
            <w:tcW w:w="1843" w:type="dxa"/>
            <w:shd w:val="clear" w:color="auto" w:fill="FFFFFF"/>
            <w:vAlign w:val="center"/>
          </w:tcPr>
          <w:p w:rsidR="00667723" w:rsidRPr="0097778D" w:rsidRDefault="00667723" w:rsidP="00F12A24">
            <w:pPr>
              <w:spacing w:after="0" w:line="360" w:lineRule="auto"/>
              <w:ind w:left="49"/>
              <w:jc w:val="center"/>
              <w:rPr>
                <w:rFonts w:ascii="Times New Roman" w:hAnsi="Times New Roman"/>
                <w:b/>
                <w:sz w:val="28"/>
                <w:szCs w:val="28"/>
                <w:lang w:val="uk-UA"/>
              </w:rPr>
            </w:pPr>
            <w:r w:rsidRPr="0097778D">
              <w:rPr>
                <w:rFonts w:ascii="Times New Roman" w:hAnsi="Times New Roman"/>
                <w:b/>
                <w:sz w:val="28"/>
                <w:szCs w:val="28"/>
                <w:lang w:val="uk-UA"/>
              </w:rPr>
              <w:t>Не точне розпізнання</w:t>
            </w:r>
          </w:p>
        </w:tc>
        <w:tc>
          <w:tcPr>
            <w:tcW w:w="2410" w:type="dxa"/>
            <w:shd w:val="clear" w:color="auto" w:fill="FFFFFF"/>
            <w:vAlign w:val="center"/>
          </w:tcPr>
          <w:p w:rsidR="00667723" w:rsidRPr="0097778D" w:rsidRDefault="00667723" w:rsidP="00F12A24">
            <w:pPr>
              <w:spacing w:after="0" w:line="360" w:lineRule="auto"/>
              <w:ind w:left="49"/>
              <w:jc w:val="center"/>
              <w:rPr>
                <w:rFonts w:ascii="Times New Roman" w:hAnsi="Times New Roman"/>
                <w:b/>
                <w:sz w:val="28"/>
                <w:szCs w:val="28"/>
                <w:lang w:val="uk-UA"/>
              </w:rPr>
            </w:pPr>
            <w:r w:rsidRPr="0097778D">
              <w:rPr>
                <w:rFonts w:ascii="Times New Roman" w:hAnsi="Times New Roman"/>
                <w:b/>
                <w:sz w:val="28"/>
                <w:szCs w:val="28"/>
                <w:lang w:val="uk-UA"/>
              </w:rPr>
              <w:t>Помилкове розпізнання</w:t>
            </w:r>
          </w:p>
        </w:tc>
      </w:tr>
      <w:tr w:rsidR="00667723" w:rsidRPr="0097778D" w:rsidTr="00462DF3">
        <w:trPr>
          <w:trHeight w:val="360"/>
        </w:trPr>
        <w:tc>
          <w:tcPr>
            <w:tcW w:w="1291" w:type="dxa"/>
            <w:shd w:val="clear" w:color="auto" w:fill="FFFFFF"/>
            <w:noWrap/>
            <w:vAlign w:val="center"/>
          </w:tcPr>
          <w:p w:rsidR="00667723" w:rsidRPr="0097778D" w:rsidRDefault="00667723" w:rsidP="00F12A24">
            <w:pPr>
              <w:spacing w:after="0" w:line="360" w:lineRule="auto"/>
              <w:ind w:left="49"/>
              <w:jc w:val="center"/>
              <w:rPr>
                <w:rFonts w:ascii="Times New Roman" w:hAnsi="Times New Roman"/>
                <w:sz w:val="28"/>
                <w:szCs w:val="28"/>
                <w:lang w:val="en-US"/>
              </w:rPr>
            </w:pPr>
            <w:r w:rsidRPr="0097778D">
              <w:rPr>
                <w:rFonts w:ascii="Times New Roman" w:hAnsi="Times New Roman"/>
                <w:sz w:val="28"/>
                <w:szCs w:val="28"/>
                <w:lang w:val="uk-UA"/>
              </w:rPr>
              <w:t xml:space="preserve">2018 </w:t>
            </w:r>
            <w:r w:rsidRPr="0097778D">
              <w:rPr>
                <w:rFonts w:ascii="Times New Roman" w:hAnsi="Times New Roman"/>
                <w:sz w:val="28"/>
                <w:szCs w:val="28"/>
                <w:lang w:val="en-US"/>
              </w:rPr>
              <w:t>II</w:t>
            </w:r>
          </w:p>
        </w:tc>
        <w:tc>
          <w:tcPr>
            <w:tcW w:w="2324" w:type="dxa"/>
            <w:shd w:val="clear" w:color="auto" w:fill="FFFFFF"/>
            <w:noWrap/>
            <w:vAlign w:val="center"/>
          </w:tcPr>
          <w:p w:rsidR="00667723" w:rsidRPr="0097778D" w:rsidRDefault="00667723" w:rsidP="00F12A24">
            <w:pPr>
              <w:spacing w:after="0" w:line="360" w:lineRule="auto"/>
              <w:ind w:left="49"/>
              <w:jc w:val="center"/>
              <w:rPr>
                <w:rFonts w:ascii="Times New Roman" w:hAnsi="Times New Roman"/>
                <w:sz w:val="28"/>
                <w:szCs w:val="28"/>
                <w:lang w:val="uk-UA"/>
              </w:rPr>
            </w:pPr>
            <w:r w:rsidRPr="0097778D">
              <w:rPr>
                <w:rFonts w:ascii="Times New Roman" w:hAnsi="Times New Roman"/>
                <w:sz w:val="28"/>
                <w:szCs w:val="28"/>
                <w:lang w:val="uk-UA"/>
              </w:rPr>
              <w:t>Камплиця</w:t>
            </w:r>
          </w:p>
        </w:tc>
        <w:tc>
          <w:tcPr>
            <w:tcW w:w="1078" w:type="dxa"/>
            <w:shd w:val="clear" w:color="auto" w:fill="FFFFFF"/>
            <w:noWrap/>
            <w:vAlign w:val="center"/>
          </w:tcPr>
          <w:p w:rsidR="00667723" w:rsidRPr="0097778D" w:rsidRDefault="00667723" w:rsidP="00F12A24">
            <w:pPr>
              <w:spacing w:after="0" w:line="360" w:lineRule="auto"/>
              <w:ind w:left="49"/>
              <w:jc w:val="center"/>
              <w:rPr>
                <w:rFonts w:ascii="Times New Roman" w:hAnsi="Times New Roman"/>
                <w:sz w:val="28"/>
                <w:szCs w:val="28"/>
                <w:lang w:val="uk-UA"/>
              </w:rPr>
            </w:pPr>
            <w:r>
              <w:rPr>
                <w:rFonts w:ascii="Times New Roman" w:hAnsi="Times New Roman"/>
                <w:sz w:val="28"/>
                <w:szCs w:val="28"/>
                <w:lang w:val="uk-UA"/>
              </w:rPr>
              <w:t>75%</w:t>
            </w:r>
          </w:p>
        </w:tc>
        <w:tc>
          <w:tcPr>
            <w:tcW w:w="1843" w:type="dxa"/>
            <w:shd w:val="clear" w:color="auto" w:fill="FFFFFF"/>
            <w:noWrap/>
            <w:vAlign w:val="center"/>
          </w:tcPr>
          <w:p w:rsidR="00667723" w:rsidRPr="0097778D" w:rsidRDefault="00667723" w:rsidP="00F12A24">
            <w:pPr>
              <w:spacing w:after="0" w:line="360" w:lineRule="auto"/>
              <w:ind w:left="49"/>
              <w:jc w:val="center"/>
              <w:rPr>
                <w:rFonts w:ascii="Times New Roman" w:hAnsi="Times New Roman"/>
                <w:sz w:val="28"/>
                <w:szCs w:val="28"/>
                <w:lang w:val="uk-UA"/>
              </w:rPr>
            </w:pPr>
            <w:r>
              <w:rPr>
                <w:rFonts w:ascii="Times New Roman" w:hAnsi="Times New Roman"/>
                <w:sz w:val="28"/>
                <w:szCs w:val="28"/>
                <w:lang w:val="uk-UA"/>
              </w:rPr>
              <w:t>-</w:t>
            </w:r>
          </w:p>
        </w:tc>
        <w:tc>
          <w:tcPr>
            <w:tcW w:w="2410" w:type="dxa"/>
            <w:shd w:val="clear" w:color="auto" w:fill="FFFFFF"/>
            <w:noWrap/>
            <w:vAlign w:val="center"/>
          </w:tcPr>
          <w:p w:rsidR="00667723" w:rsidRPr="0097778D" w:rsidRDefault="00667723" w:rsidP="00F12A24">
            <w:pPr>
              <w:spacing w:after="0" w:line="360" w:lineRule="auto"/>
              <w:ind w:left="49"/>
              <w:jc w:val="center"/>
              <w:rPr>
                <w:rFonts w:ascii="Times New Roman" w:hAnsi="Times New Roman"/>
                <w:sz w:val="28"/>
                <w:szCs w:val="28"/>
                <w:lang w:val="uk-UA"/>
              </w:rPr>
            </w:pPr>
            <w:r>
              <w:rPr>
                <w:rFonts w:ascii="Times New Roman" w:hAnsi="Times New Roman"/>
                <w:sz w:val="28"/>
                <w:szCs w:val="28"/>
                <w:lang w:val="uk-UA"/>
              </w:rPr>
              <w:t>12,5%</w:t>
            </w:r>
          </w:p>
        </w:tc>
      </w:tr>
      <w:tr w:rsidR="00667723" w:rsidRPr="0097778D" w:rsidTr="00462DF3">
        <w:trPr>
          <w:trHeight w:val="360"/>
        </w:trPr>
        <w:tc>
          <w:tcPr>
            <w:tcW w:w="1291" w:type="dxa"/>
            <w:shd w:val="clear" w:color="auto" w:fill="FFFFFF"/>
            <w:vAlign w:val="center"/>
          </w:tcPr>
          <w:p w:rsidR="00667723" w:rsidRPr="0097778D" w:rsidRDefault="00667723" w:rsidP="00F12A24">
            <w:pPr>
              <w:spacing w:after="0" w:line="360" w:lineRule="auto"/>
              <w:ind w:left="49"/>
              <w:jc w:val="center"/>
              <w:rPr>
                <w:rFonts w:ascii="Times New Roman" w:hAnsi="Times New Roman"/>
                <w:sz w:val="28"/>
                <w:szCs w:val="28"/>
                <w:lang w:val="en-US"/>
              </w:rPr>
            </w:pPr>
            <w:r w:rsidRPr="0097778D">
              <w:rPr>
                <w:rFonts w:ascii="Times New Roman" w:hAnsi="Times New Roman"/>
                <w:sz w:val="28"/>
                <w:szCs w:val="28"/>
                <w:lang w:val="en-US"/>
              </w:rPr>
              <w:t>2018 I</w:t>
            </w:r>
          </w:p>
        </w:tc>
        <w:tc>
          <w:tcPr>
            <w:tcW w:w="2324" w:type="dxa"/>
            <w:shd w:val="clear" w:color="auto" w:fill="FFFFFF"/>
            <w:noWrap/>
            <w:vAlign w:val="center"/>
          </w:tcPr>
          <w:p w:rsidR="00667723" w:rsidRPr="0097778D" w:rsidRDefault="00667723" w:rsidP="00F12A24">
            <w:pPr>
              <w:spacing w:after="0" w:line="360" w:lineRule="auto"/>
              <w:ind w:left="49"/>
              <w:jc w:val="center"/>
              <w:rPr>
                <w:rFonts w:ascii="Times New Roman" w:hAnsi="Times New Roman"/>
                <w:sz w:val="28"/>
                <w:szCs w:val="28"/>
                <w:lang w:val="uk-UA"/>
              </w:rPr>
            </w:pPr>
            <w:r>
              <w:rPr>
                <w:rFonts w:ascii="Times New Roman" w:hAnsi="Times New Roman"/>
                <w:sz w:val="28"/>
                <w:szCs w:val="28"/>
                <w:lang w:val="uk-UA"/>
              </w:rPr>
              <w:t>Слобожанський</w:t>
            </w:r>
          </w:p>
        </w:tc>
        <w:tc>
          <w:tcPr>
            <w:tcW w:w="1078" w:type="dxa"/>
            <w:shd w:val="clear" w:color="auto" w:fill="FFFFFF"/>
            <w:noWrap/>
            <w:vAlign w:val="center"/>
          </w:tcPr>
          <w:p w:rsidR="00667723" w:rsidRPr="0097778D" w:rsidRDefault="00667723" w:rsidP="00F12A24">
            <w:pPr>
              <w:spacing w:after="0" w:line="360" w:lineRule="auto"/>
              <w:ind w:left="49"/>
              <w:jc w:val="center"/>
              <w:rPr>
                <w:rFonts w:ascii="Times New Roman" w:hAnsi="Times New Roman"/>
                <w:sz w:val="28"/>
                <w:szCs w:val="28"/>
                <w:lang w:val="uk-UA"/>
              </w:rPr>
            </w:pPr>
            <w:r w:rsidRPr="0097778D">
              <w:rPr>
                <w:rFonts w:ascii="Times New Roman" w:hAnsi="Times New Roman"/>
                <w:sz w:val="28"/>
                <w:szCs w:val="28"/>
                <w:lang w:val="uk-UA"/>
              </w:rPr>
              <w:t>4</w:t>
            </w:r>
            <w:r>
              <w:rPr>
                <w:rFonts w:ascii="Times New Roman" w:hAnsi="Times New Roman"/>
                <w:sz w:val="28"/>
                <w:szCs w:val="28"/>
                <w:lang w:val="uk-UA"/>
              </w:rPr>
              <w:t>0%</w:t>
            </w:r>
          </w:p>
        </w:tc>
        <w:tc>
          <w:tcPr>
            <w:tcW w:w="1843" w:type="dxa"/>
            <w:shd w:val="clear" w:color="auto" w:fill="FFFFFF"/>
            <w:noWrap/>
            <w:vAlign w:val="center"/>
          </w:tcPr>
          <w:p w:rsidR="00667723" w:rsidRPr="0097778D" w:rsidRDefault="00667723" w:rsidP="00F12A24">
            <w:pPr>
              <w:spacing w:after="0" w:line="360" w:lineRule="auto"/>
              <w:ind w:left="49"/>
              <w:jc w:val="center"/>
              <w:rPr>
                <w:rFonts w:ascii="Times New Roman" w:hAnsi="Times New Roman"/>
                <w:sz w:val="28"/>
                <w:szCs w:val="28"/>
                <w:lang w:val="uk-UA"/>
              </w:rPr>
            </w:pPr>
            <w:r w:rsidRPr="0097778D">
              <w:rPr>
                <w:rFonts w:ascii="Times New Roman" w:hAnsi="Times New Roman"/>
                <w:sz w:val="28"/>
                <w:szCs w:val="28"/>
                <w:lang w:val="uk-UA"/>
              </w:rPr>
              <w:t>2</w:t>
            </w:r>
            <w:r>
              <w:rPr>
                <w:rFonts w:ascii="Times New Roman" w:hAnsi="Times New Roman"/>
                <w:sz w:val="28"/>
                <w:szCs w:val="28"/>
                <w:lang w:val="uk-UA"/>
              </w:rPr>
              <w:t>0%</w:t>
            </w:r>
          </w:p>
        </w:tc>
        <w:tc>
          <w:tcPr>
            <w:tcW w:w="2410" w:type="dxa"/>
            <w:shd w:val="clear" w:color="auto" w:fill="FFFFFF"/>
            <w:noWrap/>
            <w:vAlign w:val="center"/>
          </w:tcPr>
          <w:p w:rsidR="00667723" w:rsidRPr="0097778D" w:rsidRDefault="00667723" w:rsidP="00F12A24">
            <w:pPr>
              <w:spacing w:after="0" w:line="360" w:lineRule="auto"/>
              <w:ind w:left="49"/>
              <w:jc w:val="center"/>
              <w:rPr>
                <w:rFonts w:ascii="Times New Roman" w:hAnsi="Times New Roman"/>
                <w:sz w:val="28"/>
                <w:szCs w:val="28"/>
                <w:lang w:val="uk-UA"/>
              </w:rPr>
            </w:pPr>
            <w:r w:rsidRPr="0097778D">
              <w:rPr>
                <w:rFonts w:ascii="Times New Roman" w:hAnsi="Times New Roman"/>
                <w:sz w:val="28"/>
                <w:szCs w:val="28"/>
                <w:lang w:val="uk-UA"/>
              </w:rPr>
              <w:t>1</w:t>
            </w:r>
            <w:r>
              <w:rPr>
                <w:rFonts w:ascii="Times New Roman" w:hAnsi="Times New Roman"/>
                <w:sz w:val="28"/>
                <w:szCs w:val="28"/>
                <w:lang w:val="uk-UA"/>
              </w:rPr>
              <w:t>0%</w:t>
            </w:r>
          </w:p>
        </w:tc>
      </w:tr>
      <w:tr w:rsidR="00667723" w:rsidRPr="0097778D" w:rsidTr="00462DF3">
        <w:trPr>
          <w:trHeight w:val="360"/>
        </w:trPr>
        <w:tc>
          <w:tcPr>
            <w:tcW w:w="1291" w:type="dxa"/>
            <w:shd w:val="clear" w:color="auto" w:fill="FFFFFF"/>
            <w:vAlign w:val="center"/>
          </w:tcPr>
          <w:p w:rsidR="00667723" w:rsidRPr="0097778D" w:rsidRDefault="00667723" w:rsidP="00F12A24">
            <w:pPr>
              <w:spacing w:after="0" w:line="360" w:lineRule="auto"/>
              <w:ind w:left="49"/>
              <w:jc w:val="center"/>
              <w:rPr>
                <w:rFonts w:ascii="Times New Roman" w:hAnsi="Times New Roman"/>
                <w:sz w:val="28"/>
                <w:szCs w:val="28"/>
                <w:lang w:val="en-US"/>
              </w:rPr>
            </w:pPr>
            <w:r w:rsidRPr="0097778D">
              <w:rPr>
                <w:rFonts w:ascii="Times New Roman" w:hAnsi="Times New Roman"/>
                <w:sz w:val="28"/>
                <w:szCs w:val="28"/>
                <w:lang w:val="en-US"/>
              </w:rPr>
              <w:t>2018 II</w:t>
            </w:r>
          </w:p>
        </w:tc>
        <w:tc>
          <w:tcPr>
            <w:tcW w:w="2324" w:type="dxa"/>
            <w:shd w:val="clear" w:color="auto" w:fill="FFFFFF"/>
            <w:noWrap/>
            <w:vAlign w:val="center"/>
          </w:tcPr>
          <w:p w:rsidR="00667723" w:rsidRPr="0097778D" w:rsidRDefault="00667723" w:rsidP="00F12A24">
            <w:pPr>
              <w:spacing w:after="0" w:line="360" w:lineRule="auto"/>
              <w:ind w:left="49"/>
              <w:jc w:val="center"/>
              <w:rPr>
                <w:rFonts w:ascii="Times New Roman" w:hAnsi="Times New Roman"/>
                <w:sz w:val="28"/>
                <w:szCs w:val="28"/>
                <w:lang w:val="uk-UA"/>
              </w:rPr>
            </w:pPr>
            <w:r>
              <w:rPr>
                <w:rFonts w:ascii="Times New Roman" w:hAnsi="Times New Roman"/>
                <w:sz w:val="28"/>
                <w:szCs w:val="28"/>
                <w:lang w:val="uk-UA"/>
              </w:rPr>
              <w:t>Слобожанський</w:t>
            </w:r>
          </w:p>
        </w:tc>
        <w:tc>
          <w:tcPr>
            <w:tcW w:w="1078" w:type="dxa"/>
            <w:shd w:val="clear" w:color="auto" w:fill="FFFFFF"/>
            <w:noWrap/>
            <w:vAlign w:val="center"/>
          </w:tcPr>
          <w:p w:rsidR="00667723" w:rsidRPr="0097778D" w:rsidRDefault="00667723" w:rsidP="00F12A24">
            <w:pPr>
              <w:spacing w:after="0" w:line="360" w:lineRule="auto"/>
              <w:ind w:left="49"/>
              <w:jc w:val="center"/>
              <w:rPr>
                <w:rFonts w:ascii="Times New Roman" w:hAnsi="Times New Roman"/>
                <w:sz w:val="28"/>
                <w:szCs w:val="28"/>
                <w:lang w:val="uk-UA"/>
              </w:rPr>
            </w:pPr>
            <w:r>
              <w:rPr>
                <w:rFonts w:ascii="Times New Roman" w:hAnsi="Times New Roman"/>
                <w:sz w:val="28"/>
                <w:szCs w:val="28"/>
                <w:lang w:val="uk-UA"/>
              </w:rPr>
              <w:t>53,8</w:t>
            </w:r>
          </w:p>
        </w:tc>
        <w:tc>
          <w:tcPr>
            <w:tcW w:w="1843" w:type="dxa"/>
            <w:shd w:val="clear" w:color="auto" w:fill="FFFFFF"/>
            <w:noWrap/>
            <w:vAlign w:val="center"/>
          </w:tcPr>
          <w:p w:rsidR="00667723" w:rsidRPr="0097778D" w:rsidRDefault="00667723" w:rsidP="00F12A24">
            <w:pPr>
              <w:spacing w:after="0" w:line="360" w:lineRule="auto"/>
              <w:ind w:left="49"/>
              <w:jc w:val="center"/>
              <w:rPr>
                <w:rFonts w:ascii="Times New Roman" w:hAnsi="Times New Roman"/>
                <w:sz w:val="28"/>
                <w:szCs w:val="28"/>
                <w:lang w:val="uk-UA"/>
              </w:rPr>
            </w:pPr>
            <w:r>
              <w:rPr>
                <w:rFonts w:ascii="Times New Roman" w:hAnsi="Times New Roman"/>
                <w:sz w:val="28"/>
                <w:szCs w:val="28"/>
                <w:lang w:val="uk-UA"/>
              </w:rPr>
              <w:t>7,7%</w:t>
            </w:r>
          </w:p>
        </w:tc>
        <w:tc>
          <w:tcPr>
            <w:tcW w:w="2410" w:type="dxa"/>
            <w:shd w:val="clear" w:color="auto" w:fill="FFFFFF"/>
            <w:noWrap/>
            <w:vAlign w:val="center"/>
          </w:tcPr>
          <w:p w:rsidR="00667723" w:rsidRPr="0097778D" w:rsidRDefault="00667723" w:rsidP="00F12A24">
            <w:pPr>
              <w:spacing w:after="0" w:line="360" w:lineRule="auto"/>
              <w:ind w:left="49"/>
              <w:jc w:val="center"/>
              <w:rPr>
                <w:rFonts w:ascii="Times New Roman" w:hAnsi="Times New Roman"/>
                <w:sz w:val="28"/>
                <w:szCs w:val="28"/>
                <w:lang w:val="uk-UA"/>
              </w:rPr>
            </w:pPr>
            <w:r>
              <w:rPr>
                <w:rFonts w:ascii="Times New Roman" w:hAnsi="Times New Roman"/>
                <w:sz w:val="28"/>
                <w:szCs w:val="28"/>
                <w:lang w:val="uk-UA"/>
              </w:rPr>
              <w:t>7,7%</w:t>
            </w:r>
          </w:p>
        </w:tc>
      </w:tr>
    </w:tbl>
    <w:p w:rsidR="00667723" w:rsidRDefault="00667723" w:rsidP="00286E89">
      <w:pPr>
        <w:pStyle w:val="0"/>
        <w:rPr>
          <w:szCs w:val="28"/>
        </w:rPr>
      </w:pPr>
    </w:p>
    <w:p w:rsidR="00667723" w:rsidRDefault="00667723" w:rsidP="00286E89">
      <w:pPr>
        <w:pStyle w:val="0"/>
        <w:rPr>
          <w:szCs w:val="28"/>
        </w:rPr>
      </w:pPr>
      <w:r>
        <w:rPr>
          <w:szCs w:val="28"/>
        </w:rPr>
        <w:t>Результат даного аналізу за точністю майже ідентичний попередньому аналізу.</w:t>
      </w:r>
    </w:p>
    <w:p w:rsidR="00667723" w:rsidRPr="00D143EA" w:rsidRDefault="00667723" w:rsidP="00286E89">
      <w:pPr>
        <w:pStyle w:val="0"/>
        <w:rPr>
          <w:szCs w:val="28"/>
        </w:rPr>
      </w:pPr>
    </w:p>
    <w:p w:rsidR="00667723" w:rsidRPr="00810CA0" w:rsidRDefault="00667723" w:rsidP="00286E89">
      <w:pPr>
        <w:pStyle w:val="0"/>
        <w:rPr>
          <w:szCs w:val="28"/>
        </w:rPr>
      </w:pPr>
    </w:p>
    <w:p w:rsidR="00667723" w:rsidRDefault="00667723" w:rsidP="00C9105E">
      <w:pPr>
        <w:pStyle w:val="3"/>
        <w:spacing w:after="0"/>
        <w:rPr>
          <w:szCs w:val="28"/>
        </w:rPr>
      </w:pPr>
      <w:bookmarkStart w:id="64" w:name="_Toc139013358"/>
      <w:bookmarkStart w:id="65" w:name="_Toc139021318"/>
      <w:bookmarkStart w:id="66" w:name="_Toc139021388"/>
      <w:bookmarkStart w:id="67" w:name="_Toc155752636"/>
      <w:bookmarkStart w:id="68" w:name="_Toc201075775"/>
      <w:bookmarkStart w:id="69" w:name="_Toc201076131"/>
      <w:bookmarkStart w:id="70" w:name="_Toc201076162"/>
      <w:bookmarkStart w:id="71" w:name="_Toc201103756"/>
      <w:bookmarkStart w:id="72" w:name="_Toc506325882"/>
      <w:bookmarkStart w:id="73" w:name="_Toc506409543"/>
      <w:bookmarkStart w:id="74" w:name="_Toc530036184"/>
      <w:r w:rsidRPr="00810CA0">
        <w:rPr>
          <w:szCs w:val="28"/>
        </w:rPr>
        <w:t>ВИСНОВКИ</w:t>
      </w:r>
      <w:bookmarkStart w:id="75" w:name="ю_Выводы"/>
      <w:bookmarkEnd w:id="64"/>
      <w:bookmarkEnd w:id="65"/>
      <w:bookmarkEnd w:id="66"/>
      <w:bookmarkEnd w:id="67"/>
      <w:bookmarkEnd w:id="68"/>
      <w:bookmarkEnd w:id="69"/>
      <w:bookmarkEnd w:id="70"/>
      <w:bookmarkEnd w:id="71"/>
      <w:bookmarkEnd w:id="72"/>
      <w:bookmarkEnd w:id="73"/>
      <w:bookmarkEnd w:id="74"/>
      <w:bookmarkEnd w:id="75"/>
    </w:p>
    <w:p w:rsidR="00667723" w:rsidRPr="00F12A24" w:rsidRDefault="00667723" w:rsidP="00F12A24">
      <w:pPr>
        <w:pStyle w:val="0"/>
      </w:pPr>
    </w:p>
    <w:p w:rsidR="00667723" w:rsidRDefault="00667723" w:rsidP="00931554">
      <w:pPr>
        <w:pStyle w:val="0"/>
        <w:numPr>
          <w:ilvl w:val="0"/>
          <w:numId w:val="26"/>
        </w:numPr>
        <w:tabs>
          <w:tab w:val="clear" w:pos="720"/>
          <w:tab w:val="num" w:pos="0"/>
        </w:tabs>
        <w:ind w:left="0" w:firstLine="709"/>
        <w:rPr>
          <w:szCs w:val="28"/>
        </w:rPr>
      </w:pPr>
      <w:r>
        <w:rPr>
          <w:szCs w:val="28"/>
        </w:rPr>
        <w:t>Всі параметри вокального сигналу деркача можна поділити на 4 категорії:</w:t>
      </w:r>
    </w:p>
    <w:p w:rsidR="00667723" w:rsidRDefault="00667723" w:rsidP="00BE6158">
      <w:pPr>
        <w:pStyle w:val="0"/>
        <w:numPr>
          <w:ilvl w:val="0"/>
          <w:numId w:val="27"/>
        </w:numPr>
        <w:spacing w:line="336" w:lineRule="auto"/>
        <w:ind w:left="142" w:firstLine="0"/>
        <w:rPr>
          <w:szCs w:val="28"/>
        </w:rPr>
      </w:pPr>
      <w:r>
        <w:rPr>
          <w:szCs w:val="28"/>
        </w:rPr>
        <w:t>Сталі параметри: відстань від початку одного пульсу до початку наступного;</w:t>
      </w:r>
    </w:p>
    <w:p w:rsidR="00667723" w:rsidRDefault="00667723" w:rsidP="00BE6158">
      <w:pPr>
        <w:pStyle w:val="0"/>
        <w:numPr>
          <w:ilvl w:val="0"/>
          <w:numId w:val="27"/>
        </w:numPr>
        <w:spacing w:line="336" w:lineRule="auto"/>
        <w:ind w:left="142" w:firstLine="0"/>
        <w:rPr>
          <w:szCs w:val="28"/>
        </w:rPr>
      </w:pPr>
      <w:r>
        <w:rPr>
          <w:szCs w:val="28"/>
        </w:rPr>
        <w:t>відносно сталі: довжина фрази, середнє відношення кількості пульсів до тривалості складу (розрахунковий аналог відстані від початку одного пульсу до початку наступного) та тривалість паузи між складами;</w:t>
      </w:r>
    </w:p>
    <w:p w:rsidR="00667723" w:rsidRPr="00F34726" w:rsidRDefault="00667723" w:rsidP="00BE6158">
      <w:pPr>
        <w:pStyle w:val="0"/>
        <w:numPr>
          <w:ilvl w:val="0"/>
          <w:numId w:val="27"/>
        </w:numPr>
        <w:spacing w:line="336" w:lineRule="auto"/>
        <w:ind w:left="142" w:firstLine="0"/>
        <w:rPr>
          <w:szCs w:val="28"/>
        </w:rPr>
      </w:pPr>
      <w:r>
        <w:rPr>
          <w:szCs w:val="28"/>
        </w:rPr>
        <w:t xml:space="preserve">варіативні: тривалість першого складу, кількість пульсів у першому та другому складі; </w:t>
      </w:r>
    </w:p>
    <w:p w:rsidR="00667723" w:rsidRDefault="00667723" w:rsidP="00BE6158">
      <w:pPr>
        <w:pStyle w:val="0"/>
        <w:numPr>
          <w:ilvl w:val="0"/>
          <w:numId w:val="27"/>
        </w:numPr>
        <w:spacing w:line="336" w:lineRule="auto"/>
        <w:ind w:left="142" w:firstLine="0"/>
        <w:rPr>
          <w:szCs w:val="28"/>
        </w:rPr>
      </w:pPr>
      <w:r>
        <w:rPr>
          <w:szCs w:val="28"/>
        </w:rPr>
        <w:t>значно варіативні: довжина другого складу, відношення тривалості другого складу до тривалості першого, відношення кількості пульсів у другому складі до кількості пульсів у першому.</w:t>
      </w:r>
    </w:p>
    <w:p w:rsidR="00667723" w:rsidRDefault="00667723" w:rsidP="00EF6F5A">
      <w:pPr>
        <w:pStyle w:val="0"/>
        <w:numPr>
          <w:ilvl w:val="0"/>
          <w:numId w:val="26"/>
        </w:numPr>
        <w:tabs>
          <w:tab w:val="clear" w:pos="720"/>
          <w:tab w:val="num" w:pos="0"/>
        </w:tabs>
        <w:ind w:left="0" w:firstLine="709"/>
        <w:rPr>
          <w:szCs w:val="28"/>
        </w:rPr>
      </w:pPr>
      <w:r>
        <w:rPr>
          <w:szCs w:val="28"/>
        </w:rPr>
        <w:t>Основну інформацію про індивідуальні особливості вокального сигналу деркача</w:t>
      </w:r>
      <w:r w:rsidRPr="00BE6158">
        <w:rPr>
          <w:szCs w:val="28"/>
        </w:rPr>
        <w:t xml:space="preserve"> </w:t>
      </w:r>
      <w:r>
        <w:rPr>
          <w:szCs w:val="28"/>
        </w:rPr>
        <w:t>несуть такі параметри: відстань від початку одного пульсу до початку наступного, довжина фрази, середнє відношення кількості пульсів до тривалості складу.</w:t>
      </w:r>
    </w:p>
    <w:p w:rsidR="00667723" w:rsidRPr="00067E58" w:rsidRDefault="00667723" w:rsidP="00931554">
      <w:pPr>
        <w:pStyle w:val="0"/>
        <w:numPr>
          <w:ilvl w:val="0"/>
          <w:numId w:val="26"/>
        </w:numPr>
        <w:tabs>
          <w:tab w:val="clear" w:pos="720"/>
          <w:tab w:val="num" w:pos="0"/>
        </w:tabs>
        <w:ind w:left="0" w:firstLine="709"/>
        <w:rPr>
          <w:szCs w:val="28"/>
        </w:rPr>
      </w:pPr>
      <w:r>
        <w:rPr>
          <w:szCs w:val="28"/>
        </w:rPr>
        <w:t>Запропонований м</w:t>
      </w:r>
      <w:r w:rsidRPr="00067E58">
        <w:rPr>
          <w:szCs w:val="28"/>
        </w:rPr>
        <w:t xml:space="preserve">етод ідентифікації особин за допомогою аналізу головних компонент </w:t>
      </w:r>
      <w:r>
        <w:rPr>
          <w:szCs w:val="28"/>
        </w:rPr>
        <w:t>дозволяє ідентифікувати птахів за вокальним сигналом, але</w:t>
      </w:r>
      <w:r w:rsidRPr="00067E58">
        <w:rPr>
          <w:szCs w:val="28"/>
        </w:rPr>
        <w:t xml:space="preserve"> </w:t>
      </w:r>
      <w:r>
        <w:rPr>
          <w:szCs w:val="28"/>
        </w:rPr>
        <w:t>не є вичерпним і потребує уточнення за допомогою інших методів.</w:t>
      </w:r>
    </w:p>
    <w:p w:rsidR="00667723" w:rsidRDefault="00667723" w:rsidP="00931554">
      <w:pPr>
        <w:pStyle w:val="0"/>
        <w:numPr>
          <w:ilvl w:val="0"/>
          <w:numId w:val="26"/>
        </w:numPr>
        <w:tabs>
          <w:tab w:val="clear" w:pos="720"/>
          <w:tab w:val="num" w:pos="0"/>
        </w:tabs>
        <w:ind w:left="0" w:firstLine="709"/>
        <w:rPr>
          <w:szCs w:val="28"/>
        </w:rPr>
      </w:pPr>
      <w:r w:rsidRPr="00CE74AE">
        <w:rPr>
          <w:szCs w:val="28"/>
        </w:rPr>
        <w:t xml:space="preserve">Між </w:t>
      </w:r>
      <w:r>
        <w:rPr>
          <w:szCs w:val="28"/>
        </w:rPr>
        <w:t>вокальними сигналами особин з двох досліджуваних ділянок встановлено значні географічні відмінності за відстанню від пульсу до пульсу (</w:t>
      </w:r>
      <w:r>
        <w:t>коректність класифікації 86%)</w:t>
      </w:r>
      <w:r>
        <w:rPr>
          <w:szCs w:val="28"/>
        </w:rPr>
        <w:t xml:space="preserve">, та менш суттєві за </w:t>
      </w:r>
      <w:r>
        <w:t xml:space="preserve">довжиною першого складу та кількістю пульсів у ньому, довжиною другого складу та довжиною пісні  і </w:t>
      </w:r>
      <w:r>
        <w:rPr>
          <w:szCs w:val="28"/>
        </w:rPr>
        <w:t>середнім відношенням кількості пульсів  в складі до його тривалості (</w:t>
      </w:r>
      <w:r>
        <w:t>коректність класифікації 66,6%)</w:t>
      </w:r>
      <w:r>
        <w:rPr>
          <w:szCs w:val="28"/>
        </w:rPr>
        <w:t xml:space="preserve">. За іншими параметрами географічних відмінностей не встановлено. </w:t>
      </w:r>
    </w:p>
    <w:p w:rsidR="00667723" w:rsidRPr="00B91CE2" w:rsidRDefault="00667723" w:rsidP="00B91CE2">
      <w:pPr>
        <w:pStyle w:val="3"/>
        <w:spacing w:after="0"/>
        <w:rPr>
          <w:szCs w:val="28"/>
        </w:rPr>
      </w:pPr>
      <w:bookmarkStart w:id="76" w:name="_Toc530036185"/>
      <w:r w:rsidRPr="00B91CE2">
        <w:rPr>
          <w:szCs w:val="28"/>
        </w:rPr>
        <w:t>ПЕРСПЕКТИВИ ПОДАЛЬШИХ ДОСЛІДЖЕНЬ</w:t>
      </w:r>
      <w:bookmarkEnd w:id="76"/>
    </w:p>
    <w:p w:rsidR="00667723" w:rsidRPr="00810CA0" w:rsidRDefault="00667723" w:rsidP="00286E89">
      <w:pPr>
        <w:pStyle w:val="0"/>
        <w:rPr>
          <w:szCs w:val="28"/>
        </w:rPr>
      </w:pPr>
      <w:r w:rsidRPr="00810CA0">
        <w:rPr>
          <w:szCs w:val="28"/>
        </w:rPr>
        <w:t>Обрана нами на початку дослідження методика індивідуального розпізнання не є досконалою. Майже всі параметри, які ми дослідили, виявились тією чи іншою мірою мінливими, та залежать від багатьох умов: зовнішніх подразників, стану птаха та ще низки невивчених причин.</w:t>
      </w:r>
    </w:p>
    <w:p w:rsidR="00667723" w:rsidRPr="00810CA0" w:rsidRDefault="00667723" w:rsidP="00286E89">
      <w:pPr>
        <w:pStyle w:val="0"/>
        <w:rPr>
          <w:szCs w:val="28"/>
        </w:rPr>
      </w:pPr>
      <w:r w:rsidRPr="00810CA0">
        <w:rPr>
          <w:szCs w:val="28"/>
        </w:rPr>
        <w:t xml:space="preserve">Однак підстав вважати ці дослідження безперспективними немає. Вивчення структури вокального сигналу деркача потребує подальших досліджень, вчасності з використанням індивідуального мічення (як фізичного підтвердження статистичних результатів), достатньої кількості тривалих записів, які б дозволили максимально ємно побачити варіативність параметрів ВС, вивчення особливостей поведінки деркача та її зв’язку з мінливістю акустичного сигналу. </w:t>
      </w:r>
    </w:p>
    <w:p w:rsidR="00667723" w:rsidRPr="00810CA0" w:rsidRDefault="00667723" w:rsidP="00286E89">
      <w:pPr>
        <w:pStyle w:val="0"/>
        <w:rPr>
          <w:szCs w:val="28"/>
        </w:rPr>
      </w:pPr>
      <w:r w:rsidRPr="00810CA0">
        <w:rPr>
          <w:szCs w:val="28"/>
        </w:rPr>
        <w:t>Також доцільним є відпрацювання вже існуючих методів індивідуального розпізнання деркача (за відстанню «від-пульсу-до-пульсу»), порівняння їх з досліджуваними нами, та перевірка можливості та ефективності комбінації цих методів.</w:t>
      </w:r>
    </w:p>
    <w:p w:rsidR="00667723" w:rsidRPr="00810CA0" w:rsidRDefault="00667723" w:rsidP="00286E89">
      <w:pPr>
        <w:pStyle w:val="0"/>
        <w:rPr>
          <w:szCs w:val="28"/>
        </w:rPr>
      </w:pPr>
    </w:p>
    <w:p w:rsidR="00667723" w:rsidRPr="00995368" w:rsidRDefault="00667723" w:rsidP="00995368">
      <w:pPr>
        <w:pStyle w:val="Heading1"/>
        <w:spacing w:before="0"/>
        <w:jc w:val="center"/>
        <w:rPr>
          <w:rFonts w:ascii="Times New Roman" w:hAnsi="Times New Roman"/>
        </w:rPr>
      </w:pPr>
      <w:bookmarkStart w:id="77" w:name="н_Отдельные_признаки"/>
      <w:bookmarkStart w:id="78" w:name="_Toc405494903"/>
      <w:bookmarkStart w:id="79" w:name="_Toc410170501"/>
      <w:bookmarkStart w:id="80" w:name="_Toc483895543"/>
      <w:bookmarkEnd w:id="77"/>
      <w:r w:rsidRPr="00D050D6">
        <w:rPr>
          <w:lang w:val="uk-UA"/>
        </w:rPr>
        <w:br w:type="page"/>
      </w:r>
      <w:bookmarkStart w:id="81" w:name="_Toc530036186"/>
      <w:r w:rsidRPr="00995368">
        <w:rPr>
          <w:rFonts w:ascii="Times New Roman" w:hAnsi="Times New Roman"/>
          <w:color w:val="auto"/>
        </w:rPr>
        <w:t xml:space="preserve">СПИСОК </w:t>
      </w:r>
      <w:bookmarkStart w:id="82" w:name="_Toc472271115"/>
      <w:bookmarkEnd w:id="78"/>
      <w:bookmarkEnd w:id="79"/>
      <w:r w:rsidRPr="00995368">
        <w:rPr>
          <w:rFonts w:ascii="Times New Roman" w:hAnsi="Times New Roman"/>
          <w:color w:val="auto"/>
        </w:rPr>
        <w:t>ВИКОРИСТАНИХ ДЖЕРЕЛ</w:t>
      </w:r>
      <w:bookmarkEnd w:id="80"/>
      <w:bookmarkEnd w:id="81"/>
      <w:bookmarkEnd w:id="82"/>
    </w:p>
    <w:p w:rsidR="00667723" w:rsidRPr="00313D65" w:rsidRDefault="00667723" w:rsidP="00313D65">
      <w:pPr>
        <w:pStyle w:val="0"/>
      </w:pPr>
    </w:p>
    <w:p w:rsidR="00667723" w:rsidRPr="009F1B6F" w:rsidRDefault="00667723" w:rsidP="00931554">
      <w:pPr>
        <w:pStyle w:val="9"/>
        <w:numPr>
          <w:ilvl w:val="0"/>
          <w:numId w:val="11"/>
        </w:numPr>
        <w:tabs>
          <w:tab w:val="left" w:pos="284"/>
        </w:tabs>
        <w:ind w:left="709" w:hanging="425"/>
        <w:rPr>
          <w:szCs w:val="28"/>
        </w:rPr>
      </w:pPr>
      <w:r w:rsidRPr="009F1B6F">
        <w:rPr>
          <w:szCs w:val="28"/>
        </w:rPr>
        <w:t xml:space="preserve">Аверин В. Г. К орнитологии Харьковской губернии / В. Г. Аверин // Труды Общества испытателей. Природы при Харьковском университете. 1909. Т.43. С. 293 - 310. </w:t>
      </w:r>
    </w:p>
    <w:p w:rsidR="00667723" w:rsidRPr="009F1B6F" w:rsidRDefault="00667723" w:rsidP="00931554">
      <w:pPr>
        <w:pStyle w:val="9"/>
        <w:numPr>
          <w:ilvl w:val="0"/>
          <w:numId w:val="11"/>
        </w:numPr>
        <w:tabs>
          <w:tab w:val="left" w:pos="284"/>
        </w:tabs>
        <w:ind w:left="709" w:hanging="425"/>
        <w:rPr>
          <w:szCs w:val="28"/>
        </w:rPr>
      </w:pPr>
      <w:r w:rsidRPr="009F1B6F">
        <w:rPr>
          <w:szCs w:val="28"/>
        </w:rPr>
        <w:t>Атемасов А. А К вопросу о географической изменчивости крика коростеля (Crex crex) /</w:t>
      </w:r>
      <w:r w:rsidRPr="009F1B6F">
        <w:rPr>
          <w:szCs w:val="28"/>
          <w:lang w:val="en-US"/>
        </w:rPr>
        <w:t> </w:t>
      </w:r>
      <w:r w:rsidRPr="009F1B6F">
        <w:rPr>
          <w:szCs w:val="28"/>
        </w:rPr>
        <w:t>А.</w:t>
      </w:r>
      <w:r w:rsidRPr="009F1B6F">
        <w:rPr>
          <w:szCs w:val="28"/>
          <w:lang w:val="ru-RU"/>
        </w:rPr>
        <w:t xml:space="preserve"> </w:t>
      </w:r>
      <w:r w:rsidRPr="009F1B6F">
        <w:rPr>
          <w:szCs w:val="28"/>
        </w:rPr>
        <w:t>А.</w:t>
      </w:r>
      <w:r w:rsidRPr="009F1B6F">
        <w:rPr>
          <w:szCs w:val="28"/>
          <w:lang w:val="ru-RU"/>
        </w:rPr>
        <w:t xml:space="preserve"> </w:t>
      </w:r>
      <w:r w:rsidRPr="009F1B6F">
        <w:rPr>
          <w:szCs w:val="28"/>
        </w:rPr>
        <w:t>Атемасов, Г.</w:t>
      </w:r>
      <w:r w:rsidRPr="009F1B6F">
        <w:rPr>
          <w:szCs w:val="28"/>
          <w:lang w:val="ru-RU"/>
        </w:rPr>
        <w:t xml:space="preserve"> </w:t>
      </w:r>
      <w:r w:rsidRPr="009F1B6F">
        <w:rPr>
          <w:szCs w:val="28"/>
        </w:rPr>
        <w:t>Л. </w:t>
      </w:r>
      <w:r w:rsidRPr="009F1B6F">
        <w:rPr>
          <w:szCs w:val="28"/>
          <w:lang w:val="ru-RU"/>
        </w:rPr>
        <w:t xml:space="preserve"> </w:t>
      </w:r>
      <w:r w:rsidRPr="009F1B6F">
        <w:rPr>
          <w:szCs w:val="28"/>
        </w:rPr>
        <w:t>Гончаров, А. В. Коршунов, О. С. Девятко // Чтения памяти А. П. Крапивного: Материалы международной научной конференции посвященной 80-летию со дня рождения профессора Александра Павловича Крапивного: Х., 2009. С. 99-104.</w:t>
      </w:r>
    </w:p>
    <w:p w:rsidR="00667723" w:rsidRPr="009F1B6F" w:rsidRDefault="00667723" w:rsidP="00931554">
      <w:pPr>
        <w:pStyle w:val="9"/>
        <w:numPr>
          <w:ilvl w:val="0"/>
          <w:numId w:val="11"/>
        </w:numPr>
        <w:tabs>
          <w:tab w:val="left" w:pos="284"/>
        </w:tabs>
        <w:ind w:left="709" w:hanging="425"/>
        <w:rPr>
          <w:szCs w:val="28"/>
        </w:rPr>
      </w:pPr>
      <w:r w:rsidRPr="009F1B6F">
        <w:rPr>
          <w:szCs w:val="28"/>
        </w:rPr>
        <w:t xml:space="preserve">Атемасова Т. А. Аннотированный список птиц национального природного парка «Гомольшанские леса» / Т. А. Атемасова, А. А. Атемасов // Научные исследования на территориях природно-заповедного фонда Харьковской области. Сб.научн.ст. Харьков, 2006. Вып.2. С.49-66. </w:t>
      </w:r>
    </w:p>
    <w:p w:rsidR="00667723" w:rsidRPr="009F1B6F" w:rsidRDefault="00667723" w:rsidP="00931554">
      <w:pPr>
        <w:pStyle w:val="9"/>
        <w:numPr>
          <w:ilvl w:val="0"/>
          <w:numId w:val="11"/>
        </w:numPr>
        <w:tabs>
          <w:tab w:val="left" w:pos="284"/>
        </w:tabs>
        <w:ind w:left="709" w:hanging="425"/>
        <w:rPr>
          <w:szCs w:val="28"/>
        </w:rPr>
      </w:pPr>
      <w:r w:rsidRPr="009F1B6F">
        <w:rPr>
          <w:szCs w:val="28"/>
        </w:rPr>
        <w:t>Баник М. В. К оценке численности коростеля (</w:t>
      </w:r>
      <w:r w:rsidRPr="009F1B6F">
        <w:rPr>
          <w:i/>
          <w:szCs w:val="28"/>
        </w:rPr>
        <w:t>Crex crex</w:t>
      </w:r>
      <w:r w:rsidRPr="009F1B6F">
        <w:rPr>
          <w:szCs w:val="28"/>
        </w:rPr>
        <w:t>) в средней части бассейна Северского Донца / М. В. Баник, Ю. И. Вергелес, А. А. Атемасов // Птицы бассейна Северского Донца. 2-я конф. «Изучение и охрана птиц бассейна Северского Донца»: материалы. Х.,1994. Вып.2. С.21-23.</w:t>
      </w:r>
    </w:p>
    <w:p w:rsidR="00667723" w:rsidRPr="009F1B6F" w:rsidRDefault="00667723" w:rsidP="00931554">
      <w:pPr>
        <w:pStyle w:val="9"/>
        <w:numPr>
          <w:ilvl w:val="0"/>
          <w:numId w:val="11"/>
        </w:numPr>
        <w:tabs>
          <w:tab w:val="left" w:pos="284"/>
        </w:tabs>
        <w:ind w:left="709" w:hanging="425"/>
        <w:rPr>
          <w:szCs w:val="28"/>
        </w:rPr>
      </w:pPr>
      <w:r w:rsidRPr="009F1B6F">
        <w:rPr>
          <w:szCs w:val="28"/>
        </w:rPr>
        <w:t xml:space="preserve"> Бескаравайный М. М. Птицы Крымского полуострова /</w:t>
      </w:r>
      <w:r w:rsidRPr="009F1B6F">
        <w:rPr>
          <w:szCs w:val="28"/>
          <w:lang w:val="ru-RU"/>
        </w:rPr>
        <w:t xml:space="preserve">                     </w:t>
      </w:r>
      <w:r w:rsidRPr="009F1B6F">
        <w:rPr>
          <w:szCs w:val="28"/>
        </w:rPr>
        <w:t>М</w:t>
      </w:r>
      <w:r w:rsidRPr="009F1B6F">
        <w:rPr>
          <w:szCs w:val="28"/>
          <w:lang w:val="ru-RU"/>
        </w:rPr>
        <w:t xml:space="preserve">. М. Бескаравайный. </w:t>
      </w:r>
      <w:r w:rsidRPr="009F1B6F">
        <w:rPr>
          <w:szCs w:val="28"/>
        </w:rPr>
        <w:t xml:space="preserve"> Симферополь: Бизнес-Информ, 2012. 336с., цв. илл.</w:t>
      </w:r>
    </w:p>
    <w:p w:rsidR="00667723" w:rsidRPr="009F1B6F" w:rsidRDefault="00667723" w:rsidP="00931554">
      <w:pPr>
        <w:pStyle w:val="9"/>
        <w:numPr>
          <w:ilvl w:val="0"/>
          <w:numId w:val="11"/>
        </w:numPr>
        <w:tabs>
          <w:tab w:val="left" w:pos="284"/>
        </w:tabs>
        <w:ind w:left="709" w:hanging="425"/>
        <w:rPr>
          <w:szCs w:val="28"/>
        </w:rPr>
      </w:pPr>
      <w:r w:rsidRPr="009F1B6F">
        <w:rPr>
          <w:szCs w:val="28"/>
        </w:rPr>
        <w:t xml:space="preserve">Биоакустика. Учеб. пособие для студентов биолог. специальностей ун-тов. (Под ред. В. Д. Ильичева). М.: «Высш. Школа», 1975. 255 с. </w:t>
      </w:r>
    </w:p>
    <w:p w:rsidR="00667723" w:rsidRPr="009F1B6F" w:rsidRDefault="00667723" w:rsidP="00931554">
      <w:pPr>
        <w:pStyle w:val="9"/>
        <w:numPr>
          <w:ilvl w:val="0"/>
          <w:numId w:val="11"/>
        </w:numPr>
        <w:tabs>
          <w:tab w:val="left" w:pos="284"/>
        </w:tabs>
        <w:ind w:left="709" w:hanging="425"/>
        <w:rPr>
          <w:szCs w:val="28"/>
        </w:rPr>
      </w:pPr>
      <w:r w:rsidRPr="009F1B6F">
        <w:rPr>
          <w:szCs w:val="28"/>
        </w:rPr>
        <w:t>Грищенко В. Н</w:t>
      </w:r>
      <w:r w:rsidRPr="009F1B6F">
        <w:rPr>
          <w:szCs w:val="28"/>
          <w:lang w:val="ru-RU"/>
        </w:rPr>
        <w:t xml:space="preserve">. </w:t>
      </w:r>
      <w:r w:rsidRPr="009F1B6F">
        <w:rPr>
          <w:szCs w:val="28"/>
        </w:rPr>
        <w:t>Использование биоакустических методов в фаунистических исследованиях</w:t>
      </w:r>
      <w:r w:rsidRPr="009F1B6F">
        <w:rPr>
          <w:szCs w:val="28"/>
          <w:lang w:val="ru-RU"/>
        </w:rPr>
        <w:t xml:space="preserve">/ В. Н. Грищенко, Е. Д. </w:t>
      </w:r>
      <w:r w:rsidRPr="009F1B6F">
        <w:rPr>
          <w:szCs w:val="28"/>
        </w:rPr>
        <w:t xml:space="preserve"> Яблоновская-Грищенко  // Беркут. 2012. Вып. 21 (1-2). С. 183-200. </w:t>
      </w:r>
    </w:p>
    <w:p w:rsidR="00667723" w:rsidRPr="009F1B6F" w:rsidRDefault="00667723" w:rsidP="00931554">
      <w:pPr>
        <w:pStyle w:val="9"/>
        <w:numPr>
          <w:ilvl w:val="0"/>
          <w:numId w:val="11"/>
        </w:numPr>
        <w:tabs>
          <w:tab w:val="left" w:pos="284"/>
        </w:tabs>
        <w:ind w:left="709" w:hanging="425"/>
        <w:rPr>
          <w:szCs w:val="28"/>
        </w:rPr>
      </w:pPr>
      <w:r w:rsidRPr="009F1B6F">
        <w:rPr>
          <w:szCs w:val="28"/>
        </w:rPr>
        <w:t>Зарудный Н.А. Птицы долины реки Орчик и окололежащей степи</w:t>
      </w:r>
      <w:r w:rsidRPr="009F1B6F">
        <w:rPr>
          <w:szCs w:val="28"/>
          <w:lang w:val="ru-RU"/>
        </w:rPr>
        <w:t xml:space="preserve"> / Н. А. Зарудный </w:t>
      </w:r>
      <w:r w:rsidRPr="009F1B6F">
        <w:rPr>
          <w:szCs w:val="28"/>
        </w:rPr>
        <w:t xml:space="preserve"> // Материалы к познанию фауны и флоры Российской империи. Отдел зоологический. Москва, 1892. Вып. 1. С. 138–155.</w:t>
      </w:r>
    </w:p>
    <w:p w:rsidR="00667723" w:rsidRPr="009F1B6F" w:rsidRDefault="00667723" w:rsidP="00931554">
      <w:pPr>
        <w:pStyle w:val="9"/>
        <w:numPr>
          <w:ilvl w:val="0"/>
          <w:numId w:val="11"/>
        </w:numPr>
        <w:tabs>
          <w:tab w:val="left" w:pos="284"/>
        </w:tabs>
        <w:ind w:left="709" w:hanging="425"/>
        <w:rPr>
          <w:szCs w:val="28"/>
        </w:rPr>
      </w:pPr>
      <w:r w:rsidRPr="009F1B6F">
        <w:rPr>
          <w:szCs w:val="28"/>
        </w:rPr>
        <w:t>Ильичев В.</w:t>
      </w:r>
      <w:r w:rsidRPr="009F1B6F">
        <w:rPr>
          <w:szCs w:val="28"/>
          <w:lang w:val="ru-RU"/>
        </w:rPr>
        <w:t xml:space="preserve"> </w:t>
      </w:r>
      <w:r w:rsidRPr="009F1B6F">
        <w:rPr>
          <w:szCs w:val="28"/>
        </w:rPr>
        <w:t>Д. Биоакустика птиц.</w:t>
      </w:r>
      <w:r w:rsidRPr="009F1B6F">
        <w:rPr>
          <w:szCs w:val="28"/>
          <w:lang w:val="ru-RU"/>
        </w:rPr>
        <w:t xml:space="preserve"> / В. Д. Ильичев.</w:t>
      </w:r>
      <w:r w:rsidRPr="009F1B6F">
        <w:rPr>
          <w:szCs w:val="28"/>
        </w:rPr>
        <w:t xml:space="preserve"> М.: Изд-во Московского университета, 1972. 285 с.</w:t>
      </w:r>
    </w:p>
    <w:p w:rsidR="00667723" w:rsidRPr="009F1B6F" w:rsidRDefault="00667723" w:rsidP="00931554">
      <w:pPr>
        <w:pStyle w:val="9"/>
        <w:numPr>
          <w:ilvl w:val="0"/>
          <w:numId w:val="11"/>
        </w:numPr>
        <w:tabs>
          <w:tab w:val="left" w:pos="284"/>
        </w:tabs>
        <w:ind w:left="709" w:hanging="425"/>
        <w:rPr>
          <w:szCs w:val="28"/>
        </w:rPr>
      </w:pPr>
      <w:r w:rsidRPr="009F1B6F">
        <w:rPr>
          <w:szCs w:val="28"/>
        </w:rPr>
        <w:t xml:space="preserve"> Коблик Е. А. Разнообразие птиц (по материалам экспозиции Зоологического музея МГУ)</w:t>
      </w:r>
      <w:r w:rsidRPr="009F1B6F">
        <w:rPr>
          <w:szCs w:val="28"/>
          <w:lang w:val="ru-RU"/>
        </w:rPr>
        <w:t xml:space="preserve"> / Е. А. Коблик</w:t>
      </w:r>
      <w:r w:rsidRPr="009F1B6F">
        <w:rPr>
          <w:szCs w:val="28"/>
        </w:rPr>
        <w:t xml:space="preserve">. М.: изд-во МГУ, 2001. Ч. 2. 400 с. </w:t>
      </w:r>
    </w:p>
    <w:p w:rsidR="00667723" w:rsidRPr="009F1B6F" w:rsidRDefault="00667723" w:rsidP="00931554">
      <w:pPr>
        <w:pStyle w:val="9"/>
        <w:numPr>
          <w:ilvl w:val="0"/>
          <w:numId w:val="11"/>
        </w:numPr>
        <w:tabs>
          <w:tab w:val="left" w:pos="284"/>
        </w:tabs>
        <w:ind w:left="709" w:hanging="425"/>
        <w:rPr>
          <w:szCs w:val="28"/>
        </w:rPr>
      </w:pPr>
      <w:r w:rsidRPr="009F1B6F">
        <w:rPr>
          <w:szCs w:val="28"/>
        </w:rPr>
        <w:t xml:space="preserve"> Коваль Н. Ф. Птицы в экосистемах лесостепной полосы Европейской части СССР</w:t>
      </w:r>
      <w:r w:rsidRPr="009F1B6F">
        <w:rPr>
          <w:szCs w:val="28"/>
          <w:lang w:val="ru-RU"/>
        </w:rPr>
        <w:t xml:space="preserve"> / Н. Ф. Коваль</w:t>
      </w:r>
      <w:r w:rsidRPr="009F1B6F">
        <w:rPr>
          <w:szCs w:val="28"/>
        </w:rPr>
        <w:t xml:space="preserve">. Киев:Изд-во УСХА, 1991.  188 с. </w:t>
      </w:r>
    </w:p>
    <w:p w:rsidR="00667723" w:rsidRPr="009F1B6F" w:rsidRDefault="00667723" w:rsidP="00931554">
      <w:pPr>
        <w:pStyle w:val="9"/>
        <w:numPr>
          <w:ilvl w:val="0"/>
          <w:numId w:val="11"/>
        </w:numPr>
        <w:tabs>
          <w:tab w:val="left" w:pos="284"/>
        </w:tabs>
        <w:ind w:left="709" w:hanging="425"/>
        <w:rPr>
          <w:szCs w:val="28"/>
        </w:rPr>
      </w:pPr>
      <w:r w:rsidRPr="009F1B6F">
        <w:rPr>
          <w:szCs w:val="28"/>
        </w:rPr>
        <w:t>Підоплічко І. Г. Фауна України: у 40 т.</w:t>
      </w:r>
      <w:r w:rsidRPr="009F1B6F">
        <w:rPr>
          <w:szCs w:val="28"/>
          <w:lang w:val="ru-RU"/>
        </w:rPr>
        <w:t xml:space="preserve"> / </w:t>
      </w:r>
      <w:r w:rsidRPr="009F1B6F">
        <w:rPr>
          <w:szCs w:val="28"/>
        </w:rPr>
        <w:t>І. Г. Підоплічко. Т. 4. Птахи. К.: Вид-во Академії наук УРСР, 1957. 431 с.</w:t>
      </w:r>
    </w:p>
    <w:p w:rsidR="00667723" w:rsidRPr="009F1B6F" w:rsidRDefault="00667723" w:rsidP="00931554">
      <w:pPr>
        <w:pStyle w:val="9"/>
        <w:numPr>
          <w:ilvl w:val="0"/>
          <w:numId w:val="11"/>
        </w:numPr>
        <w:tabs>
          <w:tab w:val="left" w:pos="284"/>
        </w:tabs>
        <w:ind w:left="709" w:hanging="425"/>
        <w:rPr>
          <w:szCs w:val="28"/>
        </w:rPr>
      </w:pPr>
      <w:r w:rsidRPr="009F1B6F">
        <w:rPr>
          <w:szCs w:val="28"/>
        </w:rPr>
        <w:t xml:space="preserve">Сомов Н. Н. Орнитологическая фауна Харьковской губернии </w:t>
      </w:r>
      <w:r w:rsidRPr="009F1B6F">
        <w:rPr>
          <w:szCs w:val="28"/>
          <w:lang w:val="ru-RU"/>
        </w:rPr>
        <w:t>/ Н. Н. Сомов</w:t>
      </w:r>
      <w:r w:rsidRPr="009F1B6F">
        <w:rPr>
          <w:szCs w:val="28"/>
        </w:rPr>
        <w:t>. Х.: Типография А. Дарре, 1897. 680 с.</w:t>
      </w:r>
    </w:p>
    <w:p w:rsidR="00667723" w:rsidRPr="009F1B6F" w:rsidRDefault="00667723" w:rsidP="00931554">
      <w:pPr>
        <w:pStyle w:val="9"/>
        <w:numPr>
          <w:ilvl w:val="0"/>
          <w:numId w:val="11"/>
        </w:numPr>
        <w:tabs>
          <w:tab w:val="left" w:pos="284"/>
        </w:tabs>
        <w:ind w:left="709" w:hanging="425"/>
        <w:rPr>
          <w:szCs w:val="28"/>
        </w:rPr>
      </w:pPr>
      <w:r w:rsidRPr="009F1B6F">
        <w:rPr>
          <w:szCs w:val="28"/>
        </w:rPr>
        <w:t xml:space="preserve">Budka M. Neighbour–stranger call discrimination in a nocturnal rail species, the Corncrake Crex crex </w:t>
      </w:r>
      <w:r w:rsidRPr="009F1B6F">
        <w:rPr>
          <w:szCs w:val="28"/>
          <w:lang w:val="en-US"/>
        </w:rPr>
        <w:t xml:space="preserve">/ M. Budka, </w:t>
      </w:r>
      <w:r w:rsidRPr="009F1B6F">
        <w:rPr>
          <w:szCs w:val="28"/>
        </w:rPr>
        <w:t>T.</w:t>
      </w:r>
      <w:r w:rsidRPr="009F1B6F">
        <w:rPr>
          <w:szCs w:val="28"/>
          <w:lang w:val="en-US"/>
        </w:rPr>
        <w:t xml:space="preserve"> </w:t>
      </w:r>
      <w:r w:rsidRPr="009F1B6F">
        <w:rPr>
          <w:szCs w:val="28"/>
        </w:rPr>
        <w:t>S. Osiejuk // Journal of Ornithology. 2003. Is. 3. Р. 685-694.</w:t>
      </w:r>
    </w:p>
    <w:p w:rsidR="00667723" w:rsidRPr="009F1B6F" w:rsidRDefault="00667723" w:rsidP="00931554">
      <w:pPr>
        <w:pStyle w:val="9"/>
        <w:numPr>
          <w:ilvl w:val="0"/>
          <w:numId w:val="11"/>
        </w:numPr>
        <w:tabs>
          <w:tab w:val="left" w:pos="284"/>
        </w:tabs>
        <w:ind w:left="709" w:hanging="425"/>
        <w:rPr>
          <w:szCs w:val="28"/>
        </w:rPr>
      </w:pPr>
      <w:r w:rsidRPr="009F1B6F">
        <w:rPr>
          <w:szCs w:val="28"/>
        </w:rPr>
        <w:t xml:space="preserve"> Budka M. Is it possible to acoustically identify individuals within population?</w:t>
      </w:r>
      <w:r w:rsidRPr="009F1B6F">
        <w:rPr>
          <w:szCs w:val="28"/>
          <w:lang w:val="en-US"/>
        </w:rPr>
        <w:t xml:space="preserve"> / </w:t>
      </w:r>
      <w:r w:rsidRPr="009F1B6F">
        <w:rPr>
          <w:szCs w:val="28"/>
        </w:rPr>
        <w:t>M.</w:t>
      </w:r>
      <w:r w:rsidRPr="009F1B6F">
        <w:rPr>
          <w:szCs w:val="28"/>
          <w:lang w:val="en-US"/>
        </w:rPr>
        <w:t xml:space="preserve"> </w:t>
      </w:r>
      <w:r w:rsidRPr="009F1B6F">
        <w:rPr>
          <w:szCs w:val="28"/>
        </w:rPr>
        <w:t>Budka, L.</w:t>
      </w:r>
      <w:r w:rsidRPr="009F1B6F">
        <w:rPr>
          <w:szCs w:val="28"/>
          <w:lang w:val="en-US"/>
        </w:rPr>
        <w:t xml:space="preserve"> </w:t>
      </w:r>
      <w:r w:rsidRPr="009F1B6F">
        <w:rPr>
          <w:szCs w:val="28"/>
        </w:rPr>
        <w:t>Wojas, T.</w:t>
      </w:r>
      <w:r w:rsidRPr="009F1B6F">
        <w:rPr>
          <w:szCs w:val="28"/>
          <w:lang w:val="en-US"/>
        </w:rPr>
        <w:t xml:space="preserve"> </w:t>
      </w:r>
      <w:r w:rsidRPr="009F1B6F">
        <w:rPr>
          <w:szCs w:val="28"/>
        </w:rPr>
        <w:t>Osiejuk // Journal of Ornithology. 2014. P 1-8.</w:t>
      </w:r>
    </w:p>
    <w:p w:rsidR="00667723" w:rsidRPr="009F1B6F" w:rsidRDefault="00667723" w:rsidP="00931554">
      <w:pPr>
        <w:pStyle w:val="9"/>
        <w:numPr>
          <w:ilvl w:val="0"/>
          <w:numId w:val="11"/>
        </w:numPr>
        <w:tabs>
          <w:tab w:val="left" w:pos="284"/>
        </w:tabs>
        <w:ind w:left="709" w:hanging="425"/>
        <w:rPr>
          <w:szCs w:val="28"/>
        </w:rPr>
      </w:pPr>
      <w:r w:rsidRPr="009F1B6F">
        <w:rPr>
          <w:szCs w:val="28"/>
        </w:rPr>
        <w:t xml:space="preserve"> Collar N.</w:t>
      </w:r>
      <w:r w:rsidRPr="009F1B6F">
        <w:rPr>
          <w:szCs w:val="28"/>
          <w:lang w:val="en-US"/>
        </w:rPr>
        <w:t xml:space="preserve"> </w:t>
      </w:r>
      <w:r w:rsidRPr="009F1B6F">
        <w:rPr>
          <w:szCs w:val="28"/>
        </w:rPr>
        <w:t>J.</w:t>
      </w:r>
      <w:r w:rsidRPr="009F1B6F">
        <w:rPr>
          <w:szCs w:val="28"/>
          <w:lang w:val="en-US"/>
        </w:rPr>
        <w:t xml:space="preserve"> </w:t>
      </w:r>
      <w:r w:rsidRPr="009F1B6F">
        <w:rPr>
          <w:szCs w:val="28"/>
        </w:rPr>
        <w:t>Birds to Watch: The ICBP world checklist of threatened birds</w:t>
      </w:r>
      <w:r w:rsidRPr="009F1B6F">
        <w:rPr>
          <w:szCs w:val="28"/>
          <w:lang w:val="en-US"/>
        </w:rPr>
        <w:t xml:space="preserve"> / </w:t>
      </w:r>
      <w:r w:rsidRPr="009F1B6F">
        <w:rPr>
          <w:szCs w:val="28"/>
        </w:rPr>
        <w:t>N.</w:t>
      </w:r>
      <w:r w:rsidRPr="009F1B6F">
        <w:rPr>
          <w:szCs w:val="28"/>
          <w:lang w:val="en-US"/>
        </w:rPr>
        <w:t xml:space="preserve"> </w:t>
      </w:r>
      <w:r w:rsidRPr="009F1B6F">
        <w:rPr>
          <w:szCs w:val="28"/>
        </w:rPr>
        <w:t>J.</w:t>
      </w:r>
      <w:r w:rsidRPr="009F1B6F">
        <w:rPr>
          <w:szCs w:val="28"/>
          <w:lang w:val="en-US"/>
        </w:rPr>
        <w:t xml:space="preserve"> </w:t>
      </w:r>
      <w:r w:rsidRPr="009F1B6F">
        <w:rPr>
          <w:szCs w:val="28"/>
        </w:rPr>
        <w:t>Collar, P.</w:t>
      </w:r>
      <w:r w:rsidRPr="009F1B6F">
        <w:rPr>
          <w:szCs w:val="28"/>
          <w:lang w:val="en-US"/>
        </w:rPr>
        <w:t xml:space="preserve"> </w:t>
      </w:r>
      <w:r w:rsidRPr="009F1B6F">
        <w:rPr>
          <w:szCs w:val="28"/>
        </w:rPr>
        <w:t>Andrew. London: International Council for Bird Preservation, 1988.</w:t>
      </w:r>
    </w:p>
    <w:p w:rsidR="00667723" w:rsidRPr="009F1B6F" w:rsidRDefault="00667723" w:rsidP="00931554">
      <w:pPr>
        <w:pStyle w:val="9"/>
        <w:numPr>
          <w:ilvl w:val="0"/>
          <w:numId w:val="11"/>
        </w:numPr>
        <w:tabs>
          <w:tab w:val="left" w:pos="284"/>
        </w:tabs>
        <w:ind w:left="709" w:hanging="425"/>
        <w:rPr>
          <w:szCs w:val="28"/>
        </w:rPr>
      </w:pPr>
      <w:r w:rsidRPr="009F1B6F">
        <w:rPr>
          <w:szCs w:val="28"/>
        </w:rPr>
        <w:t xml:space="preserve"> Crex crex [Електронний ресурс] // The IUCN Red List of Threatened Species. 2009. Режим доступу: http://www.iucnredlist.org/search </w:t>
      </w:r>
    </w:p>
    <w:p w:rsidR="00667723" w:rsidRPr="009F1B6F" w:rsidRDefault="00667723" w:rsidP="00931554">
      <w:pPr>
        <w:pStyle w:val="9"/>
        <w:numPr>
          <w:ilvl w:val="0"/>
          <w:numId w:val="11"/>
        </w:numPr>
        <w:tabs>
          <w:tab w:val="left" w:pos="284"/>
        </w:tabs>
        <w:ind w:left="709" w:hanging="425"/>
        <w:rPr>
          <w:szCs w:val="28"/>
        </w:rPr>
      </w:pPr>
      <w:r w:rsidRPr="009F1B6F">
        <w:rPr>
          <w:szCs w:val="28"/>
        </w:rPr>
        <w:t xml:space="preserve"> European Union for Bird Ringing: Co-ordinating bird ringing throughout Europe [Електронний ресурс] // EURING. (дата звернення 22.05.2016). Режим доступу: http://www.euring.org </w:t>
      </w:r>
    </w:p>
    <w:p w:rsidR="00667723" w:rsidRPr="009F1B6F" w:rsidRDefault="00667723" w:rsidP="00931554">
      <w:pPr>
        <w:pStyle w:val="9"/>
        <w:numPr>
          <w:ilvl w:val="0"/>
          <w:numId w:val="11"/>
        </w:numPr>
        <w:tabs>
          <w:tab w:val="left" w:pos="284"/>
        </w:tabs>
        <w:ind w:left="709" w:hanging="425"/>
        <w:rPr>
          <w:szCs w:val="28"/>
        </w:rPr>
      </w:pPr>
      <w:r w:rsidRPr="009F1B6F">
        <w:rPr>
          <w:szCs w:val="28"/>
        </w:rPr>
        <w:t xml:space="preserve"> Green P.E.</w:t>
      </w:r>
      <w:r w:rsidRPr="009F1B6F">
        <w:rPr>
          <w:szCs w:val="28"/>
          <w:lang w:val="en-US"/>
        </w:rPr>
        <w:t xml:space="preserve"> </w:t>
      </w:r>
      <w:r w:rsidRPr="009F1B6F">
        <w:rPr>
          <w:szCs w:val="28"/>
        </w:rPr>
        <w:t>A new method for estimating the adult survival rate of the Corncrake Crex crex and comparison with estimates from ring-recovery and ring-recapture data</w:t>
      </w:r>
      <w:r w:rsidRPr="009F1B6F">
        <w:rPr>
          <w:szCs w:val="28"/>
          <w:lang w:val="en-US"/>
        </w:rPr>
        <w:t xml:space="preserve"> / </w:t>
      </w:r>
      <w:r w:rsidRPr="009F1B6F">
        <w:rPr>
          <w:szCs w:val="28"/>
        </w:rPr>
        <w:t>P.E.</w:t>
      </w:r>
      <w:r w:rsidRPr="009F1B6F">
        <w:rPr>
          <w:szCs w:val="28"/>
          <w:lang w:val="en-US"/>
        </w:rPr>
        <w:t xml:space="preserve"> </w:t>
      </w:r>
      <w:r w:rsidRPr="009F1B6F">
        <w:rPr>
          <w:szCs w:val="28"/>
        </w:rPr>
        <w:t xml:space="preserve"> Green // Ibis. 2004. Vol.124. P. 501-508.</w:t>
      </w:r>
    </w:p>
    <w:p w:rsidR="00667723" w:rsidRPr="009F1B6F" w:rsidRDefault="00667723" w:rsidP="00931554">
      <w:pPr>
        <w:pStyle w:val="9"/>
        <w:numPr>
          <w:ilvl w:val="0"/>
          <w:numId w:val="11"/>
        </w:numPr>
        <w:tabs>
          <w:tab w:val="left" w:pos="284"/>
        </w:tabs>
        <w:ind w:left="709" w:hanging="425"/>
        <w:rPr>
          <w:szCs w:val="28"/>
        </w:rPr>
      </w:pPr>
      <w:r w:rsidRPr="009F1B6F">
        <w:rPr>
          <w:szCs w:val="28"/>
        </w:rPr>
        <w:t xml:space="preserve"> Mikkelsen G. Can individually characteristic calls be used to identify long-distance movements of Corncrakes Crex crex? </w:t>
      </w:r>
      <w:r w:rsidRPr="009F1B6F">
        <w:rPr>
          <w:szCs w:val="28"/>
          <w:lang w:val="en-US"/>
        </w:rPr>
        <w:t xml:space="preserve">/ </w:t>
      </w:r>
      <w:r w:rsidRPr="009F1B6F">
        <w:rPr>
          <w:szCs w:val="28"/>
        </w:rPr>
        <w:t>G.</w:t>
      </w:r>
      <w:r w:rsidRPr="009F1B6F">
        <w:rPr>
          <w:szCs w:val="28"/>
          <w:lang w:val="en-US"/>
        </w:rPr>
        <w:t xml:space="preserve"> </w:t>
      </w:r>
      <w:r w:rsidRPr="009F1B6F">
        <w:rPr>
          <w:szCs w:val="28"/>
        </w:rPr>
        <w:t>Mikkelsen, S.</w:t>
      </w:r>
      <w:r w:rsidRPr="009F1B6F">
        <w:rPr>
          <w:szCs w:val="28"/>
          <w:lang w:val="en-US"/>
        </w:rPr>
        <w:t xml:space="preserve"> </w:t>
      </w:r>
      <w:r w:rsidRPr="009F1B6F">
        <w:rPr>
          <w:szCs w:val="28"/>
        </w:rPr>
        <w:t>Dale, Th. Holtskog and others // Journal of Ornithology. 2003. Is.3. P. 751-760.</w:t>
      </w:r>
    </w:p>
    <w:p w:rsidR="00667723" w:rsidRPr="009F1B6F" w:rsidRDefault="00667723" w:rsidP="00931554">
      <w:pPr>
        <w:pStyle w:val="9"/>
        <w:numPr>
          <w:ilvl w:val="0"/>
          <w:numId w:val="11"/>
        </w:numPr>
        <w:tabs>
          <w:tab w:val="left" w:pos="284"/>
        </w:tabs>
        <w:ind w:left="709" w:hanging="425"/>
        <w:rPr>
          <w:szCs w:val="28"/>
        </w:rPr>
      </w:pPr>
      <w:r w:rsidRPr="009F1B6F">
        <w:rPr>
          <w:szCs w:val="28"/>
        </w:rPr>
        <w:t xml:space="preserve"> Mikkelsen G. Individually characteristic corncrake (Crex crex) song reveals long-distance movements within the breeding season</w:t>
      </w:r>
      <w:r w:rsidRPr="009F1B6F">
        <w:rPr>
          <w:szCs w:val="28"/>
          <w:lang w:val="en-US"/>
        </w:rPr>
        <w:t xml:space="preserve"> /</w:t>
      </w:r>
      <w:r w:rsidRPr="009F1B6F">
        <w:rPr>
          <w:szCs w:val="28"/>
        </w:rPr>
        <w:t xml:space="preserve"> </w:t>
      </w:r>
      <w:r w:rsidRPr="009F1B6F">
        <w:rPr>
          <w:szCs w:val="28"/>
          <w:lang w:val="en-US"/>
        </w:rPr>
        <w:t xml:space="preserve">                </w:t>
      </w:r>
      <w:r w:rsidRPr="009F1B6F">
        <w:rPr>
          <w:szCs w:val="28"/>
        </w:rPr>
        <w:t>G.</w:t>
      </w:r>
      <w:r w:rsidRPr="009F1B6F">
        <w:rPr>
          <w:szCs w:val="28"/>
          <w:lang w:val="en-US"/>
        </w:rPr>
        <w:t xml:space="preserve"> </w:t>
      </w:r>
      <w:r w:rsidRPr="009F1B6F">
        <w:rPr>
          <w:szCs w:val="28"/>
        </w:rPr>
        <w:t>Mikkelsen. Norwegian University of Life Sciences, 2010. P. 43.</w:t>
      </w:r>
    </w:p>
    <w:p w:rsidR="00667723" w:rsidRPr="009F1B6F" w:rsidRDefault="00667723" w:rsidP="00931554">
      <w:pPr>
        <w:pStyle w:val="9"/>
        <w:numPr>
          <w:ilvl w:val="0"/>
          <w:numId w:val="11"/>
        </w:numPr>
        <w:tabs>
          <w:tab w:val="left" w:pos="284"/>
        </w:tabs>
        <w:ind w:left="709" w:hanging="425"/>
        <w:rPr>
          <w:szCs w:val="28"/>
        </w:rPr>
      </w:pPr>
      <w:r w:rsidRPr="009F1B6F">
        <w:rPr>
          <w:szCs w:val="28"/>
        </w:rPr>
        <w:t xml:space="preserve"> Osiejuk T</w:t>
      </w:r>
      <w:r w:rsidRPr="009F1B6F">
        <w:rPr>
          <w:szCs w:val="28"/>
          <w:lang w:val="en-US"/>
        </w:rPr>
        <w:t>.</w:t>
      </w:r>
      <w:r w:rsidRPr="009F1B6F">
        <w:rPr>
          <w:szCs w:val="28"/>
        </w:rPr>
        <w:t xml:space="preserve"> Effects of season, plasma testosterone and body size on corncrake (Crex crex) call rhythm</w:t>
      </w:r>
      <w:r w:rsidRPr="009F1B6F">
        <w:rPr>
          <w:szCs w:val="28"/>
          <w:lang w:val="en-US"/>
        </w:rPr>
        <w:t xml:space="preserve"> /</w:t>
      </w:r>
      <w:r w:rsidRPr="009F1B6F">
        <w:rPr>
          <w:szCs w:val="28"/>
        </w:rPr>
        <w:t xml:space="preserve"> T.</w:t>
      </w:r>
      <w:r w:rsidRPr="009F1B6F">
        <w:rPr>
          <w:szCs w:val="28"/>
          <w:lang w:val="en-US"/>
        </w:rPr>
        <w:t xml:space="preserve"> </w:t>
      </w:r>
      <w:r w:rsidRPr="009F1B6F">
        <w:rPr>
          <w:szCs w:val="28"/>
        </w:rPr>
        <w:t>Osiejuk, S.</w:t>
      </w:r>
      <w:r w:rsidRPr="009F1B6F">
        <w:rPr>
          <w:szCs w:val="28"/>
          <w:lang w:val="en-US"/>
        </w:rPr>
        <w:t xml:space="preserve"> </w:t>
      </w:r>
      <w:r w:rsidRPr="009F1B6F">
        <w:rPr>
          <w:szCs w:val="28"/>
        </w:rPr>
        <w:t>Olech, K. Ratyriska and others // Ann. Zool. Fennici. 2004. Vol.41. P. 647-659.</w:t>
      </w:r>
    </w:p>
    <w:p w:rsidR="00667723" w:rsidRPr="009F1B6F" w:rsidRDefault="00667723" w:rsidP="00931554">
      <w:pPr>
        <w:pStyle w:val="9"/>
        <w:numPr>
          <w:ilvl w:val="0"/>
          <w:numId w:val="11"/>
        </w:numPr>
        <w:tabs>
          <w:tab w:val="left" w:pos="284"/>
        </w:tabs>
        <w:ind w:left="709" w:hanging="425"/>
        <w:rPr>
          <w:szCs w:val="28"/>
        </w:rPr>
      </w:pPr>
      <w:r w:rsidRPr="009F1B6F">
        <w:rPr>
          <w:szCs w:val="28"/>
        </w:rPr>
        <w:t xml:space="preserve"> Peake T.M. Corncrake Crex crex census estimates: a conservation application of vocal individuality</w:t>
      </w:r>
      <w:r w:rsidRPr="009F1B6F">
        <w:rPr>
          <w:szCs w:val="28"/>
          <w:lang w:val="en-US"/>
        </w:rPr>
        <w:t xml:space="preserve"> / </w:t>
      </w:r>
      <w:r w:rsidRPr="009F1B6F">
        <w:rPr>
          <w:szCs w:val="28"/>
        </w:rPr>
        <w:t>T.</w:t>
      </w:r>
      <w:r w:rsidRPr="009F1B6F">
        <w:rPr>
          <w:szCs w:val="28"/>
          <w:lang w:val="en-US"/>
        </w:rPr>
        <w:t xml:space="preserve"> </w:t>
      </w:r>
      <w:r w:rsidRPr="009F1B6F">
        <w:rPr>
          <w:szCs w:val="28"/>
        </w:rPr>
        <w:t>M. Peake</w:t>
      </w:r>
      <w:r w:rsidRPr="009F1B6F">
        <w:rPr>
          <w:szCs w:val="28"/>
          <w:lang w:val="en-US"/>
        </w:rPr>
        <w:t>,</w:t>
      </w:r>
      <w:r w:rsidRPr="009F1B6F">
        <w:rPr>
          <w:szCs w:val="28"/>
        </w:rPr>
        <w:t xml:space="preserve"> P.</w:t>
      </w:r>
      <w:r w:rsidRPr="009F1B6F">
        <w:rPr>
          <w:szCs w:val="28"/>
          <w:lang w:val="en-US"/>
        </w:rPr>
        <w:t xml:space="preserve"> </w:t>
      </w:r>
      <w:r w:rsidRPr="009F1B6F">
        <w:rPr>
          <w:szCs w:val="28"/>
        </w:rPr>
        <w:t>C.  McGregor //</w:t>
      </w:r>
      <w:r w:rsidRPr="009F1B6F">
        <w:rPr>
          <w:szCs w:val="28"/>
          <w:lang w:val="en-US"/>
        </w:rPr>
        <w:t xml:space="preserve"> </w:t>
      </w:r>
      <w:r w:rsidRPr="009F1B6F">
        <w:rPr>
          <w:szCs w:val="28"/>
        </w:rPr>
        <w:t>Animal Biodiversity and Conservation. 2001. P. 81–90.</w:t>
      </w:r>
    </w:p>
    <w:p w:rsidR="00667723" w:rsidRPr="009F1B6F" w:rsidRDefault="00667723" w:rsidP="00931554">
      <w:pPr>
        <w:pStyle w:val="9"/>
        <w:numPr>
          <w:ilvl w:val="0"/>
          <w:numId w:val="11"/>
        </w:numPr>
        <w:tabs>
          <w:tab w:val="left" w:pos="284"/>
        </w:tabs>
        <w:ind w:left="709" w:hanging="425"/>
        <w:rPr>
          <w:szCs w:val="28"/>
        </w:rPr>
      </w:pPr>
      <w:r w:rsidRPr="009F1B6F">
        <w:rPr>
          <w:szCs w:val="28"/>
        </w:rPr>
        <w:t>Peake T. M.</w:t>
      </w:r>
      <w:r w:rsidRPr="009F1B6F">
        <w:rPr>
          <w:szCs w:val="28"/>
          <w:lang w:val="en-US"/>
        </w:rPr>
        <w:t xml:space="preserve"> </w:t>
      </w:r>
      <w:r w:rsidRPr="009F1B6F">
        <w:rPr>
          <w:szCs w:val="28"/>
        </w:rPr>
        <w:t xml:space="preserve">Individuality in Corncrake Crex crex vocalizations </w:t>
      </w:r>
      <w:r w:rsidRPr="009F1B6F">
        <w:rPr>
          <w:szCs w:val="28"/>
          <w:lang w:val="en-US"/>
        </w:rPr>
        <w:t xml:space="preserve">/ </w:t>
      </w:r>
      <w:r w:rsidRPr="009F1B6F">
        <w:rPr>
          <w:szCs w:val="28"/>
        </w:rPr>
        <w:t>T. M.</w:t>
      </w:r>
      <w:r w:rsidRPr="009F1B6F">
        <w:rPr>
          <w:szCs w:val="28"/>
          <w:lang w:val="en-US"/>
        </w:rPr>
        <w:t xml:space="preserve"> </w:t>
      </w:r>
      <w:r w:rsidRPr="009F1B6F">
        <w:rPr>
          <w:szCs w:val="28"/>
        </w:rPr>
        <w:t xml:space="preserve">Peake, P. K. Mcgregor, K . W. Smith. </w:t>
      </w:r>
      <w:r w:rsidRPr="009F1B6F">
        <w:rPr>
          <w:szCs w:val="28"/>
          <w:lang w:val="en-US"/>
        </w:rPr>
        <w:t xml:space="preserve"> </w:t>
      </w:r>
      <w:r w:rsidRPr="009F1B6F">
        <w:rPr>
          <w:szCs w:val="28"/>
        </w:rPr>
        <w:t>// Ibis. 1998. Vol.140. P. 120-127.</w:t>
      </w:r>
    </w:p>
    <w:p w:rsidR="00667723" w:rsidRPr="009F1B6F" w:rsidRDefault="00667723" w:rsidP="00931554">
      <w:pPr>
        <w:pStyle w:val="9"/>
        <w:numPr>
          <w:ilvl w:val="0"/>
          <w:numId w:val="11"/>
        </w:numPr>
        <w:tabs>
          <w:tab w:val="left" w:pos="284"/>
        </w:tabs>
        <w:ind w:left="709" w:hanging="425"/>
        <w:rPr>
          <w:szCs w:val="28"/>
        </w:rPr>
      </w:pPr>
      <w:r w:rsidRPr="009F1B6F">
        <w:rPr>
          <w:szCs w:val="28"/>
        </w:rPr>
        <w:t xml:space="preserve"> Peake T.</w:t>
      </w:r>
      <w:r w:rsidRPr="009F1B6F">
        <w:rPr>
          <w:szCs w:val="28"/>
          <w:lang w:val="en-US"/>
        </w:rPr>
        <w:t xml:space="preserve"> </w:t>
      </w:r>
      <w:r w:rsidRPr="009F1B6F">
        <w:rPr>
          <w:szCs w:val="28"/>
        </w:rPr>
        <w:t>M.</w:t>
      </w:r>
      <w:r w:rsidRPr="009F1B6F">
        <w:rPr>
          <w:szCs w:val="28"/>
          <w:lang w:val="en-US"/>
        </w:rPr>
        <w:t xml:space="preserve"> </w:t>
      </w:r>
      <w:r w:rsidRPr="009F1B6F">
        <w:rPr>
          <w:szCs w:val="28"/>
        </w:rPr>
        <w:t>Geographical variation in the vocalisation of the corncrake Crex crex</w:t>
      </w:r>
      <w:r w:rsidRPr="009F1B6F">
        <w:rPr>
          <w:szCs w:val="28"/>
          <w:lang w:val="en-US"/>
        </w:rPr>
        <w:t xml:space="preserve"> / </w:t>
      </w:r>
      <w:r w:rsidRPr="009F1B6F">
        <w:rPr>
          <w:szCs w:val="28"/>
        </w:rPr>
        <w:t>T.</w:t>
      </w:r>
      <w:r w:rsidRPr="009F1B6F">
        <w:rPr>
          <w:szCs w:val="28"/>
          <w:lang w:val="en-US"/>
        </w:rPr>
        <w:t xml:space="preserve"> </w:t>
      </w:r>
      <w:r w:rsidRPr="009F1B6F">
        <w:rPr>
          <w:szCs w:val="28"/>
        </w:rPr>
        <w:t>M.</w:t>
      </w:r>
      <w:r w:rsidRPr="009F1B6F">
        <w:rPr>
          <w:szCs w:val="28"/>
          <w:lang w:val="en-US"/>
        </w:rPr>
        <w:t xml:space="preserve"> </w:t>
      </w:r>
      <w:r w:rsidRPr="009F1B6F">
        <w:rPr>
          <w:szCs w:val="28"/>
        </w:rPr>
        <w:t>Peake, P.</w:t>
      </w:r>
      <w:r w:rsidRPr="009F1B6F">
        <w:rPr>
          <w:szCs w:val="28"/>
          <w:lang w:val="en-US"/>
        </w:rPr>
        <w:t xml:space="preserve"> </w:t>
      </w:r>
      <w:r w:rsidRPr="009F1B6F">
        <w:rPr>
          <w:szCs w:val="28"/>
        </w:rPr>
        <w:t>K.  Mcgregor // Ethology Ecology &amp; Evolution. 1999. Is.2, Vol.11. P. 123-137</w:t>
      </w:r>
    </w:p>
    <w:p w:rsidR="00667723" w:rsidRPr="009F1B6F" w:rsidRDefault="00667723" w:rsidP="00931554">
      <w:pPr>
        <w:pStyle w:val="9"/>
        <w:numPr>
          <w:ilvl w:val="0"/>
          <w:numId w:val="11"/>
        </w:numPr>
        <w:tabs>
          <w:tab w:val="left" w:pos="284"/>
        </w:tabs>
        <w:ind w:left="709" w:hanging="425"/>
        <w:rPr>
          <w:szCs w:val="28"/>
        </w:rPr>
      </w:pPr>
      <w:r w:rsidRPr="009F1B6F">
        <w:rPr>
          <w:szCs w:val="28"/>
        </w:rPr>
        <w:t xml:space="preserve"> Rek P. Functionally similar acoustic signals in the corncrake (Crex crex) transmit information about different states of the sender during aggressive interactions</w:t>
      </w:r>
      <w:r w:rsidRPr="009F1B6F">
        <w:rPr>
          <w:szCs w:val="28"/>
          <w:lang w:val="en-US"/>
        </w:rPr>
        <w:t xml:space="preserve"> / </w:t>
      </w:r>
      <w:r w:rsidRPr="009F1B6F">
        <w:rPr>
          <w:szCs w:val="28"/>
        </w:rPr>
        <w:t>P.</w:t>
      </w:r>
      <w:r w:rsidRPr="009F1B6F">
        <w:rPr>
          <w:szCs w:val="28"/>
          <w:lang w:val="en-US"/>
        </w:rPr>
        <w:t xml:space="preserve"> </w:t>
      </w:r>
      <w:r w:rsidRPr="009F1B6F">
        <w:rPr>
          <w:szCs w:val="28"/>
        </w:rPr>
        <w:t>Rek, T.</w:t>
      </w:r>
      <w:r w:rsidRPr="009F1B6F">
        <w:rPr>
          <w:szCs w:val="28"/>
          <w:lang w:val="en-US"/>
        </w:rPr>
        <w:t xml:space="preserve"> </w:t>
      </w:r>
      <w:r w:rsidRPr="009F1B6F">
        <w:rPr>
          <w:szCs w:val="28"/>
        </w:rPr>
        <w:t>Osiejuk, M</w:t>
      </w:r>
      <w:r w:rsidRPr="009F1B6F">
        <w:rPr>
          <w:szCs w:val="28"/>
          <w:lang w:val="en-US"/>
        </w:rPr>
        <w:t>.</w:t>
      </w:r>
      <w:r w:rsidRPr="009F1B6F">
        <w:rPr>
          <w:szCs w:val="28"/>
        </w:rPr>
        <w:t xml:space="preserve"> Budka // Hormones and Behavior. 2011. Vol.60. P. 706-712.</w:t>
      </w:r>
    </w:p>
    <w:p w:rsidR="00667723" w:rsidRPr="009F1B6F" w:rsidRDefault="00667723" w:rsidP="00931554">
      <w:pPr>
        <w:pStyle w:val="9"/>
        <w:numPr>
          <w:ilvl w:val="0"/>
          <w:numId w:val="11"/>
        </w:numPr>
        <w:tabs>
          <w:tab w:val="left" w:pos="284"/>
        </w:tabs>
        <w:ind w:left="709" w:hanging="425"/>
        <w:rPr>
          <w:szCs w:val="28"/>
          <w:u w:val="single"/>
        </w:rPr>
      </w:pPr>
      <w:r w:rsidRPr="009F1B6F">
        <w:rPr>
          <w:szCs w:val="28"/>
        </w:rPr>
        <w:t xml:space="preserve"> Sklíba J.</w:t>
      </w:r>
      <w:r w:rsidRPr="009F1B6F">
        <w:rPr>
          <w:szCs w:val="28"/>
          <w:lang w:val="en-US"/>
        </w:rPr>
        <w:t xml:space="preserve"> </w:t>
      </w:r>
      <w:r w:rsidRPr="009F1B6F">
        <w:rPr>
          <w:szCs w:val="28"/>
        </w:rPr>
        <w:t>Male Corncrakes Crex crex extend their home ranges by visiting the territories of neighbouring males [Електронний ресурс]</w:t>
      </w:r>
      <w:r w:rsidRPr="009F1B6F">
        <w:rPr>
          <w:szCs w:val="28"/>
          <w:lang w:val="en-US"/>
        </w:rPr>
        <w:t xml:space="preserve"> / </w:t>
      </w:r>
      <w:r w:rsidRPr="009F1B6F">
        <w:rPr>
          <w:szCs w:val="28"/>
        </w:rPr>
        <w:t>J.</w:t>
      </w:r>
      <w:r w:rsidRPr="009F1B6F">
        <w:rPr>
          <w:szCs w:val="28"/>
          <w:lang w:val="en-US"/>
        </w:rPr>
        <w:t xml:space="preserve"> </w:t>
      </w:r>
      <w:r w:rsidRPr="009F1B6F">
        <w:rPr>
          <w:szCs w:val="28"/>
        </w:rPr>
        <w:t>Sklíba, R.</w:t>
      </w:r>
      <w:r w:rsidRPr="009F1B6F">
        <w:rPr>
          <w:szCs w:val="28"/>
          <w:lang w:val="en-US"/>
        </w:rPr>
        <w:t xml:space="preserve"> </w:t>
      </w:r>
      <w:r w:rsidRPr="009F1B6F">
        <w:rPr>
          <w:szCs w:val="28"/>
        </w:rPr>
        <w:t xml:space="preserve">Fuchs // Bird Study. 2004. №2 (51). Режим доступу: </w:t>
      </w:r>
      <w:hyperlink r:id="rId27" w:history="1">
        <w:r w:rsidRPr="009F1B6F">
          <w:rPr>
            <w:rStyle w:val="Hyperlink"/>
            <w:rFonts w:ascii="Times New Roman" w:hAnsi="Times New Roman"/>
            <w:color w:val="auto"/>
            <w:sz w:val="28"/>
            <w:szCs w:val="28"/>
          </w:rPr>
          <w:t>http://dx.doi.org/10.1080/00063650409461342</w:t>
        </w:r>
      </w:hyperlink>
      <w:r w:rsidRPr="009F1B6F">
        <w:rPr>
          <w:szCs w:val="28"/>
          <w:u w:val="single"/>
        </w:rPr>
        <w:t xml:space="preserve"> </w:t>
      </w:r>
    </w:p>
    <w:p w:rsidR="00667723" w:rsidRPr="009F1B6F" w:rsidRDefault="00667723" w:rsidP="00931554">
      <w:pPr>
        <w:pStyle w:val="9"/>
        <w:numPr>
          <w:ilvl w:val="0"/>
          <w:numId w:val="11"/>
        </w:numPr>
        <w:tabs>
          <w:tab w:val="left" w:pos="284"/>
        </w:tabs>
        <w:ind w:left="709" w:hanging="425"/>
        <w:rPr>
          <w:szCs w:val="28"/>
        </w:rPr>
      </w:pPr>
      <w:r w:rsidRPr="009F1B6F">
        <w:rPr>
          <w:szCs w:val="28"/>
        </w:rPr>
        <w:t xml:space="preserve"> Sutherland W.J. Bird Ecology and Conservation: A Handbook of Techniques/</w:t>
      </w:r>
      <w:r w:rsidRPr="009F1B6F">
        <w:rPr>
          <w:szCs w:val="28"/>
          <w:lang w:val="en-US"/>
        </w:rPr>
        <w:t xml:space="preserve"> </w:t>
      </w:r>
      <w:r w:rsidRPr="009F1B6F">
        <w:rPr>
          <w:szCs w:val="28"/>
        </w:rPr>
        <w:t>W.</w:t>
      </w:r>
      <w:r w:rsidRPr="009F1B6F">
        <w:rPr>
          <w:szCs w:val="28"/>
          <w:lang w:val="en-US"/>
        </w:rPr>
        <w:t xml:space="preserve"> </w:t>
      </w:r>
      <w:r w:rsidRPr="009F1B6F">
        <w:rPr>
          <w:szCs w:val="28"/>
        </w:rPr>
        <w:t>J.</w:t>
      </w:r>
      <w:r w:rsidRPr="009F1B6F">
        <w:rPr>
          <w:szCs w:val="28"/>
          <w:lang w:val="en-US"/>
        </w:rPr>
        <w:t xml:space="preserve"> </w:t>
      </w:r>
      <w:r w:rsidRPr="009F1B6F">
        <w:rPr>
          <w:szCs w:val="28"/>
        </w:rPr>
        <w:t>Sutherland, I.</w:t>
      </w:r>
      <w:r w:rsidRPr="009F1B6F">
        <w:rPr>
          <w:szCs w:val="28"/>
          <w:lang w:val="en-US"/>
        </w:rPr>
        <w:t xml:space="preserve"> </w:t>
      </w:r>
      <w:r w:rsidRPr="009F1B6F">
        <w:rPr>
          <w:szCs w:val="28"/>
        </w:rPr>
        <w:t xml:space="preserve">Newton, Rh.E. Green </w:t>
      </w:r>
      <w:r w:rsidRPr="009F1B6F">
        <w:rPr>
          <w:szCs w:val="28"/>
          <w:lang w:val="en-US"/>
        </w:rPr>
        <w:t>//</w:t>
      </w:r>
      <w:r w:rsidRPr="009F1B6F">
        <w:rPr>
          <w:szCs w:val="28"/>
        </w:rPr>
        <w:t xml:space="preserve"> Oxford University Press. 2004. 408 p. </w:t>
      </w:r>
    </w:p>
    <w:p w:rsidR="00667723" w:rsidRPr="009F1B6F" w:rsidRDefault="00667723" w:rsidP="009F1B6F">
      <w:pPr>
        <w:pStyle w:val="9"/>
        <w:numPr>
          <w:ilvl w:val="0"/>
          <w:numId w:val="11"/>
        </w:numPr>
        <w:tabs>
          <w:tab w:val="left" w:pos="284"/>
        </w:tabs>
        <w:rPr>
          <w:szCs w:val="28"/>
        </w:rPr>
      </w:pPr>
      <w:r w:rsidRPr="009F1B6F">
        <w:rPr>
          <w:szCs w:val="28"/>
          <w:lang w:val="en-US"/>
        </w:rPr>
        <w:t xml:space="preserve"> </w:t>
      </w:r>
      <w:r w:rsidRPr="009F1B6F">
        <w:rPr>
          <w:szCs w:val="28"/>
        </w:rPr>
        <w:t xml:space="preserve">Revised Annex I of Resolution 6 (1998) of the Bern Convention listing the species requiring specific habitat conservation measures (year of revision 2011) [Електронний ресурс] // European Enviroment Agency. 2011. Режим доступу: </w:t>
      </w:r>
      <w:hyperlink r:id="rId28" w:history="1">
        <w:r w:rsidRPr="009F1B6F">
          <w:rPr>
            <w:rStyle w:val="Hyperlink"/>
            <w:rFonts w:ascii="Times New Roman" w:hAnsi="Times New Roman"/>
            <w:color w:val="auto"/>
            <w:sz w:val="28"/>
            <w:szCs w:val="28"/>
          </w:rPr>
          <w:t>http://eunis.eea.europa.eu/references/2443/species</w:t>
        </w:r>
      </w:hyperlink>
    </w:p>
    <w:p w:rsidR="00667723" w:rsidRDefault="00667723" w:rsidP="00E33C70">
      <w:pPr>
        <w:pStyle w:val="Heading1"/>
        <w:spacing w:before="0"/>
        <w:jc w:val="center"/>
        <w:rPr>
          <w:rFonts w:ascii="Times New Roman" w:hAnsi="Times New Roman"/>
          <w:b w:val="0"/>
          <w:noProof/>
          <w:lang w:val="uk-UA"/>
        </w:rPr>
      </w:pPr>
      <w:r w:rsidRPr="00810CA0">
        <w:rPr>
          <w:lang w:val="uk-UA"/>
        </w:rPr>
        <w:br w:type="page"/>
      </w:r>
      <w:bookmarkStart w:id="83" w:name="_Toc530036187"/>
      <w:r w:rsidRPr="002C73D0">
        <w:rPr>
          <w:rFonts w:ascii="Times New Roman" w:hAnsi="Times New Roman"/>
          <w:b w:val="0"/>
          <w:color w:val="auto"/>
          <w:lang w:val="uk-UA"/>
        </w:rPr>
        <w:t>ДОДАТКИ</w:t>
      </w:r>
      <w:bookmarkEnd w:id="83"/>
    </w:p>
    <w:p w:rsidR="00667723" w:rsidRDefault="00667723" w:rsidP="00E33C70">
      <w:pPr>
        <w:rPr>
          <w:noProof/>
          <w:lang w:val="uk-UA"/>
        </w:rPr>
      </w:pPr>
    </w:p>
    <w:p w:rsidR="00667723" w:rsidRDefault="00667723" w:rsidP="002B4026">
      <w:pPr>
        <w:pStyle w:val="Heading2"/>
        <w:spacing w:before="0"/>
        <w:jc w:val="center"/>
        <w:rPr>
          <w:rFonts w:ascii="Times New Roman" w:hAnsi="Times New Roman"/>
          <w:b w:val="0"/>
          <w:color w:val="auto"/>
          <w:sz w:val="28"/>
          <w:szCs w:val="28"/>
          <w:lang w:val="uk-UA"/>
        </w:rPr>
      </w:pPr>
      <w:bookmarkStart w:id="84" w:name="_Toc530036188"/>
      <w:r w:rsidRPr="00E33C70">
        <w:rPr>
          <w:rFonts w:ascii="Times New Roman" w:hAnsi="Times New Roman"/>
          <w:b w:val="0"/>
          <w:bCs w:val="0"/>
          <w:color w:val="auto"/>
          <w:sz w:val="28"/>
          <w:szCs w:val="28"/>
          <w:lang w:val="uk-UA"/>
        </w:rPr>
        <w:t>ДОДАТОК А</w:t>
      </w:r>
      <w:r>
        <w:rPr>
          <w:rFonts w:ascii="Times New Roman" w:hAnsi="Times New Roman"/>
          <w:b w:val="0"/>
          <w:bCs w:val="0"/>
          <w:color w:val="auto"/>
          <w:sz w:val="28"/>
          <w:szCs w:val="28"/>
          <w:lang w:val="uk-UA"/>
        </w:rPr>
        <w:t xml:space="preserve"> </w:t>
      </w:r>
      <w:r w:rsidRPr="002B4026">
        <w:rPr>
          <w:rFonts w:ascii="Times New Roman" w:hAnsi="Times New Roman"/>
          <w:b w:val="0"/>
          <w:color w:val="auto"/>
          <w:sz w:val="28"/>
          <w:szCs w:val="28"/>
          <w:lang w:val="uk-UA"/>
        </w:rPr>
        <w:t>КАРТОГРАФІЧНІ ДАНІ</w:t>
      </w:r>
      <w:bookmarkEnd w:id="84"/>
    </w:p>
    <w:p w:rsidR="00667723" w:rsidRPr="002B4026" w:rsidRDefault="00667723" w:rsidP="002B4026">
      <w:pPr>
        <w:rPr>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551"/>
        <w:gridCol w:w="4735"/>
      </w:tblGrid>
      <w:tr w:rsidR="00667723" w:rsidRPr="0097778D" w:rsidTr="008A6BBF">
        <w:trPr>
          <w:trHeight w:val="3919"/>
        </w:trPr>
        <w:tc>
          <w:tcPr>
            <w:tcW w:w="4550" w:type="dxa"/>
            <w:tcBorders>
              <w:top w:val="nil"/>
              <w:left w:val="nil"/>
              <w:bottom w:val="nil"/>
              <w:right w:val="nil"/>
            </w:tcBorders>
          </w:tcPr>
          <w:p w:rsidR="00667723" w:rsidRPr="00846418" w:rsidRDefault="00667723" w:rsidP="0097778D">
            <w:pPr>
              <w:pStyle w:val="0"/>
              <w:ind w:firstLine="0"/>
              <w:jc w:val="left"/>
              <w:rPr>
                <w:sz w:val="28"/>
              </w:rPr>
            </w:pPr>
            <w:r w:rsidRPr="00846418">
              <w:rPr>
                <w:sz w:val="28"/>
              </w:rPr>
              <w:br w:type="page"/>
            </w:r>
            <w:r w:rsidRPr="00846418">
              <w:rPr>
                <w:noProof/>
                <w:sz w:val="28"/>
                <w:lang w:val="ru-RU"/>
              </w:rPr>
              <w:pict>
                <v:shape id="Рисунок 303" o:spid="_x0000_i1038" type="#_x0000_t75" style="width:220.5pt;height:225pt;visibility:visible">
                  <v:imagedata r:id="rId29" o:title=""/>
                </v:shape>
              </w:pict>
            </w:r>
          </w:p>
        </w:tc>
        <w:tc>
          <w:tcPr>
            <w:tcW w:w="4736" w:type="dxa"/>
            <w:tcBorders>
              <w:top w:val="nil"/>
              <w:left w:val="nil"/>
              <w:bottom w:val="nil"/>
              <w:right w:val="nil"/>
            </w:tcBorders>
          </w:tcPr>
          <w:p w:rsidR="00667723" w:rsidRPr="0097778D" w:rsidRDefault="00667723" w:rsidP="0097778D">
            <w:pPr>
              <w:spacing w:after="0" w:line="240" w:lineRule="auto"/>
              <w:rPr>
                <w:lang w:val="uk-UA" w:eastAsia="ru-RU"/>
              </w:rPr>
            </w:pPr>
            <w:r w:rsidRPr="00250322">
              <w:rPr>
                <w:noProof/>
                <w:lang w:eastAsia="ru-RU"/>
              </w:rPr>
              <w:pict>
                <v:shape id="Рисунок 304" o:spid="_x0000_i1039" type="#_x0000_t75" style="width:227.25pt;height:225pt;visibility:visible">
                  <v:imagedata r:id="rId30" o:title=""/>
                </v:shape>
              </w:pict>
            </w:r>
          </w:p>
        </w:tc>
      </w:tr>
      <w:tr w:rsidR="00667723" w:rsidRPr="0097778D" w:rsidTr="008A6BBF">
        <w:tc>
          <w:tcPr>
            <w:tcW w:w="4550" w:type="dxa"/>
            <w:tcBorders>
              <w:top w:val="nil"/>
              <w:left w:val="nil"/>
              <w:bottom w:val="nil"/>
              <w:right w:val="nil"/>
            </w:tcBorders>
          </w:tcPr>
          <w:p w:rsidR="00667723" w:rsidRPr="00846418" w:rsidRDefault="00667723" w:rsidP="0097778D">
            <w:pPr>
              <w:pStyle w:val="0"/>
              <w:spacing w:line="276" w:lineRule="auto"/>
              <w:ind w:firstLine="0"/>
              <w:rPr>
                <w:sz w:val="28"/>
              </w:rPr>
            </w:pPr>
            <w:r w:rsidRPr="00846418">
              <w:rPr>
                <w:sz w:val="28"/>
              </w:rPr>
              <w:t>Рис.А1 Результати обліку, заплава р. С.Донець  біля с. Камплиця, 2013 р.</w:t>
            </w:r>
          </w:p>
        </w:tc>
        <w:tc>
          <w:tcPr>
            <w:tcW w:w="4736" w:type="dxa"/>
            <w:tcBorders>
              <w:top w:val="nil"/>
              <w:left w:val="nil"/>
              <w:bottom w:val="nil"/>
              <w:right w:val="nil"/>
            </w:tcBorders>
          </w:tcPr>
          <w:p w:rsidR="00667723" w:rsidRPr="00846418" w:rsidRDefault="00667723" w:rsidP="0097778D">
            <w:pPr>
              <w:pStyle w:val="0"/>
              <w:spacing w:line="276" w:lineRule="auto"/>
              <w:ind w:firstLine="0"/>
              <w:rPr>
                <w:sz w:val="28"/>
              </w:rPr>
            </w:pPr>
            <w:r w:rsidRPr="00846418">
              <w:rPr>
                <w:sz w:val="28"/>
              </w:rPr>
              <w:t>Рис.А2 Результати обліку, заплава р. С.Донець  біля с. Камплиця,  2014 р.</w:t>
            </w:r>
          </w:p>
        </w:tc>
      </w:tr>
      <w:tr w:rsidR="00667723" w:rsidRPr="0097778D" w:rsidTr="008A6BBF">
        <w:tc>
          <w:tcPr>
            <w:tcW w:w="4550" w:type="dxa"/>
            <w:tcBorders>
              <w:top w:val="nil"/>
              <w:left w:val="nil"/>
              <w:bottom w:val="nil"/>
              <w:right w:val="nil"/>
            </w:tcBorders>
          </w:tcPr>
          <w:p w:rsidR="00667723" w:rsidRPr="00846418" w:rsidRDefault="00667723" w:rsidP="0097778D">
            <w:pPr>
              <w:pStyle w:val="0"/>
              <w:ind w:firstLine="0"/>
              <w:rPr>
                <w:sz w:val="28"/>
              </w:rPr>
            </w:pPr>
          </w:p>
        </w:tc>
        <w:tc>
          <w:tcPr>
            <w:tcW w:w="4736" w:type="dxa"/>
            <w:tcBorders>
              <w:top w:val="nil"/>
              <w:left w:val="nil"/>
              <w:bottom w:val="nil"/>
              <w:right w:val="nil"/>
            </w:tcBorders>
          </w:tcPr>
          <w:p w:rsidR="00667723" w:rsidRPr="00846418" w:rsidRDefault="00667723" w:rsidP="0097778D">
            <w:pPr>
              <w:pStyle w:val="0"/>
              <w:ind w:firstLine="0"/>
              <w:rPr>
                <w:sz w:val="28"/>
              </w:rPr>
            </w:pPr>
          </w:p>
        </w:tc>
      </w:tr>
      <w:tr w:rsidR="00667723" w:rsidRPr="0097778D" w:rsidTr="008A6BBF">
        <w:trPr>
          <w:trHeight w:val="4199"/>
        </w:trPr>
        <w:tc>
          <w:tcPr>
            <w:tcW w:w="4550" w:type="dxa"/>
            <w:tcBorders>
              <w:top w:val="nil"/>
              <w:left w:val="nil"/>
              <w:bottom w:val="nil"/>
              <w:right w:val="nil"/>
            </w:tcBorders>
          </w:tcPr>
          <w:p w:rsidR="00667723" w:rsidRPr="00846418" w:rsidRDefault="00667723" w:rsidP="0097778D">
            <w:pPr>
              <w:pStyle w:val="0"/>
              <w:ind w:firstLine="0"/>
              <w:jc w:val="left"/>
              <w:rPr>
                <w:sz w:val="28"/>
              </w:rPr>
            </w:pPr>
            <w:r w:rsidRPr="00846418">
              <w:rPr>
                <w:noProof/>
                <w:sz w:val="28"/>
                <w:lang w:val="ru-RU"/>
              </w:rPr>
              <w:pict>
                <v:shape id="Рисунок 305" o:spid="_x0000_i1040" type="#_x0000_t75" style="width:226.5pt;height:196.5pt;visibility:visible">
                  <v:imagedata r:id="rId31" o:title=""/>
                </v:shape>
              </w:pict>
            </w:r>
          </w:p>
        </w:tc>
        <w:tc>
          <w:tcPr>
            <w:tcW w:w="4736" w:type="dxa"/>
            <w:tcBorders>
              <w:top w:val="nil"/>
              <w:left w:val="nil"/>
              <w:bottom w:val="nil"/>
              <w:right w:val="nil"/>
            </w:tcBorders>
          </w:tcPr>
          <w:p w:rsidR="00667723" w:rsidRPr="00846418" w:rsidRDefault="00667723" w:rsidP="0097778D">
            <w:pPr>
              <w:pStyle w:val="0"/>
              <w:ind w:firstLine="0"/>
              <w:jc w:val="left"/>
              <w:rPr>
                <w:sz w:val="28"/>
              </w:rPr>
            </w:pPr>
            <w:r w:rsidRPr="00846418">
              <w:rPr>
                <w:noProof/>
                <w:sz w:val="28"/>
                <w:lang w:val="ru-RU"/>
              </w:rPr>
              <w:pict>
                <v:shape id="Рисунок 312" o:spid="_x0000_i1041" type="#_x0000_t75" style="width:237.75pt;height:207.75pt;visibility:visible">
                  <v:imagedata r:id="rId32" o:title=""/>
                </v:shape>
              </w:pict>
            </w:r>
          </w:p>
        </w:tc>
      </w:tr>
      <w:tr w:rsidR="00667723" w:rsidRPr="0097778D" w:rsidTr="008A6BBF">
        <w:tc>
          <w:tcPr>
            <w:tcW w:w="4550" w:type="dxa"/>
            <w:tcBorders>
              <w:top w:val="nil"/>
              <w:left w:val="nil"/>
              <w:bottom w:val="nil"/>
              <w:right w:val="nil"/>
            </w:tcBorders>
          </w:tcPr>
          <w:p w:rsidR="00667723" w:rsidRPr="00846418" w:rsidRDefault="00667723" w:rsidP="0097778D">
            <w:pPr>
              <w:pStyle w:val="0"/>
              <w:spacing w:line="276" w:lineRule="auto"/>
              <w:ind w:firstLine="0"/>
              <w:rPr>
                <w:sz w:val="28"/>
              </w:rPr>
            </w:pPr>
            <w:r w:rsidRPr="00846418">
              <w:rPr>
                <w:sz w:val="28"/>
              </w:rPr>
              <w:t>Рис.А3 Результати обліку, заплава р. С.Донець  біля с. Камплиця,  2015 р.</w:t>
            </w:r>
          </w:p>
          <w:p w:rsidR="00667723" w:rsidRPr="00846418" w:rsidRDefault="00667723" w:rsidP="0097778D">
            <w:pPr>
              <w:pStyle w:val="0"/>
              <w:spacing w:line="276" w:lineRule="auto"/>
              <w:ind w:firstLine="0"/>
              <w:jc w:val="left"/>
              <w:rPr>
                <w:sz w:val="28"/>
              </w:rPr>
            </w:pPr>
          </w:p>
        </w:tc>
        <w:tc>
          <w:tcPr>
            <w:tcW w:w="4736" w:type="dxa"/>
            <w:tcBorders>
              <w:top w:val="nil"/>
              <w:left w:val="nil"/>
              <w:bottom w:val="nil"/>
              <w:right w:val="nil"/>
            </w:tcBorders>
          </w:tcPr>
          <w:p w:rsidR="00667723" w:rsidRPr="00846418" w:rsidRDefault="00667723" w:rsidP="0097778D">
            <w:pPr>
              <w:pStyle w:val="0"/>
              <w:spacing w:line="276" w:lineRule="auto"/>
              <w:ind w:firstLine="35"/>
              <w:rPr>
                <w:sz w:val="28"/>
              </w:rPr>
            </w:pPr>
            <w:r w:rsidRPr="00846418">
              <w:rPr>
                <w:sz w:val="28"/>
              </w:rPr>
              <w:t>Рис.А4 Результати обліку, заплава р. С.Донець  біля с. Камплиця,  26/05/2016 р.</w:t>
            </w:r>
          </w:p>
          <w:p w:rsidR="00667723" w:rsidRPr="00846418" w:rsidRDefault="00667723" w:rsidP="0097778D">
            <w:pPr>
              <w:pStyle w:val="0"/>
              <w:spacing w:line="276" w:lineRule="auto"/>
              <w:ind w:firstLine="35"/>
              <w:rPr>
                <w:sz w:val="28"/>
              </w:rPr>
            </w:pPr>
          </w:p>
        </w:tc>
      </w:tr>
      <w:tr w:rsidR="00667723" w:rsidRPr="0097778D" w:rsidTr="008A6BBF">
        <w:trPr>
          <w:trHeight w:val="4461"/>
        </w:trPr>
        <w:tc>
          <w:tcPr>
            <w:tcW w:w="4550" w:type="dxa"/>
            <w:tcBorders>
              <w:top w:val="nil"/>
              <w:left w:val="nil"/>
              <w:bottom w:val="nil"/>
              <w:right w:val="nil"/>
            </w:tcBorders>
          </w:tcPr>
          <w:p w:rsidR="00667723" w:rsidRPr="00846418" w:rsidRDefault="00667723" w:rsidP="0097778D">
            <w:pPr>
              <w:pStyle w:val="0"/>
              <w:ind w:firstLine="0"/>
              <w:jc w:val="left"/>
              <w:rPr>
                <w:sz w:val="28"/>
              </w:rPr>
            </w:pPr>
            <w:r w:rsidRPr="00846418">
              <w:rPr>
                <w:noProof/>
                <w:sz w:val="28"/>
                <w:lang w:val="ru-RU"/>
              </w:rPr>
              <w:pict>
                <v:shape id="Рисунок 306" o:spid="_x0000_i1042" type="#_x0000_t75" style="width:228pt;height:207.75pt;visibility:visible">
                  <v:imagedata r:id="rId33" o:title="" cropleft="8141f"/>
                </v:shape>
              </w:pict>
            </w:r>
          </w:p>
        </w:tc>
        <w:tc>
          <w:tcPr>
            <w:tcW w:w="4736" w:type="dxa"/>
            <w:tcBorders>
              <w:top w:val="nil"/>
              <w:left w:val="nil"/>
              <w:bottom w:val="nil"/>
              <w:right w:val="nil"/>
            </w:tcBorders>
          </w:tcPr>
          <w:p w:rsidR="00667723" w:rsidRPr="00846418" w:rsidRDefault="00667723" w:rsidP="0097778D">
            <w:pPr>
              <w:pStyle w:val="0"/>
              <w:ind w:firstLine="0"/>
              <w:jc w:val="left"/>
              <w:rPr>
                <w:sz w:val="28"/>
              </w:rPr>
            </w:pPr>
            <w:r w:rsidRPr="00846418">
              <w:rPr>
                <w:noProof/>
                <w:sz w:val="28"/>
                <w:lang w:val="ru-RU"/>
              </w:rPr>
              <w:pict>
                <v:shape id="Рисунок 307" o:spid="_x0000_i1043" type="#_x0000_t75" style="width:222.75pt;height:205.5pt;visibility:visible">
                  <v:imagedata r:id="rId34" o:title=""/>
                </v:shape>
              </w:pict>
            </w:r>
          </w:p>
        </w:tc>
      </w:tr>
      <w:tr w:rsidR="00667723" w:rsidRPr="0097778D" w:rsidTr="008A6BBF">
        <w:tc>
          <w:tcPr>
            <w:tcW w:w="4550" w:type="dxa"/>
            <w:tcBorders>
              <w:top w:val="nil"/>
              <w:left w:val="nil"/>
              <w:bottom w:val="nil"/>
              <w:right w:val="nil"/>
            </w:tcBorders>
          </w:tcPr>
          <w:p w:rsidR="00667723" w:rsidRPr="00846418" w:rsidRDefault="00667723" w:rsidP="0097778D">
            <w:pPr>
              <w:pStyle w:val="0"/>
              <w:spacing w:line="276" w:lineRule="auto"/>
              <w:ind w:firstLine="35"/>
              <w:rPr>
                <w:sz w:val="28"/>
              </w:rPr>
            </w:pPr>
            <w:r w:rsidRPr="00846418">
              <w:rPr>
                <w:sz w:val="28"/>
              </w:rPr>
              <w:t>Рис.А5 Результати обліку, заплава р. С.Донець  біля с. Камплиця,  17-18/06/2016 р.</w:t>
            </w:r>
          </w:p>
          <w:p w:rsidR="00667723" w:rsidRPr="0097778D" w:rsidRDefault="00667723" w:rsidP="0097778D">
            <w:pPr>
              <w:spacing w:after="0"/>
              <w:rPr>
                <w:rFonts w:ascii="Times New Roman" w:hAnsi="Times New Roman"/>
                <w:sz w:val="28"/>
                <w:szCs w:val="28"/>
              </w:rPr>
            </w:pPr>
          </w:p>
        </w:tc>
        <w:tc>
          <w:tcPr>
            <w:tcW w:w="4736" w:type="dxa"/>
            <w:tcBorders>
              <w:top w:val="nil"/>
              <w:left w:val="nil"/>
              <w:bottom w:val="nil"/>
              <w:right w:val="nil"/>
            </w:tcBorders>
          </w:tcPr>
          <w:p w:rsidR="00667723" w:rsidRPr="0097778D" w:rsidRDefault="00667723" w:rsidP="0097778D">
            <w:pPr>
              <w:spacing w:after="0"/>
              <w:rPr>
                <w:rFonts w:ascii="Times New Roman" w:hAnsi="Times New Roman"/>
                <w:sz w:val="28"/>
                <w:szCs w:val="28"/>
              </w:rPr>
            </w:pPr>
            <w:r w:rsidRPr="0097778D">
              <w:rPr>
                <w:rFonts w:ascii="Times New Roman" w:hAnsi="Times New Roman"/>
                <w:sz w:val="28"/>
                <w:szCs w:val="28"/>
              </w:rPr>
              <w:t>Рис.А</w:t>
            </w:r>
            <w:r w:rsidRPr="0097778D">
              <w:rPr>
                <w:rFonts w:ascii="Times New Roman" w:hAnsi="Times New Roman"/>
                <w:sz w:val="28"/>
                <w:szCs w:val="28"/>
                <w:lang w:val="uk-UA"/>
              </w:rPr>
              <w:t>6</w:t>
            </w:r>
            <w:r w:rsidRPr="0097778D">
              <w:rPr>
                <w:rFonts w:ascii="Times New Roman" w:hAnsi="Times New Roman"/>
                <w:sz w:val="28"/>
                <w:szCs w:val="28"/>
              </w:rPr>
              <w:t xml:space="preserve"> Результати обліку деркача, заплава р. С</w:t>
            </w:r>
            <w:r>
              <w:rPr>
                <w:rFonts w:ascii="Times New Roman" w:hAnsi="Times New Roman"/>
                <w:sz w:val="28"/>
                <w:szCs w:val="28"/>
                <w:lang w:val="uk-UA"/>
              </w:rPr>
              <w:t>.Донець</w:t>
            </w:r>
            <w:r w:rsidRPr="0097778D">
              <w:rPr>
                <w:rFonts w:ascii="Times New Roman" w:hAnsi="Times New Roman"/>
                <w:sz w:val="28"/>
                <w:szCs w:val="28"/>
              </w:rPr>
              <w:t xml:space="preserve"> біля с. Камплиця,   20-21/05/2017</w:t>
            </w:r>
          </w:p>
        </w:tc>
      </w:tr>
      <w:tr w:rsidR="00667723" w:rsidRPr="0097778D" w:rsidTr="008A6BBF">
        <w:tc>
          <w:tcPr>
            <w:tcW w:w="4550" w:type="dxa"/>
            <w:tcBorders>
              <w:top w:val="nil"/>
              <w:left w:val="nil"/>
              <w:bottom w:val="nil"/>
              <w:right w:val="nil"/>
            </w:tcBorders>
          </w:tcPr>
          <w:p w:rsidR="00667723" w:rsidRPr="00846418" w:rsidRDefault="00667723" w:rsidP="0097778D">
            <w:pPr>
              <w:pStyle w:val="0"/>
              <w:ind w:firstLine="0"/>
              <w:jc w:val="left"/>
              <w:rPr>
                <w:sz w:val="28"/>
              </w:rPr>
            </w:pPr>
            <w:r w:rsidRPr="00846418">
              <w:rPr>
                <w:noProof/>
                <w:sz w:val="28"/>
                <w:lang w:val="ru-RU"/>
              </w:rPr>
              <w:pict>
                <v:shape id="Рисунок 308" o:spid="_x0000_i1044" type="#_x0000_t75" style="width:211.5pt;height:214.5pt;visibility:visible">
                  <v:imagedata r:id="rId35" o:title="" croptop="11975f" cropbottom="5598f" cropleft="19207f" cropright="16916f"/>
                </v:shape>
              </w:pict>
            </w:r>
          </w:p>
        </w:tc>
        <w:tc>
          <w:tcPr>
            <w:tcW w:w="4736" w:type="dxa"/>
            <w:tcBorders>
              <w:top w:val="nil"/>
              <w:left w:val="nil"/>
              <w:bottom w:val="nil"/>
              <w:right w:val="nil"/>
            </w:tcBorders>
          </w:tcPr>
          <w:p w:rsidR="00667723" w:rsidRPr="00846418" w:rsidRDefault="00667723" w:rsidP="0097778D">
            <w:pPr>
              <w:pStyle w:val="0"/>
              <w:ind w:firstLine="0"/>
              <w:jc w:val="left"/>
              <w:rPr>
                <w:sz w:val="28"/>
              </w:rPr>
            </w:pPr>
            <w:r w:rsidRPr="00846418">
              <w:rPr>
                <w:noProof/>
                <w:sz w:val="28"/>
                <w:lang w:val="ru-RU"/>
              </w:rPr>
              <w:pict>
                <v:shape id="Рисунок 309" o:spid="_x0000_i1045" type="#_x0000_t75" style="width:222.75pt;height:3in;visibility:visible">
                  <v:imagedata r:id="rId36" o:title="" croptop="14144f" cropbottom="4130f" cropleft="7625f" cropright="26924f"/>
                </v:shape>
              </w:pict>
            </w:r>
          </w:p>
        </w:tc>
      </w:tr>
      <w:tr w:rsidR="00667723" w:rsidRPr="0097778D" w:rsidTr="00B7242D">
        <w:tc>
          <w:tcPr>
            <w:tcW w:w="4550" w:type="dxa"/>
            <w:tcBorders>
              <w:top w:val="nil"/>
              <w:left w:val="nil"/>
              <w:bottom w:val="nil"/>
              <w:right w:val="nil"/>
            </w:tcBorders>
          </w:tcPr>
          <w:p w:rsidR="00667723" w:rsidRPr="00846418" w:rsidRDefault="00667723" w:rsidP="0097778D">
            <w:pPr>
              <w:pStyle w:val="0"/>
              <w:spacing w:line="276" w:lineRule="auto"/>
              <w:ind w:firstLine="0"/>
              <w:jc w:val="left"/>
              <w:rPr>
                <w:sz w:val="28"/>
              </w:rPr>
            </w:pPr>
            <w:r w:rsidRPr="00846418">
              <w:rPr>
                <w:sz w:val="28"/>
                <w:szCs w:val="28"/>
              </w:rPr>
              <w:t>Рис.А7 Результати обліку, заплава р. С.Донець біля с. Камплиця,   26-27/05/2017</w:t>
            </w:r>
          </w:p>
        </w:tc>
        <w:tc>
          <w:tcPr>
            <w:tcW w:w="4736" w:type="dxa"/>
            <w:tcBorders>
              <w:top w:val="nil"/>
              <w:left w:val="nil"/>
              <w:bottom w:val="nil"/>
              <w:right w:val="nil"/>
            </w:tcBorders>
          </w:tcPr>
          <w:p w:rsidR="00667723" w:rsidRPr="00846418" w:rsidRDefault="00667723" w:rsidP="0097778D">
            <w:pPr>
              <w:pStyle w:val="0"/>
              <w:spacing w:line="276" w:lineRule="auto"/>
              <w:ind w:firstLine="0"/>
              <w:jc w:val="left"/>
              <w:rPr>
                <w:sz w:val="28"/>
              </w:rPr>
            </w:pPr>
            <w:r w:rsidRPr="00846418">
              <w:rPr>
                <w:sz w:val="28"/>
                <w:szCs w:val="28"/>
              </w:rPr>
              <w:t>Рис.А8 Результати обліку, заплава р. С.Донець  біля с. Камплиця,   26-27/06/2017</w:t>
            </w:r>
          </w:p>
        </w:tc>
      </w:tr>
      <w:tr w:rsidR="00667723" w:rsidRPr="0097778D" w:rsidTr="00B7242D">
        <w:trPr>
          <w:trHeight w:val="4177"/>
        </w:trPr>
        <w:tc>
          <w:tcPr>
            <w:tcW w:w="4550" w:type="dxa"/>
            <w:tcBorders>
              <w:top w:val="nil"/>
              <w:left w:val="nil"/>
              <w:bottom w:val="nil"/>
              <w:right w:val="nil"/>
            </w:tcBorders>
          </w:tcPr>
          <w:p w:rsidR="00667723" w:rsidRPr="00846418" w:rsidRDefault="00667723" w:rsidP="0097778D">
            <w:pPr>
              <w:pStyle w:val="0"/>
              <w:spacing w:line="276" w:lineRule="auto"/>
              <w:ind w:firstLine="0"/>
              <w:jc w:val="left"/>
              <w:rPr>
                <w:sz w:val="28"/>
                <w:szCs w:val="28"/>
              </w:rPr>
            </w:pPr>
            <w:r w:rsidRPr="00846418">
              <w:rPr>
                <w:noProof/>
                <w:sz w:val="28"/>
                <w:lang w:val="ru-RU"/>
              </w:rPr>
              <w:pict>
                <v:shape id="_x0000_i1046" type="#_x0000_t75" style="width:192.75pt;height:270.75pt;visibility:visible">
                  <v:imagedata r:id="rId37" o:title="" croptop="12334f" cropbottom="2697f" cropleft="20627f" cropright="25798f" gain="79922f" blacklevel="-1966f"/>
                </v:shape>
              </w:pict>
            </w:r>
          </w:p>
        </w:tc>
        <w:tc>
          <w:tcPr>
            <w:tcW w:w="4736" w:type="dxa"/>
            <w:tcBorders>
              <w:top w:val="nil"/>
              <w:left w:val="nil"/>
              <w:bottom w:val="nil"/>
              <w:right w:val="nil"/>
            </w:tcBorders>
          </w:tcPr>
          <w:p w:rsidR="00667723" w:rsidRPr="00846418" w:rsidRDefault="00667723" w:rsidP="0097778D">
            <w:pPr>
              <w:pStyle w:val="0"/>
              <w:spacing w:line="276" w:lineRule="auto"/>
              <w:ind w:firstLine="0"/>
              <w:jc w:val="left"/>
              <w:rPr>
                <w:sz w:val="28"/>
                <w:szCs w:val="28"/>
              </w:rPr>
            </w:pPr>
            <w:r w:rsidRPr="00846418">
              <w:rPr>
                <w:noProof/>
                <w:sz w:val="28"/>
                <w:szCs w:val="28"/>
                <w:lang w:val="ru-RU"/>
              </w:rPr>
              <w:pict>
                <v:shape id="Рисунок 40" o:spid="_x0000_i1047" type="#_x0000_t75" style="width:220.5pt;height:264.75pt;visibility:visible">
                  <v:imagedata r:id="rId38" o:title=""/>
                </v:shape>
              </w:pict>
            </w:r>
          </w:p>
        </w:tc>
      </w:tr>
      <w:tr w:rsidR="00667723" w:rsidRPr="0097778D" w:rsidTr="00B7242D">
        <w:tc>
          <w:tcPr>
            <w:tcW w:w="4550" w:type="dxa"/>
            <w:tcBorders>
              <w:top w:val="nil"/>
              <w:left w:val="nil"/>
              <w:bottom w:val="nil"/>
              <w:right w:val="nil"/>
            </w:tcBorders>
          </w:tcPr>
          <w:p w:rsidR="00667723" w:rsidRPr="00846418" w:rsidRDefault="00667723" w:rsidP="0097778D">
            <w:pPr>
              <w:pStyle w:val="0"/>
              <w:spacing w:line="276" w:lineRule="auto"/>
              <w:ind w:firstLine="0"/>
              <w:jc w:val="left"/>
              <w:rPr>
                <w:sz w:val="28"/>
                <w:szCs w:val="28"/>
              </w:rPr>
            </w:pPr>
            <w:r w:rsidRPr="00846418">
              <w:rPr>
                <w:sz w:val="28"/>
                <w:szCs w:val="28"/>
              </w:rPr>
              <w:t>Рис.А9 Результати обліку, заплава р. С.Донець  біля с. Камплиця,   25-26/06/2018</w:t>
            </w:r>
          </w:p>
        </w:tc>
        <w:tc>
          <w:tcPr>
            <w:tcW w:w="4736" w:type="dxa"/>
            <w:tcBorders>
              <w:top w:val="nil"/>
              <w:left w:val="nil"/>
              <w:bottom w:val="nil"/>
              <w:right w:val="nil"/>
            </w:tcBorders>
          </w:tcPr>
          <w:p w:rsidR="00667723" w:rsidRPr="00846418" w:rsidRDefault="00667723" w:rsidP="00B7242D">
            <w:pPr>
              <w:pStyle w:val="0"/>
              <w:spacing w:line="276" w:lineRule="auto"/>
              <w:ind w:firstLine="0"/>
              <w:jc w:val="left"/>
              <w:rPr>
                <w:sz w:val="28"/>
                <w:szCs w:val="28"/>
              </w:rPr>
            </w:pPr>
            <w:r w:rsidRPr="00846418">
              <w:rPr>
                <w:sz w:val="28"/>
                <w:szCs w:val="28"/>
              </w:rPr>
              <w:t>Рис.А10 Результати обліку, заплава р. Мерчик,   19-20/06/2018</w:t>
            </w:r>
          </w:p>
        </w:tc>
      </w:tr>
      <w:tr w:rsidR="00667723" w:rsidRPr="0097778D" w:rsidTr="00B7242D">
        <w:trPr>
          <w:trHeight w:val="6584"/>
        </w:trPr>
        <w:tc>
          <w:tcPr>
            <w:tcW w:w="9286" w:type="dxa"/>
            <w:gridSpan w:val="2"/>
            <w:tcBorders>
              <w:top w:val="nil"/>
              <w:left w:val="nil"/>
              <w:bottom w:val="nil"/>
              <w:right w:val="nil"/>
            </w:tcBorders>
          </w:tcPr>
          <w:p w:rsidR="00667723" w:rsidRPr="00846418" w:rsidRDefault="00667723" w:rsidP="0097778D">
            <w:pPr>
              <w:pStyle w:val="0"/>
              <w:spacing w:line="276" w:lineRule="auto"/>
              <w:ind w:firstLine="0"/>
              <w:jc w:val="left"/>
              <w:rPr>
                <w:sz w:val="28"/>
                <w:szCs w:val="28"/>
              </w:rPr>
            </w:pPr>
            <w:r w:rsidRPr="00846418">
              <w:rPr>
                <w:noProof/>
                <w:sz w:val="28"/>
                <w:lang w:val="ru-RU"/>
              </w:rPr>
              <w:pict>
                <v:shape id="_x0000_i1048" type="#_x0000_t75" style="width:538.5pt;height:328.5pt;visibility:visible">
                  <v:imagedata r:id="rId39" o:title="" croptop="11173f" cropbottom="4545f" cropleft="15828f"/>
                </v:shape>
              </w:pict>
            </w:r>
          </w:p>
        </w:tc>
      </w:tr>
      <w:tr w:rsidR="00667723" w:rsidRPr="0097778D" w:rsidTr="00B7242D">
        <w:tc>
          <w:tcPr>
            <w:tcW w:w="9286" w:type="dxa"/>
            <w:gridSpan w:val="2"/>
            <w:tcBorders>
              <w:top w:val="nil"/>
              <w:left w:val="nil"/>
              <w:bottom w:val="nil"/>
              <w:right w:val="nil"/>
            </w:tcBorders>
          </w:tcPr>
          <w:p w:rsidR="00667723" w:rsidRPr="00846418" w:rsidRDefault="00667723" w:rsidP="0097778D">
            <w:pPr>
              <w:pStyle w:val="0"/>
              <w:spacing w:line="276" w:lineRule="auto"/>
              <w:ind w:firstLine="0"/>
              <w:jc w:val="left"/>
              <w:rPr>
                <w:sz w:val="28"/>
                <w:lang w:val="ru-RU"/>
              </w:rPr>
            </w:pPr>
            <w:r w:rsidRPr="00846418">
              <w:rPr>
                <w:sz w:val="28"/>
                <w:szCs w:val="28"/>
              </w:rPr>
              <w:t>Рис.А11 Результати обліку, заплава р. Мерло,   08-09/05/2018</w:t>
            </w:r>
          </w:p>
        </w:tc>
      </w:tr>
    </w:tbl>
    <w:p w:rsidR="00667723" w:rsidRPr="00E33C70" w:rsidRDefault="00667723" w:rsidP="00E33C70">
      <w:pPr>
        <w:rPr>
          <w:rFonts w:ascii="Times New Roman" w:hAnsi="Times New Roman"/>
          <w:sz w:val="28"/>
          <w:szCs w:val="28"/>
          <w:lang w:val="uk-UA"/>
        </w:rPr>
        <w:sectPr w:rsidR="00667723" w:rsidRPr="00E33C70" w:rsidSect="00C02968">
          <w:pgSz w:w="11906" w:h="16838"/>
          <w:pgMar w:top="1134" w:right="851" w:bottom="1134" w:left="1985" w:header="709" w:footer="709" w:gutter="0"/>
          <w:cols w:space="708"/>
          <w:docGrid w:linePitch="360"/>
        </w:sectPr>
      </w:pPr>
    </w:p>
    <w:p w:rsidR="00667723" w:rsidRPr="002C73D0" w:rsidRDefault="00667723" w:rsidP="00E33C70">
      <w:pPr>
        <w:pStyle w:val="Heading2"/>
        <w:spacing w:before="0"/>
        <w:jc w:val="center"/>
        <w:rPr>
          <w:rFonts w:ascii="Times New Roman" w:hAnsi="Times New Roman"/>
          <w:b w:val="0"/>
          <w:noProof/>
          <w:lang w:val="uk-UA"/>
        </w:rPr>
      </w:pPr>
      <w:bookmarkStart w:id="85" w:name="_Toc530036189"/>
      <w:r w:rsidRPr="002C73D0">
        <w:rPr>
          <w:rFonts w:ascii="Times New Roman" w:hAnsi="Times New Roman"/>
          <w:b w:val="0"/>
          <w:noProof/>
          <w:color w:val="auto"/>
          <w:sz w:val="28"/>
          <w:lang w:val="uk-UA"/>
        </w:rPr>
        <w:t>ДОДАТОК Б</w:t>
      </w:r>
      <w:bookmarkEnd w:id="85"/>
    </w:p>
    <w:tbl>
      <w:tblPr>
        <w:tblpPr w:leftFromText="180" w:rightFromText="180" w:vertAnchor="page" w:horzAnchor="margin" w:tblpY="468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387"/>
        <w:gridCol w:w="742"/>
        <w:gridCol w:w="745"/>
        <w:gridCol w:w="741"/>
        <w:gridCol w:w="761"/>
        <w:gridCol w:w="742"/>
        <w:gridCol w:w="742"/>
        <w:gridCol w:w="738"/>
        <w:gridCol w:w="761"/>
        <w:gridCol w:w="740"/>
        <w:gridCol w:w="741"/>
        <w:gridCol w:w="740"/>
        <w:gridCol w:w="741"/>
        <w:gridCol w:w="742"/>
        <w:gridCol w:w="761"/>
        <w:gridCol w:w="745"/>
        <w:gridCol w:w="744"/>
        <w:gridCol w:w="739"/>
        <w:gridCol w:w="734"/>
      </w:tblGrid>
      <w:tr w:rsidR="00667723" w:rsidRPr="0097778D" w:rsidTr="0097778D">
        <w:tc>
          <w:tcPr>
            <w:tcW w:w="1387" w:type="dxa"/>
          </w:tcPr>
          <w:p w:rsidR="00667723" w:rsidRPr="0097778D" w:rsidRDefault="00667723" w:rsidP="0097778D">
            <w:pPr>
              <w:spacing w:after="0" w:line="240" w:lineRule="auto"/>
              <w:rPr>
                <w:szCs w:val="28"/>
              </w:rPr>
            </w:pPr>
            <w:r w:rsidRPr="0097778D">
              <w:rPr>
                <w:noProof/>
              </w:rPr>
              <w:br w:type="page"/>
            </w:r>
          </w:p>
        </w:tc>
        <w:tc>
          <w:tcPr>
            <w:tcW w:w="1487" w:type="dxa"/>
            <w:gridSpan w:val="2"/>
          </w:tcPr>
          <w:p w:rsidR="00667723" w:rsidRPr="0097778D" w:rsidRDefault="00667723" w:rsidP="0097778D">
            <w:pPr>
              <w:spacing w:after="0" w:line="240" w:lineRule="auto"/>
              <w:rPr>
                <w:szCs w:val="28"/>
              </w:rPr>
            </w:pPr>
            <w:r w:rsidRPr="0097778D">
              <w:rPr>
                <w:b/>
                <w:color w:val="000000"/>
                <w:szCs w:val="28"/>
              </w:rPr>
              <w:t>SYL 1</w:t>
            </w:r>
          </w:p>
        </w:tc>
        <w:tc>
          <w:tcPr>
            <w:tcW w:w="1502" w:type="dxa"/>
            <w:gridSpan w:val="2"/>
          </w:tcPr>
          <w:p w:rsidR="00667723" w:rsidRPr="0097778D" w:rsidRDefault="00667723" w:rsidP="0097778D">
            <w:pPr>
              <w:spacing w:after="0" w:line="240" w:lineRule="auto"/>
              <w:rPr>
                <w:szCs w:val="28"/>
              </w:rPr>
            </w:pPr>
            <w:r w:rsidRPr="0097778D">
              <w:rPr>
                <w:b/>
                <w:color w:val="000000"/>
                <w:szCs w:val="28"/>
              </w:rPr>
              <w:t>PULS 1</w:t>
            </w:r>
          </w:p>
        </w:tc>
        <w:tc>
          <w:tcPr>
            <w:tcW w:w="1484" w:type="dxa"/>
            <w:gridSpan w:val="2"/>
            <w:vAlign w:val="bottom"/>
          </w:tcPr>
          <w:p w:rsidR="00667723" w:rsidRPr="0097778D" w:rsidRDefault="00667723" w:rsidP="0097778D">
            <w:pPr>
              <w:spacing w:after="0" w:line="240" w:lineRule="auto"/>
              <w:jc w:val="center"/>
              <w:rPr>
                <w:b/>
                <w:color w:val="000000"/>
                <w:szCs w:val="28"/>
              </w:rPr>
            </w:pPr>
            <w:r w:rsidRPr="0097778D">
              <w:rPr>
                <w:b/>
                <w:color w:val="000000"/>
                <w:szCs w:val="28"/>
              </w:rPr>
              <w:t xml:space="preserve">INT 1 </w:t>
            </w:r>
          </w:p>
        </w:tc>
        <w:tc>
          <w:tcPr>
            <w:tcW w:w="1499" w:type="dxa"/>
            <w:gridSpan w:val="2"/>
            <w:vAlign w:val="bottom"/>
          </w:tcPr>
          <w:p w:rsidR="00667723" w:rsidRPr="0097778D" w:rsidRDefault="00667723" w:rsidP="0097778D">
            <w:pPr>
              <w:spacing w:after="0" w:line="240" w:lineRule="auto"/>
              <w:jc w:val="center"/>
              <w:rPr>
                <w:b/>
                <w:color w:val="000000"/>
                <w:szCs w:val="28"/>
              </w:rPr>
            </w:pPr>
            <w:r w:rsidRPr="0097778D">
              <w:rPr>
                <w:b/>
                <w:color w:val="000000"/>
                <w:szCs w:val="28"/>
              </w:rPr>
              <w:t xml:space="preserve">SYL 2 </w:t>
            </w:r>
          </w:p>
        </w:tc>
        <w:tc>
          <w:tcPr>
            <w:tcW w:w="1481" w:type="dxa"/>
            <w:gridSpan w:val="2"/>
            <w:vAlign w:val="bottom"/>
          </w:tcPr>
          <w:p w:rsidR="00667723" w:rsidRPr="0097778D" w:rsidRDefault="00667723" w:rsidP="0097778D">
            <w:pPr>
              <w:spacing w:after="0" w:line="240" w:lineRule="auto"/>
              <w:jc w:val="center"/>
              <w:rPr>
                <w:b/>
                <w:color w:val="000000"/>
                <w:szCs w:val="28"/>
              </w:rPr>
            </w:pPr>
            <w:r w:rsidRPr="0097778D">
              <w:rPr>
                <w:b/>
                <w:color w:val="000000"/>
                <w:szCs w:val="28"/>
              </w:rPr>
              <w:t>PULS 2</w:t>
            </w:r>
          </w:p>
        </w:tc>
        <w:tc>
          <w:tcPr>
            <w:tcW w:w="1481" w:type="dxa"/>
            <w:gridSpan w:val="2"/>
            <w:vAlign w:val="bottom"/>
          </w:tcPr>
          <w:p w:rsidR="00667723" w:rsidRPr="0097778D" w:rsidRDefault="00667723" w:rsidP="0097778D">
            <w:pPr>
              <w:spacing w:after="0" w:line="240" w:lineRule="auto"/>
              <w:jc w:val="center"/>
              <w:rPr>
                <w:b/>
                <w:color w:val="000000"/>
                <w:szCs w:val="28"/>
              </w:rPr>
            </w:pPr>
            <w:r w:rsidRPr="0097778D">
              <w:rPr>
                <w:b/>
                <w:color w:val="000000"/>
                <w:szCs w:val="28"/>
              </w:rPr>
              <w:t>P-t-S_EV</w:t>
            </w:r>
          </w:p>
        </w:tc>
        <w:tc>
          <w:tcPr>
            <w:tcW w:w="1503" w:type="dxa"/>
            <w:gridSpan w:val="2"/>
            <w:vAlign w:val="bottom"/>
          </w:tcPr>
          <w:p w:rsidR="00667723" w:rsidRPr="0097778D" w:rsidRDefault="00667723" w:rsidP="0097778D">
            <w:pPr>
              <w:spacing w:after="0" w:line="240" w:lineRule="auto"/>
              <w:jc w:val="center"/>
              <w:rPr>
                <w:b/>
                <w:color w:val="000000"/>
                <w:szCs w:val="28"/>
              </w:rPr>
            </w:pPr>
            <w:r w:rsidRPr="0097778D">
              <w:rPr>
                <w:b/>
                <w:color w:val="000000"/>
                <w:szCs w:val="28"/>
              </w:rPr>
              <w:t>SYL_R</w:t>
            </w:r>
          </w:p>
        </w:tc>
        <w:tc>
          <w:tcPr>
            <w:tcW w:w="1489" w:type="dxa"/>
            <w:gridSpan w:val="2"/>
            <w:vAlign w:val="bottom"/>
          </w:tcPr>
          <w:p w:rsidR="00667723" w:rsidRPr="0097778D" w:rsidRDefault="00667723" w:rsidP="0097778D">
            <w:pPr>
              <w:spacing w:after="0" w:line="240" w:lineRule="auto"/>
              <w:jc w:val="center"/>
              <w:rPr>
                <w:b/>
                <w:color w:val="000000"/>
                <w:szCs w:val="28"/>
              </w:rPr>
            </w:pPr>
            <w:r w:rsidRPr="0097778D">
              <w:rPr>
                <w:b/>
                <w:color w:val="000000"/>
                <w:szCs w:val="28"/>
              </w:rPr>
              <w:t>PULSE_R</w:t>
            </w:r>
          </w:p>
        </w:tc>
        <w:tc>
          <w:tcPr>
            <w:tcW w:w="1473" w:type="dxa"/>
            <w:gridSpan w:val="2"/>
            <w:vAlign w:val="bottom"/>
          </w:tcPr>
          <w:p w:rsidR="00667723" w:rsidRPr="0097778D" w:rsidRDefault="00667723" w:rsidP="0097778D">
            <w:pPr>
              <w:spacing w:after="0" w:line="240" w:lineRule="auto"/>
              <w:jc w:val="center"/>
              <w:rPr>
                <w:b/>
                <w:color w:val="000000"/>
                <w:szCs w:val="28"/>
              </w:rPr>
            </w:pPr>
            <w:r w:rsidRPr="0097778D">
              <w:rPr>
                <w:b/>
                <w:color w:val="000000"/>
                <w:szCs w:val="28"/>
              </w:rPr>
              <w:t>CALL</w:t>
            </w:r>
          </w:p>
        </w:tc>
      </w:tr>
      <w:tr w:rsidR="00667723" w:rsidRPr="0097778D" w:rsidTr="0097778D">
        <w:tc>
          <w:tcPr>
            <w:tcW w:w="1387" w:type="dxa"/>
          </w:tcPr>
          <w:p w:rsidR="00667723" w:rsidRPr="0097778D" w:rsidRDefault="00667723" w:rsidP="0097778D">
            <w:pPr>
              <w:spacing w:after="0" w:line="240" w:lineRule="auto"/>
              <w:rPr>
                <w:szCs w:val="28"/>
              </w:rPr>
            </w:pPr>
          </w:p>
        </w:tc>
        <w:tc>
          <w:tcPr>
            <w:tcW w:w="742" w:type="dxa"/>
            <w:vAlign w:val="bottom"/>
          </w:tcPr>
          <w:p w:rsidR="00667723" w:rsidRPr="0097778D" w:rsidRDefault="00667723" w:rsidP="0097778D">
            <w:pPr>
              <w:spacing w:after="0" w:line="240" w:lineRule="auto"/>
              <w:rPr>
                <w:b/>
                <w:color w:val="000000"/>
                <w:szCs w:val="28"/>
              </w:rPr>
            </w:pPr>
            <w:r w:rsidRPr="0097778D">
              <w:rPr>
                <w:b/>
                <w:color w:val="000000"/>
                <w:szCs w:val="28"/>
              </w:rPr>
              <w:t>min</w:t>
            </w:r>
          </w:p>
        </w:tc>
        <w:tc>
          <w:tcPr>
            <w:tcW w:w="745" w:type="dxa"/>
            <w:vAlign w:val="bottom"/>
          </w:tcPr>
          <w:p w:rsidR="00667723" w:rsidRPr="0097778D" w:rsidRDefault="00667723" w:rsidP="0097778D">
            <w:pPr>
              <w:spacing w:after="0" w:line="240" w:lineRule="auto"/>
              <w:rPr>
                <w:b/>
                <w:color w:val="000000"/>
                <w:szCs w:val="28"/>
              </w:rPr>
            </w:pPr>
            <w:r w:rsidRPr="0097778D">
              <w:rPr>
                <w:b/>
                <w:color w:val="000000"/>
                <w:szCs w:val="28"/>
              </w:rPr>
              <w:t>max</w:t>
            </w:r>
          </w:p>
        </w:tc>
        <w:tc>
          <w:tcPr>
            <w:tcW w:w="741" w:type="dxa"/>
            <w:vAlign w:val="bottom"/>
          </w:tcPr>
          <w:p w:rsidR="00667723" w:rsidRPr="0097778D" w:rsidRDefault="00667723" w:rsidP="0097778D">
            <w:pPr>
              <w:spacing w:after="0" w:line="240" w:lineRule="auto"/>
              <w:rPr>
                <w:b/>
                <w:color w:val="000000"/>
                <w:szCs w:val="28"/>
              </w:rPr>
            </w:pPr>
            <w:r w:rsidRPr="0097778D">
              <w:rPr>
                <w:b/>
                <w:color w:val="000000"/>
                <w:szCs w:val="28"/>
              </w:rPr>
              <w:t>Min</w:t>
            </w:r>
          </w:p>
        </w:tc>
        <w:tc>
          <w:tcPr>
            <w:tcW w:w="761" w:type="dxa"/>
            <w:vAlign w:val="bottom"/>
          </w:tcPr>
          <w:p w:rsidR="00667723" w:rsidRPr="0097778D" w:rsidRDefault="00667723" w:rsidP="0097778D">
            <w:pPr>
              <w:spacing w:after="0" w:line="240" w:lineRule="auto"/>
              <w:rPr>
                <w:b/>
                <w:color w:val="000000"/>
                <w:szCs w:val="28"/>
              </w:rPr>
            </w:pPr>
            <w:r w:rsidRPr="0097778D">
              <w:rPr>
                <w:b/>
                <w:color w:val="000000"/>
                <w:szCs w:val="28"/>
              </w:rPr>
              <w:t>Max</w:t>
            </w:r>
          </w:p>
        </w:tc>
        <w:tc>
          <w:tcPr>
            <w:tcW w:w="742" w:type="dxa"/>
            <w:vAlign w:val="bottom"/>
          </w:tcPr>
          <w:p w:rsidR="00667723" w:rsidRPr="0097778D" w:rsidRDefault="00667723" w:rsidP="0097778D">
            <w:pPr>
              <w:spacing w:after="0" w:line="240" w:lineRule="auto"/>
              <w:rPr>
                <w:b/>
                <w:color w:val="000000"/>
                <w:szCs w:val="28"/>
              </w:rPr>
            </w:pPr>
            <w:r w:rsidRPr="0097778D">
              <w:rPr>
                <w:b/>
                <w:color w:val="000000"/>
                <w:szCs w:val="28"/>
              </w:rPr>
              <w:t>min</w:t>
            </w:r>
          </w:p>
        </w:tc>
        <w:tc>
          <w:tcPr>
            <w:tcW w:w="742" w:type="dxa"/>
            <w:vAlign w:val="bottom"/>
          </w:tcPr>
          <w:p w:rsidR="00667723" w:rsidRPr="0097778D" w:rsidRDefault="00667723" w:rsidP="0097778D">
            <w:pPr>
              <w:spacing w:after="0" w:line="240" w:lineRule="auto"/>
              <w:rPr>
                <w:b/>
                <w:color w:val="000000"/>
                <w:szCs w:val="28"/>
              </w:rPr>
            </w:pPr>
            <w:r w:rsidRPr="0097778D">
              <w:rPr>
                <w:b/>
                <w:color w:val="000000"/>
                <w:szCs w:val="28"/>
              </w:rPr>
              <w:t>max</w:t>
            </w:r>
          </w:p>
        </w:tc>
        <w:tc>
          <w:tcPr>
            <w:tcW w:w="738" w:type="dxa"/>
            <w:vAlign w:val="bottom"/>
          </w:tcPr>
          <w:p w:rsidR="00667723" w:rsidRPr="0097778D" w:rsidRDefault="00667723" w:rsidP="0097778D">
            <w:pPr>
              <w:spacing w:after="0" w:line="240" w:lineRule="auto"/>
              <w:rPr>
                <w:b/>
                <w:color w:val="000000"/>
                <w:szCs w:val="28"/>
              </w:rPr>
            </w:pPr>
            <w:r w:rsidRPr="0097778D">
              <w:rPr>
                <w:b/>
                <w:color w:val="000000"/>
                <w:szCs w:val="28"/>
              </w:rPr>
              <w:t>Min</w:t>
            </w:r>
          </w:p>
        </w:tc>
        <w:tc>
          <w:tcPr>
            <w:tcW w:w="761" w:type="dxa"/>
            <w:vAlign w:val="bottom"/>
          </w:tcPr>
          <w:p w:rsidR="00667723" w:rsidRPr="0097778D" w:rsidRDefault="00667723" w:rsidP="0097778D">
            <w:pPr>
              <w:spacing w:after="0" w:line="240" w:lineRule="auto"/>
              <w:rPr>
                <w:b/>
                <w:color w:val="000000"/>
                <w:szCs w:val="28"/>
              </w:rPr>
            </w:pPr>
            <w:r w:rsidRPr="0097778D">
              <w:rPr>
                <w:b/>
                <w:color w:val="000000"/>
                <w:szCs w:val="28"/>
              </w:rPr>
              <w:t>max</w:t>
            </w:r>
          </w:p>
        </w:tc>
        <w:tc>
          <w:tcPr>
            <w:tcW w:w="740" w:type="dxa"/>
            <w:vAlign w:val="bottom"/>
          </w:tcPr>
          <w:p w:rsidR="00667723" w:rsidRPr="0097778D" w:rsidRDefault="00667723" w:rsidP="0097778D">
            <w:pPr>
              <w:spacing w:after="0" w:line="240" w:lineRule="auto"/>
              <w:rPr>
                <w:b/>
                <w:color w:val="000000"/>
                <w:szCs w:val="28"/>
              </w:rPr>
            </w:pPr>
            <w:r w:rsidRPr="0097778D">
              <w:rPr>
                <w:b/>
                <w:color w:val="000000"/>
                <w:szCs w:val="28"/>
              </w:rPr>
              <w:t>min</w:t>
            </w:r>
          </w:p>
        </w:tc>
        <w:tc>
          <w:tcPr>
            <w:tcW w:w="741" w:type="dxa"/>
            <w:vAlign w:val="bottom"/>
          </w:tcPr>
          <w:p w:rsidR="00667723" w:rsidRPr="0097778D" w:rsidRDefault="00667723" w:rsidP="0097778D">
            <w:pPr>
              <w:spacing w:after="0" w:line="240" w:lineRule="auto"/>
              <w:rPr>
                <w:b/>
                <w:color w:val="000000"/>
                <w:szCs w:val="28"/>
              </w:rPr>
            </w:pPr>
            <w:r w:rsidRPr="0097778D">
              <w:rPr>
                <w:b/>
                <w:color w:val="000000"/>
                <w:szCs w:val="28"/>
              </w:rPr>
              <w:t>max</w:t>
            </w:r>
          </w:p>
        </w:tc>
        <w:tc>
          <w:tcPr>
            <w:tcW w:w="740" w:type="dxa"/>
            <w:vAlign w:val="bottom"/>
          </w:tcPr>
          <w:p w:rsidR="00667723" w:rsidRPr="0097778D" w:rsidRDefault="00667723" w:rsidP="0097778D">
            <w:pPr>
              <w:spacing w:after="0" w:line="240" w:lineRule="auto"/>
              <w:rPr>
                <w:b/>
                <w:color w:val="000000"/>
                <w:szCs w:val="28"/>
              </w:rPr>
            </w:pPr>
            <w:r w:rsidRPr="0097778D">
              <w:rPr>
                <w:b/>
                <w:color w:val="000000"/>
                <w:szCs w:val="28"/>
              </w:rPr>
              <w:t>Min</w:t>
            </w:r>
          </w:p>
        </w:tc>
        <w:tc>
          <w:tcPr>
            <w:tcW w:w="741" w:type="dxa"/>
            <w:tcBorders>
              <w:bottom w:val="single" w:sz="12" w:space="0" w:color="auto"/>
            </w:tcBorders>
            <w:vAlign w:val="bottom"/>
          </w:tcPr>
          <w:p w:rsidR="00667723" w:rsidRPr="0097778D" w:rsidRDefault="00667723" w:rsidP="0097778D">
            <w:pPr>
              <w:spacing w:after="0" w:line="240" w:lineRule="auto"/>
              <w:rPr>
                <w:b/>
                <w:color w:val="000000"/>
                <w:szCs w:val="28"/>
              </w:rPr>
            </w:pPr>
            <w:r w:rsidRPr="0097778D">
              <w:rPr>
                <w:b/>
                <w:color w:val="000000"/>
                <w:szCs w:val="28"/>
              </w:rPr>
              <w:t>max</w:t>
            </w:r>
          </w:p>
        </w:tc>
        <w:tc>
          <w:tcPr>
            <w:tcW w:w="742" w:type="dxa"/>
            <w:vAlign w:val="bottom"/>
          </w:tcPr>
          <w:p w:rsidR="00667723" w:rsidRPr="0097778D" w:rsidRDefault="00667723" w:rsidP="0097778D">
            <w:pPr>
              <w:spacing w:after="0" w:line="240" w:lineRule="auto"/>
              <w:rPr>
                <w:b/>
                <w:color w:val="000000"/>
                <w:szCs w:val="28"/>
              </w:rPr>
            </w:pPr>
            <w:r w:rsidRPr="0097778D">
              <w:rPr>
                <w:b/>
                <w:color w:val="000000"/>
                <w:szCs w:val="28"/>
              </w:rPr>
              <w:t>min</w:t>
            </w:r>
          </w:p>
        </w:tc>
        <w:tc>
          <w:tcPr>
            <w:tcW w:w="761" w:type="dxa"/>
            <w:vAlign w:val="bottom"/>
          </w:tcPr>
          <w:p w:rsidR="00667723" w:rsidRPr="0097778D" w:rsidRDefault="00667723" w:rsidP="0097778D">
            <w:pPr>
              <w:spacing w:after="0" w:line="240" w:lineRule="auto"/>
              <w:rPr>
                <w:b/>
                <w:color w:val="000000"/>
                <w:szCs w:val="28"/>
              </w:rPr>
            </w:pPr>
            <w:r w:rsidRPr="0097778D">
              <w:rPr>
                <w:b/>
                <w:color w:val="000000"/>
                <w:szCs w:val="28"/>
              </w:rPr>
              <w:t>max</w:t>
            </w:r>
          </w:p>
        </w:tc>
        <w:tc>
          <w:tcPr>
            <w:tcW w:w="745" w:type="dxa"/>
            <w:vAlign w:val="bottom"/>
          </w:tcPr>
          <w:p w:rsidR="00667723" w:rsidRPr="0097778D" w:rsidRDefault="00667723" w:rsidP="0097778D">
            <w:pPr>
              <w:spacing w:after="0" w:line="240" w:lineRule="auto"/>
              <w:rPr>
                <w:b/>
                <w:color w:val="000000"/>
                <w:szCs w:val="28"/>
              </w:rPr>
            </w:pPr>
            <w:r w:rsidRPr="0097778D">
              <w:rPr>
                <w:b/>
                <w:color w:val="000000"/>
                <w:szCs w:val="28"/>
              </w:rPr>
              <w:t>min</w:t>
            </w:r>
          </w:p>
        </w:tc>
        <w:tc>
          <w:tcPr>
            <w:tcW w:w="744" w:type="dxa"/>
            <w:vAlign w:val="bottom"/>
          </w:tcPr>
          <w:p w:rsidR="00667723" w:rsidRPr="0097778D" w:rsidRDefault="00667723" w:rsidP="0097778D">
            <w:pPr>
              <w:spacing w:after="0" w:line="240" w:lineRule="auto"/>
              <w:rPr>
                <w:b/>
                <w:color w:val="000000"/>
                <w:szCs w:val="28"/>
              </w:rPr>
            </w:pPr>
            <w:r w:rsidRPr="0097778D">
              <w:rPr>
                <w:b/>
                <w:color w:val="000000"/>
                <w:szCs w:val="28"/>
              </w:rPr>
              <w:t>max</w:t>
            </w:r>
          </w:p>
        </w:tc>
        <w:tc>
          <w:tcPr>
            <w:tcW w:w="739" w:type="dxa"/>
            <w:vAlign w:val="bottom"/>
          </w:tcPr>
          <w:p w:rsidR="00667723" w:rsidRPr="0097778D" w:rsidRDefault="00667723" w:rsidP="0097778D">
            <w:pPr>
              <w:spacing w:after="0" w:line="240" w:lineRule="auto"/>
              <w:rPr>
                <w:b/>
                <w:color w:val="000000"/>
                <w:szCs w:val="28"/>
              </w:rPr>
            </w:pPr>
            <w:r w:rsidRPr="0097778D">
              <w:rPr>
                <w:b/>
                <w:color w:val="000000"/>
                <w:szCs w:val="28"/>
              </w:rPr>
              <w:t>min</w:t>
            </w:r>
          </w:p>
        </w:tc>
        <w:tc>
          <w:tcPr>
            <w:tcW w:w="734" w:type="dxa"/>
            <w:vAlign w:val="bottom"/>
          </w:tcPr>
          <w:p w:rsidR="00667723" w:rsidRPr="0097778D" w:rsidRDefault="00667723" w:rsidP="0097778D">
            <w:pPr>
              <w:spacing w:after="0" w:line="240" w:lineRule="auto"/>
              <w:rPr>
                <w:b/>
                <w:color w:val="000000"/>
                <w:szCs w:val="28"/>
              </w:rPr>
            </w:pPr>
            <w:r w:rsidRPr="0097778D">
              <w:rPr>
                <w:b/>
                <w:color w:val="000000"/>
                <w:szCs w:val="28"/>
              </w:rPr>
              <w:t>max</w:t>
            </w:r>
          </w:p>
        </w:tc>
      </w:tr>
      <w:tr w:rsidR="00667723" w:rsidRPr="0097778D" w:rsidTr="0097778D">
        <w:tc>
          <w:tcPr>
            <w:tcW w:w="1387" w:type="dxa"/>
            <w:tcBorders>
              <w:right w:val="single" w:sz="12" w:space="0" w:color="auto"/>
            </w:tcBorders>
            <w:vAlign w:val="bottom"/>
          </w:tcPr>
          <w:p w:rsidR="00667723" w:rsidRPr="0097778D" w:rsidRDefault="00667723" w:rsidP="0097778D">
            <w:pPr>
              <w:spacing w:after="0" w:line="240" w:lineRule="auto"/>
              <w:rPr>
                <w:b/>
                <w:color w:val="000000"/>
                <w:szCs w:val="28"/>
              </w:rPr>
            </w:pPr>
            <w:r w:rsidRPr="0097778D">
              <w:rPr>
                <w:b/>
                <w:color w:val="000000"/>
                <w:szCs w:val="28"/>
              </w:rPr>
              <w:t xml:space="preserve">Загальні значення </w:t>
            </w:r>
          </w:p>
        </w:tc>
        <w:tc>
          <w:tcPr>
            <w:tcW w:w="742" w:type="dxa"/>
            <w:tcBorders>
              <w:left w:val="single" w:sz="12" w:space="0" w:color="auto"/>
            </w:tcBorders>
            <w:vAlign w:val="bottom"/>
          </w:tcPr>
          <w:p w:rsidR="00667723" w:rsidRPr="0097778D" w:rsidRDefault="00667723" w:rsidP="0097778D">
            <w:pPr>
              <w:spacing w:after="0" w:line="240" w:lineRule="auto"/>
              <w:jc w:val="right"/>
              <w:rPr>
                <w:bCs/>
                <w:color w:val="000000"/>
                <w:szCs w:val="28"/>
              </w:rPr>
            </w:pPr>
            <w:r w:rsidRPr="0097778D">
              <w:rPr>
                <w:bCs/>
                <w:color w:val="000000"/>
                <w:szCs w:val="28"/>
              </w:rPr>
              <w:t>117</w:t>
            </w:r>
          </w:p>
        </w:tc>
        <w:tc>
          <w:tcPr>
            <w:tcW w:w="745" w:type="dxa"/>
            <w:vAlign w:val="bottom"/>
          </w:tcPr>
          <w:p w:rsidR="00667723" w:rsidRPr="0097778D" w:rsidRDefault="00667723" w:rsidP="0097778D">
            <w:pPr>
              <w:spacing w:after="0" w:line="240" w:lineRule="auto"/>
              <w:jc w:val="right"/>
              <w:rPr>
                <w:bCs/>
                <w:color w:val="000000"/>
                <w:szCs w:val="28"/>
              </w:rPr>
            </w:pPr>
            <w:r w:rsidRPr="0097778D">
              <w:rPr>
                <w:bCs/>
                <w:color w:val="000000"/>
                <w:szCs w:val="28"/>
              </w:rPr>
              <w:t>258</w:t>
            </w:r>
          </w:p>
        </w:tc>
        <w:tc>
          <w:tcPr>
            <w:tcW w:w="741" w:type="dxa"/>
            <w:vAlign w:val="bottom"/>
          </w:tcPr>
          <w:p w:rsidR="00667723" w:rsidRPr="0097778D" w:rsidRDefault="00667723" w:rsidP="0097778D">
            <w:pPr>
              <w:spacing w:after="0" w:line="240" w:lineRule="auto"/>
              <w:jc w:val="right"/>
              <w:rPr>
                <w:bCs/>
                <w:color w:val="000000"/>
                <w:szCs w:val="28"/>
              </w:rPr>
            </w:pPr>
            <w:r w:rsidRPr="0097778D">
              <w:rPr>
                <w:bCs/>
                <w:color w:val="000000"/>
                <w:szCs w:val="28"/>
              </w:rPr>
              <w:t>13</w:t>
            </w:r>
          </w:p>
        </w:tc>
        <w:tc>
          <w:tcPr>
            <w:tcW w:w="761" w:type="dxa"/>
            <w:vAlign w:val="bottom"/>
          </w:tcPr>
          <w:p w:rsidR="00667723" w:rsidRPr="0097778D" w:rsidRDefault="00667723" w:rsidP="0097778D">
            <w:pPr>
              <w:spacing w:after="0" w:line="240" w:lineRule="auto"/>
              <w:jc w:val="right"/>
              <w:rPr>
                <w:bCs/>
                <w:color w:val="000000"/>
                <w:szCs w:val="28"/>
              </w:rPr>
            </w:pPr>
            <w:r w:rsidRPr="0097778D">
              <w:rPr>
                <w:bCs/>
                <w:color w:val="000000"/>
                <w:szCs w:val="28"/>
              </w:rPr>
              <w:t>29</w:t>
            </w:r>
          </w:p>
        </w:tc>
        <w:tc>
          <w:tcPr>
            <w:tcW w:w="742" w:type="dxa"/>
            <w:vAlign w:val="bottom"/>
          </w:tcPr>
          <w:p w:rsidR="00667723" w:rsidRPr="0097778D" w:rsidRDefault="00667723" w:rsidP="0097778D">
            <w:pPr>
              <w:spacing w:after="0" w:line="240" w:lineRule="auto"/>
              <w:jc w:val="right"/>
              <w:rPr>
                <w:bCs/>
                <w:color w:val="000000"/>
                <w:szCs w:val="28"/>
              </w:rPr>
            </w:pPr>
            <w:r w:rsidRPr="0097778D">
              <w:rPr>
                <w:bCs/>
                <w:color w:val="000000"/>
                <w:szCs w:val="28"/>
              </w:rPr>
              <w:t>131</w:t>
            </w:r>
          </w:p>
        </w:tc>
        <w:tc>
          <w:tcPr>
            <w:tcW w:w="742" w:type="dxa"/>
            <w:vAlign w:val="bottom"/>
          </w:tcPr>
          <w:p w:rsidR="00667723" w:rsidRPr="0097778D" w:rsidRDefault="00667723" w:rsidP="0097778D">
            <w:pPr>
              <w:spacing w:after="0" w:line="240" w:lineRule="auto"/>
              <w:jc w:val="right"/>
              <w:rPr>
                <w:bCs/>
                <w:color w:val="000000"/>
                <w:szCs w:val="28"/>
              </w:rPr>
            </w:pPr>
            <w:r w:rsidRPr="0097778D">
              <w:rPr>
                <w:bCs/>
                <w:color w:val="000000"/>
                <w:szCs w:val="28"/>
              </w:rPr>
              <w:t>656</w:t>
            </w:r>
          </w:p>
        </w:tc>
        <w:tc>
          <w:tcPr>
            <w:tcW w:w="738" w:type="dxa"/>
            <w:vAlign w:val="bottom"/>
          </w:tcPr>
          <w:p w:rsidR="00667723" w:rsidRPr="0097778D" w:rsidRDefault="00667723" w:rsidP="0097778D">
            <w:pPr>
              <w:spacing w:after="0" w:line="240" w:lineRule="auto"/>
              <w:jc w:val="right"/>
              <w:rPr>
                <w:bCs/>
                <w:color w:val="000000"/>
                <w:szCs w:val="28"/>
              </w:rPr>
            </w:pPr>
            <w:r w:rsidRPr="0097778D">
              <w:rPr>
                <w:bCs/>
                <w:color w:val="000000"/>
                <w:szCs w:val="28"/>
              </w:rPr>
              <w:t>110</w:t>
            </w:r>
          </w:p>
        </w:tc>
        <w:tc>
          <w:tcPr>
            <w:tcW w:w="761" w:type="dxa"/>
            <w:vAlign w:val="bottom"/>
          </w:tcPr>
          <w:p w:rsidR="00667723" w:rsidRPr="0097778D" w:rsidRDefault="00667723" w:rsidP="0097778D">
            <w:pPr>
              <w:spacing w:after="0" w:line="240" w:lineRule="auto"/>
              <w:jc w:val="right"/>
              <w:rPr>
                <w:bCs/>
                <w:color w:val="000000"/>
                <w:szCs w:val="28"/>
              </w:rPr>
            </w:pPr>
            <w:r w:rsidRPr="0097778D">
              <w:rPr>
                <w:bCs/>
                <w:color w:val="000000"/>
                <w:szCs w:val="28"/>
              </w:rPr>
              <w:t>329</w:t>
            </w:r>
          </w:p>
        </w:tc>
        <w:tc>
          <w:tcPr>
            <w:tcW w:w="740" w:type="dxa"/>
            <w:vAlign w:val="bottom"/>
          </w:tcPr>
          <w:p w:rsidR="00667723" w:rsidRPr="0097778D" w:rsidRDefault="00667723" w:rsidP="0097778D">
            <w:pPr>
              <w:spacing w:after="0" w:line="240" w:lineRule="auto"/>
              <w:jc w:val="right"/>
              <w:rPr>
                <w:bCs/>
                <w:color w:val="000000"/>
                <w:szCs w:val="28"/>
              </w:rPr>
            </w:pPr>
            <w:r w:rsidRPr="0097778D">
              <w:rPr>
                <w:bCs/>
                <w:color w:val="000000"/>
                <w:szCs w:val="28"/>
              </w:rPr>
              <w:t>13</w:t>
            </w:r>
          </w:p>
        </w:tc>
        <w:tc>
          <w:tcPr>
            <w:tcW w:w="741" w:type="dxa"/>
            <w:vAlign w:val="bottom"/>
          </w:tcPr>
          <w:p w:rsidR="00667723" w:rsidRPr="0097778D" w:rsidRDefault="00667723" w:rsidP="0097778D">
            <w:pPr>
              <w:spacing w:after="0" w:line="240" w:lineRule="auto"/>
              <w:jc w:val="right"/>
              <w:rPr>
                <w:bCs/>
                <w:color w:val="000000"/>
                <w:szCs w:val="28"/>
              </w:rPr>
            </w:pPr>
            <w:r w:rsidRPr="0097778D">
              <w:rPr>
                <w:bCs/>
                <w:color w:val="000000"/>
                <w:szCs w:val="28"/>
              </w:rPr>
              <w:t>32</w:t>
            </w:r>
          </w:p>
        </w:tc>
        <w:tc>
          <w:tcPr>
            <w:tcW w:w="740" w:type="dxa"/>
            <w:tcBorders>
              <w:top w:val="single" w:sz="12" w:space="0" w:color="auto"/>
            </w:tcBorders>
            <w:vAlign w:val="bottom"/>
          </w:tcPr>
          <w:p w:rsidR="00667723" w:rsidRPr="0097778D" w:rsidRDefault="00667723" w:rsidP="0097778D">
            <w:pPr>
              <w:spacing w:after="0" w:line="240" w:lineRule="auto"/>
              <w:jc w:val="right"/>
              <w:rPr>
                <w:bCs/>
                <w:color w:val="000000"/>
                <w:szCs w:val="28"/>
              </w:rPr>
            </w:pPr>
            <w:r w:rsidRPr="0097778D">
              <w:rPr>
                <w:bCs/>
                <w:color w:val="000000"/>
                <w:szCs w:val="28"/>
              </w:rPr>
              <w:t>0,10</w:t>
            </w:r>
          </w:p>
        </w:tc>
        <w:tc>
          <w:tcPr>
            <w:tcW w:w="741" w:type="dxa"/>
            <w:tcBorders>
              <w:top w:val="single" w:sz="12" w:space="0" w:color="auto"/>
            </w:tcBorders>
            <w:vAlign w:val="bottom"/>
          </w:tcPr>
          <w:p w:rsidR="00667723" w:rsidRPr="0097778D" w:rsidRDefault="00667723" w:rsidP="0097778D">
            <w:pPr>
              <w:spacing w:after="0" w:line="240" w:lineRule="auto"/>
              <w:jc w:val="right"/>
              <w:rPr>
                <w:bCs/>
                <w:color w:val="000000"/>
                <w:szCs w:val="28"/>
              </w:rPr>
            </w:pPr>
            <w:r w:rsidRPr="0097778D">
              <w:rPr>
                <w:bCs/>
                <w:color w:val="000000"/>
                <w:szCs w:val="28"/>
              </w:rPr>
              <w:t>0,15</w:t>
            </w:r>
          </w:p>
        </w:tc>
        <w:tc>
          <w:tcPr>
            <w:tcW w:w="742" w:type="dxa"/>
            <w:vAlign w:val="bottom"/>
          </w:tcPr>
          <w:p w:rsidR="00667723" w:rsidRPr="0097778D" w:rsidRDefault="00667723" w:rsidP="0097778D">
            <w:pPr>
              <w:spacing w:after="0" w:line="240" w:lineRule="auto"/>
              <w:jc w:val="right"/>
              <w:rPr>
                <w:bCs/>
                <w:color w:val="000000"/>
                <w:szCs w:val="28"/>
              </w:rPr>
            </w:pPr>
            <w:r w:rsidRPr="0097778D">
              <w:rPr>
                <w:bCs/>
                <w:color w:val="000000"/>
                <w:szCs w:val="28"/>
              </w:rPr>
              <w:t>0,56</w:t>
            </w:r>
          </w:p>
        </w:tc>
        <w:tc>
          <w:tcPr>
            <w:tcW w:w="761" w:type="dxa"/>
            <w:vAlign w:val="bottom"/>
          </w:tcPr>
          <w:p w:rsidR="00667723" w:rsidRPr="0097778D" w:rsidRDefault="00667723" w:rsidP="0097778D">
            <w:pPr>
              <w:spacing w:after="0" w:line="240" w:lineRule="auto"/>
              <w:jc w:val="right"/>
              <w:rPr>
                <w:bCs/>
                <w:color w:val="000000"/>
                <w:szCs w:val="28"/>
              </w:rPr>
            </w:pPr>
            <w:r w:rsidRPr="0097778D">
              <w:rPr>
                <w:bCs/>
                <w:color w:val="000000"/>
                <w:szCs w:val="28"/>
              </w:rPr>
              <w:t>1,84</w:t>
            </w:r>
          </w:p>
        </w:tc>
        <w:tc>
          <w:tcPr>
            <w:tcW w:w="745" w:type="dxa"/>
            <w:vAlign w:val="bottom"/>
          </w:tcPr>
          <w:p w:rsidR="00667723" w:rsidRPr="0097778D" w:rsidRDefault="00667723" w:rsidP="0097778D">
            <w:pPr>
              <w:spacing w:after="0" w:line="240" w:lineRule="auto"/>
              <w:jc w:val="right"/>
              <w:rPr>
                <w:bCs/>
                <w:color w:val="000000"/>
                <w:szCs w:val="28"/>
              </w:rPr>
            </w:pPr>
            <w:r w:rsidRPr="0097778D">
              <w:rPr>
                <w:bCs/>
                <w:color w:val="000000"/>
                <w:szCs w:val="28"/>
              </w:rPr>
              <w:t>0,59</w:t>
            </w:r>
          </w:p>
        </w:tc>
        <w:tc>
          <w:tcPr>
            <w:tcW w:w="744" w:type="dxa"/>
            <w:vAlign w:val="bottom"/>
          </w:tcPr>
          <w:p w:rsidR="00667723" w:rsidRPr="0097778D" w:rsidRDefault="00667723" w:rsidP="0097778D">
            <w:pPr>
              <w:spacing w:after="0" w:line="240" w:lineRule="auto"/>
              <w:jc w:val="right"/>
              <w:rPr>
                <w:bCs/>
                <w:color w:val="000000"/>
                <w:szCs w:val="28"/>
              </w:rPr>
            </w:pPr>
            <w:r w:rsidRPr="0097778D">
              <w:rPr>
                <w:bCs/>
                <w:color w:val="000000"/>
                <w:szCs w:val="28"/>
              </w:rPr>
              <w:t>1,75</w:t>
            </w:r>
          </w:p>
        </w:tc>
        <w:tc>
          <w:tcPr>
            <w:tcW w:w="739" w:type="dxa"/>
            <w:vAlign w:val="bottom"/>
          </w:tcPr>
          <w:p w:rsidR="00667723" w:rsidRPr="0097778D" w:rsidRDefault="00667723" w:rsidP="0097778D">
            <w:pPr>
              <w:spacing w:after="0" w:line="240" w:lineRule="auto"/>
              <w:jc w:val="right"/>
              <w:rPr>
                <w:bCs/>
                <w:color w:val="000000"/>
                <w:szCs w:val="28"/>
              </w:rPr>
            </w:pPr>
            <w:r w:rsidRPr="0097778D">
              <w:rPr>
                <w:bCs/>
                <w:color w:val="000000"/>
                <w:szCs w:val="28"/>
              </w:rPr>
              <w:t>389</w:t>
            </w:r>
          </w:p>
        </w:tc>
        <w:tc>
          <w:tcPr>
            <w:tcW w:w="734" w:type="dxa"/>
            <w:vAlign w:val="bottom"/>
          </w:tcPr>
          <w:p w:rsidR="00667723" w:rsidRPr="0097778D" w:rsidRDefault="00667723" w:rsidP="0097778D">
            <w:pPr>
              <w:spacing w:after="0" w:line="240" w:lineRule="auto"/>
              <w:jc w:val="right"/>
              <w:rPr>
                <w:bCs/>
                <w:color w:val="000000"/>
                <w:szCs w:val="28"/>
              </w:rPr>
            </w:pPr>
            <w:r w:rsidRPr="0097778D">
              <w:rPr>
                <w:bCs/>
                <w:color w:val="000000"/>
                <w:szCs w:val="28"/>
              </w:rPr>
              <w:t>969</w:t>
            </w:r>
          </w:p>
        </w:tc>
      </w:tr>
      <w:tr w:rsidR="00667723" w:rsidRPr="0097778D" w:rsidTr="0097778D">
        <w:tc>
          <w:tcPr>
            <w:tcW w:w="1387" w:type="dxa"/>
            <w:tcBorders>
              <w:right w:val="single" w:sz="12" w:space="0" w:color="auto"/>
            </w:tcBorders>
            <w:vAlign w:val="bottom"/>
          </w:tcPr>
          <w:p w:rsidR="00667723" w:rsidRPr="0097778D" w:rsidRDefault="00667723" w:rsidP="0097778D">
            <w:pPr>
              <w:spacing w:after="0" w:line="240" w:lineRule="auto"/>
              <w:rPr>
                <w:b/>
                <w:color w:val="000000"/>
                <w:szCs w:val="28"/>
              </w:rPr>
            </w:pPr>
            <w:r w:rsidRPr="0097778D">
              <w:rPr>
                <w:b/>
                <w:color w:val="000000"/>
                <w:szCs w:val="28"/>
              </w:rPr>
              <w:t>Bird A</w:t>
            </w:r>
          </w:p>
        </w:tc>
        <w:tc>
          <w:tcPr>
            <w:tcW w:w="742" w:type="dxa"/>
            <w:tcBorders>
              <w:left w:val="single" w:sz="12" w:space="0" w:color="auto"/>
            </w:tcBorders>
            <w:vAlign w:val="bottom"/>
          </w:tcPr>
          <w:p w:rsidR="00667723" w:rsidRPr="0097778D" w:rsidRDefault="00667723" w:rsidP="0097778D">
            <w:pPr>
              <w:spacing w:after="0" w:line="240" w:lineRule="auto"/>
              <w:jc w:val="right"/>
              <w:rPr>
                <w:color w:val="000000"/>
                <w:szCs w:val="28"/>
              </w:rPr>
            </w:pPr>
            <w:r w:rsidRPr="0097778D">
              <w:rPr>
                <w:color w:val="000000"/>
                <w:szCs w:val="28"/>
              </w:rPr>
              <w:t>131</w:t>
            </w:r>
          </w:p>
        </w:tc>
        <w:tc>
          <w:tcPr>
            <w:tcW w:w="745" w:type="dxa"/>
            <w:vAlign w:val="bottom"/>
          </w:tcPr>
          <w:p w:rsidR="00667723" w:rsidRPr="0097778D" w:rsidRDefault="00667723" w:rsidP="0097778D">
            <w:pPr>
              <w:spacing w:after="0" w:line="240" w:lineRule="auto"/>
              <w:jc w:val="right"/>
              <w:rPr>
                <w:color w:val="000000"/>
                <w:szCs w:val="28"/>
              </w:rPr>
            </w:pPr>
            <w:r w:rsidRPr="0097778D">
              <w:rPr>
                <w:color w:val="000000"/>
                <w:szCs w:val="28"/>
              </w:rPr>
              <w:t>206</w:t>
            </w:r>
          </w:p>
        </w:tc>
        <w:tc>
          <w:tcPr>
            <w:tcW w:w="741" w:type="dxa"/>
            <w:vAlign w:val="bottom"/>
          </w:tcPr>
          <w:p w:rsidR="00667723" w:rsidRPr="0097778D" w:rsidRDefault="00667723" w:rsidP="0097778D">
            <w:pPr>
              <w:spacing w:after="0" w:line="240" w:lineRule="auto"/>
              <w:jc w:val="right"/>
              <w:rPr>
                <w:color w:val="000000"/>
                <w:szCs w:val="28"/>
              </w:rPr>
            </w:pPr>
            <w:r w:rsidRPr="0097778D">
              <w:rPr>
                <w:color w:val="000000"/>
                <w:szCs w:val="28"/>
              </w:rPr>
              <w:t>15</w:t>
            </w:r>
          </w:p>
        </w:tc>
        <w:tc>
          <w:tcPr>
            <w:tcW w:w="761" w:type="dxa"/>
            <w:vAlign w:val="bottom"/>
          </w:tcPr>
          <w:p w:rsidR="00667723" w:rsidRPr="0097778D" w:rsidRDefault="00667723" w:rsidP="0097778D">
            <w:pPr>
              <w:spacing w:after="0" w:line="240" w:lineRule="auto"/>
              <w:jc w:val="right"/>
              <w:rPr>
                <w:color w:val="000000"/>
                <w:szCs w:val="28"/>
              </w:rPr>
            </w:pPr>
            <w:r w:rsidRPr="0097778D">
              <w:rPr>
                <w:color w:val="000000"/>
                <w:szCs w:val="28"/>
              </w:rPr>
              <w:t>23</w:t>
            </w:r>
          </w:p>
        </w:tc>
        <w:tc>
          <w:tcPr>
            <w:tcW w:w="742" w:type="dxa"/>
            <w:vAlign w:val="bottom"/>
          </w:tcPr>
          <w:p w:rsidR="00667723" w:rsidRPr="0097778D" w:rsidRDefault="00667723" w:rsidP="0097778D">
            <w:pPr>
              <w:spacing w:after="0" w:line="240" w:lineRule="auto"/>
              <w:jc w:val="right"/>
              <w:rPr>
                <w:color w:val="000000"/>
                <w:szCs w:val="28"/>
              </w:rPr>
            </w:pPr>
            <w:r w:rsidRPr="0097778D">
              <w:rPr>
                <w:color w:val="000000"/>
                <w:szCs w:val="28"/>
              </w:rPr>
              <w:t>131</w:t>
            </w:r>
          </w:p>
        </w:tc>
        <w:tc>
          <w:tcPr>
            <w:tcW w:w="742" w:type="dxa"/>
            <w:vAlign w:val="bottom"/>
          </w:tcPr>
          <w:p w:rsidR="00667723" w:rsidRPr="0097778D" w:rsidRDefault="00667723" w:rsidP="0097778D">
            <w:pPr>
              <w:spacing w:after="0" w:line="240" w:lineRule="auto"/>
              <w:jc w:val="right"/>
              <w:rPr>
                <w:color w:val="000000"/>
                <w:szCs w:val="28"/>
              </w:rPr>
            </w:pPr>
            <w:r w:rsidRPr="0097778D">
              <w:rPr>
                <w:color w:val="000000"/>
                <w:szCs w:val="28"/>
              </w:rPr>
              <w:t>439</w:t>
            </w:r>
          </w:p>
        </w:tc>
        <w:tc>
          <w:tcPr>
            <w:tcW w:w="738" w:type="dxa"/>
            <w:vAlign w:val="bottom"/>
          </w:tcPr>
          <w:p w:rsidR="00667723" w:rsidRPr="0097778D" w:rsidRDefault="00667723" w:rsidP="0097778D">
            <w:pPr>
              <w:spacing w:after="0" w:line="240" w:lineRule="auto"/>
              <w:jc w:val="right"/>
              <w:rPr>
                <w:color w:val="000000"/>
                <w:szCs w:val="28"/>
              </w:rPr>
            </w:pPr>
            <w:r w:rsidRPr="0097778D">
              <w:rPr>
                <w:color w:val="000000"/>
                <w:szCs w:val="28"/>
              </w:rPr>
              <w:t>152</w:t>
            </w:r>
          </w:p>
        </w:tc>
        <w:tc>
          <w:tcPr>
            <w:tcW w:w="761" w:type="dxa"/>
            <w:vAlign w:val="bottom"/>
          </w:tcPr>
          <w:p w:rsidR="00667723" w:rsidRPr="0097778D" w:rsidRDefault="00667723" w:rsidP="0097778D">
            <w:pPr>
              <w:spacing w:after="0" w:line="240" w:lineRule="auto"/>
              <w:jc w:val="right"/>
              <w:rPr>
                <w:color w:val="000000"/>
                <w:szCs w:val="28"/>
              </w:rPr>
            </w:pPr>
            <w:r w:rsidRPr="0097778D">
              <w:rPr>
                <w:color w:val="000000"/>
                <w:szCs w:val="28"/>
              </w:rPr>
              <w:t>230</w:t>
            </w:r>
          </w:p>
        </w:tc>
        <w:tc>
          <w:tcPr>
            <w:tcW w:w="740" w:type="dxa"/>
            <w:vAlign w:val="bottom"/>
          </w:tcPr>
          <w:p w:rsidR="00667723" w:rsidRPr="0097778D" w:rsidRDefault="00667723" w:rsidP="0097778D">
            <w:pPr>
              <w:spacing w:after="0" w:line="240" w:lineRule="auto"/>
              <w:jc w:val="right"/>
              <w:rPr>
                <w:color w:val="000000"/>
                <w:szCs w:val="28"/>
              </w:rPr>
            </w:pPr>
            <w:r w:rsidRPr="0097778D">
              <w:rPr>
                <w:color w:val="000000"/>
                <w:szCs w:val="28"/>
              </w:rPr>
              <w:t>17</w:t>
            </w:r>
          </w:p>
        </w:tc>
        <w:tc>
          <w:tcPr>
            <w:tcW w:w="741" w:type="dxa"/>
            <w:vAlign w:val="bottom"/>
          </w:tcPr>
          <w:p w:rsidR="00667723" w:rsidRPr="0097778D" w:rsidRDefault="00667723" w:rsidP="0097778D">
            <w:pPr>
              <w:spacing w:after="0" w:line="240" w:lineRule="auto"/>
              <w:jc w:val="right"/>
              <w:rPr>
                <w:color w:val="000000"/>
                <w:szCs w:val="28"/>
              </w:rPr>
            </w:pPr>
            <w:r w:rsidRPr="0097778D">
              <w:rPr>
                <w:color w:val="000000"/>
                <w:szCs w:val="28"/>
              </w:rPr>
              <w:t>26</w:t>
            </w:r>
          </w:p>
        </w:tc>
        <w:tc>
          <w:tcPr>
            <w:tcW w:w="740" w:type="dxa"/>
            <w:vAlign w:val="bottom"/>
          </w:tcPr>
          <w:p w:rsidR="00667723" w:rsidRPr="0097778D" w:rsidRDefault="00667723" w:rsidP="0097778D">
            <w:pPr>
              <w:spacing w:after="0" w:line="240" w:lineRule="auto"/>
              <w:jc w:val="right"/>
              <w:rPr>
                <w:color w:val="000000"/>
                <w:szCs w:val="28"/>
              </w:rPr>
            </w:pPr>
            <w:r w:rsidRPr="0097778D">
              <w:rPr>
                <w:color w:val="000000"/>
                <w:szCs w:val="28"/>
              </w:rPr>
              <w:t>0,10</w:t>
            </w:r>
          </w:p>
        </w:tc>
        <w:tc>
          <w:tcPr>
            <w:tcW w:w="741" w:type="dxa"/>
            <w:vAlign w:val="bottom"/>
          </w:tcPr>
          <w:p w:rsidR="00667723" w:rsidRPr="0097778D" w:rsidRDefault="00667723" w:rsidP="0097778D">
            <w:pPr>
              <w:spacing w:after="0" w:line="240" w:lineRule="auto"/>
              <w:jc w:val="right"/>
              <w:rPr>
                <w:color w:val="000000"/>
                <w:szCs w:val="28"/>
              </w:rPr>
            </w:pPr>
            <w:r w:rsidRPr="0097778D">
              <w:rPr>
                <w:color w:val="000000"/>
                <w:szCs w:val="28"/>
              </w:rPr>
              <w:t>0,12</w:t>
            </w:r>
          </w:p>
        </w:tc>
        <w:tc>
          <w:tcPr>
            <w:tcW w:w="742" w:type="dxa"/>
            <w:vAlign w:val="bottom"/>
          </w:tcPr>
          <w:p w:rsidR="00667723" w:rsidRPr="0097778D" w:rsidRDefault="00667723" w:rsidP="0097778D">
            <w:pPr>
              <w:spacing w:after="0" w:line="240" w:lineRule="auto"/>
              <w:jc w:val="right"/>
              <w:rPr>
                <w:color w:val="000000"/>
                <w:szCs w:val="28"/>
              </w:rPr>
            </w:pPr>
            <w:r w:rsidRPr="0097778D">
              <w:rPr>
                <w:color w:val="000000"/>
                <w:szCs w:val="28"/>
              </w:rPr>
              <w:t>0,96</w:t>
            </w:r>
          </w:p>
        </w:tc>
        <w:tc>
          <w:tcPr>
            <w:tcW w:w="761" w:type="dxa"/>
            <w:vAlign w:val="bottom"/>
          </w:tcPr>
          <w:p w:rsidR="00667723" w:rsidRPr="0097778D" w:rsidRDefault="00667723" w:rsidP="0097778D">
            <w:pPr>
              <w:spacing w:after="0" w:line="240" w:lineRule="auto"/>
              <w:jc w:val="right"/>
              <w:rPr>
                <w:color w:val="000000"/>
                <w:szCs w:val="28"/>
              </w:rPr>
            </w:pPr>
            <w:r w:rsidRPr="0097778D">
              <w:rPr>
                <w:color w:val="000000"/>
                <w:szCs w:val="28"/>
              </w:rPr>
              <w:t>1,50</w:t>
            </w:r>
          </w:p>
        </w:tc>
        <w:tc>
          <w:tcPr>
            <w:tcW w:w="745" w:type="dxa"/>
            <w:vAlign w:val="bottom"/>
          </w:tcPr>
          <w:p w:rsidR="00667723" w:rsidRPr="0097778D" w:rsidRDefault="00667723" w:rsidP="0097778D">
            <w:pPr>
              <w:spacing w:after="0" w:line="240" w:lineRule="auto"/>
              <w:jc w:val="right"/>
              <w:rPr>
                <w:color w:val="000000"/>
                <w:szCs w:val="28"/>
              </w:rPr>
            </w:pPr>
            <w:r w:rsidRPr="0097778D">
              <w:rPr>
                <w:color w:val="000000"/>
                <w:szCs w:val="28"/>
              </w:rPr>
              <w:t>1,00</w:t>
            </w:r>
          </w:p>
        </w:tc>
        <w:tc>
          <w:tcPr>
            <w:tcW w:w="744" w:type="dxa"/>
            <w:vAlign w:val="bottom"/>
          </w:tcPr>
          <w:p w:rsidR="00667723" w:rsidRPr="0097778D" w:rsidRDefault="00667723" w:rsidP="0097778D">
            <w:pPr>
              <w:spacing w:after="0" w:line="240" w:lineRule="auto"/>
              <w:jc w:val="right"/>
              <w:rPr>
                <w:color w:val="000000"/>
                <w:szCs w:val="28"/>
              </w:rPr>
            </w:pPr>
            <w:r w:rsidRPr="0097778D">
              <w:rPr>
                <w:color w:val="000000"/>
                <w:szCs w:val="28"/>
              </w:rPr>
              <w:t>1,53</w:t>
            </w:r>
          </w:p>
        </w:tc>
        <w:tc>
          <w:tcPr>
            <w:tcW w:w="739" w:type="dxa"/>
            <w:vAlign w:val="bottom"/>
          </w:tcPr>
          <w:p w:rsidR="00667723" w:rsidRPr="0097778D" w:rsidRDefault="00667723" w:rsidP="0097778D">
            <w:pPr>
              <w:spacing w:after="0" w:line="240" w:lineRule="auto"/>
              <w:jc w:val="right"/>
              <w:rPr>
                <w:color w:val="000000"/>
                <w:szCs w:val="28"/>
              </w:rPr>
            </w:pPr>
            <w:r w:rsidRPr="0097778D">
              <w:rPr>
                <w:color w:val="000000"/>
                <w:szCs w:val="28"/>
              </w:rPr>
              <w:t>531</w:t>
            </w:r>
          </w:p>
        </w:tc>
        <w:tc>
          <w:tcPr>
            <w:tcW w:w="734" w:type="dxa"/>
            <w:vAlign w:val="bottom"/>
          </w:tcPr>
          <w:p w:rsidR="00667723" w:rsidRPr="0097778D" w:rsidRDefault="00667723" w:rsidP="0097778D">
            <w:pPr>
              <w:spacing w:after="0" w:line="240" w:lineRule="auto"/>
              <w:jc w:val="right"/>
              <w:rPr>
                <w:color w:val="000000"/>
                <w:szCs w:val="28"/>
              </w:rPr>
            </w:pPr>
            <w:r w:rsidRPr="0097778D">
              <w:rPr>
                <w:color w:val="000000"/>
                <w:szCs w:val="28"/>
              </w:rPr>
              <w:t>796</w:t>
            </w:r>
          </w:p>
        </w:tc>
      </w:tr>
      <w:tr w:rsidR="00667723" w:rsidRPr="0097778D" w:rsidTr="0097778D">
        <w:tc>
          <w:tcPr>
            <w:tcW w:w="1387" w:type="dxa"/>
            <w:tcBorders>
              <w:right w:val="single" w:sz="12" w:space="0" w:color="auto"/>
            </w:tcBorders>
            <w:vAlign w:val="bottom"/>
          </w:tcPr>
          <w:p w:rsidR="00667723" w:rsidRPr="0097778D" w:rsidRDefault="00667723" w:rsidP="0097778D">
            <w:pPr>
              <w:spacing w:after="0" w:line="240" w:lineRule="auto"/>
              <w:rPr>
                <w:b/>
                <w:color w:val="000000"/>
                <w:szCs w:val="28"/>
              </w:rPr>
            </w:pPr>
            <w:r w:rsidRPr="0097778D">
              <w:rPr>
                <w:b/>
                <w:color w:val="000000"/>
                <w:szCs w:val="28"/>
              </w:rPr>
              <w:t>Bird B</w:t>
            </w:r>
          </w:p>
        </w:tc>
        <w:tc>
          <w:tcPr>
            <w:tcW w:w="742" w:type="dxa"/>
            <w:tcBorders>
              <w:left w:val="single" w:sz="12" w:space="0" w:color="auto"/>
            </w:tcBorders>
            <w:vAlign w:val="bottom"/>
          </w:tcPr>
          <w:p w:rsidR="00667723" w:rsidRPr="0097778D" w:rsidRDefault="00667723" w:rsidP="0097778D">
            <w:pPr>
              <w:spacing w:after="0" w:line="240" w:lineRule="auto"/>
              <w:jc w:val="right"/>
              <w:rPr>
                <w:color w:val="000000"/>
                <w:szCs w:val="28"/>
              </w:rPr>
            </w:pPr>
            <w:r w:rsidRPr="0097778D">
              <w:rPr>
                <w:color w:val="000000"/>
                <w:szCs w:val="28"/>
              </w:rPr>
              <w:t>134</w:t>
            </w:r>
          </w:p>
        </w:tc>
        <w:tc>
          <w:tcPr>
            <w:tcW w:w="745" w:type="dxa"/>
            <w:vAlign w:val="bottom"/>
          </w:tcPr>
          <w:p w:rsidR="00667723" w:rsidRPr="0097778D" w:rsidRDefault="00667723" w:rsidP="0097778D">
            <w:pPr>
              <w:spacing w:after="0" w:line="240" w:lineRule="auto"/>
              <w:jc w:val="right"/>
              <w:rPr>
                <w:color w:val="000000"/>
                <w:szCs w:val="28"/>
              </w:rPr>
            </w:pPr>
            <w:r w:rsidRPr="0097778D">
              <w:rPr>
                <w:color w:val="000000"/>
                <w:szCs w:val="28"/>
              </w:rPr>
              <w:t>258</w:t>
            </w:r>
          </w:p>
        </w:tc>
        <w:tc>
          <w:tcPr>
            <w:tcW w:w="741" w:type="dxa"/>
            <w:vAlign w:val="bottom"/>
          </w:tcPr>
          <w:p w:rsidR="00667723" w:rsidRPr="0097778D" w:rsidRDefault="00667723" w:rsidP="0097778D">
            <w:pPr>
              <w:spacing w:after="0" w:line="240" w:lineRule="auto"/>
              <w:jc w:val="right"/>
              <w:rPr>
                <w:color w:val="000000"/>
                <w:szCs w:val="28"/>
              </w:rPr>
            </w:pPr>
            <w:r w:rsidRPr="0097778D">
              <w:rPr>
                <w:color w:val="000000"/>
                <w:szCs w:val="28"/>
              </w:rPr>
              <w:t>15</w:t>
            </w:r>
          </w:p>
        </w:tc>
        <w:tc>
          <w:tcPr>
            <w:tcW w:w="761" w:type="dxa"/>
            <w:vAlign w:val="bottom"/>
          </w:tcPr>
          <w:p w:rsidR="00667723" w:rsidRPr="0097778D" w:rsidRDefault="00667723" w:rsidP="0097778D">
            <w:pPr>
              <w:spacing w:after="0" w:line="240" w:lineRule="auto"/>
              <w:jc w:val="right"/>
              <w:rPr>
                <w:color w:val="000000"/>
                <w:szCs w:val="28"/>
              </w:rPr>
            </w:pPr>
            <w:r w:rsidRPr="0097778D">
              <w:rPr>
                <w:color w:val="000000"/>
                <w:szCs w:val="28"/>
              </w:rPr>
              <w:t>27</w:t>
            </w:r>
          </w:p>
        </w:tc>
        <w:tc>
          <w:tcPr>
            <w:tcW w:w="742" w:type="dxa"/>
            <w:vAlign w:val="bottom"/>
          </w:tcPr>
          <w:p w:rsidR="00667723" w:rsidRPr="0097778D" w:rsidRDefault="00667723" w:rsidP="0097778D">
            <w:pPr>
              <w:spacing w:after="0" w:line="240" w:lineRule="auto"/>
              <w:jc w:val="right"/>
              <w:rPr>
                <w:color w:val="000000"/>
                <w:szCs w:val="28"/>
              </w:rPr>
            </w:pPr>
            <w:r w:rsidRPr="0097778D">
              <w:rPr>
                <w:color w:val="000000"/>
                <w:szCs w:val="28"/>
              </w:rPr>
              <w:t>300</w:t>
            </w:r>
          </w:p>
        </w:tc>
        <w:tc>
          <w:tcPr>
            <w:tcW w:w="742" w:type="dxa"/>
            <w:vAlign w:val="bottom"/>
          </w:tcPr>
          <w:p w:rsidR="00667723" w:rsidRPr="0097778D" w:rsidRDefault="00667723" w:rsidP="0097778D">
            <w:pPr>
              <w:spacing w:after="0" w:line="240" w:lineRule="auto"/>
              <w:jc w:val="right"/>
              <w:rPr>
                <w:color w:val="000000"/>
                <w:szCs w:val="28"/>
              </w:rPr>
            </w:pPr>
            <w:r w:rsidRPr="0097778D">
              <w:rPr>
                <w:color w:val="000000"/>
                <w:szCs w:val="28"/>
              </w:rPr>
              <w:t>498</w:t>
            </w:r>
          </w:p>
        </w:tc>
        <w:tc>
          <w:tcPr>
            <w:tcW w:w="738" w:type="dxa"/>
            <w:vAlign w:val="bottom"/>
          </w:tcPr>
          <w:p w:rsidR="00667723" w:rsidRPr="0097778D" w:rsidRDefault="00667723" w:rsidP="0097778D">
            <w:pPr>
              <w:spacing w:after="0" w:line="240" w:lineRule="auto"/>
              <w:jc w:val="right"/>
              <w:rPr>
                <w:color w:val="000000"/>
                <w:szCs w:val="28"/>
              </w:rPr>
            </w:pPr>
            <w:r w:rsidRPr="0097778D">
              <w:rPr>
                <w:color w:val="000000"/>
                <w:szCs w:val="28"/>
              </w:rPr>
              <w:t>161</w:t>
            </w:r>
          </w:p>
        </w:tc>
        <w:tc>
          <w:tcPr>
            <w:tcW w:w="761" w:type="dxa"/>
            <w:vAlign w:val="bottom"/>
          </w:tcPr>
          <w:p w:rsidR="00667723" w:rsidRPr="0097778D" w:rsidRDefault="00667723" w:rsidP="0097778D">
            <w:pPr>
              <w:spacing w:after="0" w:line="240" w:lineRule="auto"/>
              <w:jc w:val="right"/>
              <w:rPr>
                <w:color w:val="000000"/>
                <w:szCs w:val="28"/>
              </w:rPr>
            </w:pPr>
            <w:r w:rsidRPr="0097778D">
              <w:rPr>
                <w:color w:val="000000"/>
                <w:szCs w:val="28"/>
              </w:rPr>
              <w:t>279</w:t>
            </w:r>
          </w:p>
        </w:tc>
        <w:tc>
          <w:tcPr>
            <w:tcW w:w="740" w:type="dxa"/>
            <w:vAlign w:val="bottom"/>
          </w:tcPr>
          <w:p w:rsidR="00667723" w:rsidRPr="0097778D" w:rsidRDefault="00667723" w:rsidP="0097778D">
            <w:pPr>
              <w:spacing w:after="0" w:line="240" w:lineRule="auto"/>
              <w:jc w:val="right"/>
              <w:rPr>
                <w:color w:val="000000"/>
                <w:szCs w:val="28"/>
              </w:rPr>
            </w:pPr>
            <w:r w:rsidRPr="0097778D">
              <w:rPr>
                <w:color w:val="000000"/>
                <w:szCs w:val="28"/>
              </w:rPr>
              <w:t>18</w:t>
            </w:r>
          </w:p>
        </w:tc>
        <w:tc>
          <w:tcPr>
            <w:tcW w:w="741" w:type="dxa"/>
            <w:vAlign w:val="bottom"/>
          </w:tcPr>
          <w:p w:rsidR="00667723" w:rsidRPr="0097778D" w:rsidRDefault="00667723" w:rsidP="0097778D">
            <w:pPr>
              <w:spacing w:after="0" w:line="240" w:lineRule="auto"/>
              <w:jc w:val="right"/>
              <w:rPr>
                <w:color w:val="000000"/>
                <w:szCs w:val="28"/>
              </w:rPr>
            </w:pPr>
            <w:r w:rsidRPr="0097778D">
              <w:rPr>
                <w:color w:val="000000"/>
                <w:szCs w:val="28"/>
              </w:rPr>
              <w:t>32</w:t>
            </w:r>
          </w:p>
        </w:tc>
        <w:tc>
          <w:tcPr>
            <w:tcW w:w="740" w:type="dxa"/>
            <w:vAlign w:val="bottom"/>
          </w:tcPr>
          <w:p w:rsidR="00667723" w:rsidRPr="0097778D" w:rsidRDefault="00667723" w:rsidP="0097778D">
            <w:pPr>
              <w:spacing w:after="0" w:line="240" w:lineRule="auto"/>
              <w:jc w:val="right"/>
              <w:rPr>
                <w:color w:val="000000"/>
                <w:szCs w:val="28"/>
              </w:rPr>
            </w:pPr>
            <w:r w:rsidRPr="0097778D">
              <w:rPr>
                <w:color w:val="000000"/>
                <w:szCs w:val="28"/>
              </w:rPr>
              <w:t>0,09</w:t>
            </w:r>
          </w:p>
        </w:tc>
        <w:tc>
          <w:tcPr>
            <w:tcW w:w="741" w:type="dxa"/>
            <w:vAlign w:val="bottom"/>
          </w:tcPr>
          <w:p w:rsidR="00667723" w:rsidRPr="0097778D" w:rsidRDefault="00667723" w:rsidP="0097778D">
            <w:pPr>
              <w:spacing w:after="0" w:line="240" w:lineRule="auto"/>
              <w:jc w:val="right"/>
              <w:rPr>
                <w:color w:val="000000"/>
                <w:szCs w:val="28"/>
              </w:rPr>
            </w:pPr>
            <w:r w:rsidRPr="0097778D">
              <w:rPr>
                <w:color w:val="000000"/>
                <w:szCs w:val="28"/>
              </w:rPr>
              <w:t>0,12</w:t>
            </w:r>
          </w:p>
        </w:tc>
        <w:tc>
          <w:tcPr>
            <w:tcW w:w="742" w:type="dxa"/>
            <w:vAlign w:val="bottom"/>
          </w:tcPr>
          <w:p w:rsidR="00667723" w:rsidRPr="0097778D" w:rsidRDefault="00667723" w:rsidP="0097778D">
            <w:pPr>
              <w:spacing w:after="0" w:line="240" w:lineRule="auto"/>
              <w:jc w:val="right"/>
              <w:rPr>
                <w:color w:val="000000"/>
                <w:szCs w:val="28"/>
              </w:rPr>
            </w:pPr>
            <w:r w:rsidRPr="0097778D">
              <w:rPr>
                <w:color w:val="000000"/>
                <w:szCs w:val="28"/>
              </w:rPr>
              <w:t>0,83</w:t>
            </w:r>
          </w:p>
        </w:tc>
        <w:tc>
          <w:tcPr>
            <w:tcW w:w="761" w:type="dxa"/>
            <w:vAlign w:val="bottom"/>
          </w:tcPr>
          <w:p w:rsidR="00667723" w:rsidRPr="0097778D" w:rsidRDefault="00667723" w:rsidP="0097778D">
            <w:pPr>
              <w:spacing w:after="0" w:line="240" w:lineRule="auto"/>
              <w:jc w:val="right"/>
              <w:rPr>
                <w:color w:val="000000"/>
                <w:szCs w:val="28"/>
              </w:rPr>
            </w:pPr>
            <w:r w:rsidRPr="0097778D">
              <w:rPr>
                <w:color w:val="000000"/>
                <w:szCs w:val="28"/>
              </w:rPr>
              <w:t>1,80</w:t>
            </w:r>
          </w:p>
        </w:tc>
        <w:tc>
          <w:tcPr>
            <w:tcW w:w="745" w:type="dxa"/>
            <w:vAlign w:val="bottom"/>
          </w:tcPr>
          <w:p w:rsidR="00667723" w:rsidRPr="0097778D" w:rsidRDefault="00667723" w:rsidP="0097778D">
            <w:pPr>
              <w:spacing w:after="0" w:line="240" w:lineRule="auto"/>
              <w:jc w:val="right"/>
              <w:rPr>
                <w:color w:val="000000"/>
                <w:szCs w:val="28"/>
              </w:rPr>
            </w:pPr>
            <w:r w:rsidRPr="0097778D">
              <w:rPr>
                <w:color w:val="000000"/>
                <w:szCs w:val="28"/>
              </w:rPr>
              <w:t>0,89</w:t>
            </w:r>
          </w:p>
        </w:tc>
        <w:tc>
          <w:tcPr>
            <w:tcW w:w="744" w:type="dxa"/>
            <w:vAlign w:val="bottom"/>
          </w:tcPr>
          <w:p w:rsidR="00667723" w:rsidRPr="0097778D" w:rsidRDefault="00667723" w:rsidP="0097778D">
            <w:pPr>
              <w:spacing w:after="0" w:line="240" w:lineRule="auto"/>
              <w:jc w:val="right"/>
              <w:rPr>
                <w:color w:val="000000"/>
                <w:szCs w:val="28"/>
              </w:rPr>
            </w:pPr>
            <w:r w:rsidRPr="0097778D">
              <w:rPr>
                <w:color w:val="000000"/>
                <w:szCs w:val="28"/>
              </w:rPr>
              <w:t>1,63</w:t>
            </w:r>
          </w:p>
        </w:tc>
        <w:tc>
          <w:tcPr>
            <w:tcW w:w="739" w:type="dxa"/>
            <w:vAlign w:val="bottom"/>
          </w:tcPr>
          <w:p w:rsidR="00667723" w:rsidRPr="0097778D" w:rsidRDefault="00667723" w:rsidP="0097778D">
            <w:pPr>
              <w:spacing w:after="0" w:line="240" w:lineRule="auto"/>
              <w:jc w:val="right"/>
              <w:rPr>
                <w:color w:val="000000"/>
                <w:szCs w:val="28"/>
              </w:rPr>
            </w:pPr>
            <w:r w:rsidRPr="0097778D">
              <w:rPr>
                <w:color w:val="000000"/>
                <w:szCs w:val="28"/>
              </w:rPr>
              <w:t>722</w:t>
            </w:r>
          </w:p>
        </w:tc>
        <w:tc>
          <w:tcPr>
            <w:tcW w:w="734" w:type="dxa"/>
            <w:vAlign w:val="bottom"/>
          </w:tcPr>
          <w:p w:rsidR="00667723" w:rsidRPr="0097778D" w:rsidRDefault="00667723" w:rsidP="0097778D">
            <w:pPr>
              <w:spacing w:after="0" w:line="240" w:lineRule="auto"/>
              <w:jc w:val="right"/>
              <w:rPr>
                <w:color w:val="000000"/>
                <w:szCs w:val="28"/>
              </w:rPr>
            </w:pPr>
            <w:r w:rsidRPr="0097778D">
              <w:rPr>
                <w:color w:val="000000"/>
                <w:szCs w:val="28"/>
              </w:rPr>
              <w:t>862</w:t>
            </w:r>
          </w:p>
        </w:tc>
      </w:tr>
      <w:tr w:rsidR="00667723" w:rsidRPr="0097778D" w:rsidTr="0097778D">
        <w:tc>
          <w:tcPr>
            <w:tcW w:w="1387" w:type="dxa"/>
            <w:vAlign w:val="bottom"/>
          </w:tcPr>
          <w:p w:rsidR="00667723" w:rsidRPr="0097778D" w:rsidRDefault="00667723" w:rsidP="0097778D">
            <w:pPr>
              <w:spacing w:after="0" w:line="240" w:lineRule="auto"/>
              <w:rPr>
                <w:b/>
                <w:color w:val="000000"/>
                <w:szCs w:val="28"/>
              </w:rPr>
            </w:pPr>
            <w:r w:rsidRPr="0097778D">
              <w:rPr>
                <w:b/>
                <w:color w:val="000000"/>
                <w:szCs w:val="28"/>
              </w:rPr>
              <w:t>Bird C</w:t>
            </w:r>
          </w:p>
        </w:tc>
        <w:tc>
          <w:tcPr>
            <w:tcW w:w="742" w:type="dxa"/>
            <w:vAlign w:val="bottom"/>
          </w:tcPr>
          <w:p w:rsidR="00667723" w:rsidRPr="0097778D" w:rsidRDefault="00667723" w:rsidP="0097778D">
            <w:pPr>
              <w:spacing w:after="0" w:line="240" w:lineRule="auto"/>
              <w:jc w:val="right"/>
              <w:rPr>
                <w:color w:val="000000"/>
                <w:szCs w:val="28"/>
              </w:rPr>
            </w:pPr>
            <w:r w:rsidRPr="0097778D">
              <w:rPr>
                <w:color w:val="000000"/>
                <w:szCs w:val="28"/>
              </w:rPr>
              <w:t>144</w:t>
            </w:r>
          </w:p>
        </w:tc>
        <w:tc>
          <w:tcPr>
            <w:tcW w:w="745" w:type="dxa"/>
            <w:vAlign w:val="bottom"/>
          </w:tcPr>
          <w:p w:rsidR="00667723" w:rsidRPr="0097778D" w:rsidRDefault="00667723" w:rsidP="0097778D">
            <w:pPr>
              <w:spacing w:after="0" w:line="240" w:lineRule="auto"/>
              <w:jc w:val="right"/>
              <w:rPr>
                <w:color w:val="000000"/>
                <w:szCs w:val="28"/>
              </w:rPr>
            </w:pPr>
            <w:r w:rsidRPr="0097778D">
              <w:rPr>
                <w:color w:val="000000"/>
                <w:szCs w:val="28"/>
              </w:rPr>
              <w:t>258</w:t>
            </w:r>
          </w:p>
        </w:tc>
        <w:tc>
          <w:tcPr>
            <w:tcW w:w="741" w:type="dxa"/>
            <w:vAlign w:val="bottom"/>
          </w:tcPr>
          <w:p w:rsidR="00667723" w:rsidRPr="0097778D" w:rsidRDefault="00667723" w:rsidP="0097778D">
            <w:pPr>
              <w:spacing w:after="0" w:line="240" w:lineRule="auto"/>
              <w:jc w:val="right"/>
              <w:rPr>
                <w:color w:val="000000"/>
                <w:szCs w:val="28"/>
              </w:rPr>
            </w:pPr>
            <w:r w:rsidRPr="0097778D">
              <w:rPr>
                <w:color w:val="000000"/>
                <w:szCs w:val="28"/>
              </w:rPr>
              <w:t>16</w:t>
            </w:r>
          </w:p>
        </w:tc>
        <w:tc>
          <w:tcPr>
            <w:tcW w:w="761" w:type="dxa"/>
            <w:vAlign w:val="bottom"/>
          </w:tcPr>
          <w:p w:rsidR="00667723" w:rsidRPr="0097778D" w:rsidRDefault="00667723" w:rsidP="0097778D">
            <w:pPr>
              <w:spacing w:after="0" w:line="240" w:lineRule="auto"/>
              <w:jc w:val="right"/>
              <w:rPr>
                <w:color w:val="000000"/>
                <w:szCs w:val="28"/>
              </w:rPr>
            </w:pPr>
            <w:r w:rsidRPr="0097778D">
              <w:rPr>
                <w:color w:val="000000"/>
                <w:szCs w:val="28"/>
              </w:rPr>
              <w:t>29</w:t>
            </w:r>
          </w:p>
        </w:tc>
        <w:tc>
          <w:tcPr>
            <w:tcW w:w="742" w:type="dxa"/>
            <w:vAlign w:val="bottom"/>
          </w:tcPr>
          <w:p w:rsidR="00667723" w:rsidRPr="0097778D" w:rsidRDefault="00667723" w:rsidP="0097778D">
            <w:pPr>
              <w:spacing w:after="0" w:line="240" w:lineRule="auto"/>
              <w:jc w:val="right"/>
              <w:rPr>
                <w:color w:val="000000"/>
                <w:szCs w:val="28"/>
              </w:rPr>
            </w:pPr>
            <w:r w:rsidRPr="0097778D">
              <w:rPr>
                <w:color w:val="000000"/>
                <w:szCs w:val="28"/>
              </w:rPr>
              <w:t>296</w:t>
            </w:r>
          </w:p>
        </w:tc>
        <w:tc>
          <w:tcPr>
            <w:tcW w:w="742" w:type="dxa"/>
            <w:vAlign w:val="bottom"/>
          </w:tcPr>
          <w:p w:rsidR="00667723" w:rsidRPr="0097778D" w:rsidRDefault="00667723" w:rsidP="0097778D">
            <w:pPr>
              <w:spacing w:after="0" w:line="240" w:lineRule="auto"/>
              <w:jc w:val="right"/>
              <w:rPr>
                <w:color w:val="000000"/>
                <w:szCs w:val="28"/>
              </w:rPr>
            </w:pPr>
            <w:r w:rsidRPr="0097778D">
              <w:rPr>
                <w:color w:val="000000"/>
                <w:szCs w:val="28"/>
              </w:rPr>
              <w:t>530</w:t>
            </w:r>
          </w:p>
        </w:tc>
        <w:tc>
          <w:tcPr>
            <w:tcW w:w="738" w:type="dxa"/>
            <w:vAlign w:val="bottom"/>
          </w:tcPr>
          <w:p w:rsidR="00667723" w:rsidRPr="0097778D" w:rsidRDefault="00667723" w:rsidP="0097778D">
            <w:pPr>
              <w:spacing w:after="0" w:line="240" w:lineRule="auto"/>
              <w:jc w:val="right"/>
              <w:rPr>
                <w:color w:val="000000"/>
                <w:szCs w:val="28"/>
              </w:rPr>
            </w:pPr>
            <w:r w:rsidRPr="0097778D">
              <w:rPr>
                <w:color w:val="000000"/>
                <w:szCs w:val="28"/>
              </w:rPr>
              <w:t>110</w:t>
            </w:r>
          </w:p>
        </w:tc>
        <w:tc>
          <w:tcPr>
            <w:tcW w:w="761" w:type="dxa"/>
            <w:vAlign w:val="bottom"/>
          </w:tcPr>
          <w:p w:rsidR="00667723" w:rsidRPr="0097778D" w:rsidRDefault="00667723" w:rsidP="0097778D">
            <w:pPr>
              <w:spacing w:after="0" w:line="240" w:lineRule="auto"/>
              <w:jc w:val="right"/>
              <w:rPr>
                <w:color w:val="000000"/>
                <w:szCs w:val="28"/>
              </w:rPr>
            </w:pPr>
            <w:r w:rsidRPr="0097778D">
              <w:rPr>
                <w:color w:val="000000"/>
                <w:szCs w:val="28"/>
              </w:rPr>
              <w:t>329</w:t>
            </w:r>
          </w:p>
        </w:tc>
        <w:tc>
          <w:tcPr>
            <w:tcW w:w="740" w:type="dxa"/>
            <w:vAlign w:val="bottom"/>
          </w:tcPr>
          <w:p w:rsidR="00667723" w:rsidRPr="0097778D" w:rsidRDefault="00667723" w:rsidP="0097778D">
            <w:pPr>
              <w:spacing w:after="0" w:line="240" w:lineRule="auto"/>
              <w:jc w:val="right"/>
              <w:rPr>
                <w:color w:val="000000"/>
                <w:szCs w:val="28"/>
              </w:rPr>
            </w:pPr>
            <w:r w:rsidRPr="0097778D">
              <w:rPr>
                <w:color w:val="000000"/>
                <w:szCs w:val="28"/>
              </w:rPr>
              <w:t>13</w:t>
            </w:r>
          </w:p>
        </w:tc>
        <w:tc>
          <w:tcPr>
            <w:tcW w:w="741" w:type="dxa"/>
            <w:vAlign w:val="bottom"/>
          </w:tcPr>
          <w:p w:rsidR="00667723" w:rsidRPr="0097778D" w:rsidRDefault="00667723" w:rsidP="0097778D">
            <w:pPr>
              <w:spacing w:after="0" w:line="240" w:lineRule="auto"/>
              <w:jc w:val="right"/>
              <w:rPr>
                <w:color w:val="000000"/>
                <w:szCs w:val="28"/>
              </w:rPr>
            </w:pPr>
            <w:r w:rsidRPr="0097778D">
              <w:rPr>
                <w:color w:val="000000"/>
                <w:szCs w:val="28"/>
              </w:rPr>
              <w:t>30</w:t>
            </w:r>
          </w:p>
        </w:tc>
        <w:tc>
          <w:tcPr>
            <w:tcW w:w="740" w:type="dxa"/>
            <w:vAlign w:val="bottom"/>
          </w:tcPr>
          <w:p w:rsidR="00667723" w:rsidRPr="0097778D" w:rsidRDefault="00667723" w:rsidP="0097778D">
            <w:pPr>
              <w:spacing w:after="0" w:line="240" w:lineRule="auto"/>
              <w:jc w:val="right"/>
              <w:rPr>
                <w:color w:val="000000"/>
                <w:szCs w:val="28"/>
              </w:rPr>
            </w:pPr>
            <w:r w:rsidRPr="0097778D">
              <w:rPr>
                <w:color w:val="000000"/>
                <w:szCs w:val="28"/>
              </w:rPr>
              <w:t>0,10</w:t>
            </w:r>
          </w:p>
        </w:tc>
        <w:tc>
          <w:tcPr>
            <w:tcW w:w="741" w:type="dxa"/>
            <w:vAlign w:val="bottom"/>
          </w:tcPr>
          <w:p w:rsidR="00667723" w:rsidRPr="0097778D" w:rsidRDefault="00667723" w:rsidP="0097778D">
            <w:pPr>
              <w:spacing w:after="0" w:line="240" w:lineRule="auto"/>
              <w:jc w:val="right"/>
              <w:rPr>
                <w:color w:val="000000"/>
                <w:szCs w:val="28"/>
              </w:rPr>
            </w:pPr>
            <w:r w:rsidRPr="0097778D">
              <w:rPr>
                <w:color w:val="000000"/>
                <w:szCs w:val="28"/>
              </w:rPr>
              <w:t>0,12</w:t>
            </w:r>
          </w:p>
        </w:tc>
        <w:tc>
          <w:tcPr>
            <w:tcW w:w="742" w:type="dxa"/>
            <w:vAlign w:val="bottom"/>
          </w:tcPr>
          <w:p w:rsidR="00667723" w:rsidRPr="0097778D" w:rsidRDefault="00667723" w:rsidP="0097778D">
            <w:pPr>
              <w:spacing w:after="0" w:line="240" w:lineRule="auto"/>
              <w:jc w:val="right"/>
              <w:rPr>
                <w:color w:val="000000"/>
                <w:szCs w:val="28"/>
              </w:rPr>
            </w:pPr>
            <w:r w:rsidRPr="0097778D">
              <w:rPr>
                <w:color w:val="000000"/>
                <w:szCs w:val="28"/>
              </w:rPr>
              <w:t>0,56</w:t>
            </w:r>
          </w:p>
        </w:tc>
        <w:tc>
          <w:tcPr>
            <w:tcW w:w="761" w:type="dxa"/>
            <w:vAlign w:val="bottom"/>
          </w:tcPr>
          <w:p w:rsidR="00667723" w:rsidRPr="0097778D" w:rsidRDefault="00667723" w:rsidP="0097778D">
            <w:pPr>
              <w:spacing w:after="0" w:line="240" w:lineRule="auto"/>
              <w:jc w:val="right"/>
              <w:rPr>
                <w:color w:val="000000"/>
                <w:szCs w:val="28"/>
              </w:rPr>
            </w:pPr>
            <w:r w:rsidRPr="0097778D">
              <w:rPr>
                <w:color w:val="000000"/>
                <w:szCs w:val="28"/>
              </w:rPr>
              <w:t>1,84</w:t>
            </w:r>
          </w:p>
        </w:tc>
        <w:tc>
          <w:tcPr>
            <w:tcW w:w="745" w:type="dxa"/>
            <w:vAlign w:val="bottom"/>
          </w:tcPr>
          <w:p w:rsidR="00667723" w:rsidRPr="0097778D" w:rsidRDefault="00667723" w:rsidP="0097778D">
            <w:pPr>
              <w:spacing w:after="0" w:line="240" w:lineRule="auto"/>
              <w:jc w:val="right"/>
              <w:rPr>
                <w:color w:val="000000"/>
                <w:szCs w:val="28"/>
              </w:rPr>
            </w:pPr>
            <w:r w:rsidRPr="0097778D">
              <w:rPr>
                <w:color w:val="000000"/>
                <w:szCs w:val="28"/>
              </w:rPr>
              <w:t>0,59</w:t>
            </w:r>
          </w:p>
        </w:tc>
        <w:tc>
          <w:tcPr>
            <w:tcW w:w="744" w:type="dxa"/>
            <w:vAlign w:val="bottom"/>
          </w:tcPr>
          <w:p w:rsidR="00667723" w:rsidRPr="0097778D" w:rsidRDefault="00667723" w:rsidP="0097778D">
            <w:pPr>
              <w:spacing w:after="0" w:line="240" w:lineRule="auto"/>
              <w:jc w:val="right"/>
              <w:rPr>
                <w:color w:val="000000"/>
                <w:szCs w:val="28"/>
              </w:rPr>
            </w:pPr>
            <w:r w:rsidRPr="0097778D">
              <w:rPr>
                <w:color w:val="000000"/>
                <w:szCs w:val="28"/>
              </w:rPr>
              <w:t>1,75</w:t>
            </w:r>
          </w:p>
        </w:tc>
        <w:tc>
          <w:tcPr>
            <w:tcW w:w="739" w:type="dxa"/>
            <w:vAlign w:val="bottom"/>
          </w:tcPr>
          <w:p w:rsidR="00667723" w:rsidRPr="0097778D" w:rsidRDefault="00667723" w:rsidP="0097778D">
            <w:pPr>
              <w:spacing w:after="0" w:line="240" w:lineRule="auto"/>
              <w:jc w:val="right"/>
              <w:rPr>
                <w:color w:val="000000"/>
                <w:szCs w:val="28"/>
              </w:rPr>
            </w:pPr>
            <w:r w:rsidRPr="0097778D">
              <w:rPr>
                <w:color w:val="000000"/>
                <w:szCs w:val="28"/>
              </w:rPr>
              <w:t>656</w:t>
            </w:r>
          </w:p>
        </w:tc>
        <w:tc>
          <w:tcPr>
            <w:tcW w:w="734" w:type="dxa"/>
            <w:vAlign w:val="bottom"/>
          </w:tcPr>
          <w:p w:rsidR="00667723" w:rsidRPr="0097778D" w:rsidRDefault="00667723" w:rsidP="0097778D">
            <w:pPr>
              <w:spacing w:after="0" w:line="240" w:lineRule="auto"/>
              <w:jc w:val="right"/>
              <w:rPr>
                <w:color w:val="000000"/>
                <w:szCs w:val="28"/>
              </w:rPr>
            </w:pPr>
            <w:r w:rsidRPr="0097778D">
              <w:rPr>
                <w:color w:val="000000"/>
                <w:szCs w:val="28"/>
              </w:rPr>
              <w:t>938</w:t>
            </w:r>
          </w:p>
        </w:tc>
      </w:tr>
    </w:tbl>
    <w:p w:rsidR="00667723" w:rsidRDefault="00667723" w:rsidP="00E33C70">
      <w:pPr>
        <w:pStyle w:val="7"/>
        <w:numPr>
          <w:ilvl w:val="0"/>
          <w:numId w:val="0"/>
        </w:numPr>
        <w:spacing w:after="0" w:line="360" w:lineRule="auto"/>
        <w:rPr>
          <w:noProof/>
          <w:szCs w:val="28"/>
        </w:rPr>
      </w:pPr>
    </w:p>
    <w:p w:rsidR="00667723" w:rsidRPr="00E33C70" w:rsidRDefault="00667723" w:rsidP="00E33C70">
      <w:pPr>
        <w:pStyle w:val="0"/>
      </w:pPr>
    </w:p>
    <w:p w:rsidR="00667723" w:rsidRDefault="00667723" w:rsidP="00E33C70">
      <w:pPr>
        <w:pStyle w:val="7"/>
        <w:numPr>
          <w:ilvl w:val="0"/>
          <w:numId w:val="0"/>
        </w:numPr>
        <w:spacing w:after="0" w:line="360" w:lineRule="auto"/>
        <w:jc w:val="right"/>
        <w:rPr>
          <w:noProof/>
          <w:szCs w:val="28"/>
          <w:lang w:val="ru-RU"/>
        </w:rPr>
      </w:pPr>
      <w:r>
        <w:rPr>
          <w:noProof/>
          <w:szCs w:val="28"/>
        </w:rPr>
        <w:t xml:space="preserve"> </w:t>
      </w:r>
      <w:r>
        <w:rPr>
          <w:noProof/>
          <w:szCs w:val="28"/>
          <w:lang w:val="ru-RU"/>
        </w:rPr>
        <w:t xml:space="preserve">Таблиця </w:t>
      </w:r>
      <w:r>
        <w:rPr>
          <w:noProof/>
          <w:szCs w:val="28"/>
        </w:rPr>
        <w:t xml:space="preserve">Б.1. </w:t>
      </w:r>
    </w:p>
    <w:p w:rsidR="00667723" w:rsidRPr="002C73D0" w:rsidRDefault="00667723" w:rsidP="00E33C70">
      <w:pPr>
        <w:pStyle w:val="7"/>
        <w:numPr>
          <w:ilvl w:val="0"/>
          <w:numId w:val="0"/>
        </w:numPr>
        <w:spacing w:after="0" w:line="360" w:lineRule="auto"/>
        <w:jc w:val="center"/>
        <w:rPr>
          <w:szCs w:val="28"/>
          <w:lang w:val="ru-RU"/>
        </w:rPr>
      </w:pPr>
      <w:r w:rsidRPr="009D0359">
        <w:rPr>
          <w:szCs w:val="28"/>
        </w:rPr>
        <w:t>Діапазон параметрів індивідуального вокального сигналу деркача</w:t>
      </w:r>
      <w:r>
        <w:rPr>
          <w:szCs w:val="28"/>
          <w:lang w:val="ru-RU"/>
        </w:rPr>
        <w:t xml:space="preserve"> </w:t>
      </w:r>
    </w:p>
    <w:p w:rsidR="00667723" w:rsidRDefault="00667723" w:rsidP="00E33C70">
      <w:pPr>
        <w:pStyle w:val="7"/>
        <w:numPr>
          <w:ilvl w:val="0"/>
          <w:numId w:val="0"/>
        </w:numPr>
        <w:spacing w:after="0" w:line="360" w:lineRule="auto"/>
        <w:jc w:val="right"/>
        <w:rPr>
          <w:noProof/>
          <w:szCs w:val="28"/>
          <w:lang w:val="ru-RU"/>
        </w:rPr>
      </w:pPr>
      <w:r>
        <w:rPr>
          <w:noProof/>
          <w:szCs w:val="28"/>
        </w:rPr>
        <w:br w:type="page"/>
      </w:r>
      <w:r>
        <w:rPr>
          <w:noProof/>
          <w:szCs w:val="28"/>
          <w:lang w:val="ru-RU"/>
        </w:rPr>
        <w:t xml:space="preserve">Таблиця </w:t>
      </w:r>
      <w:r>
        <w:rPr>
          <w:noProof/>
          <w:szCs w:val="28"/>
        </w:rPr>
        <w:t>Б.</w:t>
      </w:r>
      <w:r>
        <w:rPr>
          <w:noProof/>
          <w:szCs w:val="28"/>
          <w:lang w:val="ru-RU"/>
        </w:rPr>
        <w:t>2</w:t>
      </w:r>
      <w:r>
        <w:rPr>
          <w:noProof/>
          <w:szCs w:val="28"/>
        </w:rPr>
        <w:t xml:space="preserve">. </w:t>
      </w:r>
    </w:p>
    <w:p w:rsidR="00667723" w:rsidRPr="00810CA0" w:rsidRDefault="00667723" w:rsidP="00E33C70">
      <w:pPr>
        <w:pStyle w:val="7"/>
        <w:numPr>
          <w:ilvl w:val="0"/>
          <w:numId w:val="0"/>
        </w:numPr>
        <w:spacing w:after="0" w:line="360" w:lineRule="auto"/>
        <w:jc w:val="center"/>
        <w:rPr>
          <w:szCs w:val="28"/>
        </w:rPr>
      </w:pPr>
      <w:r w:rsidRPr="009D0359">
        <w:rPr>
          <w:szCs w:val="28"/>
        </w:rPr>
        <w:t>Діапазони параметрів вокального сигналу у сукупності зареєстрованих птахів</w:t>
      </w:r>
      <w:r>
        <w:rPr>
          <w:szCs w:val="28"/>
        </w:rPr>
        <w:t xml:space="preserve"> на окремих облікових ділянках</w:t>
      </w:r>
    </w:p>
    <w:p w:rsidR="00667723" w:rsidRPr="00262C6A" w:rsidRDefault="00667723" w:rsidP="00E33C70">
      <w:pPr>
        <w:rPr>
          <w:rFonts w:ascii="Times New Roman" w:hAnsi="Times New Roman"/>
          <w:noProof/>
          <w:sz w:val="28"/>
          <w:szCs w:val="28"/>
          <w:lang w:val="uk-UA"/>
        </w:rPr>
      </w:pPr>
    </w:p>
    <w:tbl>
      <w:tblPr>
        <w:tblW w:w="14000" w:type="dxa"/>
        <w:tblInd w:w="299" w:type="dxa"/>
        <w:tblLayout w:type="fixed"/>
        <w:tblLook w:val="00A0"/>
      </w:tblPr>
      <w:tblGrid>
        <w:gridCol w:w="1134"/>
        <w:gridCol w:w="2170"/>
        <w:gridCol w:w="709"/>
        <w:gridCol w:w="709"/>
        <w:gridCol w:w="708"/>
        <w:gridCol w:w="567"/>
        <w:gridCol w:w="567"/>
        <w:gridCol w:w="709"/>
        <w:gridCol w:w="709"/>
        <w:gridCol w:w="709"/>
        <w:gridCol w:w="708"/>
        <w:gridCol w:w="18"/>
        <w:gridCol w:w="549"/>
        <w:gridCol w:w="567"/>
        <w:gridCol w:w="709"/>
        <w:gridCol w:w="1199"/>
        <w:gridCol w:w="708"/>
        <w:gridCol w:w="851"/>
      </w:tblGrid>
      <w:tr w:rsidR="00667723" w:rsidRPr="0097778D" w:rsidTr="00E33C70">
        <w:trPr>
          <w:trHeight w:val="420"/>
        </w:trPr>
        <w:tc>
          <w:tcPr>
            <w:tcW w:w="1134" w:type="dxa"/>
            <w:vMerge w:val="restart"/>
            <w:tcBorders>
              <w:top w:val="single" w:sz="4" w:space="0" w:color="auto"/>
              <w:left w:val="single" w:sz="4" w:space="0" w:color="auto"/>
              <w:bottom w:val="single" w:sz="4" w:space="0" w:color="auto"/>
              <w:right w:val="single" w:sz="4" w:space="0" w:color="auto"/>
            </w:tcBorders>
            <w:vAlign w:val="center"/>
          </w:tcPr>
          <w:p w:rsidR="00667723" w:rsidRDefault="00667723" w:rsidP="00E33C70">
            <w:pPr>
              <w:spacing w:after="0" w:line="240" w:lineRule="auto"/>
              <w:jc w:val="center"/>
              <w:rPr>
                <w:rFonts w:ascii="Times New Roman" w:hAnsi="Times New Roman"/>
                <w:b/>
                <w:sz w:val="28"/>
                <w:szCs w:val="28"/>
                <w:lang w:val="uk-UA" w:eastAsia="ru-RU"/>
              </w:rPr>
            </w:pPr>
          </w:p>
          <w:p w:rsidR="00667723" w:rsidRPr="00262C6A" w:rsidRDefault="00667723" w:rsidP="00E33C70">
            <w:pPr>
              <w:spacing w:after="0" w:line="240" w:lineRule="auto"/>
              <w:jc w:val="center"/>
              <w:rPr>
                <w:rFonts w:ascii="Times New Roman" w:hAnsi="Times New Roman"/>
                <w:b/>
                <w:sz w:val="28"/>
                <w:szCs w:val="28"/>
                <w:lang w:val="uk-UA" w:eastAsia="ru-RU"/>
              </w:rPr>
            </w:pPr>
            <w:r w:rsidRPr="00262C6A">
              <w:rPr>
                <w:rFonts w:ascii="Times New Roman" w:hAnsi="Times New Roman"/>
                <w:b/>
                <w:sz w:val="28"/>
                <w:szCs w:val="28"/>
                <w:lang w:val="uk-UA" w:eastAsia="ru-RU"/>
              </w:rPr>
              <w:t>Рік</w:t>
            </w:r>
          </w:p>
        </w:tc>
        <w:tc>
          <w:tcPr>
            <w:tcW w:w="2170" w:type="dxa"/>
            <w:vMerge w:val="restart"/>
            <w:tcBorders>
              <w:top w:val="single" w:sz="4" w:space="0" w:color="auto"/>
              <w:left w:val="single" w:sz="4" w:space="0" w:color="auto"/>
              <w:bottom w:val="single" w:sz="4" w:space="0" w:color="auto"/>
              <w:right w:val="single" w:sz="4" w:space="0" w:color="auto"/>
            </w:tcBorders>
            <w:vAlign w:val="center"/>
          </w:tcPr>
          <w:p w:rsidR="00667723" w:rsidRPr="00262C6A" w:rsidRDefault="00667723" w:rsidP="00E33C70">
            <w:pPr>
              <w:spacing w:after="0" w:line="240" w:lineRule="auto"/>
              <w:jc w:val="center"/>
              <w:rPr>
                <w:rFonts w:ascii="Times New Roman" w:hAnsi="Times New Roman"/>
                <w:b/>
                <w:sz w:val="28"/>
                <w:szCs w:val="28"/>
                <w:lang w:val="uk-UA" w:eastAsia="ru-RU"/>
              </w:rPr>
            </w:pPr>
            <w:r w:rsidRPr="00262C6A">
              <w:rPr>
                <w:rFonts w:ascii="Times New Roman" w:hAnsi="Times New Roman"/>
                <w:b/>
                <w:sz w:val="28"/>
                <w:szCs w:val="28"/>
                <w:lang w:val="uk-UA" w:eastAsia="ru-RU"/>
              </w:rPr>
              <w:t>Локалізація</w:t>
            </w:r>
          </w:p>
        </w:tc>
        <w:tc>
          <w:tcPr>
            <w:tcW w:w="709" w:type="dxa"/>
            <w:vMerge w:val="restart"/>
            <w:tcBorders>
              <w:top w:val="single" w:sz="4" w:space="0" w:color="auto"/>
              <w:left w:val="single" w:sz="4" w:space="0" w:color="auto"/>
              <w:bottom w:val="single" w:sz="4" w:space="0" w:color="auto"/>
              <w:right w:val="single" w:sz="4" w:space="0" w:color="auto"/>
            </w:tcBorders>
            <w:textDirection w:val="btLr"/>
            <w:vAlign w:val="center"/>
          </w:tcPr>
          <w:p w:rsidR="00667723" w:rsidRPr="00262C6A" w:rsidRDefault="00667723" w:rsidP="00E33C70">
            <w:pPr>
              <w:spacing w:after="0" w:line="240" w:lineRule="auto"/>
              <w:ind w:left="113" w:right="113"/>
              <w:jc w:val="center"/>
              <w:rPr>
                <w:rFonts w:ascii="Times New Roman" w:hAnsi="Times New Roman"/>
                <w:b/>
                <w:sz w:val="28"/>
                <w:szCs w:val="28"/>
                <w:lang w:val="uk-UA" w:eastAsia="ru-RU"/>
              </w:rPr>
            </w:pPr>
            <w:r w:rsidRPr="00262C6A">
              <w:rPr>
                <w:rFonts w:ascii="Times New Roman" w:hAnsi="Times New Roman"/>
                <w:b/>
                <w:sz w:val="28"/>
                <w:szCs w:val="28"/>
                <w:lang w:val="uk-UA" w:eastAsia="ru-RU"/>
              </w:rPr>
              <w:t>облік</w:t>
            </w:r>
          </w:p>
        </w:tc>
        <w:tc>
          <w:tcPr>
            <w:tcW w:w="1417" w:type="dxa"/>
            <w:gridSpan w:val="2"/>
            <w:tcBorders>
              <w:top w:val="single" w:sz="4" w:space="0" w:color="auto"/>
              <w:left w:val="single" w:sz="4" w:space="0" w:color="auto"/>
              <w:bottom w:val="single" w:sz="4" w:space="0" w:color="auto"/>
              <w:right w:val="single" w:sz="4" w:space="0" w:color="auto"/>
            </w:tcBorders>
            <w:vAlign w:val="center"/>
          </w:tcPr>
          <w:p w:rsidR="00667723" w:rsidRPr="00262C6A" w:rsidRDefault="00667723" w:rsidP="00E33C70">
            <w:pPr>
              <w:spacing w:after="0" w:line="240" w:lineRule="auto"/>
              <w:jc w:val="center"/>
              <w:rPr>
                <w:rFonts w:ascii="Times New Roman" w:hAnsi="Times New Roman"/>
                <w:b/>
                <w:bCs/>
                <w:sz w:val="28"/>
                <w:szCs w:val="28"/>
                <w:lang w:val="uk-UA" w:eastAsia="ru-RU"/>
              </w:rPr>
            </w:pPr>
            <w:r w:rsidRPr="00262C6A">
              <w:rPr>
                <w:rFonts w:ascii="Times New Roman" w:hAnsi="Times New Roman"/>
                <w:b/>
                <w:bCs/>
                <w:sz w:val="28"/>
                <w:szCs w:val="28"/>
                <w:lang w:val="uk-UA" w:eastAsia="ru-RU"/>
              </w:rPr>
              <w:t xml:space="preserve">SYL 1 </w:t>
            </w:r>
          </w:p>
        </w:tc>
        <w:tc>
          <w:tcPr>
            <w:tcW w:w="1134" w:type="dxa"/>
            <w:gridSpan w:val="2"/>
            <w:tcBorders>
              <w:top w:val="single" w:sz="4" w:space="0" w:color="auto"/>
              <w:left w:val="single" w:sz="4" w:space="0" w:color="auto"/>
              <w:bottom w:val="single" w:sz="4" w:space="0" w:color="auto"/>
              <w:right w:val="single" w:sz="4" w:space="0" w:color="auto"/>
            </w:tcBorders>
            <w:vAlign w:val="center"/>
          </w:tcPr>
          <w:p w:rsidR="00667723" w:rsidRPr="00262C6A" w:rsidRDefault="00667723" w:rsidP="00E33C70">
            <w:pPr>
              <w:spacing w:after="0" w:line="240" w:lineRule="auto"/>
              <w:jc w:val="center"/>
              <w:rPr>
                <w:rFonts w:ascii="Times New Roman" w:hAnsi="Times New Roman"/>
                <w:b/>
                <w:bCs/>
                <w:sz w:val="28"/>
                <w:szCs w:val="28"/>
                <w:lang w:val="uk-UA" w:eastAsia="ru-RU"/>
              </w:rPr>
            </w:pPr>
            <w:r w:rsidRPr="00262C6A">
              <w:rPr>
                <w:rFonts w:ascii="Times New Roman" w:hAnsi="Times New Roman"/>
                <w:b/>
                <w:bCs/>
                <w:sz w:val="28"/>
                <w:szCs w:val="28"/>
                <w:lang w:val="uk-UA" w:eastAsia="ru-RU"/>
              </w:rPr>
              <w:t>PULS 1</w:t>
            </w:r>
          </w:p>
        </w:tc>
        <w:tc>
          <w:tcPr>
            <w:tcW w:w="1418" w:type="dxa"/>
            <w:gridSpan w:val="2"/>
            <w:tcBorders>
              <w:top w:val="single" w:sz="4" w:space="0" w:color="auto"/>
              <w:left w:val="single" w:sz="4" w:space="0" w:color="auto"/>
              <w:bottom w:val="single" w:sz="4" w:space="0" w:color="auto"/>
              <w:right w:val="single" w:sz="4" w:space="0" w:color="auto"/>
            </w:tcBorders>
            <w:vAlign w:val="center"/>
          </w:tcPr>
          <w:p w:rsidR="00667723" w:rsidRPr="00262C6A" w:rsidRDefault="00667723" w:rsidP="00E33C70">
            <w:pPr>
              <w:spacing w:after="0" w:line="240" w:lineRule="auto"/>
              <w:jc w:val="center"/>
              <w:rPr>
                <w:rFonts w:ascii="Times New Roman" w:hAnsi="Times New Roman"/>
                <w:b/>
                <w:bCs/>
                <w:sz w:val="28"/>
                <w:szCs w:val="28"/>
                <w:lang w:val="uk-UA" w:eastAsia="ru-RU"/>
              </w:rPr>
            </w:pPr>
            <w:r w:rsidRPr="00262C6A">
              <w:rPr>
                <w:rFonts w:ascii="Times New Roman" w:hAnsi="Times New Roman"/>
                <w:b/>
                <w:bCs/>
                <w:sz w:val="28"/>
                <w:szCs w:val="28"/>
                <w:lang w:val="uk-UA" w:eastAsia="ru-RU"/>
              </w:rPr>
              <w:t xml:space="preserve">INT 1 </w:t>
            </w:r>
          </w:p>
        </w:tc>
        <w:tc>
          <w:tcPr>
            <w:tcW w:w="1417" w:type="dxa"/>
            <w:gridSpan w:val="2"/>
            <w:tcBorders>
              <w:top w:val="single" w:sz="4" w:space="0" w:color="auto"/>
              <w:left w:val="single" w:sz="4" w:space="0" w:color="auto"/>
              <w:bottom w:val="single" w:sz="4" w:space="0" w:color="auto"/>
              <w:right w:val="single" w:sz="4" w:space="0" w:color="auto"/>
            </w:tcBorders>
            <w:vAlign w:val="center"/>
          </w:tcPr>
          <w:p w:rsidR="00667723" w:rsidRPr="00262C6A" w:rsidRDefault="00667723" w:rsidP="00E33C70">
            <w:pPr>
              <w:spacing w:after="0" w:line="240" w:lineRule="auto"/>
              <w:jc w:val="center"/>
              <w:rPr>
                <w:rFonts w:ascii="Times New Roman" w:hAnsi="Times New Roman"/>
                <w:b/>
                <w:bCs/>
                <w:sz w:val="28"/>
                <w:szCs w:val="28"/>
                <w:lang w:val="uk-UA" w:eastAsia="ru-RU"/>
              </w:rPr>
            </w:pPr>
            <w:r w:rsidRPr="00262C6A">
              <w:rPr>
                <w:rFonts w:ascii="Times New Roman" w:hAnsi="Times New Roman"/>
                <w:b/>
                <w:bCs/>
                <w:sz w:val="28"/>
                <w:szCs w:val="28"/>
                <w:lang w:val="uk-UA" w:eastAsia="ru-RU"/>
              </w:rPr>
              <w:t xml:space="preserve">SYL 2 </w:t>
            </w:r>
          </w:p>
        </w:tc>
        <w:tc>
          <w:tcPr>
            <w:tcW w:w="1134" w:type="dxa"/>
            <w:gridSpan w:val="3"/>
            <w:tcBorders>
              <w:top w:val="single" w:sz="4" w:space="0" w:color="auto"/>
              <w:left w:val="single" w:sz="4" w:space="0" w:color="auto"/>
              <w:bottom w:val="single" w:sz="4" w:space="0" w:color="auto"/>
              <w:right w:val="single" w:sz="4" w:space="0" w:color="auto"/>
            </w:tcBorders>
            <w:vAlign w:val="center"/>
          </w:tcPr>
          <w:p w:rsidR="00667723" w:rsidRPr="00262C6A" w:rsidRDefault="00667723" w:rsidP="00E33C70">
            <w:pPr>
              <w:spacing w:after="0" w:line="240" w:lineRule="auto"/>
              <w:jc w:val="center"/>
              <w:rPr>
                <w:rFonts w:ascii="Times New Roman" w:hAnsi="Times New Roman"/>
                <w:b/>
                <w:bCs/>
                <w:sz w:val="28"/>
                <w:szCs w:val="28"/>
                <w:lang w:val="uk-UA" w:eastAsia="ru-RU"/>
              </w:rPr>
            </w:pPr>
            <w:r w:rsidRPr="00262C6A">
              <w:rPr>
                <w:rFonts w:ascii="Times New Roman" w:hAnsi="Times New Roman"/>
                <w:b/>
                <w:bCs/>
                <w:sz w:val="28"/>
                <w:szCs w:val="28"/>
                <w:lang w:val="uk-UA" w:eastAsia="ru-RU"/>
              </w:rPr>
              <w:t>PULS 2</w:t>
            </w:r>
          </w:p>
        </w:tc>
        <w:tc>
          <w:tcPr>
            <w:tcW w:w="1908" w:type="dxa"/>
            <w:gridSpan w:val="2"/>
            <w:tcBorders>
              <w:top w:val="single" w:sz="4" w:space="0" w:color="auto"/>
              <w:left w:val="single" w:sz="4" w:space="0" w:color="auto"/>
              <w:bottom w:val="single" w:sz="4" w:space="0" w:color="auto"/>
              <w:right w:val="single" w:sz="8" w:space="0" w:color="auto"/>
            </w:tcBorders>
            <w:vAlign w:val="center"/>
          </w:tcPr>
          <w:p w:rsidR="00667723" w:rsidRPr="00262C6A" w:rsidRDefault="00667723" w:rsidP="00E33C70">
            <w:pPr>
              <w:spacing w:after="0" w:line="240" w:lineRule="auto"/>
              <w:jc w:val="center"/>
              <w:rPr>
                <w:rFonts w:ascii="Times New Roman" w:hAnsi="Times New Roman"/>
                <w:b/>
                <w:bCs/>
                <w:sz w:val="28"/>
                <w:szCs w:val="28"/>
                <w:lang w:val="uk-UA" w:eastAsia="ru-RU"/>
              </w:rPr>
            </w:pPr>
            <w:r w:rsidRPr="00262C6A">
              <w:rPr>
                <w:rFonts w:ascii="Times New Roman" w:hAnsi="Times New Roman"/>
                <w:b/>
                <w:bCs/>
                <w:sz w:val="28"/>
                <w:szCs w:val="28"/>
                <w:lang w:val="uk-UA" w:eastAsia="ru-RU"/>
              </w:rPr>
              <w:t xml:space="preserve">INT 2 </w:t>
            </w:r>
          </w:p>
        </w:tc>
        <w:tc>
          <w:tcPr>
            <w:tcW w:w="1559" w:type="dxa"/>
            <w:gridSpan w:val="2"/>
            <w:tcBorders>
              <w:top w:val="single" w:sz="8" w:space="0" w:color="auto"/>
              <w:left w:val="single" w:sz="8" w:space="0" w:color="auto"/>
              <w:bottom w:val="single" w:sz="8" w:space="0" w:color="auto"/>
              <w:right w:val="single" w:sz="8" w:space="0" w:color="auto"/>
            </w:tcBorders>
            <w:vAlign w:val="center"/>
          </w:tcPr>
          <w:p w:rsidR="00667723" w:rsidRPr="00262C6A" w:rsidRDefault="00667723" w:rsidP="00E33C70">
            <w:pPr>
              <w:spacing w:after="0" w:line="240" w:lineRule="auto"/>
              <w:ind w:left="-430" w:firstLine="430"/>
              <w:jc w:val="center"/>
              <w:rPr>
                <w:rFonts w:ascii="Times New Roman" w:hAnsi="Times New Roman"/>
                <w:b/>
                <w:bCs/>
                <w:sz w:val="28"/>
                <w:szCs w:val="28"/>
                <w:lang w:val="uk-UA" w:eastAsia="ru-RU"/>
              </w:rPr>
            </w:pPr>
            <w:r w:rsidRPr="00262C6A">
              <w:rPr>
                <w:rFonts w:ascii="Times New Roman" w:hAnsi="Times New Roman"/>
                <w:b/>
                <w:bCs/>
                <w:sz w:val="28"/>
                <w:szCs w:val="28"/>
                <w:lang w:val="uk-UA" w:eastAsia="ru-RU"/>
              </w:rPr>
              <w:t>P-t-S_1</w:t>
            </w:r>
          </w:p>
        </w:tc>
      </w:tr>
      <w:tr w:rsidR="00667723" w:rsidRPr="0097778D" w:rsidTr="00E33C70">
        <w:trPr>
          <w:trHeight w:val="744"/>
        </w:trPr>
        <w:tc>
          <w:tcPr>
            <w:tcW w:w="1134" w:type="dxa"/>
            <w:vMerge/>
            <w:tcBorders>
              <w:top w:val="single" w:sz="4" w:space="0" w:color="auto"/>
              <w:left w:val="single" w:sz="4" w:space="0" w:color="auto"/>
              <w:bottom w:val="single" w:sz="4" w:space="0" w:color="auto"/>
              <w:right w:val="single" w:sz="4" w:space="0" w:color="auto"/>
            </w:tcBorders>
            <w:vAlign w:val="center"/>
          </w:tcPr>
          <w:p w:rsidR="00667723" w:rsidRPr="00262C6A" w:rsidRDefault="00667723" w:rsidP="00E33C70">
            <w:pPr>
              <w:spacing w:after="0" w:line="240" w:lineRule="auto"/>
              <w:rPr>
                <w:rFonts w:ascii="Times New Roman" w:hAnsi="Times New Roman"/>
                <w:b/>
                <w:sz w:val="28"/>
                <w:szCs w:val="28"/>
                <w:lang w:val="uk-UA" w:eastAsia="ru-RU"/>
              </w:rPr>
            </w:pPr>
          </w:p>
        </w:tc>
        <w:tc>
          <w:tcPr>
            <w:tcW w:w="2170" w:type="dxa"/>
            <w:vMerge/>
            <w:tcBorders>
              <w:top w:val="single" w:sz="4" w:space="0" w:color="auto"/>
              <w:left w:val="single" w:sz="4" w:space="0" w:color="auto"/>
              <w:bottom w:val="single" w:sz="4" w:space="0" w:color="auto"/>
              <w:right w:val="single" w:sz="4" w:space="0" w:color="auto"/>
            </w:tcBorders>
            <w:vAlign w:val="center"/>
          </w:tcPr>
          <w:p w:rsidR="00667723" w:rsidRPr="00262C6A" w:rsidRDefault="00667723" w:rsidP="00E33C70">
            <w:pPr>
              <w:spacing w:after="0" w:line="240" w:lineRule="auto"/>
              <w:rPr>
                <w:rFonts w:ascii="Times New Roman" w:hAnsi="Times New Roman"/>
                <w:b/>
                <w:sz w:val="28"/>
                <w:szCs w:val="28"/>
                <w:lang w:val="uk-UA" w:eastAsia="ru-RU"/>
              </w:rPr>
            </w:pPr>
          </w:p>
        </w:tc>
        <w:tc>
          <w:tcPr>
            <w:tcW w:w="709" w:type="dxa"/>
            <w:vMerge/>
            <w:tcBorders>
              <w:top w:val="single" w:sz="4" w:space="0" w:color="auto"/>
              <w:left w:val="single" w:sz="4" w:space="0" w:color="auto"/>
              <w:bottom w:val="single" w:sz="4" w:space="0" w:color="auto"/>
              <w:right w:val="single" w:sz="4" w:space="0" w:color="auto"/>
            </w:tcBorders>
            <w:vAlign w:val="center"/>
          </w:tcPr>
          <w:p w:rsidR="00667723" w:rsidRPr="00262C6A" w:rsidRDefault="00667723" w:rsidP="00E33C70">
            <w:pPr>
              <w:spacing w:after="0" w:line="240" w:lineRule="auto"/>
              <w:rPr>
                <w:rFonts w:ascii="Times New Roman" w:hAnsi="Times New Roman"/>
                <w:b/>
                <w:sz w:val="28"/>
                <w:szCs w:val="28"/>
                <w:lang w:val="uk-UA" w:eastAsia="ru-RU"/>
              </w:rPr>
            </w:pPr>
          </w:p>
        </w:tc>
        <w:tc>
          <w:tcPr>
            <w:tcW w:w="709" w:type="dxa"/>
            <w:tcBorders>
              <w:top w:val="single" w:sz="4" w:space="0" w:color="auto"/>
              <w:left w:val="single" w:sz="4" w:space="0" w:color="auto"/>
              <w:bottom w:val="single" w:sz="4" w:space="0" w:color="auto"/>
              <w:right w:val="single" w:sz="4" w:space="0" w:color="auto"/>
            </w:tcBorders>
            <w:noWrap/>
            <w:textDirection w:val="btLr"/>
            <w:vAlign w:val="bottom"/>
          </w:tcPr>
          <w:p w:rsidR="00667723" w:rsidRPr="00262C6A" w:rsidRDefault="00667723" w:rsidP="00E33C70">
            <w:pPr>
              <w:spacing w:after="0" w:line="240" w:lineRule="auto"/>
              <w:jc w:val="center"/>
              <w:rPr>
                <w:rFonts w:ascii="Times New Roman" w:hAnsi="Times New Roman"/>
                <w:b/>
                <w:sz w:val="28"/>
                <w:szCs w:val="28"/>
                <w:lang w:val="uk-UA" w:eastAsia="ru-RU"/>
              </w:rPr>
            </w:pPr>
            <w:r w:rsidRPr="00262C6A">
              <w:rPr>
                <w:rFonts w:ascii="Times New Roman" w:hAnsi="Times New Roman"/>
                <w:b/>
                <w:sz w:val="28"/>
                <w:szCs w:val="28"/>
                <w:lang w:val="uk-UA" w:eastAsia="ru-RU"/>
              </w:rPr>
              <w:t>min</w:t>
            </w:r>
          </w:p>
        </w:tc>
        <w:tc>
          <w:tcPr>
            <w:tcW w:w="708" w:type="dxa"/>
            <w:tcBorders>
              <w:top w:val="single" w:sz="4" w:space="0" w:color="auto"/>
              <w:left w:val="single" w:sz="4" w:space="0" w:color="auto"/>
              <w:bottom w:val="single" w:sz="4" w:space="0" w:color="auto"/>
              <w:right w:val="single" w:sz="4" w:space="0" w:color="auto"/>
            </w:tcBorders>
            <w:noWrap/>
            <w:textDirection w:val="btLr"/>
            <w:vAlign w:val="bottom"/>
          </w:tcPr>
          <w:p w:rsidR="00667723" w:rsidRPr="00262C6A" w:rsidRDefault="00667723" w:rsidP="00E33C70">
            <w:pPr>
              <w:spacing w:after="0" w:line="240" w:lineRule="auto"/>
              <w:jc w:val="center"/>
              <w:rPr>
                <w:rFonts w:ascii="Times New Roman" w:hAnsi="Times New Roman"/>
                <w:b/>
                <w:sz w:val="28"/>
                <w:szCs w:val="28"/>
                <w:lang w:val="uk-UA" w:eastAsia="ru-RU"/>
              </w:rPr>
            </w:pPr>
            <w:r w:rsidRPr="00262C6A">
              <w:rPr>
                <w:rFonts w:ascii="Times New Roman" w:hAnsi="Times New Roman"/>
                <w:b/>
                <w:sz w:val="28"/>
                <w:szCs w:val="28"/>
                <w:lang w:val="uk-UA" w:eastAsia="ru-RU"/>
              </w:rPr>
              <w:t>max</w:t>
            </w:r>
          </w:p>
        </w:tc>
        <w:tc>
          <w:tcPr>
            <w:tcW w:w="567" w:type="dxa"/>
            <w:tcBorders>
              <w:top w:val="single" w:sz="4" w:space="0" w:color="auto"/>
              <w:left w:val="single" w:sz="4" w:space="0" w:color="auto"/>
              <w:bottom w:val="single" w:sz="4" w:space="0" w:color="auto"/>
              <w:right w:val="single" w:sz="4" w:space="0" w:color="auto"/>
            </w:tcBorders>
            <w:noWrap/>
            <w:textDirection w:val="btLr"/>
            <w:vAlign w:val="bottom"/>
          </w:tcPr>
          <w:p w:rsidR="00667723" w:rsidRPr="00262C6A" w:rsidRDefault="00667723" w:rsidP="00E33C70">
            <w:pPr>
              <w:spacing w:after="0" w:line="240" w:lineRule="auto"/>
              <w:jc w:val="center"/>
              <w:rPr>
                <w:rFonts w:ascii="Times New Roman" w:hAnsi="Times New Roman"/>
                <w:b/>
                <w:sz w:val="28"/>
                <w:szCs w:val="28"/>
                <w:lang w:val="uk-UA" w:eastAsia="ru-RU"/>
              </w:rPr>
            </w:pPr>
            <w:r w:rsidRPr="00262C6A">
              <w:rPr>
                <w:rFonts w:ascii="Times New Roman" w:hAnsi="Times New Roman"/>
                <w:b/>
                <w:sz w:val="28"/>
                <w:szCs w:val="28"/>
                <w:lang w:val="uk-UA" w:eastAsia="ru-RU"/>
              </w:rPr>
              <w:t>min</w:t>
            </w:r>
          </w:p>
        </w:tc>
        <w:tc>
          <w:tcPr>
            <w:tcW w:w="567" w:type="dxa"/>
            <w:tcBorders>
              <w:top w:val="single" w:sz="4" w:space="0" w:color="auto"/>
              <w:left w:val="single" w:sz="4" w:space="0" w:color="auto"/>
              <w:bottom w:val="single" w:sz="4" w:space="0" w:color="auto"/>
              <w:right w:val="single" w:sz="4" w:space="0" w:color="auto"/>
            </w:tcBorders>
            <w:noWrap/>
            <w:textDirection w:val="btLr"/>
            <w:vAlign w:val="bottom"/>
          </w:tcPr>
          <w:p w:rsidR="00667723" w:rsidRPr="00262C6A" w:rsidRDefault="00667723" w:rsidP="00E33C70">
            <w:pPr>
              <w:spacing w:after="0" w:line="240" w:lineRule="auto"/>
              <w:jc w:val="center"/>
              <w:rPr>
                <w:rFonts w:ascii="Times New Roman" w:hAnsi="Times New Roman"/>
                <w:b/>
                <w:sz w:val="28"/>
                <w:szCs w:val="28"/>
                <w:lang w:val="uk-UA" w:eastAsia="ru-RU"/>
              </w:rPr>
            </w:pPr>
            <w:r w:rsidRPr="00262C6A">
              <w:rPr>
                <w:rFonts w:ascii="Times New Roman" w:hAnsi="Times New Roman"/>
                <w:b/>
                <w:sz w:val="28"/>
                <w:szCs w:val="28"/>
                <w:lang w:val="uk-UA" w:eastAsia="ru-RU"/>
              </w:rPr>
              <w:t>max</w:t>
            </w:r>
          </w:p>
        </w:tc>
        <w:tc>
          <w:tcPr>
            <w:tcW w:w="709" w:type="dxa"/>
            <w:tcBorders>
              <w:top w:val="single" w:sz="4" w:space="0" w:color="auto"/>
              <w:left w:val="single" w:sz="4" w:space="0" w:color="auto"/>
              <w:bottom w:val="single" w:sz="4" w:space="0" w:color="auto"/>
              <w:right w:val="single" w:sz="4" w:space="0" w:color="auto"/>
            </w:tcBorders>
            <w:noWrap/>
            <w:textDirection w:val="btLr"/>
            <w:vAlign w:val="bottom"/>
          </w:tcPr>
          <w:p w:rsidR="00667723" w:rsidRPr="00262C6A" w:rsidRDefault="00667723" w:rsidP="00E33C70">
            <w:pPr>
              <w:spacing w:after="0" w:line="240" w:lineRule="auto"/>
              <w:jc w:val="center"/>
              <w:rPr>
                <w:rFonts w:ascii="Times New Roman" w:hAnsi="Times New Roman"/>
                <w:b/>
                <w:sz w:val="28"/>
                <w:szCs w:val="28"/>
                <w:lang w:val="uk-UA" w:eastAsia="ru-RU"/>
              </w:rPr>
            </w:pPr>
            <w:r w:rsidRPr="00262C6A">
              <w:rPr>
                <w:rFonts w:ascii="Times New Roman" w:hAnsi="Times New Roman"/>
                <w:b/>
                <w:sz w:val="28"/>
                <w:szCs w:val="28"/>
                <w:lang w:val="uk-UA" w:eastAsia="ru-RU"/>
              </w:rPr>
              <w:t>min</w:t>
            </w:r>
          </w:p>
        </w:tc>
        <w:tc>
          <w:tcPr>
            <w:tcW w:w="709" w:type="dxa"/>
            <w:tcBorders>
              <w:top w:val="single" w:sz="4" w:space="0" w:color="auto"/>
              <w:left w:val="single" w:sz="4" w:space="0" w:color="auto"/>
              <w:bottom w:val="single" w:sz="4" w:space="0" w:color="auto"/>
              <w:right w:val="single" w:sz="4" w:space="0" w:color="auto"/>
            </w:tcBorders>
            <w:noWrap/>
            <w:textDirection w:val="btLr"/>
            <w:vAlign w:val="bottom"/>
          </w:tcPr>
          <w:p w:rsidR="00667723" w:rsidRPr="00262C6A" w:rsidRDefault="00667723" w:rsidP="00E33C70">
            <w:pPr>
              <w:spacing w:after="0" w:line="240" w:lineRule="auto"/>
              <w:jc w:val="center"/>
              <w:rPr>
                <w:rFonts w:ascii="Times New Roman" w:hAnsi="Times New Roman"/>
                <w:b/>
                <w:sz w:val="28"/>
                <w:szCs w:val="28"/>
                <w:lang w:val="uk-UA" w:eastAsia="ru-RU"/>
              </w:rPr>
            </w:pPr>
            <w:r w:rsidRPr="00262C6A">
              <w:rPr>
                <w:rFonts w:ascii="Times New Roman" w:hAnsi="Times New Roman"/>
                <w:b/>
                <w:sz w:val="28"/>
                <w:szCs w:val="28"/>
                <w:lang w:val="uk-UA" w:eastAsia="ru-RU"/>
              </w:rPr>
              <w:t>max</w:t>
            </w:r>
          </w:p>
        </w:tc>
        <w:tc>
          <w:tcPr>
            <w:tcW w:w="709" w:type="dxa"/>
            <w:tcBorders>
              <w:top w:val="single" w:sz="4" w:space="0" w:color="auto"/>
              <w:left w:val="single" w:sz="4" w:space="0" w:color="auto"/>
              <w:bottom w:val="single" w:sz="4" w:space="0" w:color="auto"/>
              <w:right w:val="single" w:sz="4" w:space="0" w:color="auto"/>
            </w:tcBorders>
            <w:noWrap/>
            <w:textDirection w:val="btLr"/>
            <w:vAlign w:val="bottom"/>
          </w:tcPr>
          <w:p w:rsidR="00667723" w:rsidRPr="00262C6A" w:rsidRDefault="00667723" w:rsidP="00E33C70">
            <w:pPr>
              <w:spacing w:after="0" w:line="240" w:lineRule="auto"/>
              <w:jc w:val="center"/>
              <w:rPr>
                <w:rFonts w:ascii="Times New Roman" w:hAnsi="Times New Roman"/>
                <w:b/>
                <w:sz w:val="28"/>
                <w:szCs w:val="28"/>
                <w:lang w:val="uk-UA" w:eastAsia="ru-RU"/>
              </w:rPr>
            </w:pPr>
            <w:r w:rsidRPr="00262C6A">
              <w:rPr>
                <w:rFonts w:ascii="Times New Roman" w:hAnsi="Times New Roman"/>
                <w:b/>
                <w:sz w:val="28"/>
                <w:szCs w:val="28"/>
                <w:lang w:val="uk-UA" w:eastAsia="ru-RU"/>
              </w:rPr>
              <w:t>min</w:t>
            </w:r>
          </w:p>
        </w:tc>
        <w:tc>
          <w:tcPr>
            <w:tcW w:w="726" w:type="dxa"/>
            <w:gridSpan w:val="2"/>
            <w:tcBorders>
              <w:top w:val="single" w:sz="4" w:space="0" w:color="auto"/>
              <w:left w:val="single" w:sz="4" w:space="0" w:color="auto"/>
              <w:bottom w:val="single" w:sz="4" w:space="0" w:color="auto"/>
              <w:right w:val="single" w:sz="4" w:space="0" w:color="auto"/>
            </w:tcBorders>
            <w:noWrap/>
            <w:textDirection w:val="btLr"/>
            <w:vAlign w:val="bottom"/>
          </w:tcPr>
          <w:p w:rsidR="00667723" w:rsidRPr="00262C6A" w:rsidRDefault="00667723" w:rsidP="00E33C70">
            <w:pPr>
              <w:spacing w:after="0" w:line="240" w:lineRule="auto"/>
              <w:jc w:val="center"/>
              <w:rPr>
                <w:rFonts w:ascii="Times New Roman" w:hAnsi="Times New Roman"/>
                <w:b/>
                <w:sz w:val="28"/>
                <w:szCs w:val="28"/>
                <w:lang w:val="uk-UA" w:eastAsia="ru-RU"/>
              </w:rPr>
            </w:pPr>
            <w:r w:rsidRPr="00262C6A">
              <w:rPr>
                <w:rFonts w:ascii="Times New Roman" w:hAnsi="Times New Roman"/>
                <w:b/>
                <w:sz w:val="28"/>
                <w:szCs w:val="28"/>
                <w:lang w:val="uk-UA" w:eastAsia="ru-RU"/>
              </w:rPr>
              <w:t>Max</w:t>
            </w:r>
          </w:p>
        </w:tc>
        <w:tc>
          <w:tcPr>
            <w:tcW w:w="549" w:type="dxa"/>
            <w:tcBorders>
              <w:top w:val="single" w:sz="4" w:space="0" w:color="auto"/>
              <w:left w:val="single" w:sz="4" w:space="0" w:color="auto"/>
              <w:bottom w:val="single" w:sz="4" w:space="0" w:color="auto"/>
              <w:right w:val="single" w:sz="4" w:space="0" w:color="auto"/>
            </w:tcBorders>
            <w:noWrap/>
            <w:textDirection w:val="btLr"/>
            <w:vAlign w:val="bottom"/>
          </w:tcPr>
          <w:p w:rsidR="00667723" w:rsidRPr="00262C6A" w:rsidRDefault="00667723" w:rsidP="00E33C70">
            <w:pPr>
              <w:spacing w:after="0" w:line="240" w:lineRule="auto"/>
              <w:jc w:val="center"/>
              <w:rPr>
                <w:rFonts w:ascii="Times New Roman" w:hAnsi="Times New Roman"/>
                <w:b/>
                <w:sz w:val="28"/>
                <w:szCs w:val="28"/>
                <w:lang w:val="uk-UA" w:eastAsia="ru-RU"/>
              </w:rPr>
            </w:pPr>
            <w:r w:rsidRPr="00262C6A">
              <w:rPr>
                <w:rFonts w:ascii="Times New Roman" w:hAnsi="Times New Roman"/>
                <w:b/>
                <w:sz w:val="28"/>
                <w:szCs w:val="28"/>
                <w:lang w:val="uk-UA" w:eastAsia="ru-RU"/>
              </w:rPr>
              <w:t>min</w:t>
            </w:r>
          </w:p>
        </w:tc>
        <w:tc>
          <w:tcPr>
            <w:tcW w:w="567" w:type="dxa"/>
            <w:tcBorders>
              <w:top w:val="single" w:sz="4" w:space="0" w:color="auto"/>
              <w:left w:val="single" w:sz="4" w:space="0" w:color="auto"/>
              <w:bottom w:val="single" w:sz="4" w:space="0" w:color="auto"/>
              <w:right w:val="single" w:sz="4" w:space="0" w:color="auto"/>
            </w:tcBorders>
            <w:noWrap/>
            <w:textDirection w:val="btLr"/>
            <w:vAlign w:val="bottom"/>
          </w:tcPr>
          <w:p w:rsidR="00667723" w:rsidRPr="00262C6A" w:rsidRDefault="00667723" w:rsidP="00E33C70">
            <w:pPr>
              <w:spacing w:after="0" w:line="240" w:lineRule="auto"/>
              <w:jc w:val="center"/>
              <w:rPr>
                <w:rFonts w:ascii="Times New Roman" w:hAnsi="Times New Roman"/>
                <w:b/>
                <w:sz w:val="28"/>
                <w:szCs w:val="28"/>
                <w:lang w:val="uk-UA" w:eastAsia="ru-RU"/>
              </w:rPr>
            </w:pPr>
            <w:r w:rsidRPr="00262C6A">
              <w:rPr>
                <w:rFonts w:ascii="Times New Roman" w:hAnsi="Times New Roman"/>
                <w:b/>
                <w:sz w:val="28"/>
                <w:szCs w:val="28"/>
                <w:lang w:val="uk-UA" w:eastAsia="ru-RU"/>
              </w:rPr>
              <w:t>max</w:t>
            </w:r>
          </w:p>
        </w:tc>
        <w:tc>
          <w:tcPr>
            <w:tcW w:w="709" w:type="dxa"/>
            <w:tcBorders>
              <w:top w:val="single" w:sz="4" w:space="0" w:color="auto"/>
              <w:left w:val="single" w:sz="4" w:space="0" w:color="auto"/>
              <w:bottom w:val="single" w:sz="4" w:space="0" w:color="auto"/>
              <w:right w:val="single" w:sz="4" w:space="0" w:color="auto"/>
            </w:tcBorders>
            <w:noWrap/>
            <w:textDirection w:val="btLr"/>
            <w:vAlign w:val="bottom"/>
          </w:tcPr>
          <w:p w:rsidR="00667723" w:rsidRPr="00262C6A" w:rsidRDefault="00667723" w:rsidP="00E33C70">
            <w:pPr>
              <w:spacing w:after="0" w:line="240" w:lineRule="auto"/>
              <w:jc w:val="center"/>
              <w:rPr>
                <w:rFonts w:ascii="Times New Roman" w:hAnsi="Times New Roman"/>
                <w:b/>
                <w:sz w:val="28"/>
                <w:szCs w:val="28"/>
                <w:lang w:val="uk-UA" w:eastAsia="ru-RU"/>
              </w:rPr>
            </w:pPr>
            <w:r w:rsidRPr="00262C6A">
              <w:rPr>
                <w:rFonts w:ascii="Times New Roman" w:hAnsi="Times New Roman"/>
                <w:b/>
                <w:sz w:val="28"/>
                <w:szCs w:val="28"/>
                <w:lang w:val="uk-UA" w:eastAsia="ru-RU"/>
              </w:rPr>
              <w:t>min</w:t>
            </w:r>
          </w:p>
        </w:tc>
        <w:tc>
          <w:tcPr>
            <w:tcW w:w="1199" w:type="dxa"/>
            <w:tcBorders>
              <w:top w:val="single" w:sz="4" w:space="0" w:color="auto"/>
              <w:left w:val="single" w:sz="4" w:space="0" w:color="auto"/>
              <w:bottom w:val="single" w:sz="4" w:space="0" w:color="auto"/>
              <w:right w:val="single" w:sz="8" w:space="0" w:color="auto"/>
            </w:tcBorders>
            <w:noWrap/>
            <w:textDirection w:val="btLr"/>
            <w:vAlign w:val="bottom"/>
          </w:tcPr>
          <w:p w:rsidR="00667723" w:rsidRPr="00262C6A" w:rsidRDefault="00667723" w:rsidP="00E33C70">
            <w:pPr>
              <w:spacing w:after="0" w:line="240" w:lineRule="auto"/>
              <w:jc w:val="center"/>
              <w:rPr>
                <w:rFonts w:ascii="Times New Roman" w:hAnsi="Times New Roman"/>
                <w:b/>
                <w:sz w:val="28"/>
                <w:szCs w:val="28"/>
                <w:lang w:val="uk-UA" w:eastAsia="ru-RU"/>
              </w:rPr>
            </w:pPr>
            <w:r w:rsidRPr="00262C6A">
              <w:rPr>
                <w:rFonts w:ascii="Times New Roman" w:hAnsi="Times New Roman"/>
                <w:b/>
                <w:sz w:val="28"/>
                <w:szCs w:val="28"/>
                <w:lang w:val="uk-UA" w:eastAsia="ru-RU"/>
              </w:rPr>
              <w:t>max</w:t>
            </w:r>
          </w:p>
        </w:tc>
        <w:tc>
          <w:tcPr>
            <w:tcW w:w="708" w:type="dxa"/>
            <w:tcBorders>
              <w:top w:val="single" w:sz="8" w:space="0" w:color="auto"/>
              <w:left w:val="single" w:sz="8" w:space="0" w:color="auto"/>
              <w:bottom w:val="single" w:sz="8" w:space="0" w:color="auto"/>
              <w:right w:val="single" w:sz="8" w:space="0" w:color="auto"/>
            </w:tcBorders>
            <w:textDirection w:val="btLr"/>
            <w:vAlign w:val="bottom"/>
          </w:tcPr>
          <w:p w:rsidR="00667723" w:rsidRPr="00262C6A" w:rsidRDefault="00667723" w:rsidP="00E33C70">
            <w:pPr>
              <w:spacing w:after="0" w:line="240" w:lineRule="auto"/>
              <w:ind w:left="-430" w:firstLine="430"/>
              <w:jc w:val="center"/>
              <w:rPr>
                <w:rFonts w:ascii="Times New Roman" w:hAnsi="Times New Roman"/>
                <w:b/>
                <w:sz w:val="28"/>
                <w:szCs w:val="28"/>
                <w:lang w:val="uk-UA" w:eastAsia="ru-RU"/>
              </w:rPr>
            </w:pPr>
            <w:r w:rsidRPr="00262C6A">
              <w:rPr>
                <w:rFonts w:ascii="Times New Roman" w:hAnsi="Times New Roman"/>
                <w:b/>
                <w:sz w:val="28"/>
                <w:szCs w:val="28"/>
                <w:lang w:val="uk-UA" w:eastAsia="ru-RU"/>
              </w:rPr>
              <w:t>min</w:t>
            </w:r>
          </w:p>
        </w:tc>
        <w:tc>
          <w:tcPr>
            <w:tcW w:w="851" w:type="dxa"/>
            <w:tcBorders>
              <w:top w:val="single" w:sz="8" w:space="0" w:color="auto"/>
              <w:left w:val="single" w:sz="8" w:space="0" w:color="auto"/>
              <w:bottom w:val="single" w:sz="8" w:space="0" w:color="auto"/>
              <w:right w:val="single" w:sz="8" w:space="0" w:color="auto"/>
            </w:tcBorders>
            <w:textDirection w:val="btLr"/>
            <w:vAlign w:val="bottom"/>
          </w:tcPr>
          <w:p w:rsidR="00667723" w:rsidRPr="00262C6A" w:rsidRDefault="00667723" w:rsidP="00E33C70">
            <w:pPr>
              <w:spacing w:after="0" w:line="240" w:lineRule="auto"/>
              <w:ind w:left="-430" w:firstLine="430"/>
              <w:jc w:val="center"/>
              <w:rPr>
                <w:rFonts w:ascii="Times New Roman" w:hAnsi="Times New Roman"/>
                <w:b/>
                <w:sz w:val="28"/>
                <w:szCs w:val="28"/>
                <w:lang w:val="uk-UA" w:eastAsia="ru-RU"/>
              </w:rPr>
            </w:pPr>
            <w:r w:rsidRPr="00262C6A">
              <w:rPr>
                <w:rFonts w:ascii="Times New Roman" w:hAnsi="Times New Roman"/>
                <w:b/>
                <w:sz w:val="28"/>
                <w:szCs w:val="28"/>
                <w:lang w:val="uk-UA" w:eastAsia="ru-RU"/>
              </w:rPr>
              <w:t>max</w:t>
            </w:r>
          </w:p>
        </w:tc>
      </w:tr>
      <w:tr w:rsidR="00667723" w:rsidRPr="0097778D" w:rsidTr="00E33C70">
        <w:trPr>
          <w:trHeight w:val="288"/>
        </w:trPr>
        <w:tc>
          <w:tcPr>
            <w:tcW w:w="1134"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2013</w:t>
            </w:r>
          </w:p>
        </w:tc>
        <w:tc>
          <w:tcPr>
            <w:tcW w:w="2170"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Камплиця</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117</w:t>
            </w:r>
          </w:p>
        </w:tc>
        <w:tc>
          <w:tcPr>
            <w:tcW w:w="708"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212</w:t>
            </w:r>
          </w:p>
        </w:tc>
        <w:tc>
          <w:tcPr>
            <w:tcW w:w="567"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13</w:t>
            </w:r>
          </w:p>
        </w:tc>
        <w:tc>
          <w:tcPr>
            <w:tcW w:w="567"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23</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271</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412</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171</w:t>
            </w:r>
          </w:p>
        </w:tc>
        <w:tc>
          <w:tcPr>
            <w:tcW w:w="726" w:type="dxa"/>
            <w:gridSpan w:val="2"/>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238</w:t>
            </w:r>
          </w:p>
        </w:tc>
        <w:tc>
          <w:tcPr>
            <w:tcW w:w="54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19</w:t>
            </w:r>
          </w:p>
        </w:tc>
        <w:tc>
          <w:tcPr>
            <w:tcW w:w="567"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26</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415</w:t>
            </w:r>
          </w:p>
        </w:tc>
        <w:tc>
          <w:tcPr>
            <w:tcW w:w="1199" w:type="dxa"/>
            <w:tcBorders>
              <w:top w:val="single" w:sz="4" w:space="0" w:color="auto"/>
              <w:left w:val="single" w:sz="4" w:space="0" w:color="auto"/>
              <w:bottom w:val="single" w:sz="4" w:space="0" w:color="auto"/>
              <w:right w:val="single" w:sz="8"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764</w:t>
            </w:r>
          </w:p>
        </w:tc>
        <w:tc>
          <w:tcPr>
            <w:tcW w:w="708" w:type="dxa"/>
            <w:tcBorders>
              <w:top w:val="single" w:sz="8" w:space="0" w:color="auto"/>
              <w:left w:val="single" w:sz="8" w:space="0" w:color="auto"/>
              <w:bottom w:val="single" w:sz="8" w:space="0" w:color="auto"/>
              <w:right w:val="single" w:sz="8" w:space="0" w:color="auto"/>
            </w:tcBorders>
            <w:vAlign w:val="bottom"/>
          </w:tcPr>
          <w:p w:rsidR="00667723" w:rsidRPr="00262C6A" w:rsidRDefault="00667723" w:rsidP="00E33C70">
            <w:pPr>
              <w:spacing w:after="0" w:line="240" w:lineRule="auto"/>
              <w:ind w:left="-430" w:firstLine="430"/>
              <w:jc w:val="center"/>
              <w:rPr>
                <w:rFonts w:ascii="Times New Roman" w:hAnsi="Times New Roman"/>
                <w:sz w:val="28"/>
                <w:szCs w:val="28"/>
                <w:lang w:val="uk-UA" w:eastAsia="ru-RU"/>
              </w:rPr>
            </w:pPr>
            <w:r w:rsidRPr="00262C6A">
              <w:rPr>
                <w:rFonts w:ascii="Times New Roman" w:hAnsi="Times New Roman"/>
                <w:sz w:val="28"/>
                <w:szCs w:val="28"/>
                <w:lang w:val="uk-UA" w:eastAsia="ru-RU"/>
              </w:rPr>
              <w:t>0,11</w:t>
            </w:r>
          </w:p>
        </w:tc>
        <w:tc>
          <w:tcPr>
            <w:tcW w:w="851" w:type="dxa"/>
            <w:tcBorders>
              <w:top w:val="single" w:sz="8" w:space="0" w:color="auto"/>
              <w:left w:val="single" w:sz="8" w:space="0" w:color="auto"/>
              <w:bottom w:val="single" w:sz="8" w:space="0" w:color="auto"/>
              <w:right w:val="single" w:sz="8" w:space="0" w:color="auto"/>
            </w:tcBorders>
            <w:vAlign w:val="bottom"/>
          </w:tcPr>
          <w:p w:rsidR="00667723" w:rsidRPr="00262C6A" w:rsidRDefault="00667723" w:rsidP="00E33C70">
            <w:pPr>
              <w:spacing w:after="0" w:line="240" w:lineRule="auto"/>
              <w:ind w:left="-430" w:firstLine="430"/>
              <w:jc w:val="center"/>
              <w:rPr>
                <w:rFonts w:ascii="Times New Roman" w:hAnsi="Times New Roman"/>
                <w:sz w:val="28"/>
                <w:szCs w:val="28"/>
                <w:lang w:val="uk-UA" w:eastAsia="ru-RU"/>
              </w:rPr>
            </w:pPr>
            <w:r w:rsidRPr="00262C6A">
              <w:rPr>
                <w:rFonts w:ascii="Times New Roman" w:hAnsi="Times New Roman"/>
                <w:sz w:val="28"/>
                <w:szCs w:val="28"/>
                <w:lang w:val="uk-UA" w:eastAsia="ru-RU"/>
              </w:rPr>
              <w:t>0,12</w:t>
            </w:r>
          </w:p>
        </w:tc>
      </w:tr>
      <w:tr w:rsidR="00667723" w:rsidRPr="0097778D" w:rsidTr="00E33C70">
        <w:trPr>
          <w:trHeight w:val="288"/>
        </w:trPr>
        <w:tc>
          <w:tcPr>
            <w:tcW w:w="1134"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2014</w:t>
            </w:r>
          </w:p>
        </w:tc>
        <w:tc>
          <w:tcPr>
            <w:tcW w:w="2170"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Камплиця</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134</w:t>
            </w:r>
          </w:p>
        </w:tc>
        <w:tc>
          <w:tcPr>
            <w:tcW w:w="708"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194</w:t>
            </w:r>
          </w:p>
        </w:tc>
        <w:tc>
          <w:tcPr>
            <w:tcW w:w="567"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14</w:t>
            </w:r>
          </w:p>
        </w:tc>
        <w:tc>
          <w:tcPr>
            <w:tcW w:w="567"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21</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190</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590</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149</w:t>
            </w:r>
          </w:p>
        </w:tc>
        <w:tc>
          <w:tcPr>
            <w:tcW w:w="726" w:type="dxa"/>
            <w:gridSpan w:val="2"/>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217</w:t>
            </w:r>
          </w:p>
        </w:tc>
        <w:tc>
          <w:tcPr>
            <w:tcW w:w="54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17</w:t>
            </w:r>
          </w:p>
        </w:tc>
        <w:tc>
          <w:tcPr>
            <w:tcW w:w="567"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23</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145</w:t>
            </w:r>
          </w:p>
        </w:tc>
        <w:tc>
          <w:tcPr>
            <w:tcW w:w="1199" w:type="dxa"/>
            <w:tcBorders>
              <w:top w:val="single" w:sz="4" w:space="0" w:color="auto"/>
              <w:left w:val="single" w:sz="4" w:space="0" w:color="auto"/>
              <w:bottom w:val="single" w:sz="4" w:space="0" w:color="auto"/>
              <w:right w:val="single" w:sz="8"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1084</w:t>
            </w:r>
          </w:p>
        </w:tc>
        <w:tc>
          <w:tcPr>
            <w:tcW w:w="708" w:type="dxa"/>
            <w:tcBorders>
              <w:top w:val="single" w:sz="8" w:space="0" w:color="auto"/>
              <w:left w:val="single" w:sz="8" w:space="0" w:color="auto"/>
              <w:bottom w:val="single" w:sz="8" w:space="0" w:color="auto"/>
              <w:right w:val="single" w:sz="8" w:space="0" w:color="auto"/>
            </w:tcBorders>
            <w:vAlign w:val="bottom"/>
          </w:tcPr>
          <w:p w:rsidR="00667723" w:rsidRPr="00262C6A" w:rsidRDefault="00667723" w:rsidP="00E33C70">
            <w:pPr>
              <w:spacing w:after="0" w:line="240" w:lineRule="auto"/>
              <w:ind w:left="-430" w:firstLine="430"/>
              <w:jc w:val="center"/>
              <w:rPr>
                <w:rFonts w:ascii="Times New Roman" w:hAnsi="Times New Roman"/>
                <w:sz w:val="28"/>
                <w:szCs w:val="28"/>
                <w:lang w:val="uk-UA" w:eastAsia="ru-RU"/>
              </w:rPr>
            </w:pPr>
            <w:r w:rsidRPr="00262C6A">
              <w:rPr>
                <w:rFonts w:ascii="Times New Roman" w:hAnsi="Times New Roman"/>
                <w:sz w:val="28"/>
                <w:szCs w:val="28"/>
                <w:lang w:val="uk-UA" w:eastAsia="ru-RU"/>
              </w:rPr>
              <w:t>0,10</w:t>
            </w:r>
          </w:p>
        </w:tc>
        <w:tc>
          <w:tcPr>
            <w:tcW w:w="851" w:type="dxa"/>
            <w:tcBorders>
              <w:top w:val="single" w:sz="8" w:space="0" w:color="auto"/>
              <w:left w:val="single" w:sz="8" w:space="0" w:color="auto"/>
              <w:bottom w:val="single" w:sz="8" w:space="0" w:color="auto"/>
              <w:right w:val="single" w:sz="8" w:space="0" w:color="auto"/>
            </w:tcBorders>
            <w:vAlign w:val="bottom"/>
          </w:tcPr>
          <w:p w:rsidR="00667723" w:rsidRPr="00262C6A" w:rsidRDefault="00667723" w:rsidP="00E33C70">
            <w:pPr>
              <w:spacing w:after="0" w:line="240" w:lineRule="auto"/>
              <w:ind w:left="-430" w:firstLine="430"/>
              <w:jc w:val="center"/>
              <w:rPr>
                <w:rFonts w:ascii="Times New Roman" w:hAnsi="Times New Roman"/>
                <w:sz w:val="28"/>
                <w:szCs w:val="28"/>
                <w:lang w:val="uk-UA" w:eastAsia="ru-RU"/>
              </w:rPr>
            </w:pPr>
            <w:r w:rsidRPr="00262C6A">
              <w:rPr>
                <w:rFonts w:ascii="Times New Roman" w:hAnsi="Times New Roman"/>
                <w:sz w:val="28"/>
                <w:szCs w:val="28"/>
                <w:lang w:val="uk-UA" w:eastAsia="ru-RU"/>
              </w:rPr>
              <w:t>0,12</w:t>
            </w:r>
          </w:p>
        </w:tc>
      </w:tr>
      <w:tr w:rsidR="00667723" w:rsidRPr="0097778D" w:rsidTr="00E33C70">
        <w:trPr>
          <w:trHeight w:val="288"/>
        </w:trPr>
        <w:tc>
          <w:tcPr>
            <w:tcW w:w="1134"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2015</w:t>
            </w:r>
          </w:p>
        </w:tc>
        <w:tc>
          <w:tcPr>
            <w:tcW w:w="2170"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Камплиця</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120</w:t>
            </w:r>
          </w:p>
        </w:tc>
        <w:tc>
          <w:tcPr>
            <w:tcW w:w="708"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207</w:t>
            </w:r>
          </w:p>
        </w:tc>
        <w:tc>
          <w:tcPr>
            <w:tcW w:w="567"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14</w:t>
            </w:r>
          </w:p>
        </w:tc>
        <w:tc>
          <w:tcPr>
            <w:tcW w:w="567"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23</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298</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498</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127</w:t>
            </w:r>
          </w:p>
        </w:tc>
        <w:tc>
          <w:tcPr>
            <w:tcW w:w="726" w:type="dxa"/>
            <w:gridSpan w:val="2"/>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223</w:t>
            </w:r>
          </w:p>
        </w:tc>
        <w:tc>
          <w:tcPr>
            <w:tcW w:w="54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15</w:t>
            </w:r>
          </w:p>
        </w:tc>
        <w:tc>
          <w:tcPr>
            <w:tcW w:w="567"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24</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365</w:t>
            </w:r>
          </w:p>
        </w:tc>
        <w:tc>
          <w:tcPr>
            <w:tcW w:w="1199" w:type="dxa"/>
            <w:tcBorders>
              <w:top w:val="single" w:sz="4" w:space="0" w:color="auto"/>
              <w:left w:val="single" w:sz="4" w:space="0" w:color="auto"/>
              <w:bottom w:val="single" w:sz="4" w:space="0" w:color="auto"/>
              <w:right w:val="single" w:sz="8"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5772</w:t>
            </w:r>
          </w:p>
        </w:tc>
        <w:tc>
          <w:tcPr>
            <w:tcW w:w="708" w:type="dxa"/>
            <w:tcBorders>
              <w:top w:val="single" w:sz="8" w:space="0" w:color="auto"/>
              <w:left w:val="single" w:sz="8" w:space="0" w:color="auto"/>
              <w:bottom w:val="single" w:sz="8" w:space="0" w:color="auto"/>
              <w:right w:val="single" w:sz="8" w:space="0" w:color="auto"/>
            </w:tcBorders>
            <w:vAlign w:val="bottom"/>
          </w:tcPr>
          <w:p w:rsidR="00667723" w:rsidRPr="00262C6A" w:rsidRDefault="00667723" w:rsidP="00E33C70">
            <w:pPr>
              <w:spacing w:after="0" w:line="240" w:lineRule="auto"/>
              <w:ind w:left="-430" w:firstLine="430"/>
              <w:jc w:val="center"/>
              <w:rPr>
                <w:rFonts w:ascii="Times New Roman" w:hAnsi="Times New Roman"/>
                <w:sz w:val="28"/>
                <w:szCs w:val="28"/>
                <w:lang w:val="uk-UA" w:eastAsia="ru-RU"/>
              </w:rPr>
            </w:pPr>
            <w:r w:rsidRPr="00262C6A">
              <w:rPr>
                <w:rFonts w:ascii="Times New Roman" w:hAnsi="Times New Roman"/>
                <w:sz w:val="28"/>
                <w:szCs w:val="28"/>
                <w:lang w:val="uk-UA" w:eastAsia="ru-RU"/>
              </w:rPr>
              <w:t>0,10</w:t>
            </w:r>
          </w:p>
        </w:tc>
        <w:tc>
          <w:tcPr>
            <w:tcW w:w="851" w:type="dxa"/>
            <w:tcBorders>
              <w:top w:val="single" w:sz="8" w:space="0" w:color="auto"/>
              <w:left w:val="single" w:sz="8" w:space="0" w:color="auto"/>
              <w:bottom w:val="single" w:sz="8" w:space="0" w:color="auto"/>
              <w:right w:val="single" w:sz="8" w:space="0" w:color="auto"/>
            </w:tcBorders>
            <w:vAlign w:val="bottom"/>
          </w:tcPr>
          <w:p w:rsidR="00667723" w:rsidRPr="00262C6A" w:rsidRDefault="00667723" w:rsidP="00E33C70">
            <w:pPr>
              <w:spacing w:after="0" w:line="240" w:lineRule="auto"/>
              <w:ind w:left="-430" w:firstLine="430"/>
              <w:jc w:val="center"/>
              <w:rPr>
                <w:rFonts w:ascii="Times New Roman" w:hAnsi="Times New Roman"/>
                <w:sz w:val="28"/>
                <w:szCs w:val="28"/>
                <w:lang w:val="uk-UA" w:eastAsia="ru-RU"/>
              </w:rPr>
            </w:pPr>
            <w:r w:rsidRPr="00262C6A">
              <w:rPr>
                <w:rFonts w:ascii="Times New Roman" w:hAnsi="Times New Roman"/>
                <w:sz w:val="28"/>
                <w:szCs w:val="28"/>
                <w:lang w:val="uk-UA" w:eastAsia="ru-RU"/>
              </w:rPr>
              <w:t>0,13</w:t>
            </w:r>
          </w:p>
        </w:tc>
      </w:tr>
      <w:tr w:rsidR="00667723" w:rsidRPr="0097778D" w:rsidTr="00E33C70">
        <w:trPr>
          <w:trHeight w:val="288"/>
        </w:trPr>
        <w:tc>
          <w:tcPr>
            <w:tcW w:w="1134"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2016</w:t>
            </w:r>
          </w:p>
        </w:tc>
        <w:tc>
          <w:tcPr>
            <w:tcW w:w="2170"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Камплиця</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133</w:t>
            </w:r>
          </w:p>
        </w:tc>
        <w:tc>
          <w:tcPr>
            <w:tcW w:w="708"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214</w:t>
            </w:r>
          </w:p>
        </w:tc>
        <w:tc>
          <w:tcPr>
            <w:tcW w:w="567"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16</w:t>
            </w:r>
          </w:p>
        </w:tc>
        <w:tc>
          <w:tcPr>
            <w:tcW w:w="567"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23</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297</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456</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143</w:t>
            </w:r>
          </w:p>
        </w:tc>
        <w:tc>
          <w:tcPr>
            <w:tcW w:w="726" w:type="dxa"/>
            <w:gridSpan w:val="2"/>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237</w:t>
            </w:r>
          </w:p>
        </w:tc>
        <w:tc>
          <w:tcPr>
            <w:tcW w:w="54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17</w:t>
            </w:r>
          </w:p>
        </w:tc>
        <w:tc>
          <w:tcPr>
            <w:tcW w:w="567"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25</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356</w:t>
            </w:r>
          </w:p>
        </w:tc>
        <w:tc>
          <w:tcPr>
            <w:tcW w:w="1199" w:type="dxa"/>
            <w:tcBorders>
              <w:top w:val="single" w:sz="4" w:space="0" w:color="auto"/>
              <w:left w:val="single" w:sz="4" w:space="0" w:color="auto"/>
              <w:bottom w:val="single" w:sz="4" w:space="0" w:color="auto"/>
              <w:right w:val="single" w:sz="8"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2781</w:t>
            </w:r>
          </w:p>
        </w:tc>
        <w:tc>
          <w:tcPr>
            <w:tcW w:w="708" w:type="dxa"/>
            <w:tcBorders>
              <w:top w:val="single" w:sz="8" w:space="0" w:color="auto"/>
              <w:left w:val="single" w:sz="8" w:space="0" w:color="auto"/>
              <w:bottom w:val="single" w:sz="8" w:space="0" w:color="auto"/>
              <w:right w:val="single" w:sz="8" w:space="0" w:color="auto"/>
            </w:tcBorders>
            <w:vAlign w:val="bottom"/>
          </w:tcPr>
          <w:p w:rsidR="00667723" w:rsidRPr="00262C6A" w:rsidRDefault="00667723" w:rsidP="00E33C70">
            <w:pPr>
              <w:spacing w:after="0" w:line="240" w:lineRule="auto"/>
              <w:ind w:left="-430" w:firstLine="430"/>
              <w:jc w:val="center"/>
              <w:rPr>
                <w:rFonts w:ascii="Times New Roman" w:hAnsi="Times New Roman"/>
                <w:sz w:val="28"/>
                <w:szCs w:val="28"/>
                <w:lang w:val="uk-UA" w:eastAsia="ru-RU"/>
              </w:rPr>
            </w:pPr>
            <w:r w:rsidRPr="00262C6A">
              <w:rPr>
                <w:rFonts w:ascii="Times New Roman" w:hAnsi="Times New Roman"/>
                <w:sz w:val="28"/>
                <w:szCs w:val="28"/>
                <w:lang w:val="uk-UA" w:eastAsia="ru-RU"/>
              </w:rPr>
              <w:t>0,10</w:t>
            </w:r>
          </w:p>
        </w:tc>
        <w:tc>
          <w:tcPr>
            <w:tcW w:w="851" w:type="dxa"/>
            <w:tcBorders>
              <w:top w:val="single" w:sz="8" w:space="0" w:color="auto"/>
              <w:left w:val="single" w:sz="8" w:space="0" w:color="auto"/>
              <w:bottom w:val="single" w:sz="8" w:space="0" w:color="auto"/>
              <w:right w:val="single" w:sz="8" w:space="0" w:color="auto"/>
            </w:tcBorders>
            <w:vAlign w:val="bottom"/>
          </w:tcPr>
          <w:p w:rsidR="00667723" w:rsidRPr="00262C6A" w:rsidRDefault="00667723" w:rsidP="00E33C70">
            <w:pPr>
              <w:spacing w:after="0" w:line="240" w:lineRule="auto"/>
              <w:ind w:left="-430" w:firstLine="430"/>
              <w:jc w:val="center"/>
              <w:rPr>
                <w:rFonts w:ascii="Times New Roman" w:hAnsi="Times New Roman"/>
                <w:sz w:val="28"/>
                <w:szCs w:val="28"/>
                <w:lang w:val="uk-UA" w:eastAsia="ru-RU"/>
              </w:rPr>
            </w:pPr>
            <w:r w:rsidRPr="00262C6A">
              <w:rPr>
                <w:rFonts w:ascii="Times New Roman" w:hAnsi="Times New Roman"/>
                <w:sz w:val="28"/>
                <w:szCs w:val="28"/>
                <w:lang w:val="uk-UA" w:eastAsia="ru-RU"/>
              </w:rPr>
              <w:t>0,12</w:t>
            </w:r>
          </w:p>
        </w:tc>
      </w:tr>
      <w:tr w:rsidR="00667723" w:rsidRPr="0097778D" w:rsidTr="00E33C70">
        <w:trPr>
          <w:trHeight w:val="288"/>
        </w:trPr>
        <w:tc>
          <w:tcPr>
            <w:tcW w:w="1134"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2016</w:t>
            </w:r>
          </w:p>
        </w:tc>
        <w:tc>
          <w:tcPr>
            <w:tcW w:w="2170"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Камплиця</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125</w:t>
            </w:r>
          </w:p>
        </w:tc>
        <w:tc>
          <w:tcPr>
            <w:tcW w:w="708"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190</w:t>
            </w:r>
          </w:p>
        </w:tc>
        <w:tc>
          <w:tcPr>
            <w:tcW w:w="567"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15</w:t>
            </w:r>
          </w:p>
        </w:tc>
        <w:tc>
          <w:tcPr>
            <w:tcW w:w="567"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21</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316</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469</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142</w:t>
            </w:r>
          </w:p>
        </w:tc>
        <w:tc>
          <w:tcPr>
            <w:tcW w:w="726" w:type="dxa"/>
            <w:gridSpan w:val="2"/>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207</w:t>
            </w:r>
          </w:p>
        </w:tc>
        <w:tc>
          <w:tcPr>
            <w:tcW w:w="54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17</w:t>
            </w:r>
          </w:p>
        </w:tc>
        <w:tc>
          <w:tcPr>
            <w:tcW w:w="567"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23</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172</w:t>
            </w:r>
          </w:p>
        </w:tc>
        <w:tc>
          <w:tcPr>
            <w:tcW w:w="1199" w:type="dxa"/>
            <w:tcBorders>
              <w:top w:val="single" w:sz="4" w:space="0" w:color="auto"/>
              <w:left w:val="single" w:sz="4" w:space="0" w:color="auto"/>
              <w:bottom w:val="single" w:sz="4" w:space="0" w:color="auto"/>
              <w:right w:val="single" w:sz="8"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3639</w:t>
            </w:r>
          </w:p>
        </w:tc>
        <w:tc>
          <w:tcPr>
            <w:tcW w:w="708" w:type="dxa"/>
            <w:tcBorders>
              <w:top w:val="single" w:sz="8" w:space="0" w:color="auto"/>
              <w:left w:val="single" w:sz="8" w:space="0" w:color="auto"/>
              <w:bottom w:val="single" w:sz="8" w:space="0" w:color="auto"/>
              <w:right w:val="single" w:sz="8" w:space="0" w:color="auto"/>
            </w:tcBorders>
            <w:vAlign w:val="bottom"/>
          </w:tcPr>
          <w:p w:rsidR="00667723" w:rsidRPr="00262C6A" w:rsidRDefault="00667723" w:rsidP="00E33C70">
            <w:pPr>
              <w:spacing w:after="0" w:line="240" w:lineRule="auto"/>
              <w:ind w:left="-430" w:firstLine="430"/>
              <w:jc w:val="center"/>
              <w:rPr>
                <w:rFonts w:ascii="Times New Roman" w:hAnsi="Times New Roman"/>
                <w:sz w:val="28"/>
                <w:szCs w:val="28"/>
                <w:lang w:val="uk-UA" w:eastAsia="ru-RU"/>
              </w:rPr>
            </w:pPr>
            <w:r w:rsidRPr="00262C6A">
              <w:rPr>
                <w:rFonts w:ascii="Times New Roman" w:hAnsi="Times New Roman"/>
                <w:sz w:val="28"/>
                <w:szCs w:val="28"/>
                <w:lang w:val="uk-UA" w:eastAsia="ru-RU"/>
              </w:rPr>
              <w:t>0,10</w:t>
            </w:r>
          </w:p>
        </w:tc>
        <w:tc>
          <w:tcPr>
            <w:tcW w:w="851" w:type="dxa"/>
            <w:tcBorders>
              <w:top w:val="single" w:sz="8" w:space="0" w:color="auto"/>
              <w:left w:val="single" w:sz="8" w:space="0" w:color="auto"/>
              <w:bottom w:val="single" w:sz="8" w:space="0" w:color="auto"/>
              <w:right w:val="single" w:sz="8" w:space="0" w:color="auto"/>
            </w:tcBorders>
            <w:vAlign w:val="bottom"/>
          </w:tcPr>
          <w:p w:rsidR="00667723" w:rsidRPr="00262C6A" w:rsidRDefault="00667723" w:rsidP="00E33C70">
            <w:pPr>
              <w:spacing w:after="0" w:line="240" w:lineRule="auto"/>
              <w:ind w:left="-430" w:firstLine="430"/>
              <w:jc w:val="center"/>
              <w:rPr>
                <w:rFonts w:ascii="Times New Roman" w:hAnsi="Times New Roman"/>
                <w:sz w:val="28"/>
                <w:szCs w:val="28"/>
                <w:lang w:val="uk-UA" w:eastAsia="ru-RU"/>
              </w:rPr>
            </w:pPr>
            <w:r w:rsidRPr="00262C6A">
              <w:rPr>
                <w:rFonts w:ascii="Times New Roman" w:hAnsi="Times New Roman"/>
                <w:sz w:val="28"/>
                <w:szCs w:val="28"/>
                <w:lang w:val="uk-UA" w:eastAsia="ru-RU"/>
              </w:rPr>
              <w:t>0,12</w:t>
            </w:r>
          </w:p>
        </w:tc>
      </w:tr>
      <w:tr w:rsidR="00667723" w:rsidRPr="0097778D" w:rsidTr="00E33C70">
        <w:trPr>
          <w:trHeight w:val="288"/>
        </w:trPr>
        <w:tc>
          <w:tcPr>
            <w:tcW w:w="1134"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2017</w:t>
            </w:r>
          </w:p>
        </w:tc>
        <w:tc>
          <w:tcPr>
            <w:tcW w:w="2170"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Камплиця</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133</w:t>
            </w:r>
          </w:p>
        </w:tc>
        <w:tc>
          <w:tcPr>
            <w:tcW w:w="708"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222</w:t>
            </w:r>
          </w:p>
        </w:tc>
        <w:tc>
          <w:tcPr>
            <w:tcW w:w="567"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15</w:t>
            </w:r>
          </w:p>
        </w:tc>
        <w:tc>
          <w:tcPr>
            <w:tcW w:w="567"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25</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291</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579</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146</w:t>
            </w:r>
          </w:p>
        </w:tc>
        <w:tc>
          <w:tcPr>
            <w:tcW w:w="726" w:type="dxa"/>
            <w:gridSpan w:val="2"/>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266</w:t>
            </w:r>
          </w:p>
        </w:tc>
        <w:tc>
          <w:tcPr>
            <w:tcW w:w="54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18</w:t>
            </w:r>
          </w:p>
        </w:tc>
        <w:tc>
          <w:tcPr>
            <w:tcW w:w="567"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29</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359</w:t>
            </w:r>
          </w:p>
        </w:tc>
        <w:tc>
          <w:tcPr>
            <w:tcW w:w="1199" w:type="dxa"/>
            <w:tcBorders>
              <w:top w:val="single" w:sz="4" w:space="0" w:color="auto"/>
              <w:left w:val="single" w:sz="4" w:space="0" w:color="auto"/>
              <w:bottom w:val="single" w:sz="4" w:space="0" w:color="auto"/>
              <w:right w:val="single" w:sz="8"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2350</w:t>
            </w:r>
          </w:p>
        </w:tc>
        <w:tc>
          <w:tcPr>
            <w:tcW w:w="708" w:type="dxa"/>
            <w:tcBorders>
              <w:top w:val="single" w:sz="8" w:space="0" w:color="auto"/>
              <w:left w:val="single" w:sz="8" w:space="0" w:color="auto"/>
              <w:bottom w:val="single" w:sz="8" w:space="0" w:color="auto"/>
              <w:right w:val="single" w:sz="8" w:space="0" w:color="auto"/>
            </w:tcBorders>
            <w:vAlign w:val="bottom"/>
          </w:tcPr>
          <w:p w:rsidR="00667723" w:rsidRPr="00262C6A" w:rsidRDefault="00667723" w:rsidP="00E33C70">
            <w:pPr>
              <w:spacing w:after="0" w:line="240" w:lineRule="auto"/>
              <w:ind w:left="-430" w:firstLine="430"/>
              <w:jc w:val="center"/>
              <w:rPr>
                <w:rFonts w:ascii="Times New Roman" w:hAnsi="Times New Roman"/>
                <w:sz w:val="28"/>
                <w:szCs w:val="28"/>
                <w:lang w:val="uk-UA" w:eastAsia="ru-RU"/>
              </w:rPr>
            </w:pPr>
            <w:r w:rsidRPr="00262C6A">
              <w:rPr>
                <w:rFonts w:ascii="Times New Roman" w:hAnsi="Times New Roman"/>
                <w:sz w:val="28"/>
                <w:szCs w:val="28"/>
                <w:lang w:val="uk-UA" w:eastAsia="ru-RU"/>
              </w:rPr>
              <w:t>0,10</w:t>
            </w:r>
          </w:p>
        </w:tc>
        <w:tc>
          <w:tcPr>
            <w:tcW w:w="851" w:type="dxa"/>
            <w:tcBorders>
              <w:top w:val="single" w:sz="8" w:space="0" w:color="auto"/>
              <w:left w:val="single" w:sz="8" w:space="0" w:color="auto"/>
              <w:bottom w:val="single" w:sz="8" w:space="0" w:color="auto"/>
              <w:right w:val="single" w:sz="8" w:space="0" w:color="auto"/>
            </w:tcBorders>
            <w:vAlign w:val="bottom"/>
          </w:tcPr>
          <w:p w:rsidR="00667723" w:rsidRPr="00262C6A" w:rsidRDefault="00667723" w:rsidP="00E33C70">
            <w:pPr>
              <w:spacing w:after="0" w:line="240" w:lineRule="auto"/>
              <w:ind w:left="-430" w:firstLine="430"/>
              <w:jc w:val="center"/>
              <w:rPr>
                <w:rFonts w:ascii="Times New Roman" w:hAnsi="Times New Roman"/>
                <w:sz w:val="28"/>
                <w:szCs w:val="28"/>
                <w:lang w:val="uk-UA" w:eastAsia="ru-RU"/>
              </w:rPr>
            </w:pPr>
            <w:r w:rsidRPr="00262C6A">
              <w:rPr>
                <w:rFonts w:ascii="Times New Roman" w:hAnsi="Times New Roman"/>
                <w:sz w:val="28"/>
                <w:szCs w:val="28"/>
                <w:lang w:val="uk-UA" w:eastAsia="ru-RU"/>
              </w:rPr>
              <w:t>0,12</w:t>
            </w:r>
          </w:p>
        </w:tc>
      </w:tr>
      <w:tr w:rsidR="00667723" w:rsidRPr="0097778D" w:rsidTr="00E33C70">
        <w:trPr>
          <w:trHeight w:val="288"/>
        </w:trPr>
        <w:tc>
          <w:tcPr>
            <w:tcW w:w="1134"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2017</w:t>
            </w:r>
          </w:p>
        </w:tc>
        <w:tc>
          <w:tcPr>
            <w:tcW w:w="2170"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Камплиця</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131</w:t>
            </w:r>
          </w:p>
        </w:tc>
        <w:tc>
          <w:tcPr>
            <w:tcW w:w="708"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232</w:t>
            </w:r>
          </w:p>
        </w:tc>
        <w:tc>
          <w:tcPr>
            <w:tcW w:w="567"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15</w:t>
            </w:r>
          </w:p>
        </w:tc>
        <w:tc>
          <w:tcPr>
            <w:tcW w:w="567"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27</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294</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590</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157</w:t>
            </w:r>
          </w:p>
        </w:tc>
        <w:tc>
          <w:tcPr>
            <w:tcW w:w="726" w:type="dxa"/>
            <w:gridSpan w:val="2"/>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261</w:t>
            </w:r>
          </w:p>
        </w:tc>
        <w:tc>
          <w:tcPr>
            <w:tcW w:w="54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17</w:t>
            </w:r>
          </w:p>
        </w:tc>
        <w:tc>
          <w:tcPr>
            <w:tcW w:w="567"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29</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357</w:t>
            </w:r>
          </w:p>
        </w:tc>
        <w:tc>
          <w:tcPr>
            <w:tcW w:w="1199" w:type="dxa"/>
            <w:tcBorders>
              <w:top w:val="single" w:sz="4" w:space="0" w:color="auto"/>
              <w:left w:val="single" w:sz="4" w:space="0" w:color="auto"/>
              <w:bottom w:val="single" w:sz="4" w:space="0" w:color="auto"/>
              <w:right w:val="single" w:sz="8"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2528</w:t>
            </w:r>
          </w:p>
        </w:tc>
        <w:tc>
          <w:tcPr>
            <w:tcW w:w="708" w:type="dxa"/>
            <w:tcBorders>
              <w:top w:val="single" w:sz="8" w:space="0" w:color="auto"/>
              <w:left w:val="single" w:sz="8" w:space="0" w:color="auto"/>
              <w:bottom w:val="single" w:sz="8" w:space="0" w:color="auto"/>
              <w:right w:val="single" w:sz="8" w:space="0" w:color="auto"/>
            </w:tcBorders>
            <w:vAlign w:val="bottom"/>
          </w:tcPr>
          <w:p w:rsidR="00667723" w:rsidRPr="00262C6A" w:rsidRDefault="00667723" w:rsidP="00E33C70">
            <w:pPr>
              <w:spacing w:after="0" w:line="240" w:lineRule="auto"/>
              <w:ind w:left="-430" w:firstLine="430"/>
              <w:jc w:val="center"/>
              <w:rPr>
                <w:rFonts w:ascii="Times New Roman" w:hAnsi="Times New Roman"/>
                <w:sz w:val="28"/>
                <w:szCs w:val="28"/>
                <w:lang w:val="uk-UA" w:eastAsia="ru-RU"/>
              </w:rPr>
            </w:pPr>
            <w:r w:rsidRPr="00262C6A">
              <w:rPr>
                <w:rFonts w:ascii="Times New Roman" w:hAnsi="Times New Roman"/>
                <w:sz w:val="28"/>
                <w:szCs w:val="28"/>
                <w:lang w:val="uk-UA" w:eastAsia="ru-RU"/>
              </w:rPr>
              <w:t>0,10</w:t>
            </w:r>
          </w:p>
        </w:tc>
        <w:tc>
          <w:tcPr>
            <w:tcW w:w="851" w:type="dxa"/>
            <w:tcBorders>
              <w:top w:val="single" w:sz="8" w:space="0" w:color="auto"/>
              <w:left w:val="single" w:sz="8" w:space="0" w:color="auto"/>
              <w:bottom w:val="single" w:sz="8" w:space="0" w:color="auto"/>
              <w:right w:val="single" w:sz="8" w:space="0" w:color="auto"/>
            </w:tcBorders>
            <w:vAlign w:val="bottom"/>
          </w:tcPr>
          <w:p w:rsidR="00667723" w:rsidRPr="00262C6A" w:rsidRDefault="00667723" w:rsidP="00E33C70">
            <w:pPr>
              <w:spacing w:after="0" w:line="240" w:lineRule="auto"/>
              <w:ind w:left="-430" w:firstLine="430"/>
              <w:jc w:val="center"/>
              <w:rPr>
                <w:rFonts w:ascii="Times New Roman" w:hAnsi="Times New Roman"/>
                <w:sz w:val="28"/>
                <w:szCs w:val="28"/>
                <w:lang w:val="uk-UA" w:eastAsia="ru-RU"/>
              </w:rPr>
            </w:pPr>
            <w:r w:rsidRPr="00262C6A">
              <w:rPr>
                <w:rFonts w:ascii="Times New Roman" w:hAnsi="Times New Roman"/>
                <w:sz w:val="28"/>
                <w:szCs w:val="28"/>
                <w:lang w:val="uk-UA" w:eastAsia="ru-RU"/>
              </w:rPr>
              <w:t>0,12</w:t>
            </w:r>
          </w:p>
        </w:tc>
      </w:tr>
      <w:tr w:rsidR="00667723" w:rsidRPr="0097778D" w:rsidTr="00E33C70">
        <w:trPr>
          <w:trHeight w:val="288"/>
        </w:trPr>
        <w:tc>
          <w:tcPr>
            <w:tcW w:w="1134"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2017</w:t>
            </w:r>
          </w:p>
        </w:tc>
        <w:tc>
          <w:tcPr>
            <w:tcW w:w="2170"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Камплиця</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3</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132</w:t>
            </w:r>
          </w:p>
        </w:tc>
        <w:tc>
          <w:tcPr>
            <w:tcW w:w="708"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242</w:t>
            </w:r>
          </w:p>
        </w:tc>
        <w:tc>
          <w:tcPr>
            <w:tcW w:w="567"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15</w:t>
            </w:r>
          </w:p>
        </w:tc>
        <w:tc>
          <w:tcPr>
            <w:tcW w:w="567"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27</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290</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414</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149</w:t>
            </w:r>
          </w:p>
        </w:tc>
        <w:tc>
          <w:tcPr>
            <w:tcW w:w="726" w:type="dxa"/>
            <w:gridSpan w:val="2"/>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279</w:t>
            </w:r>
          </w:p>
        </w:tc>
        <w:tc>
          <w:tcPr>
            <w:tcW w:w="54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19</w:t>
            </w:r>
          </w:p>
        </w:tc>
        <w:tc>
          <w:tcPr>
            <w:tcW w:w="567"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32</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269</w:t>
            </w:r>
          </w:p>
        </w:tc>
        <w:tc>
          <w:tcPr>
            <w:tcW w:w="1199" w:type="dxa"/>
            <w:tcBorders>
              <w:top w:val="single" w:sz="4" w:space="0" w:color="auto"/>
              <w:left w:val="single" w:sz="4" w:space="0" w:color="auto"/>
              <w:bottom w:val="single" w:sz="4" w:space="0" w:color="auto"/>
              <w:right w:val="single" w:sz="8"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13389</w:t>
            </w:r>
          </w:p>
        </w:tc>
        <w:tc>
          <w:tcPr>
            <w:tcW w:w="708" w:type="dxa"/>
            <w:tcBorders>
              <w:top w:val="single" w:sz="8" w:space="0" w:color="auto"/>
              <w:left w:val="single" w:sz="8" w:space="0" w:color="auto"/>
              <w:bottom w:val="single" w:sz="8" w:space="0" w:color="auto"/>
              <w:right w:val="single" w:sz="8" w:space="0" w:color="auto"/>
            </w:tcBorders>
            <w:vAlign w:val="bottom"/>
          </w:tcPr>
          <w:p w:rsidR="00667723" w:rsidRPr="00262C6A" w:rsidRDefault="00667723" w:rsidP="00E33C70">
            <w:pPr>
              <w:spacing w:after="0" w:line="240" w:lineRule="auto"/>
              <w:ind w:left="-430" w:firstLine="430"/>
              <w:jc w:val="center"/>
              <w:rPr>
                <w:rFonts w:ascii="Times New Roman" w:hAnsi="Times New Roman"/>
                <w:sz w:val="28"/>
                <w:szCs w:val="28"/>
                <w:lang w:val="uk-UA" w:eastAsia="ru-RU"/>
              </w:rPr>
            </w:pPr>
            <w:r w:rsidRPr="00262C6A">
              <w:rPr>
                <w:rFonts w:ascii="Times New Roman" w:hAnsi="Times New Roman"/>
                <w:sz w:val="28"/>
                <w:szCs w:val="28"/>
                <w:lang w:val="uk-UA" w:eastAsia="ru-RU"/>
              </w:rPr>
              <w:t>0,09</w:t>
            </w:r>
          </w:p>
        </w:tc>
        <w:tc>
          <w:tcPr>
            <w:tcW w:w="851" w:type="dxa"/>
            <w:tcBorders>
              <w:top w:val="single" w:sz="8" w:space="0" w:color="auto"/>
              <w:left w:val="single" w:sz="8" w:space="0" w:color="auto"/>
              <w:bottom w:val="single" w:sz="8" w:space="0" w:color="auto"/>
              <w:right w:val="single" w:sz="8" w:space="0" w:color="auto"/>
            </w:tcBorders>
            <w:vAlign w:val="bottom"/>
          </w:tcPr>
          <w:p w:rsidR="00667723" w:rsidRPr="00262C6A" w:rsidRDefault="00667723" w:rsidP="00E33C70">
            <w:pPr>
              <w:spacing w:after="0" w:line="240" w:lineRule="auto"/>
              <w:ind w:left="-430" w:firstLine="430"/>
              <w:jc w:val="center"/>
              <w:rPr>
                <w:rFonts w:ascii="Times New Roman" w:hAnsi="Times New Roman"/>
                <w:sz w:val="28"/>
                <w:szCs w:val="28"/>
                <w:lang w:val="uk-UA" w:eastAsia="ru-RU"/>
              </w:rPr>
            </w:pPr>
            <w:r w:rsidRPr="00262C6A">
              <w:rPr>
                <w:rFonts w:ascii="Times New Roman" w:hAnsi="Times New Roman"/>
                <w:sz w:val="28"/>
                <w:szCs w:val="28"/>
                <w:lang w:val="uk-UA" w:eastAsia="ru-RU"/>
              </w:rPr>
              <w:t>0,11</w:t>
            </w:r>
          </w:p>
        </w:tc>
      </w:tr>
      <w:tr w:rsidR="00667723" w:rsidRPr="0097778D" w:rsidTr="00E33C70">
        <w:trPr>
          <w:trHeight w:val="288"/>
        </w:trPr>
        <w:tc>
          <w:tcPr>
            <w:tcW w:w="1134"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2018</w:t>
            </w:r>
          </w:p>
        </w:tc>
        <w:tc>
          <w:tcPr>
            <w:tcW w:w="2170"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Камплиця</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105</w:t>
            </w:r>
          </w:p>
        </w:tc>
        <w:tc>
          <w:tcPr>
            <w:tcW w:w="708"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198</w:t>
            </w:r>
          </w:p>
        </w:tc>
        <w:tc>
          <w:tcPr>
            <w:tcW w:w="567"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12</w:t>
            </w:r>
          </w:p>
        </w:tc>
        <w:tc>
          <w:tcPr>
            <w:tcW w:w="567"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21</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293</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571</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131</w:t>
            </w:r>
          </w:p>
        </w:tc>
        <w:tc>
          <w:tcPr>
            <w:tcW w:w="726" w:type="dxa"/>
            <w:gridSpan w:val="2"/>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233</w:t>
            </w:r>
          </w:p>
        </w:tc>
        <w:tc>
          <w:tcPr>
            <w:tcW w:w="54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15</w:t>
            </w:r>
          </w:p>
        </w:tc>
        <w:tc>
          <w:tcPr>
            <w:tcW w:w="567"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24</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417</w:t>
            </w:r>
          </w:p>
        </w:tc>
        <w:tc>
          <w:tcPr>
            <w:tcW w:w="1199" w:type="dxa"/>
            <w:tcBorders>
              <w:top w:val="single" w:sz="4" w:space="0" w:color="auto"/>
              <w:left w:val="single" w:sz="4" w:space="0" w:color="auto"/>
              <w:bottom w:val="single" w:sz="4" w:space="0" w:color="auto"/>
              <w:right w:val="single" w:sz="8"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1264</w:t>
            </w:r>
          </w:p>
        </w:tc>
        <w:tc>
          <w:tcPr>
            <w:tcW w:w="708" w:type="dxa"/>
            <w:tcBorders>
              <w:top w:val="single" w:sz="8" w:space="0" w:color="auto"/>
              <w:left w:val="single" w:sz="8" w:space="0" w:color="auto"/>
              <w:bottom w:val="single" w:sz="8" w:space="0" w:color="auto"/>
              <w:right w:val="single" w:sz="8" w:space="0" w:color="auto"/>
            </w:tcBorders>
            <w:vAlign w:val="bottom"/>
          </w:tcPr>
          <w:p w:rsidR="00667723" w:rsidRPr="00262C6A" w:rsidRDefault="00667723" w:rsidP="00E33C70">
            <w:pPr>
              <w:spacing w:after="0" w:line="240" w:lineRule="auto"/>
              <w:ind w:left="-430" w:firstLine="430"/>
              <w:jc w:val="center"/>
              <w:rPr>
                <w:rFonts w:ascii="Times New Roman" w:hAnsi="Times New Roman"/>
                <w:sz w:val="28"/>
                <w:szCs w:val="28"/>
                <w:lang w:val="uk-UA" w:eastAsia="ru-RU"/>
              </w:rPr>
            </w:pPr>
            <w:r w:rsidRPr="00262C6A">
              <w:rPr>
                <w:rFonts w:ascii="Times New Roman" w:hAnsi="Times New Roman"/>
                <w:sz w:val="28"/>
                <w:szCs w:val="28"/>
                <w:lang w:val="uk-UA" w:eastAsia="ru-RU"/>
              </w:rPr>
              <w:t>0,10</w:t>
            </w:r>
          </w:p>
        </w:tc>
        <w:tc>
          <w:tcPr>
            <w:tcW w:w="851" w:type="dxa"/>
            <w:tcBorders>
              <w:top w:val="single" w:sz="8" w:space="0" w:color="auto"/>
              <w:left w:val="single" w:sz="8" w:space="0" w:color="auto"/>
              <w:bottom w:val="single" w:sz="8" w:space="0" w:color="auto"/>
              <w:right w:val="single" w:sz="8" w:space="0" w:color="auto"/>
            </w:tcBorders>
            <w:vAlign w:val="bottom"/>
          </w:tcPr>
          <w:p w:rsidR="00667723" w:rsidRPr="00262C6A" w:rsidRDefault="00667723" w:rsidP="00E33C70">
            <w:pPr>
              <w:spacing w:after="0" w:line="240" w:lineRule="auto"/>
              <w:ind w:left="-430" w:firstLine="430"/>
              <w:jc w:val="center"/>
              <w:rPr>
                <w:rFonts w:ascii="Times New Roman" w:hAnsi="Times New Roman"/>
                <w:sz w:val="28"/>
                <w:szCs w:val="28"/>
                <w:lang w:val="uk-UA" w:eastAsia="ru-RU"/>
              </w:rPr>
            </w:pPr>
            <w:r w:rsidRPr="00262C6A">
              <w:rPr>
                <w:rFonts w:ascii="Times New Roman" w:hAnsi="Times New Roman"/>
                <w:sz w:val="28"/>
                <w:szCs w:val="28"/>
                <w:lang w:val="uk-UA" w:eastAsia="ru-RU"/>
              </w:rPr>
              <w:t>0,13</w:t>
            </w:r>
          </w:p>
        </w:tc>
      </w:tr>
      <w:tr w:rsidR="00667723" w:rsidRPr="0097778D" w:rsidTr="00E33C70">
        <w:trPr>
          <w:trHeight w:val="288"/>
        </w:trPr>
        <w:tc>
          <w:tcPr>
            <w:tcW w:w="1134"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2018</w:t>
            </w:r>
          </w:p>
        </w:tc>
        <w:tc>
          <w:tcPr>
            <w:tcW w:w="2170"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Камплиця</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102</w:t>
            </w:r>
          </w:p>
        </w:tc>
        <w:tc>
          <w:tcPr>
            <w:tcW w:w="708"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191</w:t>
            </w:r>
          </w:p>
        </w:tc>
        <w:tc>
          <w:tcPr>
            <w:tcW w:w="567"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12</w:t>
            </w:r>
          </w:p>
        </w:tc>
        <w:tc>
          <w:tcPr>
            <w:tcW w:w="567"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21</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299</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448</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133</w:t>
            </w:r>
          </w:p>
        </w:tc>
        <w:tc>
          <w:tcPr>
            <w:tcW w:w="726" w:type="dxa"/>
            <w:gridSpan w:val="2"/>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208</w:t>
            </w:r>
          </w:p>
        </w:tc>
        <w:tc>
          <w:tcPr>
            <w:tcW w:w="54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16</w:t>
            </w:r>
          </w:p>
        </w:tc>
        <w:tc>
          <w:tcPr>
            <w:tcW w:w="567"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23</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358</w:t>
            </w:r>
          </w:p>
        </w:tc>
        <w:tc>
          <w:tcPr>
            <w:tcW w:w="1199" w:type="dxa"/>
            <w:tcBorders>
              <w:top w:val="single" w:sz="4" w:space="0" w:color="auto"/>
              <w:left w:val="single" w:sz="4" w:space="0" w:color="auto"/>
              <w:bottom w:val="single" w:sz="4" w:space="0" w:color="auto"/>
              <w:right w:val="single" w:sz="8"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934</w:t>
            </w:r>
          </w:p>
        </w:tc>
        <w:tc>
          <w:tcPr>
            <w:tcW w:w="708" w:type="dxa"/>
            <w:tcBorders>
              <w:top w:val="single" w:sz="8" w:space="0" w:color="auto"/>
              <w:left w:val="single" w:sz="8" w:space="0" w:color="auto"/>
              <w:bottom w:val="single" w:sz="8" w:space="0" w:color="auto"/>
              <w:right w:val="single" w:sz="8" w:space="0" w:color="auto"/>
            </w:tcBorders>
            <w:vAlign w:val="bottom"/>
          </w:tcPr>
          <w:p w:rsidR="00667723" w:rsidRPr="00262C6A" w:rsidRDefault="00667723" w:rsidP="00E33C70">
            <w:pPr>
              <w:spacing w:after="0" w:line="240" w:lineRule="auto"/>
              <w:ind w:left="-430" w:firstLine="430"/>
              <w:jc w:val="center"/>
              <w:rPr>
                <w:rFonts w:ascii="Times New Roman" w:hAnsi="Times New Roman"/>
                <w:sz w:val="28"/>
                <w:szCs w:val="28"/>
                <w:lang w:val="uk-UA" w:eastAsia="ru-RU"/>
              </w:rPr>
            </w:pPr>
            <w:r w:rsidRPr="00262C6A">
              <w:rPr>
                <w:rFonts w:ascii="Times New Roman" w:hAnsi="Times New Roman"/>
                <w:sz w:val="28"/>
                <w:szCs w:val="28"/>
                <w:lang w:val="uk-UA" w:eastAsia="ru-RU"/>
              </w:rPr>
              <w:t>0,10</w:t>
            </w:r>
          </w:p>
        </w:tc>
        <w:tc>
          <w:tcPr>
            <w:tcW w:w="851" w:type="dxa"/>
            <w:tcBorders>
              <w:top w:val="single" w:sz="8" w:space="0" w:color="auto"/>
              <w:left w:val="single" w:sz="8" w:space="0" w:color="auto"/>
              <w:bottom w:val="single" w:sz="8" w:space="0" w:color="auto"/>
              <w:right w:val="single" w:sz="8" w:space="0" w:color="auto"/>
            </w:tcBorders>
            <w:vAlign w:val="bottom"/>
          </w:tcPr>
          <w:p w:rsidR="00667723" w:rsidRPr="00262C6A" w:rsidRDefault="00667723" w:rsidP="00E33C70">
            <w:pPr>
              <w:spacing w:after="0" w:line="240" w:lineRule="auto"/>
              <w:ind w:left="-430" w:firstLine="430"/>
              <w:jc w:val="center"/>
              <w:rPr>
                <w:rFonts w:ascii="Times New Roman" w:hAnsi="Times New Roman"/>
                <w:sz w:val="28"/>
                <w:szCs w:val="28"/>
                <w:lang w:val="uk-UA" w:eastAsia="ru-RU"/>
              </w:rPr>
            </w:pPr>
            <w:r w:rsidRPr="00262C6A">
              <w:rPr>
                <w:rFonts w:ascii="Times New Roman" w:hAnsi="Times New Roman"/>
                <w:sz w:val="28"/>
                <w:szCs w:val="28"/>
                <w:lang w:val="uk-UA" w:eastAsia="ru-RU"/>
              </w:rPr>
              <w:t>0,13</w:t>
            </w:r>
          </w:p>
        </w:tc>
      </w:tr>
      <w:tr w:rsidR="00667723" w:rsidRPr="0097778D" w:rsidTr="00E33C70">
        <w:trPr>
          <w:trHeight w:val="288"/>
        </w:trPr>
        <w:tc>
          <w:tcPr>
            <w:tcW w:w="1134"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2018</w:t>
            </w:r>
          </w:p>
        </w:tc>
        <w:tc>
          <w:tcPr>
            <w:tcW w:w="2170"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Слобожаський</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131</w:t>
            </w:r>
          </w:p>
        </w:tc>
        <w:tc>
          <w:tcPr>
            <w:tcW w:w="708"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199</w:t>
            </w:r>
          </w:p>
        </w:tc>
        <w:tc>
          <w:tcPr>
            <w:tcW w:w="567"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14</w:t>
            </w:r>
          </w:p>
        </w:tc>
        <w:tc>
          <w:tcPr>
            <w:tcW w:w="567"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23</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299</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509</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143</w:t>
            </w:r>
          </w:p>
        </w:tc>
        <w:tc>
          <w:tcPr>
            <w:tcW w:w="726" w:type="dxa"/>
            <w:gridSpan w:val="2"/>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214</w:t>
            </w:r>
          </w:p>
        </w:tc>
        <w:tc>
          <w:tcPr>
            <w:tcW w:w="54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15</w:t>
            </w:r>
          </w:p>
        </w:tc>
        <w:tc>
          <w:tcPr>
            <w:tcW w:w="567"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24</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409</w:t>
            </w:r>
          </w:p>
        </w:tc>
        <w:tc>
          <w:tcPr>
            <w:tcW w:w="1199" w:type="dxa"/>
            <w:tcBorders>
              <w:top w:val="single" w:sz="4" w:space="0" w:color="auto"/>
              <w:left w:val="single" w:sz="4" w:space="0" w:color="auto"/>
              <w:bottom w:val="single" w:sz="4" w:space="0" w:color="auto"/>
              <w:right w:val="single" w:sz="8"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1589</w:t>
            </w:r>
          </w:p>
        </w:tc>
        <w:tc>
          <w:tcPr>
            <w:tcW w:w="708" w:type="dxa"/>
            <w:tcBorders>
              <w:top w:val="single" w:sz="8" w:space="0" w:color="auto"/>
              <w:left w:val="single" w:sz="8" w:space="0" w:color="auto"/>
              <w:bottom w:val="single" w:sz="8" w:space="0" w:color="auto"/>
              <w:right w:val="single" w:sz="8" w:space="0" w:color="auto"/>
            </w:tcBorders>
            <w:vAlign w:val="bottom"/>
          </w:tcPr>
          <w:p w:rsidR="00667723" w:rsidRPr="00262C6A" w:rsidRDefault="00667723" w:rsidP="00E33C70">
            <w:pPr>
              <w:spacing w:after="0" w:line="240" w:lineRule="auto"/>
              <w:ind w:left="-430" w:firstLine="430"/>
              <w:jc w:val="center"/>
              <w:rPr>
                <w:rFonts w:ascii="Times New Roman" w:hAnsi="Times New Roman"/>
                <w:sz w:val="28"/>
                <w:szCs w:val="28"/>
                <w:lang w:val="uk-UA" w:eastAsia="ru-RU"/>
              </w:rPr>
            </w:pPr>
            <w:r w:rsidRPr="00262C6A">
              <w:rPr>
                <w:rFonts w:ascii="Times New Roman" w:hAnsi="Times New Roman"/>
                <w:sz w:val="28"/>
                <w:szCs w:val="28"/>
                <w:lang w:val="uk-UA" w:eastAsia="ru-RU"/>
              </w:rPr>
              <w:t>0,10</w:t>
            </w:r>
          </w:p>
        </w:tc>
        <w:tc>
          <w:tcPr>
            <w:tcW w:w="851" w:type="dxa"/>
            <w:tcBorders>
              <w:top w:val="single" w:sz="8" w:space="0" w:color="auto"/>
              <w:left w:val="single" w:sz="8" w:space="0" w:color="auto"/>
              <w:bottom w:val="single" w:sz="8" w:space="0" w:color="auto"/>
              <w:right w:val="single" w:sz="8" w:space="0" w:color="auto"/>
            </w:tcBorders>
            <w:vAlign w:val="bottom"/>
          </w:tcPr>
          <w:p w:rsidR="00667723" w:rsidRPr="00262C6A" w:rsidRDefault="00667723" w:rsidP="00E33C70">
            <w:pPr>
              <w:spacing w:after="0" w:line="240" w:lineRule="auto"/>
              <w:ind w:left="-430" w:firstLine="430"/>
              <w:jc w:val="center"/>
              <w:rPr>
                <w:rFonts w:ascii="Times New Roman" w:hAnsi="Times New Roman"/>
                <w:sz w:val="28"/>
                <w:szCs w:val="28"/>
                <w:lang w:val="uk-UA" w:eastAsia="ru-RU"/>
              </w:rPr>
            </w:pPr>
            <w:r w:rsidRPr="00262C6A">
              <w:rPr>
                <w:rFonts w:ascii="Times New Roman" w:hAnsi="Times New Roman"/>
                <w:sz w:val="28"/>
                <w:szCs w:val="28"/>
                <w:lang w:val="uk-UA" w:eastAsia="ru-RU"/>
              </w:rPr>
              <w:t>0,13</w:t>
            </w:r>
          </w:p>
        </w:tc>
      </w:tr>
      <w:tr w:rsidR="00667723" w:rsidRPr="0097778D" w:rsidTr="00E33C70">
        <w:trPr>
          <w:trHeight w:val="300"/>
        </w:trPr>
        <w:tc>
          <w:tcPr>
            <w:tcW w:w="1134"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2018</w:t>
            </w:r>
          </w:p>
        </w:tc>
        <w:tc>
          <w:tcPr>
            <w:tcW w:w="2170"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Слобожаський</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117</w:t>
            </w:r>
          </w:p>
        </w:tc>
        <w:tc>
          <w:tcPr>
            <w:tcW w:w="708"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202</w:t>
            </w:r>
          </w:p>
        </w:tc>
        <w:tc>
          <w:tcPr>
            <w:tcW w:w="567"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12</w:t>
            </w:r>
          </w:p>
        </w:tc>
        <w:tc>
          <w:tcPr>
            <w:tcW w:w="567"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23</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282</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443</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138</w:t>
            </w:r>
          </w:p>
        </w:tc>
        <w:tc>
          <w:tcPr>
            <w:tcW w:w="726" w:type="dxa"/>
            <w:gridSpan w:val="2"/>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230</w:t>
            </w:r>
          </w:p>
        </w:tc>
        <w:tc>
          <w:tcPr>
            <w:tcW w:w="54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16</w:t>
            </w:r>
          </w:p>
        </w:tc>
        <w:tc>
          <w:tcPr>
            <w:tcW w:w="567"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27</w:t>
            </w:r>
          </w:p>
        </w:tc>
        <w:tc>
          <w:tcPr>
            <w:tcW w:w="709" w:type="dxa"/>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314</w:t>
            </w:r>
          </w:p>
        </w:tc>
        <w:tc>
          <w:tcPr>
            <w:tcW w:w="1199" w:type="dxa"/>
            <w:tcBorders>
              <w:top w:val="single" w:sz="4" w:space="0" w:color="auto"/>
              <w:left w:val="single" w:sz="4" w:space="0" w:color="auto"/>
              <w:bottom w:val="single" w:sz="4" w:space="0" w:color="auto"/>
              <w:right w:val="single" w:sz="8"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sidRPr="00262C6A">
              <w:rPr>
                <w:rFonts w:ascii="Times New Roman" w:hAnsi="Times New Roman"/>
                <w:color w:val="000000"/>
                <w:sz w:val="28"/>
                <w:szCs w:val="28"/>
                <w:lang w:val="uk-UA" w:eastAsia="ru-RU"/>
              </w:rPr>
              <w:t>1299</w:t>
            </w:r>
          </w:p>
        </w:tc>
        <w:tc>
          <w:tcPr>
            <w:tcW w:w="708" w:type="dxa"/>
            <w:tcBorders>
              <w:top w:val="single" w:sz="8" w:space="0" w:color="auto"/>
              <w:left w:val="single" w:sz="8" w:space="0" w:color="auto"/>
              <w:bottom w:val="single" w:sz="8" w:space="0" w:color="auto"/>
              <w:right w:val="single" w:sz="8" w:space="0" w:color="auto"/>
            </w:tcBorders>
            <w:vAlign w:val="bottom"/>
          </w:tcPr>
          <w:p w:rsidR="00667723" w:rsidRPr="00262C6A" w:rsidRDefault="00667723" w:rsidP="00E33C70">
            <w:pPr>
              <w:spacing w:after="0" w:line="240" w:lineRule="auto"/>
              <w:ind w:left="-430" w:firstLine="430"/>
              <w:jc w:val="center"/>
              <w:rPr>
                <w:rFonts w:ascii="Times New Roman" w:hAnsi="Times New Roman"/>
                <w:sz w:val="28"/>
                <w:szCs w:val="28"/>
                <w:lang w:val="uk-UA" w:eastAsia="ru-RU"/>
              </w:rPr>
            </w:pPr>
            <w:r w:rsidRPr="00262C6A">
              <w:rPr>
                <w:rFonts w:ascii="Times New Roman" w:hAnsi="Times New Roman"/>
                <w:sz w:val="28"/>
                <w:szCs w:val="28"/>
                <w:lang w:val="uk-UA" w:eastAsia="ru-RU"/>
              </w:rPr>
              <w:t>0,09</w:t>
            </w:r>
          </w:p>
        </w:tc>
        <w:tc>
          <w:tcPr>
            <w:tcW w:w="851" w:type="dxa"/>
            <w:tcBorders>
              <w:top w:val="single" w:sz="8" w:space="0" w:color="auto"/>
              <w:left w:val="single" w:sz="8" w:space="0" w:color="auto"/>
              <w:bottom w:val="single" w:sz="8" w:space="0" w:color="auto"/>
              <w:right w:val="single" w:sz="8" w:space="0" w:color="auto"/>
            </w:tcBorders>
            <w:vAlign w:val="bottom"/>
          </w:tcPr>
          <w:p w:rsidR="00667723" w:rsidRPr="00262C6A" w:rsidRDefault="00667723" w:rsidP="00E33C70">
            <w:pPr>
              <w:spacing w:after="0" w:line="240" w:lineRule="auto"/>
              <w:ind w:left="-430" w:firstLine="430"/>
              <w:jc w:val="center"/>
              <w:rPr>
                <w:rFonts w:ascii="Times New Roman" w:hAnsi="Times New Roman"/>
                <w:sz w:val="28"/>
                <w:szCs w:val="28"/>
                <w:lang w:val="uk-UA" w:eastAsia="ru-RU"/>
              </w:rPr>
            </w:pPr>
            <w:r w:rsidRPr="00262C6A">
              <w:rPr>
                <w:rFonts w:ascii="Times New Roman" w:hAnsi="Times New Roman"/>
                <w:sz w:val="28"/>
                <w:szCs w:val="28"/>
                <w:lang w:val="uk-UA" w:eastAsia="ru-RU"/>
              </w:rPr>
              <w:t>0,13</w:t>
            </w:r>
          </w:p>
        </w:tc>
      </w:tr>
      <w:tr w:rsidR="00667723" w:rsidRPr="0097778D" w:rsidTr="00E33C70">
        <w:trPr>
          <w:trHeight w:val="300"/>
        </w:trPr>
        <w:tc>
          <w:tcPr>
            <w:tcW w:w="4013" w:type="dxa"/>
            <w:gridSpan w:val="3"/>
            <w:tcBorders>
              <w:top w:val="single" w:sz="4" w:space="0" w:color="auto"/>
              <w:left w:val="single" w:sz="4" w:space="0" w:color="auto"/>
              <w:bottom w:val="single" w:sz="4" w:space="0" w:color="auto"/>
              <w:right w:val="single" w:sz="4" w:space="0" w:color="auto"/>
            </w:tcBorders>
            <w:noWrap/>
            <w:vAlign w:val="bottom"/>
          </w:tcPr>
          <w:p w:rsidR="00667723" w:rsidRPr="00262C6A" w:rsidRDefault="00667723" w:rsidP="00E33C70">
            <w:pPr>
              <w:spacing w:after="0" w:line="240" w:lineRule="auto"/>
              <w:jc w:val="center"/>
              <w:rPr>
                <w:rFonts w:ascii="Times New Roman" w:hAnsi="Times New Roman"/>
                <w:color w:val="000000"/>
                <w:sz w:val="28"/>
                <w:szCs w:val="28"/>
                <w:lang w:val="uk-UA" w:eastAsia="ru-RU"/>
              </w:rPr>
            </w:pPr>
            <w:r>
              <w:rPr>
                <w:rFonts w:ascii="Times New Roman" w:hAnsi="Times New Roman"/>
                <w:b/>
                <w:color w:val="000000"/>
                <w:sz w:val="28"/>
                <w:szCs w:val="28"/>
                <w:lang w:val="uk-UA" w:eastAsia="ru-RU"/>
              </w:rPr>
              <w:t>Загальні значення</w:t>
            </w:r>
          </w:p>
        </w:tc>
        <w:tc>
          <w:tcPr>
            <w:tcW w:w="709" w:type="dxa"/>
            <w:tcBorders>
              <w:top w:val="single" w:sz="4" w:space="0" w:color="auto"/>
              <w:left w:val="single" w:sz="4" w:space="0" w:color="auto"/>
              <w:bottom w:val="single" w:sz="12" w:space="0" w:color="auto"/>
              <w:right w:val="single" w:sz="4" w:space="0" w:color="auto"/>
            </w:tcBorders>
            <w:noWrap/>
            <w:vAlign w:val="bottom"/>
          </w:tcPr>
          <w:p w:rsidR="00667723" w:rsidRPr="00262C6A" w:rsidRDefault="00667723" w:rsidP="00E33C70">
            <w:pPr>
              <w:spacing w:after="0" w:line="240" w:lineRule="auto"/>
              <w:jc w:val="right"/>
              <w:rPr>
                <w:rFonts w:ascii="Times New Roman" w:hAnsi="Times New Roman"/>
                <w:b/>
                <w:color w:val="000000"/>
                <w:sz w:val="28"/>
                <w:szCs w:val="28"/>
                <w:lang w:val="uk-UA" w:eastAsia="ru-RU"/>
              </w:rPr>
            </w:pPr>
            <w:r w:rsidRPr="00262C6A">
              <w:rPr>
                <w:rFonts w:ascii="Times New Roman" w:hAnsi="Times New Roman"/>
                <w:b/>
                <w:color w:val="000000"/>
                <w:sz w:val="28"/>
                <w:szCs w:val="28"/>
                <w:lang w:val="uk-UA" w:eastAsia="ru-RU"/>
              </w:rPr>
              <w:t>102</w:t>
            </w:r>
          </w:p>
        </w:tc>
        <w:tc>
          <w:tcPr>
            <w:tcW w:w="708" w:type="dxa"/>
            <w:tcBorders>
              <w:top w:val="single" w:sz="4" w:space="0" w:color="auto"/>
              <w:left w:val="single" w:sz="4" w:space="0" w:color="auto"/>
              <w:bottom w:val="single" w:sz="12" w:space="0" w:color="auto"/>
              <w:right w:val="single" w:sz="4" w:space="0" w:color="auto"/>
            </w:tcBorders>
            <w:noWrap/>
            <w:vAlign w:val="bottom"/>
          </w:tcPr>
          <w:p w:rsidR="00667723" w:rsidRPr="00262C6A" w:rsidRDefault="00667723" w:rsidP="00E33C70">
            <w:pPr>
              <w:spacing w:after="0" w:line="240" w:lineRule="auto"/>
              <w:jc w:val="right"/>
              <w:rPr>
                <w:rFonts w:ascii="Times New Roman" w:hAnsi="Times New Roman"/>
                <w:b/>
                <w:color w:val="000000"/>
                <w:sz w:val="28"/>
                <w:szCs w:val="28"/>
                <w:lang w:val="uk-UA" w:eastAsia="ru-RU"/>
              </w:rPr>
            </w:pPr>
            <w:r w:rsidRPr="00262C6A">
              <w:rPr>
                <w:rFonts w:ascii="Times New Roman" w:hAnsi="Times New Roman"/>
                <w:b/>
                <w:color w:val="000000"/>
                <w:sz w:val="28"/>
                <w:szCs w:val="28"/>
                <w:lang w:val="uk-UA" w:eastAsia="ru-RU"/>
              </w:rPr>
              <w:t>242</w:t>
            </w:r>
          </w:p>
        </w:tc>
        <w:tc>
          <w:tcPr>
            <w:tcW w:w="567" w:type="dxa"/>
            <w:tcBorders>
              <w:top w:val="single" w:sz="4" w:space="0" w:color="auto"/>
              <w:left w:val="single" w:sz="4" w:space="0" w:color="auto"/>
              <w:bottom w:val="single" w:sz="12" w:space="0" w:color="auto"/>
              <w:right w:val="single" w:sz="4" w:space="0" w:color="auto"/>
            </w:tcBorders>
            <w:noWrap/>
            <w:vAlign w:val="bottom"/>
          </w:tcPr>
          <w:p w:rsidR="00667723" w:rsidRPr="00262C6A" w:rsidRDefault="00667723" w:rsidP="00E33C70">
            <w:pPr>
              <w:spacing w:after="0" w:line="240" w:lineRule="auto"/>
              <w:jc w:val="right"/>
              <w:rPr>
                <w:rFonts w:ascii="Times New Roman" w:hAnsi="Times New Roman"/>
                <w:b/>
                <w:color w:val="000000"/>
                <w:sz w:val="28"/>
                <w:szCs w:val="28"/>
                <w:lang w:val="uk-UA" w:eastAsia="ru-RU"/>
              </w:rPr>
            </w:pPr>
            <w:r w:rsidRPr="00262C6A">
              <w:rPr>
                <w:rFonts w:ascii="Times New Roman" w:hAnsi="Times New Roman"/>
                <w:b/>
                <w:color w:val="000000"/>
                <w:sz w:val="28"/>
                <w:szCs w:val="28"/>
                <w:lang w:val="uk-UA" w:eastAsia="ru-RU"/>
              </w:rPr>
              <w:t>12</w:t>
            </w:r>
          </w:p>
        </w:tc>
        <w:tc>
          <w:tcPr>
            <w:tcW w:w="567" w:type="dxa"/>
            <w:tcBorders>
              <w:top w:val="single" w:sz="4" w:space="0" w:color="auto"/>
              <w:left w:val="single" w:sz="4" w:space="0" w:color="auto"/>
              <w:bottom w:val="single" w:sz="12" w:space="0" w:color="auto"/>
              <w:right w:val="single" w:sz="4" w:space="0" w:color="auto"/>
            </w:tcBorders>
            <w:noWrap/>
            <w:vAlign w:val="bottom"/>
          </w:tcPr>
          <w:p w:rsidR="00667723" w:rsidRPr="00262C6A" w:rsidRDefault="00667723" w:rsidP="00E33C70">
            <w:pPr>
              <w:spacing w:after="0" w:line="240" w:lineRule="auto"/>
              <w:jc w:val="right"/>
              <w:rPr>
                <w:rFonts w:ascii="Times New Roman" w:hAnsi="Times New Roman"/>
                <w:b/>
                <w:color w:val="000000"/>
                <w:sz w:val="28"/>
                <w:szCs w:val="28"/>
                <w:lang w:val="uk-UA" w:eastAsia="ru-RU"/>
              </w:rPr>
            </w:pPr>
            <w:r w:rsidRPr="00262C6A">
              <w:rPr>
                <w:rFonts w:ascii="Times New Roman" w:hAnsi="Times New Roman"/>
                <w:b/>
                <w:color w:val="000000"/>
                <w:sz w:val="28"/>
                <w:szCs w:val="28"/>
                <w:lang w:val="uk-UA" w:eastAsia="ru-RU"/>
              </w:rPr>
              <w:t>27</w:t>
            </w:r>
          </w:p>
        </w:tc>
        <w:tc>
          <w:tcPr>
            <w:tcW w:w="709" w:type="dxa"/>
            <w:tcBorders>
              <w:top w:val="single" w:sz="4" w:space="0" w:color="auto"/>
              <w:left w:val="single" w:sz="4" w:space="0" w:color="auto"/>
              <w:bottom w:val="single" w:sz="12" w:space="0" w:color="auto"/>
              <w:right w:val="single" w:sz="4" w:space="0" w:color="auto"/>
            </w:tcBorders>
            <w:noWrap/>
            <w:vAlign w:val="bottom"/>
          </w:tcPr>
          <w:p w:rsidR="00667723" w:rsidRPr="00262C6A" w:rsidRDefault="00667723" w:rsidP="00E33C70">
            <w:pPr>
              <w:spacing w:after="0" w:line="240" w:lineRule="auto"/>
              <w:jc w:val="right"/>
              <w:rPr>
                <w:rFonts w:ascii="Times New Roman" w:hAnsi="Times New Roman"/>
                <w:b/>
                <w:color w:val="000000"/>
                <w:sz w:val="28"/>
                <w:szCs w:val="28"/>
                <w:lang w:val="uk-UA" w:eastAsia="ru-RU"/>
              </w:rPr>
            </w:pPr>
            <w:r w:rsidRPr="00262C6A">
              <w:rPr>
                <w:rFonts w:ascii="Times New Roman" w:hAnsi="Times New Roman"/>
                <w:b/>
                <w:color w:val="000000"/>
                <w:sz w:val="28"/>
                <w:szCs w:val="28"/>
                <w:lang w:val="uk-UA" w:eastAsia="ru-RU"/>
              </w:rPr>
              <w:t>190</w:t>
            </w:r>
          </w:p>
        </w:tc>
        <w:tc>
          <w:tcPr>
            <w:tcW w:w="709" w:type="dxa"/>
            <w:tcBorders>
              <w:top w:val="single" w:sz="4" w:space="0" w:color="auto"/>
              <w:left w:val="single" w:sz="4" w:space="0" w:color="auto"/>
              <w:bottom w:val="single" w:sz="12" w:space="0" w:color="auto"/>
              <w:right w:val="single" w:sz="4" w:space="0" w:color="auto"/>
            </w:tcBorders>
            <w:noWrap/>
            <w:vAlign w:val="bottom"/>
          </w:tcPr>
          <w:p w:rsidR="00667723" w:rsidRPr="00262C6A" w:rsidRDefault="00667723" w:rsidP="00E33C70">
            <w:pPr>
              <w:spacing w:after="0" w:line="240" w:lineRule="auto"/>
              <w:jc w:val="right"/>
              <w:rPr>
                <w:rFonts w:ascii="Times New Roman" w:hAnsi="Times New Roman"/>
                <w:b/>
                <w:color w:val="000000"/>
                <w:sz w:val="28"/>
                <w:szCs w:val="28"/>
                <w:lang w:val="uk-UA" w:eastAsia="ru-RU"/>
              </w:rPr>
            </w:pPr>
            <w:r w:rsidRPr="00262C6A">
              <w:rPr>
                <w:rFonts w:ascii="Times New Roman" w:hAnsi="Times New Roman"/>
                <w:b/>
                <w:color w:val="000000"/>
                <w:sz w:val="28"/>
                <w:szCs w:val="28"/>
                <w:lang w:val="uk-UA" w:eastAsia="ru-RU"/>
              </w:rPr>
              <w:t>590</w:t>
            </w:r>
          </w:p>
        </w:tc>
        <w:tc>
          <w:tcPr>
            <w:tcW w:w="709" w:type="dxa"/>
            <w:tcBorders>
              <w:top w:val="single" w:sz="4" w:space="0" w:color="auto"/>
              <w:left w:val="single" w:sz="4" w:space="0" w:color="auto"/>
              <w:bottom w:val="single" w:sz="12" w:space="0" w:color="auto"/>
              <w:right w:val="single" w:sz="4" w:space="0" w:color="auto"/>
            </w:tcBorders>
            <w:noWrap/>
            <w:vAlign w:val="bottom"/>
          </w:tcPr>
          <w:p w:rsidR="00667723" w:rsidRPr="00262C6A" w:rsidRDefault="00667723" w:rsidP="00E33C70">
            <w:pPr>
              <w:spacing w:after="0" w:line="240" w:lineRule="auto"/>
              <w:jc w:val="right"/>
              <w:rPr>
                <w:rFonts w:ascii="Times New Roman" w:hAnsi="Times New Roman"/>
                <w:b/>
                <w:color w:val="000000"/>
                <w:sz w:val="28"/>
                <w:szCs w:val="28"/>
                <w:lang w:val="uk-UA" w:eastAsia="ru-RU"/>
              </w:rPr>
            </w:pPr>
            <w:r w:rsidRPr="00262C6A">
              <w:rPr>
                <w:rFonts w:ascii="Times New Roman" w:hAnsi="Times New Roman"/>
                <w:b/>
                <w:color w:val="000000"/>
                <w:sz w:val="28"/>
                <w:szCs w:val="28"/>
                <w:lang w:val="uk-UA" w:eastAsia="ru-RU"/>
              </w:rPr>
              <w:t>127</w:t>
            </w:r>
          </w:p>
        </w:tc>
        <w:tc>
          <w:tcPr>
            <w:tcW w:w="726" w:type="dxa"/>
            <w:gridSpan w:val="2"/>
            <w:tcBorders>
              <w:top w:val="single" w:sz="4" w:space="0" w:color="auto"/>
              <w:left w:val="single" w:sz="4" w:space="0" w:color="auto"/>
              <w:bottom w:val="single" w:sz="12" w:space="0" w:color="auto"/>
              <w:right w:val="single" w:sz="4" w:space="0" w:color="auto"/>
            </w:tcBorders>
            <w:noWrap/>
            <w:vAlign w:val="bottom"/>
          </w:tcPr>
          <w:p w:rsidR="00667723" w:rsidRPr="00262C6A" w:rsidRDefault="00667723" w:rsidP="00E33C70">
            <w:pPr>
              <w:spacing w:after="0" w:line="240" w:lineRule="auto"/>
              <w:jc w:val="right"/>
              <w:rPr>
                <w:rFonts w:ascii="Times New Roman" w:hAnsi="Times New Roman"/>
                <w:b/>
                <w:color w:val="000000"/>
                <w:sz w:val="28"/>
                <w:szCs w:val="28"/>
                <w:lang w:val="uk-UA" w:eastAsia="ru-RU"/>
              </w:rPr>
            </w:pPr>
            <w:r w:rsidRPr="00262C6A">
              <w:rPr>
                <w:rFonts w:ascii="Times New Roman" w:hAnsi="Times New Roman"/>
                <w:b/>
                <w:color w:val="000000"/>
                <w:sz w:val="28"/>
                <w:szCs w:val="28"/>
                <w:lang w:val="uk-UA" w:eastAsia="ru-RU"/>
              </w:rPr>
              <w:t>279</w:t>
            </w:r>
          </w:p>
        </w:tc>
        <w:tc>
          <w:tcPr>
            <w:tcW w:w="549" w:type="dxa"/>
            <w:tcBorders>
              <w:top w:val="single" w:sz="4" w:space="0" w:color="auto"/>
              <w:left w:val="single" w:sz="4" w:space="0" w:color="auto"/>
              <w:bottom w:val="single" w:sz="12" w:space="0" w:color="auto"/>
              <w:right w:val="single" w:sz="4" w:space="0" w:color="auto"/>
            </w:tcBorders>
            <w:noWrap/>
            <w:vAlign w:val="bottom"/>
          </w:tcPr>
          <w:p w:rsidR="00667723" w:rsidRPr="00262C6A" w:rsidRDefault="00667723" w:rsidP="00E33C70">
            <w:pPr>
              <w:spacing w:after="0" w:line="240" w:lineRule="auto"/>
              <w:jc w:val="right"/>
              <w:rPr>
                <w:rFonts w:ascii="Times New Roman" w:hAnsi="Times New Roman"/>
                <w:b/>
                <w:color w:val="000000"/>
                <w:sz w:val="28"/>
                <w:szCs w:val="28"/>
                <w:lang w:val="uk-UA" w:eastAsia="ru-RU"/>
              </w:rPr>
            </w:pPr>
            <w:r w:rsidRPr="00262C6A">
              <w:rPr>
                <w:rFonts w:ascii="Times New Roman" w:hAnsi="Times New Roman"/>
                <w:b/>
                <w:color w:val="000000"/>
                <w:sz w:val="28"/>
                <w:szCs w:val="28"/>
                <w:lang w:val="uk-UA" w:eastAsia="ru-RU"/>
              </w:rPr>
              <w:t>15</w:t>
            </w:r>
          </w:p>
        </w:tc>
        <w:tc>
          <w:tcPr>
            <w:tcW w:w="567" w:type="dxa"/>
            <w:tcBorders>
              <w:top w:val="single" w:sz="4" w:space="0" w:color="auto"/>
              <w:left w:val="single" w:sz="4" w:space="0" w:color="auto"/>
              <w:bottom w:val="single" w:sz="12" w:space="0" w:color="auto"/>
              <w:right w:val="single" w:sz="4" w:space="0" w:color="auto"/>
            </w:tcBorders>
            <w:noWrap/>
            <w:vAlign w:val="bottom"/>
          </w:tcPr>
          <w:p w:rsidR="00667723" w:rsidRPr="00262C6A" w:rsidRDefault="00667723" w:rsidP="00E33C70">
            <w:pPr>
              <w:spacing w:after="0" w:line="240" w:lineRule="auto"/>
              <w:jc w:val="right"/>
              <w:rPr>
                <w:rFonts w:ascii="Times New Roman" w:hAnsi="Times New Roman"/>
                <w:b/>
                <w:color w:val="000000"/>
                <w:sz w:val="28"/>
                <w:szCs w:val="28"/>
                <w:lang w:val="uk-UA" w:eastAsia="ru-RU"/>
              </w:rPr>
            </w:pPr>
            <w:r w:rsidRPr="00262C6A">
              <w:rPr>
                <w:rFonts w:ascii="Times New Roman" w:hAnsi="Times New Roman"/>
                <w:b/>
                <w:color w:val="000000"/>
                <w:sz w:val="28"/>
                <w:szCs w:val="28"/>
                <w:lang w:val="uk-UA" w:eastAsia="ru-RU"/>
              </w:rPr>
              <w:t>32</w:t>
            </w:r>
          </w:p>
        </w:tc>
        <w:tc>
          <w:tcPr>
            <w:tcW w:w="709" w:type="dxa"/>
            <w:tcBorders>
              <w:top w:val="single" w:sz="4" w:space="0" w:color="auto"/>
              <w:left w:val="single" w:sz="4" w:space="0" w:color="auto"/>
              <w:bottom w:val="single" w:sz="12" w:space="0" w:color="auto"/>
              <w:right w:val="single" w:sz="4" w:space="0" w:color="auto"/>
            </w:tcBorders>
            <w:noWrap/>
            <w:vAlign w:val="bottom"/>
          </w:tcPr>
          <w:p w:rsidR="00667723" w:rsidRPr="00262C6A" w:rsidRDefault="00667723" w:rsidP="00E33C70">
            <w:pPr>
              <w:spacing w:after="0" w:line="240" w:lineRule="auto"/>
              <w:jc w:val="right"/>
              <w:rPr>
                <w:rFonts w:ascii="Times New Roman" w:hAnsi="Times New Roman"/>
                <w:b/>
                <w:color w:val="000000"/>
                <w:sz w:val="28"/>
                <w:szCs w:val="28"/>
                <w:lang w:val="uk-UA" w:eastAsia="ru-RU"/>
              </w:rPr>
            </w:pPr>
            <w:r w:rsidRPr="00262C6A">
              <w:rPr>
                <w:rFonts w:ascii="Times New Roman" w:hAnsi="Times New Roman"/>
                <w:b/>
                <w:color w:val="000000"/>
                <w:sz w:val="28"/>
                <w:szCs w:val="28"/>
                <w:lang w:val="uk-UA" w:eastAsia="ru-RU"/>
              </w:rPr>
              <w:t>145</w:t>
            </w:r>
          </w:p>
        </w:tc>
        <w:tc>
          <w:tcPr>
            <w:tcW w:w="1199" w:type="dxa"/>
            <w:tcBorders>
              <w:top w:val="single" w:sz="4" w:space="0" w:color="auto"/>
              <w:left w:val="single" w:sz="4" w:space="0" w:color="auto"/>
              <w:bottom w:val="single" w:sz="12" w:space="0" w:color="auto"/>
              <w:right w:val="single" w:sz="8" w:space="0" w:color="auto"/>
            </w:tcBorders>
            <w:noWrap/>
            <w:vAlign w:val="bottom"/>
          </w:tcPr>
          <w:p w:rsidR="00667723" w:rsidRPr="00262C6A" w:rsidRDefault="00667723" w:rsidP="00E33C70">
            <w:pPr>
              <w:spacing w:after="0" w:line="240" w:lineRule="auto"/>
              <w:jc w:val="right"/>
              <w:rPr>
                <w:rFonts w:ascii="Times New Roman" w:hAnsi="Times New Roman"/>
                <w:b/>
                <w:color w:val="000000"/>
                <w:sz w:val="28"/>
                <w:szCs w:val="28"/>
                <w:lang w:val="uk-UA" w:eastAsia="ru-RU"/>
              </w:rPr>
            </w:pPr>
            <w:r w:rsidRPr="00262C6A">
              <w:rPr>
                <w:rFonts w:ascii="Times New Roman" w:hAnsi="Times New Roman"/>
                <w:b/>
                <w:color w:val="000000"/>
                <w:sz w:val="28"/>
                <w:szCs w:val="28"/>
                <w:lang w:val="uk-UA" w:eastAsia="ru-RU"/>
              </w:rPr>
              <w:t>13389</w:t>
            </w:r>
          </w:p>
        </w:tc>
        <w:tc>
          <w:tcPr>
            <w:tcW w:w="708" w:type="dxa"/>
            <w:tcBorders>
              <w:top w:val="single" w:sz="8" w:space="0" w:color="auto"/>
              <w:left w:val="single" w:sz="8" w:space="0" w:color="auto"/>
              <w:bottom w:val="single" w:sz="8" w:space="0" w:color="auto"/>
              <w:right w:val="single" w:sz="8" w:space="0" w:color="auto"/>
            </w:tcBorders>
            <w:vAlign w:val="bottom"/>
          </w:tcPr>
          <w:p w:rsidR="00667723" w:rsidRPr="00262C6A" w:rsidRDefault="00667723" w:rsidP="00E33C70">
            <w:pPr>
              <w:spacing w:after="0" w:line="240" w:lineRule="auto"/>
              <w:jc w:val="center"/>
              <w:rPr>
                <w:rFonts w:ascii="Times New Roman" w:hAnsi="Times New Roman"/>
                <w:b/>
                <w:sz w:val="28"/>
                <w:szCs w:val="28"/>
                <w:lang w:val="uk-UA" w:eastAsia="ru-RU"/>
              </w:rPr>
            </w:pPr>
            <w:r w:rsidRPr="00262C6A">
              <w:rPr>
                <w:rFonts w:ascii="Times New Roman" w:hAnsi="Times New Roman"/>
                <w:b/>
                <w:sz w:val="28"/>
                <w:szCs w:val="28"/>
                <w:lang w:val="uk-UA" w:eastAsia="ru-RU"/>
              </w:rPr>
              <w:t>0,09</w:t>
            </w:r>
          </w:p>
        </w:tc>
        <w:tc>
          <w:tcPr>
            <w:tcW w:w="851" w:type="dxa"/>
            <w:tcBorders>
              <w:top w:val="single" w:sz="8" w:space="0" w:color="auto"/>
              <w:left w:val="single" w:sz="8" w:space="0" w:color="auto"/>
              <w:bottom w:val="single" w:sz="8" w:space="0" w:color="auto"/>
              <w:right w:val="single" w:sz="8" w:space="0" w:color="auto"/>
            </w:tcBorders>
            <w:vAlign w:val="bottom"/>
          </w:tcPr>
          <w:p w:rsidR="00667723" w:rsidRPr="00262C6A" w:rsidRDefault="00667723" w:rsidP="00E33C70">
            <w:pPr>
              <w:spacing w:after="0" w:line="240" w:lineRule="auto"/>
              <w:jc w:val="center"/>
              <w:rPr>
                <w:rFonts w:ascii="Times New Roman" w:hAnsi="Times New Roman"/>
                <w:b/>
                <w:sz w:val="28"/>
                <w:szCs w:val="28"/>
                <w:lang w:val="uk-UA" w:eastAsia="ru-RU"/>
              </w:rPr>
            </w:pPr>
            <w:r w:rsidRPr="00262C6A">
              <w:rPr>
                <w:rFonts w:ascii="Times New Roman" w:hAnsi="Times New Roman"/>
                <w:b/>
                <w:sz w:val="28"/>
                <w:szCs w:val="28"/>
                <w:lang w:val="uk-UA" w:eastAsia="ru-RU"/>
              </w:rPr>
              <w:t>0,13</w:t>
            </w:r>
          </w:p>
        </w:tc>
      </w:tr>
    </w:tbl>
    <w:p w:rsidR="00667723" w:rsidRDefault="00667723" w:rsidP="00E33C70">
      <w:pPr>
        <w:rPr>
          <w:lang w:val="uk-UA"/>
        </w:rPr>
      </w:pPr>
    </w:p>
    <w:p w:rsidR="00667723" w:rsidRDefault="00667723" w:rsidP="00E33C70">
      <w:pPr>
        <w:rPr>
          <w:lang w:val="uk-UA"/>
        </w:rPr>
      </w:pPr>
    </w:p>
    <w:p w:rsidR="00667723" w:rsidRDefault="00667723" w:rsidP="00E33C70">
      <w:pPr>
        <w:rPr>
          <w:lang w:val="uk-UA"/>
        </w:rPr>
      </w:pPr>
    </w:p>
    <w:p w:rsidR="00667723" w:rsidRDefault="00667723" w:rsidP="00E33C70">
      <w:pPr>
        <w:rPr>
          <w:lang w:val="uk-UA"/>
        </w:rPr>
      </w:pPr>
    </w:p>
    <w:tbl>
      <w:tblPr>
        <w:tblpPr w:leftFromText="180" w:rightFromText="180" w:vertAnchor="text" w:horzAnchor="margin" w:tblpXSpec="center" w:tblpY="901"/>
        <w:tblW w:w="127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202"/>
        <w:gridCol w:w="1971"/>
        <w:gridCol w:w="1063"/>
        <w:gridCol w:w="706"/>
        <w:gridCol w:w="706"/>
        <w:gridCol w:w="706"/>
        <w:gridCol w:w="706"/>
        <w:gridCol w:w="706"/>
        <w:gridCol w:w="706"/>
        <w:gridCol w:w="731"/>
        <w:gridCol w:w="731"/>
        <w:gridCol w:w="636"/>
        <w:gridCol w:w="636"/>
        <w:gridCol w:w="706"/>
        <w:gridCol w:w="846"/>
      </w:tblGrid>
      <w:tr w:rsidR="00667723" w:rsidRPr="0097778D" w:rsidTr="00E33C70">
        <w:trPr>
          <w:trHeight w:val="420"/>
        </w:trPr>
        <w:tc>
          <w:tcPr>
            <w:tcW w:w="1202" w:type="dxa"/>
            <w:vMerge w:val="restart"/>
            <w:vAlign w:val="center"/>
          </w:tcPr>
          <w:p w:rsidR="00667723" w:rsidRPr="000C0EBC" w:rsidRDefault="00667723" w:rsidP="00E33C70">
            <w:pPr>
              <w:spacing w:after="0" w:line="240" w:lineRule="auto"/>
              <w:jc w:val="center"/>
              <w:rPr>
                <w:rFonts w:ascii="Times New Roman" w:hAnsi="Times New Roman"/>
                <w:b/>
                <w:sz w:val="28"/>
                <w:szCs w:val="28"/>
                <w:lang w:val="uk-UA" w:eastAsia="ru-RU"/>
              </w:rPr>
            </w:pPr>
            <w:r w:rsidRPr="000C0EBC">
              <w:rPr>
                <w:rFonts w:ascii="Times New Roman" w:hAnsi="Times New Roman"/>
                <w:b/>
                <w:sz w:val="28"/>
                <w:szCs w:val="28"/>
                <w:lang w:val="uk-UA" w:eastAsia="ru-RU"/>
              </w:rPr>
              <w:t>Рік</w:t>
            </w:r>
          </w:p>
        </w:tc>
        <w:tc>
          <w:tcPr>
            <w:tcW w:w="1971" w:type="dxa"/>
            <w:vMerge w:val="restart"/>
            <w:vAlign w:val="center"/>
          </w:tcPr>
          <w:p w:rsidR="00667723" w:rsidRPr="000C0EBC" w:rsidRDefault="00667723" w:rsidP="00E33C70">
            <w:pPr>
              <w:spacing w:after="0" w:line="240" w:lineRule="auto"/>
              <w:jc w:val="center"/>
              <w:rPr>
                <w:rFonts w:ascii="Times New Roman" w:hAnsi="Times New Roman"/>
                <w:b/>
                <w:sz w:val="28"/>
                <w:szCs w:val="28"/>
                <w:lang w:val="uk-UA" w:eastAsia="ru-RU"/>
              </w:rPr>
            </w:pPr>
            <w:r w:rsidRPr="000C0EBC">
              <w:rPr>
                <w:rFonts w:ascii="Times New Roman" w:hAnsi="Times New Roman"/>
                <w:b/>
                <w:sz w:val="28"/>
                <w:szCs w:val="28"/>
                <w:lang w:val="uk-UA" w:eastAsia="ru-RU"/>
              </w:rPr>
              <w:t>Локалізація</w:t>
            </w:r>
          </w:p>
        </w:tc>
        <w:tc>
          <w:tcPr>
            <w:tcW w:w="1063" w:type="dxa"/>
            <w:vMerge w:val="restart"/>
            <w:textDirection w:val="btLr"/>
            <w:vAlign w:val="center"/>
          </w:tcPr>
          <w:p w:rsidR="00667723" w:rsidRPr="000C0EBC" w:rsidRDefault="00667723" w:rsidP="00E33C70">
            <w:pPr>
              <w:spacing w:after="0" w:line="240" w:lineRule="auto"/>
              <w:ind w:left="113" w:right="113"/>
              <w:jc w:val="center"/>
              <w:rPr>
                <w:rFonts w:ascii="Times New Roman" w:hAnsi="Times New Roman"/>
                <w:b/>
                <w:sz w:val="28"/>
                <w:szCs w:val="28"/>
                <w:lang w:val="uk-UA" w:eastAsia="ru-RU"/>
              </w:rPr>
            </w:pPr>
            <w:r w:rsidRPr="000C0EBC">
              <w:rPr>
                <w:rFonts w:ascii="Times New Roman" w:hAnsi="Times New Roman"/>
                <w:b/>
                <w:sz w:val="28"/>
                <w:szCs w:val="28"/>
                <w:lang w:val="uk-UA" w:eastAsia="ru-RU"/>
              </w:rPr>
              <w:t>облік</w:t>
            </w:r>
          </w:p>
        </w:tc>
        <w:tc>
          <w:tcPr>
            <w:tcW w:w="1412" w:type="dxa"/>
            <w:gridSpan w:val="2"/>
            <w:vAlign w:val="center"/>
          </w:tcPr>
          <w:p w:rsidR="00667723" w:rsidRPr="000C0EBC" w:rsidRDefault="00667723" w:rsidP="00E33C70">
            <w:pPr>
              <w:spacing w:after="0" w:line="240" w:lineRule="auto"/>
              <w:jc w:val="center"/>
              <w:rPr>
                <w:rFonts w:ascii="Times New Roman" w:hAnsi="Times New Roman"/>
                <w:b/>
                <w:bCs/>
                <w:sz w:val="28"/>
                <w:szCs w:val="28"/>
                <w:lang w:val="uk-UA" w:eastAsia="ru-RU"/>
              </w:rPr>
            </w:pPr>
            <w:r w:rsidRPr="000C0EBC">
              <w:rPr>
                <w:rFonts w:ascii="Times New Roman" w:hAnsi="Times New Roman"/>
                <w:b/>
                <w:bCs/>
                <w:sz w:val="28"/>
                <w:szCs w:val="28"/>
                <w:lang w:val="uk-UA" w:eastAsia="ru-RU"/>
              </w:rPr>
              <w:t>P-t-S_2</w:t>
            </w:r>
          </w:p>
        </w:tc>
        <w:tc>
          <w:tcPr>
            <w:tcW w:w="1412" w:type="dxa"/>
            <w:gridSpan w:val="2"/>
            <w:vAlign w:val="center"/>
          </w:tcPr>
          <w:p w:rsidR="00667723" w:rsidRPr="000C0EBC" w:rsidRDefault="00667723" w:rsidP="00E33C70">
            <w:pPr>
              <w:spacing w:after="0" w:line="240" w:lineRule="auto"/>
              <w:jc w:val="center"/>
              <w:rPr>
                <w:rFonts w:ascii="Times New Roman" w:hAnsi="Times New Roman"/>
                <w:b/>
                <w:bCs/>
                <w:sz w:val="28"/>
                <w:szCs w:val="28"/>
                <w:lang w:val="uk-UA" w:eastAsia="ru-RU"/>
              </w:rPr>
            </w:pPr>
            <w:r w:rsidRPr="000C0EBC">
              <w:rPr>
                <w:rFonts w:ascii="Times New Roman" w:hAnsi="Times New Roman"/>
                <w:b/>
                <w:bCs/>
                <w:sz w:val="28"/>
                <w:szCs w:val="28"/>
                <w:lang w:val="uk-UA" w:eastAsia="ru-RU"/>
              </w:rPr>
              <w:t>P-t-S_EV</w:t>
            </w:r>
          </w:p>
        </w:tc>
        <w:tc>
          <w:tcPr>
            <w:tcW w:w="1412" w:type="dxa"/>
            <w:gridSpan w:val="2"/>
            <w:vAlign w:val="center"/>
          </w:tcPr>
          <w:p w:rsidR="00667723" w:rsidRPr="000C0EBC" w:rsidRDefault="00667723" w:rsidP="00E33C70">
            <w:pPr>
              <w:spacing w:after="0" w:line="240" w:lineRule="auto"/>
              <w:jc w:val="center"/>
              <w:rPr>
                <w:rFonts w:ascii="Times New Roman" w:hAnsi="Times New Roman"/>
                <w:b/>
                <w:bCs/>
                <w:sz w:val="28"/>
                <w:szCs w:val="28"/>
                <w:lang w:val="uk-UA" w:eastAsia="ru-RU"/>
              </w:rPr>
            </w:pPr>
            <w:r w:rsidRPr="000C0EBC">
              <w:rPr>
                <w:rFonts w:ascii="Times New Roman" w:hAnsi="Times New Roman"/>
                <w:b/>
                <w:bCs/>
                <w:sz w:val="28"/>
                <w:szCs w:val="28"/>
                <w:lang w:val="uk-UA" w:eastAsia="ru-RU"/>
              </w:rPr>
              <w:t>SYL_R</w:t>
            </w:r>
          </w:p>
        </w:tc>
        <w:tc>
          <w:tcPr>
            <w:tcW w:w="1462" w:type="dxa"/>
            <w:gridSpan w:val="2"/>
            <w:vAlign w:val="center"/>
          </w:tcPr>
          <w:p w:rsidR="00667723" w:rsidRPr="000C0EBC" w:rsidRDefault="00667723" w:rsidP="00E33C70">
            <w:pPr>
              <w:spacing w:after="0" w:line="240" w:lineRule="auto"/>
              <w:jc w:val="center"/>
              <w:rPr>
                <w:rFonts w:ascii="Times New Roman" w:hAnsi="Times New Roman"/>
                <w:b/>
                <w:bCs/>
                <w:sz w:val="28"/>
                <w:szCs w:val="28"/>
                <w:lang w:val="uk-UA" w:eastAsia="ru-RU"/>
              </w:rPr>
            </w:pPr>
            <w:r w:rsidRPr="000C0EBC">
              <w:rPr>
                <w:rFonts w:ascii="Times New Roman" w:hAnsi="Times New Roman"/>
                <w:b/>
                <w:bCs/>
                <w:sz w:val="28"/>
                <w:szCs w:val="28"/>
                <w:lang w:val="uk-UA" w:eastAsia="ru-RU"/>
              </w:rPr>
              <w:t>PULSE_R</w:t>
            </w:r>
          </w:p>
        </w:tc>
        <w:tc>
          <w:tcPr>
            <w:tcW w:w="1272" w:type="dxa"/>
            <w:gridSpan w:val="2"/>
            <w:vAlign w:val="center"/>
          </w:tcPr>
          <w:p w:rsidR="00667723" w:rsidRPr="000C0EBC" w:rsidRDefault="00667723" w:rsidP="00E33C70">
            <w:pPr>
              <w:spacing w:after="0" w:line="240" w:lineRule="auto"/>
              <w:jc w:val="center"/>
              <w:rPr>
                <w:rFonts w:ascii="Times New Roman" w:hAnsi="Times New Roman"/>
                <w:b/>
                <w:bCs/>
                <w:sz w:val="28"/>
                <w:szCs w:val="28"/>
                <w:lang w:val="uk-UA" w:eastAsia="ru-RU"/>
              </w:rPr>
            </w:pPr>
            <w:r w:rsidRPr="000C0EBC">
              <w:rPr>
                <w:rFonts w:ascii="Times New Roman" w:hAnsi="Times New Roman"/>
                <w:b/>
                <w:bCs/>
                <w:sz w:val="28"/>
                <w:szCs w:val="28"/>
                <w:lang w:val="uk-UA" w:eastAsia="ru-RU"/>
              </w:rPr>
              <w:t>CALL</w:t>
            </w:r>
          </w:p>
        </w:tc>
        <w:tc>
          <w:tcPr>
            <w:tcW w:w="1552" w:type="dxa"/>
            <w:gridSpan w:val="2"/>
            <w:vAlign w:val="center"/>
          </w:tcPr>
          <w:p w:rsidR="00667723" w:rsidRPr="000C0EBC" w:rsidRDefault="00667723" w:rsidP="00E33C70">
            <w:pPr>
              <w:spacing w:after="0" w:line="240" w:lineRule="auto"/>
              <w:jc w:val="center"/>
              <w:rPr>
                <w:rFonts w:ascii="Times New Roman" w:hAnsi="Times New Roman"/>
                <w:b/>
                <w:bCs/>
                <w:sz w:val="28"/>
                <w:szCs w:val="28"/>
                <w:lang w:val="uk-UA" w:eastAsia="ru-RU"/>
              </w:rPr>
            </w:pPr>
            <w:r w:rsidRPr="000C0EBC">
              <w:rPr>
                <w:rFonts w:ascii="Times New Roman" w:hAnsi="Times New Roman"/>
                <w:b/>
                <w:bCs/>
                <w:sz w:val="28"/>
                <w:szCs w:val="28"/>
                <w:lang w:val="uk-UA" w:eastAsia="ru-RU"/>
              </w:rPr>
              <w:t>RHYTM</w:t>
            </w:r>
          </w:p>
        </w:tc>
      </w:tr>
      <w:tr w:rsidR="00667723" w:rsidRPr="0097778D" w:rsidTr="00E33C70">
        <w:trPr>
          <w:trHeight w:val="841"/>
        </w:trPr>
        <w:tc>
          <w:tcPr>
            <w:tcW w:w="1202" w:type="dxa"/>
            <w:vMerge/>
            <w:vAlign w:val="center"/>
          </w:tcPr>
          <w:p w:rsidR="00667723" w:rsidRPr="000C0EBC" w:rsidRDefault="00667723" w:rsidP="00E33C70">
            <w:pPr>
              <w:spacing w:after="0" w:line="240" w:lineRule="auto"/>
              <w:jc w:val="center"/>
              <w:rPr>
                <w:rFonts w:ascii="Times New Roman" w:hAnsi="Times New Roman"/>
                <w:b/>
                <w:sz w:val="28"/>
                <w:szCs w:val="28"/>
                <w:lang w:val="uk-UA" w:eastAsia="ru-RU"/>
              </w:rPr>
            </w:pPr>
          </w:p>
        </w:tc>
        <w:tc>
          <w:tcPr>
            <w:tcW w:w="1971" w:type="dxa"/>
            <w:vMerge/>
            <w:vAlign w:val="center"/>
          </w:tcPr>
          <w:p w:rsidR="00667723" w:rsidRPr="000C0EBC" w:rsidRDefault="00667723" w:rsidP="00E33C70">
            <w:pPr>
              <w:spacing w:after="0" w:line="240" w:lineRule="auto"/>
              <w:jc w:val="center"/>
              <w:rPr>
                <w:rFonts w:ascii="Times New Roman" w:hAnsi="Times New Roman"/>
                <w:b/>
                <w:sz w:val="28"/>
                <w:szCs w:val="28"/>
                <w:lang w:val="uk-UA" w:eastAsia="ru-RU"/>
              </w:rPr>
            </w:pPr>
          </w:p>
        </w:tc>
        <w:tc>
          <w:tcPr>
            <w:tcW w:w="1063" w:type="dxa"/>
            <w:vMerge/>
            <w:vAlign w:val="center"/>
          </w:tcPr>
          <w:p w:rsidR="00667723" w:rsidRPr="000C0EBC" w:rsidRDefault="00667723" w:rsidP="00E33C70">
            <w:pPr>
              <w:spacing w:after="0" w:line="240" w:lineRule="auto"/>
              <w:jc w:val="center"/>
              <w:rPr>
                <w:rFonts w:ascii="Times New Roman" w:hAnsi="Times New Roman"/>
                <w:b/>
                <w:sz w:val="28"/>
                <w:szCs w:val="28"/>
                <w:lang w:val="uk-UA" w:eastAsia="ru-RU"/>
              </w:rPr>
            </w:pPr>
          </w:p>
        </w:tc>
        <w:tc>
          <w:tcPr>
            <w:tcW w:w="706" w:type="dxa"/>
            <w:noWrap/>
            <w:textDirection w:val="btLr"/>
            <w:vAlign w:val="bottom"/>
          </w:tcPr>
          <w:p w:rsidR="00667723" w:rsidRPr="000C0EBC" w:rsidRDefault="00667723" w:rsidP="00E33C70">
            <w:pPr>
              <w:spacing w:after="0" w:line="240" w:lineRule="auto"/>
              <w:jc w:val="center"/>
              <w:rPr>
                <w:rFonts w:ascii="Times New Roman" w:hAnsi="Times New Roman"/>
                <w:b/>
                <w:sz w:val="28"/>
                <w:szCs w:val="28"/>
                <w:lang w:val="uk-UA" w:eastAsia="ru-RU"/>
              </w:rPr>
            </w:pPr>
            <w:r w:rsidRPr="000C0EBC">
              <w:rPr>
                <w:rFonts w:ascii="Times New Roman" w:hAnsi="Times New Roman"/>
                <w:b/>
                <w:sz w:val="28"/>
                <w:szCs w:val="28"/>
                <w:lang w:val="uk-UA" w:eastAsia="ru-RU"/>
              </w:rPr>
              <w:t>min</w:t>
            </w:r>
          </w:p>
        </w:tc>
        <w:tc>
          <w:tcPr>
            <w:tcW w:w="706" w:type="dxa"/>
            <w:noWrap/>
            <w:textDirection w:val="btLr"/>
            <w:vAlign w:val="bottom"/>
          </w:tcPr>
          <w:p w:rsidR="00667723" w:rsidRPr="000C0EBC" w:rsidRDefault="00667723" w:rsidP="00E33C70">
            <w:pPr>
              <w:spacing w:after="0" w:line="240" w:lineRule="auto"/>
              <w:jc w:val="center"/>
              <w:rPr>
                <w:rFonts w:ascii="Times New Roman" w:hAnsi="Times New Roman"/>
                <w:b/>
                <w:sz w:val="28"/>
                <w:szCs w:val="28"/>
                <w:lang w:val="uk-UA" w:eastAsia="ru-RU"/>
              </w:rPr>
            </w:pPr>
            <w:r w:rsidRPr="000C0EBC">
              <w:rPr>
                <w:rFonts w:ascii="Times New Roman" w:hAnsi="Times New Roman"/>
                <w:b/>
                <w:sz w:val="28"/>
                <w:szCs w:val="28"/>
                <w:lang w:val="uk-UA" w:eastAsia="ru-RU"/>
              </w:rPr>
              <w:t>max</w:t>
            </w:r>
          </w:p>
        </w:tc>
        <w:tc>
          <w:tcPr>
            <w:tcW w:w="706" w:type="dxa"/>
            <w:noWrap/>
            <w:textDirection w:val="btLr"/>
            <w:vAlign w:val="bottom"/>
          </w:tcPr>
          <w:p w:rsidR="00667723" w:rsidRPr="000C0EBC" w:rsidRDefault="00667723" w:rsidP="00E33C70">
            <w:pPr>
              <w:spacing w:after="0" w:line="240" w:lineRule="auto"/>
              <w:jc w:val="center"/>
              <w:rPr>
                <w:rFonts w:ascii="Times New Roman" w:hAnsi="Times New Roman"/>
                <w:b/>
                <w:sz w:val="28"/>
                <w:szCs w:val="28"/>
                <w:lang w:val="uk-UA" w:eastAsia="ru-RU"/>
              </w:rPr>
            </w:pPr>
            <w:r w:rsidRPr="000C0EBC">
              <w:rPr>
                <w:rFonts w:ascii="Times New Roman" w:hAnsi="Times New Roman"/>
                <w:b/>
                <w:sz w:val="28"/>
                <w:szCs w:val="28"/>
                <w:lang w:val="uk-UA" w:eastAsia="ru-RU"/>
              </w:rPr>
              <w:t>min</w:t>
            </w:r>
          </w:p>
        </w:tc>
        <w:tc>
          <w:tcPr>
            <w:tcW w:w="706" w:type="dxa"/>
            <w:noWrap/>
            <w:textDirection w:val="btLr"/>
            <w:vAlign w:val="bottom"/>
          </w:tcPr>
          <w:p w:rsidR="00667723" w:rsidRPr="000C0EBC" w:rsidRDefault="00667723" w:rsidP="00E33C70">
            <w:pPr>
              <w:spacing w:after="0" w:line="240" w:lineRule="auto"/>
              <w:jc w:val="center"/>
              <w:rPr>
                <w:rFonts w:ascii="Times New Roman" w:hAnsi="Times New Roman"/>
                <w:b/>
                <w:sz w:val="28"/>
                <w:szCs w:val="28"/>
                <w:lang w:val="uk-UA" w:eastAsia="ru-RU"/>
              </w:rPr>
            </w:pPr>
            <w:r w:rsidRPr="000C0EBC">
              <w:rPr>
                <w:rFonts w:ascii="Times New Roman" w:hAnsi="Times New Roman"/>
                <w:b/>
                <w:sz w:val="28"/>
                <w:szCs w:val="28"/>
                <w:lang w:val="uk-UA" w:eastAsia="ru-RU"/>
              </w:rPr>
              <w:t>max</w:t>
            </w:r>
          </w:p>
        </w:tc>
        <w:tc>
          <w:tcPr>
            <w:tcW w:w="706" w:type="dxa"/>
            <w:noWrap/>
            <w:textDirection w:val="btLr"/>
            <w:vAlign w:val="bottom"/>
          </w:tcPr>
          <w:p w:rsidR="00667723" w:rsidRPr="000C0EBC" w:rsidRDefault="00667723" w:rsidP="00E33C70">
            <w:pPr>
              <w:spacing w:after="0" w:line="240" w:lineRule="auto"/>
              <w:jc w:val="center"/>
              <w:rPr>
                <w:rFonts w:ascii="Times New Roman" w:hAnsi="Times New Roman"/>
                <w:b/>
                <w:sz w:val="28"/>
                <w:szCs w:val="28"/>
                <w:lang w:val="uk-UA" w:eastAsia="ru-RU"/>
              </w:rPr>
            </w:pPr>
            <w:r w:rsidRPr="000C0EBC">
              <w:rPr>
                <w:rFonts w:ascii="Times New Roman" w:hAnsi="Times New Roman"/>
                <w:b/>
                <w:sz w:val="28"/>
                <w:szCs w:val="28"/>
                <w:lang w:val="uk-UA" w:eastAsia="ru-RU"/>
              </w:rPr>
              <w:t>min</w:t>
            </w:r>
          </w:p>
        </w:tc>
        <w:tc>
          <w:tcPr>
            <w:tcW w:w="706" w:type="dxa"/>
            <w:noWrap/>
            <w:textDirection w:val="btLr"/>
            <w:vAlign w:val="bottom"/>
          </w:tcPr>
          <w:p w:rsidR="00667723" w:rsidRPr="000C0EBC" w:rsidRDefault="00667723" w:rsidP="00E33C70">
            <w:pPr>
              <w:spacing w:after="0" w:line="240" w:lineRule="auto"/>
              <w:jc w:val="center"/>
              <w:rPr>
                <w:rFonts w:ascii="Times New Roman" w:hAnsi="Times New Roman"/>
                <w:b/>
                <w:sz w:val="28"/>
                <w:szCs w:val="28"/>
                <w:lang w:val="uk-UA" w:eastAsia="ru-RU"/>
              </w:rPr>
            </w:pPr>
            <w:r w:rsidRPr="000C0EBC">
              <w:rPr>
                <w:rFonts w:ascii="Times New Roman" w:hAnsi="Times New Roman"/>
                <w:b/>
                <w:sz w:val="28"/>
                <w:szCs w:val="28"/>
                <w:lang w:val="uk-UA" w:eastAsia="ru-RU"/>
              </w:rPr>
              <w:t>max</w:t>
            </w:r>
          </w:p>
        </w:tc>
        <w:tc>
          <w:tcPr>
            <w:tcW w:w="731" w:type="dxa"/>
            <w:noWrap/>
            <w:textDirection w:val="btLr"/>
            <w:vAlign w:val="bottom"/>
          </w:tcPr>
          <w:p w:rsidR="00667723" w:rsidRPr="000C0EBC" w:rsidRDefault="00667723" w:rsidP="00E33C70">
            <w:pPr>
              <w:spacing w:after="0" w:line="240" w:lineRule="auto"/>
              <w:jc w:val="center"/>
              <w:rPr>
                <w:rFonts w:ascii="Times New Roman" w:hAnsi="Times New Roman"/>
                <w:b/>
                <w:sz w:val="28"/>
                <w:szCs w:val="28"/>
                <w:lang w:val="uk-UA" w:eastAsia="ru-RU"/>
              </w:rPr>
            </w:pPr>
            <w:r w:rsidRPr="000C0EBC">
              <w:rPr>
                <w:rFonts w:ascii="Times New Roman" w:hAnsi="Times New Roman"/>
                <w:b/>
                <w:sz w:val="28"/>
                <w:szCs w:val="28"/>
                <w:lang w:val="uk-UA" w:eastAsia="ru-RU"/>
              </w:rPr>
              <w:t>min</w:t>
            </w:r>
          </w:p>
        </w:tc>
        <w:tc>
          <w:tcPr>
            <w:tcW w:w="731" w:type="dxa"/>
            <w:noWrap/>
            <w:textDirection w:val="btLr"/>
            <w:vAlign w:val="bottom"/>
          </w:tcPr>
          <w:p w:rsidR="00667723" w:rsidRPr="000C0EBC" w:rsidRDefault="00667723" w:rsidP="00E33C70">
            <w:pPr>
              <w:spacing w:after="0" w:line="240" w:lineRule="auto"/>
              <w:jc w:val="center"/>
              <w:rPr>
                <w:rFonts w:ascii="Times New Roman" w:hAnsi="Times New Roman"/>
                <w:b/>
                <w:sz w:val="28"/>
                <w:szCs w:val="28"/>
                <w:lang w:val="uk-UA" w:eastAsia="ru-RU"/>
              </w:rPr>
            </w:pPr>
            <w:r w:rsidRPr="000C0EBC">
              <w:rPr>
                <w:rFonts w:ascii="Times New Roman" w:hAnsi="Times New Roman"/>
                <w:b/>
                <w:sz w:val="28"/>
                <w:szCs w:val="28"/>
                <w:lang w:val="uk-UA" w:eastAsia="ru-RU"/>
              </w:rPr>
              <w:t>max</w:t>
            </w:r>
          </w:p>
        </w:tc>
        <w:tc>
          <w:tcPr>
            <w:tcW w:w="636" w:type="dxa"/>
            <w:noWrap/>
            <w:textDirection w:val="btLr"/>
            <w:vAlign w:val="bottom"/>
          </w:tcPr>
          <w:p w:rsidR="00667723" w:rsidRPr="000C0EBC" w:rsidRDefault="00667723" w:rsidP="00E33C70">
            <w:pPr>
              <w:spacing w:after="0" w:line="240" w:lineRule="auto"/>
              <w:jc w:val="center"/>
              <w:rPr>
                <w:rFonts w:ascii="Times New Roman" w:hAnsi="Times New Roman"/>
                <w:b/>
                <w:sz w:val="28"/>
                <w:szCs w:val="28"/>
                <w:lang w:val="uk-UA" w:eastAsia="ru-RU"/>
              </w:rPr>
            </w:pPr>
            <w:r w:rsidRPr="000C0EBC">
              <w:rPr>
                <w:rFonts w:ascii="Times New Roman" w:hAnsi="Times New Roman"/>
                <w:b/>
                <w:sz w:val="28"/>
                <w:szCs w:val="28"/>
                <w:lang w:val="uk-UA" w:eastAsia="ru-RU"/>
              </w:rPr>
              <w:t>min</w:t>
            </w:r>
          </w:p>
        </w:tc>
        <w:tc>
          <w:tcPr>
            <w:tcW w:w="636" w:type="dxa"/>
            <w:noWrap/>
            <w:textDirection w:val="btLr"/>
            <w:vAlign w:val="bottom"/>
          </w:tcPr>
          <w:p w:rsidR="00667723" w:rsidRPr="000C0EBC" w:rsidRDefault="00667723" w:rsidP="00E33C70">
            <w:pPr>
              <w:spacing w:after="0" w:line="240" w:lineRule="auto"/>
              <w:jc w:val="center"/>
              <w:rPr>
                <w:rFonts w:ascii="Times New Roman" w:hAnsi="Times New Roman"/>
                <w:b/>
                <w:sz w:val="28"/>
                <w:szCs w:val="28"/>
                <w:lang w:val="uk-UA" w:eastAsia="ru-RU"/>
              </w:rPr>
            </w:pPr>
            <w:r w:rsidRPr="000C0EBC">
              <w:rPr>
                <w:rFonts w:ascii="Times New Roman" w:hAnsi="Times New Roman"/>
                <w:b/>
                <w:sz w:val="28"/>
                <w:szCs w:val="28"/>
                <w:lang w:val="uk-UA" w:eastAsia="ru-RU"/>
              </w:rPr>
              <w:t>max</w:t>
            </w:r>
          </w:p>
        </w:tc>
        <w:tc>
          <w:tcPr>
            <w:tcW w:w="706" w:type="dxa"/>
            <w:noWrap/>
            <w:textDirection w:val="btLr"/>
            <w:vAlign w:val="bottom"/>
          </w:tcPr>
          <w:p w:rsidR="00667723" w:rsidRPr="000C0EBC" w:rsidRDefault="00667723" w:rsidP="00E33C70">
            <w:pPr>
              <w:spacing w:after="0" w:line="240" w:lineRule="auto"/>
              <w:jc w:val="center"/>
              <w:rPr>
                <w:rFonts w:ascii="Times New Roman" w:hAnsi="Times New Roman"/>
                <w:b/>
                <w:sz w:val="28"/>
                <w:szCs w:val="28"/>
                <w:lang w:val="uk-UA" w:eastAsia="ru-RU"/>
              </w:rPr>
            </w:pPr>
            <w:r w:rsidRPr="000C0EBC">
              <w:rPr>
                <w:rFonts w:ascii="Times New Roman" w:hAnsi="Times New Roman"/>
                <w:b/>
                <w:sz w:val="28"/>
                <w:szCs w:val="28"/>
                <w:lang w:val="uk-UA" w:eastAsia="ru-RU"/>
              </w:rPr>
              <w:t>min</w:t>
            </w:r>
          </w:p>
        </w:tc>
        <w:tc>
          <w:tcPr>
            <w:tcW w:w="846" w:type="dxa"/>
            <w:noWrap/>
            <w:textDirection w:val="btLr"/>
            <w:vAlign w:val="bottom"/>
          </w:tcPr>
          <w:p w:rsidR="00667723" w:rsidRPr="000C0EBC" w:rsidRDefault="00667723" w:rsidP="00E33C70">
            <w:pPr>
              <w:spacing w:after="0" w:line="240" w:lineRule="auto"/>
              <w:jc w:val="center"/>
              <w:rPr>
                <w:rFonts w:ascii="Times New Roman" w:hAnsi="Times New Roman"/>
                <w:b/>
                <w:sz w:val="28"/>
                <w:szCs w:val="28"/>
                <w:lang w:val="uk-UA" w:eastAsia="ru-RU"/>
              </w:rPr>
            </w:pPr>
            <w:r w:rsidRPr="000C0EBC">
              <w:rPr>
                <w:rFonts w:ascii="Times New Roman" w:hAnsi="Times New Roman"/>
                <w:b/>
                <w:sz w:val="28"/>
                <w:szCs w:val="28"/>
                <w:lang w:val="uk-UA" w:eastAsia="ru-RU"/>
              </w:rPr>
              <w:t>max</w:t>
            </w:r>
          </w:p>
        </w:tc>
      </w:tr>
      <w:tr w:rsidR="00667723" w:rsidRPr="0097778D" w:rsidTr="00E33C70">
        <w:trPr>
          <w:trHeight w:val="288"/>
        </w:trPr>
        <w:tc>
          <w:tcPr>
            <w:tcW w:w="1202" w:type="dxa"/>
            <w:vAlign w:val="bottom"/>
          </w:tcPr>
          <w:p w:rsidR="00667723" w:rsidRPr="000C0EBC" w:rsidRDefault="00667723" w:rsidP="00E33C70">
            <w:pPr>
              <w:spacing w:after="0" w:line="240" w:lineRule="auto"/>
              <w:rPr>
                <w:rFonts w:ascii="Times New Roman" w:hAnsi="Times New Roman"/>
                <w:color w:val="000000"/>
                <w:sz w:val="28"/>
                <w:szCs w:val="28"/>
                <w:lang w:val="uk-UA" w:eastAsia="ru-RU"/>
              </w:rPr>
            </w:pPr>
            <w:r w:rsidRPr="000C0EBC">
              <w:rPr>
                <w:rFonts w:ascii="Times New Roman" w:hAnsi="Times New Roman"/>
                <w:color w:val="000000"/>
                <w:sz w:val="28"/>
                <w:szCs w:val="28"/>
                <w:lang w:val="uk-UA" w:eastAsia="ru-RU"/>
              </w:rPr>
              <w:t>2013</w:t>
            </w:r>
          </w:p>
        </w:tc>
        <w:tc>
          <w:tcPr>
            <w:tcW w:w="1971" w:type="dxa"/>
            <w:vAlign w:val="bottom"/>
          </w:tcPr>
          <w:p w:rsidR="00667723" w:rsidRPr="000C0EBC" w:rsidRDefault="00667723" w:rsidP="00E33C70">
            <w:pPr>
              <w:spacing w:after="0" w:line="240" w:lineRule="auto"/>
              <w:rPr>
                <w:rFonts w:ascii="Times New Roman" w:hAnsi="Times New Roman"/>
                <w:color w:val="000000"/>
                <w:sz w:val="28"/>
                <w:szCs w:val="28"/>
                <w:lang w:val="uk-UA" w:eastAsia="ru-RU"/>
              </w:rPr>
            </w:pPr>
            <w:r w:rsidRPr="000C0EBC">
              <w:rPr>
                <w:rFonts w:ascii="Times New Roman" w:hAnsi="Times New Roman"/>
                <w:color w:val="000000"/>
                <w:sz w:val="28"/>
                <w:szCs w:val="28"/>
                <w:lang w:val="uk-UA" w:eastAsia="ru-RU"/>
              </w:rPr>
              <w:t>Камплиця</w:t>
            </w:r>
          </w:p>
        </w:tc>
        <w:tc>
          <w:tcPr>
            <w:tcW w:w="1063" w:type="dxa"/>
            <w:vAlign w:val="bottom"/>
          </w:tcPr>
          <w:p w:rsidR="00667723" w:rsidRPr="000C0EBC" w:rsidRDefault="00667723" w:rsidP="00E33C70">
            <w:pPr>
              <w:spacing w:after="0" w:line="240" w:lineRule="auto"/>
              <w:jc w:val="center"/>
              <w:rPr>
                <w:rFonts w:ascii="Times New Roman" w:hAnsi="Times New Roman"/>
                <w:color w:val="000000"/>
                <w:sz w:val="28"/>
                <w:szCs w:val="28"/>
                <w:lang w:val="uk-UA" w:eastAsia="ru-RU"/>
              </w:rPr>
            </w:pPr>
            <w:r w:rsidRPr="000C0EBC">
              <w:rPr>
                <w:rFonts w:ascii="Times New Roman" w:hAnsi="Times New Roman"/>
                <w:color w:val="000000"/>
                <w:sz w:val="28"/>
                <w:szCs w:val="28"/>
                <w:lang w:val="uk-UA" w:eastAsia="ru-RU"/>
              </w:rPr>
              <w:t>1</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0,10</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0,12</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0,10</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0,12</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1,00</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1,56</w:t>
            </w:r>
          </w:p>
        </w:tc>
        <w:tc>
          <w:tcPr>
            <w:tcW w:w="731"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1,00</w:t>
            </w:r>
          </w:p>
        </w:tc>
        <w:tc>
          <w:tcPr>
            <w:tcW w:w="731"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1,54</w:t>
            </w:r>
          </w:p>
        </w:tc>
        <w:tc>
          <w:tcPr>
            <w:tcW w:w="63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570</w:t>
            </w:r>
          </w:p>
        </w:tc>
        <w:tc>
          <w:tcPr>
            <w:tcW w:w="63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792</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0,55</w:t>
            </w:r>
          </w:p>
        </w:tc>
        <w:tc>
          <w:tcPr>
            <w:tcW w:w="84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1,09</w:t>
            </w:r>
          </w:p>
        </w:tc>
      </w:tr>
      <w:tr w:rsidR="00667723" w:rsidRPr="0097778D" w:rsidTr="00E33C70">
        <w:trPr>
          <w:trHeight w:val="288"/>
        </w:trPr>
        <w:tc>
          <w:tcPr>
            <w:tcW w:w="1202" w:type="dxa"/>
            <w:vAlign w:val="bottom"/>
          </w:tcPr>
          <w:p w:rsidR="00667723" w:rsidRPr="000C0EBC" w:rsidRDefault="00667723" w:rsidP="00E33C70">
            <w:pPr>
              <w:spacing w:after="0" w:line="240" w:lineRule="auto"/>
              <w:rPr>
                <w:rFonts w:ascii="Times New Roman" w:hAnsi="Times New Roman"/>
                <w:color w:val="000000"/>
                <w:sz w:val="28"/>
                <w:szCs w:val="28"/>
                <w:lang w:val="uk-UA" w:eastAsia="ru-RU"/>
              </w:rPr>
            </w:pPr>
            <w:r w:rsidRPr="000C0EBC">
              <w:rPr>
                <w:rFonts w:ascii="Times New Roman" w:hAnsi="Times New Roman"/>
                <w:color w:val="000000"/>
                <w:sz w:val="28"/>
                <w:szCs w:val="28"/>
                <w:lang w:val="uk-UA" w:eastAsia="ru-RU"/>
              </w:rPr>
              <w:t>2014</w:t>
            </w:r>
          </w:p>
        </w:tc>
        <w:tc>
          <w:tcPr>
            <w:tcW w:w="1971" w:type="dxa"/>
            <w:vAlign w:val="bottom"/>
          </w:tcPr>
          <w:p w:rsidR="00667723" w:rsidRPr="000C0EBC" w:rsidRDefault="00667723" w:rsidP="00E33C70">
            <w:pPr>
              <w:spacing w:after="0" w:line="240" w:lineRule="auto"/>
              <w:rPr>
                <w:rFonts w:ascii="Times New Roman" w:hAnsi="Times New Roman"/>
                <w:color w:val="000000"/>
                <w:sz w:val="28"/>
                <w:szCs w:val="28"/>
                <w:lang w:val="uk-UA" w:eastAsia="ru-RU"/>
              </w:rPr>
            </w:pPr>
            <w:r w:rsidRPr="000C0EBC">
              <w:rPr>
                <w:rFonts w:ascii="Times New Roman" w:hAnsi="Times New Roman"/>
                <w:color w:val="000000"/>
                <w:sz w:val="28"/>
                <w:szCs w:val="28"/>
                <w:lang w:val="uk-UA" w:eastAsia="ru-RU"/>
              </w:rPr>
              <w:t>Камплиця</w:t>
            </w:r>
          </w:p>
        </w:tc>
        <w:tc>
          <w:tcPr>
            <w:tcW w:w="1063" w:type="dxa"/>
            <w:vAlign w:val="bottom"/>
          </w:tcPr>
          <w:p w:rsidR="00667723" w:rsidRPr="000C0EBC" w:rsidRDefault="00667723" w:rsidP="00E33C70">
            <w:pPr>
              <w:spacing w:after="0" w:line="240" w:lineRule="auto"/>
              <w:jc w:val="center"/>
              <w:rPr>
                <w:rFonts w:ascii="Times New Roman" w:hAnsi="Times New Roman"/>
                <w:color w:val="000000"/>
                <w:sz w:val="28"/>
                <w:szCs w:val="28"/>
                <w:lang w:val="uk-UA" w:eastAsia="ru-RU"/>
              </w:rPr>
            </w:pPr>
            <w:r w:rsidRPr="000C0EBC">
              <w:rPr>
                <w:rFonts w:ascii="Times New Roman" w:hAnsi="Times New Roman"/>
                <w:color w:val="000000"/>
                <w:sz w:val="28"/>
                <w:szCs w:val="28"/>
                <w:lang w:val="uk-UA" w:eastAsia="ru-RU"/>
              </w:rPr>
              <w:t>1</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0,10</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0,12</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0,10</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0,12</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0,92</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1,42</w:t>
            </w:r>
          </w:p>
        </w:tc>
        <w:tc>
          <w:tcPr>
            <w:tcW w:w="731"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0,94</w:t>
            </w:r>
          </w:p>
        </w:tc>
        <w:tc>
          <w:tcPr>
            <w:tcW w:w="731"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1,40</w:t>
            </w:r>
          </w:p>
        </w:tc>
        <w:tc>
          <w:tcPr>
            <w:tcW w:w="63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552</w:t>
            </w:r>
          </w:p>
        </w:tc>
        <w:tc>
          <w:tcPr>
            <w:tcW w:w="63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946</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0,21</w:t>
            </w:r>
          </w:p>
        </w:tc>
        <w:tc>
          <w:tcPr>
            <w:tcW w:w="84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1,51</w:t>
            </w:r>
          </w:p>
        </w:tc>
      </w:tr>
      <w:tr w:rsidR="00667723" w:rsidRPr="0097778D" w:rsidTr="00E33C70">
        <w:trPr>
          <w:trHeight w:val="288"/>
        </w:trPr>
        <w:tc>
          <w:tcPr>
            <w:tcW w:w="1202" w:type="dxa"/>
            <w:vAlign w:val="bottom"/>
          </w:tcPr>
          <w:p w:rsidR="00667723" w:rsidRPr="000C0EBC" w:rsidRDefault="00667723" w:rsidP="00E33C70">
            <w:pPr>
              <w:spacing w:after="0" w:line="240" w:lineRule="auto"/>
              <w:rPr>
                <w:rFonts w:ascii="Times New Roman" w:hAnsi="Times New Roman"/>
                <w:color w:val="000000"/>
                <w:sz w:val="28"/>
                <w:szCs w:val="28"/>
                <w:lang w:val="uk-UA" w:eastAsia="ru-RU"/>
              </w:rPr>
            </w:pPr>
            <w:r w:rsidRPr="000C0EBC">
              <w:rPr>
                <w:rFonts w:ascii="Times New Roman" w:hAnsi="Times New Roman"/>
                <w:color w:val="000000"/>
                <w:sz w:val="28"/>
                <w:szCs w:val="28"/>
                <w:lang w:val="uk-UA" w:eastAsia="ru-RU"/>
              </w:rPr>
              <w:t>2015</w:t>
            </w:r>
          </w:p>
        </w:tc>
        <w:tc>
          <w:tcPr>
            <w:tcW w:w="1971" w:type="dxa"/>
            <w:vAlign w:val="bottom"/>
          </w:tcPr>
          <w:p w:rsidR="00667723" w:rsidRPr="000C0EBC" w:rsidRDefault="00667723" w:rsidP="00E33C70">
            <w:pPr>
              <w:spacing w:after="0" w:line="240" w:lineRule="auto"/>
              <w:rPr>
                <w:rFonts w:ascii="Times New Roman" w:hAnsi="Times New Roman"/>
                <w:color w:val="000000"/>
                <w:sz w:val="28"/>
                <w:szCs w:val="28"/>
                <w:lang w:val="uk-UA" w:eastAsia="ru-RU"/>
              </w:rPr>
            </w:pPr>
            <w:r w:rsidRPr="000C0EBC">
              <w:rPr>
                <w:rFonts w:ascii="Times New Roman" w:hAnsi="Times New Roman"/>
                <w:color w:val="000000"/>
                <w:sz w:val="28"/>
                <w:szCs w:val="28"/>
                <w:lang w:val="uk-UA" w:eastAsia="ru-RU"/>
              </w:rPr>
              <w:t>Камплиця</w:t>
            </w:r>
          </w:p>
        </w:tc>
        <w:tc>
          <w:tcPr>
            <w:tcW w:w="1063" w:type="dxa"/>
            <w:vAlign w:val="bottom"/>
          </w:tcPr>
          <w:p w:rsidR="00667723" w:rsidRPr="000C0EBC" w:rsidRDefault="00667723" w:rsidP="00E33C70">
            <w:pPr>
              <w:spacing w:after="0" w:line="240" w:lineRule="auto"/>
              <w:jc w:val="center"/>
              <w:rPr>
                <w:rFonts w:ascii="Times New Roman" w:hAnsi="Times New Roman"/>
                <w:color w:val="000000"/>
                <w:sz w:val="28"/>
                <w:szCs w:val="28"/>
                <w:lang w:val="uk-UA" w:eastAsia="ru-RU"/>
              </w:rPr>
            </w:pPr>
            <w:r w:rsidRPr="000C0EBC">
              <w:rPr>
                <w:rFonts w:ascii="Times New Roman" w:hAnsi="Times New Roman"/>
                <w:color w:val="000000"/>
                <w:sz w:val="28"/>
                <w:szCs w:val="28"/>
                <w:lang w:val="uk-UA" w:eastAsia="ru-RU"/>
              </w:rPr>
              <w:t>1</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0,10</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0,13</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0,10</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0,13</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0,87</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1,49</w:t>
            </w:r>
          </w:p>
        </w:tc>
        <w:tc>
          <w:tcPr>
            <w:tcW w:w="731"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0,89</w:t>
            </w:r>
          </w:p>
        </w:tc>
        <w:tc>
          <w:tcPr>
            <w:tcW w:w="731"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1,50</w:t>
            </w:r>
          </w:p>
        </w:tc>
        <w:tc>
          <w:tcPr>
            <w:tcW w:w="63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590</w:t>
            </w:r>
          </w:p>
        </w:tc>
        <w:tc>
          <w:tcPr>
            <w:tcW w:w="63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877</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0,53</w:t>
            </w:r>
          </w:p>
        </w:tc>
        <w:tc>
          <w:tcPr>
            <w:tcW w:w="84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8,63</w:t>
            </w:r>
          </w:p>
        </w:tc>
      </w:tr>
      <w:tr w:rsidR="00667723" w:rsidRPr="0097778D" w:rsidTr="00E33C70">
        <w:trPr>
          <w:trHeight w:val="288"/>
        </w:trPr>
        <w:tc>
          <w:tcPr>
            <w:tcW w:w="1202" w:type="dxa"/>
            <w:vAlign w:val="bottom"/>
          </w:tcPr>
          <w:p w:rsidR="00667723" w:rsidRPr="000C0EBC" w:rsidRDefault="00667723" w:rsidP="00E33C70">
            <w:pPr>
              <w:spacing w:after="0" w:line="240" w:lineRule="auto"/>
              <w:rPr>
                <w:rFonts w:ascii="Times New Roman" w:hAnsi="Times New Roman"/>
                <w:color w:val="000000"/>
                <w:sz w:val="28"/>
                <w:szCs w:val="28"/>
                <w:lang w:val="uk-UA" w:eastAsia="ru-RU"/>
              </w:rPr>
            </w:pPr>
            <w:r w:rsidRPr="000C0EBC">
              <w:rPr>
                <w:rFonts w:ascii="Times New Roman" w:hAnsi="Times New Roman"/>
                <w:color w:val="000000"/>
                <w:sz w:val="28"/>
                <w:szCs w:val="28"/>
                <w:lang w:val="uk-UA" w:eastAsia="ru-RU"/>
              </w:rPr>
              <w:t>2016</w:t>
            </w:r>
          </w:p>
        </w:tc>
        <w:tc>
          <w:tcPr>
            <w:tcW w:w="1971" w:type="dxa"/>
            <w:vAlign w:val="bottom"/>
          </w:tcPr>
          <w:p w:rsidR="00667723" w:rsidRPr="000C0EBC" w:rsidRDefault="00667723" w:rsidP="00E33C70">
            <w:pPr>
              <w:spacing w:after="0" w:line="240" w:lineRule="auto"/>
              <w:rPr>
                <w:rFonts w:ascii="Times New Roman" w:hAnsi="Times New Roman"/>
                <w:color w:val="000000"/>
                <w:sz w:val="28"/>
                <w:szCs w:val="28"/>
                <w:lang w:val="uk-UA" w:eastAsia="ru-RU"/>
              </w:rPr>
            </w:pPr>
            <w:r w:rsidRPr="000C0EBC">
              <w:rPr>
                <w:rFonts w:ascii="Times New Roman" w:hAnsi="Times New Roman"/>
                <w:color w:val="000000"/>
                <w:sz w:val="28"/>
                <w:szCs w:val="28"/>
                <w:lang w:val="uk-UA" w:eastAsia="ru-RU"/>
              </w:rPr>
              <w:t>Камплиця</w:t>
            </w:r>
          </w:p>
        </w:tc>
        <w:tc>
          <w:tcPr>
            <w:tcW w:w="1063" w:type="dxa"/>
            <w:vAlign w:val="bottom"/>
          </w:tcPr>
          <w:p w:rsidR="00667723" w:rsidRPr="000C0EBC" w:rsidRDefault="00667723" w:rsidP="00E33C70">
            <w:pPr>
              <w:spacing w:after="0" w:line="240" w:lineRule="auto"/>
              <w:jc w:val="center"/>
              <w:rPr>
                <w:rFonts w:ascii="Times New Roman" w:hAnsi="Times New Roman"/>
                <w:color w:val="000000"/>
                <w:sz w:val="28"/>
                <w:szCs w:val="28"/>
                <w:lang w:val="uk-UA" w:eastAsia="ru-RU"/>
              </w:rPr>
            </w:pPr>
            <w:r w:rsidRPr="000C0EBC">
              <w:rPr>
                <w:rFonts w:ascii="Times New Roman" w:hAnsi="Times New Roman"/>
                <w:color w:val="000000"/>
                <w:sz w:val="28"/>
                <w:szCs w:val="28"/>
                <w:lang w:val="uk-UA" w:eastAsia="ru-RU"/>
              </w:rPr>
              <w:t>1</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0,10</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0,12</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0,10</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0,12</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0,94</w:t>
            </w:r>
          </w:p>
        </w:tc>
        <w:tc>
          <w:tcPr>
            <w:tcW w:w="706" w:type="dxa"/>
            <w:noWrap/>
            <w:vAlign w:val="bottom"/>
          </w:tcPr>
          <w:p w:rsidR="00667723" w:rsidRPr="000C0EBC" w:rsidRDefault="00667723" w:rsidP="00E33C70">
            <w:pPr>
              <w:spacing w:after="0" w:line="240" w:lineRule="auto"/>
              <w:jc w:val="center"/>
              <w:rPr>
                <w:rFonts w:ascii="Times New Roman" w:hAnsi="Times New Roman"/>
                <w:sz w:val="28"/>
                <w:szCs w:val="28"/>
                <w:lang w:val="uk-UA" w:eastAsia="ru-RU"/>
              </w:rPr>
            </w:pPr>
            <w:r w:rsidRPr="000C0EBC">
              <w:rPr>
                <w:rFonts w:ascii="Times New Roman" w:hAnsi="Times New Roman"/>
                <w:sz w:val="28"/>
                <w:szCs w:val="28"/>
                <w:lang w:val="uk-UA" w:eastAsia="ru-RU"/>
              </w:rPr>
              <w:t>1,30</w:t>
            </w:r>
          </w:p>
        </w:tc>
        <w:tc>
          <w:tcPr>
            <w:tcW w:w="731"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0,94</w:t>
            </w:r>
          </w:p>
        </w:tc>
        <w:tc>
          <w:tcPr>
            <w:tcW w:w="731"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1,31</w:t>
            </w:r>
          </w:p>
        </w:tc>
        <w:tc>
          <w:tcPr>
            <w:tcW w:w="63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642</w:t>
            </w:r>
          </w:p>
        </w:tc>
        <w:tc>
          <w:tcPr>
            <w:tcW w:w="63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819</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0,48</w:t>
            </w:r>
          </w:p>
        </w:tc>
        <w:tc>
          <w:tcPr>
            <w:tcW w:w="84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4,00</w:t>
            </w:r>
          </w:p>
        </w:tc>
      </w:tr>
      <w:tr w:rsidR="00667723" w:rsidRPr="0097778D" w:rsidTr="00E33C70">
        <w:trPr>
          <w:trHeight w:val="288"/>
        </w:trPr>
        <w:tc>
          <w:tcPr>
            <w:tcW w:w="1202" w:type="dxa"/>
            <w:vAlign w:val="bottom"/>
          </w:tcPr>
          <w:p w:rsidR="00667723" w:rsidRPr="000C0EBC" w:rsidRDefault="00667723" w:rsidP="00E33C70">
            <w:pPr>
              <w:spacing w:after="0" w:line="240" w:lineRule="auto"/>
              <w:rPr>
                <w:rFonts w:ascii="Times New Roman" w:hAnsi="Times New Roman"/>
                <w:color w:val="000000"/>
                <w:sz w:val="28"/>
                <w:szCs w:val="28"/>
                <w:lang w:val="uk-UA" w:eastAsia="ru-RU"/>
              </w:rPr>
            </w:pPr>
            <w:r w:rsidRPr="000C0EBC">
              <w:rPr>
                <w:rFonts w:ascii="Times New Roman" w:hAnsi="Times New Roman"/>
                <w:color w:val="000000"/>
                <w:sz w:val="28"/>
                <w:szCs w:val="28"/>
                <w:lang w:val="uk-UA" w:eastAsia="ru-RU"/>
              </w:rPr>
              <w:t>2016</w:t>
            </w:r>
          </w:p>
        </w:tc>
        <w:tc>
          <w:tcPr>
            <w:tcW w:w="1971" w:type="dxa"/>
            <w:vAlign w:val="bottom"/>
          </w:tcPr>
          <w:p w:rsidR="00667723" w:rsidRPr="000C0EBC" w:rsidRDefault="00667723" w:rsidP="00E33C70">
            <w:pPr>
              <w:spacing w:after="0" w:line="240" w:lineRule="auto"/>
              <w:rPr>
                <w:rFonts w:ascii="Times New Roman" w:hAnsi="Times New Roman"/>
                <w:color w:val="000000"/>
                <w:sz w:val="28"/>
                <w:szCs w:val="28"/>
                <w:lang w:val="uk-UA" w:eastAsia="ru-RU"/>
              </w:rPr>
            </w:pPr>
            <w:r w:rsidRPr="000C0EBC">
              <w:rPr>
                <w:rFonts w:ascii="Times New Roman" w:hAnsi="Times New Roman"/>
                <w:color w:val="000000"/>
                <w:sz w:val="28"/>
                <w:szCs w:val="28"/>
                <w:lang w:val="uk-UA" w:eastAsia="ru-RU"/>
              </w:rPr>
              <w:t>Камплиця</w:t>
            </w:r>
          </w:p>
        </w:tc>
        <w:tc>
          <w:tcPr>
            <w:tcW w:w="1063" w:type="dxa"/>
            <w:vAlign w:val="bottom"/>
          </w:tcPr>
          <w:p w:rsidR="00667723" w:rsidRPr="000C0EBC" w:rsidRDefault="00667723" w:rsidP="00E33C70">
            <w:pPr>
              <w:spacing w:after="0" w:line="240" w:lineRule="auto"/>
              <w:jc w:val="center"/>
              <w:rPr>
                <w:rFonts w:ascii="Times New Roman" w:hAnsi="Times New Roman"/>
                <w:color w:val="000000"/>
                <w:sz w:val="28"/>
                <w:szCs w:val="28"/>
                <w:lang w:val="uk-UA" w:eastAsia="ru-RU"/>
              </w:rPr>
            </w:pPr>
            <w:r w:rsidRPr="000C0EBC">
              <w:rPr>
                <w:rFonts w:ascii="Times New Roman" w:hAnsi="Times New Roman"/>
                <w:color w:val="000000"/>
                <w:sz w:val="28"/>
                <w:szCs w:val="28"/>
                <w:lang w:val="uk-UA" w:eastAsia="ru-RU"/>
              </w:rPr>
              <w:t>2</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0,10</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0,12</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0,10</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0,12</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0,97</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1,34</w:t>
            </w:r>
          </w:p>
        </w:tc>
        <w:tc>
          <w:tcPr>
            <w:tcW w:w="731"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1,00</w:t>
            </w:r>
          </w:p>
        </w:tc>
        <w:tc>
          <w:tcPr>
            <w:tcW w:w="731"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1,35</w:t>
            </w:r>
          </w:p>
        </w:tc>
        <w:tc>
          <w:tcPr>
            <w:tcW w:w="63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640</w:t>
            </w:r>
          </w:p>
        </w:tc>
        <w:tc>
          <w:tcPr>
            <w:tcW w:w="63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747</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0,25</w:t>
            </w:r>
          </w:p>
        </w:tc>
        <w:tc>
          <w:tcPr>
            <w:tcW w:w="84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5,13</w:t>
            </w:r>
          </w:p>
        </w:tc>
      </w:tr>
      <w:tr w:rsidR="00667723" w:rsidRPr="0097778D" w:rsidTr="00E33C70">
        <w:trPr>
          <w:trHeight w:val="288"/>
        </w:trPr>
        <w:tc>
          <w:tcPr>
            <w:tcW w:w="1202" w:type="dxa"/>
            <w:vAlign w:val="bottom"/>
          </w:tcPr>
          <w:p w:rsidR="00667723" w:rsidRPr="000C0EBC" w:rsidRDefault="00667723" w:rsidP="00E33C70">
            <w:pPr>
              <w:spacing w:after="0" w:line="240" w:lineRule="auto"/>
              <w:rPr>
                <w:rFonts w:ascii="Times New Roman" w:hAnsi="Times New Roman"/>
                <w:color w:val="000000"/>
                <w:sz w:val="28"/>
                <w:szCs w:val="28"/>
                <w:lang w:val="uk-UA" w:eastAsia="ru-RU"/>
              </w:rPr>
            </w:pPr>
            <w:r w:rsidRPr="000C0EBC">
              <w:rPr>
                <w:rFonts w:ascii="Times New Roman" w:hAnsi="Times New Roman"/>
                <w:color w:val="000000"/>
                <w:sz w:val="28"/>
                <w:szCs w:val="28"/>
                <w:lang w:val="uk-UA" w:eastAsia="ru-RU"/>
              </w:rPr>
              <w:t>2017</w:t>
            </w:r>
          </w:p>
        </w:tc>
        <w:tc>
          <w:tcPr>
            <w:tcW w:w="1971" w:type="dxa"/>
            <w:vAlign w:val="bottom"/>
          </w:tcPr>
          <w:p w:rsidR="00667723" w:rsidRPr="000C0EBC" w:rsidRDefault="00667723" w:rsidP="00E33C70">
            <w:pPr>
              <w:spacing w:after="0" w:line="240" w:lineRule="auto"/>
              <w:rPr>
                <w:rFonts w:ascii="Times New Roman" w:hAnsi="Times New Roman"/>
                <w:color w:val="000000"/>
                <w:sz w:val="28"/>
                <w:szCs w:val="28"/>
                <w:lang w:val="uk-UA" w:eastAsia="ru-RU"/>
              </w:rPr>
            </w:pPr>
            <w:r w:rsidRPr="000C0EBC">
              <w:rPr>
                <w:rFonts w:ascii="Times New Roman" w:hAnsi="Times New Roman"/>
                <w:color w:val="000000"/>
                <w:sz w:val="28"/>
                <w:szCs w:val="28"/>
                <w:lang w:val="uk-UA" w:eastAsia="ru-RU"/>
              </w:rPr>
              <w:t>Камплиця</w:t>
            </w:r>
          </w:p>
        </w:tc>
        <w:tc>
          <w:tcPr>
            <w:tcW w:w="1063" w:type="dxa"/>
            <w:vAlign w:val="bottom"/>
          </w:tcPr>
          <w:p w:rsidR="00667723" w:rsidRPr="000C0EBC" w:rsidRDefault="00667723" w:rsidP="00E33C70">
            <w:pPr>
              <w:spacing w:after="0" w:line="240" w:lineRule="auto"/>
              <w:jc w:val="center"/>
              <w:rPr>
                <w:rFonts w:ascii="Times New Roman" w:hAnsi="Times New Roman"/>
                <w:color w:val="000000"/>
                <w:sz w:val="28"/>
                <w:szCs w:val="28"/>
                <w:lang w:val="uk-UA" w:eastAsia="ru-RU"/>
              </w:rPr>
            </w:pPr>
            <w:r w:rsidRPr="000C0EBC">
              <w:rPr>
                <w:rFonts w:ascii="Times New Roman" w:hAnsi="Times New Roman"/>
                <w:color w:val="000000"/>
                <w:sz w:val="28"/>
                <w:szCs w:val="28"/>
                <w:lang w:val="uk-UA" w:eastAsia="ru-RU"/>
              </w:rPr>
              <w:t>1</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0,10</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0,19</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0,10</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0,15</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0,73</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1,42</w:t>
            </w:r>
          </w:p>
        </w:tc>
        <w:tc>
          <w:tcPr>
            <w:tcW w:w="731"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1,00</w:t>
            </w:r>
          </w:p>
        </w:tc>
        <w:tc>
          <w:tcPr>
            <w:tcW w:w="731"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1,40</w:t>
            </w:r>
          </w:p>
        </w:tc>
        <w:tc>
          <w:tcPr>
            <w:tcW w:w="63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669</w:t>
            </w:r>
          </w:p>
        </w:tc>
        <w:tc>
          <w:tcPr>
            <w:tcW w:w="63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942</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0,46</w:t>
            </w:r>
          </w:p>
        </w:tc>
        <w:tc>
          <w:tcPr>
            <w:tcW w:w="84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3,15</w:t>
            </w:r>
          </w:p>
        </w:tc>
      </w:tr>
      <w:tr w:rsidR="00667723" w:rsidRPr="0097778D" w:rsidTr="00E33C70">
        <w:trPr>
          <w:trHeight w:val="288"/>
        </w:trPr>
        <w:tc>
          <w:tcPr>
            <w:tcW w:w="1202" w:type="dxa"/>
            <w:vAlign w:val="bottom"/>
          </w:tcPr>
          <w:p w:rsidR="00667723" w:rsidRPr="000C0EBC" w:rsidRDefault="00667723" w:rsidP="00E33C70">
            <w:pPr>
              <w:spacing w:after="0" w:line="240" w:lineRule="auto"/>
              <w:rPr>
                <w:rFonts w:ascii="Times New Roman" w:hAnsi="Times New Roman"/>
                <w:color w:val="000000"/>
                <w:sz w:val="28"/>
                <w:szCs w:val="28"/>
                <w:lang w:val="uk-UA" w:eastAsia="ru-RU"/>
              </w:rPr>
            </w:pPr>
            <w:r w:rsidRPr="000C0EBC">
              <w:rPr>
                <w:rFonts w:ascii="Times New Roman" w:hAnsi="Times New Roman"/>
                <w:color w:val="000000"/>
                <w:sz w:val="28"/>
                <w:szCs w:val="28"/>
                <w:lang w:val="uk-UA" w:eastAsia="ru-RU"/>
              </w:rPr>
              <w:t>2017</w:t>
            </w:r>
          </w:p>
        </w:tc>
        <w:tc>
          <w:tcPr>
            <w:tcW w:w="1971" w:type="dxa"/>
            <w:vAlign w:val="bottom"/>
          </w:tcPr>
          <w:p w:rsidR="00667723" w:rsidRPr="000C0EBC" w:rsidRDefault="00667723" w:rsidP="00E33C70">
            <w:pPr>
              <w:spacing w:after="0" w:line="240" w:lineRule="auto"/>
              <w:rPr>
                <w:rFonts w:ascii="Times New Roman" w:hAnsi="Times New Roman"/>
                <w:color w:val="000000"/>
                <w:sz w:val="28"/>
                <w:szCs w:val="28"/>
                <w:lang w:val="uk-UA" w:eastAsia="ru-RU"/>
              </w:rPr>
            </w:pPr>
            <w:r w:rsidRPr="000C0EBC">
              <w:rPr>
                <w:rFonts w:ascii="Times New Roman" w:hAnsi="Times New Roman"/>
                <w:color w:val="000000"/>
                <w:sz w:val="28"/>
                <w:szCs w:val="28"/>
                <w:lang w:val="uk-UA" w:eastAsia="ru-RU"/>
              </w:rPr>
              <w:t>Камплиця</w:t>
            </w:r>
          </w:p>
        </w:tc>
        <w:tc>
          <w:tcPr>
            <w:tcW w:w="1063" w:type="dxa"/>
            <w:vAlign w:val="bottom"/>
          </w:tcPr>
          <w:p w:rsidR="00667723" w:rsidRPr="000C0EBC" w:rsidRDefault="00667723" w:rsidP="00E33C70">
            <w:pPr>
              <w:spacing w:after="0" w:line="240" w:lineRule="auto"/>
              <w:jc w:val="center"/>
              <w:rPr>
                <w:rFonts w:ascii="Times New Roman" w:hAnsi="Times New Roman"/>
                <w:color w:val="000000"/>
                <w:sz w:val="28"/>
                <w:szCs w:val="28"/>
                <w:lang w:val="uk-UA" w:eastAsia="ru-RU"/>
              </w:rPr>
            </w:pPr>
            <w:r w:rsidRPr="000C0EBC">
              <w:rPr>
                <w:rFonts w:ascii="Times New Roman" w:hAnsi="Times New Roman"/>
                <w:color w:val="000000"/>
                <w:sz w:val="28"/>
                <w:szCs w:val="28"/>
                <w:lang w:val="uk-UA" w:eastAsia="ru-RU"/>
              </w:rPr>
              <w:t>2</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0,10</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0,18</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0,10</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0,15</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0,80</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1,58</w:t>
            </w:r>
          </w:p>
        </w:tc>
        <w:tc>
          <w:tcPr>
            <w:tcW w:w="731"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1,00</w:t>
            </w:r>
          </w:p>
        </w:tc>
        <w:tc>
          <w:tcPr>
            <w:tcW w:w="731"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1,59</w:t>
            </w:r>
          </w:p>
        </w:tc>
        <w:tc>
          <w:tcPr>
            <w:tcW w:w="63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661</w:t>
            </w:r>
          </w:p>
        </w:tc>
        <w:tc>
          <w:tcPr>
            <w:tcW w:w="63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913</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0,51</w:t>
            </w:r>
          </w:p>
        </w:tc>
        <w:tc>
          <w:tcPr>
            <w:tcW w:w="84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3,29</w:t>
            </w:r>
          </w:p>
        </w:tc>
      </w:tr>
      <w:tr w:rsidR="00667723" w:rsidRPr="0097778D" w:rsidTr="00E33C70">
        <w:trPr>
          <w:trHeight w:val="288"/>
        </w:trPr>
        <w:tc>
          <w:tcPr>
            <w:tcW w:w="1202" w:type="dxa"/>
            <w:vAlign w:val="bottom"/>
          </w:tcPr>
          <w:p w:rsidR="00667723" w:rsidRPr="000C0EBC" w:rsidRDefault="00667723" w:rsidP="00E33C70">
            <w:pPr>
              <w:spacing w:after="0" w:line="240" w:lineRule="auto"/>
              <w:rPr>
                <w:rFonts w:ascii="Times New Roman" w:hAnsi="Times New Roman"/>
                <w:color w:val="000000"/>
                <w:sz w:val="28"/>
                <w:szCs w:val="28"/>
                <w:lang w:val="uk-UA" w:eastAsia="ru-RU"/>
              </w:rPr>
            </w:pPr>
            <w:r w:rsidRPr="000C0EBC">
              <w:rPr>
                <w:rFonts w:ascii="Times New Roman" w:hAnsi="Times New Roman"/>
                <w:color w:val="000000"/>
                <w:sz w:val="28"/>
                <w:szCs w:val="28"/>
                <w:lang w:val="uk-UA" w:eastAsia="ru-RU"/>
              </w:rPr>
              <w:t>2017</w:t>
            </w:r>
          </w:p>
        </w:tc>
        <w:tc>
          <w:tcPr>
            <w:tcW w:w="1971" w:type="dxa"/>
            <w:vAlign w:val="bottom"/>
          </w:tcPr>
          <w:p w:rsidR="00667723" w:rsidRPr="000C0EBC" w:rsidRDefault="00667723" w:rsidP="00E33C70">
            <w:pPr>
              <w:spacing w:after="0" w:line="240" w:lineRule="auto"/>
              <w:rPr>
                <w:rFonts w:ascii="Times New Roman" w:hAnsi="Times New Roman"/>
                <w:color w:val="000000"/>
                <w:sz w:val="28"/>
                <w:szCs w:val="28"/>
                <w:lang w:val="uk-UA" w:eastAsia="ru-RU"/>
              </w:rPr>
            </w:pPr>
            <w:r w:rsidRPr="000C0EBC">
              <w:rPr>
                <w:rFonts w:ascii="Times New Roman" w:hAnsi="Times New Roman"/>
                <w:color w:val="000000"/>
                <w:sz w:val="28"/>
                <w:szCs w:val="28"/>
                <w:lang w:val="uk-UA" w:eastAsia="ru-RU"/>
              </w:rPr>
              <w:t>Камплиця</w:t>
            </w:r>
          </w:p>
        </w:tc>
        <w:tc>
          <w:tcPr>
            <w:tcW w:w="1063" w:type="dxa"/>
            <w:vAlign w:val="bottom"/>
          </w:tcPr>
          <w:p w:rsidR="00667723" w:rsidRPr="000C0EBC" w:rsidRDefault="00667723" w:rsidP="00E33C70">
            <w:pPr>
              <w:spacing w:after="0" w:line="240" w:lineRule="auto"/>
              <w:jc w:val="center"/>
              <w:rPr>
                <w:rFonts w:ascii="Times New Roman" w:hAnsi="Times New Roman"/>
                <w:color w:val="000000"/>
                <w:sz w:val="28"/>
                <w:szCs w:val="28"/>
                <w:lang w:val="uk-UA" w:eastAsia="ru-RU"/>
              </w:rPr>
            </w:pPr>
            <w:r w:rsidRPr="000C0EBC">
              <w:rPr>
                <w:rFonts w:ascii="Times New Roman" w:hAnsi="Times New Roman"/>
                <w:color w:val="000000"/>
                <w:sz w:val="28"/>
                <w:szCs w:val="28"/>
                <w:lang w:val="uk-UA" w:eastAsia="ru-RU"/>
              </w:rPr>
              <w:t>3</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0,11</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0,19</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0,10</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0,15</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0,75</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1,61</w:t>
            </w:r>
          </w:p>
        </w:tc>
        <w:tc>
          <w:tcPr>
            <w:tcW w:w="731"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0,85</w:t>
            </w:r>
          </w:p>
        </w:tc>
        <w:tc>
          <w:tcPr>
            <w:tcW w:w="731"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1,61</w:t>
            </w:r>
          </w:p>
        </w:tc>
        <w:tc>
          <w:tcPr>
            <w:tcW w:w="63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647</w:t>
            </w:r>
          </w:p>
        </w:tc>
        <w:tc>
          <w:tcPr>
            <w:tcW w:w="63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861</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0,33</w:t>
            </w:r>
          </w:p>
        </w:tc>
        <w:tc>
          <w:tcPr>
            <w:tcW w:w="84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15,55</w:t>
            </w:r>
          </w:p>
        </w:tc>
      </w:tr>
      <w:tr w:rsidR="00667723" w:rsidRPr="0097778D" w:rsidTr="00E33C70">
        <w:trPr>
          <w:trHeight w:val="288"/>
        </w:trPr>
        <w:tc>
          <w:tcPr>
            <w:tcW w:w="1202" w:type="dxa"/>
            <w:vAlign w:val="bottom"/>
          </w:tcPr>
          <w:p w:rsidR="00667723" w:rsidRPr="000C0EBC" w:rsidRDefault="00667723" w:rsidP="00E33C70">
            <w:pPr>
              <w:spacing w:after="0" w:line="240" w:lineRule="auto"/>
              <w:rPr>
                <w:rFonts w:ascii="Times New Roman" w:hAnsi="Times New Roman"/>
                <w:color w:val="000000"/>
                <w:sz w:val="28"/>
                <w:szCs w:val="28"/>
                <w:lang w:val="uk-UA" w:eastAsia="ru-RU"/>
              </w:rPr>
            </w:pPr>
            <w:r w:rsidRPr="000C0EBC">
              <w:rPr>
                <w:rFonts w:ascii="Times New Roman" w:hAnsi="Times New Roman"/>
                <w:color w:val="000000"/>
                <w:sz w:val="28"/>
                <w:szCs w:val="28"/>
                <w:lang w:val="uk-UA" w:eastAsia="ru-RU"/>
              </w:rPr>
              <w:t>2018</w:t>
            </w:r>
          </w:p>
        </w:tc>
        <w:tc>
          <w:tcPr>
            <w:tcW w:w="1971" w:type="dxa"/>
            <w:vAlign w:val="bottom"/>
          </w:tcPr>
          <w:p w:rsidR="00667723" w:rsidRPr="000C0EBC" w:rsidRDefault="00667723" w:rsidP="00E33C70">
            <w:pPr>
              <w:spacing w:after="0" w:line="240" w:lineRule="auto"/>
              <w:rPr>
                <w:rFonts w:ascii="Times New Roman" w:hAnsi="Times New Roman"/>
                <w:color w:val="000000"/>
                <w:sz w:val="28"/>
                <w:szCs w:val="28"/>
                <w:lang w:val="uk-UA" w:eastAsia="ru-RU"/>
              </w:rPr>
            </w:pPr>
            <w:r w:rsidRPr="000C0EBC">
              <w:rPr>
                <w:rFonts w:ascii="Times New Roman" w:hAnsi="Times New Roman"/>
                <w:color w:val="000000"/>
                <w:sz w:val="28"/>
                <w:szCs w:val="28"/>
                <w:lang w:val="uk-UA" w:eastAsia="ru-RU"/>
              </w:rPr>
              <w:t>Камплиця</w:t>
            </w:r>
          </w:p>
        </w:tc>
        <w:tc>
          <w:tcPr>
            <w:tcW w:w="1063" w:type="dxa"/>
            <w:vAlign w:val="bottom"/>
          </w:tcPr>
          <w:p w:rsidR="00667723" w:rsidRPr="000C0EBC" w:rsidRDefault="00667723" w:rsidP="00E33C70">
            <w:pPr>
              <w:spacing w:after="0" w:line="240" w:lineRule="auto"/>
              <w:jc w:val="center"/>
              <w:rPr>
                <w:rFonts w:ascii="Times New Roman" w:hAnsi="Times New Roman"/>
                <w:color w:val="000000"/>
                <w:sz w:val="28"/>
                <w:szCs w:val="28"/>
                <w:lang w:val="uk-UA" w:eastAsia="ru-RU"/>
              </w:rPr>
            </w:pPr>
            <w:r w:rsidRPr="000C0EBC">
              <w:rPr>
                <w:rFonts w:ascii="Times New Roman" w:hAnsi="Times New Roman"/>
                <w:color w:val="000000"/>
                <w:sz w:val="28"/>
                <w:szCs w:val="28"/>
                <w:lang w:val="uk-UA" w:eastAsia="ru-RU"/>
              </w:rPr>
              <w:t>1</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0,10</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0,13</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0,10</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0,13</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0,93</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1,36</w:t>
            </w:r>
          </w:p>
        </w:tc>
        <w:tc>
          <w:tcPr>
            <w:tcW w:w="731"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0,94</w:t>
            </w:r>
          </w:p>
        </w:tc>
        <w:tc>
          <w:tcPr>
            <w:tcW w:w="731"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1,35</w:t>
            </w:r>
          </w:p>
        </w:tc>
        <w:tc>
          <w:tcPr>
            <w:tcW w:w="63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641</w:t>
            </w:r>
          </w:p>
        </w:tc>
        <w:tc>
          <w:tcPr>
            <w:tcW w:w="63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860</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0,57</w:t>
            </w:r>
          </w:p>
        </w:tc>
        <w:tc>
          <w:tcPr>
            <w:tcW w:w="84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1,79</w:t>
            </w:r>
          </w:p>
        </w:tc>
      </w:tr>
      <w:tr w:rsidR="00667723" w:rsidRPr="0097778D" w:rsidTr="00E33C70">
        <w:trPr>
          <w:trHeight w:val="288"/>
        </w:trPr>
        <w:tc>
          <w:tcPr>
            <w:tcW w:w="1202" w:type="dxa"/>
            <w:vAlign w:val="bottom"/>
          </w:tcPr>
          <w:p w:rsidR="00667723" w:rsidRPr="000C0EBC" w:rsidRDefault="00667723" w:rsidP="00E33C70">
            <w:pPr>
              <w:spacing w:after="0" w:line="240" w:lineRule="auto"/>
              <w:rPr>
                <w:rFonts w:ascii="Times New Roman" w:hAnsi="Times New Roman"/>
                <w:color w:val="000000"/>
                <w:sz w:val="28"/>
                <w:szCs w:val="28"/>
                <w:lang w:val="uk-UA" w:eastAsia="ru-RU"/>
              </w:rPr>
            </w:pPr>
            <w:r w:rsidRPr="000C0EBC">
              <w:rPr>
                <w:rFonts w:ascii="Times New Roman" w:hAnsi="Times New Roman"/>
                <w:color w:val="000000"/>
                <w:sz w:val="28"/>
                <w:szCs w:val="28"/>
                <w:lang w:val="uk-UA" w:eastAsia="ru-RU"/>
              </w:rPr>
              <w:t>2018</w:t>
            </w:r>
          </w:p>
        </w:tc>
        <w:tc>
          <w:tcPr>
            <w:tcW w:w="1971" w:type="dxa"/>
            <w:vAlign w:val="bottom"/>
          </w:tcPr>
          <w:p w:rsidR="00667723" w:rsidRPr="000C0EBC" w:rsidRDefault="00667723" w:rsidP="00E33C70">
            <w:pPr>
              <w:spacing w:after="0" w:line="240" w:lineRule="auto"/>
              <w:rPr>
                <w:rFonts w:ascii="Times New Roman" w:hAnsi="Times New Roman"/>
                <w:color w:val="000000"/>
                <w:sz w:val="28"/>
                <w:szCs w:val="28"/>
                <w:lang w:val="uk-UA" w:eastAsia="ru-RU"/>
              </w:rPr>
            </w:pPr>
            <w:r w:rsidRPr="000C0EBC">
              <w:rPr>
                <w:rFonts w:ascii="Times New Roman" w:hAnsi="Times New Roman"/>
                <w:color w:val="000000"/>
                <w:sz w:val="28"/>
                <w:szCs w:val="28"/>
                <w:lang w:val="uk-UA" w:eastAsia="ru-RU"/>
              </w:rPr>
              <w:t>Камплиця</w:t>
            </w:r>
          </w:p>
        </w:tc>
        <w:tc>
          <w:tcPr>
            <w:tcW w:w="1063" w:type="dxa"/>
            <w:vAlign w:val="bottom"/>
          </w:tcPr>
          <w:p w:rsidR="00667723" w:rsidRPr="000C0EBC" w:rsidRDefault="00667723" w:rsidP="00E33C70">
            <w:pPr>
              <w:spacing w:after="0" w:line="240" w:lineRule="auto"/>
              <w:jc w:val="center"/>
              <w:rPr>
                <w:rFonts w:ascii="Times New Roman" w:hAnsi="Times New Roman"/>
                <w:color w:val="000000"/>
                <w:sz w:val="28"/>
                <w:szCs w:val="28"/>
                <w:lang w:val="uk-UA" w:eastAsia="ru-RU"/>
              </w:rPr>
            </w:pPr>
            <w:r w:rsidRPr="000C0EBC">
              <w:rPr>
                <w:rFonts w:ascii="Times New Roman" w:hAnsi="Times New Roman"/>
                <w:color w:val="000000"/>
                <w:sz w:val="28"/>
                <w:szCs w:val="28"/>
                <w:lang w:val="uk-UA" w:eastAsia="ru-RU"/>
              </w:rPr>
              <w:t>2</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0,10</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0,13</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0,10</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0,13</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0,91</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1,51</w:t>
            </w:r>
          </w:p>
        </w:tc>
        <w:tc>
          <w:tcPr>
            <w:tcW w:w="731"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0,89</w:t>
            </w:r>
          </w:p>
        </w:tc>
        <w:tc>
          <w:tcPr>
            <w:tcW w:w="731"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1,50</w:t>
            </w:r>
          </w:p>
        </w:tc>
        <w:tc>
          <w:tcPr>
            <w:tcW w:w="63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590</w:t>
            </w:r>
          </w:p>
        </w:tc>
        <w:tc>
          <w:tcPr>
            <w:tcW w:w="63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802</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0,49</w:t>
            </w:r>
          </w:p>
        </w:tc>
        <w:tc>
          <w:tcPr>
            <w:tcW w:w="84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1,41</w:t>
            </w:r>
          </w:p>
        </w:tc>
      </w:tr>
      <w:tr w:rsidR="00667723" w:rsidRPr="0097778D" w:rsidTr="00E33C70">
        <w:trPr>
          <w:trHeight w:val="288"/>
        </w:trPr>
        <w:tc>
          <w:tcPr>
            <w:tcW w:w="1202" w:type="dxa"/>
            <w:vAlign w:val="bottom"/>
          </w:tcPr>
          <w:p w:rsidR="00667723" w:rsidRPr="000C0EBC" w:rsidRDefault="00667723" w:rsidP="00E33C70">
            <w:pPr>
              <w:spacing w:after="0" w:line="240" w:lineRule="auto"/>
              <w:rPr>
                <w:rFonts w:ascii="Times New Roman" w:hAnsi="Times New Roman"/>
                <w:color w:val="000000"/>
                <w:sz w:val="28"/>
                <w:szCs w:val="28"/>
                <w:lang w:val="uk-UA" w:eastAsia="ru-RU"/>
              </w:rPr>
            </w:pPr>
            <w:r w:rsidRPr="000C0EBC">
              <w:rPr>
                <w:rFonts w:ascii="Times New Roman" w:hAnsi="Times New Roman"/>
                <w:color w:val="000000"/>
                <w:sz w:val="28"/>
                <w:szCs w:val="28"/>
                <w:lang w:val="uk-UA" w:eastAsia="ru-RU"/>
              </w:rPr>
              <w:t>2018</w:t>
            </w:r>
          </w:p>
        </w:tc>
        <w:tc>
          <w:tcPr>
            <w:tcW w:w="1971" w:type="dxa"/>
            <w:vAlign w:val="bottom"/>
          </w:tcPr>
          <w:p w:rsidR="00667723" w:rsidRPr="000C0EBC" w:rsidRDefault="00667723" w:rsidP="00E33C70">
            <w:pPr>
              <w:spacing w:after="0" w:line="240" w:lineRule="auto"/>
              <w:rPr>
                <w:rFonts w:ascii="Times New Roman" w:hAnsi="Times New Roman"/>
                <w:color w:val="000000"/>
                <w:sz w:val="28"/>
                <w:szCs w:val="28"/>
                <w:lang w:val="uk-UA" w:eastAsia="ru-RU"/>
              </w:rPr>
            </w:pPr>
            <w:r w:rsidRPr="000C0EBC">
              <w:rPr>
                <w:rFonts w:ascii="Times New Roman" w:hAnsi="Times New Roman"/>
                <w:color w:val="000000"/>
                <w:sz w:val="28"/>
                <w:szCs w:val="28"/>
                <w:lang w:val="uk-UA" w:eastAsia="ru-RU"/>
              </w:rPr>
              <w:t>Слобожаський</w:t>
            </w:r>
          </w:p>
        </w:tc>
        <w:tc>
          <w:tcPr>
            <w:tcW w:w="1063" w:type="dxa"/>
            <w:vAlign w:val="bottom"/>
          </w:tcPr>
          <w:p w:rsidR="00667723" w:rsidRPr="000C0EBC" w:rsidRDefault="00667723" w:rsidP="00E33C70">
            <w:pPr>
              <w:spacing w:after="0" w:line="240" w:lineRule="auto"/>
              <w:jc w:val="center"/>
              <w:rPr>
                <w:rFonts w:ascii="Times New Roman" w:hAnsi="Times New Roman"/>
                <w:color w:val="000000"/>
                <w:sz w:val="28"/>
                <w:szCs w:val="28"/>
                <w:lang w:val="uk-UA" w:eastAsia="ru-RU"/>
              </w:rPr>
            </w:pPr>
            <w:r w:rsidRPr="000C0EBC">
              <w:rPr>
                <w:rFonts w:ascii="Times New Roman" w:hAnsi="Times New Roman"/>
                <w:color w:val="000000"/>
                <w:sz w:val="28"/>
                <w:szCs w:val="28"/>
                <w:lang w:val="uk-UA" w:eastAsia="ru-RU"/>
              </w:rPr>
              <w:t>1</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0,10</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0,13</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0,10</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0,13</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0,97</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1,37</w:t>
            </w:r>
          </w:p>
        </w:tc>
        <w:tc>
          <w:tcPr>
            <w:tcW w:w="731"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1,00</w:t>
            </w:r>
          </w:p>
        </w:tc>
        <w:tc>
          <w:tcPr>
            <w:tcW w:w="731"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1,38</w:t>
            </w:r>
          </w:p>
        </w:tc>
        <w:tc>
          <w:tcPr>
            <w:tcW w:w="63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650</w:t>
            </w:r>
          </w:p>
        </w:tc>
        <w:tc>
          <w:tcPr>
            <w:tcW w:w="63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870</w:t>
            </w:r>
          </w:p>
        </w:tc>
        <w:tc>
          <w:tcPr>
            <w:tcW w:w="70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0,54</w:t>
            </w:r>
          </w:p>
        </w:tc>
        <w:tc>
          <w:tcPr>
            <w:tcW w:w="846" w:type="dxa"/>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2,32</w:t>
            </w:r>
          </w:p>
        </w:tc>
      </w:tr>
      <w:tr w:rsidR="00667723" w:rsidRPr="0097778D" w:rsidTr="00E33C70">
        <w:trPr>
          <w:trHeight w:val="300"/>
        </w:trPr>
        <w:tc>
          <w:tcPr>
            <w:tcW w:w="1202" w:type="dxa"/>
            <w:tcBorders>
              <w:bottom w:val="single" w:sz="12" w:space="0" w:color="auto"/>
            </w:tcBorders>
            <w:vAlign w:val="bottom"/>
          </w:tcPr>
          <w:p w:rsidR="00667723" w:rsidRPr="000C0EBC" w:rsidRDefault="00667723" w:rsidP="00E33C70">
            <w:pPr>
              <w:spacing w:after="0" w:line="240" w:lineRule="auto"/>
              <w:rPr>
                <w:rFonts w:ascii="Times New Roman" w:hAnsi="Times New Roman"/>
                <w:color w:val="000000"/>
                <w:sz w:val="28"/>
                <w:szCs w:val="28"/>
                <w:lang w:val="uk-UA" w:eastAsia="ru-RU"/>
              </w:rPr>
            </w:pPr>
            <w:r w:rsidRPr="000C0EBC">
              <w:rPr>
                <w:rFonts w:ascii="Times New Roman" w:hAnsi="Times New Roman"/>
                <w:color w:val="000000"/>
                <w:sz w:val="28"/>
                <w:szCs w:val="28"/>
                <w:lang w:val="uk-UA" w:eastAsia="ru-RU"/>
              </w:rPr>
              <w:t>2018</w:t>
            </w:r>
          </w:p>
        </w:tc>
        <w:tc>
          <w:tcPr>
            <w:tcW w:w="1971" w:type="dxa"/>
            <w:tcBorders>
              <w:bottom w:val="single" w:sz="12" w:space="0" w:color="auto"/>
            </w:tcBorders>
            <w:vAlign w:val="bottom"/>
          </w:tcPr>
          <w:p w:rsidR="00667723" w:rsidRPr="000C0EBC" w:rsidRDefault="00667723" w:rsidP="00E33C70">
            <w:pPr>
              <w:spacing w:after="0" w:line="240" w:lineRule="auto"/>
              <w:rPr>
                <w:rFonts w:ascii="Times New Roman" w:hAnsi="Times New Roman"/>
                <w:color w:val="000000"/>
                <w:sz w:val="28"/>
                <w:szCs w:val="28"/>
                <w:lang w:val="uk-UA" w:eastAsia="ru-RU"/>
              </w:rPr>
            </w:pPr>
            <w:r w:rsidRPr="000C0EBC">
              <w:rPr>
                <w:rFonts w:ascii="Times New Roman" w:hAnsi="Times New Roman"/>
                <w:color w:val="000000"/>
                <w:sz w:val="28"/>
                <w:szCs w:val="28"/>
                <w:lang w:val="uk-UA" w:eastAsia="ru-RU"/>
              </w:rPr>
              <w:t>Слобожаський</w:t>
            </w:r>
          </w:p>
        </w:tc>
        <w:tc>
          <w:tcPr>
            <w:tcW w:w="1063" w:type="dxa"/>
            <w:tcBorders>
              <w:bottom w:val="single" w:sz="12" w:space="0" w:color="auto"/>
            </w:tcBorders>
            <w:vAlign w:val="bottom"/>
          </w:tcPr>
          <w:p w:rsidR="00667723" w:rsidRPr="000C0EBC" w:rsidRDefault="00667723" w:rsidP="00E33C70">
            <w:pPr>
              <w:spacing w:after="0" w:line="240" w:lineRule="auto"/>
              <w:jc w:val="center"/>
              <w:rPr>
                <w:rFonts w:ascii="Times New Roman" w:hAnsi="Times New Roman"/>
                <w:color w:val="000000"/>
                <w:sz w:val="28"/>
                <w:szCs w:val="28"/>
                <w:lang w:val="uk-UA" w:eastAsia="ru-RU"/>
              </w:rPr>
            </w:pPr>
            <w:r w:rsidRPr="000C0EBC">
              <w:rPr>
                <w:rFonts w:ascii="Times New Roman" w:hAnsi="Times New Roman"/>
                <w:color w:val="000000"/>
                <w:sz w:val="28"/>
                <w:szCs w:val="28"/>
                <w:lang w:val="uk-UA" w:eastAsia="ru-RU"/>
              </w:rPr>
              <w:t>2</w:t>
            </w:r>
          </w:p>
        </w:tc>
        <w:tc>
          <w:tcPr>
            <w:tcW w:w="706" w:type="dxa"/>
            <w:tcBorders>
              <w:bottom w:val="single" w:sz="12" w:space="0" w:color="auto"/>
            </w:tcBorders>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0,10</w:t>
            </w:r>
          </w:p>
        </w:tc>
        <w:tc>
          <w:tcPr>
            <w:tcW w:w="706" w:type="dxa"/>
            <w:tcBorders>
              <w:bottom w:val="single" w:sz="12" w:space="0" w:color="auto"/>
            </w:tcBorders>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0,13</w:t>
            </w:r>
          </w:p>
        </w:tc>
        <w:tc>
          <w:tcPr>
            <w:tcW w:w="706" w:type="dxa"/>
            <w:tcBorders>
              <w:bottom w:val="single" w:sz="12" w:space="0" w:color="auto"/>
            </w:tcBorders>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0,10</w:t>
            </w:r>
          </w:p>
        </w:tc>
        <w:tc>
          <w:tcPr>
            <w:tcW w:w="706" w:type="dxa"/>
            <w:tcBorders>
              <w:bottom w:val="single" w:sz="12" w:space="0" w:color="auto"/>
            </w:tcBorders>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0,13</w:t>
            </w:r>
          </w:p>
        </w:tc>
        <w:tc>
          <w:tcPr>
            <w:tcW w:w="706" w:type="dxa"/>
            <w:tcBorders>
              <w:bottom w:val="single" w:sz="12" w:space="0" w:color="auto"/>
            </w:tcBorders>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0,97</w:t>
            </w:r>
          </w:p>
        </w:tc>
        <w:tc>
          <w:tcPr>
            <w:tcW w:w="706" w:type="dxa"/>
            <w:tcBorders>
              <w:bottom w:val="single" w:sz="12" w:space="0" w:color="auto"/>
            </w:tcBorders>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1,49</w:t>
            </w:r>
          </w:p>
        </w:tc>
        <w:tc>
          <w:tcPr>
            <w:tcW w:w="731" w:type="dxa"/>
            <w:tcBorders>
              <w:bottom w:val="single" w:sz="12" w:space="0" w:color="auto"/>
            </w:tcBorders>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1,00</w:t>
            </w:r>
          </w:p>
        </w:tc>
        <w:tc>
          <w:tcPr>
            <w:tcW w:w="731" w:type="dxa"/>
            <w:tcBorders>
              <w:bottom w:val="single" w:sz="12" w:space="0" w:color="auto"/>
            </w:tcBorders>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1,54</w:t>
            </w:r>
          </w:p>
        </w:tc>
        <w:tc>
          <w:tcPr>
            <w:tcW w:w="636" w:type="dxa"/>
            <w:tcBorders>
              <w:bottom w:val="single" w:sz="12" w:space="0" w:color="auto"/>
            </w:tcBorders>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607</w:t>
            </w:r>
          </w:p>
        </w:tc>
        <w:tc>
          <w:tcPr>
            <w:tcW w:w="636" w:type="dxa"/>
            <w:tcBorders>
              <w:bottom w:val="single" w:sz="12" w:space="0" w:color="auto"/>
            </w:tcBorders>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779</w:t>
            </w:r>
          </w:p>
        </w:tc>
        <w:tc>
          <w:tcPr>
            <w:tcW w:w="706" w:type="dxa"/>
            <w:tcBorders>
              <w:bottom w:val="single" w:sz="12" w:space="0" w:color="auto"/>
            </w:tcBorders>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0,47</w:t>
            </w:r>
          </w:p>
        </w:tc>
        <w:tc>
          <w:tcPr>
            <w:tcW w:w="846" w:type="dxa"/>
            <w:tcBorders>
              <w:bottom w:val="single" w:sz="12" w:space="0" w:color="auto"/>
            </w:tcBorders>
            <w:noWrap/>
            <w:vAlign w:val="bottom"/>
          </w:tcPr>
          <w:p w:rsidR="00667723" w:rsidRPr="000C0EBC" w:rsidRDefault="00667723" w:rsidP="00E33C70">
            <w:pPr>
              <w:spacing w:after="0" w:line="240" w:lineRule="auto"/>
              <w:jc w:val="right"/>
              <w:rPr>
                <w:rFonts w:ascii="Times New Roman" w:hAnsi="Times New Roman"/>
                <w:sz w:val="28"/>
                <w:szCs w:val="28"/>
                <w:lang w:val="uk-UA" w:eastAsia="ru-RU"/>
              </w:rPr>
            </w:pPr>
            <w:r w:rsidRPr="000C0EBC">
              <w:rPr>
                <w:rFonts w:ascii="Times New Roman" w:hAnsi="Times New Roman"/>
                <w:sz w:val="28"/>
                <w:szCs w:val="28"/>
                <w:lang w:val="uk-UA" w:eastAsia="ru-RU"/>
              </w:rPr>
              <w:t>1,93</w:t>
            </w:r>
          </w:p>
        </w:tc>
      </w:tr>
      <w:tr w:rsidR="00667723" w:rsidRPr="0097778D" w:rsidTr="00E33C70">
        <w:trPr>
          <w:trHeight w:val="288"/>
        </w:trPr>
        <w:tc>
          <w:tcPr>
            <w:tcW w:w="4236" w:type="dxa"/>
            <w:gridSpan w:val="3"/>
            <w:tcBorders>
              <w:top w:val="single" w:sz="12" w:space="0" w:color="auto"/>
            </w:tcBorders>
          </w:tcPr>
          <w:p w:rsidR="00667723" w:rsidRPr="000C0EBC" w:rsidRDefault="00667723" w:rsidP="00E33C70">
            <w:pPr>
              <w:spacing w:after="0" w:line="240" w:lineRule="auto"/>
              <w:jc w:val="center"/>
              <w:rPr>
                <w:rFonts w:ascii="Times New Roman" w:hAnsi="Times New Roman"/>
                <w:b/>
                <w:sz w:val="28"/>
                <w:szCs w:val="28"/>
                <w:lang w:val="uk-UA" w:eastAsia="ru-RU"/>
              </w:rPr>
            </w:pPr>
            <w:r>
              <w:rPr>
                <w:rFonts w:ascii="Times New Roman" w:hAnsi="Times New Roman"/>
                <w:b/>
                <w:color w:val="000000"/>
                <w:sz w:val="28"/>
                <w:szCs w:val="28"/>
                <w:lang w:val="uk-UA" w:eastAsia="ru-RU"/>
              </w:rPr>
              <w:t>Загальні значення</w:t>
            </w:r>
          </w:p>
        </w:tc>
        <w:tc>
          <w:tcPr>
            <w:tcW w:w="706" w:type="dxa"/>
            <w:tcBorders>
              <w:top w:val="single" w:sz="12" w:space="0" w:color="auto"/>
            </w:tcBorders>
            <w:noWrap/>
            <w:vAlign w:val="bottom"/>
          </w:tcPr>
          <w:p w:rsidR="00667723" w:rsidRPr="000C0EBC" w:rsidRDefault="00667723" w:rsidP="00E33C70">
            <w:pPr>
              <w:spacing w:after="0" w:line="240" w:lineRule="auto"/>
              <w:jc w:val="right"/>
              <w:rPr>
                <w:rFonts w:ascii="Times New Roman" w:hAnsi="Times New Roman"/>
                <w:b/>
                <w:sz w:val="28"/>
                <w:szCs w:val="28"/>
                <w:lang w:val="uk-UA" w:eastAsia="ru-RU"/>
              </w:rPr>
            </w:pPr>
            <w:r w:rsidRPr="000C0EBC">
              <w:rPr>
                <w:rFonts w:ascii="Times New Roman" w:hAnsi="Times New Roman"/>
                <w:b/>
                <w:sz w:val="28"/>
                <w:szCs w:val="28"/>
                <w:lang w:val="uk-UA" w:eastAsia="ru-RU"/>
              </w:rPr>
              <w:t>0,10</w:t>
            </w:r>
          </w:p>
        </w:tc>
        <w:tc>
          <w:tcPr>
            <w:tcW w:w="706" w:type="dxa"/>
            <w:tcBorders>
              <w:top w:val="single" w:sz="12" w:space="0" w:color="auto"/>
            </w:tcBorders>
            <w:noWrap/>
            <w:vAlign w:val="bottom"/>
          </w:tcPr>
          <w:p w:rsidR="00667723" w:rsidRPr="000C0EBC" w:rsidRDefault="00667723" w:rsidP="00E33C70">
            <w:pPr>
              <w:spacing w:after="0" w:line="240" w:lineRule="auto"/>
              <w:jc w:val="right"/>
              <w:rPr>
                <w:rFonts w:ascii="Times New Roman" w:hAnsi="Times New Roman"/>
                <w:b/>
                <w:sz w:val="28"/>
                <w:szCs w:val="28"/>
                <w:lang w:val="uk-UA" w:eastAsia="ru-RU"/>
              </w:rPr>
            </w:pPr>
            <w:r w:rsidRPr="000C0EBC">
              <w:rPr>
                <w:rFonts w:ascii="Times New Roman" w:hAnsi="Times New Roman"/>
                <w:b/>
                <w:sz w:val="28"/>
                <w:szCs w:val="28"/>
                <w:lang w:val="uk-UA" w:eastAsia="ru-RU"/>
              </w:rPr>
              <w:t>0,19</w:t>
            </w:r>
          </w:p>
        </w:tc>
        <w:tc>
          <w:tcPr>
            <w:tcW w:w="706" w:type="dxa"/>
            <w:tcBorders>
              <w:top w:val="single" w:sz="12" w:space="0" w:color="auto"/>
            </w:tcBorders>
            <w:noWrap/>
            <w:vAlign w:val="bottom"/>
          </w:tcPr>
          <w:p w:rsidR="00667723" w:rsidRPr="000C0EBC" w:rsidRDefault="00667723" w:rsidP="00E33C70">
            <w:pPr>
              <w:spacing w:after="0" w:line="240" w:lineRule="auto"/>
              <w:jc w:val="right"/>
              <w:rPr>
                <w:rFonts w:ascii="Times New Roman" w:hAnsi="Times New Roman"/>
                <w:b/>
                <w:sz w:val="28"/>
                <w:szCs w:val="28"/>
                <w:lang w:val="uk-UA" w:eastAsia="ru-RU"/>
              </w:rPr>
            </w:pPr>
            <w:r w:rsidRPr="000C0EBC">
              <w:rPr>
                <w:rFonts w:ascii="Times New Roman" w:hAnsi="Times New Roman"/>
                <w:b/>
                <w:sz w:val="28"/>
                <w:szCs w:val="28"/>
                <w:lang w:val="uk-UA" w:eastAsia="ru-RU"/>
              </w:rPr>
              <w:t>0,10</w:t>
            </w:r>
          </w:p>
        </w:tc>
        <w:tc>
          <w:tcPr>
            <w:tcW w:w="706" w:type="dxa"/>
            <w:tcBorders>
              <w:top w:val="single" w:sz="12" w:space="0" w:color="auto"/>
            </w:tcBorders>
            <w:noWrap/>
            <w:vAlign w:val="bottom"/>
          </w:tcPr>
          <w:p w:rsidR="00667723" w:rsidRPr="000C0EBC" w:rsidRDefault="00667723" w:rsidP="00E33C70">
            <w:pPr>
              <w:spacing w:after="0" w:line="240" w:lineRule="auto"/>
              <w:jc w:val="right"/>
              <w:rPr>
                <w:rFonts w:ascii="Times New Roman" w:hAnsi="Times New Roman"/>
                <w:b/>
                <w:sz w:val="28"/>
                <w:szCs w:val="28"/>
                <w:lang w:val="uk-UA" w:eastAsia="ru-RU"/>
              </w:rPr>
            </w:pPr>
            <w:r w:rsidRPr="000C0EBC">
              <w:rPr>
                <w:rFonts w:ascii="Times New Roman" w:hAnsi="Times New Roman"/>
                <w:b/>
                <w:sz w:val="28"/>
                <w:szCs w:val="28"/>
                <w:lang w:val="uk-UA" w:eastAsia="ru-RU"/>
              </w:rPr>
              <w:t>0,15</w:t>
            </w:r>
          </w:p>
        </w:tc>
        <w:tc>
          <w:tcPr>
            <w:tcW w:w="706" w:type="dxa"/>
            <w:tcBorders>
              <w:top w:val="single" w:sz="12" w:space="0" w:color="auto"/>
            </w:tcBorders>
            <w:noWrap/>
            <w:vAlign w:val="bottom"/>
          </w:tcPr>
          <w:p w:rsidR="00667723" w:rsidRPr="000C0EBC" w:rsidRDefault="00667723" w:rsidP="00E33C70">
            <w:pPr>
              <w:spacing w:after="0" w:line="240" w:lineRule="auto"/>
              <w:jc w:val="right"/>
              <w:rPr>
                <w:rFonts w:ascii="Times New Roman" w:hAnsi="Times New Roman"/>
                <w:b/>
                <w:sz w:val="28"/>
                <w:szCs w:val="28"/>
                <w:lang w:val="uk-UA" w:eastAsia="ru-RU"/>
              </w:rPr>
            </w:pPr>
            <w:r w:rsidRPr="000C0EBC">
              <w:rPr>
                <w:rFonts w:ascii="Times New Roman" w:hAnsi="Times New Roman"/>
                <w:b/>
                <w:sz w:val="28"/>
                <w:szCs w:val="28"/>
                <w:lang w:val="uk-UA" w:eastAsia="ru-RU"/>
              </w:rPr>
              <w:t>0,73</w:t>
            </w:r>
          </w:p>
        </w:tc>
        <w:tc>
          <w:tcPr>
            <w:tcW w:w="706" w:type="dxa"/>
            <w:tcBorders>
              <w:top w:val="single" w:sz="12" w:space="0" w:color="auto"/>
            </w:tcBorders>
            <w:noWrap/>
            <w:vAlign w:val="bottom"/>
          </w:tcPr>
          <w:p w:rsidR="00667723" w:rsidRPr="000C0EBC" w:rsidRDefault="00667723" w:rsidP="00E33C70">
            <w:pPr>
              <w:spacing w:after="0" w:line="240" w:lineRule="auto"/>
              <w:jc w:val="right"/>
              <w:rPr>
                <w:rFonts w:ascii="Times New Roman" w:hAnsi="Times New Roman"/>
                <w:b/>
                <w:sz w:val="28"/>
                <w:szCs w:val="28"/>
                <w:lang w:val="uk-UA" w:eastAsia="ru-RU"/>
              </w:rPr>
            </w:pPr>
            <w:r w:rsidRPr="000C0EBC">
              <w:rPr>
                <w:rFonts w:ascii="Times New Roman" w:hAnsi="Times New Roman"/>
                <w:b/>
                <w:sz w:val="28"/>
                <w:szCs w:val="28"/>
                <w:lang w:val="uk-UA" w:eastAsia="ru-RU"/>
              </w:rPr>
              <w:t>1,61</w:t>
            </w:r>
          </w:p>
        </w:tc>
        <w:tc>
          <w:tcPr>
            <w:tcW w:w="731" w:type="dxa"/>
            <w:tcBorders>
              <w:top w:val="single" w:sz="12" w:space="0" w:color="auto"/>
            </w:tcBorders>
            <w:noWrap/>
            <w:vAlign w:val="bottom"/>
          </w:tcPr>
          <w:p w:rsidR="00667723" w:rsidRPr="000C0EBC" w:rsidRDefault="00667723" w:rsidP="00E33C70">
            <w:pPr>
              <w:spacing w:after="0" w:line="240" w:lineRule="auto"/>
              <w:jc w:val="right"/>
              <w:rPr>
                <w:rFonts w:ascii="Times New Roman" w:hAnsi="Times New Roman"/>
                <w:b/>
                <w:sz w:val="28"/>
                <w:szCs w:val="28"/>
                <w:lang w:val="uk-UA" w:eastAsia="ru-RU"/>
              </w:rPr>
            </w:pPr>
            <w:r w:rsidRPr="000C0EBC">
              <w:rPr>
                <w:rFonts w:ascii="Times New Roman" w:hAnsi="Times New Roman"/>
                <w:b/>
                <w:sz w:val="28"/>
                <w:szCs w:val="28"/>
                <w:lang w:val="uk-UA" w:eastAsia="ru-RU"/>
              </w:rPr>
              <w:t>0,85</w:t>
            </w:r>
          </w:p>
        </w:tc>
        <w:tc>
          <w:tcPr>
            <w:tcW w:w="731" w:type="dxa"/>
            <w:tcBorders>
              <w:top w:val="single" w:sz="12" w:space="0" w:color="auto"/>
            </w:tcBorders>
            <w:noWrap/>
            <w:vAlign w:val="bottom"/>
          </w:tcPr>
          <w:p w:rsidR="00667723" w:rsidRPr="000C0EBC" w:rsidRDefault="00667723" w:rsidP="00E33C70">
            <w:pPr>
              <w:spacing w:after="0" w:line="240" w:lineRule="auto"/>
              <w:jc w:val="right"/>
              <w:rPr>
                <w:rFonts w:ascii="Times New Roman" w:hAnsi="Times New Roman"/>
                <w:b/>
                <w:sz w:val="28"/>
                <w:szCs w:val="28"/>
                <w:lang w:val="uk-UA" w:eastAsia="ru-RU"/>
              </w:rPr>
            </w:pPr>
            <w:r w:rsidRPr="000C0EBC">
              <w:rPr>
                <w:rFonts w:ascii="Times New Roman" w:hAnsi="Times New Roman"/>
                <w:b/>
                <w:sz w:val="28"/>
                <w:szCs w:val="28"/>
                <w:lang w:val="uk-UA" w:eastAsia="ru-RU"/>
              </w:rPr>
              <w:t>1,61</w:t>
            </w:r>
          </w:p>
        </w:tc>
        <w:tc>
          <w:tcPr>
            <w:tcW w:w="636" w:type="dxa"/>
            <w:tcBorders>
              <w:top w:val="single" w:sz="12" w:space="0" w:color="auto"/>
            </w:tcBorders>
            <w:noWrap/>
            <w:vAlign w:val="bottom"/>
          </w:tcPr>
          <w:p w:rsidR="00667723" w:rsidRPr="000C0EBC" w:rsidRDefault="00667723" w:rsidP="00E33C70">
            <w:pPr>
              <w:spacing w:after="0" w:line="240" w:lineRule="auto"/>
              <w:jc w:val="right"/>
              <w:rPr>
                <w:rFonts w:ascii="Times New Roman" w:hAnsi="Times New Roman"/>
                <w:b/>
                <w:sz w:val="28"/>
                <w:szCs w:val="28"/>
                <w:lang w:val="uk-UA" w:eastAsia="ru-RU"/>
              </w:rPr>
            </w:pPr>
            <w:r w:rsidRPr="000C0EBC">
              <w:rPr>
                <w:rFonts w:ascii="Times New Roman" w:hAnsi="Times New Roman"/>
                <w:b/>
                <w:sz w:val="28"/>
                <w:szCs w:val="28"/>
                <w:lang w:val="uk-UA" w:eastAsia="ru-RU"/>
              </w:rPr>
              <w:t>552</w:t>
            </w:r>
          </w:p>
        </w:tc>
        <w:tc>
          <w:tcPr>
            <w:tcW w:w="636" w:type="dxa"/>
            <w:tcBorders>
              <w:top w:val="single" w:sz="12" w:space="0" w:color="auto"/>
            </w:tcBorders>
            <w:noWrap/>
            <w:vAlign w:val="bottom"/>
          </w:tcPr>
          <w:p w:rsidR="00667723" w:rsidRPr="000C0EBC" w:rsidRDefault="00667723" w:rsidP="00E33C70">
            <w:pPr>
              <w:spacing w:after="0" w:line="240" w:lineRule="auto"/>
              <w:jc w:val="right"/>
              <w:rPr>
                <w:rFonts w:ascii="Times New Roman" w:hAnsi="Times New Roman"/>
                <w:b/>
                <w:sz w:val="28"/>
                <w:szCs w:val="28"/>
                <w:lang w:val="uk-UA" w:eastAsia="ru-RU"/>
              </w:rPr>
            </w:pPr>
            <w:r w:rsidRPr="000C0EBC">
              <w:rPr>
                <w:rFonts w:ascii="Times New Roman" w:hAnsi="Times New Roman"/>
                <w:b/>
                <w:sz w:val="28"/>
                <w:szCs w:val="28"/>
                <w:lang w:val="uk-UA" w:eastAsia="ru-RU"/>
              </w:rPr>
              <w:t>946</w:t>
            </w:r>
          </w:p>
        </w:tc>
        <w:tc>
          <w:tcPr>
            <w:tcW w:w="706" w:type="dxa"/>
            <w:tcBorders>
              <w:top w:val="single" w:sz="12" w:space="0" w:color="auto"/>
            </w:tcBorders>
            <w:noWrap/>
            <w:vAlign w:val="bottom"/>
          </w:tcPr>
          <w:p w:rsidR="00667723" w:rsidRPr="000C0EBC" w:rsidRDefault="00667723" w:rsidP="00E33C70">
            <w:pPr>
              <w:spacing w:after="0" w:line="240" w:lineRule="auto"/>
              <w:jc w:val="right"/>
              <w:rPr>
                <w:rFonts w:ascii="Times New Roman" w:hAnsi="Times New Roman"/>
                <w:b/>
                <w:sz w:val="28"/>
                <w:szCs w:val="28"/>
                <w:lang w:val="uk-UA" w:eastAsia="ru-RU"/>
              </w:rPr>
            </w:pPr>
            <w:r w:rsidRPr="000C0EBC">
              <w:rPr>
                <w:rFonts w:ascii="Times New Roman" w:hAnsi="Times New Roman"/>
                <w:b/>
                <w:sz w:val="28"/>
                <w:szCs w:val="28"/>
                <w:lang w:val="uk-UA" w:eastAsia="ru-RU"/>
              </w:rPr>
              <w:t>0,21</w:t>
            </w:r>
          </w:p>
        </w:tc>
        <w:tc>
          <w:tcPr>
            <w:tcW w:w="846" w:type="dxa"/>
            <w:tcBorders>
              <w:top w:val="single" w:sz="12" w:space="0" w:color="auto"/>
            </w:tcBorders>
            <w:noWrap/>
            <w:vAlign w:val="bottom"/>
          </w:tcPr>
          <w:p w:rsidR="00667723" w:rsidRPr="000C0EBC" w:rsidRDefault="00667723" w:rsidP="00E33C70">
            <w:pPr>
              <w:spacing w:after="0" w:line="240" w:lineRule="auto"/>
              <w:jc w:val="right"/>
              <w:rPr>
                <w:rFonts w:ascii="Times New Roman" w:hAnsi="Times New Roman"/>
                <w:b/>
                <w:sz w:val="28"/>
                <w:szCs w:val="28"/>
                <w:lang w:val="uk-UA" w:eastAsia="ru-RU"/>
              </w:rPr>
            </w:pPr>
            <w:r w:rsidRPr="000C0EBC">
              <w:rPr>
                <w:rFonts w:ascii="Times New Roman" w:hAnsi="Times New Roman"/>
                <w:b/>
                <w:sz w:val="28"/>
                <w:szCs w:val="28"/>
                <w:lang w:val="uk-UA" w:eastAsia="ru-RU"/>
              </w:rPr>
              <w:t>15,55</w:t>
            </w:r>
          </w:p>
        </w:tc>
      </w:tr>
    </w:tbl>
    <w:p w:rsidR="00667723" w:rsidRDefault="00667723" w:rsidP="00E33C70">
      <w:pPr>
        <w:pStyle w:val="7"/>
        <w:numPr>
          <w:ilvl w:val="0"/>
          <w:numId w:val="0"/>
        </w:numPr>
        <w:spacing w:after="0" w:line="360" w:lineRule="auto"/>
        <w:jc w:val="right"/>
        <w:rPr>
          <w:noProof/>
          <w:szCs w:val="28"/>
          <w:lang w:val="ru-RU"/>
        </w:rPr>
      </w:pPr>
      <w:r>
        <w:rPr>
          <w:noProof/>
          <w:szCs w:val="28"/>
          <w:lang w:val="ru-RU"/>
        </w:rPr>
        <w:t xml:space="preserve">Продовж. табл. </w:t>
      </w:r>
      <w:r>
        <w:rPr>
          <w:noProof/>
          <w:szCs w:val="28"/>
        </w:rPr>
        <w:t>Б.</w:t>
      </w:r>
      <w:r>
        <w:rPr>
          <w:noProof/>
          <w:szCs w:val="28"/>
          <w:lang w:val="ru-RU"/>
        </w:rPr>
        <w:t>2</w:t>
      </w:r>
      <w:r>
        <w:rPr>
          <w:noProof/>
          <w:szCs w:val="28"/>
        </w:rPr>
        <w:t xml:space="preserve">. </w:t>
      </w:r>
    </w:p>
    <w:p w:rsidR="00667723" w:rsidRPr="00262C6A" w:rsidRDefault="00667723" w:rsidP="00E33C70">
      <w:pPr>
        <w:rPr>
          <w:rFonts w:ascii="Times New Roman" w:hAnsi="Times New Roman"/>
          <w:noProof/>
          <w:sz w:val="28"/>
          <w:szCs w:val="28"/>
          <w:lang w:val="uk-UA"/>
        </w:rPr>
      </w:pPr>
    </w:p>
    <w:p w:rsidR="00667723" w:rsidRDefault="00667723" w:rsidP="00E33C70">
      <w:pPr>
        <w:pStyle w:val="0"/>
      </w:pPr>
    </w:p>
    <w:p w:rsidR="00667723" w:rsidRDefault="00667723" w:rsidP="00E33C70">
      <w:pPr>
        <w:pStyle w:val="0"/>
      </w:pPr>
    </w:p>
    <w:p w:rsidR="00667723" w:rsidRDefault="00667723" w:rsidP="00E33C70">
      <w:pPr>
        <w:pStyle w:val="0"/>
      </w:pPr>
    </w:p>
    <w:p w:rsidR="00667723" w:rsidRDefault="00667723" w:rsidP="00E33C70">
      <w:pPr>
        <w:pStyle w:val="0"/>
      </w:pPr>
    </w:p>
    <w:p w:rsidR="00667723" w:rsidRDefault="00667723" w:rsidP="00E33C70">
      <w:pPr>
        <w:pStyle w:val="0"/>
      </w:pPr>
    </w:p>
    <w:p w:rsidR="00667723" w:rsidRDefault="00667723" w:rsidP="00E33C70">
      <w:pPr>
        <w:pStyle w:val="0"/>
      </w:pPr>
    </w:p>
    <w:p w:rsidR="00667723" w:rsidRDefault="00667723" w:rsidP="00E33C70">
      <w:pPr>
        <w:pStyle w:val="0"/>
      </w:pPr>
    </w:p>
    <w:p w:rsidR="00667723" w:rsidRDefault="00667723" w:rsidP="00E33C70">
      <w:pPr>
        <w:pStyle w:val="0"/>
      </w:pPr>
    </w:p>
    <w:p w:rsidR="00667723" w:rsidRDefault="00667723" w:rsidP="00E33C70">
      <w:pPr>
        <w:pStyle w:val="0"/>
      </w:pPr>
    </w:p>
    <w:p w:rsidR="00667723" w:rsidRDefault="00667723" w:rsidP="00E33C70">
      <w:pPr>
        <w:pStyle w:val="0"/>
      </w:pPr>
    </w:p>
    <w:p w:rsidR="00667723" w:rsidRDefault="00667723" w:rsidP="00E33C70">
      <w:pPr>
        <w:pStyle w:val="0"/>
      </w:pPr>
    </w:p>
    <w:p w:rsidR="00667723" w:rsidRDefault="00667723" w:rsidP="00E33C70">
      <w:pPr>
        <w:rPr>
          <w:rFonts w:ascii="Times New Roman" w:hAnsi="Times New Roman"/>
          <w:sz w:val="28"/>
          <w:szCs w:val="20"/>
          <w:lang w:val="uk-UA" w:eastAsia="ru-RU"/>
        </w:rPr>
      </w:pPr>
      <w:r>
        <w:br w:type="page"/>
      </w:r>
    </w:p>
    <w:p w:rsidR="00667723" w:rsidRDefault="00667723" w:rsidP="00E33C70">
      <w:pPr>
        <w:spacing w:line="360" w:lineRule="auto"/>
        <w:jc w:val="right"/>
        <w:rPr>
          <w:rFonts w:ascii="Times New Roman" w:hAnsi="Times New Roman"/>
          <w:sz w:val="28"/>
          <w:szCs w:val="28"/>
          <w:lang w:val="uk-UA"/>
        </w:rPr>
      </w:pPr>
      <w:r>
        <w:rPr>
          <w:rFonts w:ascii="Times New Roman" w:hAnsi="Times New Roman"/>
          <w:sz w:val="28"/>
          <w:szCs w:val="20"/>
          <w:lang w:val="uk-UA" w:eastAsia="ru-RU"/>
        </w:rPr>
        <w:t>Таблиця Б.3.</w:t>
      </w:r>
    </w:p>
    <w:p w:rsidR="00667723" w:rsidRPr="00232BF9" w:rsidRDefault="00667723" w:rsidP="00E33C70">
      <w:pPr>
        <w:spacing w:line="360" w:lineRule="auto"/>
        <w:jc w:val="center"/>
        <w:rPr>
          <w:rFonts w:ascii="Times New Roman" w:hAnsi="Times New Roman"/>
          <w:sz w:val="28"/>
          <w:szCs w:val="28"/>
          <w:lang w:val="uk-UA"/>
        </w:rPr>
      </w:pPr>
      <w:r>
        <w:rPr>
          <w:rFonts w:ascii="Times New Roman" w:hAnsi="Times New Roman"/>
          <w:sz w:val="28"/>
          <w:szCs w:val="28"/>
          <w:lang w:val="uk-UA"/>
        </w:rPr>
        <w:t>Внесок параметрів</w:t>
      </w:r>
      <w:r w:rsidRPr="00810CA0">
        <w:rPr>
          <w:rFonts w:ascii="Times New Roman" w:hAnsi="Times New Roman"/>
          <w:sz w:val="28"/>
          <w:szCs w:val="28"/>
          <w:lang w:val="uk-UA"/>
        </w:rPr>
        <w:t xml:space="preserve"> у дискримінацію</w:t>
      </w:r>
      <w:r>
        <w:rPr>
          <w:rFonts w:ascii="Times New Roman" w:hAnsi="Times New Roman"/>
          <w:sz w:val="28"/>
          <w:szCs w:val="28"/>
          <w:lang w:val="uk-UA"/>
        </w:rPr>
        <w:t xml:space="preserve"> особин за вокальним сигналом</w:t>
      </w:r>
    </w:p>
    <w:tbl>
      <w:tblPr>
        <w:tblW w:w="1461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870"/>
        <w:gridCol w:w="2121"/>
        <w:gridCol w:w="1113"/>
        <w:gridCol w:w="1440"/>
        <w:gridCol w:w="1266"/>
        <w:gridCol w:w="1336"/>
        <w:gridCol w:w="1266"/>
        <w:gridCol w:w="1275"/>
        <w:gridCol w:w="1266"/>
        <w:gridCol w:w="1276"/>
        <w:gridCol w:w="1387"/>
      </w:tblGrid>
      <w:tr w:rsidR="00667723" w:rsidRPr="0097778D" w:rsidTr="00030E79">
        <w:trPr>
          <w:trHeight w:val="564"/>
        </w:trPr>
        <w:tc>
          <w:tcPr>
            <w:tcW w:w="870" w:type="dxa"/>
            <w:vMerge w:val="restart"/>
            <w:vAlign w:val="center"/>
          </w:tcPr>
          <w:p w:rsidR="00667723" w:rsidRPr="00030E79" w:rsidRDefault="00667723" w:rsidP="00E33C70">
            <w:pPr>
              <w:spacing w:after="0" w:line="240" w:lineRule="auto"/>
              <w:ind w:firstLine="49"/>
              <w:jc w:val="center"/>
              <w:rPr>
                <w:rFonts w:ascii="Times New Roman" w:hAnsi="Times New Roman"/>
                <w:b/>
                <w:sz w:val="28"/>
                <w:szCs w:val="28"/>
                <w:lang w:val="uk-UA" w:eastAsia="ru-RU"/>
              </w:rPr>
            </w:pPr>
            <w:r w:rsidRPr="00030E79">
              <w:rPr>
                <w:rFonts w:ascii="Times New Roman" w:hAnsi="Times New Roman"/>
                <w:b/>
                <w:sz w:val="28"/>
                <w:szCs w:val="28"/>
                <w:lang w:val="uk-UA" w:eastAsia="ru-RU"/>
              </w:rPr>
              <w:t>Рік</w:t>
            </w:r>
          </w:p>
        </w:tc>
        <w:tc>
          <w:tcPr>
            <w:tcW w:w="2121" w:type="dxa"/>
            <w:vMerge w:val="restart"/>
            <w:vAlign w:val="center"/>
          </w:tcPr>
          <w:p w:rsidR="00667723" w:rsidRPr="00030E79" w:rsidRDefault="00667723" w:rsidP="00E33C70">
            <w:pPr>
              <w:spacing w:after="0" w:line="240" w:lineRule="auto"/>
              <w:ind w:firstLine="49"/>
              <w:jc w:val="center"/>
              <w:rPr>
                <w:rFonts w:ascii="Times New Roman" w:hAnsi="Times New Roman"/>
                <w:b/>
                <w:sz w:val="28"/>
                <w:szCs w:val="28"/>
                <w:lang w:val="uk-UA" w:eastAsia="ru-RU"/>
              </w:rPr>
            </w:pPr>
            <w:r w:rsidRPr="00030E79">
              <w:rPr>
                <w:rFonts w:ascii="Times New Roman" w:hAnsi="Times New Roman"/>
                <w:b/>
                <w:sz w:val="28"/>
                <w:szCs w:val="28"/>
                <w:lang w:val="uk-UA" w:eastAsia="ru-RU"/>
              </w:rPr>
              <w:t>Облікова ділянка</w:t>
            </w:r>
          </w:p>
        </w:tc>
        <w:tc>
          <w:tcPr>
            <w:tcW w:w="1113" w:type="dxa"/>
            <w:vMerge w:val="restart"/>
            <w:vAlign w:val="center"/>
          </w:tcPr>
          <w:p w:rsidR="00667723" w:rsidRPr="00030E79" w:rsidRDefault="00667723" w:rsidP="00E33C70">
            <w:pPr>
              <w:spacing w:after="0" w:line="240" w:lineRule="auto"/>
              <w:ind w:firstLine="49"/>
              <w:jc w:val="center"/>
              <w:rPr>
                <w:rFonts w:ascii="Times New Roman" w:hAnsi="Times New Roman"/>
                <w:b/>
                <w:sz w:val="28"/>
                <w:szCs w:val="28"/>
                <w:lang w:val="uk-UA" w:eastAsia="ru-RU"/>
              </w:rPr>
            </w:pPr>
            <w:r w:rsidRPr="00030E79">
              <w:rPr>
                <w:rFonts w:ascii="Times New Roman" w:hAnsi="Times New Roman"/>
                <w:b/>
                <w:sz w:val="28"/>
                <w:szCs w:val="28"/>
                <w:lang w:val="uk-UA" w:eastAsia="ru-RU"/>
              </w:rPr>
              <w:t>№ обліку</w:t>
            </w:r>
          </w:p>
        </w:tc>
        <w:tc>
          <w:tcPr>
            <w:tcW w:w="10512" w:type="dxa"/>
            <w:gridSpan w:val="8"/>
            <w:noWrap/>
            <w:vAlign w:val="bottom"/>
          </w:tcPr>
          <w:p w:rsidR="00667723" w:rsidRPr="00030E79" w:rsidRDefault="00667723" w:rsidP="00E33C70">
            <w:pPr>
              <w:spacing w:after="0" w:line="240" w:lineRule="auto"/>
              <w:ind w:firstLine="49"/>
              <w:jc w:val="center"/>
              <w:rPr>
                <w:rFonts w:ascii="Times New Roman" w:hAnsi="Times New Roman"/>
                <w:b/>
                <w:sz w:val="28"/>
                <w:szCs w:val="28"/>
                <w:lang w:val="uk-UA" w:eastAsia="ru-RU"/>
              </w:rPr>
            </w:pPr>
            <w:r w:rsidRPr="00030E79">
              <w:rPr>
                <w:rFonts w:ascii="Times New Roman" w:hAnsi="Times New Roman"/>
                <w:b/>
                <w:sz w:val="28"/>
                <w:szCs w:val="28"/>
                <w:lang w:val="uk-UA" w:eastAsia="ru-RU"/>
              </w:rPr>
              <w:t>Внесок параметрів у дискримінацію</w:t>
            </w:r>
          </w:p>
        </w:tc>
      </w:tr>
      <w:tr w:rsidR="00667723" w:rsidRPr="0097778D" w:rsidTr="00030E79">
        <w:trPr>
          <w:trHeight w:val="1442"/>
        </w:trPr>
        <w:tc>
          <w:tcPr>
            <w:tcW w:w="870" w:type="dxa"/>
            <w:vMerge/>
            <w:vAlign w:val="center"/>
          </w:tcPr>
          <w:p w:rsidR="00667723" w:rsidRPr="00030E79" w:rsidRDefault="00667723" w:rsidP="00E33C70">
            <w:pPr>
              <w:spacing w:after="0" w:line="240" w:lineRule="auto"/>
              <w:ind w:firstLine="49"/>
              <w:rPr>
                <w:rFonts w:ascii="Times New Roman" w:hAnsi="Times New Roman"/>
                <w:b/>
                <w:sz w:val="28"/>
                <w:szCs w:val="28"/>
                <w:lang w:val="uk-UA" w:eastAsia="ru-RU"/>
              </w:rPr>
            </w:pPr>
          </w:p>
        </w:tc>
        <w:tc>
          <w:tcPr>
            <w:tcW w:w="2121" w:type="dxa"/>
            <w:vMerge/>
            <w:vAlign w:val="center"/>
          </w:tcPr>
          <w:p w:rsidR="00667723" w:rsidRPr="00030E79" w:rsidRDefault="00667723" w:rsidP="00E33C70">
            <w:pPr>
              <w:spacing w:after="0" w:line="240" w:lineRule="auto"/>
              <w:ind w:firstLine="49"/>
              <w:rPr>
                <w:rFonts w:ascii="Times New Roman" w:hAnsi="Times New Roman"/>
                <w:b/>
                <w:sz w:val="28"/>
                <w:szCs w:val="28"/>
                <w:lang w:val="uk-UA" w:eastAsia="ru-RU"/>
              </w:rPr>
            </w:pPr>
          </w:p>
        </w:tc>
        <w:tc>
          <w:tcPr>
            <w:tcW w:w="1113" w:type="dxa"/>
            <w:vMerge/>
            <w:vAlign w:val="center"/>
          </w:tcPr>
          <w:p w:rsidR="00667723" w:rsidRPr="00030E79" w:rsidRDefault="00667723" w:rsidP="00E33C70">
            <w:pPr>
              <w:spacing w:after="0" w:line="240" w:lineRule="auto"/>
              <w:ind w:firstLine="49"/>
              <w:rPr>
                <w:rFonts w:ascii="Times New Roman" w:hAnsi="Times New Roman"/>
                <w:b/>
                <w:sz w:val="28"/>
                <w:szCs w:val="28"/>
                <w:lang w:val="uk-UA" w:eastAsia="ru-RU"/>
              </w:rPr>
            </w:pPr>
          </w:p>
        </w:tc>
        <w:tc>
          <w:tcPr>
            <w:tcW w:w="1440" w:type="dxa"/>
            <w:noWrap/>
            <w:textDirection w:val="btLr"/>
            <w:vAlign w:val="center"/>
          </w:tcPr>
          <w:p w:rsidR="00667723" w:rsidRPr="00030E79" w:rsidRDefault="00667723" w:rsidP="00E33C70">
            <w:pPr>
              <w:spacing w:after="0" w:line="240" w:lineRule="auto"/>
              <w:ind w:firstLine="49"/>
              <w:rPr>
                <w:rFonts w:ascii="Times New Roman" w:hAnsi="Times New Roman"/>
                <w:b/>
                <w:sz w:val="28"/>
                <w:szCs w:val="28"/>
                <w:lang w:val="uk-UA" w:eastAsia="ru-RU"/>
              </w:rPr>
            </w:pPr>
            <w:r w:rsidRPr="00030E79">
              <w:rPr>
                <w:rFonts w:ascii="Times New Roman" w:hAnsi="Times New Roman"/>
                <w:b/>
                <w:sz w:val="28"/>
                <w:szCs w:val="28"/>
                <w:lang w:val="uk-UA" w:eastAsia="ru-RU"/>
              </w:rPr>
              <w:t>SYL 1</w:t>
            </w:r>
          </w:p>
        </w:tc>
        <w:tc>
          <w:tcPr>
            <w:tcW w:w="1266" w:type="dxa"/>
            <w:noWrap/>
            <w:textDirection w:val="btLr"/>
            <w:vAlign w:val="center"/>
          </w:tcPr>
          <w:p w:rsidR="00667723" w:rsidRPr="00030E79" w:rsidRDefault="00667723" w:rsidP="00E33C70">
            <w:pPr>
              <w:spacing w:after="0" w:line="240" w:lineRule="auto"/>
              <w:ind w:firstLine="49"/>
              <w:rPr>
                <w:rFonts w:ascii="Times New Roman" w:hAnsi="Times New Roman"/>
                <w:b/>
                <w:sz w:val="28"/>
                <w:szCs w:val="28"/>
                <w:lang w:val="uk-UA" w:eastAsia="ru-RU"/>
              </w:rPr>
            </w:pPr>
            <w:r w:rsidRPr="00030E79">
              <w:rPr>
                <w:rFonts w:ascii="Times New Roman" w:hAnsi="Times New Roman"/>
                <w:b/>
                <w:sz w:val="28"/>
                <w:szCs w:val="28"/>
                <w:lang w:val="uk-UA" w:eastAsia="ru-RU"/>
              </w:rPr>
              <w:t>PULS 1</w:t>
            </w:r>
          </w:p>
        </w:tc>
        <w:tc>
          <w:tcPr>
            <w:tcW w:w="1336" w:type="dxa"/>
            <w:noWrap/>
            <w:textDirection w:val="btLr"/>
            <w:vAlign w:val="center"/>
          </w:tcPr>
          <w:p w:rsidR="00667723" w:rsidRPr="00030E79" w:rsidRDefault="00667723" w:rsidP="00E33C70">
            <w:pPr>
              <w:spacing w:after="0" w:line="240" w:lineRule="auto"/>
              <w:ind w:firstLine="49"/>
              <w:rPr>
                <w:rFonts w:ascii="Times New Roman" w:hAnsi="Times New Roman"/>
                <w:b/>
                <w:sz w:val="28"/>
                <w:szCs w:val="28"/>
                <w:lang w:val="uk-UA" w:eastAsia="ru-RU"/>
              </w:rPr>
            </w:pPr>
            <w:r w:rsidRPr="00030E79">
              <w:rPr>
                <w:rFonts w:ascii="Times New Roman" w:hAnsi="Times New Roman"/>
                <w:b/>
                <w:sz w:val="28"/>
                <w:szCs w:val="28"/>
                <w:lang w:val="uk-UA" w:eastAsia="ru-RU"/>
              </w:rPr>
              <w:t>SYL 2</w:t>
            </w:r>
          </w:p>
        </w:tc>
        <w:tc>
          <w:tcPr>
            <w:tcW w:w="1266" w:type="dxa"/>
            <w:noWrap/>
            <w:textDirection w:val="btLr"/>
            <w:vAlign w:val="center"/>
          </w:tcPr>
          <w:p w:rsidR="00667723" w:rsidRPr="00030E79" w:rsidRDefault="00667723" w:rsidP="00E33C70">
            <w:pPr>
              <w:spacing w:after="0" w:line="240" w:lineRule="auto"/>
              <w:ind w:firstLine="49"/>
              <w:rPr>
                <w:rFonts w:ascii="Times New Roman" w:hAnsi="Times New Roman"/>
                <w:b/>
                <w:sz w:val="28"/>
                <w:szCs w:val="28"/>
                <w:lang w:val="uk-UA" w:eastAsia="ru-RU"/>
              </w:rPr>
            </w:pPr>
            <w:r w:rsidRPr="00030E79">
              <w:rPr>
                <w:rFonts w:ascii="Times New Roman" w:hAnsi="Times New Roman"/>
                <w:b/>
                <w:sz w:val="28"/>
                <w:szCs w:val="28"/>
                <w:lang w:val="uk-UA" w:eastAsia="ru-RU"/>
              </w:rPr>
              <w:t>PULS 2</w:t>
            </w:r>
          </w:p>
        </w:tc>
        <w:tc>
          <w:tcPr>
            <w:tcW w:w="1275" w:type="dxa"/>
            <w:noWrap/>
            <w:textDirection w:val="btLr"/>
            <w:vAlign w:val="center"/>
          </w:tcPr>
          <w:p w:rsidR="00667723" w:rsidRPr="00030E79" w:rsidRDefault="00667723" w:rsidP="00E33C70">
            <w:pPr>
              <w:spacing w:after="0" w:line="240" w:lineRule="auto"/>
              <w:ind w:firstLine="49"/>
              <w:rPr>
                <w:rFonts w:ascii="Times New Roman" w:hAnsi="Times New Roman"/>
                <w:b/>
                <w:sz w:val="28"/>
                <w:szCs w:val="28"/>
                <w:lang w:val="uk-UA" w:eastAsia="ru-RU"/>
              </w:rPr>
            </w:pPr>
            <w:r w:rsidRPr="00030E79">
              <w:rPr>
                <w:rFonts w:ascii="Times New Roman" w:hAnsi="Times New Roman"/>
                <w:b/>
                <w:sz w:val="28"/>
                <w:szCs w:val="28"/>
                <w:lang w:val="uk-UA" w:eastAsia="ru-RU"/>
              </w:rPr>
              <w:t>P-t-S_EV</w:t>
            </w:r>
          </w:p>
        </w:tc>
        <w:tc>
          <w:tcPr>
            <w:tcW w:w="1266" w:type="dxa"/>
            <w:noWrap/>
            <w:textDirection w:val="btLr"/>
            <w:vAlign w:val="center"/>
          </w:tcPr>
          <w:p w:rsidR="00667723" w:rsidRPr="00030E79" w:rsidRDefault="00667723" w:rsidP="00E33C70">
            <w:pPr>
              <w:spacing w:after="0" w:line="240" w:lineRule="auto"/>
              <w:ind w:firstLine="49"/>
              <w:rPr>
                <w:rFonts w:ascii="Times New Roman" w:hAnsi="Times New Roman"/>
                <w:b/>
                <w:sz w:val="28"/>
                <w:szCs w:val="28"/>
                <w:lang w:val="uk-UA" w:eastAsia="ru-RU"/>
              </w:rPr>
            </w:pPr>
            <w:r w:rsidRPr="00030E79">
              <w:rPr>
                <w:rFonts w:ascii="Times New Roman" w:hAnsi="Times New Roman"/>
                <w:b/>
                <w:sz w:val="28"/>
                <w:szCs w:val="28"/>
                <w:lang w:val="uk-UA" w:eastAsia="ru-RU"/>
              </w:rPr>
              <w:t>SYL_R</w:t>
            </w:r>
          </w:p>
        </w:tc>
        <w:tc>
          <w:tcPr>
            <w:tcW w:w="1276" w:type="dxa"/>
            <w:noWrap/>
            <w:textDirection w:val="btLr"/>
            <w:vAlign w:val="center"/>
          </w:tcPr>
          <w:p w:rsidR="00667723" w:rsidRPr="00030E79" w:rsidRDefault="00667723" w:rsidP="00E33C70">
            <w:pPr>
              <w:spacing w:after="0" w:line="240" w:lineRule="auto"/>
              <w:ind w:firstLine="49"/>
              <w:rPr>
                <w:rFonts w:ascii="Times New Roman" w:hAnsi="Times New Roman"/>
                <w:b/>
                <w:sz w:val="28"/>
                <w:szCs w:val="28"/>
                <w:lang w:val="uk-UA" w:eastAsia="ru-RU"/>
              </w:rPr>
            </w:pPr>
            <w:r w:rsidRPr="00030E79">
              <w:rPr>
                <w:rFonts w:ascii="Times New Roman" w:hAnsi="Times New Roman"/>
                <w:b/>
                <w:sz w:val="28"/>
                <w:szCs w:val="28"/>
                <w:lang w:val="uk-UA" w:eastAsia="ru-RU"/>
              </w:rPr>
              <w:t>PULSE_R</w:t>
            </w:r>
          </w:p>
        </w:tc>
        <w:tc>
          <w:tcPr>
            <w:tcW w:w="1387" w:type="dxa"/>
            <w:noWrap/>
            <w:textDirection w:val="btLr"/>
            <w:vAlign w:val="center"/>
          </w:tcPr>
          <w:p w:rsidR="00667723" w:rsidRPr="00030E79" w:rsidRDefault="00667723" w:rsidP="00E33C70">
            <w:pPr>
              <w:spacing w:after="0" w:line="240" w:lineRule="auto"/>
              <w:ind w:firstLine="49"/>
              <w:rPr>
                <w:rFonts w:ascii="Times New Roman" w:hAnsi="Times New Roman"/>
                <w:b/>
                <w:sz w:val="28"/>
                <w:szCs w:val="28"/>
                <w:lang w:val="uk-UA" w:eastAsia="ru-RU"/>
              </w:rPr>
            </w:pPr>
            <w:r w:rsidRPr="00030E79">
              <w:rPr>
                <w:rFonts w:ascii="Times New Roman" w:hAnsi="Times New Roman"/>
                <w:b/>
                <w:sz w:val="28"/>
                <w:szCs w:val="28"/>
                <w:lang w:val="uk-UA" w:eastAsia="ru-RU"/>
              </w:rPr>
              <w:t>CALL</w:t>
            </w:r>
          </w:p>
        </w:tc>
      </w:tr>
      <w:tr w:rsidR="00667723" w:rsidRPr="0097778D" w:rsidTr="00411455">
        <w:trPr>
          <w:trHeight w:val="364"/>
        </w:trPr>
        <w:tc>
          <w:tcPr>
            <w:tcW w:w="870" w:type="dxa"/>
            <w:noWrap/>
            <w:vAlign w:val="bottom"/>
          </w:tcPr>
          <w:p w:rsidR="00667723" w:rsidRPr="00030E79" w:rsidRDefault="00667723" w:rsidP="00E33C70">
            <w:pPr>
              <w:spacing w:after="0" w:line="240" w:lineRule="auto"/>
              <w:ind w:firstLine="49"/>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2013</w:t>
            </w:r>
          </w:p>
        </w:tc>
        <w:tc>
          <w:tcPr>
            <w:tcW w:w="2121"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Камплиця</w:t>
            </w:r>
          </w:p>
        </w:tc>
        <w:tc>
          <w:tcPr>
            <w:tcW w:w="1113" w:type="dxa"/>
            <w:noWrap/>
            <w:vAlign w:val="bottom"/>
          </w:tcPr>
          <w:p w:rsidR="00667723" w:rsidRPr="00030E79" w:rsidRDefault="00667723" w:rsidP="00E33C70">
            <w:pPr>
              <w:spacing w:after="0" w:line="240" w:lineRule="auto"/>
              <w:ind w:firstLine="49"/>
              <w:jc w:val="center"/>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1</w:t>
            </w:r>
          </w:p>
        </w:tc>
        <w:tc>
          <w:tcPr>
            <w:tcW w:w="1440" w:type="dxa"/>
            <w:noWrap/>
            <w:vAlign w:val="center"/>
          </w:tcPr>
          <w:p w:rsidR="00667723" w:rsidRPr="0097778D" w:rsidRDefault="00667723" w:rsidP="00E33C70">
            <w:pPr>
              <w:spacing w:after="0" w:line="240" w:lineRule="auto"/>
              <w:ind w:left="-60" w:firstLine="49"/>
              <w:jc w:val="center"/>
              <w:rPr>
                <w:rFonts w:ascii="Times New Roman" w:hAnsi="Times New Roman"/>
                <w:sz w:val="28"/>
                <w:szCs w:val="28"/>
                <w:lang w:val="uk-UA"/>
              </w:rPr>
            </w:pPr>
            <w:r w:rsidRPr="0097778D">
              <w:rPr>
                <w:rFonts w:ascii="Times New Roman" w:hAnsi="Times New Roman"/>
                <w:color w:val="000000"/>
                <w:sz w:val="28"/>
                <w:szCs w:val="28"/>
              </w:rPr>
              <w:t>0,003503</w:t>
            </w:r>
          </w:p>
        </w:tc>
        <w:tc>
          <w:tcPr>
            <w:tcW w:w="1266" w:type="dxa"/>
            <w:noWrap/>
            <w:vAlign w:val="center"/>
          </w:tcPr>
          <w:p w:rsidR="00667723" w:rsidRPr="0097778D" w:rsidRDefault="00667723" w:rsidP="00E33C70">
            <w:pPr>
              <w:spacing w:after="0" w:line="240" w:lineRule="auto"/>
              <w:jc w:val="center"/>
              <w:rPr>
                <w:rFonts w:ascii="Times New Roman" w:hAnsi="Times New Roman"/>
                <w:sz w:val="28"/>
                <w:szCs w:val="28"/>
                <w:lang w:val="uk-UA"/>
              </w:rPr>
            </w:pPr>
            <w:r w:rsidRPr="0097778D">
              <w:rPr>
                <w:rFonts w:ascii="Times New Roman" w:hAnsi="Times New Roman"/>
                <w:color w:val="000000"/>
                <w:sz w:val="28"/>
                <w:szCs w:val="28"/>
              </w:rPr>
              <w:t>0,003267</w:t>
            </w:r>
          </w:p>
        </w:tc>
        <w:tc>
          <w:tcPr>
            <w:tcW w:w="1336" w:type="dxa"/>
            <w:noWrap/>
            <w:vAlign w:val="center"/>
          </w:tcPr>
          <w:p w:rsidR="00667723" w:rsidRPr="0097778D" w:rsidRDefault="00667723" w:rsidP="00E33C70">
            <w:pPr>
              <w:spacing w:after="0"/>
              <w:ind w:left="-60" w:firstLine="49"/>
              <w:jc w:val="center"/>
              <w:rPr>
                <w:rFonts w:ascii="Times New Roman" w:hAnsi="Times New Roman"/>
                <w:sz w:val="28"/>
                <w:szCs w:val="28"/>
                <w:lang w:val="uk-UA"/>
              </w:rPr>
            </w:pPr>
            <w:r w:rsidRPr="0097778D">
              <w:rPr>
                <w:rFonts w:ascii="Times New Roman" w:hAnsi="Times New Roman"/>
                <w:color w:val="000000"/>
                <w:sz w:val="28"/>
                <w:szCs w:val="28"/>
              </w:rPr>
              <w:t>0,002315</w:t>
            </w:r>
          </w:p>
        </w:tc>
        <w:tc>
          <w:tcPr>
            <w:tcW w:w="1266" w:type="dxa"/>
            <w:noWrap/>
            <w:vAlign w:val="center"/>
          </w:tcPr>
          <w:p w:rsidR="00667723" w:rsidRPr="0097778D" w:rsidRDefault="00667723" w:rsidP="00E33C70">
            <w:pPr>
              <w:spacing w:after="0" w:line="240" w:lineRule="auto"/>
              <w:ind w:left="-60" w:firstLine="49"/>
              <w:jc w:val="center"/>
              <w:rPr>
                <w:rFonts w:ascii="Times New Roman" w:hAnsi="Times New Roman"/>
                <w:sz w:val="28"/>
                <w:szCs w:val="28"/>
                <w:lang w:val="uk-UA"/>
              </w:rPr>
            </w:pPr>
            <w:r w:rsidRPr="0097778D">
              <w:rPr>
                <w:rFonts w:ascii="Times New Roman" w:hAnsi="Times New Roman"/>
                <w:color w:val="000000"/>
                <w:sz w:val="28"/>
                <w:szCs w:val="28"/>
              </w:rPr>
              <w:t>0,002262</w:t>
            </w:r>
          </w:p>
        </w:tc>
        <w:tc>
          <w:tcPr>
            <w:tcW w:w="1275" w:type="dxa"/>
            <w:noWrap/>
            <w:vAlign w:val="center"/>
          </w:tcPr>
          <w:p w:rsidR="00667723" w:rsidRPr="0097778D" w:rsidRDefault="00667723" w:rsidP="00E33C70">
            <w:pPr>
              <w:spacing w:after="0"/>
              <w:ind w:left="-60" w:firstLine="49"/>
              <w:jc w:val="center"/>
              <w:rPr>
                <w:rFonts w:ascii="Times New Roman" w:hAnsi="Times New Roman"/>
                <w:sz w:val="28"/>
                <w:szCs w:val="28"/>
                <w:lang w:val="uk-UA"/>
              </w:rPr>
            </w:pPr>
            <w:r w:rsidRPr="0097778D">
              <w:rPr>
                <w:rFonts w:ascii="Times New Roman" w:hAnsi="Times New Roman"/>
                <w:color w:val="000000"/>
                <w:sz w:val="28"/>
                <w:szCs w:val="28"/>
              </w:rPr>
              <w:t>0,003630</w:t>
            </w:r>
          </w:p>
        </w:tc>
        <w:tc>
          <w:tcPr>
            <w:tcW w:w="1266" w:type="dxa"/>
            <w:noWrap/>
            <w:vAlign w:val="center"/>
          </w:tcPr>
          <w:p w:rsidR="00667723" w:rsidRPr="0097778D" w:rsidRDefault="00667723" w:rsidP="00E33C70">
            <w:pPr>
              <w:spacing w:after="0" w:line="240" w:lineRule="auto"/>
              <w:ind w:left="-60" w:firstLine="49"/>
              <w:jc w:val="center"/>
              <w:rPr>
                <w:rFonts w:ascii="Times New Roman" w:hAnsi="Times New Roman"/>
                <w:sz w:val="28"/>
                <w:szCs w:val="28"/>
                <w:lang w:val="uk-UA"/>
              </w:rPr>
            </w:pPr>
            <w:r w:rsidRPr="0097778D">
              <w:rPr>
                <w:rFonts w:ascii="Times New Roman" w:hAnsi="Times New Roman"/>
                <w:color w:val="000000"/>
                <w:sz w:val="28"/>
                <w:szCs w:val="28"/>
              </w:rPr>
              <w:t>0,002199</w:t>
            </w:r>
          </w:p>
        </w:tc>
        <w:tc>
          <w:tcPr>
            <w:tcW w:w="1276" w:type="dxa"/>
            <w:noWrap/>
            <w:vAlign w:val="center"/>
          </w:tcPr>
          <w:p w:rsidR="00667723" w:rsidRPr="00030E79" w:rsidRDefault="00667723" w:rsidP="00E33C70">
            <w:pPr>
              <w:spacing w:after="0" w:line="240" w:lineRule="auto"/>
              <w:rPr>
                <w:rFonts w:ascii="Times New Roman" w:hAnsi="Times New Roman"/>
                <w:color w:val="000000"/>
                <w:sz w:val="28"/>
                <w:szCs w:val="28"/>
                <w:lang w:val="uk-UA" w:eastAsia="ru-RU"/>
              </w:rPr>
            </w:pPr>
            <w:r w:rsidRPr="0097778D">
              <w:rPr>
                <w:rFonts w:ascii="Times New Roman" w:hAnsi="Times New Roman"/>
                <w:color w:val="000000"/>
                <w:sz w:val="28"/>
                <w:szCs w:val="28"/>
              </w:rPr>
              <w:t>0,00214</w:t>
            </w:r>
          </w:p>
        </w:tc>
        <w:tc>
          <w:tcPr>
            <w:tcW w:w="1387" w:type="dxa"/>
            <w:noWrap/>
            <w:vAlign w:val="center"/>
          </w:tcPr>
          <w:p w:rsidR="00667723" w:rsidRPr="0097778D" w:rsidRDefault="00667723" w:rsidP="00E33C70">
            <w:pPr>
              <w:spacing w:after="0"/>
              <w:rPr>
                <w:rFonts w:ascii="Times New Roman" w:hAnsi="Times New Roman"/>
                <w:sz w:val="28"/>
                <w:szCs w:val="28"/>
                <w:lang w:val="uk-UA"/>
              </w:rPr>
            </w:pPr>
            <w:r w:rsidRPr="0097778D">
              <w:rPr>
                <w:rFonts w:ascii="Times New Roman" w:hAnsi="Times New Roman"/>
                <w:color w:val="000000"/>
                <w:sz w:val="28"/>
                <w:szCs w:val="28"/>
              </w:rPr>
              <w:t>0,004294</w:t>
            </w:r>
          </w:p>
        </w:tc>
      </w:tr>
      <w:tr w:rsidR="00667723" w:rsidRPr="0097778D" w:rsidTr="00411455">
        <w:trPr>
          <w:trHeight w:val="364"/>
        </w:trPr>
        <w:tc>
          <w:tcPr>
            <w:tcW w:w="870" w:type="dxa"/>
            <w:noWrap/>
            <w:vAlign w:val="bottom"/>
          </w:tcPr>
          <w:p w:rsidR="00667723" w:rsidRPr="00030E79" w:rsidRDefault="00667723" w:rsidP="00E33C70">
            <w:pPr>
              <w:spacing w:after="0" w:line="240" w:lineRule="auto"/>
              <w:ind w:firstLine="49"/>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2014</w:t>
            </w:r>
          </w:p>
        </w:tc>
        <w:tc>
          <w:tcPr>
            <w:tcW w:w="2121"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Камплиця</w:t>
            </w:r>
          </w:p>
        </w:tc>
        <w:tc>
          <w:tcPr>
            <w:tcW w:w="1113" w:type="dxa"/>
            <w:noWrap/>
            <w:vAlign w:val="bottom"/>
          </w:tcPr>
          <w:p w:rsidR="00667723" w:rsidRPr="00030E79" w:rsidRDefault="00667723" w:rsidP="00E33C70">
            <w:pPr>
              <w:spacing w:after="0" w:line="240" w:lineRule="auto"/>
              <w:ind w:firstLine="49"/>
              <w:jc w:val="center"/>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1</w:t>
            </w:r>
          </w:p>
        </w:tc>
        <w:tc>
          <w:tcPr>
            <w:tcW w:w="1440" w:type="dxa"/>
            <w:noWrap/>
            <w:vAlign w:val="center"/>
          </w:tcPr>
          <w:p w:rsidR="00667723" w:rsidRPr="0097778D" w:rsidRDefault="00667723" w:rsidP="00E33C70">
            <w:pPr>
              <w:spacing w:after="0" w:line="240" w:lineRule="auto"/>
              <w:jc w:val="center"/>
              <w:rPr>
                <w:rFonts w:ascii="Times New Roman" w:hAnsi="Times New Roman"/>
                <w:sz w:val="28"/>
                <w:szCs w:val="28"/>
                <w:lang w:val="uk-UA"/>
              </w:rPr>
            </w:pPr>
            <w:r w:rsidRPr="0097778D">
              <w:rPr>
                <w:rFonts w:ascii="Times New Roman" w:hAnsi="Times New Roman"/>
                <w:color w:val="000000"/>
                <w:sz w:val="28"/>
                <w:szCs w:val="28"/>
              </w:rPr>
              <w:t>0,001139</w:t>
            </w:r>
          </w:p>
        </w:tc>
        <w:tc>
          <w:tcPr>
            <w:tcW w:w="1266" w:type="dxa"/>
            <w:noWrap/>
            <w:vAlign w:val="center"/>
          </w:tcPr>
          <w:p w:rsidR="00667723" w:rsidRPr="0097778D" w:rsidRDefault="00667723" w:rsidP="00E33C70">
            <w:pPr>
              <w:spacing w:after="0" w:line="240" w:lineRule="auto"/>
              <w:jc w:val="center"/>
              <w:rPr>
                <w:rFonts w:ascii="Times New Roman" w:hAnsi="Times New Roman"/>
                <w:sz w:val="28"/>
                <w:szCs w:val="28"/>
                <w:lang w:val="uk-UA"/>
              </w:rPr>
            </w:pPr>
            <w:r w:rsidRPr="0097778D">
              <w:rPr>
                <w:rFonts w:ascii="Times New Roman" w:hAnsi="Times New Roman"/>
                <w:color w:val="000000"/>
                <w:sz w:val="28"/>
                <w:szCs w:val="28"/>
              </w:rPr>
              <w:t>0,001150</w:t>
            </w:r>
          </w:p>
        </w:tc>
        <w:tc>
          <w:tcPr>
            <w:tcW w:w="1336" w:type="dxa"/>
            <w:noWrap/>
            <w:vAlign w:val="center"/>
          </w:tcPr>
          <w:p w:rsidR="00667723" w:rsidRPr="0097778D" w:rsidRDefault="00667723" w:rsidP="00E33C70">
            <w:pPr>
              <w:spacing w:after="0" w:line="240" w:lineRule="auto"/>
              <w:jc w:val="center"/>
              <w:rPr>
                <w:rFonts w:ascii="Times New Roman" w:hAnsi="Times New Roman"/>
                <w:sz w:val="28"/>
                <w:szCs w:val="28"/>
                <w:lang w:val="uk-UA"/>
              </w:rPr>
            </w:pPr>
            <w:r w:rsidRPr="0097778D">
              <w:rPr>
                <w:rFonts w:ascii="Times New Roman" w:hAnsi="Times New Roman"/>
                <w:color w:val="000000"/>
                <w:sz w:val="28"/>
                <w:szCs w:val="28"/>
              </w:rPr>
              <w:t>0,001737</w:t>
            </w:r>
          </w:p>
        </w:tc>
        <w:tc>
          <w:tcPr>
            <w:tcW w:w="1266" w:type="dxa"/>
            <w:noWrap/>
            <w:vAlign w:val="center"/>
          </w:tcPr>
          <w:p w:rsidR="00667723" w:rsidRPr="0097778D" w:rsidRDefault="00667723" w:rsidP="00E33C70">
            <w:pPr>
              <w:spacing w:after="0" w:line="240" w:lineRule="auto"/>
              <w:rPr>
                <w:rFonts w:ascii="Times New Roman" w:hAnsi="Times New Roman"/>
                <w:sz w:val="28"/>
                <w:szCs w:val="28"/>
                <w:lang w:val="uk-UA"/>
              </w:rPr>
            </w:pPr>
            <w:r w:rsidRPr="0097778D">
              <w:rPr>
                <w:rFonts w:ascii="Times New Roman" w:hAnsi="Times New Roman"/>
                <w:color w:val="000000"/>
                <w:sz w:val="28"/>
                <w:szCs w:val="28"/>
              </w:rPr>
              <w:t>0,001805</w:t>
            </w:r>
          </w:p>
        </w:tc>
        <w:tc>
          <w:tcPr>
            <w:tcW w:w="1275" w:type="dxa"/>
            <w:noWrap/>
            <w:vAlign w:val="center"/>
          </w:tcPr>
          <w:p w:rsidR="00667723" w:rsidRPr="0097778D" w:rsidRDefault="00667723" w:rsidP="00E33C70">
            <w:pPr>
              <w:spacing w:after="0" w:line="240" w:lineRule="auto"/>
              <w:rPr>
                <w:rFonts w:ascii="Times New Roman" w:hAnsi="Times New Roman"/>
                <w:sz w:val="28"/>
                <w:szCs w:val="28"/>
                <w:lang w:val="uk-UA"/>
              </w:rPr>
            </w:pPr>
            <w:r w:rsidRPr="0097778D">
              <w:rPr>
                <w:rFonts w:ascii="Times New Roman" w:hAnsi="Times New Roman"/>
                <w:color w:val="000000"/>
                <w:sz w:val="28"/>
                <w:szCs w:val="28"/>
              </w:rPr>
              <w:t>0,001972</w:t>
            </w:r>
          </w:p>
        </w:tc>
        <w:tc>
          <w:tcPr>
            <w:tcW w:w="1266" w:type="dxa"/>
            <w:noWrap/>
            <w:vAlign w:val="center"/>
          </w:tcPr>
          <w:p w:rsidR="00667723" w:rsidRPr="0097778D" w:rsidRDefault="00667723" w:rsidP="00E33C70">
            <w:pPr>
              <w:spacing w:after="0" w:line="240" w:lineRule="auto"/>
              <w:rPr>
                <w:rFonts w:ascii="Times New Roman" w:hAnsi="Times New Roman"/>
                <w:sz w:val="28"/>
                <w:szCs w:val="28"/>
                <w:lang w:val="uk-UA"/>
              </w:rPr>
            </w:pPr>
            <w:r w:rsidRPr="0097778D">
              <w:rPr>
                <w:rFonts w:ascii="Times New Roman" w:hAnsi="Times New Roman"/>
                <w:color w:val="000000"/>
                <w:sz w:val="28"/>
                <w:szCs w:val="28"/>
              </w:rPr>
              <w:t>0,001210</w:t>
            </w:r>
          </w:p>
        </w:tc>
        <w:tc>
          <w:tcPr>
            <w:tcW w:w="1276" w:type="dxa"/>
            <w:noWrap/>
            <w:vAlign w:val="center"/>
          </w:tcPr>
          <w:p w:rsidR="00667723" w:rsidRPr="0097778D" w:rsidRDefault="00667723" w:rsidP="00E33C70">
            <w:pPr>
              <w:spacing w:after="0" w:line="240" w:lineRule="auto"/>
              <w:rPr>
                <w:rFonts w:ascii="Times New Roman" w:hAnsi="Times New Roman"/>
                <w:sz w:val="28"/>
                <w:szCs w:val="28"/>
                <w:lang w:val="uk-UA"/>
              </w:rPr>
            </w:pPr>
            <w:r w:rsidRPr="0097778D">
              <w:rPr>
                <w:rFonts w:ascii="Times New Roman" w:hAnsi="Times New Roman"/>
                <w:color w:val="000000"/>
                <w:sz w:val="28"/>
                <w:szCs w:val="28"/>
              </w:rPr>
              <w:t>0,001312</w:t>
            </w:r>
          </w:p>
        </w:tc>
        <w:tc>
          <w:tcPr>
            <w:tcW w:w="1387" w:type="dxa"/>
            <w:noWrap/>
            <w:vAlign w:val="center"/>
          </w:tcPr>
          <w:p w:rsidR="00667723" w:rsidRPr="0097778D" w:rsidRDefault="00667723" w:rsidP="00E33C70">
            <w:pPr>
              <w:spacing w:after="0" w:line="240" w:lineRule="auto"/>
              <w:rPr>
                <w:rFonts w:ascii="Times New Roman" w:hAnsi="Times New Roman"/>
                <w:sz w:val="28"/>
                <w:szCs w:val="28"/>
                <w:lang w:val="uk-UA"/>
              </w:rPr>
            </w:pPr>
            <w:r w:rsidRPr="0097778D">
              <w:rPr>
                <w:rFonts w:ascii="Times New Roman" w:hAnsi="Times New Roman"/>
                <w:color w:val="000000"/>
                <w:sz w:val="28"/>
                <w:szCs w:val="28"/>
              </w:rPr>
              <w:t>0,002108</w:t>
            </w:r>
          </w:p>
        </w:tc>
      </w:tr>
      <w:tr w:rsidR="00667723" w:rsidRPr="0097778D" w:rsidTr="00411455">
        <w:trPr>
          <w:trHeight w:val="364"/>
        </w:trPr>
        <w:tc>
          <w:tcPr>
            <w:tcW w:w="870" w:type="dxa"/>
            <w:noWrap/>
            <w:vAlign w:val="bottom"/>
          </w:tcPr>
          <w:p w:rsidR="00667723" w:rsidRPr="00030E79" w:rsidRDefault="00667723" w:rsidP="00E33C70">
            <w:pPr>
              <w:spacing w:after="0" w:line="240" w:lineRule="auto"/>
              <w:ind w:firstLine="49"/>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2015</w:t>
            </w:r>
          </w:p>
        </w:tc>
        <w:tc>
          <w:tcPr>
            <w:tcW w:w="2121"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Камплиця</w:t>
            </w:r>
          </w:p>
        </w:tc>
        <w:tc>
          <w:tcPr>
            <w:tcW w:w="1113" w:type="dxa"/>
            <w:noWrap/>
            <w:vAlign w:val="bottom"/>
          </w:tcPr>
          <w:p w:rsidR="00667723" w:rsidRPr="00030E79" w:rsidRDefault="00667723" w:rsidP="00E33C70">
            <w:pPr>
              <w:spacing w:after="0" w:line="240" w:lineRule="auto"/>
              <w:ind w:firstLine="49"/>
              <w:jc w:val="center"/>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1</w:t>
            </w:r>
          </w:p>
        </w:tc>
        <w:tc>
          <w:tcPr>
            <w:tcW w:w="1440" w:type="dxa"/>
            <w:noWrap/>
            <w:vAlign w:val="center"/>
          </w:tcPr>
          <w:p w:rsidR="00667723" w:rsidRPr="0097778D" w:rsidRDefault="00667723" w:rsidP="00E33C70">
            <w:pPr>
              <w:spacing w:after="0"/>
              <w:jc w:val="center"/>
              <w:rPr>
                <w:rFonts w:ascii="Times New Roman" w:hAnsi="Times New Roman"/>
                <w:sz w:val="28"/>
                <w:szCs w:val="28"/>
                <w:lang w:val="uk-UA"/>
              </w:rPr>
            </w:pPr>
            <w:r w:rsidRPr="0097778D">
              <w:rPr>
                <w:rFonts w:ascii="Times New Roman" w:hAnsi="Times New Roman"/>
                <w:color w:val="000000"/>
                <w:sz w:val="28"/>
                <w:szCs w:val="28"/>
              </w:rPr>
              <w:t>0,000102</w:t>
            </w:r>
          </w:p>
        </w:tc>
        <w:tc>
          <w:tcPr>
            <w:tcW w:w="1266" w:type="dxa"/>
            <w:noWrap/>
            <w:vAlign w:val="center"/>
          </w:tcPr>
          <w:p w:rsidR="00667723" w:rsidRPr="0097778D" w:rsidRDefault="00667723" w:rsidP="00E33C70">
            <w:pPr>
              <w:spacing w:after="0" w:line="240" w:lineRule="auto"/>
              <w:jc w:val="center"/>
              <w:rPr>
                <w:rFonts w:ascii="Times New Roman" w:hAnsi="Times New Roman"/>
                <w:sz w:val="28"/>
                <w:szCs w:val="28"/>
                <w:lang w:val="uk-UA"/>
              </w:rPr>
            </w:pPr>
            <w:r w:rsidRPr="0097778D">
              <w:rPr>
                <w:rFonts w:ascii="Times New Roman" w:hAnsi="Times New Roman"/>
                <w:color w:val="000000"/>
                <w:sz w:val="28"/>
                <w:szCs w:val="28"/>
              </w:rPr>
              <w:t>0,000088</w:t>
            </w:r>
          </w:p>
        </w:tc>
        <w:tc>
          <w:tcPr>
            <w:tcW w:w="1336" w:type="dxa"/>
            <w:noWrap/>
            <w:vAlign w:val="center"/>
          </w:tcPr>
          <w:p w:rsidR="00667723" w:rsidRPr="0097778D" w:rsidRDefault="00667723" w:rsidP="00E33C70">
            <w:pPr>
              <w:spacing w:after="0"/>
              <w:jc w:val="center"/>
              <w:rPr>
                <w:rFonts w:ascii="Times New Roman" w:hAnsi="Times New Roman"/>
                <w:sz w:val="28"/>
                <w:szCs w:val="28"/>
                <w:lang w:val="uk-UA"/>
              </w:rPr>
            </w:pPr>
            <w:r w:rsidRPr="0097778D">
              <w:rPr>
                <w:rFonts w:ascii="Times New Roman" w:hAnsi="Times New Roman"/>
                <w:color w:val="000000"/>
                <w:sz w:val="28"/>
                <w:szCs w:val="28"/>
              </w:rPr>
              <w:t>0,000168</w:t>
            </w:r>
          </w:p>
        </w:tc>
        <w:tc>
          <w:tcPr>
            <w:tcW w:w="1266" w:type="dxa"/>
            <w:noWrap/>
            <w:vAlign w:val="center"/>
          </w:tcPr>
          <w:p w:rsidR="00667723" w:rsidRPr="0097778D" w:rsidRDefault="00667723" w:rsidP="00E33C70">
            <w:pPr>
              <w:spacing w:after="0" w:line="240" w:lineRule="auto"/>
              <w:jc w:val="center"/>
              <w:rPr>
                <w:rFonts w:ascii="Times New Roman" w:hAnsi="Times New Roman"/>
                <w:sz w:val="28"/>
                <w:szCs w:val="28"/>
                <w:lang w:val="uk-UA"/>
              </w:rPr>
            </w:pPr>
            <w:r w:rsidRPr="0097778D">
              <w:rPr>
                <w:rFonts w:ascii="Times New Roman" w:hAnsi="Times New Roman"/>
                <w:color w:val="000000"/>
                <w:sz w:val="28"/>
                <w:szCs w:val="28"/>
              </w:rPr>
              <w:t>0,000153</w:t>
            </w:r>
          </w:p>
        </w:tc>
        <w:tc>
          <w:tcPr>
            <w:tcW w:w="1275" w:type="dxa"/>
            <w:noWrap/>
            <w:vAlign w:val="center"/>
          </w:tcPr>
          <w:p w:rsidR="00667723" w:rsidRPr="0097778D" w:rsidRDefault="00667723" w:rsidP="00E33C70">
            <w:pPr>
              <w:spacing w:after="0" w:line="240" w:lineRule="auto"/>
              <w:jc w:val="center"/>
              <w:rPr>
                <w:rFonts w:ascii="Times New Roman" w:hAnsi="Times New Roman"/>
                <w:b/>
                <w:sz w:val="28"/>
                <w:szCs w:val="28"/>
                <w:lang w:val="uk-UA"/>
              </w:rPr>
            </w:pPr>
            <w:r w:rsidRPr="0097778D">
              <w:rPr>
                <w:rFonts w:ascii="Times New Roman" w:hAnsi="Times New Roman"/>
                <w:b/>
                <w:color w:val="000000"/>
                <w:sz w:val="28"/>
                <w:szCs w:val="28"/>
              </w:rPr>
              <w:t>0,000639</w:t>
            </w:r>
          </w:p>
        </w:tc>
        <w:tc>
          <w:tcPr>
            <w:tcW w:w="1266" w:type="dxa"/>
            <w:noWrap/>
            <w:vAlign w:val="center"/>
          </w:tcPr>
          <w:p w:rsidR="00667723" w:rsidRPr="0097778D" w:rsidRDefault="00667723" w:rsidP="00E33C70">
            <w:pPr>
              <w:spacing w:after="0" w:line="240" w:lineRule="auto"/>
              <w:jc w:val="center"/>
              <w:rPr>
                <w:rFonts w:ascii="Times New Roman" w:hAnsi="Times New Roman"/>
                <w:sz w:val="28"/>
                <w:szCs w:val="28"/>
                <w:lang w:val="uk-UA"/>
              </w:rPr>
            </w:pPr>
            <w:r w:rsidRPr="0097778D">
              <w:rPr>
                <w:rFonts w:ascii="Times New Roman" w:hAnsi="Times New Roman"/>
                <w:color w:val="000000"/>
                <w:sz w:val="28"/>
                <w:szCs w:val="28"/>
              </w:rPr>
              <w:t>0,000090</w:t>
            </w:r>
          </w:p>
        </w:tc>
        <w:tc>
          <w:tcPr>
            <w:tcW w:w="1276" w:type="dxa"/>
            <w:noWrap/>
            <w:vAlign w:val="center"/>
          </w:tcPr>
          <w:p w:rsidR="00667723" w:rsidRPr="0097778D" w:rsidRDefault="00667723" w:rsidP="00E33C70">
            <w:pPr>
              <w:spacing w:after="0"/>
              <w:rPr>
                <w:rFonts w:ascii="Times New Roman" w:hAnsi="Times New Roman"/>
                <w:sz w:val="28"/>
                <w:szCs w:val="28"/>
                <w:lang w:val="uk-UA"/>
              </w:rPr>
            </w:pPr>
            <w:r w:rsidRPr="0097778D">
              <w:rPr>
                <w:rFonts w:ascii="Times New Roman" w:hAnsi="Times New Roman"/>
                <w:color w:val="000000"/>
                <w:sz w:val="28"/>
                <w:szCs w:val="28"/>
              </w:rPr>
              <w:t>0,000087</w:t>
            </w:r>
          </w:p>
        </w:tc>
        <w:tc>
          <w:tcPr>
            <w:tcW w:w="1387" w:type="dxa"/>
            <w:noWrap/>
            <w:vAlign w:val="center"/>
          </w:tcPr>
          <w:p w:rsidR="00667723" w:rsidRPr="0097778D" w:rsidRDefault="00667723" w:rsidP="00E33C70">
            <w:pPr>
              <w:spacing w:after="0" w:line="240" w:lineRule="auto"/>
              <w:rPr>
                <w:rFonts w:ascii="Times New Roman" w:hAnsi="Times New Roman"/>
                <w:sz w:val="28"/>
                <w:szCs w:val="28"/>
                <w:lang w:val="uk-UA"/>
              </w:rPr>
            </w:pPr>
            <w:r w:rsidRPr="0097778D">
              <w:rPr>
                <w:rFonts w:ascii="Times New Roman" w:hAnsi="Times New Roman"/>
                <w:color w:val="000000"/>
                <w:sz w:val="28"/>
                <w:szCs w:val="28"/>
              </w:rPr>
              <w:t>0,000196</w:t>
            </w:r>
          </w:p>
        </w:tc>
      </w:tr>
      <w:tr w:rsidR="00667723" w:rsidRPr="0097778D" w:rsidTr="00411455">
        <w:trPr>
          <w:trHeight w:val="364"/>
        </w:trPr>
        <w:tc>
          <w:tcPr>
            <w:tcW w:w="870" w:type="dxa"/>
            <w:noWrap/>
            <w:vAlign w:val="bottom"/>
          </w:tcPr>
          <w:p w:rsidR="00667723" w:rsidRPr="00030E79" w:rsidRDefault="00667723" w:rsidP="00E33C70">
            <w:pPr>
              <w:spacing w:after="0" w:line="240" w:lineRule="auto"/>
              <w:ind w:firstLine="49"/>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2016</w:t>
            </w:r>
          </w:p>
        </w:tc>
        <w:tc>
          <w:tcPr>
            <w:tcW w:w="2121"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Камплиця</w:t>
            </w:r>
          </w:p>
        </w:tc>
        <w:tc>
          <w:tcPr>
            <w:tcW w:w="1113" w:type="dxa"/>
            <w:noWrap/>
            <w:vAlign w:val="bottom"/>
          </w:tcPr>
          <w:p w:rsidR="00667723" w:rsidRPr="00030E79" w:rsidRDefault="00667723" w:rsidP="00E33C70">
            <w:pPr>
              <w:spacing w:after="0" w:line="240" w:lineRule="auto"/>
              <w:ind w:firstLine="49"/>
              <w:jc w:val="center"/>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1</w:t>
            </w:r>
          </w:p>
        </w:tc>
        <w:tc>
          <w:tcPr>
            <w:tcW w:w="1440" w:type="dxa"/>
            <w:noWrap/>
            <w:vAlign w:val="center"/>
          </w:tcPr>
          <w:p w:rsidR="00667723" w:rsidRPr="0097778D" w:rsidRDefault="00667723" w:rsidP="00E33C70">
            <w:pPr>
              <w:spacing w:after="0" w:line="240" w:lineRule="auto"/>
              <w:ind w:firstLine="49"/>
              <w:jc w:val="center"/>
              <w:rPr>
                <w:rFonts w:ascii="Times New Roman" w:hAnsi="Times New Roman"/>
                <w:sz w:val="28"/>
                <w:szCs w:val="28"/>
                <w:lang w:val="uk-UA"/>
              </w:rPr>
            </w:pPr>
            <w:r w:rsidRPr="0097778D">
              <w:rPr>
                <w:rFonts w:ascii="Times New Roman" w:hAnsi="Times New Roman"/>
                <w:color w:val="000000"/>
                <w:sz w:val="28"/>
                <w:szCs w:val="28"/>
              </w:rPr>
              <w:t>0,000350</w:t>
            </w:r>
          </w:p>
        </w:tc>
        <w:tc>
          <w:tcPr>
            <w:tcW w:w="1266" w:type="dxa"/>
            <w:noWrap/>
            <w:vAlign w:val="center"/>
          </w:tcPr>
          <w:p w:rsidR="00667723" w:rsidRPr="0097778D" w:rsidRDefault="00667723" w:rsidP="00E33C70">
            <w:pPr>
              <w:spacing w:after="0"/>
              <w:jc w:val="center"/>
              <w:rPr>
                <w:rFonts w:ascii="Times New Roman" w:hAnsi="Times New Roman"/>
                <w:sz w:val="28"/>
                <w:szCs w:val="28"/>
                <w:lang w:val="uk-UA"/>
              </w:rPr>
            </w:pPr>
            <w:r w:rsidRPr="0097778D">
              <w:rPr>
                <w:rFonts w:ascii="Times New Roman" w:hAnsi="Times New Roman"/>
                <w:color w:val="000000"/>
                <w:sz w:val="28"/>
                <w:szCs w:val="28"/>
              </w:rPr>
              <w:t>0,000399</w:t>
            </w:r>
          </w:p>
        </w:tc>
        <w:tc>
          <w:tcPr>
            <w:tcW w:w="1336" w:type="dxa"/>
            <w:noWrap/>
            <w:vAlign w:val="center"/>
          </w:tcPr>
          <w:p w:rsidR="00667723" w:rsidRPr="0097778D" w:rsidRDefault="00667723" w:rsidP="00E33C70">
            <w:pPr>
              <w:spacing w:after="0" w:line="240" w:lineRule="auto"/>
              <w:jc w:val="center"/>
              <w:rPr>
                <w:rFonts w:ascii="Times New Roman" w:hAnsi="Times New Roman"/>
                <w:sz w:val="28"/>
                <w:szCs w:val="28"/>
                <w:lang w:val="uk-UA"/>
              </w:rPr>
            </w:pPr>
            <w:r w:rsidRPr="0097778D">
              <w:rPr>
                <w:rFonts w:ascii="Times New Roman" w:hAnsi="Times New Roman"/>
                <w:color w:val="000000"/>
                <w:sz w:val="28"/>
                <w:szCs w:val="28"/>
              </w:rPr>
              <w:t>0,000619</w:t>
            </w:r>
          </w:p>
        </w:tc>
        <w:tc>
          <w:tcPr>
            <w:tcW w:w="1266" w:type="dxa"/>
            <w:noWrap/>
            <w:vAlign w:val="center"/>
          </w:tcPr>
          <w:p w:rsidR="00667723" w:rsidRPr="0097778D" w:rsidRDefault="00667723" w:rsidP="00E33C70">
            <w:pPr>
              <w:spacing w:after="0"/>
              <w:jc w:val="center"/>
              <w:rPr>
                <w:rFonts w:ascii="Times New Roman" w:hAnsi="Times New Roman"/>
                <w:sz w:val="28"/>
                <w:szCs w:val="28"/>
                <w:lang w:val="uk-UA"/>
              </w:rPr>
            </w:pPr>
            <w:r w:rsidRPr="0097778D">
              <w:rPr>
                <w:rFonts w:ascii="Times New Roman" w:hAnsi="Times New Roman"/>
                <w:color w:val="000000"/>
                <w:sz w:val="28"/>
                <w:szCs w:val="28"/>
              </w:rPr>
              <w:t>0,000582</w:t>
            </w:r>
          </w:p>
        </w:tc>
        <w:tc>
          <w:tcPr>
            <w:tcW w:w="1275" w:type="dxa"/>
            <w:noWrap/>
            <w:vAlign w:val="center"/>
          </w:tcPr>
          <w:p w:rsidR="00667723" w:rsidRPr="0097778D" w:rsidRDefault="00667723" w:rsidP="00E33C70">
            <w:pPr>
              <w:spacing w:after="0"/>
              <w:jc w:val="center"/>
              <w:rPr>
                <w:rFonts w:ascii="Times New Roman" w:hAnsi="Times New Roman"/>
                <w:b/>
                <w:sz w:val="28"/>
                <w:szCs w:val="28"/>
                <w:lang w:val="uk-UA"/>
              </w:rPr>
            </w:pPr>
            <w:r w:rsidRPr="0097778D">
              <w:rPr>
                <w:rFonts w:ascii="Times New Roman" w:hAnsi="Times New Roman"/>
                <w:b/>
                <w:color w:val="000000"/>
                <w:sz w:val="28"/>
                <w:szCs w:val="28"/>
              </w:rPr>
              <w:t>0,001147</w:t>
            </w:r>
          </w:p>
        </w:tc>
        <w:tc>
          <w:tcPr>
            <w:tcW w:w="1266" w:type="dxa"/>
            <w:noWrap/>
            <w:vAlign w:val="center"/>
          </w:tcPr>
          <w:p w:rsidR="00667723" w:rsidRPr="0097778D" w:rsidRDefault="00667723" w:rsidP="00E33C70">
            <w:pPr>
              <w:spacing w:after="0"/>
              <w:jc w:val="center"/>
              <w:rPr>
                <w:rFonts w:ascii="Times New Roman" w:hAnsi="Times New Roman"/>
                <w:sz w:val="28"/>
                <w:szCs w:val="28"/>
                <w:lang w:val="uk-UA"/>
              </w:rPr>
            </w:pPr>
            <w:r w:rsidRPr="0097778D">
              <w:rPr>
                <w:rFonts w:ascii="Times New Roman" w:hAnsi="Times New Roman"/>
                <w:color w:val="000000"/>
                <w:sz w:val="28"/>
                <w:szCs w:val="28"/>
              </w:rPr>
              <w:t>0,000307</w:t>
            </w:r>
          </w:p>
        </w:tc>
        <w:tc>
          <w:tcPr>
            <w:tcW w:w="1276" w:type="dxa"/>
            <w:noWrap/>
            <w:vAlign w:val="center"/>
          </w:tcPr>
          <w:p w:rsidR="00667723" w:rsidRPr="0097778D" w:rsidRDefault="00667723" w:rsidP="00E33C70">
            <w:pPr>
              <w:spacing w:after="0"/>
              <w:rPr>
                <w:rFonts w:ascii="Times New Roman" w:hAnsi="Times New Roman"/>
                <w:sz w:val="28"/>
                <w:szCs w:val="28"/>
                <w:lang w:val="uk-UA"/>
              </w:rPr>
            </w:pPr>
            <w:r w:rsidRPr="0097778D">
              <w:rPr>
                <w:rFonts w:ascii="Times New Roman" w:hAnsi="Times New Roman"/>
                <w:color w:val="000000"/>
                <w:sz w:val="28"/>
                <w:szCs w:val="28"/>
              </w:rPr>
              <w:t>0,000348</w:t>
            </w:r>
          </w:p>
        </w:tc>
        <w:tc>
          <w:tcPr>
            <w:tcW w:w="1387" w:type="dxa"/>
            <w:noWrap/>
            <w:vAlign w:val="center"/>
          </w:tcPr>
          <w:p w:rsidR="00667723" w:rsidRPr="0097778D" w:rsidRDefault="00667723" w:rsidP="00E33C70">
            <w:pPr>
              <w:spacing w:after="0"/>
              <w:rPr>
                <w:rFonts w:ascii="Times New Roman" w:hAnsi="Times New Roman"/>
                <w:sz w:val="28"/>
                <w:szCs w:val="28"/>
                <w:lang w:val="uk-UA"/>
              </w:rPr>
            </w:pPr>
            <w:r w:rsidRPr="0097778D">
              <w:rPr>
                <w:rFonts w:ascii="Times New Roman" w:hAnsi="Times New Roman"/>
                <w:color w:val="000000"/>
                <w:sz w:val="28"/>
                <w:szCs w:val="28"/>
              </w:rPr>
              <w:t>0,000357</w:t>
            </w:r>
          </w:p>
        </w:tc>
      </w:tr>
      <w:tr w:rsidR="00667723" w:rsidRPr="0097778D" w:rsidTr="00411455">
        <w:trPr>
          <w:trHeight w:val="288"/>
        </w:trPr>
        <w:tc>
          <w:tcPr>
            <w:tcW w:w="870" w:type="dxa"/>
            <w:noWrap/>
            <w:vAlign w:val="bottom"/>
          </w:tcPr>
          <w:p w:rsidR="00667723" w:rsidRPr="00030E79" w:rsidRDefault="00667723" w:rsidP="00E33C70">
            <w:pPr>
              <w:spacing w:after="0" w:line="240" w:lineRule="auto"/>
              <w:ind w:firstLine="49"/>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2016</w:t>
            </w:r>
          </w:p>
        </w:tc>
        <w:tc>
          <w:tcPr>
            <w:tcW w:w="2121"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Камплиця</w:t>
            </w:r>
          </w:p>
        </w:tc>
        <w:tc>
          <w:tcPr>
            <w:tcW w:w="1113" w:type="dxa"/>
            <w:noWrap/>
            <w:vAlign w:val="bottom"/>
          </w:tcPr>
          <w:p w:rsidR="00667723" w:rsidRPr="00030E79" w:rsidRDefault="00667723" w:rsidP="00E33C70">
            <w:pPr>
              <w:spacing w:after="0" w:line="240" w:lineRule="auto"/>
              <w:ind w:firstLine="49"/>
              <w:jc w:val="center"/>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2</w:t>
            </w:r>
          </w:p>
        </w:tc>
        <w:tc>
          <w:tcPr>
            <w:tcW w:w="1440" w:type="dxa"/>
            <w:noWrap/>
            <w:vAlign w:val="bottom"/>
          </w:tcPr>
          <w:p w:rsidR="00667723" w:rsidRPr="00030E79" w:rsidRDefault="00667723" w:rsidP="00E33C70">
            <w:pPr>
              <w:spacing w:after="0" w:line="240" w:lineRule="auto"/>
              <w:ind w:firstLine="49"/>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 0,003473</w:t>
            </w:r>
          </w:p>
        </w:tc>
        <w:tc>
          <w:tcPr>
            <w:tcW w:w="1266"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0,003820</w:t>
            </w:r>
          </w:p>
        </w:tc>
        <w:tc>
          <w:tcPr>
            <w:tcW w:w="1336"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 0,003648</w:t>
            </w:r>
          </w:p>
        </w:tc>
        <w:tc>
          <w:tcPr>
            <w:tcW w:w="1266"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0,003443</w:t>
            </w:r>
          </w:p>
        </w:tc>
        <w:tc>
          <w:tcPr>
            <w:tcW w:w="1275"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0,004362</w:t>
            </w:r>
          </w:p>
        </w:tc>
        <w:tc>
          <w:tcPr>
            <w:tcW w:w="1266"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0,003438</w:t>
            </w:r>
          </w:p>
        </w:tc>
        <w:tc>
          <w:tcPr>
            <w:tcW w:w="1276"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0,003455</w:t>
            </w:r>
          </w:p>
        </w:tc>
        <w:tc>
          <w:tcPr>
            <w:tcW w:w="1387"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0,003803</w:t>
            </w:r>
          </w:p>
        </w:tc>
      </w:tr>
      <w:tr w:rsidR="00667723" w:rsidRPr="0097778D" w:rsidTr="00411455">
        <w:trPr>
          <w:trHeight w:val="288"/>
        </w:trPr>
        <w:tc>
          <w:tcPr>
            <w:tcW w:w="870" w:type="dxa"/>
            <w:noWrap/>
            <w:vAlign w:val="bottom"/>
          </w:tcPr>
          <w:p w:rsidR="00667723" w:rsidRPr="00030E79" w:rsidRDefault="00667723" w:rsidP="00E33C70">
            <w:pPr>
              <w:spacing w:after="0" w:line="240" w:lineRule="auto"/>
              <w:ind w:firstLine="49"/>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2017</w:t>
            </w:r>
          </w:p>
        </w:tc>
        <w:tc>
          <w:tcPr>
            <w:tcW w:w="2121"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Камплиця</w:t>
            </w:r>
          </w:p>
        </w:tc>
        <w:tc>
          <w:tcPr>
            <w:tcW w:w="1113" w:type="dxa"/>
            <w:noWrap/>
            <w:vAlign w:val="bottom"/>
          </w:tcPr>
          <w:p w:rsidR="00667723" w:rsidRPr="00030E79" w:rsidRDefault="00667723" w:rsidP="00E33C70">
            <w:pPr>
              <w:spacing w:after="0" w:line="240" w:lineRule="auto"/>
              <w:ind w:firstLine="49"/>
              <w:jc w:val="center"/>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1</w:t>
            </w:r>
          </w:p>
        </w:tc>
        <w:tc>
          <w:tcPr>
            <w:tcW w:w="1440" w:type="dxa"/>
            <w:noWrap/>
            <w:vAlign w:val="bottom"/>
          </w:tcPr>
          <w:p w:rsidR="00667723" w:rsidRPr="00030E79" w:rsidRDefault="00667723" w:rsidP="00E33C70">
            <w:pPr>
              <w:spacing w:after="0" w:line="240" w:lineRule="auto"/>
              <w:ind w:firstLine="49"/>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 0,000441</w:t>
            </w:r>
          </w:p>
        </w:tc>
        <w:tc>
          <w:tcPr>
            <w:tcW w:w="1266"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0,000436</w:t>
            </w:r>
          </w:p>
        </w:tc>
        <w:tc>
          <w:tcPr>
            <w:tcW w:w="1336" w:type="dxa"/>
            <w:noWrap/>
            <w:vAlign w:val="bottom"/>
          </w:tcPr>
          <w:p w:rsidR="00667723" w:rsidRPr="00030E79" w:rsidRDefault="00667723" w:rsidP="00E33C70">
            <w:pPr>
              <w:spacing w:after="0" w:line="240" w:lineRule="auto"/>
              <w:ind w:firstLine="49"/>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0,000351</w:t>
            </w:r>
          </w:p>
        </w:tc>
        <w:tc>
          <w:tcPr>
            <w:tcW w:w="1266"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0,000348</w:t>
            </w:r>
          </w:p>
        </w:tc>
        <w:tc>
          <w:tcPr>
            <w:tcW w:w="1275"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0,000366</w:t>
            </w:r>
          </w:p>
        </w:tc>
        <w:tc>
          <w:tcPr>
            <w:tcW w:w="1266"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0,000371</w:t>
            </w:r>
          </w:p>
        </w:tc>
        <w:tc>
          <w:tcPr>
            <w:tcW w:w="1276"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0,000369</w:t>
            </w:r>
          </w:p>
        </w:tc>
        <w:tc>
          <w:tcPr>
            <w:tcW w:w="1387"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0,001050</w:t>
            </w:r>
          </w:p>
        </w:tc>
      </w:tr>
      <w:tr w:rsidR="00667723" w:rsidRPr="0097778D" w:rsidTr="00411455">
        <w:trPr>
          <w:trHeight w:val="288"/>
        </w:trPr>
        <w:tc>
          <w:tcPr>
            <w:tcW w:w="870" w:type="dxa"/>
            <w:noWrap/>
            <w:vAlign w:val="bottom"/>
          </w:tcPr>
          <w:p w:rsidR="00667723" w:rsidRPr="00030E79" w:rsidRDefault="00667723" w:rsidP="00E33C70">
            <w:pPr>
              <w:spacing w:after="0" w:line="240" w:lineRule="auto"/>
              <w:ind w:firstLine="49"/>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2017</w:t>
            </w:r>
          </w:p>
        </w:tc>
        <w:tc>
          <w:tcPr>
            <w:tcW w:w="2121"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Камплиця</w:t>
            </w:r>
          </w:p>
        </w:tc>
        <w:tc>
          <w:tcPr>
            <w:tcW w:w="1113" w:type="dxa"/>
            <w:noWrap/>
            <w:vAlign w:val="bottom"/>
          </w:tcPr>
          <w:p w:rsidR="00667723" w:rsidRPr="00030E79" w:rsidRDefault="00667723" w:rsidP="00E33C70">
            <w:pPr>
              <w:spacing w:after="0" w:line="240" w:lineRule="auto"/>
              <w:ind w:firstLine="49"/>
              <w:jc w:val="center"/>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2</w:t>
            </w:r>
          </w:p>
        </w:tc>
        <w:tc>
          <w:tcPr>
            <w:tcW w:w="1440" w:type="dxa"/>
            <w:noWrap/>
            <w:vAlign w:val="bottom"/>
          </w:tcPr>
          <w:p w:rsidR="00667723" w:rsidRPr="00030E79" w:rsidRDefault="00667723" w:rsidP="00E33C70">
            <w:pPr>
              <w:spacing w:after="0" w:line="240" w:lineRule="auto"/>
              <w:ind w:firstLine="49"/>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 </w:t>
            </w:r>
            <w:r w:rsidRPr="008D7DD9">
              <w:rPr>
                <w:rFonts w:ascii="Times New Roman" w:hAnsi="Times New Roman"/>
                <w:color w:val="000000"/>
                <w:sz w:val="28"/>
                <w:szCs w:val="28"/>
                <w:lang w:val="uk-UA" w:eastAsia="ru-RU"/>
              </w:rPr>
              <w:t>0,000198</w:t>
            </w:r>
          </w:p>
        </w:tc>
        <w:tc>
          <w:tcPr>
            <w:tcW w:w="1266"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8D7DD9">
              <w:rPr>
                <w:rFonts w:ascii="Times New Roman" w:hAnsi="Times New Roman"/>
                <w:color w:val="000000"/>
                <w:sz w:val="28"/>
                <w:szCs w:val="28"/>
                <w:lang w:val="uk-UA" w:eastAsia="ru-RU"/>
              </w:rPr>
              <w:t>0,000211</w:t>
            </w:r>
          </w:p>
        </w:tc>
        <w:tc>
          <w:tcPr>
            <w:tcW w:w="1336"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8D7DD9">
              <w:rPr>
                <w:rFonts w:ascii="Times New Roman" w:hAnsi="Times New Roman"/>
                <w:color w:val="000000"/>
                <w:sz w:val="28"/>
                <w:szCs w:val="28"/>
                <w:lang w:val="uk-UA" w:eastAsia="ru-RU"/>
              </w:rPr>
              <w:t>0,000487</w:t>
            </w:r>
          </w:p>
        </w:tc>
        <w:tc>
          <w:tcPr>
            <w:tcW w:w="1266"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8D7DD9">
              <w:rPr>
                <w:rFonts w:ascii="Times New Roman" w:hAnsi="Times New Roman"/>
                <w:color w:val="000000"/>
                <w:sz w:val="28"/>
                <w:szCs w:val="28"/>
                <w:lang w:val="uk-UA" w:eastAsia="ru-RU"/>
              </w:rPr>
              <w:t>0,000653</w:t>
            </w:r>
          </w:p>
        </w:tc>
        <w:tc>
          <w:tcPr>
            <w:tcW w:w="1275"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8D7DD9">
              <w:rPr>
                <w:rFonts w:ascii="Times New Roman" w:hAnsi="Times New Roman"/>
                <w:color w:val="000000"/>
                <w:sz w:val="28"/>
                <w:szCs w:val="28"/>
                <w:lang w:val="uk-UA" w:eastAsia="ru-RU"/>
              </w:rPr>
              <w:t>0,000362</w:t>
            </w:r>
          </w:p>
        </w:tc>
        <w:tc>
          <w:tcPr>
            <w:tcW w:w="1266"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8D7DD9">
              <w:rPr>
                <w:rFonts w:ascii="Times New Roman" w:hAnsi="Times New Roman"/>
                <w:color w:val="000000"/>
                <w:sz w:val="28"/>
                <w:szCs w:val="28"/>
                <w:lang w:val="uk-UA" w:eastAsia="ru-RU"/>
              </w:rPr>
              <w:t>0,000284</w:t>
            </w:r>
          </w:p>
        </w:tc>
        <w:tc>
          <w:tcPr>
            <w:tcW w:w="1276"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8D7DD9">
              <w:rPr>
                <w:rFonts w:ascii="Times New Roman" w:hAnsi="Times New Roman"/>
                <w:color w:val="000000"/>
                <w:sz w:val="28"/>
                <w:szCs w:val="28"/>
                <w:lang w:val="uk-UA" w:eastAsia="ru-RU"/>
              </w:rPr>
              <w:t>0,000318</w:t>
            </w:r>
          </w:p>
        </w:tc>
        <w:tc>
          <w:tcPr>
            <w:tcW w:w="1387"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8D7DD9">
              <w:rPr>
                <w:rFonts w:ascii="Times New Roman" w:hAnsi="Times New Roman"/>
                <w:color w:val="000000"/>
                <w:sz w:val="28"/>
                <w:szCs w:val="28"/>
                <w:lang w:val="uk-UA" w:eastAsia="ru-RU"/>
              </w:rPr>
              <w:t>0,000670</w:t>
            </w:r>
          </w:p>
        </w:tc>
      </w:tr>
      <w:tr w:rsidR="00667723" w:rsidRPr="0097778D" w:rsidTr="00411455">
        <w:trPr>
          <w:trHeight w:val="288"/>
        </w:trPr>
        <w:tc>
          <w:tcPr>
            <w:tcW w:w="870" w:type="dxa"/>
            <w:noWrap/>
            <w:vAlign w:val="bottom"/>
          </w:tcPr>
          <w:p w:rsidR="00667723" w:rsidRPr="00030E79" w:rsidRDefault="00667723" w:rsidP="00E33C70">
            <w:pPr>
              <w:spacing w:after="0" w:line="240" w:lineRule="auto"/>
              <w:ind w:firstLine="49"/>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2017</w:t>
            </w:r>
          </w:p>
        </w:tc>
        <w:tc>
          <w:tcPr>
            <w:tcW w:w="2121"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Камплиця</w:t>
            </w:r>
          </w:p>
        </w:tc>
        <w:tc>
          <w:tcPr>
            <w:tcW w:w="1113" w:type="dxa"/>
            <w:noWrap/>
            <w:vAlign w:val="bottom"/>
          </w:tcPr>
          <w:p w:rsidR="00667723" w:rsidRPr="00030E79" w:rsidRDefault="00667723" w:rsidP="00E33C70">
            <w:pPr>
              <w:spacing w:after="0" w:line="240" w:lineRule="auto"/>
              <w:ind w:firstLine="49"/>
              <w:jc w:val="center"/>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3</w:t>
            </w:r>
          </w:p>
        </w:tc>
        <w:tc>
          <w:tcPr>
            <w:tcW w:w="1440" w:type="dxa"/>
            <w:noWrap/>
            <w:vAlign w:val="bottom"/>
          </w:tcPr>
          <w:p w:rsidR="00667723" w:rsidRPr="00030E79" w:rsidRDefault="00667723" w:rsidP="00E33C70">
            <w:pPr>
              <w:spacing w:after="0" w:line="240" w:lineRule="auto"/>
              <w:ind w:firstLine="49"/>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 </w:t>
            </w:r>
            <w:r w:rsidRPr="008D7DD9">
              <w:rPr>
                <w:rFonts w:ascii="Times New Roman" w:hAnsi="Times New Roman"/>
                <w:color w:val="000000"/>
                <w:sz w:val="28"/>
                <w:szCs w:val="28"/>
                <w:lang w:val="uk-UA" w:eastAsia="ru-RU"/>
              </w:rPr>
              <w:t>0,044939</w:t>
            </w:r>
          </w:p>
        </w:tc>
        <w:tc>
          <w:tcPr>
            <w:tcW w:w="1266"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8D7DD9">
              <w:rPr>
                <w:rFonts w:ascii="Times New Roman" w:hAnsi="Times New Roman"/>
                <w:color w:val="000000"/>
                <w:sz w:val="28"/>
                <w:szCs w:val="28"/>
                <w:lang w:val="uk-UA" w:eastAsia="ru-RU"/>
              </w:rPr>
              <w:t>0,045016</w:t>
            </w:r>
          </w:p>
        </w:tc>
        <w:tc>
          <w:tcPr>
            <w:tcW w:w="1336"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8D7DD9">
              <w:rPr>
                <w:rFonts w:ascii="Times New Roman" w:hAnsi="Times New Roman"/>
                <w:color w:val="000000"/>
                <w:sz w:val="28"/>
                <w:szCs w:val="28"/>
                <w:lang w:val="uk-UA" w:eastAsia="ru-RU"/>
              </w:rPr>
              <w:t>0,044493</w:t>
            </w:r>
          </w:p>
        </w:tc>
        <w:tc>
          <w:tcPr>
            <w:tcW w:w="1266"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8D7DD9">
              <w:rPr>
                <w:rFonts w:ascii="Times New Roman" w:hAnsi="Times New Roman"/>
                <w:color w:val="000000"/>
                <w:sz w:val="28"/>
                <w:szCs w:val="28"/>
                <w:lang w:val="uk-UA" w:eastAsia="ru-RU"/>
              </w:rPr>
              <w:t>0,042967</w:t>
            </w:r>
          </w:p>
        </w:tc>
        <w:tc>
          <w:tcPr>
            <w:tcW w:w="1275"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8D7DD9">
              <w:rPr>
                <w:rFonts w:ascii="Times New Roman" w:hAnsi="Times New Roman"/>
                <w:color w:val="000000"/>
                <w:sz w:val="28"/>
                <w:szCs w:val="28"/>
                <w:lang w:val="uk-UA" w:eastAsia="ru-RU"/>
              </w:rPr>
              <w:t>0,047649</w:t>
            </w:r>
          </w:p>
        </w:tc>
        <w:tc>
          <w:tcPr>
            <w:tcW w:w="1266"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8D7DD9">
              <w:rPr>
                <w:rFonts w:ascii="Times New Roman" w:hAnsi="Times New Roman"/>
                <w:color w:val="000000"/>
                <w:sz w:val="28"/>
                <w:szCs w:val="28"/>
                <w:lang w:val="uk-UA" w:eastAsia="ru-RU"/>
              </w:rPr>
              <w:t>0,041633</w:t>
            </w:r>
          </w:p>
        </w:tc>
        <w:tc>
          <w:tcPr>
            <w:tcW w:w="1276" w:type="dxa"/>
            <w:noWrap/>
            <w:vAlign w:val="bottom"/>
          </w:tcPr>
          <w:p w:rsidR="00667723" w:rsidRPr="00030E79" w:rsidRDefault="00667723" w:rsidP="00E33C70">
            <w:pPr>
              <w:spacing w:after="0" w:line="240" w:lineRule="auto"/>
              <w:ind w:firstLine="49"/>
              <w:jc w:val="center"/>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w:t>
            </w:r>
          </w:p>
        </w:tc>
        <w:tc>
          <w:tcPr>
            <w:tcW w:w="1387" w:type="dxa"/>
            <w:noWrap/>
            <w:vAlign w:val="bottom"/>
          </w:tcPr>
          <w:p w:rsidR="00667723" w:rsidRPr="00411455" w:rsidRDefault="00667723" w:rsidP="00E33C70">
            <w:pPr>
              <w:spacing w:after="0" w:line="240" w:lineRule="auto"/>
              <w:rPr>
                <w:rFonts w:ascii="Times New Roman" w:hAnsi="Times New Roman"/>
                <w:b/>
                <w:color w:val="000000"/>
                <w:sz w:val="28"/>
                <w:szCs w:val="28"/>
                <w:lang w:val="uk-UA" w:eastAsia="ru-RU"/>
              </w:rPr>
            </w:pPr>
            <w:r w:rsidRPr="00411455">
              <w:rPr>
                <w:rFonts w:ascii="Times New Roman" w:hAnsi="Times New Roman"/>
                <w:b/>
                <w:color w:val="000000"/>
                <w:sz w:val="28"/>
                <w:szCs w:val="28"/>
                <w:lang w:val="uk-UA" w:eastAsia="ru-RU"/>
              </w:rPr>
              <w:t>0,075390</w:t>
            </w:r>
          </w:p>
        </w:tc>
      </w:tr>
      <w:tr w:rsidR="00667723" w:rsidRPr="0097778D" w:rsidTr="00411455">
        <w:trPr>
          <w:trHeight w:val="288"/>
        </w:trPr>
        <w:tc>
          <w:tcPr>
            <w:tcW w:w="870" w:type="dxa"/>
            <w:noWrap/>
            <w:vAlign w:val="bottom"/>
          </w:tcPr>
          <w:p w:rsidR="00667723" w:rsidRPr="00030E79" w:rsidRDefault="00667723" w:rsidP="00E33C70">
            <w:pPr>
              <w:spacing w:after="0" w:line="240" w:lineRule="auto"/>
              <w:ind w:firstLine="49"/>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2018</w:t>
            </w:r>
          </w:p>
        </w:tc>
        <w:tc>
          <w:tcPr>
            <w:tcW w:w="2121"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Камплиця</w:t>
            </w:r>
          </w:p>
        </w:tc>
        <w:tc>
          <w:tcPr>
            <w:tcW w:w="1113" w:type="dxa"/>
            <w:noWrap/>
            <w:vAlign w:val="bottom"/>
          </w:tcPr>
          <w:p w:rsidR="00667723" w:rsidRPr="00030E79" w:rsidRDefault="00667723" w:rsidP="00E33C70">
            <w:pPr>
              <w:spacing w:after="0" w:line="240" w:lineRule="auto"/>
              <w:ind w:firstLine="49"/>
              <w:jc w:val="center"/>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1</w:t>
            </w:r>
          </w:p>
        </w:tc>
        <w:tc>
          <w:tcPr>
            <w:tcW w:w="1440" w:type="dxa"/>
            <w:noWrap/>
            <w:vAlign w:val="bottom"/>
          </w:tcPr>
          <w:p w:rsidR="00667723" w:rsidRPr="00030E79" w:rsidRDefault="00667723" w:rsidP="00E33C70">
            <w:pPr>
              <w:spacing w:after="0" w:line="240" w:lineRule="auto"/>
              <w:ind w:firstLine="49"/>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 </w:t>
            </w:r>
            <w:r w:rsidRPr="00411455">
              <w:rPr>
                <w:rFonts w:ascii="Times New Roman" w:hAnsi="Times New Roman"/>
                <w:color w:val="000000"/>
                <w:sz w:val="28"/>
                <w:szCs w:val="28"/>
                <w:lang w:val="uk-UA" w:eastAsia="ru-RU"/>
              </w:rPr>
              <w:t>0,000568</w:t>
            </w:r>
          </w:p>
        </w:tc>
        <w:tc>
          <w:tcPr>
            <w:tcW w:w="1266"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411455">
              <w:rPr>
                <w:rFonts w:ascii="Times New Roman" w:hAnsi="Times New Roman"/>
                <w:color w:val="000000"/>
                <w:sz w:val="28"/>
                <w:szCs w:val="28"/>
                <w:lang w:val="uk-UA" w:eastAsia="ru-RU"/>
              </w:rPr>
              <w:t>0,000604</w:t>
            </w:r>
          </w:p>
        </w:tc>
        <w:tc>
          <w:tcPr>
            <w:tcW w:w="1336"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411455">
              <w:rPr>
                <w:rFonts w:ascii="Times New Roman" w:hAnsi="Times New Roman"/>
                <w:color w:val="000000"/>
                <w:sz w:val="28"/>
                <w:szCs w:val="28"/>
                <w:lang w:val="uk-UA" w:eastAsia="ru-RU"/>
              </w:rPr>
              <w:t>0,000873</w:t>
            </w:r>
          </w:p>
        </w:tc>
        <w:tc>
          <w:tcPr>
            <w:tcW w:w="1266"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411455">
              <w:rPr>
                <w:rFonts w:ascii="Times New Roman" w:hAnsi="Times New Roman"/>
                <w:color w:val="000000"/>
                <w:sz w:val="28"/>
                <w:szCs w:val="28"/>
                <w:lang w:val="uk-UA" w:eastAsia="ru-RU"/>
              </w:rPr>
              <w:t>0,000758</w:t>
            </w:r>
          </w:p>
        </w:tc>
        <w:tc>
          <w:tcPr>
            <w:tcW w:w="1275" w:type="dxa"/>
            <w:noWrap/>
            <w:vAlign w:val="bottom"/>
          </w:tcPr>
          <w:p w:rsidR="00667723" w:rsidRPr="00411455" w:rsidRDefault="00667723" w:rsidP="00E33C70">
            <w:pPr>
              <w:spacing w:after="0" w:line="240" w:lineRule="auto"/>
              <w:rPr>
                <w:rFonts w:ascii="Times New Roman" w:hAnsi="Times New Roman"/>
                <w:b/>
                <w:color w:val="000000"/>
                <w:sz w:val="28"/>
                <w:szCs w:val="28"/>
                <w:lang w:val="uk-UA" w:eastAsia="ru-RU"/>
              </w:rPr>
            </w:pPr>
            <w:r w:rsidRPr="00411455">
              <w:rPr>
                <w:rFonts w:ascii="Times New Roman" w:hAnsi="Times New Roman"/>
                <w:b/>
                <w:color w:val="000000"/>
                <w:sz w:val="28"/>
                <w:szCs w:val="28"/>
                <w:lang w:val="uk-UA" w:eastAsia="ru-RU"/>
              </w:rPr>
              <w:t>0,001725</w:t>
            </w:r>
          </w:p>
        </w:tc>
        <w:tc>
          <w:tcPr>
            <w:tcW w:w="1266"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411455">
              <w:rPr>
                <w:rFonts w:ascii="Times New Roman" w:hAnsi="Times New Roman"/>
                <w:color w:val="000000"/>
                <w:sz w:val="28"/>
                <w:szCs w:val="28"/>
                <w:lang w:val="uk-UA" w:eastAsia="ru-RU"/>
              </w:rPr>
              <w:t>0,000583</w:t>
            </w:r>
          </w:p>
        </w:tc>
        <w:tc>
          <w:tcPr>
            <w:tcW w:w="1276"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411455">
              <w:rPr>
                <w:rFonts w:ascii="Times New Roman" w:hAnsi="Times New Roman"/>
                <w:color w:val="000000"/>
                <w:sz w:val="28"/>
                <w:szCs w:val="28"/>
                <w:lang w:val="uk-UA" w:eastAsia="ru-RU"/>
              </w:rPr>
              <w:t>0,000587</w:t>
            </w:r>
          </w:p>
        </w:tc>
        <w:tc>
          <w:tcPr>
            <w:tcW w:w="1387"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411455">
              <w:rPr>
                <w:rFonts w:ascii="Times New Roman" w:hAnsi="Times New Roman"/>
                <w:color w:val="000000"/>
                <w:sz w:val="28"/>
                <w:szCs w:val="28"/>
                <w:lang w:val="uk-UA" w:eastAsia="ru-RU"/>
              </w:rPr>
              <w:t>0,001143</w:t>
            </w:r>
          </w:p>
        </w:tc>
      </w:tr>
      <w:tr w:rsidR="00667723" w:rsidRPr="0097778D" w:rsidTr="00411455">
        <w:trPr>
          <w:trHeight w:val="288"/>
        </w:trPr>
        <w:tc>
          <w:tcPr>
            <w:tcW w:w="870" w:type="dxa"/>
            <w:noWrap/>
            <w:vAlign w:val="bottom"/>
          </w:tcPr>
          <w:p w:rsidR="00667723" w:rsidRPr="00030E79" w:rsidRDefault="00667723" w:rsidP="00E33C70">
            <w:pPr>
              <w:spacing w:after="0" w:line="240" w:lineRule="auto"/>
              <w:ind w:firstLine="49"/>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2018</w:t>
            </w:r>
          </w:p>
        </w:tc>
        <w:tc>
          <w:tcPr>
            <w:tcW w:w="2121"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Камплиця</w:t>
            </w:r>
          </w:p>
        </w:tc>
        <w:tc>
          <w:tcPr>
            <w:tcW w:w="1113" w:type="dxa"/>
            <w:noWrap/>
            <w:vAlign w:val="bottom"/>
          </w:tcPr>
          <w:p w:rsidR="00667723" w:rsidRPr="00030E79" w:rsidRDefault="00667723" w:rsidP="00E33C70">
            <w:pPr>
              <w:spacing w:after="0" w:line="240" w:lineRule="auto"/>
              <w:ind w:firstLine="49"/>
              <w:jc w:val="center"/>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2</w:t>
            </w:r>
          </w:p>
        </w:tc>
        <w:tc>
          <w:tcPr>
            <w:tcW w:w="1440" w:type="dxa"/>
            <w:noWrap/>
            <w:vAlign w:val="bottom"/>
          </w:tcPr>
          <w:p w:rsidR="00667723" w:rsidRPr="00030E79" w:rsidRDefault="00667723" w:rsidP="00E33C70">
            <w:pPr>
              <w:spacing w:after="0" w:line="240" w:lineRule="auto"/>
              <w:ind w:firstLine="49"/>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 </w:t>
            </w:r>
            <w:r w:rsidRPr="00411455">
              <w:rPr>
                <w:rFonts w:ascii="Times New Roman" w:hAnsi="Times New Roman"/>
                <w:color w:val="000000"/>
                <w:sz w:val="28"/>
                <w:szCs w:val="28"/>
                <w:lang w:val="uk-UA" w:eastAsia="ru-RU"/>
              </w:rPr>
              <w:t>0,000231</w:t>
            </w:r>
          </w:p>
        </w:tc>
        <w:tc>
          <w:tcPr>
            <w:tcW w:w="1266"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411455">
              <w:rPr>
                <w:rFonts w:ascii="Times New Roman" w:hAnsi="Times New Roman"/>
                <w:color w:val="000000"/>
                <w:sz w:val="28"/>
                <w:szCs w:val="28"/>
                <w:lang w:val="uk-UA" w:eastAsia="ru-RU"/>
              </w:rPr>
              <w:t>0,000223</w:t>
            </w:r>
          </w:p>
        </w:tc>
        <w:tc>
          <w:tcPr>
            <w:tcW w:w="1336" w:type="dxa"/>
            <w:noWrap/>
            <w:vAlign w:val="bottom"/>
          </w:tcPr>
          <w:p w:rsidR="00667723" w:rsidRPr="00030E79" w:rsidRDefault="00667723" w:rsidP="00E33C70">
            <w:pPr>
              <w:spacing w:after="0" w:line="240" w:lineRule="auto"/>
              <w:ind w:firstLine="49"/>
              <w:rPr>
                <w:rFonts w:ascii="Times New Roman" w:hAnsi="Times New Roman"/>
                <w:color w:val="000000"/>
                <w:sz w:val="28"/>
                <w:szCs w:val="28"/>
                <w:lang w:val="uk-UA" w:eastAsia="ru-RU"/>
              </w:rPr>
            </w:pPr>
            <w:r w:rsidRPr="00411455">
              <w:rPr>
                <w:rFonts w:ascii="Times New Roman" w:hAnsi="Times New Roman"/>
                <w:color w:val="000000"/>
                <w:sz w:val="28"/>
                <w:szCs w:val="28"/>
                <w:lang w:val="uk-UA" w:eastAsia="ru-RU"/>
              </w:rPr>
              <w:t>0,000348</w:t>
            </w:r>
          </w:p>
        </w:tc>
        <w:tc>
          <w:tcPr>
            <w:tcW w:w="1266"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411455">
              <w:rPr>
                <w:rFonts w:ascii="Times New Roman" w:hAnsi="Times New Roman"/>
                <w:color w:val="000000"/>
                <w:sz w:val="28"/>
                <w:szCs w:val="28"/>
                <w:lang w:val="uk-UA" w:eastAsia="ru-RU"/>
              </w:rPr>
              <w:t>0,000311</w:t>
            </w:r>
          </w:p>
        </w:tc>
        <w:tc>
          <w:tcPr>
            <w:tcW w:w="1275" w:type="dxa"/>
            <w:noWrap/>
            <w:vAlign w:val="bottom"/>
          </w:tcPr>
          <w:p w:rsidR="00667723" w:rsidRPr="00411455" w:rsidRDefault="00667723" w:rsidP="00E33C70">
            <w:pPr>
              <w:spacing w:after="0" w:line="240" w:lineRule="auto"/>
              <w:rPr>
                <w:rFonts w:ascii="Times New Roman" w:hAnsi="Times New Roman"/>
                <w:b/>
                <w:color w:val="000000"/>
                <w:sz w:val="28"/>
                <w:szCs w:val="28"/>
                <w:lang w:val="uk-UA" w:eastAsia="ru-RU"/>
              </w:rPr>
            </w:pPr>
            <w:r w:rsidRPr="00411455">
              <w:rPr>
                <w:rFonts w:ascii="Times New Roman" w:hAnsi="Times New Roman"/>
                <w:b/>
                <w:color w:val="000000"/>
                <w:sz w:val="28"/>
                <w:szCs w:val="28"/>
                <w:lang w:val="uk-UA" w:eastAsia="ru-RU"/>
              </w:rPr>
              <w:t>0,001396</w:t>
            </w:r>
          </w:p>
        </w:tc>
        <w:tc>
          <w:tcPr>
            <w:tcW w:w="1266"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411455">
              <w:rPr>
                <w:rFonts w:ascii="Times New Roman" w:hAnsi="Times New Roman"/>
                <w:color w:val="000000"/>
                <w:sz w:val="28"/>
                <w:szCs w:val="28"/>
                <w:lang w:val="uk-UA" w:eastAsia="ru-RU"/>
              </w:rPr>
              <w:t>0,000211</w:t>
            </w:r>
          </w:p>
        </w:tc>
        <w:tc>
          <w:tcPr>
            <w:tcW w:w="1276"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411455">
              <w:rPr>
                <w:rFonts w:ascii="Times New Roman" w:hAnsi="Times New Roman"/>
                <w:color w:val="000000"/>
                <w:sz w:val="28"/>
                <w:szCs w:val="28"/>
                <w:lang w:val="uk-UA" w:eastAsia="ru-RU"/>
              </w:rPr>
              <w:t>0,000208</w:t>
            </w:r>
          </w:p>
        </w:tc>
        <w:tc>
          <w:tcPr>
            <w:tcW w:w="1387"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411455">
              <w:rPr>
                <w:rFonts w:ascii="Times New Roman" w:hAnsi="Times New Roman"/>
                <w:color w:val="000000"/>
                <w:sz w:val="28"/>
                <w:szCs w:val="28"/>
                <w:lang w:val="uk-UA" w:eastAsia="ru-RU"/>
              </w:rPr>
              <w:t>0,000658</w:t>
            </w:r>
          </w:p>
        </w:tc>
      </w:tr>
      <w:tr w:rsidR="00667723" w:rsidRPr="0097778D" w:rsidTr="00411455">
        <w:trPr>
          <w:trHeight w:val="288"/>
        </w:trPr>
        <w:tc>
          <w:tcPr>
            <w:tcW w:w="870" w:type="dxa"/>
            <w:noWrap/>
            <w:vAlign w:val="bottom"/>
          </w:tcPr>
          <w:p w:rsidR="00667723" w:rsidRPr="00030E79" w:rsidRDefault="00667723" w:rsidP="00E33C70">
            <w:pPr>
              <w:spacing w:after="0" w:line="240" w:lineRule="auto"/>
              <w:ind w:firstLine="49"/>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2018</w:t>
            </w:r>
          </w:p>
        </w:tc>
        <w:tc>
          <w:tcPr>
            <w:tcW w:w="2121"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Слобожанський</w:t>
            </w:r>
          </w:p>
        </w:tc>
        <w:tc>
          <w:tcPr>
            <w:tcW w:w="1113" w:type="dxa"/>
            <w:noWrap/>
            <w:vAlign w:val="bottom"/>
          </w:tcPr>
          <w:p w:rsidR="00667723" w:rsidRPr="00030E79" w:rsidRDefault="00667723" w:rsidP="00E33C70">
            <w:pPr>
              <w:spacing w:after="0" w:line="240" w:lineRule="auto"/>
              <w:ind w:firstLine="49"/>
              <w:jc w:val="center"/>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1</w:t>
            </w:r>
          </w:p>
        </w:tc>
        <w:tc>
          <w:tcPr>
            <w:tcW w:w="1440" w:type="dxa"/>
            <w:noWrap/>
            <w:vAlign w:val="bottom"/>
          </w:tcPr>
          <w:p w:rsidR="00667723" w:rsidRPr="00030E79" w:rsidRDefault="00667723" w:rsidP="00E33C70">
            <w:pPr>
              <w:spacing w:after="0" w:line="240" w:lineRule="auto"/>
              <w:ind w:firstLine="49"/>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 </w:t>
            </w:r>
            <w:r w:rsidRPr="00411455">
              <w:rPr>
                <w:rFonts w:ascii="Times New Roman" w:hAnsi="Times New Roman"/>
                <w:color w:val="000000"/>
                <w:sz w:val="28"/>
                <w:szCs w:val="28"/>
                <w:lang w:val="uk-UA" w:eastAsia="ru-RU"/>
              </w:rPr>
              <w:t>0,000255</w:t>
            </w:r>
          </w:p>
        </w:tc>
        <w:tc>
          <w:tcPr>
            <w:tcW w:w="1266"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411455">
              <w:rPr>
                <w:rFonts w:ascii="Times New Roman" w:hAnsi="Times New Roman"/>
                <w:color w:val="000000"/>
                <w:sz w:val="28"/>
                <w:szCs w:val="28"/>
                <w:lang w:val="uk-UA" w:eastAsia="ru-RU"/>
              </w:rPr>
              <w:t>0,000260</w:t>
            </w:r>
          </w:p>
        </w:tc>
        <w:tc>
          <w:tcPr>
            <w:tcW w:w="1336" w:type="dxa"/>
            <w:noWrap/>
            <w:vAlign w:val="bottom"/>
          </w:tcPr>
          <w:p w:rsidR="00667723" w:rsidRPr="00030E79" w:rsidRDefault="00667723" w:rsidP="00E33C70">
            <w:pPr>
              <w:spacing w:after="0" w:line="240" w:lineRule="auto"/>
              <w:ind w:firstLine="49"/>
              <w:rPr>
                <w:rFonts w:ascii="Times New Roman" w:hAnsi="Times New Roman"/>
                <w:color w:val="000000"/>
                <w:sz w:val="28"/>
                <w:szCs w:val="28"/>
                <w:lang w:val="uk-UA" w:eastAsia="ru-RU"/>
              </w:rPr>
            </w:pPr>
            <w:r w:rsidRPr="00411455">
              <w:rPr>
                <w:rFonts w:ascii="Times New Roman" w:hAnsi="Times New Roman"/>
                <w:color w:val="000000"/>
                <w:sz w:val="28"/>
                <w:szCs w:val="28"/>
                <w:lang w:val="uk-UA" w:eastAsia="ru-RU"/>
              </w:rPr>
              <w:t>0,000424</w:t>
            </w:r>
          </w:p>
        </w:tc>
        <w:tc>
          <w:tcPr>
            <w:tcW w:w="1266"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411455">
              <w:rPr>
                <w:rFonts w:ascii="Times New Roman" w:hAnsi="Times New Roman"/>
                <w:color w:val="000000"/>
                <w:sz w:val="28"/>
                <w:szCs w:val="28"/>
                <w:lang w:val="uk-UA" w:eastAsia="ru-RU"/>
              </w:rPr>
              <w:t>0,000410</w:t>
            </w:r>
          </w:p>
        </w:tc>
        <w:tc>
          <w:tcPr>
            <w:tcW w:w="1275" w:type="dxa"/>
            <w:noWrap/>
            <w:vAlign w:val="bottom"/>
          </w:tcPr>
          <w:p w:rsidR="00667723" w:rsidRPr="00411455" w:rsidRDefault="00667723" w:rsidP="00E33C70">
            <w:pPr>
              <w:spacing w:after="0" w:line="240" w:lineRule="auto"/>
              <w:rPr>
                <w:rFonts w:ascii="Times New Roman" w:hAnsi="Times New Roman"/>
                <w:b/>
                <w:color w:val="000000"/>
                <w:sz w:val="28"/>
                <w:szCs w:val="28"/>
                <w:lang w:val="uk-UA" w:eastAsia="ru-RU"/>
              </w:rPr>
            </w:pPr>
            <w:r w:rsidRPr="00411455">
              <w:rPr>
                <w:rFonts w:ascii="Times New Roman" w:hAnsi="Times New Roman"/>
                <w:b/>
                <w:color w:val="000000"/>
                <w:sz w:val="28"/>
                <w:szCs w:val="28"/>
                <w:lang w:val="uk-UA" w:eastAsia="ru-RU"/>
              </w:rPr>
              <w:t>0,001278</w:t>
            </w:r>
          </w:p>
        </w:tc>
        <w:tc>
          <w:tcPr>
            <w:tcW w:w="1266"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411455">
              <w:rPr>
                <w:rFonts w:ascii="Times New Roman" w:hAnsi="Times New Roman"/>
                <w:color w:val="000000"/>
                <w:sz w:val="28"/>
                <w:szCs w:val="28"/>
                <w:lang w:val="uk-UA" w:eastAsia="ru-RU"/>
              </w:rPr>
              <w:t>0,000247</w:t>
            </w:r>
          </w:p>
        </w:tc>
        <w:tc>
          <w:tcPr>
            <w:tcW w:w="1276"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411455">
              <w:rPr>
                <w:rFonts w:ascii="Times New Roman" w:hAnsi="Times New Roman"/>
                <w:color w:val="000000"/>
                <w:sz w:val="28"/>
                <w:szCs w:val="28"/>
                <w:lang w:val="uk-UA" w:eastAsia="ru-RU"/>
              </w:rPr>
              <w:t>0,000248</w:t>
            </w:r>
          </w:p>
        </w:tc>
        <w:tc>
          <w:tcPr>
            <w:tcW w:w="1387"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411455">
              <w:rPr>
                <w:rFonts w:ascii="Times New Roman" w:hAnsi="Times New Roman"/>
                <w:color w:val="000000"/>
                <w:sz w:val="28"/>
                <w:szCs w:val="28"/>
                <w:lang w:val="uk-UA" w:eastAsia="ru-RU"/>
              </w:rPr>
              <w:t>0,000596</w:t>
            </w:r>
          </w:p>
        </w:tc>
      </w:tr>
      <w:tr w:rsidR="00667723" w:rsidRPr="0097778D" w:rsidTr="00411455">
        <w:trPr>
          <w:trHeight w:val="288"/>
        </w:trPr>
        <w:tc>
          <w:tcPr>
            <w:tcW w:w="870" w:type="dxa"/>
            <w:noWrap/>
            <w:vAlign w:val="bottom"/>
          </w:tcPr>
          <w:p w:rsidR="00667723" w:rsidRPr="00030E79" w:rsidRDefault="00667723" w:rsidP="00E33C70">
            <w:pPr>
              <w:spacing w:after="0" w:line="240" w:lineRule="auto"/>
              <w:ind w:firstLine="49"/>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2018</w:t>
            </w:r>
          </w:p>
        </w:tc>
        <w:tc>
          <w:tcPr>
            <w:tcW w:w="2121"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Слобожанський</w:t>
            </w:r>
          </w:p>
        </w:tc>
        <w:tc>
          <w:tcPr>
            <w:tcW w:w="1113" w:type="dxa"/>
            <w:noWrap/>
            <w:vAlign w:val="bottom"/>
          </w:tcPr>
          <w:p w:rsidR="00667723" w:rsidRPr="00030E79" w:rsidRDefault="00667723" w:rsidP="00E33C70">
            <w:pPr>
              <w:spacing w:after="0" w:line="240" w:lineRule="auto"/>
              <w:ind w:firstLine="49"/>
              <w:jc w:val="center"/>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2</w:t>
            </w:r>
          </w:p>
        </w:tc>
        <w:tc>
          <w:tcPr>
            <w:tcW w:w="1440" w:type="dxa"/>
            <w:noWrap/>
            <w:vAlign w:val="bottom"/>
          </w:tcPr>
          <w:p w:rsidR="00667723" w:rsidRPr="00030E79" w:rsidRDefault="00667723" w:rsidP="00E33C70">
            <w:pPr>
              <w:spacing w:after="0" w:line="240" w:lineRule="auto"/>
              <w:ind w:firstLine="49"/>
              <w:rPr>
                <w:rFonts w:ascii="Times New Roman" w:hAnsi="Times New Roman"/>
                <w:color w:val="000000"/>
                <w:sz w:val="28"/>
                <w:szCs w:val="28"/>
                <w:lang w:val="uk-UA" w:eastAsia="ru-RU"/>
              </w:rPr>
            </w:pPr>
            <w:r w:rsidRPr="00030E79">
              <w:rPr>
                <w:rFonts w:ascii="Times New Roman" w:hAnsi="Times New Roman"/>
                <w:color w:val="000000"/>
                <w:sz w:val="28"/>
                <w:szCs w:val="28"/>
                <w:lang w:val="uk-UA" w:eastAsia="ru-RU"/>
              </w:rPr>
              <w:t> </w:t>
            </w:r>
            <w:r w:rsidRPr="00411455">
              <w:rPr>
                <w:rFonts w:ascii="Times New Roman" w:hAnsi="Times New Roman"/>
                <w:color w:val="000000"/>
                <w:sz w:val="28"/>
                <w:szCs w:val="28"/>
                <w:lang w:val="uk-UA" w:eastAsia="ru-RU"/>
              </w:rPr>
              <w:t>0,000399</w:t>
            </w:r>
          </w:p>
        </w:tc>
        <w:tc>
          <w:tcPr>
            <w:tcW w:w="1266"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411455">
              <w:rPr>
                <w:rFonts w:ascii="Times New Roman" w:hAnsi="Times New Roman"/>
                <w:color w:val="000000"/>
                <w:sz w:val="28"/>
                <w:szCs w:val="28"/>
                <w:lang w:val="uk-UA" w:eastAsia="ru-RU"/>
              </w:rPr>
              <w:t>0,000437</w:t>
            </w:r>
          </w:p>
        </w:tc>
        <w:tc>
          <w:tcPr>
            <w:tcW w:w="1336"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411455">
              <w:rPr>
                <w:rFonts w:ascii="Times New Roman" w:hAnsi="Times New Roman"/>
                <w:color w:val="000000"/>
                <w:sz w:val="28"/>
                <w:szCs w:val="28"/>
                <w:lang w:val="uk-UA" w:eastAsia="ru-RU"/>
              </w:rPr>
              <w:t>0,000694</w:t>
            </w:r>
          </w:p>
        </w:tc>
        <w:tc>
          <w:tcPr>
            <w:tcW w:w="1266"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411455">
              <w:rPr>
                <w:rFonts w:ascii="Times New Roman" w:hAnsi="Times New Roman"/>
                <w:color w:val="000000"/>
                <w:sz w:val="28"/>
                <w:szCs w:val="28"/>
                <w:lang w:val="uk-UA" w:eastAsia="ru-RU"/>
              </w:rPr>
              <w:t>0,000661</w:t>
            </w:r>
          </w:p>
        </w:tc>
        <w:tc>
          <w:tcPr>
            <w:tcW w:w="1275" w:type="dxa"/>
            <w:noWrap/>
            <w:vAlign w:val="bottom"/>
          </w:tcPr>
          <w:p w:rsidR="00667723" w:rsidRPr="00411455" w:rsidRDefault="00667723" w:rsidP="00E33C70">
            <w:pPr>
              <w:spacing w:after="0" w:line="240" w:lineRule="auto"/>
              <w:rPr>
                <w:rFonts w:ascii="Times New Roman" w:hAnsi="Times New Roman"/>
                <w:b/>
                <w:color w:val="000000"/>
                <w:sz w:val="28"/>
                <w:szCs w:val="28"/>
                <w:lang w:val="uk-UA" w:eastAsia="ru-RU"/>
              </w:rPr>
            </w:pPr>
            <w:r w:rsidRPr="00411455">
              <w:rPr>
                <w:rFonts w:ascii="Times New Roman" w:hAnsi="Times New Roman"/>
                <w:b/>
                <w:color w:val="000000"/>
                <w:sz w:val="28"/>
                <w:szCs w:val="28"/>
                <w:lang w:val="uk-UA" w:eastAsia="ru-RU"/>
              </w:rPr>
              <w:t>0,001383</w:t>
            </w:r>
          </w:p>
        </w:tc>
        <w:tc>
          <w:tcPr>
            <w:tcW w:w="1266"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411455">
              <w:rPr>
                <w:rFonts w:ascii="Times New Roman" w:hAnsi="Times New Roman"/>
                <w:color w:val="000000"/>
                <w:sz w:val="28"/>
                <w:szCs w:val="28"/>
                <w:lang w:val="uk-UA" w:eastAsia="ru-RU"/>
              </w:rPr>
              <w:t>0,000388</w:t>
            </w:r>
          </w:p>
        </w:tc>
        <w:tc>
          <w:tcPr>
            <w:tcW w:w="1276"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411455">
              <w:rPr>
                <w:rFonts w:ascii="Times New Roman" w:hAnsi="Times New Roman"/>
                <w:color w:val="000000"/>
                <w:sz w:val="28"/>
                <w:szCs w:val="28"/>
                <w:lang w:val="uk-UA" w:eastAsia="ru-RU"/>
              </w:rPr>
              <w:t>0,000400</w:t>
            </w:r>
          </w:p>
        </w:tc>
        <w:tc>
          <w:tcPr>
            <w:tcW w:w="1387" w:type="dxa"/>
            <w:noWrap/>
            <w:vAlign w:val="bottom"/>
          </w:tcPr>
          <w:p w:rsidR="00667723" w:rsidRPr="00030E79" w:rsidRDefault="00667723" w:rsidP="00E33C70">
            <w:pPr>
              <w:spacing w:after="0" w:line="240" w:lineRule="auto"/>
              <w:rPr>
                <w:rFonts w:ascii="Times New Roman" w:hAnsi="Times New Roman"/>
                <w:color w:val="000000"/>
                <w:sz w:val="28"/>
                <w:szCs w:val="28"/>
                <w:lang w:val="uk-UA" w:eastAsia="ru-RU"/>
              </w:rPr>
            </w:pPr>
            <w:r w:rsidRPr="00411455">
              <w:rPr>
                <w:rFonts w:ascii="Times New Roman" w:hAnsi="Times New Roman"/>
                <w:color w:val="000000"/>
                <w:sz w:val="28"/>
                <w:szCs w:val="28"/>
                <w:lang w:val="uk-UA" w:eastAsia="ru-RU"/>
              </w:rPr>
              <w:t>0,001240</w:t>
            </w:r>
          </w:p>
        </w:tc>
      </w:tr>
    </w:tbl>
    <w:p w:rsidR="00667723" w:rsidRPr="00F43E8D" w:rsidRDefault="00667723" w:rsidP="00D93831">
      <w:pPr>
        <w:pStyle w:val="0"/>
        <w:sectPr w:rsidR="00667723" w:rsidRPr="00F43E8D" w:rsidSect="00C02968">
          <w:pgSz w:w="16838" w:h="11906" w:orient="landscape"/>
          <w:pgMar w:top="1985" w:right="1134" w:bottom="851" w:left="1134" w:header="709" w:footer="709" w:gutter="0"/>
          <w:cols w:space="708"/>
          <w:docGrid w:linePitch="360"/>
        </w:sectPr>
      </w:pPr>
    </w:p>
    <w:p w:rsidR="00667723" w:rsidRPr="00D93831" w:rsidRDefault="00667723" w:rsidP="00D93831">
      <w:pPr>
        <w:spacing w:line="360" w:lineRule="auto"/>
        <w:jc w:val="right"/>
        <w:rPr>
          <w:rFonts w:ascii="Times New Roman" w:hAnsi="Times New Roman"/>
          <w:sz w:val="28"/>
          <w:szCs w:val="28"/>
          <w:lang w:val="uk-UA"/>
        </w:rPr>
      </w:pPr>
      <w:r>
        <w:rPr>
          <w:rFonts w:ascii="Times New Roman" w:hAnsi="Times New Roman"/>
          <w:sz w:val="28"/>
          <w:szCs w:val="20"/>
          <w:lang w:val="uk-UA" w:eastAsia="ru-RU"/>
        </w:rPr>
        <w:t>Таблиця Б.4.</w:t>
      </w:r>
    </w:p>
    <w:p w:rsidR="00667723" w:rsidRPr="00810CA0" w:rsidRDefault="00667723" w:rsidP="00D93831">
      <w:pPr>
        <w:pStyle w:val="0"/>
        <w:ind w:firstLine="0"/>
        <w:jc w:val="center"/>
        <w:rPr>
          <w:noProof/>
          <w:szCs w:val="28"/>
        </w:rPr>
      </w:pPr>
      <w:r w:rsidRPr="00810CA0">
        <w:rPr>
          <w:noProof/>
          <w:szCs w:val="28"/>
        </w:rPr>
        <w:t>Попарне порівняння</w:t>
      </w:r>
      <w:r>
        <w:rPr>
          <w:noProof/>
          <w:szCs w:val="28"/>
        </w:rPr>
        <w:t xml:space="preserve"> записів вокальних сигналів за великомасштабними параметрами</w:t>
      </w:r>
    </w:p>
    <w:tbl>
      <w:tblPr>
        <w:tblW w:w="9032" w:type="dxa"/>
        <w:tblInd w:w="93" w:type="dxa"/>
        <w:tblLayout w:type="fixed"/>
        <w:tblLook w:val="00A0"/>
      </w:tblPr>
      <w:tblGrid>
        <w:gridCol w:w="1188"/>
        <w:gridCol w:w="2883"/>
        <w:gridCol w:w="1189"/>
        <w:gridCol w:w="1418"/>
        <w:gridCol w:w="1220"/>
        <w:gridCol w:w="1134"/>
      </w:tblGrid>
      <w:tr w:rsidR="00667723" w:rsidRPr="0097778D" w:rsidTr="00D93831">
        <w:trPr>
          <w:trHeight w:val="396"/>
        </w:trPr>
        <w:tc>
          <w:tcPr>
            <w:tcW w:w="1188" w:type="dxa"/>
            <w:vMerge w:val="restart"/>
            <w:tcBorders>
              <w:top w:val="single" w:sz="4" w:space="0" w:color="auto"/>
              <w:left w:val="single" w:sz="4" w:space="0" w:color="auto"/>
              <w:bottom w:val="single" w:sz="4" w:space="0" w:color="auto"/>
              <w:right w:val="single" w:sz="4" w:space="0" w:color="auto"/>
            </w:tcBorders>
            <w:vAlign w:val="center"/>
          </w:tcPr>
          <w:p w:rsidR="00667723" w:rsidRPr="00810CA0" w:rsidRDefault="00667723" w:rsidP="00D93831">
            <w:pPr>
              <w:spacing w:after="0" w:line="240" w:lineRule="auto"/>
              <w:ind w:left="49" w:hanging="49"/>
              <w:jc w:val="center"/>
              <w:rPr>
                <w:rFonts w:ascii="Times New Roman" w:hAnsi="Times New Roman"/>
                <w:b/>
                <w:sz w:val="28"/>
                <w:szCs w:val="28"/>
                <w:lang w:val="uk-UA" w:eastAsia="ru-RU"/>
              </w:rPr>
            </w:pPr>
            <w:r w:rsidRPr="00810CA0">
              <w:rPr>
                <w:rFonts w:ascii="Times New Roman" w:hAnsi="Times New Roman"/>
                <w:b/>
                <w:sz w:val="28"/>
                <w:szCs w:val="28"/>
                <w:lang w:val="uk-UA" w:eastAsia="ru-RU"/>
              </w:rPr>
              <w:t>Рік</w:t>
            </w:r>
          </w:p>
        </w:tc>
        <w:tc>
          <w:tcPr>
            <w:tcW w:w="2883" w:type="dxa"/>
            <w:vMerge w:val="restart"/>
            <w:tcBorders>
              <w:top w:val="single" w:sz="4" w:space="0" w:color="auto"/>
              <w:left w:val="single" w:sz="4" w:space="0" w:color="auto"/>
              <w:bottom w:val="single" w:sz="4" w:space="0" w:color="auto"/>
              <w:right w:val="single" w:sz="4" w:space="0" w:color="auto"/>
            </w:tcBorders>
            <w:vAlign w:val="center"/>
          </w:tcPr>
          <w:p w:rsidR="00667723" w:rsidRPr="00810CA0" w:rsidRDefault="00667723" w:rsidP="00D93831">
            <w:pPr>
              <w:spacing w:after="0" w:line="240" w:lineRule="auto"/>
              <w:ind w:left="49" w:hanging="49"/>
              <w:jc w:val="center"/>
              <w:rPr>
                <w:rFonts w:ascii="Times New Roman" w:hAnsi="Times New Roman"/>
                <w:b/>
                <w:sz w:val="28"/>
                <w:szCs w:val="28"/>
                <w:lang w:val="uk-UA" w:eastAsia="ru-RU"/>
              </w:rPr>
            </w:pPr>
            <w:r>
              <w:rPr>
                <w:rFonts w:ascii="Times New Roman" w:hAnsi="Times New Roman"/>
                <w:b/>
                <w:sz w:val="28"/>
                <w:szCs w:val="28"/>
                <w:lang w:val="uk-UA" w:eastAsia="ru-RU"/>
              </w:rPr>
              <w:t>Облікова ділянка</w:t>
            </w:r>
          </w:p>
        </w:tc>
        <w:tc>
          <w:tcPr>
            <w:tcW w:w="1189" w:type="dxa"/>
            <w:vMerge w:val="restart"/>
            <w:tcBorders>
              <w:top w:val="single" w:sz="4" w:space="0" w:color="auto"/>
              <w:left w:val="single" w:sz="4" w:space="0" w:color="auto"/>
              <w:bottom w:val="single" w:sz="4" w:space="0" w:color="auto"/>
              <w:right w:val="single" w:sz="4" w:space="0" w:color="auto"/>
            </w:tcBorders>
            <w:vAlign w:val="center"/>
          </w:tcPr>
          <w:p w:rsidR="00667723" w:rsidRPr="00810CA0" w:rsidRDefault="00667723" w:rsidP="00D93831">
            <w:pPr>
              <w:spacing w:after="0" w:line="240" w:lineRule="auto"/>
              <w:ind w:left="49" w:hanging="49"/>
              <w:jc w:val="center"/>
              <w:rPr>
                <w:rFonts w:ascii="Times New Roman" w:hAnsi="Times New Roman"/>
                <w:b/>
                <w:sz w:val="28"/>
                <w:szCs w:val="28"/>
                <w:lang w:val="uk-UA" w:eastAsia="ru-RU"/>
              </w:rPr>
            </w:pPr>
            <w:r w:rsidRPr="00810CA0">
              <w:rPr>
                <w:rFonts w:ascii="Times New Roman" w:hAnsi="Times New Roman"/>
                <w:b/>
                <w:sz w:val="28"/>
                <w:szCs w:val="28"/>
                <w:lang w:val="uk-UA" w:eastAsia="ru-RU"/>
              </w:rPr>
              <w:t>№ обліку</w:t>
            </w:r>
          </w:p>
        </w:tc>
        <w:tc>
          <w:tcPr>
            <w:tcW w:w="1418" w:type="dxa"/>
            <w:vMerge w:val="restart"/>
            <w:tcBorders>
              <w:top w:val="single" w:sz="4" w:space="0" w:color="auto"/>
              <w:left w:val="single" w:sz="4" w:space="0" w:color="auto"/>
              <w:bottom w:val="single" w:sz="4" w:space="0" w:color="auto"/>
              <w:right w:val="single" w:sz="4" w:space="0" w:color="auto"/>
            </w:tcBorders>
            <w:vAlign w:val="center"/>
          </w:tcPr>
          <w:p w:rsidR="00667723" w:rsidRPr="00810CA0" w:rsidRDefault="00667723" w:rsidP="00D93831">
            <w:pPr>
              <w:spacing w:after="0" w:line="240" w:lineRule="auto"/>
              <w:ind w:left="49" w:hanging="49"/>
              <w:jc w:val="center"/>
              <w:rPr>
                <w:rFonts w:ascii="Times New Roman" w:hAnsi="Times New Roman"/>
                <w:b/>
                <w:sz w:val="28"/>
                <w:szCs w:val="28"/>
                <w:lang w:val="uk-UA" w:eastAsia="ru-RU"/>
              </w:rPr>
            </w:pPr>
            <w:r w:rsidRPr="00810CA0">
              <w:rPr>
                <w:rFonts w:ascii="Times New Roman" w:hAnsi="Times New Roman"/>
                <w:b/>
                <w:sz w:val="28"/>
                <w:szCs w:val="28"/>
                <w:lang w:val="uk-UA" w:eastAsia="ru-RU"/>
              </w:rPr>
              <w:t>№ запису</w:t>
            </w:r>
          </w:p>
        </w:tc>
        <w:tc>
          <w:tcPr>
            <w:tcW w:w="2354" w:type="dxa"/>
            <w:gridSpan w:val="2"/>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b/>
                <w:sz w:val="28"/>
                <w:szCs w:val="28"/>
                <w:lang w:val="uk-UA" w:eastAsia="ru-RU"/>
              </w:rPr>
            </w:pPr>
            <w:r w:rsidRPr="00810CA0">
              <w:rPr>
                <w:rFonts w:ascii="Times New Roman" w:hAnsi="Times New Roman"/>
                <w:b/>
                <w:sz w:val="28"/>
                <w:szCs w:val="28"/>
                <w:lang w:val="uk-UA" w:eastAsia="ru-RU"/>
              </w:rPr>
              <w:t>коректність класифікаці</w:t>
            </w:r>
            <w:r>
              <w:rPr>
                <w:rFonts w:ascii="Times New Roman" w:hAnsi="Times New Roman"/>
                <w:b/>
                <w:sz w:val="28"/>
                <w:szCs w:val="28"/>
                <w:lang w:val="uk-UA" w:eastAsia="ru-RU"/>
              </w:rPr>
              <w:t>ї</w:t>
            </w:r>
          </w:p>
        </w:tc>
      </w:tr>
      <w:tr w:rsidR="00667723" w:rsidRPr="0097778D" w:rsidTr="00D93831">
        <w:trPr>
          <w:trHeight w:val="384"/>
        </w:trPr>
        <w:tc>
          <w:tcPr>
            <w:tcW w:w="1188" w:type="dxa"/>
            <w:vMerge/>
            <w:tcBorders>
              <w:top w:val="single" w:sz="4" w:space="0" w:color="auto"/>
              <w:left w:val="single" w:sz="4" w:space="0" w:color="auto"/>
              <w:bottom w:val="single" w:sz="4" w:space="0" w:color="auto"/>
              <w:right w:val="single" w:sz="4" w:space="0" w:color="auto"/>
            </w:tcBorders>
            <w:vAlign w:val="center"/>
          </w:tcPr>
          <w:p w:rsidR="00667723" w:rsidRPr="00810CA0" w:rsidRDefault="00667723" w:rsidP="00D93831">
            <w:pPr>
              <w:spacing w:after="0" w:line="240" w:lineRule="auto"/>
              <w:ind w:left="49" w:hanging="49"/>
              <w:jc w:val="center"/>
              <w:rPr>
                <w:rFonts w:ascii="Times New Roman" w:hAnsi="Times New Roman"/>
                <w:b/>
                <w:sz w:val="28"/>
                <w:szCs w:val="28"/>
                <w:lang w:val="uk-UA" w:eastAsia="ru-RU"/>
              </w:rPr>
            </w:pPr>
          </w:p>
        </w:tc>
        <w:tc>
          <w:tcPr>
            <w:tcW w:w="2883" w:type="dxa"/>
            <w:vMerge/>
            <w:tcBorders>
              <w:top w:val="single" w:sz="4" w:space="0" w:color="auto"/>
              <w:left w:val="single" w:sz="4" w:space="0" w:color="auto"/>
              <w:bottom w:val="single" w:sz="4" w:space="0" w:color="auto"/>
              <w:right w:val="single" w:sz="4" w:space="0" w:color="auto"/>
            </w:tcBorders>
            <w:vAlign w:val="center"/>
          </w:tcPr>
          <w:p w:rsidR="00667723" w:rsidRPr="00810CA0" w:rsidRDefault="00667723" w:rsidP="00D93831">
            <w:pPr>
              <w:spacing w:after="0" w:line="240" w:lineRule="auto"/>
              <w:ind w:left="49" w:hanging="49"/>
              <w:jc w:val="center"/>
              <w:rPr>
                <w:rFonts w:ascii="Times New Roman" w:hAnsi="Times New Roman"/>
                <w:b/>
                <w:sz w:val="28"/>
                <w:szCs w:val="28"/>
                <w:lang w:val="uk-UA" w:eastAsia="ru-RU"/>
              </w:rPr>
            </w:pPr>
          </w:p>
        </w:tc>
        <w:tc>
          <w:tcPr>
            <w:tcW w:w="1189" w:type="dxa"/>
            <w:vMerge/>
            <w:tcBorders>
              <w:top w:val="single" w:sz="4" w:space="0" w:color="auto"/>
              <w:left w:val="single" w:sz="4" w:space="0" w:color="auto"/>
              <w:bottom w:val="single" w:sz="4" w:space="0" w:color="auto"/>
              <w:right w:val="single" w:sz="4" w:space="0" w:color="auto"/>
            </w:tcBorders>
            <w:vAlign w:val="center"/>
          </w:tcPr>
          <w:p w:rsidR="00667723" w:rsidRPr="00810CA0" w:rsidRDefault="00667723" w:rsidP="00D93831">
            <w:pPr>
              <w:spacing w:after="0" w:line="240" w:lineRule="auto"/>
              <w:ind w:left="49" w:hanging="49"/>
              <w:jc w:val="center"/>
              <w:rPr>
                <w:rFonts w:ascii="Times New Roman" w:hAnsi="Times New Roman"/>
                <w:b/>
                <w:sz w:val="28"/>
                <w:szCs w:val="28"/>
                <w:lang w:val="uk-UA" w:eastAsia="ru-RU"/>
              </w:rPr>
            </w:pPr>
          </w:p>
        </w:tc>
        <w:tc>
          <w:tcPr>
            <w:tcW w:w="1418" w:type="dxa"/>
            <w:vMerge/>
            <w:tcBorders>
              <w:top w:val="single" w:sz="4" w:space="0" w:color="auto"/>
              <w:left w:val="single" w:sz="4" w:space="0" w:color="auto"/>
              <w:bottom w:val="single" w:sz="4" w:space="0" w:color="auto"/>
              <w:right w:val="single" w:sz="4" w:space="0" w:color="auto"/>
            </w:tcBorders>
            <w:vAlign w:val="center"/>
          </w:tcPr>
          <w:p w:rsidR="00667723" w:rsidRPr="00810CA0" w:rsidRDefault="00667723" w:rsidP="00D93831">
            <w:pPr>
              <w:spacing w:after="0" w:line="240" w:lineRule="auto"/>
              <w:ind w:left="49" w:hanging="49"/>
              <w:jc w:val="center"/>
              <w:rPr>
                <w:rFonts w:ascii="Times New Roman" w:hAnsi="Times New Roman"/>
                <w:b/>
                <w:sz w:val="28"/>
                <w:szCs w:val="28"/>
                <w:lang w:val="uk-UA" w:eastAsia="ru-RU"/>
              </w:rPr>
            </w:pPr>
          </w:p>
        </w:tc>
        <w:tc>
          <w:tcPr>
            <w:tcW w:w="1220" w:type="dxa"/>
            <w:tcBorders>
              <w:top w:val="single" w:sz="4" w:space="0" w:color="auto"/>
              <w:left w:val="single" w:sz="4" w:space="0" w:color="auto"/>
              <w:bottom w:val="single" w:sz="4" w:space="0" w:color="auto"/>
              <w:right w:val="single" w:sz="4" w:space="0" w:color="auto"/>
            </w:tcBorders>
            <w:vAlign w:val="center"/>
          </w:tcPr>
          <w:p w:rsidR="00667723" w:rsidRPr="00810CA0" w:rsidRDefault="00667723" w:rsidP="00D93831">
            <w:pPr>
              <w:spacing w:after="0" w:line="240" w:lineRule="auto"/>
              <w:ind w:left="49" w:hanging="49"/>
              <w:jc w:val="center"/>
              <w:rPr>
                <w:rFonts w:ascii="Times New Roman" w:hAnsi="Times New Roman"/>
                <w:b/>
                <w:sz w:val="28"/>
                <w:szCs w:val="28"/>
                <w:lang w:val="uk-UA" w:eastAsia="ru-RU"/>
              </w:rPr>
            </w:pPr>
            <w:r w:rsidRPr="00810CA0">
              <w:rPr>
                <w:rFonts w:ascii="Times New Roman" w:hAnsi="Times New Roman"/>
                <w:b/>
                <w:sz w:val="28"/>
                <w:szCs w:val="28"/>
                <w:lang w:val="uk-UA" w:eastAsia="ru-RU"/>
              </w:rPr>
              <w:t>з 20 випадків</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right="176" w:hanging="49"/>
              <w:jc w:val="center"/>
              <w:rPr>
                <w:rFonts w:ascii="Times New Roman" w:hAnsi="Times New Roman"/>
                <w:b/>
                <w:sz w:val="28"/>
                <w:szCs w:val="28"/>
                <w:lang w:val="uk-UA" w:eastAsia="ru-RU"/>
              </w:rPr>
            </w:pPr>
            <w:r>
              <w:rPr>
                <w:rFonts w:ascii="Times New Roman" w:hAnsi="Times New Roman"/>
                <w:b/>
                <w:sz w:val="28"/>
                <w:szCs w:val="28"/>
                <w:lang w:val="uk-UA" w:eastAsia="ru-RU"/>
              </w:rPr>
              <w:t xml:space="preserve">У </w:t>
            </w:r>
            <w:r w:rsidRPr="00810CA0">
              <w:rPr>
                <w:rFonts w:ascii="Times New Roman" w:hAnsi="Times New Roman"/>
                <w:b/>
                <w:sz w:val="28"/>
                <w:szCs w:val="28"/>
                <w:lang w:val="uk-UA" w:eastAsia="ru-RU"/>
              </w:rPr>
              <w:t>%</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2017</w:t>
            </w:r>
          </w:p>
        </w:tc>
        <w:tc>
          <w:tcPr>
            <w:tcW w:w="2883"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G17I-1</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10</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50</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2017</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G17I-2</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14</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70</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2017</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G17I-3</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17</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85</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2017</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G17I-4</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14</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70</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2017</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G17I-5</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100</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2017</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G17I-6</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5</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2017</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G17I-7</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100</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2017</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G17I-8</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19</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95</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2017</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G17I-9</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18</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90</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2017</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G17I-10</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19</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95</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2017</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G17I-11</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17</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85</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2017</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G17I-12</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15</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75</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2017</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G17I-13</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16</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80</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2017</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G17I-14</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15</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75</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2017</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G17I-15</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6</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30</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2017</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G17I-16</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10</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50</w:t>
            </w:r>
          </w:p>
        </w:tc>
      </w:tr>
      <w:tr w:rsidR="00667723" w:rsidRPr="0097778D" w:rsidTr="00D93831">
        <w:trPr>
          <w:trHeight w:val="300"/>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2017</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G17I-17</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5</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25</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2017</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G17II-1</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19</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95</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2017</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G17II-2</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100</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2017</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G17II-3</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100</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2017</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G17II-4</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13</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65</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2017</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G17II-5</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19</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95</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2017</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G17II-6</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100</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2017</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G17II-7</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100</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2017</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G17II-8</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18</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90</w:t>
            </w:r>
          </w:p>
        </w:tc>
      </w:tr>
      <w:tr w:rsidR="00667723" w:rsidRPr="0097778D" w:rsidTr="00D93831">
        <w:trPr>
          <w:trHeight w:val="300"/>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2017</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G17II-9</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100</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2017</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III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G17III-1</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5</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2017</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III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G17III-2</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11</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55</w:t>
            </w:r>
          </w:p>
        </w:tc>
      </w:tr>
    </w:tbl>
    <w:p w:rsidR="00667723" w:rsidRPr="00D93831" w:rsidRDefault="00667723" w:rsidP="00D93831">
      <w:pPr>
        <w:spacing w:line="360" w:lineRule="auto"/>
        <w:jc w:val="right"/>
        <w:rPr>
          <w:rFonts w:ascii="Times New Roman" w:hAnsi="Times New Roman"/>
          <w:sz w:val="28"/>
          <w:szCs w:val="28"/>
          <w:lang w:val="uk-UA"/>
        </w:rPr>
      </w:pPr>
      <w:r w:rsidRPr="00810CA0">
        <w:rPr>
          <w:rFonts w:ascii="Times New Roman" w:hAnsi="Times New Roman"/>
          <w:color w:val="000000"/>
          <w:sz w:val="28"/>
          <w:szCs w:val="28"/>
          <w:lang w:val="uk-UA" w:eastAsia="ru-RU"/>
        </w:rPr>
        <w:tab/>
      </w:r>
      <w:r w:rsidRPr="000C6FD7">
        <w:rPr>
          <w:rFonts w:ascii="Times New Roman" w:hAnsi="Times New Roman"/>
          <w:color w:val="000000"/>
          <w:sz w:val="28"/>
          <w:szCs w:val="28"/>
          <w:lang w:val="uk-UA" w:eastAsia="ru-RU"/>
        </w:rPr>
        <w:tab/>
      </w:r>
      <w:r w:rsidRPr="00810CA0">
        <w:rPr>
          <w:rFonts w:ascii="Times New Roman" w:hAnsi="Times New Roman"/>
          <w:color w:val="000000"/>
          <w:sz w:val="28"/>
          <w:szCs w:val="28"/>
          <w:lang w:val="uk-UA" w:eastAsia="ru-RU"/>
        </w:rPr>
        <w:tab/>
      </w:r>
      <w:r w:rsidRPr="00810CA0">
        <w:rPr>
          <w:rFonts w:ascii="Times New Roman" w:hAnsi="Times New Roman"/>
          <w:color w:val="000000"/>
          <w:sz w:val="28"/>
          <w:szCs w:val="28"/>
          <w:lang w:val="uk-UA" w:eastAsia="ru-RU"/>
        </w:rPr>
        <w:tab/>
      </w:r>
      <w:r w:rsidRPr="00810CA0">
        <w:rPr>
          <w:rFonts w:ascii="Times New Roman" w:hAnsi="Times New Roman"/>
          <w:color w:val="000000"/>
          <w:sz w:val="28"/>
          <w:szCs w:val="28"/>
          <w:lang w:val="uk-UA" w:eastAsia="ru-RU"/>
        </w:rPr>
        <w:tab/>
      </w:r>
      <w:r>
        <w:rPr>
          <w:rFonts w:ascii="Times New Roman" w:hAnsi="Times New Roman"/>
          <w:color w:val="000000"/>
          <w:sz w:val="28"/>
          <w:szCs w:val="28"/>
          <w:lang w:val="uk-UA" w:eastAsia="ru-RU"/>
        </w:rPr>
        <w:tab/>
      </w:r>
      <w:r>
        <w:rPr>
          <w:rFonts w:ascii="Times New Roman" w:hAnsi="Times New Roman"/>
          <w:sz w:val="28"/>
          <w:szCs w:val="20"/>
          <w:lang w:val="uk-UA" w:eastAsia="ru-RU"/>
        </w:rPr>
        <w:t>Продовж. табл. Б.4.</w:t>
      </w:r>
    </w:p>
    <w:tbl>
      <w:tblPr>
        <w:tblW w:w="9032" w:type="dxa"/>
        <w:tblInd w:w="93" w:type="dxa"/>
        <w:tblLayout w:type="fixed"/>
        <w:tblLook w:val="00A0"/>
      </w:tblPr>
      <w:tblGrid>
        <w:gridCol w:w="1188"/>
        <w:gridCol w:w="2883"/>
        <w:gridCol w:w="1189"/>
        <w:gridCol w:w="1418"/>
        <w:gridCol w:w="1220"/>
        <w:gridCol w:w="1134"/>
      </w:tblGrid>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2017</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rPr>
                <w:lang w:val="uk-UA"/>
              </w:rPr>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III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G17III-3</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5</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2017</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rPr>
                <w:lang w:val="uk-UA"/>
              </w:rPr>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III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G17III-4</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7</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35</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2017</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rPr>
                <w:lang w:val="uk-UA"/>
              </w:rPr>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III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G17III-5</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0</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0</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2017</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rPr>
                <w:lang w:val="uk-UA"/>
              </w:rPr>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III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G17III-6</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0</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0</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2017</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III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G17III-7</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0</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0</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2017</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III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G17III-8</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3</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15</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2017</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III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G17III-9</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3</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15</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2017</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III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G17III-10</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5</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25</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2017</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III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G17III-11</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5</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25</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2017</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III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G17III-12</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6</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30</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2017</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III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G17III-13</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3</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15</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2017</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III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G17III-14</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9</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45</w:t>
            </w:r>
          </w:p>
        </w:tc>
      </w:tr>
      <w:tr w:rsidR="00667723" w:rsidRPr="0097778D" w:rsidTr="00D93831">
        <w:trPr>
          <w:trHeight w:val="300"/>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2017</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III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G17III-15</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8</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40</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2018</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G18I-1</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18</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90</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2018</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G18I-2</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100</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2018</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G18I-3</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100</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2018</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G18I-4</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100</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2018</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G18I-5</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100</w:t>
            </w:r>
          </w:p>
        </w:tc>
      </w:tr>
      <w:tr w:rsidR="00667723" w:rsidRPr="0097778D" w:rsidTr="00D93831">
        <w:trPr>
          <w:trHeight w:val="300"/>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2018</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G18I-6</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19</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95</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2018</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G18II-1</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19</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95</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2018</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G18II-2</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19</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95</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2018</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G18II-3</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16</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80</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2018</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G18II-4</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100</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2018</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G18II-5</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19</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95</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2018</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G18II-6</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100</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2018</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G18II-7</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100</w:t>
            </w:r>
          </w:p>
        </w:tc>
      </w:tr>
      <w:tr w:rsidR="00667723" w:rsidRPr="0097778D" w:rsidTr="00D93831">
        <w:trPr>
          <w:trHeight w:val="300"/>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2018</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C6FD7">
              <w:rPr>
                <w:rFonts w:ascii="Times New Roman" w:hAnsi="Times New Roman"/>
                <w:color w:val="000000"/>
                <w:sz w:val="28"/>
                <w:szCs w:val="28"/>
                <w:lang w:val="uk-UA" w:eastAsia="ru-RU"/>
              </w:rPr>
              <w:t>Камплиця</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G18II-8</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17</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85</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2018</w:t>
            </w:r>
          </w:p>
        </w:tc>
        <w:tc>
          <w:tcPr>
            <w:tcW w:w="2883"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Pr>
                <w:rFonts w:ascii="Times New Roman" w:hAnsi="Times New Roman"/>
                <w:color w:val="000000"/>
                <w:sz w:val="28"/>
                <w:szCs w:val="28"/>
                <w:lang w:val="uk-UA" w:eastAsia="ru-RU"/>
              </w:rPr>
              <w:t>Слобожанський</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S18I-1</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16</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80</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2018</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D38F6">
              <w:rPr>
                <w:rFonts w:ascii="Times New Roman" w:hAnsi="Times New Roman"/>
                <w:color w:val="000000"/>
                <w:sz w:val="28"/>
                <w:szCs w:val="28"/>
                <w:lang w:val="uk-UA" w:eastAsia="ru-RU"/>
              </w:rPr>
              <w:t>Слобожанський</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S18I-2</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17</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85</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2018</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D38F6">
              <w:rPr>
                <w:rFonts w:ascii="Times New Roman" w:hAnsi="Times New Roman"/>
                <w:color w:val="000000"/>
                <w:sz w:val="28"/>
                <w:szCs w:val="28"/>
                <w:lang w:val="uk-UA" w:eastAsia="ru-RU"/>
              </w:rPr>
              <w:t>Слобожанський</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S18I-3</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100</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2018</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D38F6">
              <w:rPr>
                <w:rFonts w:ascii="Times New Roman" w:hAnsi="Times New Roman"/>
                <w:color w:val="000000"/>
                <w:sz w:val="28"/>
                <w:szCs w:val="28"/>
                <w:lang w:val="uk-UA" w:eastAsia="ru-RU"/>
              </w:rPr>
              <w:t>Слобожанський</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S18I-4</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17</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85</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2018</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D38F6">
              <w:rPr>
                <w:rFonts w:ascii="Times New Roman" w:hAnsi="Times New Roman"/>
                <w:color w:val="000000"/>
                <w:sz w:val="28"/>
                <w:szCs w:val="28"/>
                <w:lang w:val="uk-UA" w:eastAsia="ru-RU"/>
              </w:rPr>
              <w:t>Слобожанський</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S18I-5</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100</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2018</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D38F6">
              <w:rPr>
                <w:rFonts w:ascii="Times New Roman" w:hAnsi="Times New Roman"/>
                <w:color w:val="000000"/>
                <w:sz w:val="28"/>
                <w:szCs w:val="28"/>
                <w:lang w:val="uk-UA" w:eastAsia="ru-RU"/>
              </w:rPr>
              <w:t>Слобожанський</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S18I-6</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14</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70</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2018</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D38F6">
              <w:rPr>
                <w:rFonts w:ascii="Times New Roman" w:hAnsi="Times New Roman"/>
                <w:color w:val="000000"/>
                <w:sz w:val="28"/>
                <w:szCs w:val="28"/>
                <w:lang w:val="uk-UA" w:eastAsia="ru-RU"/>
              </w:rPr>
              <w:t>Слобожанський</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S18I-7</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14</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70</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2018</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D38F6">
              <w:rPr>
                <w:rFonts w:ascii="Times New Roman" w:hAnsi="Times New Roman"/>
                <w:color w:val="000000"/>
                <w:sz w:val="28"/>
                <w:szCs w:val="28"/>
                <w:lang w:val="uk-UA" w:eastAsia="ru-RU"/>
              </w:rPr>
              <w:t>Слобожанський</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S18I-8</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17</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85</w:t>
            </w:r>
          </w:p>
        </w:tc>
      </w:tr>
    </w:tbl>
    <w:p w:rsidR="00667723" w:rsidRDefault="00667723" w:rsidP="00D93831">
      <w:pPr>
        <w:tabs>
          <w:tab w:val="left" w:pos="1281"/>
          <w:tab w:val="left" w:pos="4164"/>
          <w:tab w:val="left" w:pos="5353"/>
          <w:tab w:val="left" w:pos="6771"/>
          <w:tab w:val="left" w:pos="7991"/>
        </w:tabs>
        <w:spacing w:after="0" w:line="240" w:lineRule="auto"/>
        <w:ind w:left="93" w:hanging="49"/>
        <w:jc w:val="right"/>
        <w:rPr>
          <w:rFonts w:ascii="Times New Roman" w:hAnsi="Times New Roman"/>
          <w:sz w:val="28"/>
          <w:szCs w:val="20"/>
          <w:lang w:val="uk-UA" w:eastAsia="ru-RU"/>
        </w:rPr>
      </w:pPr>
      <w:r w:rsidRPr="00810CA0">
        <w:rPr>
          <w:rFonts w:ascii="Times New Roman" w:hAnsi="Times New Roman"/>
          <w:color w:val="000000"/>
          <w:sz w:val="28"/>
          <w:szCs w:val="28"/>
          <w:lang w:val="uk-UA" w:eastAsia="ru-RU"/>
        </w:rPr>
        <w:tab/>
      </w:r>
      <w:r w:rsidRPr="000D38F6">
        <w:rPr>
          <w:rFonts w:ascii="Times New Roman" w:hAnsi="Times New Roman"/>
          <w:color w:val="000000"/>
          <w:sz w:val="28"/>
          <w:szCs w:val="28"/>
          <w:lang w:val="uk-UA" w:eastAsia="ru-RU"/>
        </w:rPr>
        <w:tab/>
      </w:r>
      <w:r w:rsidRPr="00810CA0">
        <w:rPr>
          <w:rFonts w:ascii="Times New Roman" w:hAnsi="Times New Roman"/>
          <w:color w:val="000000"/>
          <w:sz w:val="28"/>
          <w:szCs w:val="28"/>
          <w:lang w:val="uk-UA" w:eastAsia="ru-RU"/>
        </w:rPr>
        <w:tab/>
      </w:r>
      <w:r w:rsidRPr="00810CA0">
        <w:rPr>
          <w:rFonts w:ascii="Times New Roman" w:hAnsi="Times New Roman"/>
          <w:color w:val="000000"/>
          <w:sz w:val="28"/>
          <w:szCs w:val="28"/>
          <w:lang w:val="uk-UA" w:eastAsia="ru-RU"/>
        </w:rPr>
        <w:tab/>
      </w:r>
      <w:r>
        <w:rPr>
          <w:rFonts w:ascii="Times New Roman" w:hAnsi="Times New Roman"/>
          <w:sz w:val="28"/>
          <w:szCs w:val="20"/>
          <w:lang w:val="uk-UA" w:eastAsia="ru-RU"/>
        </w:rPr>
        <w:t>Продовж. табл. Б.4.</w:t>
      </w:r>
    </w:p>
    <w:p w:rsidR="00667723" w:rsidRPr="00810CA0" w:rsidRDefault="00667723" w:rsidP="00D93831">
      <w:pPr>
        <w:tabs>
          <w:tab w:val="left" w:pos="1281"/>
          <w:tab w:val="left" w:pos="4164"/>
          <w:tab w:val="left" w:pos="5353"/>
          <w:tab w:val="left" w:pos="6771"/>
          <w:tab w:val="left" w:pos="7991"/>
        </w:tabs>
        <w:spacing w:after="0" w:line="240" w:lineRule="auto"/>
        <w:ind w:left="93" w:hanging="49"/>
        <w:jc w:val="right"/>
        <w:rPr>
          <w:rFonts w:ascii="Times New Roman" w:hAnsi="Times New Roman"/>
          <w:color w:val="000000"/>
          <w:sz w:val="28"/>
          <w:szCs w:val="28"/>
          <w:lang w:val="uk-UA" w:eastAsia="ru-RU"/>
        </w:rPr>
      </w:pPr>
    </w:p>
    <w:tbl>
      <w:tblPr>
        <w:tblW w:w="9032" w:type="dxa"/>
        <w:tblInd w:w="93" w:type="dxa"/>
        <w:tblLayout w:type="fixed"/>
        <w:tblLook w:val="00A0"/>
      </w:tblPr>
      <w:tblGrid>
        <w:gridCol w:w="1188"/>
        <w:gridCol w:w="2883"/>
        <w:gridCol w:w="1189"/>
        <w:gridCol w:w="1418"/>
        <w:gridCol w:w="1220"/>
        <w:gridCol w:w="1134"/>
      </w:tblGrid>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2018</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D38F6">
              <w:rPr>
                <w:rFonts w:ascii="Times New Roman" w:hAnsi="Times New Roman"/>
                <w:color w:val="000000"/>
                <w:sz w:val="28"/>
                <w:szCs w:val="28"/>
                <w:lang w:val="uk-UA" w:eastAsia="ru-RU"/>
              </w:rPr>
              <w:t>Слобожанський</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S18I-9</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100</w:t>
            </w:r>
          </w:p>
        </w:tc>
      </w:tr>
      <w:tr w:rsidR="00667723" w:rsidRPr="0097778D" w:rsidTr="00D93831">
        <w:trPr>
          <w:trHeight w:val="300"/>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2018</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D38F6">
              <w:rPr>
                <w:rFonts w:ascii="Times New Roman" w:hAnsi="Times New Roman"/>
                <w:color w:val="000000"/>
                <w:sz w:val="28"/>
                <w:szCs w:val="28"/>
                <w:lang w:val="uk-UA" w:eastAsia="ru-RU"/>
              </w:rPr>
              <w:t>Слобожанський</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S18I-10</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100</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2018</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D38F6">
              <w:rPr>
                <w:rFonts w:ascii="Times New Roman" w:hAnsi="Times New Roman"/>
                <w:color w:val="000000"/>
                <w:sz w:val="28"/>
                <w:szCs w:val="28"/>
                <w:lang w:val="uk-UA" w:eastAsia="ru-RU"/>
              </w:rPr>
              <w:t>Слобожанський</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S18II-1</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14</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70</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8D3F08">
              <w:rPr>
                <w:rFonts w:ascii="Times New Roman" w:hAnsi="Times New Roman"/>
                <w:color w:val="000000"/>
                <w:sz w:val="28"/>
                <w:szCs w:val="28"/>
                <w:lang w:val="uk-UA" w:eastAsia="ru-RU"/>
              </w:rPr>
              <w:t>2018</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D38F6">
              <w:rPr>
                <w:rFonts w:ascii="Times New Roman" w:hAnsi="Times New Roman"/>
                <w:color w:val="000000"/>
                <w:sz w:val="28"/>
                <w:szCs w:val="28"/>
                <w:lang w:val="uk-UA" w:eastAsia="ru-RU"/>
              </w:rPr>
              <w:t>Слобожанський</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S18II-2</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14</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70</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8D3F08">
              <w:rPr>
                <w:rFonts w:ascii="Times New Roman" w:hAnsi="Times New Roman"/>
                <w:color w:val="000000"/>
                <w:sz w:val="28"/>
                <w:szCs w:val="28"/>
                <w:lang w:val="uk-UA" w:eastAsia="ru-RU"/>
              </w:rPr>
              <w:t>2018</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D38F6">
              <w:rPr>
                <w:rFonts w:ascii="Times New Roman" w:hAnsi="Times New Roman"/>
                <w:color w:val="000000"/>
                <w:sz w:val="28"/>
                <w:szCs w:val="28"/>
                <w:lang w:val="uk-UA" w:eastAsia="ru-RU"/>
              </w:rPr>
              <w:t>Слобожанський</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S18II-3</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18</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90</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8D3F08">
              <w:rPr>
                <w:rFonts w:ascii="Times New Roman" w:hAnsi="Times New Roman"/>
                <w:color w:val="000000"/>
                <w:sz w:val="28"/>
                <w:szCs w:val="28"/>
                <w:lang w:val="uk-UA" w:eastAsia="ru-RU"/>
              </w:rPr>
              <w:t>2018</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D38F6">
              <w:rPr>
                <w:rFonts w:ascii="Times New Roman" w:hAnsi="Times New Roman"/>
                <w:color w:val="000000"/>
                <w:sz w:val="28"/>
                <w:szCs w:val="28"/>
                <w:lang w:val="uk-UA" w:eastAsia="ru-RU"/>
              </w:rPr>
              <w:t>Слобожанський</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S18II-4</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19</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95</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8D3F08">
              <w:rPr>
                <w:rFonts w:ascii="Times New Roman" w:hAnsi="Times New Roman"/>
                <w:color w:val="000000"/>
                <w:sz w:val="28"/>
                <w:szCs w:val="28"/>
                <w:lang w:val="uk-UA" w:eastAsia="ru-RU"/>
              </w:rPr>
              <w:t>2018</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D38F6">
              <w:rPr>
                <w:rFonts w:ascii="Times New Roman" w:hAnsi="Times New Roman"/>
                <w:color w:val="000000"/>
                <w:sz w:val="28"/>
                <w:szCs w:val="28"/>
                <w:lang w:val="uk-UA" w:eastAsia="ru-RU"/>
              </w:rPr>
              <w:t>Слобожанський</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S18II-5</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14</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70</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8D3F08">
              <w:rPr>
                <w:rFonts w:ascii="Times New Roman" w:hAnsi="Times New Roman"/>
                <w:color w:val="000000"/>
                <w:sz w:val="28"/>
                <w:szCs w:val="28"/>
                <w:lang w:val="uk-UA" w:eastAsia="ru-RU"/>
              </w:rPr>
              <w:t>2018</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D38F6">
              <w:rPr>
                <w:rFonts w:ascii="Times New Roman" w:hAnsi="Times New Roman"/>
                <w:color w:val="000000"/>
                <w:sz w:val="28"/>
                <w:szCs w:val="28"/>
                <w:lang w:val="uk-UA" w:eastAsia="ru-RU"/>
              </w:rPr>
              <w:t>Слобожанський</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S18II-6</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8</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40</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8D3F08">
              <w:rPr>
                <w:rFonts w:ascii="Times New Roman" w:hAnsi="Times New Roman"/>
                <w:color w:val="000000"/>
                <w:sz w:val="28"/>
                <w:szCs w:val="28"/>
                <w:lang w:val="uk-UA" w:eastAsia="ru-RU"/>
              </w:rPr>
              <w:t>2018</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D38F6">
              <w:rPr>
                <w:rFonts w:ascii="Times New Roman" w:hAnsi="Times New Roman"/>
                <w:color w:val="000000"/>
                <w:sz w:val="28"/>
                <w:szCs w:val="28"/>
                <w:lang w:val="uk-UA" w:eastAsia="ru-RU"/>
              </w:rPr>
              <w:t>Слобожанський</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S18II-7</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19</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95</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8D3F08">
              <w:rPr>
                <w:rFonts w:ascii="Times New Roman" w:hAnsi="Times New Roman"/>
                <w:color w:val="000000"/>
                <w:sz w:val="28"/>
                <w:szCs w:val="28"/>
                <w:lang w:val="uk-UA" w:eastAsia="ru-RU"/>
              </w:rPr>
              <w:t>2018</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D38F6">
              <w:rPr>
                <w:rFonts w:ascii="Times New Roman" w:hAnsi="Times New Roman"/>
                <w:color w:val="000000"/>
                <w:sz w:val="28"/>
                <w:szCs w:val="28"/>
                <w:lang w:val="uk-UA" w:eastAsia="ru-RU"/>
              </w:rPr>
              <w:t>Слобожанський</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S18II-8</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19</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95</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8D3F08">
              <w:rPr>
                <w:rFonts w:ascii="Times New Roman" w:hAnsi="Times New Roman"/>
                <w:color w:val="000000"/>
                <w:sz w:val="28"/>
                <w:szCs w:val="28"/>
                <w:lang w:val="uk-UA" w:eastAsia="ru-RU"/>
              </w:rPr>
              <w:t>2018</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D38F6">
              <w:rPr>
                <w:rFonts w:ascii="Times New Roman" w:hAnsi="Times New Roman"/>
                <w:color w:val="000000"/>
                <w:sz w:val="28"/>
                <w:szCs w:val="28"/>
                <w:lang w:val="uk-UA" w:eastAsia="ru-RU"/>
              </w:rPr>
              <w:t>Слобожанський</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S18II-9</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7</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35</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8D3F08">
              <w:rPr>
                <w:rFonts w:ascii="Times New Roman" w:hAnsi="Times New Roman"/>
                <w:color w:val="000000"/>
                <w:sz w:val="28"/>
                <w:szCs w:val="28"/>
                <w:lang w:val="uk-UA" w:eastAsia="ru-RU"/>
              </w:rPr>
              <w:t>2018</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D38F6">
              <w:rPr>
                <w:rFonts w:ascii="Times New Roman" w:hAnsi="Times New Roman"/>
                <w:color w:val="000000"/>
                <w:sz w:val="28"/>
                <w:szCs w:val="28"/>
                <w:lang w:val="uk-UA" w:eastAsia="ru-RU"/>
              </w:rPr>
              <w:t>Слобожанський</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S18II-10</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7</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35</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8D3F08">
              <w:rPr>
                <w:rFonts w:ascii="Times New Roman" w:hAnsi="Times New Roman"/>
                <w:color w:val="000000"/>
                <w:sz w:val="28"/>
                <w:szCs w:val="28"/>
                <w:lang w:val="uk-UA" w:eastAsia="ru-RU"/>
              </w:rPr>
              <w:t>2018</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D38F6">
              <w:rPr>
                <w:rFonts w:ascii="Times New Roman" w:hAnsi="Times New Roman"/>
                <w:color w:val="000000"/>
                <w:sz w:val="28"/>
                <w:szCs w:val="28"/>
                <w:lang w:val="uk-UA" w:eastAsia="ru-RU"/>
              </w:rPr>
              <w:t>Слобожанський</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S18II-11</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19</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95</w:t>
            </w:r>
          </w:p>
        </w:tc>
      </w:tr>
      <w:tr w:rsidR="00667723" w:rsidRPr="0097778D" w:rsidTr="00D93831">
        <w:trPr>
          <w:trHeight w:val="288"/>
        </w:trPr>
        <w:tc>
          <w:tcPr>
            <w:tcW w:w="1188"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8D3F08">
              <w:rPr>
                <w:rFonts w:ascii="Times New Roman" w:hAnsi="Times New Roman"/>
                <w:color w:val="000000"/>
                <w:sz w:val="28"/>
                <w:szCs w:val="28"/>
                <w:lang w:val="uk-UA" w:eastAsia="ru-RU"/>
              </w:rPr>
              <w:t>2018</w:t>
            </w:r>
          </w:p>
        </w:tc>
        <w:tc>
          <w:tcPr>
            <w:tcW w:w="2883" w:type="dxa"/>
            <w:tcBorders>
              <w:top w:val="single" w:sz="4" w:space="0" w:color="auto"/>
              <w:left w:val="single" w:sz="4" w:space="0" w:color="auto"/>
              <w:bottom w:val="single" w:sz="4" w:space="0" w:color="auto"/>
              <w:right w:val="single" w:sz="4" w:space="0" w:color="auto"/>
            </w:tcBorders>
            <w:noWrap/>
          </w:tcPr>
          <w:p w:rsidR="00667723" w:rsidRPr="0097778D" w:rsidRDefault="00667723" w:rsidP="00D93831">
            <w:pPr>
              <w:spacing w:after="0"/>
            </w:pPr>
            <w:r w:rsidRPr="000D38F6">
              <w:rPr>
                <w:rFonts w:ascii="Times New Roman" w:hAnsi="Times New Roman"/>
                <w:color w:val="000000"/>
                <w:sz w:val="28"/>
                <w:szCs w:val="28"/>
                <w:lang w:val="uk-UA" w:eastAsia="ru-RU"/>
              </w:rPr>
              <w:t>Слобожанський</w:t>
            </w:r>
          </w:p>
        </w:tc>
        <w:tc>
          <w:tcPr>
            <w:tcW w:w="1189"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II</w:t>
            </w:r>
          </w:p>
        </w:tc>
        <w:tc>
          <w:tcPr>
            <w:tcW w:w="1418"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S18II-12</w:t>
            </w:r>
          </w:p>
        </w:tc>
        <w:tc>
          <w:tcPr>
            <w:tcW w:w="1220"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19</w:t>
            </w:r>
          </w:p>
        </w:tc>
        <w:tc>
          <w:tcPr>
            <w:tcW w:w="1134" w:type="dxa"/>
            <w:tcBorders>
              <w:top w:val="single" w:sz="4" w:space="0" w:color="auto"/>
              <w:left w:val="single" w:sz="4" w:space="0" w:color="auto"/>
              <w:bottom w:val="single" w:sz="4"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95</w:t>
            </w:r>
          </w:p>
        </w:tc>
      </w:tr>
      <w:tr w:rsidR="00667723" w:rsidRPr="0097778D" w:rsidTr="00D93831">
        <w:trPr>
          <w:trHeight w:val="300"/>
        </w:trPr>
        <w:tc>
          <w:tcPr>
            <w:tcW w:w="1188" w:type="dxa"/>
            <w:tcBorders>
              <w:top w:val="single" w:sz="4" w:space="0" w:color="auto"/>
              <w:left w:val="single" w:sz="4" w:space="0" w:color="auto"/>
              <w:bottom w:val="single" w:sz="12" w:space="0" w:color="auto"/>
              <w:right w:val="single" w:sz="4" w:space="0" w:color="auto"/>
            </w:tcBorders>
            <w:noWrap/>
          </w:tcPr>
          <w:p w:rsidR="00667723" w:rsidRPr="0097778D" w:rsidRDefault="00667723" w:rsidP="00D93831">
            <w:pPr>
              <w:spacing w:after="0"/>
            </w:pPr>
            <w:r w:rsidRPr="008D3F08">
              <w:rPr>
                <w:rFonts w:ascii="Times New Roman" w:hAnsi="Times New Roman"/>
                <w:color w:val="000000"/>
                <w:sz w:val="28"/>
                <w:szCs w:val="28"/>
                <w:lang w:val="uk-UA" w:eastAsia="ru-RU"/>
              </w:rPr>
              <w:t>2018</w:t>
            </w:r>
          </w:p>
        </w:tc>
        <w:tc>
          <w:tcPr>
            <w:tcW w:w="2883" w:type="dxa"/>
            <w:tcBorders>
              <w:top w:val="single" w:sz="4" w:space="0" w:color="auto"/>
              <w:left w:val="single" w:sz="4" w:space="0" w:color="auto"/>
              <w:bottom w:val="single" w:sz="12" w:space="0" w:color="auto"/>
              <w:right w:val="single" w:sz="4" w:space="0" w:color="auto"/>
            </w:tcBorders>
            <w:noWrap/>
          </w:tcPr>
          <w:p w:rsidR="00667723" w:rsidRPr="0097778D" w:rsidRDefault="00667723" w:rsidP="00D93831">
            <w:pPr>
              <w:spacing w:after="0"/>
            </w:pPr>
            <w:r w:rsidRPr="000D38F6">
              <w:rPr>
                <w:rFonts w:ascii="Times New Roman" w:hAnsi="Times New Roman"/>
                <w:color w:val="000000"/>
                <w:sz w:val="28"/>
                <w:szCs w:val="28"/>
                <w:lang w:val="uk-UA" w:eastAsia="ru-RU"/>
              </w:rPr>
              <w:t>Слобожанський</w:t>
            </w:r>
          </w:p>
        </w:tc>
        <w:tc>
          <w:tcPr>
            <w:tcW w:w="1189" w:type="dxa"/>
            <w:tcBorders>
              <w:top w:val="single" w:sz="4" w:space="0" w:color="auto"/>
              <w:left w:val="single" w:sz="4" w:space="0" w:color="auto"/>
              <w:bottom w:val="single" w:sz="12"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II</w:t>
            </w:r>
          </w:p>
        </w:tc>
        <w:tc>
          <w:tcPr>
            <w:tcW w:w="1418" w:type="dxa"/>
            <w:tcBorders>
              <w:top w:val="single" w:sz="4" w:space="0" w:color="auto"/>
              <w:left w:val="single" w:sz="4" w:space="0" w:color="auto"/>
              <w:bottom w:val="single" w:sz="12"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S18II-13</w:t>
            </w:r>
          </w:p>
        </w:tc>
        <w:tc>
          <w:tcPr>
            <w:tcW w:w="1220" w:type="dxa"/>
            <w:tcBorders>
              <w:top w:val="single" w:sz="4" w:space="0" w:color="auto"/>
              <w:left w:val="single" w:sz="4" w:space="0" w:color="auto"/>
              <w:bottom w:val="single" w:sz="12"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19</w:t>
            </w:r>
          </w:p>
        </w:tc>
        <w:tc>
          <w:tcPr>
            <w:tcW w:w="1134" w:type="dxa"/>
            <w:tcBorders>
              <w:top w:val="single" w:sz="4" w:space="0" w:color="auto"/>
              <w:left w:val="single" w:sz="4" w:space="0" w:color="auto"/>
              <w:bottom w:val="single" w:sz="12" w:space="0" w:color="auto"/>
              <w:right w:val="single" w:sz="4" w:space="0" w:color="auto"/>
            </w:tcBorders>
            <w:noWrap/>
            <w:vAlign w:val="center"/>
          </w:tcPr>
          <w:p w:rsidR="00667723" w:rsidRPr="00810CA0" w:rsidRDefault="00667723" w:rsidP="00D93831">
            <w:pPr>
              <w:spacing w:after="0" w:line="240" w:lineRule="auto"/>
              <w:ind w:left="49" w:hanging="49"/>
              <w:jc w:val="center"/>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95</w:t>
            </w:r>
          </w:p>
        </w:tc>
      </w:tr>
      <w:tr w:rsidR="00667723" w:rsidRPr="0097778D" w:rsidTr="00D93831">
        <w:trPr>
          <w:trHeight w:val="288"/>
        </w:trPr>
        <w:tc>
          <w:tcPr>
            <w:tcW w:w="7898" w:type="dxa"/>
            <w:gridSpan w:val="5"/>
            <w:tcBorders>
              <w:top w:val="single" w:sz="4" w:space="0" w:color="auto"/>
              <w:left w:val="single" w:sz="4" w:space="0" w:color="auto"/>
              <w:bottom w:val="single" w:sz="4" w:space="0" w:color="auto"/>
              <w:right w:val="single" w:sz="4" w:space="0" w:color="auto"/>
            </w:tcBorders>
            <w:noWrap/>
            <w:vAlign w:val="bottom"/>
          </w:tcPr>
          <w:p w:rsidR="00667723" w:rsidRPr="00D93831" w:rsidRDefault="00667723" w:rsidP="00D93831">
            <w:pPr>
              <w:spacing w:after="0" w:line="240" w:lineRule="auto"/>
              <w:ind w:left="49" w:hanging="49"/>
              <w:rPr>
                <w:rFonts w:ascii="Times New Roman" w:hAnsi="Times New Roman"/>
                <w:b/>
                <w:color w:val="000000"/>
                <w:sz w:val="28"/>
                <w:szCs w:val="28"/>
                <w:lang w:val="uk-UA" w:eastAsia="ru-RU"/>
              </w:rPr>
            </w:pPr>
            <w:r w:rsidRPr="00D93831">
              <w:rPr>
                <w:rFonts w:ascii="Times New Roman" w:hAnsi="Times New Roman"/>
                <w:b/>
                <w:color w:val="000000"/>
                <w:sz w:val="28"/>
                <w:szCs w:val="28"/>
                <w:lang w:val="uk-UA" w:eastAsia="ru-RU"/>
              </w:rPr>
              <w:t>загальна коректність класифікації</w:t>
            </w:r>
          </w:p>
        </w:tc>
        <w:tc>
          <w:tcPr>
            <w:tcW w:w="1134" w:type="dxa"/>
            <w:tcBorders>
              <w:top w:val="single" w:sz="12" w:space="0" w:color="auto"/>
              <w:left w:val="single" w:sz="4" w:space="0" w:color="auto"/>
              <w:bottom w:val="single" w:sz="4" w:space="0" w:color="auto"/>
              <w:right w:val="single" w:sz="4" w:space="0" w:color="auto"/>
            </w:tcBorders>
            <w:noWrap/>
            <w:vAlign w:val="bottom"/>
          </w:tcPr>
          <w:p w:rsidR="00667723" w:rsidRPr="00810CA0" w:rsidRDefault="00667723" w:rsidP="00D93831">
            <w:pPr>
              <w:spacing w:after="0" w:line="240" w:lineRule="auto"/>
              <w:ind w:left="49" w:hanging="49"/>
              <w:rPr>
                <w:rFonts w:ascii="Times New Roman" w:hAnsi="Times New Roman"/>
                <w:color w:val="000000"/>
                <w:sz w:val="28"/>
                <w:szCs w:val="28"/>
                <w:lang w:val="uk-UA" w:eastAsia="ru-RU"/>
              </w:rPr>
            </w:pPr>
            <w:r w:rsidRPr="00810CA0">
              <w:rPr>
                <w:rFonts w:ascii="Times New Roman" w:hAnsi="Times New Roman"/>
                <w:color w:val="000000"/>
                <w:sz w:val="28"/>
                <w:szCs w:val="28"/>
                <w:lang w:val="uk-UA" w:eastAsia="ru-RU"/>
              </w:rPr>
              <w:t>70,8</w:t>
            </w:r>
          </w:p>
        </w:tc>
      </w:tr>
    </w:tbl>
    <w:p w:rsidR="00667723" w:rsidRPr="00810CA0" w:rsidRDefault="00667723" w:rsidP="00286E89">
      <w:pPr>
        <w:pStyle w:val="9"/>
        <w:numPr>
          <w:ilvl w:val="0"/>
          <w:numId w:val="0"/>
        </w:numPr>
        <w:ind w:left="360" w:firstLine="709"/>
        <w:rPr>
          <w:szCs w:val="28"/>
        </w:rPr>
      </w:pPr>
    </w:p>
    <w:p w:rsidR="00667723" w:rsidRDefault="00667723">
      <w:pPr>
        <w:rPr>
          <w:lang w:val="uk-UA"/>
        </w:rPr>
      </w:pPr>
      <w:r>
        <w:br w:type="page"/>
      </w:r>
    </w:p>
    <w:p w:rsidR="00667723" w:rsidRPr="00D93831" w:rsidRDefault="00667723" w:rsidP="00D93831">
      <w:pPr>
        <w:spacing w:line="360" w:lineRule="auto"/>
        <w:jc w:val="right"/>
        <w:rPr>
          <w:rFonts w:ascii="Times New Roman" w:hAnsi="Times New Roman"/>
          <w:sz w:val="28"/>
          <w:szCs w:val="28"/>
          <w:lang w:val="uk-UA"/>
        </w:rPr>
      </w:pPr>
      <w:r>
        <w:rPr>
          <w:rFonts w:ascii="Times New Roman" w:hAnsi="Times New Roman"/>
          <w:sz w:val="28"/>
          <w:szCs w:val="20"/>
          <w:lang w:val="uk-UA" w:eastAsia="ru-RU"/>
        </w:rPr>
        <w:t>Таблиця Б.5.</w:t>
      </w:r>
    </w:p>
    <w:p w:rsidR="00667723" w:rsidRPr="00810CA0" w:rsidRDefault="00667723" w:rsidP="00D93831">
      <w:pPr>
        <w:pStyle w:val="0"/>
        <w:ind w:firstLine="0"/>
        <w:jc w:val="center"/>
        <w:rPr>
          <w:noProof/>
          <w:szCs w:val="28"/>
        </w:rPr>
      </w:pPr>
      <w:r w:rsidRPr="00810CA0">
        <w:rPr>
          <w:noProof/>
          <w:szCs w:val="28"/>
        </w:rPr>
        <w:t>Попарне порівняння</w:t>
      </w:r>
      <w:r>
        <w:rPr>
          <w:noProof/>
          <w:szCs w:val="28"/>
        </w:rPr>
        <w:t xml:space="preserve"> записів вокальних сигналів за дрібномасштабними параметрами</w:t>
      </w:r>
    </w:p>
    <w:tbl>
      <w:tblPr>
        <w:tblW w:w="86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A0"/>
      </w:tblPr>
      <w:tblGrid>
        <w:gridCol w:w="866"/>
        <w:gridCol w:w="2693"/>
        <w:gridCol w:w="992"/>
        <w:gridCol w:w="1134"/>
        <w:gridCol w:w="1276"/>
        <w:gridCol w:w="1701"/>
      </w:tblGrid>
      <w:tr w:rsidR="00667723" w:rsidRPr="0097778D" w:rsidTr="001A49A8">
        <w:trPr>
          <w:trHeight w:val="811"/>
        </w:trPr>
        <w:tc>
          <w:tcPr>
            <w:tcW w:w="866" w:type="dxa"/>
            <w:vMerge w:val="restart"/>
            <w:tcMar>
              <w:top w:w="15" w:type="dxa"/>
              <w:left w:w="15" w:type="dxa"/>
              <w:bottom w:w="0" w:type="dxa"/>
              <w:right w:w="15" w:type="dxa"/>
            </w:tcMar>
            <w:vAlign w:val="center"/>
          </w:tcPr>
          <w:p w:rsidR="00667723" w:rsidRPr="0097778D" w:rsidRDefault="00667723" w:rsidP="001A49A8">
            <w:pPr>
              <w:spacing w:after="0"/>
              <w:jc w:val="center"/>
              <w:rPr>
                <w:rFonts w:ascii="Times New Roman" w:hAnsi="Times New Roman"/>
                <w:b/>
                <w:sz w:val="28"/>
                <w:szCs w:val="28"/>
              </w:rPr>
            </w:pPr>
            <w:r w:rsidRPr="0097778D">
              <w:rPr>
                <w:rFonts w:ascii="Times New Roman" w:hAnsi="Times New Roman"/>
                <w:b/>
                <w:sz w:val="28"/>
                <w:szCs w:val="28"/>
              </w:rPr>
              <w:t>Рік</w:t>
            </w:r>
          </w:p>
        </w:tc>
        <w:tc>
          <w:tcPr>
            <w:tcW w:w="2693" w:type="dxa"/>
            <w:vMerge w:val="restart"/>
            <w:tcMar>
              <w:top w:w="15" w:type="dxa"/>
              <w:left w:w="15" w:type="dxa"/>
              <w:bottom w:w="0" w:type="dxa"/>
              <w:right w:w="15" w:type="dxa"/>
            </w:tcMar>
            <w:vAlign w:val="center"/>
          </w:tcPr>
          <w:p w:rsidR="00667723" w:rsidRPr="0097778D" w:rsidRDefault="00667723" w:rsidP="001A49A8">
            <w:pPr>
              <w:spacing w:after="0"/>
              <w:jc w:val="center"/>
              <w:rPr>
                <w:rFonts w:ascii="Times New Roman" w:hAnsi="Times New Roman"/>
                <w:b/>
                <w:sz w:val="28"/>
                <w:szCs w:val="28"/>
              </w:rPr>
            </w:pPr>
            <w:r>
              <w:rPr>
                <w:rFonts w:ascii="Times New Roman" w:hAnsi="Times New Roman"/>
                <w:b/>
                <w:sz w:val="28"/>
                <w:szCs w:val="28"/>
                <w:lang w:val="uk-UA" w:eastAsia="ru-RU"/>
              </w:rPr>
              <w:t>Облікова ділянка</w:t>
            </w:r>
          </w:p>
        </w:tc>
        <w:tc>
          <w:tcPr>
            <w:tcW w:w="992" w:type="dxa"/>
            <w:vMerge w:val="restart"/>
            <w:tcMar>
              <w:top w:w="15" w:type="dxa"/>
              <w:left w:w="15" w:type="dxa"/>
              <w:bottom w:w="0" w:type="dxa"/>
              <w:right w:w="15" w:type="dxa"/>
            </w:tcMar>
            <w:vAlign w:val="center"/>
          </w:tcPr>
          <w:p w:rsidR="00667723" w:rsidRPr="0097778D" w:rsidRDefault="00667723" w:rsidP="001A49A8">
            <w:pPr>
              <w:spacing w:after="0"/>
              <w:jc w:val="center"/>
              <w:rPr>
                <w:rFonts w:ascii="Times New Roman" w:hAnsi="Times New Roman"/>
                <w:b/>
                <w:sz w:val="28"/>
                <w:szCs w:val="28"/>
              </w:rPr>
            </w:pPr>
            <w:r w:rsidRPr="0097778D">
              <w:rPr>
                <w:rFonts w:ascii="Times New Roman" w:hAnsi="Times New Roman"/>
                <w:b/>
                <w:sz w:val="28"/>
                <w:szCs w:val="28"/>
              </w:rPr>
              <w:t>№ обліку</w:t>
            </w:r>
          </w:p>
        </w:tc>
        <w:tc>
          <w:tcPr>
            <w:tcW w:w="1134" w:type="dxa"/>
            <w:vMerge w:val="restart"/>
            <w:tcMar>
              <w:top w:w="15" w:type="dxa"/>
              <w:left w:w="15" w:type="dxa"/>
              <w:bottom w:w="0" w:type="dxa"/>
              <w:right w:w="15" w:type="dxa"/>
            </w:tcMar>
            <w:vAlign w:val="center"/>
          </w:tcPr>
          <w:p w:rsidR="00667723" w:rsidRPr="0097778D" w:rsidRDefault="00667723" w:rsidP="001A49A8">
            <w:pPr>
              <w:spacing w:after="0"/>
              <w:jc w:val="center"/>
              <w:rPr>
                <w:rFonts w:ascii="Times New Roman" w:hAnsi="Times New Roman"/>
                <w:b/>
                <w:sz w:val="28"/>
                <w:szCs w:val="28"/>
              </w:rPr>
            </w:pPr>
            <w:r w:rsidRPr="0097778D">
              <w:rPr>
                <w:rFonts w:ascii="Times New Roman" w:hAnsi="Times New Roman"/>
                <w:b/>
                <w:sz w:val="28"/>
                <w:szCs w:val="28"/>
              </w:rPr>
              <w:t>№ запису</w:t>
            </w:r>
          </w:p>
        </w:tc>
        <w:tc>
          <w:tcPr>
            <w:tcW w:w="2977" w:type="dxa"/>
            <w:gridSpan w:val="2"/>
            <w:noWrap/>
            <w:tcMar>
              <w:top w:w="15" w:type="dxa"/>
              <w:left w:w="15" w:type="dxa"/>
              <w:bottom w:w="0" w:type="dxa"/>
              <w:right w:w="15" w:type="dxa"/>
            </w:tcMar>
            <w:vAlign w:val="center"/>
          </w:tcPr>
          <w:p w:rsidR="00667723" w:rsidRPr="0097778D" w:rsidRDefault="00667723" w:rsidP="001A49A8">
            <w:pPr>
              <w:spacing w:after="0"/>
              <w:jc w:val="center"/>
              <w:rPr>
                <w:rFonts w:ascii="Times New Roman" w:hAnsi="Times New Roman"/>
                <w:b/>
                <w:sz w:val="28"/>
                <w:szCs w:val="28"/>
              </w:rPr>
            </w:pPr>
            <w:r w:rsidRPr="0097778D">
              <w:rPr>
                <w:rFonts w:ascii="Times New Roman" w:hAnsi="Times New Roman"/>
                <w:b/>
                <w:sz w:val="28"/>
                <w:szCs w:val="28"/>
              </w:rPr>
              <w:t>коректність класифікаці</w:t>
            </w:r>
          </w:p>
        </w:tc>
      </w:tr>
      <w:tr w:rsidR="00667723" w:rsidRPr="0097778D" w:rsidTr="001A49A8">
        <w:trPr>
          <w:trHeight w:val="698"/>
        </w:trPr>
        <w:tc>
          <w:tcPr>
            <w:tcW w:w="866" w:type="dxa"/>
            <w:vMerge/>
            <w:vAlign w:val="center"/>
          </w:tcPr>
          <w:p w:rsidR="00667723" w:rsidRPr="0097778D" w:rsidRDefault="00667723" w:rsidP="001A49A8">
            <w:pPr>
              <w:spacing w:after="0"/>
              <w:jc w:val="center"/>
              <w:rPr>
                <w:rFonts w:ascii="Times New Roman" w:hAnsi="Times New Roman"/>
                <w:b/>
                <w:sz w:val="28"/>
                <w:szCs w:val="28"/>
              </w:rPr>
            </w:pPr>
          </w:p>
        </w:tc>
        <w:tc>
          <w:tcPr>
            <w:tcW w:w="2693" w:type="dxa"/>
            <w:vMerge/>
            <w:vAlign w:val="center"/>
          </w:tcPr>
          <w:p w:rsidR="00667723" w:rsidRPr="0097778D" w:rsidRDefault="00667723" w:rsidP="001A49A8">
            <w:pPr>
              <w:spacing w:after="0"/>
              <w:rPr>
                <w:rFonts w:ascii="Times New Roman" w:hAnsi="Times New Roman"/>
                <w:b/>
                <w:sz w:val="28"/>
                <w:szCs w:val="28"/>
              </w:rPr>
            </w:pPr>
          </w:p>
        </w:tc>
        <w:tc>
          <w:tcPr>
            <w:tcW w:w="992" w:type="dxa"/>
            <w:vMerge/>
            <w:vAlign w:val="center"/>
          </w:tcPr>
          <w:p w:rsidR="00667723" w:rsidRPr="0097778D" w:rsidRDefault="00667723" w:rsidP="001A49A8">
            <w:pPr>
              <w:spacing w:after="0"/>
              <w:rPr>
                <w:rFonts w:ascii="Times New Roman" w:hAnsi="Times New Roman"/>
                <w:b/>
                <w:sz w:val="28"/>
                <w:szCs w:val="28"/>
              </w:rPr>
            </w:pPr>
          </w:p>
        </w:tc>
        <w:tc>
          <w:tcPr>
            <w:tcW w:w="1134" w:type="dxa"/>
            <w:vMerge/>
            <w:vAlign w:val="center"/>
          </w:tcPr>
          <w:p w:rsidR="00667723" w:rsidRPr="0097778D" w:rsidRDefault="00667723" w:rsidP="001A49A8">
            <w:pPr>
              <w:spacing w:after="0"/>
              <w:rPr>
                <w:rFonts w:ascii="Times New Roman" w:hAnsi="Times New Roman"/>
                <w:b/>
                <w:sz w:val="28"/>
                <w:szCs w:val="28"/>
              </w:rPr>
            </w:pPr>
          </w:p>
        </w:tc>
        <w:tc>
          <w:tcPr>
            <w:tcW w:w="1276" w:type="dxa"/>
            <w:tcMar>
              <w:top w:w="15" w:type="dxa"/>
              <w:left w:w="15" w:type="dxa"/>
              <w:bottom w:w="0" w:type="dxa"/>
              <w:right w:w="15" w:type="dxa"/>
            </w:tcMar>
            <w:vAlign w:val="center"/>
          </w:tcPr>
          <w:p w:rsidR="00667723" w:rsidRPr="0097778D" w:rsidRDefault="00667723" w:rsidP="001A49A8">
            <w:pPr>
              <w:spacing w:after="0"/>
              <w:jc w:val="center"/>
              <w:rPr>
                <w:rFonts w:ascii="Times New Roman" w:hAnsi="Times New Roman"/>
                <w:b/>
                <w:sz w:val="28"/>
                <w:szCs w:val="28"/>
              </w:rPr>
            </w:pPr>
            <w:r w:rsidRPr="0097778D">
              <w:rPr>
                <w:rFonts w:ascii="Times New Roman" w:hAnsi="Times New Roman"/>
                <w:b/>
                <w:sz w:val="28"/>
                <w:szCs w:val="28"/>
              </w:rPr>
              <w:t>з 10 випадків</w:t>
            </w:r>
          </w:p>
        </w:tc>
        <w:tc>
          <w:tcPr>
            <w:tcW w:w="1701" w:type="dxa"/>
            <w:noWrap/>
            <w:tcMar>
              <w:top w:w="15" w:type="dxa"/>
              <w:left w:w="15" w:type="dxa"/>
              <w:bottom w:w="0" w:type="dxa"/>
              <w:right w:w="15" w:type="dxa"/>
            </w:tcMar>
            <w:vAlign w:val="center"/>
          </w:tcPr>
          <w:p w:rsidR="00667723" w:rsidRPr="0097778D" w:rsidRDefault="00667723" w:rsidP="001A49A8">
            <w:pPr>
              <w:spacing w:after="0"/>
              <w:jc w:val="center"/>
              <w:rPr>
                <w:rFonts w:ascii="Times New Roman" w:hAnsi="Times New Roman"/>
                <w:b/>
                <w:sz w:val="28"/>
                <w:szCs w:val="28"/>
              </w:rPr>
            </w:pPr>
            <w:r w:rsidRPr="0097778D">
              <w:rPr>
                <w:rFonts w:ascii="Times New Roman" w:hAnsi="Times New Roman"/>
                <w:b/>
                <w:sz w:val="28"/>
                <w:szCs w:val="28"/>
                <w:lang w:val="uk-UA"/>
              </w:rPr>
              <w:t xml:space="preserve">У </w:t>
            </w:r>
            <w:r w:rsidRPr="0097778D">
              <w:rPr>
                <w:rFonts w:ascii="Times New Roman" w:hAnsi="Times New Roman"/>
                <w:b/>
                <w:sz w:val="28"/>
                <w:szCs w:val="28"/>
              </w:rPr>
              <w:t>%</w:t>
            </w:r>
          </w:p>
        </w:tc>
      </w:tr>
      <w:tr w:rsidR="00667723" w:rsidRPr="0097778D" w:rsidTr="00D93831">
        <w:trPr>
          <w:trHeight w:val="288"/>
        </w:trPr>
        <w:tc>
          <w:tcPr>
            <w:tcW w:w="866" w:type="dxa"/>
            <w:noWrap/>
            <w:tcMar>
              <w:top w:w="15" w:type="dxa"/>
              <w:left w:w="15" w:type="dxa"/>
              <w:bottom w:w="0" w:type="dxa"/>
              <w:right w:w="15" w:type="dxa"/>
            </w:tcMar>
            <w:vAlign w:val="center"/>
          </w:tcPr>
          <w:p w:rsidR="00667723" w:rsidRPr="0097778D" w:rsidRDefault="00667723" w:rsidP="00D93831">
            <w:pPr>
              <w:spacing w:after="0"/>
              <w:rPr>
                <w:rFonts w:ascii="Times New Roman" w:hAnsi="Times New Roman"/>
                <w:sz w:val="28"/>
                <w:szCs w:val="28"/>
              </w:rPr>
            </w:pPr>
            <w:r w:rsidRPr="0097778D">
              <w:rPr>
                <w:rFonts w:ascii="Times New Roman" w:hAnsi="Times New Roman"/>
                <w:sz w:val="28"/>
                <w:szCs w:val="28"/>
              </w:rPr>
              <w:t>2018</w:t>
            </w:r>
          </w:p>
        </w:tc>
        <w:tc>
          <w:tcPr>
            <w:tcW w:w="2693" w:type="dxa"/>
            <w:noWrap/>
            <w:tcMar>
              <w:top w:w="15" w:type="dxa"/>
              <w:left w:w="15" w:type="dxa"/>
              <w:bottom w:w="0" w:type="dxa"/>
              <w:right w:w="15" w:type="dxa"/>
            </w:tcMar>
          </w:tcPr>
          <w:p w:rsidR="00667723" w:rsidRPr="0097778D" w:rsidRDefault="00667723" w:rsidP="00D93831">
            <w:pPr>
              <w:spacing w:after="0"/>
            </w:pPr>
            <w:r w:rsidRPr="00BF334D">
              <w:rPr>
                <w:rFonts w:ascii="Times New Roman" w:hAnsi="Times New Roman"/>
                <w:color w:val="000000"/>
                <w:sz w:val="28"/>
                <w:szCs w:val="28"/>
                <w:lang w:val="uk-UA" w:eastAsia="ru-RU"/>
              </w:rPr>
              <w:t>Камплиця</w:t>
            </w:r>
          </w:p>
        </w:tc>
        <w:tc>
          <w:tcPr>
            <w:tcW w:w="992"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I</w:t>
            </w:r>
          </w:p>
        </w:tc>
        <w:tc>
          <w:tcPr>
            <w:tcW w:w="1134"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G18I-1</w:t>
            </w:r>
          </w:p>
        </w:tc>
        <w:tc>
          <w:tcPr>
            <w:tcW w:w="1276"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10</w:t>
            </w:r>
          </w:p>
        </w:tc>
        <w:tc>
          <w:tcPr>
            <w:tcW w:w="1701"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100</w:t>
            </w:r>
          </w:p>
        </w:tc>
      </w:tr>
      <w:tr w:rsidR="00667723" w:rsidRPr="0097778D" w:rsidTr="00D93831">
        <w:trPr>
          <w:trHeight w:val="288"/>
        </w:trPr>
        <w:tc>
          <w:tcPr>
            <w:tcW w:w="866" w:type="dxa"/>
            <w:noWrap/>
            <w:tcMar>
              <w:top w:w="15" w:type="dxa"/>
              <w:left w:w="15" w:type="dxa"/>
              <w:bottom w:w="0" w:type="dxa"/>
              <w:right w:w="15" w:type="dxa"/>
            </w:tcMar>
            <w:vAlign w:val="center"/>
          </w:tcPr>
          <w:p w:rsidR="00667723" w:rsidRPr="0097778D" w:rsidRDefault="00667723" w:rsidP="00D93831">
            <w:pPr>
              <w:spacing w:after="0"/>
              <w:rPr>
                <w:rFonts w:ascii="Times New Roman" w:hAnsi="Times New Roman"/>
                <w:sz w:val="28"/>
                <w:szCs w:val="28"/>
              </w:rPr>
            </w:pPr>
            <w:r w:rsidRPr="0097778D">
              <w:rPr>
                <w:rFonts w:ascii="Times New Roman" w:hAnsi="Times New Roman"/>
                <w:sz w:val="28"/>
                <w:szCs w:val="28"/>
              </w:rPr>
              <w:t>2018</w:t>
            </w:r>
          </w:p>
        </w:tc>
        <w:tc>
          <w:tcPr>
            <w:tcW w:w="2693" w:type="dxa"/>
            <w:noWrap/>
            <w:tcMar>
              <w:top w:w="15" w:type="dxa"/>
              <w:left w:w="15" w:type="dxa"/>
              <w:bottom w:w="0" w:type="dxa"/>
              <w:right w:w="15" w:type="dxa"/>
            </w:tcMar>
          </w:tcPr>
          <w:p w:rsidR="00667723" w:rsidRPr="0097778D" w:rsidRDefault="00667723" w:rsidP="00D93831">
            <w:pPr>
              <w:spacing w:after="0"/>
            </w:pPr>
            <w:r w:rsidRPr="00BF334D">
              <w:rPr>
                <w:rFonts w:ascii="Times New Roman" w:hAnsi="Times New Roman"/>
                <w:color w:val="000000"/>
                <w:sz w:val="28"/>
                <w:szCs w:val="28"/>
                <w:lang w:val="uk-UA" w:eastAsia="ru-RU"/>
              </w:rPr>
              <w:t>Камплиця</w:t>
            </w:r>
          </w:p>
        </w:tc>
        <w:tc>
          <w:tcPr>
            <w:tcW w:w="992"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I</w:t>
            </w:r>
          </w:p>
        </w:tc>
        <w:tc>
          <w:tcPr>
            <w:tcW w:w="1134"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G18I-3</w:t>
            </w:r>
          </w:p>
        </w:tc>
        <w:tc>
          <w:tcPr>
            <w:tcW w:w="1276"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10</w:t>
            </w:r>
          </w:p>
        </w:tc>
        <w:tc>
          <w:tcPr>
            <w:tcW w:w="1701"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100</w:t>
            </w:r>
          </w:p>
        </w:tc>
      </w:tr>
      <w:tr w:rsidR="00667723" w:rsidRPr="0097778D" w:rsidTr="00D93831">
        <w:trPr>
          <w:trHeight w:val="288"/>
        </w:trPr>
        <w:tc>
          <w:tcPr>
            <w:tcW w:w="866" w:type="dxa"/>
            <w:noWrap/>
            <w:tcMar>
              <w:top w:w="15" w:type="dxa"/>
              <w:left w:w="15" w:type="dxa"/>
              <w:bottom w:w="0" w:type="dxa"/>
              <w:right w:w="15" w:type="dxa"/>
            </w:tcMar>
            <w:vAlign w:val="center"/>
          </w:tcPr>
          <w:p w:rsidR="00667723" w:rsidRPr="0097778D" w:rsidRDefault="00667723" w:rsidP="00D93831">
            <w:pPr>
              <w:spacing w:after="0"/>
              <w:rPr>
                <w:rFonts w:ascii="Times New Roman" w:hAnsi="Times New Roman"/>
                <w:sz w:val="28"/>
                <w:szCs w:val="28"/>
              </w:rPr>
            </w:pPr>
            <w:r w:rsidRPr="0097778D">
              <w:rPr>
                <w:rFonts w:ascii="Times New Roman" w:hAnsi="Times New Roman"/>
                <w:sz w:val="28"/>
                <w:szCs w:val="28"/>
              </w:rPr>
              <w:t>2018</w:t>
            </w:r>
          </w:p>
        </w:tc>
        <w:tc>
          <w:tcPr>
            <w:tcW w:w="2693" w:type="dxa"/>
            <w:noWrap/>
            <w:tcMar>
              <w:top w:w="15" w:type="dxa"/>
              <w:left w:w="15" w:type="dxa"/>
              <w:bottom w:w="0" w:type="dxa"/>
              <w:right w:w="15" w:type="dxa"/>
            </w:tcMar>
          </w:tcPr>
          <w:p w:rsidR="00667723" w:rsidRPr="0097778D" w:rsidRDefault="00667723" w:rsidP="00D93831">
            <w:pPr>
              <w:spacing w:after="0"/>
            </w:pPr>
            <w:r w:rsidRPr="00BF334D">
              <w:rPr>
                <w:rFonts w:ascii="Times New Roman" w:hAnsi="Times New Roman"/>
                <w:color w:val="000000"/>
                <w:sz w:val="28"/>
                <w:szCs w:val="28"/>
                <w:lang w:val="uk-UA" w:eastAsia="ru-RU"/>
              </w:rPr>
              <w:t>Камплиця</w:t>
            </w:r>
          </w:p>
        </w:tc>
        <w:tc>
          <w:tcPr>
            <w:tcW w:w="992"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I</w:t>
            </w:r>
          </w:p>
        </w:tc>
        <w:tc>
          <w:tcPr>
            <w:tcW w:w="1134"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G18I-5</w:t>
            </w:r>
          </w:p>
        </w:tc>
        <w:tc>
          <w:tcPr>
            <w:tcW w:w="1276"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10</w:t>
            </w:r>
          </w:p>
        </w:tc>
        <w:tc>
          <w:tcPr>
            <w:tcW w:w="1701"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100</w:t>
            </w:r>
          </w:p>
        </w:tc>
      </w:tr>
      <w:tr w:rsidR="00667723" w:rsidRPr="0097778D" w:rsidTr="00D93831">
        <w:trPr>
          <w:trHeight w:val="300"/>
        </w:trPr>
        <w:tc>
          <w:tcPr>
            <w:tcW w:w="866" w:type="dxa"/>
            <w:noWrap/>
            <w:tcMar>
              <w:top w:w="15" w:type="dxa"/>
              <w:left w:w="15" w:type="dxa"/>
              <w:bottom w:w="0" w:type="dxa"/>
              <w:right w:w="15" w:type="dxa"/>
            </w:tcMar>
            <w:vAlign w:val="center"/>
          </w:tcPr>
          <w:p w:rsidR="00667723" w:rsidRPr="0097778D" w:rsidRDefault="00667723" w:rsidP="00D93831">
            <w:pPr>
              <w:spacing w:after="0"/>
              <w:rPr>
                <w:rFonts w:ascii="Times New Roman" w:hAnsi="Times New Roman"/>
                <w:sz w:val="28"/>
                <w:szCs w:val="28"/>
              </w:rPr>
            </w:pPr>
            <w:r w:rsidRPr="0097778D">
              <w:rPr>
                <w:rFonts w:ascii="Times New Roman" w:hAnsi="Times New Roman"/>
                <w:sz w:val="28"/>
                <w:szCs w:val="28"/>
              </w:rPr>
              <w:t>2018</w:t>
            </w:r>
          </w:p>
        </w:tc>
        <w:tc>
          <w:tcPr>
            <w:tcW w:w="2693" w:type="dxa"/>
            <w:noWrap/>
            <w:tcMar>
              <w:top w:w="15" w:type="dxa"/>
              <w:left w:w="15" w:type="dxa"/>
              <w:bottom w:w="0" w:type="dxa"/>
              <w:right w:w="15" w:type="dxa"/>
            </w:tcMar>
          </w:tcPr>
          <w:p w:rsidR="00667723" w:rsidRPr="0097778D" w:rsidRDefault="00667723" w:rsidP="00D93831">
            <w:pPr>
              <w:spacing w:after="0"/>
            </w:pPr>
            <w:r w:rsidRPr="00BF334D">
              <w:rPr>
                <w:rFonts w:ascii="Times New Roman" w:hAnsi="Times New Roman"/>
                <w:color w:val="000000"/>
                <w:sz w:val="28"/>
                <w:szCs w:val="28"/>
                <w:lang w:val="uk-UA" w:eastAsia="ru-RU"/>
              </w:rPr>
              <w:t>Камплиця</w:t>
            </w:r>
          </w:p>
        </w:tc>
        <w:tc>
          <w:tcPr>
            <w:tcW w:w="992"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I</w:t>
            </w:r>
          </w:p>
        </w:tc>
        <w:tc>
          <w:tcPr>
            <w:tcW w:w="1134"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G18I-6</w:t>
            </w:r>
          </w:p>
        </w:tc>
        <w:tc>
          <w:tcPr>
            <w:tcW w:w="1276"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10</w:t>
            </w:r>
          </w:p>
        </w:tc>
        <w:tc>
          <w:tcPr>
            <w:tcW w:w="1701"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100</w:t>
            </w:r>
          </w:p>
        </w:tc>
      </w:tr>
      <w:tr w:rsidR="00667723" w:rsidRPr="0097778D" w:rsidTr="00D93831">
        <w:trPr>
          <w:trHeight w:val="288"/>
        </w:trPr>
        <w:tc>
          <w:tcPr>
            <w:tcW w:w="866" w:type="dxa"/>
            <w:noWrap/>
            <w:tcMar>
              <w:top w:w="15" w:type="dxa"/>
              <w:left w:w="15" w:type="dxa"/>
              <w:bottom w:w="0" w:type="dxa"/>
              <w:right w:w="15" w:type="dxa"/>
            </w:tcMar>
            <w:vAlign w:val="center"/>
          </w:tcPr>
          <w:p w:rsidR="00667723" w:rsidRPr="0097778D" w:rsidRDefault="00667723" w:rsidP="00D93831">
            <w:pPr>
              <w:spacing w:after="0"/>
              <w:rPr>
                <w:rFonts w:ascii="Times New Roman" w:hAnsi="Times New Roman"/>
                <w:sz w:val="28"/>
                <w:szCs w:val="28"/>
              </w:rPr>
            </w:pPr>
            <w:r w:rsidRPr="0097778D">
              <w:rPr>
                <w:rFonts w:ascii="Times New Roman" w:hAnsi="Times New Roman"/>
                <w:sz w:val="28"/>
                <w:szCs w:val="28"/>
              </w:rPr>
              <w:t>2018</w:t>
            </w:r>
          </w:p>
        </w:tc>
        <w:tc>
          <w:tcPr>
            <w:tcW w:w="2693" w:type="dxa"/>
            <w:noWrap/>
            <w:tcMar>
              <w:top w:w="15" w:type="dxa"/>
              <w:left w:w="15" w:type="dxa"/>
              <w:bottom w:w="0" w:type="dxa"/>
              <w:right w:w="15" w:type="dxa"/>
            </w:tcMar>
          </w:tcPr>
          <w:p w:rsidR="00667723" w:rsidRPr="0097778D" w:rsidRDefault="00667723" w:rsidP="00D93831">
            <w:pPr>
              <w:spacing w:after="0"/>
            </w:pPr>
            <w:r w:rsidRPr="00BF334D">
              <w:rPr>
                <w:rFonts w:ascii="Times New Roman" w:hAnsi="Times New Roman"/>
                <w:color w:val="000000"/>
                <w:sz w:val="28"/>
                <w:szCs w:val="28"/>
                <w:lang w:val="uk-UA" w:eastAsia="ru-RU"/>
              </w:rPr>
              <w:t>Камплиця</w:t>
            </w:r>
          </w:p>
        </w:tc>
        <w:tc>
          <w:tcPr>
            <w:tcW w:w="992"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II</w:t>
            </w:r>
          </w:p>
        </w:tc>
        <w:tc>
          <w:tcPr>
            <w:tcW w:w="1134"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G18II-1</w:t>
            </w:r>
          </w:p>
        </w:tc>
        <w:tc>
          <w:tcPr>
            <w:tcW w:w="1276"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10</w:t>
            </w:r>
          </w:p>
        </w:tc>
        <w:tc>
          <w:tcPr>
            <w:tcW w:w="1701"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100</w:t>
            </w:r>
          </w:p>
        </w:tc>
      </w:tr>
      <w:tr w:rsidR="00667723" w:rsidRPr="0097778D" w:rsidTr="00D93831">
        <w:trPr>
          <w:trHeight w:val="288"/>
        </w:trPr>
        <w:tc>
          <w:tcPr>
            <w:tcW w:w="866" w:type="dxa"/>
            <w:noWrap/>
            <w:tcMar>
              <w:top w:w="15" w:type="dxa"/>
              <w:left w:w="15" w:type="dxa"/>
              <w:bottom w:w="0" w:type="dxa"/>
              <w:right w:w="15" w:type="dxa"/>
            </w:tcMar>
            <w:vAlign w:val="center"/>
          </w:tcPr>
          <w:p w:rsidR="00667723" w:rsidRPr="0097778D" w:rsidRDefault="00667723" w:rsidP="00D93831">
            <w:pPr>
              <w:spacing w:after="0"/>
              <w:rPr>
                <w:rFonts w:ascii="Times New Roman" w:hAnsi="Times New Roman"/>
                <w:sz w:val="28"/>
                <w:szCs w:val="28"/>
              </w:rPr>
            </w:pPr>
            <w:r w:rsidRPr="0097778D">
              <w:rPr>
                <w:rFonts w:ascii="Times New Roman" w:hAnsi="Times New Roman"/>
                <w:sz w:val="28"/>
                <w:szCs w:val="28"/>
              </w:rPr>
              <w:t>2018</w:t>
            </w:r>
          </w:p>
        </w:tc>
        <w:tc>
          <w:tcPr>
            <w:tcW w:w="2693" w:type="dxa"/>
            <w:noWrap/>
            <w:tcMar>
              <w:top w:w="15" w:type="dxa"/>
              <w:left w:w="15" w:type="dxa"/>
              <w:bottom w:w="0" w:type="dxa"/>
              <w:right w:w="15" w:type="dxa"/>
            </w:tcMar>
          </w:tcPr>
          <w:p w:rsidR="00667723" w:rsidRPr="0097778D" w:rsidRDefault="00667723" w:rsidP="00D93831">
            <w:pPr>
              <w:spacing w:after="0"/>
            </w:pPr>
            <w:r w:rsidRPr="00BF334D">
              <w:rPr>
                <w:rFonts w:ascii="Times New Roman" w:hAnsi="Times New Roman"/>
                <w:color w:val="000000"/>
                <w:sz w:val="28"/>
                <w:szCs w:val="28"/>
                <w:lang w:val="uk-UA" w:eastAsia="ru-RU"/>
              </w:rPr>
              <w:t>Камплиця</w:t>
            </w:r>
          </w:p>
        </w:tc>
        <w:tc>
          <w:tcPr>
            <w:tcW w:w="992"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II</w:t>
            </w:r>
          </w:p>
        </w:tc>
        <w:tc>
          <w:tcPr>
            <w:tcW w:w="1134"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G18II-2</w:t>
            </w:r>
          </w:p>
        </w:tc>
        <w:tc>
          <w:tcPr>
            <w:tcW w:w="1276"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10</w:t>
            </w:r>
          </w:p>
        </w:tc>
        <w:tc>
          <w:tcPr>
            <w:tcW w:w="1701"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100</w:t>
            </w:r>
          </w:p>
        </w:tc>
      </w:tr>
      <w:tr w:rsidR="00667723" w:rsidRPr="0097778D" w:rsidTr="00D93831">
        <w:trPr>
          <w:trHeight w:val="288"/>
        </w:trPr>
        <w:tc>
          <w:tcPr>
            <w:tcW w:w="866" w:type="dxa"/>
            <w:noWrap/>
            <w:tcMar>
              <w:top w:w="15" w:type="dxa"/>
              <w:left w:w="15" w:type="dxa"/>
              <w:bottom w:w="0" w:type="dxa"/>
              <w:right w:w="15" w:type="dxa"/>
            </w:tcMar>
            <w:vAlign w:val="center"/>
          </w:tcPr>
          <w:p w:rsidR="00667723" w:rsidRPr="0097778D" w:rsidRDefault="00667723" w:rsidP="00D93831">
            <w:pPr>
              <w:spacing w:after="0"/>
              <w:rPr>
                <w:rFonts w:ascii="Times New Roman" w:hAnsi="Times New Roman"/>
                <w:sz w:val="28"/>
                <w:szCs w:val="28"/>
              </w:rPr>
            </w:pPr>
            <w:r w:rsidRPr="0097778D">
              <w:rPr>
                <w:rFonts w:ascii="Times New Roman" w:hAnsi="Times New Roman"/>
                <w:sz w:val="28"/>
                <w:szCs w:val="28"/>
              </w:rPr>
              <w:t>2018</w:t>
            </w:r>
          </w:p>
        </w:tc>
        <w:tc>
          <w:tcPr>
            <w:tcW w:w="2693" w:type="dxa"/>
            <w:noWrap/>
            <w:tcMar>
              <w:top w:w="15" w:type="dxa"/>
              <w:left w:w="15" w:type="dxa"/>
              <w:bottom w:w="0" w:type="dxa"/>
              <w:right w:w="15" w:type="dxa"/>
            </w:tcMar>
          </w:tcPr>
          <w:p w:rsidR="00667723" w:rsidRPr="0097778D" w:rsidRDefault="00667723" w:rsidP="00D93831">
            <w:pPr>
              <w:spacing w:after="0"/>
            </w:pPr>
            <w:r w:rsidRPr="00BF334D">
              <w:rPr>
                <w:rFonts w:ascii="Times New Roman" w:hAnsi="Times New Roman"/>
                <w:color w:val="000000"/>
                <w:sz w:val="28"/>
                <w:szCs w:val="28"/>
                <w:lang w:val="uk-UA" w:eastAsia="ru-RU"/>
              </w:rPr>
              <w:t>Камплиця</w:t>
            </w:r>
          </w:p>
        </w:tc>
        <w:tc>
          <w:tcPr>
            <w:tcW w:w="992"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II</w:t>
            </w:r>
          </w:p>
        </w:tc>
        <w:tc>
          <w:tcPr>
            <w:tcW w:w="1134"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G18II-4</w:t>
            </w:r>
          </w:p>
        </w:tc>
        <w:tc>
          <w:tcPr>
            <w:tcW w:w="1276"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10</w:t>
            </w:r>
          </w:p>
        </w:tc>
        <w:tc>
          <w:tcPr>
            <w:tcW w:w="1701"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100</w:t>
            </w:r>
          </w:p>
        </w:tc>
      </w:tr>
      <w:tr w:rsidR="00667723" w:rsidRPr="0097778D" w:rsidTr="00D93831">
        <w:trPr>
          <w:trHeight w:val="288"/>
        </w:trPr>
        <w:tc>
          <w:tcPr>
            <w:tcW w:w="866" w:type="dxa"/>
            <w:noWrap/>
            <w:tcMar>
              <w:top w:w="15" w:type="dxa"/>
              <w:left w:w="15" w:type="dxa"/>
              <w:bottom w:w="0" w:type="dxa"/>
              <w:right w:w="15" w:type="dxa"/>
            </w:tcMar>
            <w:vAlign w:val="center"/>
          </w:tcPr>
          <w:p w:rsidR="00667723" w:rsidRPr="0097778D" w:rsidRDefault="00667723" w:rsidP="00D93831">
            <w:pPr>
              <w:spacing w:after="0"/>
              <w:rPr>
                <w:rFonts w:ascii="Times New Roman" w:hAnsi="Times New Roman"/>
                <w:sz w:val="28"/>
                <w:szCs w:val="28"/>
              </w:rPr>
            </w:pPr>
            <w:r w:rsidRPr="0097778D">
              <w:rPr>
                <w:rFonts w:ascii="Times New Roman" w:hAnsi="Times New Roman"/>
                <w:sz w:val="28"/>
                <w:szCs w:val="28"/>
              </w:rPr>
              <w:t>2018</w:t>
            </w:r>
          </w:p>
        </w:tc>
        <w:tc>
          <w:tcPr>
            <w:tcW w:w="2693" w:type="dxa"/>
            <w:noWrap/>
            <w:tcMar>
              <w:top w:w="15" w:type="dxa"/>
              <w:left w:w="15" w:type="dxa"/>
              <w:bottom w:w="0" w:type="dxa"/>
              <w:right w:w="15" w:type="dxa"/>
            </w:tcMar>
          </w:tcPr>
          <w:p w:rsidR="00667723" w:rsidRPr="0097778D" w:rsidRDefault="00667723" w:rsidP="00D93831">
            <w:pPr>
              <w:spacing w:after="0"/>
            </w:pPr>
            <w:r w:rsidRPr="00BF334D">
              <w:rPr>
                <w:rFonts w:ascii="Times New Roman" w:hAnsi="Times New Roman"/>
                <w:color w:val="000000"/>
                <w:sz w:val="28"/>
                <w:szCs w:val="28"/>
                <w:lang w:val="uk-UA" w:eastAsia="ru-RU"/>
              </w:rPr>
              <w:t>Камплиця</w:t>
            </w:r>
          </w:p>
        </w:tc>
        <w:tc>
          <w:tcPr>
            <w:tcW w:w="992"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II</w:t>
            </w:r>
          </w:p>
        </w:tc>
        <w:tc>
          <w:tcPr>
            <w:tcW w:w="1134"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G18II-5</w:t>
            </w:r>
          </w:p>
        </w:tc>
        <w:tc>
          <w:tcPr>
            <w:tcW w:w="1276"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10</w:t>
            </w:r>
          </w:p>
        </w:tc>
        <w:tc>
          <w:tcPr>
            <w:tcW w:w="1701"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100</w:t>
            </w:r>
          </w:p>
        </w:tc>
      </w:tr>
      <w:tr w:rsidR="00667723" w:rsidRPr="0097778D" w:rsidTr="00D93831">
        <w:trPr>
          <w:trHeight w:val="288"/>
        </w:trPr>
        <w:tc>
          <w:tcPr>
            <w:tcW w:w="866" w:type="dxa"/>
            <w:noWrap/>
            <w:tcMar>
              <w:top w:w="15" w:type="dxa"/>
              <w:left w:w="15" w:type="dxa"/>
              <w:bottom w:w="0" w:type="dxa"/>
              <w:right w:w="15" w:type="dxa"/>
            </w:tcMar>
            <w:vAlign w:val="center"/>
          </w:tcPr>
          <w:p w:rsidR="00667723" w:rsidRPr="0097778D" w:rsidRDefault="00667723" w:rsidP="00D93831">
            <w:pPr>
              <w:spacing w:after="0"/>
              <w:rPr>
                <w:rFonts w:ascii="Times New Roman" w:hAnsi="Times New Roman"/>
                <w:sz w:val="28"/>
                <w:szCs w:val="28"/>
              </w:rPr>
            </w:pPr>
            <w:r w:rsidRPr="0097778D">
              <w:rPr>
                <w:rFonts w:ascii="Times New Roman" w:hAnsi="Times New Roman"/>
                <w:sz w:val="28"/>
                <w:szCs w:val="28"/>
              </w:rPr>
              <w:t>2018</w:t>
            </w:r>
          </w:p>
        </w:tc>
        <w:tc>
          <w:tcPr>
            <w:tcW w:w="2693" w:type="dxa"/>
            <w:noWrap/>
            <w:tcMar>
              <w:top w:w="15" w:type="dxa"/>
              <w:left w:w="15" w:type="dxa"/>
              <w:bottom w:w="0" w:type="dxa"/>
              <w:right w:w="15" w:type="dxa"/>
            </w:tcMar>
          </w:tcPr>
          <w:p w:rsidR="00667723" w:rsidRPr="0097778D" w:rsidRDefault="00667723" w:rsidP="00D93831">
            <w:pPr>
              <w:spacing w:after="0"/>
            </w:pPr>
            <w:r w:rsidRPr="00BF334D">
              <w:rPr>
                <w:rFonts w:ascii="Times New Roman" w:hAnsi="Times New Roman"/>
                <w:color w:val="000000"/>
                <w:sz w:val="28"/>
                <w:szCs w:val="28"/>
                <w:lang w:val="uk-UA" w:eastAsia="ru-RU"/>
              </w:rPr>
              <w:t>Камплиця</w:t>
            </w:r>
          </w:p>
        </w:tc>
        <w:tc>
          <w:tcPr>
            <w:tcW w:w="992"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II</w:t>
            </w:r>
          </w:p>
        </w:tc>
        <w:tc>
          <w:tcPr>
            <w:tcW w:w="1134"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G18II-6</w:t>
            </w:r>
          </w:p>
        </w:tc>
        <w:tc>
          <w:tcPr>
            <w:tcW w:w="1276"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10</w:t>
            </w:r>
          </w:p>
        </w:tc>
        <w:tc>
          <w:tcPr>
            <w:tcW w:w="1701"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100</w:t>
            </w:r>
          </w:p>
        </w:tc>
      </w:tr>
      <w:tr w:rsidR="00667723" w:rsidRPr="0097778D" w:rsidTr="00D93831">
        <w:trPr>
          <w:trHeight w:val="288"/>
        </w:trPr>
        <w:tc>
          <w:tcPr>
            <w:tcW w:w="866" w:type="dxa"/>
            <w:noWrap/>
            <w:tcMar>
              <w:top w:w="15" w:type="dxa"/>
              <w:left w:w="15" w:type="dxa"/>
              <w:bottom w:w="0" w:type="dxa"/>
              <w:right w:w="15" w:type="dxa"/>
            </w:tcMar>
            <w:vAlign w:val="center"/>
          </w:tcPr>
          <w:p w:rsidR="00667723" w:rsidRPr="0097778D" w:rsidRDefault="00667723" w:rsidP="00D93831">
            <w:pPr>
              <w:spacing w:after="0"/>
              <w:rPr>
                <w:rFonts w:ascii="Times New Roman" w:hAnsi="Times New Roman"/>
                <w:sz w:val="28"/>
                <w:szCs w:val="28"/>
              </w:rPr>
            </w:pPr>
            <w:r w:rsidRPr="0097778D">
              <w:rPr>
                <w:rFonts w:ascii="Times New Roman" w:hAnsi="Times New Roman"/>
                <w:sz w:val="28"/>
                <w:szCs w:val="28"/>
              </w:rPr>
              <w:t>2018</w:t>
            </w:r>
          </w:p>
        </w:tc>
        <w:tc>
          <w:tcPr>
            <w:tcW w:w="2693" w:type="dxa"/>
            <w:noWrap/>
            <w:tcMar>
              <w:top w:w="15" w:type="dxa"/>
              <w:left w:w="15" w:type="dxa"/>
              <w:bottom w:w="0" w:type="dxa"/>
              <w:right w:w="15" w:type="dxa"/>
            </w:tcMar>
          </w:tcPr>
          <w:p w:rsidR="00667723" w:rsidRPr="0097778D" w:rsidRDefault="00667723" w:rsidP="00D93831">
            <w:pPr>
              <w:spacing w:after="0"/>
            </w:pPr>
            <w:r w:rsidRPr="00BF334D">
              <w:rPr>
                <w:rFonts w:ascii="Times New Roman" w:hAnsi="Times New Roman"/>
                <w:color w:val="000000"/>
                <w:sz w:val="28"/>
                <w:szCs w:val="28"/>
                <w:lang w:val="uk-UA" w:eastAsia="ru-RU"/>
              </w:rPr>
              <w:t>Камплиця</w:t>
            </w:r>
          </w:p>
        </w:tc>
        <w:tc>
          <w:tcPr>
            <w:tcW w:w="992"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II</w:t>
            </w:r>
          </w:p>
        </w:tc>
        <w:tc>
          <w:tcPr>
            <w:tcW w:w="1134"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G18II-7</w:t>
            </w:r>
          </w:p>
        </w:tc>
        <w:tc>
          <w:tcPr>
            <w:tcW w:w="1276"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10</w:t>
            </w:r>
          </w:p>
        </w:tc>
        <w:tc>
          <w:tcPr>
            <w:tcW w:w="1701"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100</w:t>
            </w:r>
          </w:p>
        </w:tc>
      </w:tr>
      <w:tr w:rsidR="00667723" w:rsidRPr="0097778D" w:rsidTr="00D93831">
        <w:trPr>
          <w:trHeight w:val="300"/>
        </w:trPr>
        <w:tc>
          <w:tcPr>
            <w:tcW w:w="866" w:type="dxa"/>
            <w:noWrap/>
            <w:tcMar>
              <w:top w:w="15" w:type="dxa"/>
              <w:left w:w="15" w:type="dxa"/>
              <w:bottom w:w="0" w:type="dxa"/>
              <w:right w:w="15" w:type="dxa"/>
            </w:tcMar>
            <w:vAlign w:val="center"/>
          </w:tcPr>
          <w:p w:rsidR="00667723" w:rsidRPr="0097778D" w:rsidRDefault="00667723" w:rsidP="00D93831">
            <w:pPr>
              <w:spacing w:after="0"/>
              <w:rPr>
                <w:rFonts w:ascii="Times New Roman" w:hAnsi="Times New Roman"/>
                <w:sz w:val="28"/>
                <w:szCs w:val="28"/>
              </w:rPr>
            </w:pPr>
            <w:r w:rsidRPr="0097778D">
              <w:rPr>
                <w:rFonts w:ascii="Times New Roman" w:hAnsi="Times New Roman"/>
                <w:sz w:val="28"/>
                <w:szCs w:val="28"/>
              </w:rPr>
              <w:t>2018</w:t>
            </w:r>
          </w:p>
        </w:tc>
        <w:tc>
          <w:tcPr>
            <w:tcW w:w="2693" w:type="dxa"/>
            <w:noWrap/>
            <w:tcMar>
              <w:top w:w="15" w:type="dxa"/>
              <w:left w:w="15" w:type="dxa"/>
              <w:bottom w:w="0" w:type="dxa"/>
              <w:right w:w="15" w:type="dxa"/>
            </w:tcMar>
          </w:tcPr>
          <w:p w:rsidR="00667723" w:rsidRPr="0097778D" w:rsidRDefault="00667723" w:rsidP="00D93831">
            <w:pPr>
              <w:spacing w:after="0"/>
            </w:pPr>
            <w:r w:rsidRPr="00BF334D">
              <w:rPr>
                <w:rFonts w:ascii="Times New Roman" w:hAnsi="Times New Roman"/>
                <w:color w:val="000000"/>
                <w:sz w:val="28"/>
                <w:szCs w:val="28"/>
                <w:lang w:val="uk-UA" w:eastAsia="ru-RU"/>
              </w:rPr>
              <w:t>Камплиця</w:t>
            </w:r>
          </w:p>
        </w:tc>
        <w:tc>
          <w:tcPr>
            <w:tcW w:w="992"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II</w:t>
            </w:r>
          </w:p>
        </w:tc>
        <w:tc>
          <w:tcPr>
            <w:tcW w:w="1134"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G18II-8</w:t>
            </w:r>
          </w:p>
        </w:tc>
        <w:tc>
          <w:tcPr>
            <w:tcW w:w="1276"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10</w:t>
            </w:r>
          </w:p>
        </w:tc>
        <w:tc>
          <w:tcPr>
            <w:tcW w:w="1701"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100</w:t>
            </w:r>
          </w:p>
        </w:tc>
      </w:tr>
      <w:tr w:rsidR="00667723" w:rsidRPr="0097778D" w:rsidTr="00D93831">
        <w:trPr>
          <w:trHeight w:val="288"/>
        </w:trPr>
        <w:tc>
          <w:tcPr>
            <w:tcW w:w="866" w:type="dxa"/>
            <w:noWrap/>
            <w:tcMar>
              <w:top w:w="15" w:type="dxa"/>
              <w:left w:w="15" w:type="dxa"/>
              <w:bottom w:w="0" w:type="dxa"/>
              <w:right w:w="15" w:type="dxa"/>
            </w:tcMar>
            <w:vAlign w:val="center"/>
          </w:tcPr>
          <w:p w:rsidR="00667723" w:rsidRPr="0097778D" w:rsidRDefault="00667723" w:rsidP="00D93831">
            <w:pPr>
              <w:spacing w:after="0"/>
              <w:rPr>
                <w:rFonts w:ascii="Times New Roman" w:hAnsi="Times New Roman"/>
                <w:sz w:val="28"/>
                <w:szCs w:val="28"/>
              </w:rPr>
            </w:pPr>
            <w:r w:rsidRPr="0097778D">
              <w:rPr>
                <w:rFonts w:ascii="Times New Roman" w:hAnsi="Times New Roman"/>
                <w:sz w:val="28"/>
                <w:szCs w:val="28"/>
              </w:rPr>
              <w:t>2018</w:t>
            </w:r>
          </w:p>
        </w:tc>
        <w:tc>
          <w:tcPr>
            <w:tcW w:w="2693" w:type="dxa"/>
            <w:noWrap/>
            <w:tcMar>
              <w:top w:w="15" w:type="dxa"/>
              <w:left w:w="15" w:type="dxa"/>
              <w:bottom w:w="0" w:type="dxa"/>
              <w:right w:w="15" w:type="dxa"/>
            </w:tcMar>
          </w:tcPr>
          <w:p w:rsidR="00667723" w:rsidRPr="0097778D" w:rsidRDefault="00667723" w:rsidP="00D93831">
            <w:pPr>
              <w:spacing w:after="0"/>
            </w:pPr>
            <w:r w:rsidRPr="00BE7EFD">
              <w:rPr>
                <w:rFonts w:ascii="Times New Roman" w:hAnsi="Times New Roman"/>
                <w:color w:val="000000"/>
                <w:sz w:val="28"/>
                <w:szCs w:val="28"/>
                <w:lang w:val="uk-UA" w:eastAsia="ru-RU"/>
              </w:rPr>
              <w:t>Слобожанський</w:t>
            </w:r>
          </w:p>
        </w:tc>
        <w:tc>
          <w:tcPr>
            <w:tcW w:w="992"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I</w:t>
            </w:r>
          </w:p>
        </w:tc>
        <w:tc>
          <w:tcPr>
            <w:tcW w:w="1134"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S18I-1</w:t>
            </w:r>
          </w:p>
        </w:tc>
        <w:tc>
          <w:tcPr>
            <w:tcW w:w="1276"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9</w:t>
            </w:r>
          </w:p>
        </w:tc>
        <w:tc>
          <w:tcPr>
            <w:tcW w:w="1701"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90</w:t>
            </w:r>
          </w:p>
        </w:tc>
      </w:tr>
      <w:tr w:rsidR="00667723" w:rsidRPr="0097778D" w:rsidTr="00D93831">
        <w:trPr>
          <w:trHeight w:val="288"/>
        </w:trPr>
        <w:tc>
          <w:tcPr>
            <w:tcW w:w="866" w:type="dxa"/>
            <w:noWrap/>
            <w:tcMar>
              <w:top w:w="15" w:type="dxa"/>
              <w:left w:w="15" w:type="dxa"/>
              <w:bottom w:w="0" w:type="dxa"/>
              <w:right w:w="15" w:type="dxa"/>
            </w:tcMar>
            <w:vAlign w:val="center"/>
          </w:tcPr>
          <w:p w:rsidR="00667723" w:rsidRPr="0097778D" w:rsidRDefault="00667723" w:rsidP="00D93831">
            <w:pPr>
              <w:spacing w:after="0"/>
              <w:rPr>
                <w:rFonts w:ascii="Times New Roman" w:hAnsi="Times New Roman"/>
                <w:sz w:val="28"/>
                <w:szCs w:val="28"/>
              </w:rPr>
            </w:pPr>
            <w:r w:rsidRPr="0097778D">
              <w:rPr>
                <w:rFonts w:ascii="Times New Roman" w:hAnsi="Times New Roman"/>
                <w:sz w:val="28"/>
                <w:szCs w:val="28"/>
              </w:rPr>
              <w:t>2018</w:t>
            </w:r>
          </w:p>
        </w:tc>
        <w:tc>
          <w:tcPr>
            <w:tcW w:w="2693" w:type="dxa"/>
            <w:noWrap/>
            <w:tcMar>
              <w:top w:w="15" w:type="dxa"/>
              <w:left w:w="15" w:type="dxa"/>
              <w:bottom w:w="0" w:type="dxa"/>
              <w:right w:w="15" w:type="dxa"/>
            </w:tcMar>
          </w:tcPr>
          <w:p w:rsidR="00667723" w:rsidRPr="0097778D" w:rsidRDefault="00667723" w:rsidP="00D93831">
            <w:pPr>
              <w:spacing w:after="0"/>
            </w:pPr>
            <w:r w:rsidRPr="00BE7EFD">
              <w:rPr>
                <w:rFonts w:ascii="Times New Roman" w:hAnsi="Times New Roman"/>
                <w:color w:val="000000"/>
                <w:sz w:val="28"/>
                <w:szCs w:val="28"/>
                <w:lang w:val="uk-UA" w:eastAsia="ru-RU"/>
              </w:rPr>
              <w:t>Слобожанський</w:t>
            </w:r>
          </w:p>
        </w:tc>
        <w:tc>
          <w:tcPr>
            <w:tcW w:w="992"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I</w:t>
            </w:r>
          </w:p>
        </w:tc>
        <w:tc>
          <w:tcPr>
            <w:tcW w:w="1134"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S18I-2</w:t>
            </w:r>
          </w:p>
        </w:tc>
        <w:tc>
          <w:tcPr>
            <w:tcW w:w="1276"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9</w:t>
            </w:r>
          </w:p>
        </w:tc>
        <w:tc>
          <w:tcPr>
            <w:tcW w:w="1701"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90</w:t>
            </w:r>
          </w:p>
        </w:tc>
      </w:tr>
      <w:tr w:rsidR="00667723" w:rsidRPr="0097778D" w:rsidTr="00D93831">
        <w:trPr>
          <w:trHeight w:val="288"/>
        </w:trPr>
        <w:tc>
          <w:tcPr>
            <w:tcW w:w="866" w:type="dxa"/>
            <w:noWrap/>
            <w:tcMar>
              <w:top w:w="15" w:type="dxa"/>
              <w:left w:w="15" w:type="dxa"/>
              <w:bottom w:w="0" w:type="dxa"/>
              <w:right w:w="15" w:type="dxa"/>
            </w:tcMar>
            <w:vAlign w:val="center"/>
          </w:tcPr>
          <w:p w:rsidR="00667723" w:rsidRPr="0097778D" w:rsidRDefault="00667723" w:rsidP="00D93831">
            <w:pPr>
              <w:spacing w:after="0"/>
              <w:rPr>
                <w:rFonts w:ascii="Times New Roman" w:hAnsi="Times New Roman"/>
                <w:sz w:val="28"/>
                <w:szCs w:val="28"/>
              </w:rPr>
            </w:pPr>
            <w:r w:rsidRPr="0097778D">
              <w:rPr>
                <w:rFonts w:ascii="Times New Roman" w:hAnsi="Times New Roman"/>
                <w:sz w:val="28"/>
                <w:szCs w:val="28"/>
              </w:rPr>
              <w:t>2018</w:t>
            </w:r>
          </w:p>
        </w:tc>
        <w:tc>
          <w:tcPr>
            <w:tcW w:w="2693" w:type="dxa"/>
            <w:noWrap/>
            <w:tcMar>
              <w:top w:w="15" w:type="dxa"/>
              <w:left w:w="15" w:type="dxa"/>
              <w:bottom w:w="0" w:type="dxa"/>
              <w:right w:w="15" w:type="dxa"/>
            </w:tcMar>
          </w:tcPr>
          <w:p w:rsidR="00667723" w:rsidRPr="0097778D" w:rsidRDefault="00667723" w:rsidP="00D93831">
            <w:pPr>
              <w:spacing w:after="0"/>
            </w:pPr>
            <w:r w:rsidRPr="00BE7EFD">
              <w:rPr>
                <w:rFonts w:ascii="Times New Roman" w:hAnsi="Times New Roman"/>
                <w:color w:val="000000"/>
                <w:sz w:val="28"/>
                <w:szCs w:val="28"/>
                <w:lang w:val="uk-UA" w:eastAsia="ru-RU"/>
              </w:rPr>
              <w:t>Слобожанський</w:t>
            </w:r>
          </w:p>
        </w:tc>
        <w:tc>
          <w:tcPr>
            <w:tcW w:w="992"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I</w:t>
            </w:r>
          </w:p>
        </w:tc>
        <w:tc>
          <w:tcPr>
            <w:tcW w:w="1134"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S18I-3</w:t>
            </w:r>
          </w:p>
        </w:tc>
        <w:tc>
          <w:tcPr>
            <w:tcW w:w="1276"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10</w:t>
            </w:r>
          </w:p>
        </w:tc>
        <w:tc>
          <w:tcPr>
            <w:tcW w:w="1701"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100</w:t>
            </w:r>
          </w:p>
        </w:tc>
      </w:tr>
      <w:tr w:rsidR="00667723" w:rsidRPr="0097778D" w:rsidTr="00D93831">
        <w:trPr>
          <w:trHeight w:val="288"/>
        </w:trPr>
        <w:tc>
          <w:tcPr>
            <w:tcW w:w="866" w:type="dxa"/>
            <w:noWrap/>
            <w:tcMar>
              <w:top w:w="15" w:type="dxa"/>
              <w:left w:w="15" w:type="dxa"/>
              <w:bottom w:w="0" w:type="dxa"/>
              <w:right w:w="15" w:type="dxa"/>
            </w:tcMar>
            <w:vAlign w:val="center"/>
          </w:tcPr>
          <w:p w:rsidR="00667723" w:rsidRPr="0097778D" w:rsidRDefault="00667723" w:rsidP="00D93831">
            <w:pPr>
              <w:spacing w:after="0"/>
              <w:rPr>
                <w:rFonts w:ascii="Times New Roman" w:hAnsi="Times New Roman"/>
                <w:sz w:val="28"/>
                <w:szCs w:val="28"/>
              </w:rPr>
            </w:pPr>
            <w:r w:rsidRPr="0097778D">
              <w:rPr>
                <w:rFonts w:ascii="Times New Roman" w:hAnsi="Times New Roman"/>
                <w:sz w:val="28"/>
                <w:szCs w:val="28"/>
              </w:rPr>
              <w:t>2018</w:t>
            </w:r>
          </w:p>
        </w:tc>
        <w:tc>
          <w:tcPr>
            <w:tcW w:w="2693" w:type="dxa"/>
            <w:noWrap/>
            <w:tcMar>
              <w:top w:w="15" w:type="dxa"/>
              <w:left w:w="15" w:type="dxa"/>
              <w:bottom w:w="0" w:type="dxa"/>
              <w:right w:w="15" w:type="dxa"/>
            </w:tcMar>
          </w:tcPr>
          <w:p w:rsidR="00667723" w:rsidRPr="0097778D" w:rsidRDefault="00667723" w:rsidP="00D93831">
            <w:pPr>
              <w:spacing w:after="0"/>
            </w:pPr>
            <w:r w:rsidRPr="00BE7EFD">
              <w:rPr>
                <w:rFonts w:ascii="Times New Roman" w:hAnsi="Times New Roman"/>
                <w:color w:val="000000"/>
                <w:sz w:val="28"/>
                <w:szCs w:val="28"/>
                <w:lang w:val="uk-UA" w:eastAsia="ru-RU"/>
              </w:rPr>
              <w:t>Слобожанський</w:t>
            </w:r>
          </w:p>
        </w:tc>
        <w:tc>
          <w:tcPr>
            <w:tcW w:w="992"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I</w:t>
            </w:r>
          </w:p>
        </w:tc>
        <w:tc>
          <w:tcPr>
            <w:tcW w:w="1134"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S18I-4</w:t>
            </w:r>
          </w:p>
        </w:tc>
        <w:tc>
          <w:tcPr>
            <w:tcW w:w="1276"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7</w:t>
            </w:r>
          </w:p>
        </w:tc>
        <w:tc>
          <w:tcPr>
            <w:tcW w:w="1701"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70</w:t>
            </w:r>
          </w:p>
        </w:tc>
      </w:tr>
      <w:tr w:rsidR="00667723" w:rsidRPr="0097778D" w:rsidTr="00D93831">
        <w:trPr>
          <w:trHeight w:val="288"/>
        </w:trPr>
        <w:tc>
          <w:tcPr>
            <w:tcW w:w="866" w:type="dxa"/>
            <w:noWrap/>
            <w:tcMar>
              <w:top w:w="15" w:type="dxa"/>
              <w:left w:w="15" w:type="dxa"/>
              <w:bottom w:w="0" w:type="dxa"/>
              <w:right w:w="15" w:type="dxa"/>
            </w:tcMar>
            <w:vAlign w:val="center"/>
          </w:tcPr>
          <w:p w:rsidR="00667723" w:rsidRPr="0097778D" w:rsidRDefault="00667723" w:rsidP="00D93831">
            <w:pPr>
              <w:spacing w:after="0"/>
              <w:rPr>
                <w:rFonts w:ascii="Times New Roman" w:hAnsi="Times New Roman"/>
                <w:sz w:val="28"/>
                <w:szCs w:val="28"/>
              </w:rPr>
            </w:pPr>
            <w:r w:rsidRPr="0097778D">
              <w:rPr>
                <w:rFonts w:ascii="Times New Roman" w:hAnsi="Times New Roman"/>
                <w:sz w:val="28"/>
                <w:szCs w:val="28"/>
              </w:rPr>
              <w:t>2018</w:t>
            </w:r>
          </w:p>
        </w:tc>
        <w:tc>
          <w:tcPr>
            <w:tcW w:w="2693" w:type="dxa"/>
            <w:noWrap/>
            <w:tcMar>
              <w:top w:w="15" w:type="dxa"/>
              <w:left w:w="15" w:type="dxa"/>
              <w:bottom w:w="0" w:type="dxa"/>
              <w:right w:w="15" w:type="dxa"/>
            </w:tcMar>
          </w:tcPr>
          <w:p w:rsidR="00667723" w:rsidRPr="0097778D" w:rsidRDefault="00667723" w:rsidP="00D93831">
            <w:pPr>
              <w:spacing w:after="0"/>
            </w:pPr>
            <w:r w:rsidRPr="00BE7EFD">
              <w:rPr>
                <w:rFonts w:ascii="Times New Roman" w:hAnsi="Times New Roman"/>
                <w:color w:val="000000"/>
                <w:sz w:val="28"/>
                <w:szCs w:val="28"/>
                <w:lang w:val="uk-UA" w:eastAsia="ru-RU"/>
              </w:rPr>
              <w:t>Слобожанський</w:t>
            </w:r>
          </w:p>
        </w:tc>
        <w:tc>
          <w:tcPr>
            <w:tcW w:w="992"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I</w:t>
            </w:r>
          </w:p>
        </w:tc>
        <w:tc>
          <w:tcPr>
            <w:tcW w:w="1134"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S18I-6</w:t>
            </w:r>
          </w:p>
        </w:tc>
        <w:tc>
          <w:tcPr>
            <w:tcW w:w="1276"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10</w:t>
            </w:r>
          </w:p>
        </w:tc>
        <w:tc>
          <w:tcPr>
            <w:tcW w:w="1701"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100</w:t>
            </w:r>
          </w:p>
        </w:tc>
      </w:tr>
      <w:tr w:rsidR="00667723" w:rsidRPr="0097778D" w:rsidTr="00D93831">
        <w:trPr>
          <w:trHeight w:val="288"/>
        </w:trPr>
        <w:tc>
          <w:tcPr>
            <w:tcW w:w="866" w:type="dxa"/>
            <w:noWrap/>
            <w:tcMar>
              <w:top w:w="15" w:type="dxa"/>
              <w:left w:w="15" w:type="dxa"/>
              <w:bottom w:w="0" w:type="dxa"/>
              <w:right w:w="15" w:type="dxa"/>
            </w:tcMar>
            <w:vAlign w:val="center"/>
          </w:tcPr>
          <w:p w:rsidR="00667723" w:rsidRPr="0097778D" w:rsidRDefault="00667723" w:rsidP="00D93831">
            <w:pPr>
              <w:spacing w:after="0"/>
              <w:rPr>
                <w:rFonts w:ascii="Times New Roman" w:hAnsi="Times New Roman"/>
                <w:sz w:val="28"/>
                <w:szCs w:val="28"/>
              </w:rPr>
            </w:pPr>
            <w:r w:rsidRPr="0097778D">
              <w:rPr>
                <w:rFonts w:ascii="Times New Roman" w:hAnsi="Times New Roman"/>
                <w:sz w:val="28"/>
                <w:szCs w:val="28"/>
              </w:rPr>
              <w:t>2018</w:t>
            </w:r>
          </w:p>
        </w:tc>
        <w:tc>
          <w:tcPr>
            <w:tcW w:w="2693" w:type="dxa"/>
            <w:noWrap/>
            <w:tcMar>
              <w:top w:w="15" w:type="dxa"/>
              <w:left w:w="15" w:type="dxa"/>
              <w:bottom w:w="0" w:type="dxa"/>
              <w:right w:w="15" w:type="dxa"/>
            </w:tcMar>
          </w:tcPr>
          <w:p w:rsidR="00667723" w:rsidRPr="0097778D" w:rsidRDefault="00667723" w:rsidP="00D93831">
            <w:pPr>
              <w:spacing w:after="0"/>
            </w:pPr>
            <w:r w:rsidRPr="00BE7EFD">
              <w:rPr>
                <w:rFonts w:ascii="Times New Roman" w:hAnsi="Times New Roman"/>
                <w:color w:val="000000"/>
                <w:sz w:val="28"/>
                <w:szCs w:val="28"/>
                <w:lang w:val="uk-UA" w:eastAsia="ru-RU"/>
              </w:rPr>
              <w:t>Слобожанський</w:t>
            </w:r>
          </w:p>
        </w:tc>
        <w:tc>
          <w:tcPr>
            <w:tcW w:w="992"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I</w:t>
            </w:r>
          </w:p>
        </w:tc>
        <w:tc>
          <w:tcPr>
            <w:tcW w:w="1134"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S18I-7</w:t>
            </w:r>
          </w:p>
        </w:tc>
        <w:tc>
          <w:tcPr>
            <w:tcW w:w="1276"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10</w:t>
            </w:r>
          </w:p>
        </w:tc>
        <w:tc>
          <w:tcPr>
            <w:tcW w:w="1701"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100</w:t>
            </w:r>
          </w:p>
        </w:tc>
      </w:tr>
      <w:tr w:rsidR="00667723" w:rsidRPr="0097778D" w:rsidTr="00D93831">
        <w:trPr>
          <w:trHeight w:val="288"/>
        </w:trPr>
        <w:tc>
          <w:tcPr>
            <w:tcW w:w="866" w:type="dxa"/>
            <w:noWrap/>
            <w:tcMar>
              <w:top w:w="15" w:type="dxa"/>
              <w:left w:w="15" w:type="dxa"/>
              <w:bottom w:w="0" w:type="dxa"/>
              <w:right w:w="15" w:type="dxa"/>
            </w:tcMar>
            <w:vAlign w:val="bottom"/>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2018</w:t>
            </w:r>
          </w:p>
        </w:tc>
        <w:tc>
          <w:tcPr>
            <w:tcW w:w="2693" w:type="dxa"/>
            <w:noWrap/>
            <w:tcMar>
              <w:top w:w="15" w:type="dxa"/>
              <w:left w:w="15" w:type="dxa"/>
              <w:bottom w:w="0" w:type="dxa"/>
              <w:right w:w="15" w:type="dxa"/>
            </w:tcMar>
          </w:tcPr>
          <w:p w:rsidR="00667723" w:rsidRPr="0097778D" w:rsidRDefault="00667723" w:rsidP="00D93831">
            <w:pPr>
              <w:spacing w:after="0"/>
            </w:pPr>
            <w:r w:rsidRPr="00BE7EFD">
              <w:rPr>
                <w:rFonts w:ascii="Times New Roman" w:hAnsi="Times New Roman"/>
                <w:color w:val="000000"/>
                <w:sz w:val="28"/>
                <w:szCs w:val="28"/>
                <w:lang w:val="uk-UA" w:eastAsia="ru-RU"/>
              </w:rPr>
              <w:t>Слобожанський</w:t>
            </w:r>
          </w:p>
        </w:tc>
        <w:tc>
          <w:tcPr>
            <w:tcW w:w="992"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I</w:t>
            </w:r>
          </w:p>
        </w:tc>
        <w:tc>
          <w:tcPr>
            <w:tcW w:w="1134"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S18I-8</w:t>
            </w:r>
          </w:p>
        </w:tc>
        <w:tc>
          <w:tcPr>
            <w:tcW w:w="1276"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10</w:t>
            </w:r>
          </w:p>
        </w:tc>
        <w:tc>
          <w:tcPr>
            <w:tcW w:w="1701"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100</w:t>
            </w:r>
          </w:p>
        </w:tc>
      </w:tr>
      <w:tr w:rsidR="00667723" w:rsidRPr="0097778D" w:rsidTr="00D93831">
        <w:trPr>
          <w:trHeight w:val="288"/>
        </w:trPr>
        <w:tc>
          <w:tcPr>
            <w:tcW w:w="866" w:type="dxa"/>
            <w:noWrap/>
            <w:tcMar>
              <w:top w:w="15" w:type="dxa"/>
              <w:left w:w="15" w:type="dxa"/>
              <w:bottom w:w="0" w:type="dxa"/>
              <w:right w:w="15" w:type="dxa"/>
            </w:tcMar>
            <w:vAlign w:val="bottom"/>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2018</w:t>
            </w:r>
          </w:p>
        </w:tc>
        <w:tc>
          <w:tcPr>
            <w:tcW w:w="2693" w:type="dxa"/>
            <w:noWrap/>
            <w:tcMar>
              <w:top w:w="15" w:type="dxa"/>
              <w:left w:w="15" w:type="dxa"/>
              <w:bottom w:w="0" w:type="dxa"/>
              <w:right w:w="15" w:type="dxa"/>
            </w:tcMar>
          </w:tcPr>
          <w:p w:rsidR="00667723" w:rsidRPr="0097778D" w:rsidRDefault="00667723" w:rsidP="00D93831">
            <w:pPr>
              <w:spacing w:after="0"/>
            </w:pPr>
            <w:r w:rsidRPr="00BE7EFD">
              <w:rPr>
                <w:rFonts w:ascii="Times New Roman" w:hAnsi="Times New Roman"/>
                <w:color w:val="000000"/>
                <w:sz w:val="28"/>
                <w:szCs w:val="28"/>
                <w:lang w:val="uk-UA" w:eastAsia="ru-RU"/>
              </w:rPr>
              <w:t>Слобожанський</w:t>
            </w:r>
          </w:p>
        </w:tc>
        <w:tc>
          <w:tcPr>
            <w:tcW w:w="992"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I</w:t>
            </w:r>
          </w:p>
        </w:tc>
        <w:tc>
          <w:tcPr>
            <w:tcW w:w="1134"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S18I-9</w:t>
            </w:r>
          </w:p>
        </w:tc>
        <w:tc>
          <w:tcPr>
            <w:tcW w:w="1276"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10</w:t>
            </w:r>
          </w:p>
        </w:tc>
        <w:tc>
          <w:tcPr>
            <w:tcW w:w="1701"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100</w:t>
            </w:r>
          </w:p>
        </w:tc>
      </w:tr>
      <w:tr w:rsidR="00667723" w:rsidRPr="0097778D" w:rsidTr="00D93831">
        <w:trPr>
          <w:trHeight w:val="300"/>
        </w:trPr>
        <w:tc>
          <w:tcPr>
            <w:tcW w:w="866" w:type="dxa"/>
            <w:noWrap/>
            <w:tcMar>
              <w:top w:w="15" w:type="dxa"/>
              <w:left w:w="15" w:type="dxa"/>
              <w:bottom w:w="0" w:type="dxa"/>
              <w:right w:w="15" w:type="dxa"/>
            </w:tcMar>
            <w:vAlign w:val="bottom"/>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2018</w:t>
            </w:r>
          </w:p>
        </w:tc>
        <w:tc>
          <w:tcPr>
            <w:tcW w:w="2693" w:type="dxa"/>
            <w:noWrap/>
            <w:tcMar>
              <w:top w:w="15" w:type="dxa"/>
              <w:left w:w="15" w:type="dxa"/>
              <w:bottom w:w="0" w:type="dxa"/>
              <w:right w:w="15" w:type="dxa"/>
            </w:tcMar>
          </w:tcPr>
          <w:p w:rsidR="00667723" w:rsidRPr="0097778D" w:rsidRDefault="00667723" w:rsidP="00D93831">
            <w:pPr>
              <w:spacing w:after="0"/>
            </w:pPr>
            <w:r w:rsidRPr="00BE7EFD">
              <w:rPr>
                <w:rFonts w:ascii="Times New Roman" w:hAnsi="Times New Roman"/>
                <w:color w:val="000000"/>
                <w:sz w:val="28"/>
                <w:szCs w:val="28"/>
                <w:lang w:val="uk-UA" w:eastAsia="ru-RU"/>
              </w:rPr>
              <w:t>Слобожанський</w:t>
            </w:r>
          </w:p>
        </w:tc>
        <w:tc>
          <w:tcPr>
            <w:tcW w:w="992"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I</w:t>
            </w:r>
          </w:p>
        </w:tc>
        <w:tc>
          <w:tcPr>
            <w:tcW w:w="1134"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S18I-10</w:t>
            </w:r>
          </w:p>
        </w:tc>
        <w:tc>
          <w:tcPr>
            <w:tcW w:w="1276"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9</w:t>
            </w:r>
          </w:p>
        </w:tc>
        <w:tc>
          <w:tcPr>
            <w:tcW w:w="1701"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90</w:t>
            </w:r>
          </w:p>
        </w:tc>
      </w:tr>
      <w:tr w:rsidR="00667723" w:rsidRPr="0097778D" w:rsidTr="00D93831">
        <w:trPr>
          <w:trHeight w:val="288"/>
        </w:trPr>
        <w:tc>
          <w:tcPr>
            <w:tcW w:w="866" w:type="dxa"/>
            <w:noWrap/>
            <w:tcMar>
              <w:top w:w="15" w:type="dxa"/>
              <w:left w:w="15" w:type="dxa"/>
              <w:bottom w:w="0" w:type="dxa"/>
              <w:right w:w="15" w:type="dxa"/>
            </w:tcMar>
            <w:vAlign w:val="bottom"/>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2018</w:t>
            </w:r>
          </w:p>
        </w:tc>
        <w:tc>
          <w:tcPr>
            <w:tcW w:w="2693" w:type="dxa"/>
            <w:noWrap/>
            <w:tcMar>
              <w:top w:w="15" w:type="dxa"/>
              <w:left w:w="15" w:type="dxa"/>
              <w:bottom w:w="0" w:type="dxa"/>
              <w:right w:w="15" w:type="dxa"/>
            </w:tcMar>
          </w:tcPr>
          <w:p w:rsidR="00667723" w:rsidRPr="0097778D" w:rsidRDefault="00667723" w:rsidP="00D93831">
            <w:pPr>
              <w:spacing w:after="0"/>
            </w:pPr>
            <w:r w:rsidRPr="00BE7EFD">
              <w:rPr>
                <w:rFonts w:ascii="Times New Roman" w:hAnsi="Times New Roman"/>
                <w:color w:val="000000"/>
                <w:sz w:val="28"/>
                <w:szCs w:val="28"/>
                <w:lang w:val="uk-UA" w:eastAsia="ru-RU"/>
              </w:rPr>
              <w:t>Слобожанський</w:t>
            </w:r>
          </w:p>
        </w:tc>
        <w:tc>
          <w:tcPr>
            <w:tcW w:w="992"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II</w:t>
            </w:r>
          </w:p>
        </w:tc>
        <w:tc>
          <w:tcPr>
            <w:tcW w:w="1134"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S18II-1</w:t>
            </w:r>
          </w:p>
        </w:tc>
        <w:tc>
          <w:tcPr>
            <w:tcW w:w="1276"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9</w:t>
            </w:r>
          </w:p>
        </w:tc>
        <w:tc>
          <w:tcPr>
            <w:tcW w:w="1701"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90</w:t>
            </w:r>
          </w:p>
        </w:tc>
      </w:tr>
      <w:tr w:rsidR="00667723" w:rsidRPr="0097778D" w:rsidTr="00D93831">
        <w:trPr>
          <w:trHeight w:val="288"/>
        </w:trPr>
        <w:tc>
          <w:tcPr>
            <w:tcW w:w="866" w:type="dxa"/>
            <w:noWrap/>
            <w:tcMar>
              <w:top w:w="15" w:type="dxa"/>
              <w:left w:w="15" w:type="dxa"/>
              <w:bottom w:w="0" w:type="dxa"/>
              <w:right w:w="15" w:type="dxa"/>
            </w:tcMar>
          </w:tcPr>
          <w:p w:rsidR="00667723" w:rsidRPr="0097778D" w:rsidRDefault="00667723" w:rsidP="00D93831">
            <w:pPr>
              <w:spacing w:after="0"/>
            </w:pPr>
            <w:r w:rsidRPr="0097778D">
              <w:rPr>
                <w:rFonts w:ascii="Times New Roman" w:hAnsi="Times New Roman"/>
                <w:sz w:val="28"/>
                <w:szCs w:val="28"/>
              </w:rPr>
              <w:t>2018</w:t>
            </w:r>
          </w:p>
        </w:tc>
        <w:tc>
          <w:tcPr>
            <w:tcW w:w="2693" w:type="dxa"/>
            <w:noWrap/>
            <w:tcMar>
              <w:top w:w="15" w:type="dxa"/>
              <w:left w:w="15" w:type="dxa"/>
              <w:bottom w:w="0" w:type="dxa"/>
              <w:right w:w="15" w:type="dxa"/>
            </w:tcMar>
          </w:tcPr>
          <w:p w:rsidR="00667723" w:rsidRPr="0097778D" w:rsidRDefault="00667723" w:rsidP="00D93831">
            <w:pPr>
              <w:spacing w:after="0"/>
            </w:pPr>
            <w:r w:rsidRPr="00BE7EFD">
              <w:rPr>
                <w:rFonts w:ascii="Times New Roman" w:hAnsi="Times New Roman"/>
                <w:color w:val="000000"/>
                <w:sz w:val="28"/>
                <w:szCs w:val="28"/>
                <w:lang w:val="uk-UA" w:eastAsia="ru-RU"/>
              </w:rPr>
              <w:t>Слобожанський</w:t>
            </w:r>
          </w:p>
        </w:tc>
        <w:tc>
          <w:tcPr>
            <w:tcW w:w="992"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II</w:t>
            </w:r>
          </w:p>
        </w:tc>
        <w:tc>
          <w:tcPr>
            <w:tcW w:w="1134"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S18II-3</w:t>
            </w:r>
          </w:p>
        </w:tc>
        <w:tc>
          <w:tcPr>
            <w:tcW w:w="1276"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10</w:t>
            </w:r>
          </w:p>
        </w:tc>
        <w:tc>
          <w:tcPr>
            <w:tcW w:w="1701"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100</w:t>
            </w:r>
          </w:p>
        </w:tc>
      </w:tr>
      <w:tr w:rsidR="00667723" w:rsidRPr="0097778D" w:rsidTr="00D93831">
        <w:trPr>
          <w:trHeight w:val="288"/>
        </w:trPr>
        <w:tc>
          <w:tcPr>
            <w:tcW w:w="866" w:type="dxa"/>
            <w:noWrap/>
            <w:tcMar>
              <w:top w:w="15" w:type="dxa"/>
              <w:left w:w="15" w:type="dxa"/>
              <w:bottom w:w="0" w:type="dxa"/>
              <w:right w:w="15" w:type="dxa"/>
            </w:tcMar>
          </w:tcPr>
          <w:p w:rsidR="00667723" w:rsidRPr="0097778D" w:rsidRDefault="00667723" w:rsidP="00D93831">
            <w:pPr>
              <w:spacing w:after="0"/>
            </w:pPr>
            <w:r w:rsidRPr="0097778D">
              <w:rPr>
                <w:rFonts w:ascii="Times New Roman" w:hAnsi="Times New Roman"/>
                <w:sz w:val="28"/>
                <w:szCs w:val="28"/>
              </w:rPr>
              <w:t>2018</w:t>
            </w:r>
          </w:p>
        </w:tc>
        <w:tc>
          <w:tcPr>
            <w:tcW w:w="2693" w:type="dxa"/>
            <w:noWrap/>
            <w:tcMar>
              <w:top w:w="15" w:type="dxa"/>
              <w:left w:w="15" w:type="dxa"/>
              <w:bottom w:w="0" w:type="dxa"/>
              <w:right w:w="15" w:type="dxa"/>
            </w:tcMar>
          </w:tcPr>
          <w:p w:rsidR="00667723" w:rsidRPr="0097778D" w:rsidRDefault="00667723" w:rsidP="00D93831">
            <w:pPr>
              <w:spacing w:after="0"/>
            </w:pPr>
            <w:r w:rsidRPr="00BE7EFD">
              <w:rPr>
                <w:rFonts w:ascii="Times New Roman" w:hAnsi="Times New Roman"/>
                <w:color w:val="000000"/>
                <w:sz w:val="28"/>
                <w:szCs w:val="28"/>
                <w:lang w:val="uk-UA" w:eastAsia="ru-RU"/>
              </w:rPr>
              <w:t>Слобожанський</w:t>
            </w:r>
          </w:p>
        </w:tc>
        <w:tc>
          <w:tcPr>
            <w:tcW w:w="992"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II</w:t>
            </w:r>
          </w:p>
        </w:tc>
        <w:tc>
          <w:tcPr>
            <w:tcW w:w="1134"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S18II-4</w:t>
            </w:r>
          </w:p>
        </w:tc>
        <w:tc>
          <w:tcPr>
            <w:tcW w:w="1276"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9</w:t>
            </w:r>
          </w:p>
        </w:tc>
        <w:tc>
          <w:tcPr>
            <w:tcW w:w="1701"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90</w:t>
            </w:r>
          </w:p>
        </w:tc>
      </w:tr>
      <w:tr w:rsidR="00667723" w:rsidRPr="0097778D" w:rsidTr="00D93831">
        <w:trPr>
          <w:trHeight w:val="288"/>
        </w:trPr>
        <w:tc>
          <w:tcPr>
            <w:tcW w:w="866" w:type="dxa"/>
            <w:noWrap/>
            <w:tcMar>
              <w:top w:w="15" w:type="dxa"/>
              <w:left w:w="15" w:type="dxa"/>
              <w:bottom w:w="0" w:type="dxa"/>
              <w:right w:w="15" w:type="dxa"/>
            </w:tcMar>
          </w:tcPr>
          <w:p w:rsidR="00667723" w:rsidRPr="0097778D" w:rsidRDefault="00667723" w:rsidP="00D93831">
            <w:pPr>
              <w:spacing w:after="0"/>
            </w:pPr>
            <w:r w:rsidRPr="0097778D">
              <w:rPr>
                <w:rFonts w:ascii="Times New Roman" w:hAnsi="Times New Roman"/>
                <w:sz w:val="28"/>
                <w:szCs w:val="28"/>
              </w:rPr>
              <w:t>2018</w:t>
            </w:r>
          </w:p>
        </w:tc>
        <w:tc>
          <w:tcPr>
            <w:tcW w:w="2693" w:type="dxa"/>
            <w:noWrap/>
            <w:tcMar>
              <w:top w:w="15" w:type="dxa"/>
              <w:left w:w="15" w:type="dxa"/>
              <w:bottom w:w="0" w:type="dxa"/>
              <w:right w:w="15" w:type="dxa"/>
            </w:tcMar>
          </w:tcPr>
          <w:p w:rsidR="00667723" w:rsidRPr="0097778D" w:rsidRDefault="00667723" w:rsidP="00D93831">
            <w:pPr>
              <w:spacing w:after="0"/>
            </w:pPr>
            <w:r w:rsidRPr="00BE7EFD">
              <w:rPr>
                <w:rFonts w:ascii="Times New Roman" w:hAnsi="Times New Roman"/>
                <w:color w:val="000000"/>
                <w:sz w:val="28"/>
                <w:szCs w:val="28"/>
                <w:lang w:val="uk-UA" w:eastAsia="ru-RU"/>
              </w:rPr>
              <w:t>Слобожанський</w:t>
            </w:r>
          </w:p>
        </w:tc>
        <w:tc>
          <w:tcPr>
            <w:tcW w:w="992"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II</w:t>
            </w:r>
          </w:p>
        </w:tc>
        <w:tc>
          <w:tcPr>
            <w:tcW w:w="1134"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S18II-5</w:t>
            </w:r>
          </w:p>
        </w:tc>
        <w:tc>
          <w:tcPr>
            <w:tcW w:w="1276"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10</w:t>
            </w:r>
          </w:p>
        </w:tc>
        <w:tc>
          <w:tcPr>
            <w:tcW w:w="1701"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100</w:t>
            </w:r>
          </w:p>
        </w:tc>
      </w:tr>
      <w:tr w:rsidR="00667723" w:rsidRPr="0097778D" w:rsidTr="00D93831">
        <w:trPr>
          <w:trHeight w:val="288"/>
        </w:trPr>
        <w:tc>
          <w:tcPr>
            <w:tcW w:w="866" w:type="dxa"/>
            <w:noWrap/>
            <w:tcMar>
              <w:top w:w="15" w:type="dxa"/>
              <w:left w:w="15" w:type="dxa"/>
              <w:bottom w:w="0" w:type="dxa"/>
              <w:right w:w="15" w:type="dxa"/>
            </w:tcMar>
          </w:tcPr>
          <w:p w:rsidR="00667723" w:rsidRPr="0097778D" w:rsidRDefault="00667723" w:rsidP="00D93831">
            <w:pPr>
              <w:spacing w:after="0"/>
            </w:pPr>
            <w:r w:rsidRPr="0097778D">
              <w:rPr>
                <w:rFonts w:ascii="Times New Roman" w:hAnsi="Times New Roman"/>
                <w:sz w:val="28"/>
                <w:szCs w:val="28"/>
              </w:rPr>
              <w:t>2018</w:t>
            </w:r>
          </w:p>
        </w:tc>
        <w:tc>
          <w:tcPr>
            <w:tcW w:w="2693" w:type="dxa"/>
            <w:noWrap/>
            <w:tcMar>
              <w:top w:w="15" w:type="dxa"/>
              <w:left w:w="15" w:type="dxa"/>
              <w:bottom w:w="0" w:type="dxa"/>
              <w:right w:w="15" w:type="dxa"/>
            </w:tcMar>
          </w:tcPr>
          <w:p w:rsidR="00667723" w:rsidRPr="0097778D" w:rsidRDefault="00667723" w:rsidP="00D93831">
            <w:pPr>
              <w:spacing w:after="0"/>
            </w:pPr>
            <w:r w:rsidRPr="00BE7EFD">
              <w:rPr>
                <w:rFonts w:ascii="Times New Roman" w:hAnsi="Times New Roman"/>
                <w:color w:val="000000"/>
                <w:sz w:val="28"/>
                <w:szCs w:val="28"/>
                <w:lang w:val="uk-UA" w:eastAsia="ru-RU"/>
              </w:rPr>
              <w:t>Слобожанський</w:t>
            </w:r>
          </w:p>
        </w:tc>
        <w:tc>
          <w:tcPr>
            <w:tcW w:w="992"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II</w:t>
            </w:r>
          </w:p>
        </w:tc>
        <w:tc>
          <w:tcPr>
            <w:tcW w:w="1134"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S18II-6</w:t>
            </w:r>
          </w:p>
        </w:tc>
        <w:tc>
          <w:tcPr>
            <w:tcW w:w="1276"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10</w:t>
            </w:r>
          </w:p>
        </w:tc>
        <w:tc>
          <w:tcPr>
            <w:tcW w:w="1701"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100</w:t>
            </w:r>
          </w:p>
        </w:tc>
      </w:tr>
      <w:tr w:rsidR="00667723" w:rsidRPr="0097778D" w:rsidTr="00D93831">
        <w:trPr>
          <w:trHeight w:val="288"/>
        </w:trPr>
        <w:tc>
          <w:tcPr>
            <w:tcW w:w="866" w:type="dxa"/>
            <w:noWrap/>
            <w:tcMar>
              <w:top w:w="15" w:type="dxa"/>
              <w:left w:w="15" w:type="dxa"/>
              <w:bottom w:w="0" w:type="dxa"/>
              <w:right w:w="15" w:type="dxa"/>
            </w:tcMar>
          </w:tcPr>
          <w:p w:rsidR="00667723" w:rsidRPr="0097778D" w:rsidRDefault="00667723" w:rsidP="00D93831">
            <w:pPr>
              <w:spacing w:after="0"/>
            </w:pPr>
            <w:r w:rsidRPr="0097778D">
              <w:rPr>
                <w:rFonts w:ascii="Times New Roman" w:hAnsi="Times New Roman"/>
                <w:sz w:val="28"/>
                <w:szCs w:val="28"/>
              </w:rPr>
              <w:t>2018</w:t>
            </w:r>
          </w:p>
        </w:tc>
        <w:tc>
          <w:tcPr>
            <w:tcW w:w="2693" w:type="dxa"/>
            <w:noWrap/>
            <w:tcMar>
              <w:top w:w="15" w:type="dxa"/>
              <w:left w:w="15" w:type="dxa"/>
              <w:bottom w:w="0" w:type="dxa"/>
              <w:right w:w="15" w:type="dxa"/>
            </w:tcMar>
          </w:tcPr>
          <w:p w:rsidR="00667723" w:rsidRPr="0097778D" w:rsidRDefault="00667723" w:rsidP="00D93831">
            <w:pPr>
              <w:spacing w:after="0"/>
            </w:pPr>
            <w:r w:rsidRPr="00BE7EFD">
              <w:rPr>
                <w:rFonts w:ascii="Times New Roman" w:hAnsi="Times New Roman"/>
                <w:color w:val="000000"/>
                <w:sz w:val="28"/>
                <w:szCs w:val="28"/>
                <w:lang w:val="uk-UA" w:eastAsia="ru-RU"/>
              </w:rPr>
              <w:t>Слобожанський</w:t>
            </w:r>
          </w:p>
        </w:tc>
        <w:tc>
          <w:tcPr>
            <w:tcW w:w="992"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II</w:t>
            </w:r>
          </w:p>
        </w:tc>
        <w:tc>
          <w:tcPr>
            <w:tcW w:w="1134"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S18II-7</w:t>
            </w:r>
          </w:p>
        </w:tc>
        <w:tc>
          <w:tcPr>
            <w:tcW w:w="1276"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7</w:t>
            </w:r>
          </w:p>
        </w:tc>
        <w:tc>
          <w:tcPr>
            <w:tcW w:w="1701"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70</w:t>
            </w:r>
          </w:p>
        </w:tc>
      </w:tr>
      <w:tr w:rsidR="00667723" w:rsidRPr="0097778D" w:rsidTr="00D93831">
        <w:trPr>
          <w:trHeight w:val="288"/>
        </w:trPr>
        <w:tc>
          <w:tcPr>
            <w:tcW w:w="866" w:type="dxa"/>
            <w:noWrap/>
            <w:tcMar>
              <w:top w:w="15" w:type="dxa"/>
              <w:left w:w="15" w:type="dxa"/>
              <w:bottom w:w="0" w:type="dxa"/>
              <w:right w:w="15" w:type="dxa"/>
            </w:tcMar>
          </w:tcPr>
          <w:p w:rsidR="00667723" w:rsidRPr="0097778D" w:rsidRDefault="00667723" w:rsidP="00D93831">
            <w:pPr>
              <w:spacing w:after="0"/>
            </w:pPr>
            <w:r w:rsidRPr="0097778D">
              <w:rPr>
                <w:rFonts w:ascii="Times New Roman" w:hAnsi="Times New Roman"/>
                <w:sz w:val="28"/>
                <w:szCs w:val="28"/>
              </w:rPr>
              <w:t>2018</w:t>
            </w:r>
          </w:p>
        </w:tc>
        <w:tc>
          <w:tcPr>
            <w:tcW w:w="2693" w:type="dxa"/>
            <w:noWrap/>
            <w:tcMar>
              <w:top w:w="15" w:type="dxa"/>
              <w:left w:w="15" w:type="dxa"/>
              <w:bottom w:w="0" w:type="dxa"/>
              <w:right w:w="15" w:type="dxa"/>
            </w:tcMar>
          </w:tcPr>
          <w:p w:rsidR="00667723" w:rsidRPr="0097778D" w:rsidRDefault="00667723" w:rsidP="00D93831">
            <w:pPr>
              <w:spacing w:after="0"/>
            </w:pPr>
            <w:r w:rsidRPr="00BE7EFD">
              <w:rPr>
                <w:rFonts w:ascii="Times New Roman" w:hAnsi="Times New Roman"/>
                <w:color w:val="000000"/>
                <w:sz w:val="28"/>
                <w:szCs w:val="28"/>
                <w:lang w:val="uk-UA" w:eastAsia="ru-RU"/>
              </w:rPr>
              <w:t>Слобожанський</w:t>
            </w:r>
          </w:p>
        </w:tc>
        <w:tc>
          <w:tcPr>
            <w:tcW w:w="992"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II</w:t>
            </w:r>
          </w:p>
        </w:tc>
        <w:tc>
          <w:tcPr>
            <w:tcW w:w="1134"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S18II-8</w:t>
            </w:r>
          </w:p>
        </w:tc>
        <w:tc>
          <w:tcPr>
            <w:tcW w:w="1276"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10</w:t>
            </w:r>
          </w:p>
        </w:tc>
        <w:tc>
          <w:tcPr>
            <w:tcW w:w="1701"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100</w:t>
            </w:r>
          </w:p>
        </w:tc>
      </w:tr>
      <w:tr w:rsidR="00667723" w:rsidRPr="0097778D" w:rsidTr="00D93831">
        <w:trPr>
          <w:trHeight w:val="288"/>
        </w:trPr>
        <w:tc>
          <w:tcPr>
            <w:tcW w:w="866" w:type="dxa"/>
            <w:noWrap/>
            <w:tcMar>
              <w:top w:w="15" w:type="dxa"/>
              <w:left w:w="15" w:type="dxa"/>
              <w:bottom w:w="0" w:type="dxa"/>
              <w:right w:w="15" w:type="dxa"/>
            </w:tcMar>
          </w:tcPr>
          <w:p w:rsidR="00667723" w:rsidRPr="0097778D" w:rsidRDefault="00667723" w:rsidP="00D93831">
            <w:pPr>
              <w:spacing w:after="0"/>
            </w:pPr>
            <w:r w:rsidRPr="0097778D">
              <w:rPr>
                <w:rFonts w:ascii="Times New Roman" w:hAnsi="Times New Roman"/>
                <w:sz w:val="28"/>
                <w:szCs w:val="28"/>
              </w:rPr>
              <w:t>2018</w:t>
            </w:r>
          </w:p>
        </w:tc>
        <w:tc>
          <w:tcPr>
            <w:tcW w:w="2693" w:type="dxa"/>
            <w:noWrap/>
            <w:tcMar>
              <w:top w:w="15" w:type="dxa"/>
              <w:left w:w="15" w:type="dxa"/>
              <w:bottom w:w="0" w:type="dxa"/>
              <w:right w:w="15" w:type="dxa"/>
            </w:tcMar>
          </w:tcPr>
          <w:p w:rsidR="00667723" w:rsidRPr="0097778D" w:rsidRDefault="00667723" w:rsidP="00D93831">
            <w:pPr>
              <w:spacing w:after="0"/>
            </w:pPr>
            <w:r w:rsidRPr="00BE7EFD">
              <w:rPr>
                <w:rFonts w:ascii="Times New Roman" w:hAnsi="Times New Roman"/>
                <w:color w:val="000000"/>
                <w:sz w:val="28"/>
                <w:szCs w:val="28"/>
                <w:lang w:val="uk-UA" w:eastAsia="ru-RU"/>
              </w:rPr>
              <w:t>Слобожанський</w:t>
            </w:r>
          </w:p>
        </w:tc>
        <w:tc>
          <w:tcPr>
            <w:tcW w:w="992"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II</w:t>
            </w:r>
          </w:p>
        </w:tc>
        <w:tc>
          <w:tcPr>
            <w:tcW w:w="1134"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S18II-9</w:t>
            </w:r>
          </w:p>
        </w:tc>
        <w:tc>
          <w:tcPr>
            <w:tcW w:w="1276"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10</w:t>
            </w:r>
          </w:p>
        </w:tc>
        <w:tc>
          <w:tcPr>
            <w:tcW w:w="1701"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100</w:t>
            </w:r>
          </w:p>
        </w:tc>
      </w:tr>
      <w:tr w:rsidR="00667723" w:rsidRPr="0097778D" w:rsidTr="00D93831">
        <w:trPr>
          <w:trHeight w:val="288"/>
        </w:trPr>
        <w:tc>
          <w:tcPr>
            <w:tcW w:w="866" w:type="dxa"/>
            <w:noWrap/>
            <w:tcMar>
              <w:top w:w="15" w:type="dxa"/>
              <w:left w:w="15" w:type="dxa"/>
              <w:bottom w:w="0" w:type="dxa"/>
              <w:right w:w="15" w:type="dxa"/>
            </w:tcMar>
          </w:tcPr>
          <w:p w:rsidR="00667723" w:rsidRPr="0097778D" w:rsidRDefault="00667723" w:rsidP="00D93831">
            <w:pPr>
              <w:spacing w:after="0"/>
            </w:pPr>
            <w:r w:rsidRPr="0097778D">
              <w:rPr>
                <w:rFonts w:ascii="Times New Roman" w:hAnsi="Times New Roman"/>
                <w:sz w:val="28"/>
                <w:szCs w:val="28"/>
              </w:rPr>
              <w:t>2018</w:t>
            </w:r>
          </w:p>
        </w:tc>
        <w:tc>
          <w:tcPr>
            <w:tcW w:w="2693" w:type="dxa"/>
            <w:noWrap/>
            <w:tcMar>
              <w:top w:w="15" w:type="dxa"/>
              <w:left w:w="15" w:type="dxa"/>
              <w:bottom w:w="0" w:type="dxa"/>
              <w:right w:w="15" w:type="dxa"/>
            </w:tcMar>
          </w:tcPr>
          <w:p w:rsidR="00667723" w:rsidRPr="0097778D" w:rsidRDefault="00667723" w:rsidP="00D93831">
            <w:pPr>
              <w:spacing w:after="0"/>
            </w:pPr>
            <w:r w:rsidRPr="00BE7EFD">
              <w:rPr>
                <w:rFonts w:ascii="Times New Roman" w:hAnsi="Times New Roman"/>
                <w:color w:val="000000"/>
                <w:sz w:val="28"/>
                <w:szCs w:val="28"/>
                <w:lang w:val="uk-UA" w:eastAsia="ru-RU"/>
              </w:rPr>
              <w:t>Слобожанський</w:t>
            </w:r>
          </w:p>
        </w:tc>
        <w:tc>
          <w:tcPr>
            <w:tcW w:w="992"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II</w:t>
            </w:r>
          </w:p>
        </w:tc>
        <w:tc>
          <w:tcPr>
            <w:tcW w:w="1134"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S18II-10</w:t>
            </w:r>
          </w:p>
        </w:tc>
        <w:tc>
          <w:tcPr>
            <w:tcW w:w="1276"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10</w:t>
            </w:r>
          </w:p>
        </w:tc>
        <w:tc>
          <w:tcPr>
            <w:tcW w:w="1701"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100</w:t>
            </w:r>
          </w:p>
        </w:tc>
      </w:tr>
      <w:tr w:rsidR="00667723" w:rsidRPr="0097778D" w:rsidTr="00D93831">
        <w:trPr>
          <w:trHeight w:val="288"/>
        </w:trPr>
        <w:tc>
          <w:tcPr>
            <w:tcW w:w="866" w:type="dxa"/>
            <w:noWrap/>
            <w:tcMar>
              <w:top w:w="15" w:type="dxa"/>
              <w:left w:w="15" w:type="dxa"/>
              <w:bottom w:w="0" w:type="dxa"/>
              <w:right w:w="15" w:type="dxa"/>
            </w:tcMar>
          </w:tcPr>
          <w:p w:rsidR="00667723" w:rsidRPr="0097778D" w:rsidRDefault="00667723" w:rsidP="00D93831">
            <w:pPr>
              <w:spacing w:after="0"/>
            </w:pPr>
            <w:r w:rsidRPr="0097778D">
              <w:rPr>
                <w:rFonts w:ascii="Times New Roman" w:hAnsi="Times New Roman"/>
                <w:sz w:val="28"/>
                <w:szCs w:val="28"/>
              </w:rPr>
              <w:t>2018</w:t>
            </w:r>
          </w:p>
        </w:tc>
        <w:tc>
          <w:tcPr>
            <w:tcW w:w="2693" w:type="dxa"/>
            <w:noWrap/>
            <w:tcMar>
              <w:top w:w="15" w:type="dxa"/>
              <w:left w:w="15" w:type="dxa"/>
              <w:bottom w:w="0" w:type="dxa"/>
              <w:right w:w="15" w:type="dxa"/>
            </w:tcMar>
          </w:tcPr>
          <w:p w:rsidR="00667723" w:rsidRPr="0097778D" w:rsidRDefault="00667723" w:rsidP="00D93831">
            <w:pPr>
              <w:spacing w:after="0"/>
            </w:pPr>
            <w:r w:rsidRPr="00BE7EFD">
              <w:rPr>
                <w:rFonts w:ascii="Times New Roman" w:hAnsi="Times New Roman"/>
                <w:color w:val="000000"/>
                <w:sz w:val="28"/>
                <w:szCs w:val="28"/>
                <w:lang w:val="uk-UA" w:eastAsia="ru-RU"/>
              </w:rPr>
              <w:t>Слобожанський</w:t>
            </w:r>
          </w:p>
        </w:tc>
        <w:tc>
          <w:tcPr>
            <w:tcW w:w="992"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II</w:t>
            </w:r>
          </w:p>
        </w:tc>
        <w:tc>
          <w:tcPr>
            <w:tcW w:w="1134"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S18II-11</w:t>
            </w:r>
          </w:p>
        </w:tc>
        <w:tc>
          <w:tcPr>
            <w:tcW w:w="1276"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10</w:t>
            </w:r>
          </w:p>
        </w:tc>
        <w:tc>
          <w:tcPr>
            <w:tcW w:w="1701"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100</w:t>
            </w:r>
          </w:p>
        </w:tc>
      </w:tr>
      <w:tr w:rsidR="00667723" w:rsidRPr="0097778D" w:rsidTr="00D93831">
        <w:trPr>
          <w:trHeight w:val="288"/>
        </w:trPr>
        <w:tc>
          <w:tcPr>
            <w:tcW w:w="866" w:type="dxa"/>
            <w:noWrap/>
            <w:tcMar>
              <w:top w:w="15" w:type="dxa"/>
              <w:left w:w="15" w:type="dxa"/>
              <w:bottom w:w="0" w:type="dxa"/>
              <w:right w:w="15" w:type="dxa"/>
            </w:tcMar>
          </w:tcPr>
          <w:p w:rsidR="00667723" w:rsidRPr="0097778D" w:rsidRDefault="00667723" w:rsidP="00D93831">
            <w:pPr>
              <w:spacing w:after="0"/>
            </w:pPr>
            <w:r w:rsidRPr="0097778D">
              <w:rPr>
                <w:rFonts w:ascii="Times New Roman" w:hAnsi="Times New Roman"/>
                <w:sz w:val="28"/>
                <w:szCs w:val="28"/>
              </w:rPr>
              <w:t>2018</w:t>
            </w:r>
          </w:p>
        </w:tc>
        <w:tc>
          <w:tcPr>
            <w:tcW w:w="2693" w:type="dxa"/>
            <w:noWrap/>
            <w:tcMar>
              <w:top w:w="15" w:type="dxa"/>
              <w:left w:w="15" w:type="dxa"/>
              <w:bottom w:w="0" w:type="dxa"/>
              <w:right w:w="15" w:type="dxa"/>
            </w:tcMar>
          </w:tcPr>
          <w:p w:rsidR="00667723" w:rsidRPr="0097778D" w:rsidRDefault="00667723" w:rsidP="00D93831">
            <w:pPr>
              <w:spacing w:after="0"/>
            </w:pPr>
            <w:r w:rsidRPr="00BE7EFD">
              <w:rPr>
                <w:rFonts w:ascii="Times New Roman" w:hAnsi="Times New Roman"/>
                <w:color w:val="000000"/>
                <w:sz w:val="28"/>
                <w:szCs w:val="28"/>
                <w:lang w:val="uk-UA" w:eastAsia="ru-RU"/>
              </w:rPr>
              <w:t>Слобожанський</w:t>
            </w:r>
          </w:p>
        </w:tc>
        <w:tc>
          <w:tcPr>
            <w:tcW w:w="992"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II</w:t>
            </w:r>
          </w:p>
        </w:tc>
        <w:tc>
          <w:tcPr>
            <w:tcW w:w="1134"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S18II-12</w:t>
            </w:r>
          </w:p>
        </w:tc>
        <w:tc>
          <w:tcPr>
            <w:tcW w:w="1276"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6</w:t>
            </w:r>
          </w:p>
        </w:tc>
        <w:tc>
          <w:tcPr>
            <w:tcW w:w="1701"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60</w:t>
            </w:r>
          </w:p>
        </w:tc>
      </w:tr>
      <w:tr w:rsidR="00667723" w:rsidRPr="0097778D" w:rsidTr="00D93831">
        <w:trPr>
          <w:trHeight w:val="288"/>
        </w:trPr>
        <w:tc>
          <w:tcPr>
            <w:tcW w:w="866" w:type="dxa"/>
            <w:noWrap/>
            <w:tcMar>
              <w:top w:w="15" w:type="dxa"/>
              <w:left w:w="15" w:type="dxa"/>
              <w:bottom w:w="0" w:type="dxa"/>
              <w:right w:w="15" w:type="dxa"/>
            </w:tcMar>
          </w:tcPr>
          <w:p w:rsidR="00667723" w:rsidRPr="0097778D" w:rsidRDefault="00667723" w:rsidP="00D93831">
            <w:pPr>
              <w:spacing w:after="0"/>
            </w:pPr>
            <w:r w:rsidRPr="0097778D">
              <w:rPr>
                <w:rFonts w:ascii="Times New Roman" w:hAnsi="Times New Roman"/>
                <w:sz w:val="28"/>
                <w:szCs w:val="28"/>
              </w:rPr>
              <w:t>2018</w:t>
            </w:r>
          </w:p>
        </w:tc>
        <w:tc>
          <w:tcPr>
            <w:tcW w:w="2693" w:type="dxa"/>
            <w:noWrap/>
            <w:tcMar>
              <w:top w:w="15" w:type="dxa"/>
              <w:left w:w="15" w:type="dxa"/>
              <w:bottom w:w="0" w:type="dxa"/>
              <w:right w:w="15" w:type="dxa"/>
            </w:tcMar>
          </w:tcPr>
          <w:p w:rsidR="00667723" w:rsidRPr="0097778D" w:rsidRDefault="00667723" w:rsidP="00D93831">
            <w:pPr>
              <w:spacing w:after="0"/>
            </w:pPr>
            <w:r w:rsidRPr="00BE7EFD">
              <w:rPr>
                <w:rFonts w:ascii="Times New Roman" w:hAnsi="Times New Roman"/>
                <w:color w:val="000000"/>
                <w:sz w:val="28"/>
                <w:szCs w:val="28"/>
                <w:lang w:val="uk-UA" w:eastAsia="ru-RU"/>
              </w:rPr>
              <w:t>Слобожанський</w:t>
            </w:r>
          </w:p>
        </w:tc>
        <w:tc>
          <w:tcPr>
            <w:tcW w:w="992"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II</w:t>
            </w:r>
          </w:p>
        </w:tc>
        <w:tc>
          <w:tcPr>
            <w:tcW w:w="1134"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S18II-13</w:t>
            </w:r>
          </w:p>
        </w:tc>
        <w:tc>
          <w:tcPr>
            <w:tcW w:w="1276"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10</w:t>
            </w:r>
          </w:p>
        </w:tc>
        <w:tc>
          <w:tcPr>
            <w:tcW w:w="1701"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100</w:t>
            </w:r>
          </w:p>
        </w:tc>
      </w:tr>
      <w:tr w:rsidR="00667723" w:rsidRPr="0097778D" w:rsidTr="00D93831">
        <w:trPr>
          <w:trHeight w:val="288"/>
        </w:trPr>
        <w:tc>
          <w:tcPr>
            <w:tcW w:w="6961" w:type="dxa"/>
            <w:gridSpan w:val="5"/>
            <w:noWrap/>
            <w:tcMar>
              <w:top w:w="15" w:type="dxa"/>
              <w:left w:w="15" w:type="dxa"/>
              <w:bottom w:w="0" w:type="dxa"/>
              <w:right w:w="15" w:type="dxa"/>
            </w:tcMar>
            <w:vAlign w:val="bottom"/>
          </w:tcPr>
          <w:p w:rsidR="00667723" w:rsidRPr="0097778D" w:rsidRDefault="00667723" w:rsidP="00D93831">
            <w:pPr>
              <w:spacing w:after="0"/>
              <w:rPr>
                <w:rFonts w:ascii="Times New Roman" w:hAnsi="Times New Roman"/>
                <w:sz w:val="28"/>
                <w:szCs w:val="28"/>
              </w:rPr>
            </w:pPr>
            <w:r w:rsidRPr="00810CA0">
              <w:rPr>
                <w:rFonts w:ascii="Times New Roman" w:hAnsi="Times New Roman"/>
                <w:color w:val="000000"/>
                <w:sz w:val="28"/>
                <w:szCs w:val="28"/>
                <w:lang w:val="uk-UA" w:eastAsia="ru-RU"/>
              </w:rPr>
              <w:t>загальна коректність класифікації</w:t>
            </w:r>
          </w:p>
        </w:tc>
        <w:tc>
          <w:tcPr>
            <w:tcW w:w="1701" w:type="dxa"/>
            <w:noWrap/>
            <w:tcMar>
              <w:top w:w="15" w:type="dxa"/>
              <w:left w:w="15" w:type="dxa"/>
              <w:bottom w:w="0" w:type="dxa"/>
              <w:right w:w="15" w:type="dxa"/>
            </w:tcMar>
            <w:vAlign w:val="center"/>
          </w:tcPr>
          <w:p w:rsidR="00667723" w:rsidRPr="0097778D" w:rsidRDefault="00667723" w:rsidP="00D93831">
            <w:pPr>
              <w:spacing w:after="0"/>
              <w:jc w:val="center"/>
              <w:rPr>
                <w:rFonts w:ascii="Times New Roman" w:hAnsi="Times New Roman"/>
                <w:sz w:val="28"/>
                <w:szCs w:val="28"/>
              </w:rPr>
            </w:pPr>
            <w:r w:rsidRPr="0097778D">
              <w:rPr>
                <w:rFonts w:ascii="Times New Roman" w:hAnsi="Times New Roman"/>
                <w:sz w:val="28"/>
                <w:szCs w:val="28"/>
              </w:rPr>
              <w:t>95,3</w:t>
            </w:r>
          </w:p>
        </w:tc>
      </w:tr>
    </w:tbl>
    <w:p w:rsidR="00667723" w:rsidRDefault="00667723" w:rsidP="00286E89">
      <w:pPr>
        <w:ind w:firstLine="709"/>
      </w:pPr>
      <w:r>
        <w:t xml:space="preserve"> </w:t>
      </w:r>
      <w:r>
        <w:br w:type="page"/>
      </w:r>
    </w:p>
    <w:p w:rsidR="00667723" w:rsidRPr="005A428A" w:rsidRDefault="00667723" w:rsidP="005A428A">
      <w:pPr>
        <w:pStyle w:val="Heading2"/>
        <w:jc w:val="center"/>
        <w:rPr>
          <w:rFonts w:ascii="Times New Roman" w:hAnsi="Times New Roman"/>
          <w:b w:val="0"/>
          <w:color w:val="auto"/>
          <w:sz w:val="28"/>
          <w:szCs w:val="28"/>
          <w:lang w:val="uk-UA"/>
        </w:rPr>
      </w:pPr>
      <w:bookmarkStart w:id="86" w:name="_Toc530036190"/>
      <w:r w:rsidRPr="005A428A">
        <w:rPr>
          <w:rFonts w:ascii="Times New Roman" w:hAnsi="Times New Roman"/>
          <w:b w:val="0"/>
          <w:color w:val="auto"/>
          <w:sz w:val="28"/>
          <w:szCs w:val="28"/>
          <w:lang w:val="uk-UA"/>
        </w:rPr>
        <w:t xml:space="preserve">ДОДАТОК </w:t>
      </w:r>
      <w:bookmarkEnd w:id="86"/>
      <w:r>
        <w:rPr>
          <w:rFonts w:ascii="Times New Roman" w:hAnsi="Times New Roman"/>
          <w:b w:val="0"/>
          <w:color w:val="auto"/>
          <w:sz w:val="28"/>
          <w:szCs w:val="28"/>
          <w:lang w:val="uk-UA"/>
        </w:rPr>
        <w:t>В</w:t>
      </w:r>
    </w:p>
    <w:p w:rsidR="00667723" w:rsidRDefault="00667723" w:rsidP="005A428A">
      <w:pPr>
        <w:jc w:val="center"/>
        <w:rPr>
          <w:rFonts w:ascii="Times New Roman" w:hAnsi="Times New Roman"/>
          <w:sz w:val="28"/>
          <w:szCs w:val="28"/>
          <w:lang w:val="uk-UA"/>
        </w:rPr>
      </w:pPr>
      <w:r>
        <w:rPr>
          <w:rFonts w:ascii="Times New Roman" w:hAnsi="Times New Roman"/>
          <w:sz w:val="28"/>
          <w:szCs w:val="28"/>
          <w:lang w:val="uk-UA"/>
        </w:rPr>
        <w:t>Результати аналізу головних компонент</w:t>
      </w:r>
    </w:p>
    <w:p w:rsidR="00667723" w:rsidRDefault="00667723" w:rsidP="00207AEE">
      <w:pPr>
        <w:pStyle w:val="0"/>
        <w:ind w:firstLine="0"/>
        <w:jc w:val="center"/>
        <w:rPr>
          <w:lang w:val="en-US"/>
        </w:rPr>
      </w:pPr>
      <w:r>
        <w:rPr>
          <w:noProof/>
          <w:lang w:val="ru-RU"/>
        </w:rPr>
        <w:pict>
          <v:oval id="Овал 47" o:spid="_x0000_s1029" style="position:absolute;left:0;text-align:left;margin-left:222.35pt;margin-top:140.45pt;width:24.4pt;height:22pt;z-index:25162649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" filled="f" strokeweight="2pt"/>
        </w:pict>
      </w:r>
      <w:r>
        <w:rPr>
          <w:noProof/>
          <w:lang w:val="ru-RU"/>
        </w:rPr>
        <w:pict>
          <v:oval id="Овал 46" o:spid="_x0000_s1030" style="position:absolute;left:0;text-align:left;margin-left:243.15pt;margin-top:96.85pt;width:34.8pt;height:29.2pt;z-index:25162547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" filled="f" strokecolor="#a5a5a5" strokeweight="2pt"/>
        </w:pict>
      </w:r>
      <w:r>
        <w:rPr>
          <w:noProof/>
          <w:lang w:val="ru-RU"/>
        </w:rPr>
        <w:pict>
          <v:oval id="Овал 44" o:spid="_x0000_s1031" style="position:absolute;left:0;text-align:left;margin-left:272.35pt;margin-top:85.65pt;width:34.8pt;height:29.2pt;z-index:25162342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" filled="f" strokecolor="#a5a5a5" strokeweight="2pt"/>
        </w:pict>
      </w:r>
      <w:r>
        <w:rPr>
          <w:noProof/>
          <w:lang w:val="ru-RU"/>
        </w:rPr>
        <w:pict>
          <v:oval id="Овал 45" o:spid="_x0000_s1032" style="position:absolute;left:0;text-align:left;margin-left:275.55pt;margin-top:110.05pt;width:34.8pt;height:29.2pt;z-index:25162444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" filled="f" strokecolor="#a5a5a5" strokeweight="2pt"/>
        </w:pict>
      </w:r>
      <w:r>
        <w:rPr>
          <w:noProof/>
          <w:lang w:val="ru-RU"/>
        </w:rPr>
        <w:pict>
          <v:oval id="Овал 43" o:spid="_x0000_s1033" style="position:absolute;left:0;text-align:left;margin-left:210.35pt;margin-top:162.45pt;width:30.8pt;height:27.2pt;z-index:25162240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" filled="f" strokeweight="2pt"/>
        </w:pict>
      </w:r>
      <w:r>
        <w:rPr>
          <w:noProof/>
          <w:lang w:val="ru-RU"/>
        </w:rPr>
        <w:pict>
          <v:oval id="Овал 42" o:spid="_x0000_s1034" style="position:absolute;left:0;text-align:left;margin-left:303.95pt;margin-top:147.65pt;width:34.8pt;height:29.2pt;z-index:25162137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" filled="f" strokeweight="2pt"/>
        </w:pict>
      </w:r>
      <w:r>
        <w:rPr>
          <w:noProof/>
          <w:lang w:val="ru-RU"/>
        </w:rPr>
        <w:pict>
          <v:oval id="Овал 41" o:spid="_x0000_s1035" style="position:absolute;left:0;text-align:left;margin-left:157.95pt;margin-top:92.05pt;width:34.8pt;height:29.2pt;z-index:25162035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" filled="f" strokeweight="2pt"/>
        </w:pict>
      </w:r>
      <w:r w:rsidRPr="00846418">
        <w:rPr>
          <w:noProof/>
          <w:lang w:val="ru-RU"/>
        </w:rPr>
        <w:pict>
          <v:shape id="Рисунок 313" o:spid="_x0000_i1049" type="#_x0000_t75" style="width:335.25pt;height:251.25pt;visibility:visible">
            <v:imagedata r:id="rId40" o:title=""/>
          </v:shape>
        </w:pict>
      </w:r>
    </w:p>
    <w:p w:rsidR="00667723" w:rsidRDefault="00667723" w:rsidP="00207AEE">
      <w:pPr>
        <w:pStyle w:val="0"/>
        <w:ind w:firstLine="0"/>
        <w:jc w:val="center"/>
      </w:pPr>
      <w:r>
        <w:t>Рис.В1</w:t>
      </w:r>
      <w:r w:rsidRPr="00207AEE">
        <w:rPr>
          <w:lang w:val="ru-RU"/>
        </w:rPr>
        <w:t xml:space="preserve">. </w:t>
      </w:r>
      <w:r>
        <w:t>Результати аналізу головних компонент за великомасштабними параметрами (Камплиця, 2015р.)</w:t>
      </w:r>
    </w:p>
    <w:p w:rsidR="00667723" w:rsidRPr="00207AEE" w:rsidRDefault="00667723" w:rsidP="00207AEE">
      <w:pPr>
        <w:pStyle w:val="0"/>
        <w:ind w:firstLine="0"/>
        <w:jc w:val="center"/>
      </w:pPr>
    </w:p>
    <w:p w:rsidR="00667723" w:rsidRDefault="00667723" w:rsidP="00207AEE">
      <w:pPr>
        <w:pStyle w:val="0"/>
        <w:ind w:firstLine="0"/>
        <w:jc w:val="center"/>
      </w:pPr>
      <w:r>
        <w:rPr>
          <w:noProof/>
          <w:lang w:val="ru-RU"/>
        </w:rPr>
        <w:pict>
          <v:oval id="Овал 53" o:spid="_x0000_s1036" style="position:absolute;left:0;text-align:left;margin-left:159.95pt;margin-top:109.6pt;width:30.8pt;height:27.2pt;z-index:25163264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" filled="f" strokecolor="#7f7f7f" strokeweight="2pt">
            <v:stroke dashstyle="3 1"/>
          </v:oval>
        </w:pict>
      </w:r>
      <w:r>
        <w:rPr>
          <w:noProof/>
          <w:lang w:val="ru-RU"/>
        </w:rPr>
        <w:pict>
          <v:oval id="Овал 52" o:spid="_x0000_s1037" style="position:absolute;left:0;text-align:left;margin-left:296.35pt;margin-top:116.4pt;width:38.8pt;height:35.2pt;z-index:25163161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" filled="f" strokecolor="#a5a5a5" strokeweight="2pt"/>
        </w:pict>
      </w:r>
      <w:r>
        <w:rPr>
          <w:noProof/>
          <w:lang w:val="ru-RU"/>
        </w:rPr>
        <w:pict>
          <v:oval id="Овал 50" o:spid="_x0000_s1038" style="position:absolute;left:0;text-align:left;margin-left:197.55pt;margin-top:97.2pt;width:38pt;height:30.8pt;z-index:25162956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" filled="f" strokecolor="#a5a5a5" strokeweight="2pt"/>
        </w:pict>
      </w:r>
      <w:r>
        <w:rPr>
          <w:noProof/>
          <w:lang w:val="ru-RU"/>
        </w:rPr>
        <w:pict>
          <v:oval id="Овал 51" o:spid="_x0000_s1039" style="position:absolute;left:0;text-align:left;margin-left:255.55pt;margin-top:99.6pt;width:42pt;height:34.8pt;z-index:25163059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" filled="f" strokecolor="#a5a5a5" strokeweight="2pt"/>
        </w:pict>
      </w:r>
      <w:r>
        <w:rPr>
          <w:noProof/>
          <w:lang w:val="ru-RU"/>
        </w:rPr>
        <w:pict>
          <v:oval id="Овал 49" o:spid="_x0000_s1040" style="position:absolute;left:0;text-align:left;margin-left:326.75pt;margin-top:55.2pt;width:30.8pt;height:27.2pt;z-index:25162854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" filled="f" strokeweight="2pt"/>
        </w:pict>
      </w:r>
      <w:r>
        <w:rPr>
          <w:noProof/>
          <w:lang w:val="ru-RU"/>
        </w:rPr>
        <w:pict>
          <v:oval id="Овал 48" o:spid="_x0000_s1041" style="position:absolute;left:0;text-align:left;margin-left:185.15pt;margin-top:52.4pt;width:30.8pt;height:27.2pt;z-index:25162752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" filled="f" strokeweight="2pt"/>
        </w:pict>
      </w:r>
      <w:r w:rsidRPr="00846418">
        <w:rPr>
          <w:noProof/>
          <w:lang w:val="ru-RU"/>
        </w:rPr>
        <w:pict>
          <v:shape id="Рисунок 314" o:spid="_x0000_i1050" type="#_x0000_t75" style="width:335.25pt;height:251.25pt;visibility:visible">
            <v:imagedata r:id="rId41" o:title=""/>
          </v:shape>
        </w:pict>
      </w:r>
    </w:p>
    <w:p w:rsidR="00667723" w:rsidRPr="00207AEE" w:rsidRDefault="00667723" w:rsidP="00207AEE">
      <w:pPr>
        <w:pStyle w:val="0"/>
        <w:ind w:firstLine="0"/>
      </w:pPr>
      <w:r>
        <w:t>Рис.В2</w:t>
      </w:r>
      <w:r w:rsidRPr="00207AEE">
        <w:rPr>
          <w:lang w:val="ru-RU"/>
        </w:rPr>
        <w:t xml:space="preserve">. </w:t>
      </w:r>
      <w:r>
        <w:t>Результати аналізу головних компонент за великомасштабними параметрами (Камплиця, 2016р.)</w:t>
      </w:r>
    </w:p>
    <w:p w:rsidR="00667723" w:rsidRDefault="00667723" w:rsidP="00207AEE">
      <w:pPr>
        <w:pStyle w:val="0"/>
        <w:ind w:firstLine="0"/>
        <w:jc w:val="center"/>
      </w:pPr>
      <w:r>
        <w:rPr>
          <w:noProof/>
          <w:lang w:val="ru-RU"/>
        </w:rPr>
        <w:pict>
          <v:oval id="Овал 59" o:spid="_x0000_s1042" style="position:absolute;left:0;text-align:left;margin-left:275.05pt;margin-top:94.2pt;width:15.65pt;height:14.65pt;z-index:25163878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" filled="f" strokeweight="1pt"/>
        </w:pict>
      </w:r>
      <w:r>
        <w:rPr>
          <w:noProof/>
          <w:lang w:val="ru-RU"/>
        </w:rPr>
        <w:pict>
          <v:oval id="Овал 58" o:spid="_x0000_s1043" style="position:absolute;left:0;text-align:left;margin-left:133.1pt;margin-top:219.35pt;width:15.65pt;height:14.65pt;z-index:25163776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" filled="f" strokeweight="1pt"/>
        </w:pict>
      </w:r>
      <w:r>
        <w:rPr>
          <w:noProof/>
          <w:lang w:val="ru-RU"/>
        </w:rPr>
        <w:pict>
          <v:oval id="Овал 57" o:spid="_x0000_s1044" style="position:absolute;left:0;text-align:left;margin-left:279.55pt;margin-top:67.1pt;width:30.8pt;height:27.2pt;z-index:25163673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" filled="f" strokecolor="#7f7f7f" strokeweight="2pt">
            <v:stroke dashstyle="3 1"/>
          </v:oval>
        </w:pict>
      </w:r>
      <w:r>
        <w:rPr>
          <w:noProof/>
          <w:lang w:val="ru-RU"/>
        </w:rPr>
        <w:pict>
          <v:oval id="Овал 56" o:spid="_x0000_s1045" style="position:absolute;left:0;text-align:left;margin-left:268.75pt;margin-top:135.1pt;width:35.2pt;height:32pt;z-index:25163571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" filled="f" strokecolor="#a5a5a5" strokeweight="2pt"/>
        </w:pict>
      </w:r>
      <w:r>
        <w:rPr>
          <w:noProof/>
          <w:lang w:val="ru-RU"/>
        </w:rPr>
        <w:pict>
          <v:oval id="Овал 55" o:spid="_x0000_s1046" style="position:absolute;left:0;text-align:left;margin-left:219.95pt;margin-top:44.3pt;width:35.2pt;height:31.2pt;z-index:25163468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" filled="f" strokeweight="2pt"/>
        </w:pict>
      </w:r>
      <w:r>
        <w:rPr>
          <w:noProof/>
          <w:lang w:val="ru-RU"/>
        </w:rPr>
        <w:pict>
          <v:oval id="Овал 54" o:spid="_x0000_s1047" style="position:absolute;left:0;text-align:left;margin-left:141.95pt;margin-top:98.7pt;width:43.6pt;height:36.4pt;z-index:25163366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" filled="f" strokecolor="#a5a5a5" strokeweight="2pt"/>
        </w:pict>
      </w:r>
      <w:r w:rsidRPr="00846418">
        <w:rPr>
          <w:noProof/>
          <w:lang w:val="ru-RU"/>
        </w:rPr>
        <w:pict>
          <v:shape id="Рисунок 1029" o:spid="_x0000_i1051" type="#_x0000_t75" style="width:354.75pt;height:258pt;visibility:visible">
            <v:imagedata r:id="rId42" o:title=""/>
          </v:shape>
        </w:pict>
      </w:r>
    </w:p>
    <w:p w:rsidR="00667723" w:rsidRDefault="00667723" w:rsidP="00207AEE">
      <w:pPr>
        <w:pStyle w:val="0"/>
        <w:ind w:firstLine="0"/>
        <w:jc w:val="center"/>
      </w:pPr>
      <w:r>
        <w:t>Рис.В3</w:t>
      </w:r>
      <w:r w:rsidRPr="00207AEE">
        <w:rPr>
          <w:lang w:val="ru-RU"/>
        </w:rPr>
        <w:t xml:space="preserve">. </w:t>
      </w:r>
      <w:r>
        <w:t>Результати аналізу головних компонент за великомасштабними параметрами (Камплиця, 2017р., 1 облік)</w:t>
      </w:r>
    </w:p>
    <w:p w:rsidR="00667723" w:rsidRPr="00207AEE" w:rsidRDefault="00667723" w:rsidP="00207AEE">
      <w:pPr>
        <w:pStyle w:val="0"/>
        <w:ind w:firstLine="0"/>
        <w:jc w:val="center"/>
      </w:pPr>
    </w:p>
    <w:p w:rsidR="00667723" w:rsidRDefault="00667723" w:rsidP="00207AEE">
      <w:pPr>
        <w:pStyle w:val="0"/>
        <w:ind w:firstLine="0"/>
        <w:jc w:val="center"/>
        <w:rPr>
          <w:lang w:val="ru-RU"/>
        </w:rPr>
      </w:pPr>
      <w:r>
        <w:rPr>
          <w:noProof/>
          <w:lang w:val="ru-RU"/>
        </w:rPr>
        <w:pict>
          <v:oval id="Овал 62" o:spid="_x0000_s1048" style="position:absolute;left:0;text-align:left;margin-left:156.1pt;margin-top:153.85pt;width:50.65pt;height:41.65pt;z-index:25164185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" filled="f" strokeweight="2pt"/>
        </w:pict>
      </w:r>
      <w:r>
        <w:rPr>
          <w:noProof/>
          <w:lang w:val="ru-RU"/>
        </w:rPr>
        <w:pict>
          <v:oval id="Овал 61" o:spid="_x0000_s1049" style="position:absolute;left:0;text-align:left;margin-left:274.9pt;margin-top:91.45pt;width:35.2pt;height:31.2pt;z-index:25164083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" filled="f" strokecolor="#bfbfbf" strokeweight="2pt"/>
        </w:pict>
      </w:r>
      <w:r>
        <w:rPr>
          <w:noProof/>
          <w:lang w:val="ru-RU"/>
        </w:rPr>
        <w:pict>
          <v:oval id="Овал 60" o:spid="_x0000_s1050" style="position:absolute;left:0;text-align:left;margin-left:325.25pt;margin-top:97.8pt;width:35.2pt;height:31.2pt;z-index:25163980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" filled="f" strokecolor="#bfbfbf" strokeweight="2pt"/>
        </w:pict>
      </w:r>
      <w:r w:rsidRPr="00846418">
        <w:rPr>
          <w:noProof/>
          <w:lang w:val="ru-RU"/>
        </w:rPr>
        <w:pict>
          <v:shape id="Рисунок 319" o:spid="_x0000_i1052" type="#_x0000_t75" style="width:348pt;height:261pt;visibility:visible">
            <v:imagedata r:id="rId43" o:title=""/>
          </v:shape>
        </w:pict>
      </w:r>
    </w:p>
    <w:p w:rsidR="00667723" w:rsidRPr="00207AEE" w:rsidRDefault="00667723" w:rsidP="00207AEE">
      <w:pPr>
        <w:pStyle w:val="0"/>
        <w:ind w:firstLine="0"/>
        <w:jc w:val="center"/>
      </w:pPr>
      <w:r>
        <w:t>Рис.В4</w:t>
      </w:r>
      <w:r w:rsidRPr="00207AEE">
        <w:rPr>
          <w:lang w:val="ru-RU"/>
        </w:rPr>
        <w:t xml:space="preserve">. </w:t>
      </w:r>
      <w:r>
        <w:t>Результати аналізу головних компонент за великомасштабними параметрами (Камплиця, 2017р., 2 облік)</w:t>
      </w:r>
    </w:p>
    <w:p w:rsidR="00667723" w:rsidRPr="00207AEE" w:rsidRDefault="00667723" w:rsidP="005A428A">
      <w:pPr>
        <w:pStyle w:val="0"/>
        <w:ind w:firstLine="0"/>
      </w:pPr>
    </w:p>
    <w:p w:rsidR="00667723" w:rsidRDefault="00667723" w:rsidP="00464E68">
      <w:pPr>
        <w:pStyle w:val="0"/>
        <w:ind w:firstLine="0"/>
      </w:pPr>
      <w:r>
        <w:rPr>
          <w:noProof/>
          <w:lang w:val="ru-RU"/>
        </w:rPr>
        <w:pict>
          <v:line id="Прямая соединительная линия 317" o:spid="_x0000_s1051" style="position:absolute;left:0;text-align:left;flip:y;z-index:251619328;visibility:visible" from="-246pt,139pt" to="-154.3pt,28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" strokeweight="2pt">
            <v:shadow on="t" color="black" opacity="24903f" origin=",.5" offset="0,.55556mm"/>
          </v:line>
        </w:pict>
      </w:r>
      <w:r>
        <w:rPr>
          <w:noProof/>
          <w:lang w:val="ru-RU"/>
        </w:rPr>
        <w:pict>
          <v:line id="Прямая соединительная линия 316" o:spid="_x0000_s1052" style="position:absolute;left:0;text-align:left;flip:y;z-index:251618304;visibility:visible" from="-427.7pt,117.55pt" to="-218.55pt,15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" strokeweight="2pt">
            <v:shadow on="t" color="black" opacity="24903f" origin=",.5" offset="0,.55556mm"/>
          </v:line>
        </w:pict>
      </w:r>
      <w:r>
        <w:rPr>
          <w:lang w:val="ru-RU"/>
        </w:rPr>
        <w:br w:type="page"/>
      </w:r>
    </w:p>
    <w:p w:rsidR="00667723" w:rsidRDefault="00667723" w:rsidP="00207AEE">
      <w:pPr>
        <w:jc w:val="center"/>
        <w:rPr>
          <w:lang w:val="uk-UA"/>
        </w:rPr>
      </w:pPr>
      <w:r>
        <w:rPr>
          <w:noProof/>
          <w:lang w:eastAsia="ru-RU"/>
        </w:rPr>
        <w:pict>
          <v:oval id="Овал 63" o:spid="_x0000_s1053" style="position:absolute;left:0;text-align:left;margin-left:163.25pt;margin-top:121.7pt;width:34pt;height:32.5pt;z-index:25164288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" filled="f" strokecolor="#bfbfbf" strokeweight="2pt"/>
        </w:pict>
      </w:r>
      <w:r>
        <w:rPr>
          <w:noProof/>
          <w:lang w:eastAsia="ru-RU"/>
        </w:rPr>
        <w:pict>
          <v:oval id="Овал 66" o:spid="_x0000_s1054" style="position:absolute;left:0;text-align:left;margin-left:264.25pt;margin-top:95.2pt;width:29pt;height:29pt;z-index:25164595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" filled="f" strokeweight="2pt"/>
        </w:pict>
      </w:r>
      <w:r>
        <w:rPr>
          <w:noProof/>
          <w:lang w:eastAsia="ru-RU"/>
        </w:rPr>
        <w:pict>
          <v:oval id="Овал 65" o:spid="_x0000_s1055" style="position:absolute;left:0;text-align:left;margin-left:201.25pt;margin-top:83.2pt;width:40.5pt;height:34pt;z-index:25164492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" filled="f" strokeweight="2pt"/>
        </w:pict>
      </w:r>
      <w:r w:rsidRPr="00250322">
        <w:rPr>
          <w:noProof/>
          <w:lang w:eastAsia="ru-RU"/>
        </w:rPr>
        <w:pict>
          <v:shape id="Рисунок 1031" o:spid="_x0000_i1053" type="#_x0000_t75" style="width:348pt;height:261pt;visibility:visible">
            <v:imagedata r:id="rId44" o:title=""/>
          </v:shape>
        </w:pict>
      </w:r>
    </w:p>
    <w:p w:rsidR="00667723" w:rsidRPr="00207AEE" w:rsidRDefault="00667723" w:rsidP="00207AEE">
      <w:pPr>
        <w:pStyle w:val="0"/>
        <w:ind w:firstLine="0"/>
        <w:jc w:val="center"/>
      </w:pPr>
      <w:r>
        <w:t>Рис.В5</w:t>
      </w:r>
      <w:r w:rsidRPr="00207AEE">
        <w:t xml:space="preserve">. </w:t>
      </w:r>
      <w:r>
        <w:t xml:space="preserve">Результати аналізу головних компонент за великомасштабними параметрами (Камплиця, 2018р., </w:t>
      </w:r>
      <w:r w:rsidRPr="00736260">
        <w:rPr>
          <w:lang w:val="ru-RU"/>
        </w:rPr>
        <w:t>2</w:t>
      </w:r>
      <w:r>
        <w:t xml:space="preserve"> облік)</w:t>
      </w:r>
    </w:p>
    <w:p w:rsidR="00667723" w:rsidRDefault="00667723" w:rsidP="00207AEE">
      <w:pPr>
        <w:jc w:val="center"/>
        <w:rPr>
          <w:rFonts w:ascii="Times New Roman" w:hAnsi="Times New Roman"/>
          <w:sz w:val="28"/>
          <w:szCs w:val="20"/>
          <w:lang w:val="uk-UA" w:eastAsia="ru-RU"/>
        </w:rPr>
      </w:pPr>
      <w:r>
        <w:rPr>
          <w:noProof/>
          <w:lang w:eastAsia="ru-RU"/>
        </w:rPr>
        <w:pict>
          <v:oval id="Овал 71" o:spid="_x0000_s1056" style="position:absolute;left:0;text-align:left;margin-left:172.75pt;margin-top:88.9pt;width:34pt;height:32.5pt;z-index:25165107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" filled="f" strokecolor="#bfbfbf" strokeweight="2pt"/>
        </w:pict>
      </w:r>
      <w:r>
        <w:rPr>
          <w:noProof/>
          <w:lang w:eastAsia="ru-RU"/>
        </w:rPr>
        <w:pict>
          <v:oval id="Овал 70" o:spid="_x0000_s1057" style="position:absolute;left:0;text-align:left;margin-left:236.75pt;margin-top:68.9pt;width:34pt;height:36pt;z-index:25165004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" filled="f" strokecolor="#bfbfbf" strokeweight="2pt"/>
        </w:pict>
      </w:r>
      <w:r>
        <w:rPr>
          <w:noProof/>
          <w:lang w:eastAsia="ru-RU"/>
        </w:rPr>
        <w:pict>
          <v:oval id="Овал 69" o:spid="_x0000_s1058" style="position:absolute;left:0;text-align:left;margin-left:145.25pt;margin-top:125.9pt;width:38pt;height:28.5pt;z-index:25164902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" filled="f" strokeweight="2pt"/>
        </w:pict>
      </w:r>
      <w:r>
        <w:rPr>
          <w:noProof/>
          <w:lang w:eastAsia="ru-RU"/>
        </w:rPr>
        <w:pict>
          <v:oval id="Овал 68" o:spid="_x0000_s1059" style="position:absolute;left:0;text-align:left;margin-left:276.25pt;margin-top:160.4pt;width:38pt;height:32.5pt;z-index:25164800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" filled="f" strokeweight="2pt"/>
        </w:pict>
      </w:r>
      <w:r>
        <w:rPr>
          <w:noProof/>
          <w:lang w:eastAsia="ru-RU"/>
        </w:rPr>
        <w:pict>
          <v:oval id="Овал 64" o:spid="_x0000_s1060" style="position:absolute;left:0;text-align:left;margin-left:304.75pt;margin-top:82.9pt;width:27pt;height:22pt;z-index:25164390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" filled="f" strokecolor="#7f7f7f" strokeweight="2pt">
            <v:stroke dashstyle="3 1"/>
          </v:oval>
        </w:pict>
      </w:r>
      <w:r>
        <w:rPr>
          <w:noProof/>
          <w:lang w:eastAsia="ru-RU"/>
        </w:rPr>
        <w:pict>
          <v:oval id="Овал 67" o:spid="_x0000_s1061" style="position:absolute;left:0;text-align:left;margin-left:226.25pt;margin-top:44.9pt;width:38pt;height:28.5pt;z-index:25164697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" filled="f" strokeweight="2pt"/>
        </w:pict>
      </w:r>
      <w:r w:rsidRPr="00250322">
        <w:rPr>
          <w:noProof/>
          <w:lang w:eastAsia="ru-RU"/>
        </w:rPr>
        <w:pict>
          <v:shape id="Рисунок 1032" o:spid="_x0000_i1054" type="#_x0000_t75" style="width:348pt;height:261pt;visibility:visible">
            <v:imagedata r:id="rId45" o:title=""/>
          </v:shape>
        </w:pict>
      </w:r>
    </w:p>
    <w:p w:rsidR="00667723" w:rsidRDefault="00667723" w:rsidP="00207AEE">
      <w:pPr>
        <w:pStyle w:val="0"/>
        <w:ind w:firstLine="0"/>
        <w:jc w:val="center"/>
      </w:pPr>
      <w:r>
        <w:t>Рис.В6</w:t>
      </w:r>
      <w:r w:rsidRPr="00207AEE">
        <w:t xml:space="preserve">. </w:t>
      </w:r>
      <w:r>
        <w:t>Результати аналізу головних компонент за великомасштабними параметрами (Слобожанський, 2018р., 1 облік)</w:t>
      </w:r>
    </w:p>
    <w:p w:rsidR="00667723" w:rsidRPr="00207AEE" w:rsidRDefault="00667723" w:rsidP="00207AEE">
      <w:pPr>
        <w:pStyle w:val="0"/>
        <w:ind w:firstLine="0"/>
        <w:jc w:val="center"/>
      </w:pPr>
    </w:p>
    <w:p w:rsidR="00667723" w:rsidRPr="00207AEE" w:rsidRDefault="00667723" w:rsidP="00207AEE">
      <w:pPr>
        <w:jc w:val="center"/>
        <w:rPr>
          <w:rFonts w:ascii="Times New Roman" w:hAnsi="Times New Roman"/>
          <w:sz w:val="28"/>
          <w:szCs w:val="20"/>
          <w:lang w:val="uk-UA" w:eastAsia="ru-RU"/>
        </w:rPr>
      </w:pPr>
      <w:r>
        <w:rPr>
          <w:noProof/>
          <w:lang w:eastAsia="ru-RU"/>
        </w:rPr>
        <w:pict>
          <v:oval id="Овал 78" o:spid="_x0000_s1062" style="position:absolute;left:0;text-align:left;margin-left:241.75pt;margin-top:96.2pt;width:31pt;height:28.5pt;z-index:25165721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" filled="f" strokeweight="2pt"/>
        </w:pict>
      </w:r>
      <w:r>
        <w:rPr>
          <w:noProof/>
          <w:lang w:eastAsia="ru-RU"/>
        </w:rPr>
        <w:pict>
          <v:oval id="Овал 76" o:spid="_x0000_s1063" style="position:absolute;left:0;text-align:left;margin-left:155.25pt;margin-top:104.7pt;width:34.5pt;height:32.5pt;z-index:25165619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" filled="f" strokeweight="2pt"/>
        </w:pict>
      </w:r>
      <w:r>
        <w:rPr>
          <w:noProof/>
          <w:lang w:eastAsia="ru-RU"/>
        </w:rPr>
        <w:pict>
          <v:oval id="Овал 75" o:spid="_x0000_s1064" style="position:absolute;left:0;text-align:left;margin-left:216.25pt;margin-top:96.2pt;width:27pt;height:22pt;z-index:25165516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" filled="f" strokecolor="#7f7f7f" strokeweight="2pt">
            <v:stroke dashstyle="3 1"/>
          </v:oval>
        </w:pict>
      </w:r>
      <w:r>
        <w:rPr>
          <w:noProof/>
          <w:lang w:eastAsia="ru-RU"/>
        </w:rPr>
        <w:pict>
          <v:oval id="Овал 74" o:spid="_x0000_s1065" style="position:absolute;left:0;text-align:left;margin-left:225.75pt;margin-top:115.2pt;width:27pt;height:22pt;z-index:25165414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" filled="f" strokecolor="#7f7f7f" strokeweight="2pt">
            <v:stroke dashstyle="3 1"/>
          </v:oval>
        </w:pict>
      </w:r>
      <w:r>
        <w:rPr>
          <w:noProof/>
          <w:lang w:eastAsia="ru-RU"/>
        </w:rPr>
        <w:pict>
          <v:oval id="Овал 73" o:spid="_x0000_s1066" style="position:absolute;left:0;text-align:left;margin-left:245.75pt;margin-top:152.2pt;width:27pt;height:22pt;z-index:25165312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" filled="f" strokecolor="#7f7f7f" strokeweight="2pt">
            <v:stroke dashstyle="3 1"/>
          </v:oval>
        </w:pict>
      </w:r>
      <w:r>
        <w:rPr>
          <w:noProof/>
          <w:lang w:eastAsia="ru-RU"/>
        </w:rPr>
        <w:pict>
          <v:oval id="Овал 72" o:spid="_x0000_s1067" style="position:absolute;left:0;text-align:left;margin-left:330.75pt;margin-top:130.2pt;width:27pt;height:22pt;z-index:25165209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" filled="f" strokecolor="#7f7f7f" strokeweight="2pt">
            <v:stroke dashstyle="3 1"/>
          </v:oval>
        </w:pict>
      </w:r>
      <w:r w:rsidRPr="00250322">
        <w:rPr>
          <w:noProof/>
          <w:lang w:eastAsia="ru-RU"/>
        </w:rPr>
        <w:pict>
          <v:shape id="Рисунок 1034" o:spid="_x0000_i1055" type="#_x0000_t75" style="width:348pt;height:261pt;visibility:visible">
            <v:imagedata r:id="rId46" o:title=""/>
          </v:shape>
        </w:pict>
      </w:r>
    </w:p>
    <w:p w:rsidR="00667723" w:rsidRDefault="00667723" w:rsidP="00207AEE">
      <w:pPr>
        <w:pStyle w:val="0"/>
        <w:ind w:firstLine="0"/>
        <w:jc w:val="center"/>
      </w:pPr>
      <w:r>
        <w:t>Рис.В7</w:t>
      </w:r>
      <w:r w:rsidRPr="00207AEE">
        <w:t xml:space="preserve">. </w:t>
      </w:r>
      <w:r>
        <w:t>Результати аналізу головних компонент за великомасштабними параметрами (Слобожанський, 2018р., 2 облік)</w:t>
      </w:r>
    </w:p>
    <w:p w:rsidR="00667723" w:rsidRDefault="00667723" w:rsidP="00736260">
      <w:pPr>
        <w:jc w:val="center"/>
        <w:rPr>
          <w:lang w:val="en-US"/>
        </w:rPr>
      </w:pPr>
      <w:r>
        <w:rPr>
          <w:noProof/>
          <w:lang w:eastAsia="ru-RU"/>
        </w:rPr>
        <w:pict>
          <v:oval id="Овал 85" o:spid="_x0000_s1068" style="position:absolute;left:0;text-align:left;margin-left:125.75pt;margin-top:106pt;width:27pt;height:22pt;z-index:25166336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" filled="f" strokecolor="#7f7f7f" strokeweight="2pt">
            <v:stroke dashstyle="3 1"/>
          </v:oval>
        </w:pict>
      </w:r>
      <w:r>
        <w:rPr>
          <w:noProof/>
          <w:lang w:eastAsia="ru-RU"/>
        </w:rPr>
        <w:pict>
          <v:oval id="Овал 83" o:spid="_x0000_s1069" style="position:absolute;left:0;text-align:left;margin-left:208.75pt;margin-top:114pt;width:44pt;height:37.5pt;z-index:25166233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" filled="f" strokecolor="#bfbfbf" strokeweight="2pt"/>
        </w:pict>
      </w:r>
      <w:r>
        <w:rPr>
          <w:noProof/>
          <w:lang w:eastAsia="ru-RU"/>
        </w:rPr>
        <w:pict>
          <v:oval id="Овал 82" o:spid="_x0000_s1070" style="position:absolute;left:0;text-align:left;margin-left:236.75pt;margin-top:165.5pt;width:44pt;height:37.5pt;z-index:25166131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" filled="f" strokeweight="2pt"/>
        </w:pict>
      </w:r>
      <w:r>
        <w:rPr>
          <w:noProof/>
          <w:lang w:eastAsia="ru-RU"/>
        </w:rPr>
        <w:pict>
          <v:oval id="Овал 81" o:spid="_x0000_s1071" style="position:absolute;left:0;text-align:left;margin-left:176.25pt;margin-top:34pt;width:44pt;height:37.5pt;z-index:25166028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" filled="f" strokeweight="2pt"/>
        </w:pict>
      </w:r>
      <w:r>
        <w:rPr>
          <w:noProof/>
          <w:lang w:eastAsia="ru-RU"/>
        </w:rPr>
        <w:pict>
          <v:oval id="Овал 80" o:spid="_x0000_s1072" style="position:absolute;left:0;text-align:left;margin-left:290.75pt;margin-top:83.5pt;width:44pt;height:37.5pt;z-index:25165926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" filled="f" strokeweight="2pt"/>
        </w:pict>
      </w:r>
      <w:r>
        <w:rPr>
          <w:noProof/>
          <w:lang w:eastAsia="ru-RU"/>
        </w:rPr>
        <w:pict>
          <v:oval id="Овал 79" o:spid="_x0000_s1073" style="position:absolute;left:0;text-align:left;margin-left:228.75pt;margin-top:36.5pt;width:44pt;height:37.5pt;z-index:25165824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" filled="f" strokeweight="2pt"/>
        </w:pict>
      </w:r>
      <w:r w:rsidRPr="00250322">
        <w:rPr>
          <w:noProof/>
          <w:lang w:eastAsia="ru-RU"/>
        </w:rPr>
        <w:pict>
          <v:shape id="Рисунок 1041" o:spid="_x0000_i1056" type="#_x0000_t75" style="width:353.25pt;height:268.5pt;visibility:visible">
            <v:imagedata r:id="rId47" o:title=""/>
          </v:shape>
        </w:pict>
      </w:r>
    </w:p>
    <w:p w:rsidR="00667723" w:rsidRPr="00207AEE" w:rsidRDefault="00667723" w:rsidP="00736260">
      <w:pPr>
        <w:pStyle w:val="0"/>
        <w:ind w:firstLine="0"/>
        <w:jc w:val="center"/>
      </w:pPr>
      <w:r>
        <w:t>Рис.В8</w:t>
      </w:r>
      <w:r w:rsidRPr="00207AEE">
        <w:t xml:space="preserve">. </w:t>
      </w:r>
      <w:r>
        <w:t xml:space="preserve">Результати аналізу головних компонент за дрібномасштабними параметрами (Камплиця, 2018р., </w:t>
      </w:r>
      <w:r w:rsidRPr="00736260">
        <w:rPr>
          <w:lang w:val="ru-RU"/>
        </w:rPr>
        <w:t>2</w:t>
      </w:r>
      <w:r>
        <w:t xml:space="preserve"> облік)</w:t>
      </w:r>
    </w:p>
    <w:p w:rsidR="00667723" w:rsidRPr="00736260" w:rsidRDefault="00667723" w:rsidP="009F6F25">
      <w:pPr>
        <w:rPr>
          <w:lang w:val="uk-UA"/>
        </w:rPr>
      </w:pPr>
    </w:p>
    <w:p w:rsidR="00667723" w:rsidRDefault="00667723" w:rsidP="00736260">
      <w:pPr>
        <w:jc w:val="center"/>
        <w:rPr>
          <w:lang w:val="uk-UA"/>
        </w:rPr>
      </w:pPr>
      <w:r>
        <w:rPr>
          <w:noProof/>
          <w:lang w:eastAsia="ru-RU"/>
        </w:rPr>
        <w:pict>
          <v:oval id="Овал 90" o:spid="_x0000_s1074" style="position:absolute;left:0;text-align:left;margin-left:275.75pt;margin-top:126.2pt;width:35.5pt;height:26pt;z-index:25166848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" filled="f" strokecolor="#7f7f7f" strokeweight="2pt">
            <v:stroke dashstyle="3 1"/>
          </v:oval>
        </w:pict>
      </w:r>
      <w:r>
        <w:rPr>
          <w:noProof/>
          <w:lang w:eastAsia="ru-RU"/>
        </w:rPr>
        <w:pict>
          <v:oval id="Овал 89" o:spid="_x0000_s1075" style="position:absolute;left:0;text-align:left;margin-left:345.75pt;margin-top:224.7pt;width:49pt;height:39.5pt;z-index:25166745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" filled="f" strokecolor="#bfbfbf" strokeweight="2pt"/>
        </w:pict>
      </w:r>
      <w:r>
        <w:rPr>
          <w:noProof/>
          <w:lang w:eastAsia="ru-RU"/>
        </w:rPr>
        <w:pict>
          <v:oval id="Овал 88" o:spid="_x0000_s1076" style="position:absolute;left:0;text-align:left;margin-left:375.25pt;margin-top:181.7pt;width:37.5pt;height:34.5pt;z-index:25166643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" filled="f" strokeweight="2pt"/>
        </w:pict>
      </w:r>
      <w:r>
        <w:rPr>
          <w:noProof/>
          <w:lang w:eastAsia="ru-RU"/>
        </w:rPr>
        <w:pict>
          <v:oval id="Овал 87" o:spid="_x0000_s1077" style="position:absolute;left:0;text-align:left;margin-left:302.25pt;margin-top:63.2pt;width:37pt;height:30pt;z-index:25166540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" filled="f" strokeweight="2pt"/>
        </w:pict>
      </w:r>
      <w:r>
        <w:rPr>
          <w:noProof/>
          <w:lang w:eastAsia="ru-RU"/>
        </w:rPr>
        <w:pict>
          <v:oval id="Овал 86" o:spid="_x0000_s1078" style="position:absolute;left:0;text-align:left;margin-left:105.25pt;margin-top:165.2pt;width:44pt;height:37.5pt;z-index:25166438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" filled="f" strokeweight="2pt"/>
        </w:pict>
      </w:r>
      <w:r w:rsidRPr="00250322">
        <w:rPr>
          <w:noProof/>
          <w:lang w:eastAsia="ru-RU"/>
        </w:rPr>
        <w:pict>
          <v:shape id="Рисунок 1040" o:spid="_x0000_i1057" type="#_x0000_t75" style="width:380.25pt;height:284.25pt;visibility:visible">
            <v:imagedata r:id="rId48" o:title=""/>
          </v:shape>
        </w:pict>
      </w:r>
    </w:p>
    <w:p w:rsidR="00667723" w:rsidRPr="00736260" w:rsidRDefault="00667723" w:rsidP="00736260">
      <w:pPr>
        <w:jc w:val="center"/>
        <w:rPr>
          <w:rFonts w:ascii="Times New Roman" w:hAnsi="Times New Roman"/>
          <w:sz w:val="28"/>
          <w:szCs w:val="28"/>
          <w:lang w:val="uk-UA" w:eastAsia="ru-RU"/>
        </w:rPr>
      </w:pPr>
      <w:r w:rsidRPr="00736260">
        <w:rPr>
          <w:rFonts w:ascii="Times New Roman" w:hAnsi="Times New Roman"/>
          <w:sz w:val="28"/>
          <w:szCs w:val="28"/>
        </w:rPr>
        <w:t>Рис.</w:t>
      </w:r>
      <w:r>
        <w:rPr>
          <w:rFonts w:ascii="Times New Roman" w:hAnsi="Times New Roman"/>
          <w:sz w:val="28"/>
          <w:szCs w:val="28"/>
          <w:lang w:val="uk-UA"/>
        </w:rPr>
        <w:t>В</w:t>
      </w:r>
      <w:r w:rsidRPr="00736260">
        <w:rPr>
          <w:rFonts w:ascii="Times New Roman" w:hAnsi="Times New Roman"/>
          <w:sz w:val="28"/>
          <w:szCs w:val="28"/>
          <w:lang w:val="uk-UA"/>
        </w:rPr>
        <w:t xml:space="preserve">9. </w:t>
      </w:r>
      <w:r w:rsidRPr="00736260">
        <w:rPr>
          <w:rFonts w:ascii="Times New Roman" w:hAnsi="Times New Roman"/>
          <w:sz w:val="28"/>
          <w:szCs w:val="28"/>
        </w:rPr>
        <w:t>Результати аналізу головних компонент за дрібномасштабними параметрами (Слобожанський, 2018р., 1 облік)</w:t>
      </w:r>
    </w:p>
    <w:p w:rsidR="00667723" w:rsidRPr="00207AEE" w:rsidRDefault="00667723" w:rsidP="000414BC">
      <w:pPr>
        <w:jc w:val="center"/>
        <w:rPr>
          <w:lang w:val="uk-UA"/>
        </w:rPr>
      </w:pPr>
      <w:r>
        <w:rPr>
          <w:noProof/>
          <w:lang w:eastAsia="ru-RU"/>
        </w:rPr>
        <w:pict>
          <v:oval id="Овал 97" o:spid="_x0000_s1079" style="position:absolute;left:0;text-align:left;margin-left:154.75pt;margin-top:134.65pt;width:35.5pt;height:26pt;z-index:25167564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" filled="f" strokecolor="#7f7f7f" strokeweight="2pt">
            <v:stroke dashstyle="3 1"/>
          </v:oval>
        </w:pict>
      </w:r>
      <w:r>
        <w:rPr>
          <w:noProof/>
          <w:lang w:eastAsia="ru-RU"/>
        </w:rPr>
        <w:pict>
          <v:oval id="Овал 96" o:spid="_x0000_s1080" style="position:absolute;left:0;text-align:left;margin-left:272.25pt;margin-top:160.65pt;width:34pt;height:28pt;z-index:25167462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" filled="f" strokeweight="2pt"/>
        </w:pict>
      </w:r>
      <w:r>
        <w:rPr>
          <w:noProof/>
          <w:lang w:eastAsia="ru-RU"/>
        </w:rPr>
        <w:pict>
          <v:oval id="Овал 95" o:spid="_x0000_s1081" style="position:absolute;left:0;text-align:left;margin-left:137.75pt;margin-top:154.65pt;width:31pt;height:30pt;z-index:25167360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" filled="f" strokeweight="2pt"/>
        </w:pict>
      </w:r>
      <w:r>
        <w:rPr>
          <w:noProof/>
          <w:lang w:eastAsia="ru-RU"/>
        </w:rPr>
        <w:pict>
          <v:oval id="Овал 94" o:spid="_x0000_s1082" style="position:absolute;left:0;text-align:left;margin-left:310.75pt;margin-top:110.65pt;width:37.5pt;height:34.5pt;z-index:25167257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" filled="f" strokeweight="2pt"/>
        </w:pict>
      </w:r>
      <w:r>
        <w:rPr>
          <w:noProof/>
          <w:lang w:eastAsia="ru-RU"/>
        </w:rPr>
        <w:pict>
          <v:oval id="Овал 93" o:spid="_x0000_s1083" style="position:absolute;left:0;text-align:left;margin-left:152.75pt;margin-top:96.65pt;width:37.5pt;height:34.5pt;z-index:25167155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" filled="f" strokeweight="2pt"/>
        </w:pict>
      </w:r>
      <w:r>
        <w:rPr>
          <w:noProof/>
          <w:lang w:eastAsia="ru-RU"/>
        </w:rPr>
        <w:pict>
          <v:oval id="Овал 92" o:spid="_x0000_s1084" style="position:absolute;left:0;text-align:left;margin-left:225.25pt;margin-top:62.15pt;width:37.5pt;height:34.5pt;z-index:25167052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" filled="f" strokeweight="2pt"/>
        </w:pict>
      </w:r>
      <w:r>
        <w:rPr>
          <w:noProof/>
          <w:lang w:eastAsia="ru-RU"/>
        </w:rPr>
        <w:pict>
          <v:oval id="Овал 91" o:spid="_x0000_s1085" style="position:absolute;left:0;text-align:left;margin-left:273.75pt;margin-top:59.65pt;width:37.5pt;height:34.5pt;z-index:25166950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" filled="f" strokeweight="2pt"/>
        </w:pict>
      </w:r>
      <w:r w:rsidRPr="00250322">
        <w:rPr>
          <w:noProof/>
          <w:lang w:eastAsia="ru-RU"/>
        </w:rPr>
        <w:pict>
          <v:shape id="Рисунок 1042" o:spid="_x0000_i1058" type="#_x0000_t75" style="width:354pt;height:265.5pt;visibility:visible">
            <v:imagedata r:id="rId49" o:title=""/>
          </v:shape>
        </w:pict>
      </w:r>
    </w:p>
    <w:p w:rsidR="00667723" w:rsidRPr="00207AEE" w:rsidRDefault="00667723" w:rsidP="000414BC">
      <w:pPr>
        <w:ind w:firstLine="709"/>
        <w:jc w:val="center"/>
        <w:rPr>
          <w:lang w:val="uk-UA"/>
        </w:rPr>
      </w:pPr>
      <w:r w:rsidRPr="00736260">
        <w:rPr>
          <w:rFonts w:ascii="Times New Roman" w:hAnsi="Times New Roman"/>
          <w:sz w:val="28"/>
          <w:szCs w:val="28"/>
        </w:rPr>
        <w:t>Рис.</w:t>
      </w:r>
      <w:r>
        <w:rPr>
          <w:rFonts w:ascii="Times New Roman" w:hAnsi="Times New Roman"/>
          <w:sz w:val="28"/>
          <w:szCs w:val="28"/>
          <w:lang w:val="uk-UA"/>
        </w:rPr>
        <w:t>В10</w:t>
      </w:r>
      <w:r w:rsidRPr="00736260">
        <w:rPr>
          <w:rFonts w:ascii="Times New Roman" w:hAnsi="Times New Roman"/>
          <w:sz w:val="28"/>
          <w:szCs w:val="28"/>
          <w:lang w:val="uk-UA"/>
        </w:rPr>
        <w:t xml:space="preserve">. </w:t>
      </w:r>
      <w:r w:rsidRPr="00736260">
        <w:rPr>
          <w:rFonts w:ascii="Times New Roman" w:hAnsi="Times New Roman"/>
          <w:sz w:val="28"/>
          <w:szCs w:val="28"/>
        </w:rPr>
        <w:t xml:space="preserve">Результати аналізу головних компонент за дрібномасштабними параметрами (Слобожанський, 2018р., </w:t>
      </w:r>
      <w:r>
        <w:rPr>
          <w:rFonts w:ascii="Times New Roman" w:hAnsi="Times New Roman"/>
          <w:sz w:val="28"/>
          <w:szCs w:val="28"/>
          <w:lang w:val="uk-UA"/>
        </w:rPr>
        <w:t>2</w:t>
      </w:r>
      <w:r w:rsidRPr="00736260">
        <w:rPr>
          <w:rFonts w:ascii="Times New Roman" w:hAnsi="Times New Roman"/>
          <w:sz w:val="28"/>
          <w:szCs w:val="28"/>
        </w:rPr>
        <w:t xml:space="preserve"> облік)</w:t>
      </w:r>
    </w:p>
    <w:p w:rsidR="00667723" w:rsidRDefault="00667723" w:rsidP="000414BC">
      <w:pPr>
        <w:jc w:val="center"/>
        <w:rPr>
          <w:rFonts w:ascii="Times New Roman" w:hAnsi="Times New Roman"/>
          <w:sz w:val="28"/>
          <w:szCs w:val="20"/>
          <w:lang w:val="en-US" w:eastAsia="ru-RU"/>
        </w:rPr>
      </w:pPr>
      <w:r>
        <w:rPr>
          <w:noProof/>
          <w:lang w:eastAsia="ru-RU"/>
        </w:rPr>
        <w:pict>
          <v:oval id="Овал 103" o:spid="_x0000_s1086" style="position:absolute;left:0;text-align:left;margin-left:201.25pt;margin-top:110.7pt;width:63.5pt;height:44pt;z-index:25168179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" filled="f" strokecolor="#bfbfbf" strokeweight="2pt"/>
        </w:pict>
      </w:r>
      <w:r>
        <w:rPr>
          <w:noProof/>
          <w:lang w:eastAsia="ru-RU"/>
        </w:rPr>
        <w:pict>
          <v:oval id="Овал 102" o:spid="_x0000_s1087" style="position:absolute;left:0;text-align:left;margin-left:117.75pt;margin-top:100.2pt;width:35.5pt;height:26pt;z-index:25168076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" filled="f" strokecolor="#7f7f7f" strokeweight="2pt">
            <v:stroke dashstyle="3 1"/>
          </v:oval>
        </w:pict>
      </w:r>
      <w:r>
        <w:rPr>
          <w:noProof/>
          <w:lang w:eastAsia="ru-RU"/>
        </w:rPr>
        <w:pict>
          <v:oval id="Овал 101" o:spid="_x0000_s1088" style="position:absolute;left:0;text-align:left;margin-left:236.25pt;margin-top:169.2pt;width:37.5pt;height:34.5pt;z-index:25167974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" filled="f" strokeweight="2pt"/>
        </w:pict>
      </w:r>
      <w:r>
        <w:rPr>
          <w:noProof/>
          <w:lang w:eastAsia="ru-RU"/>
        </w:rPr>
        <w:pict>
          <v:oval id="Овал 100" o:spid="_x0000_s1089" style="position:absolute;left:0;text-align:left;margin-left:300.75pt;margin-top:86.2pt;width:47pt;height:40pt;z-index:25167872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" filled="f" strokeweight="2pt"/>
        </w:pict>
      </w:r>
      <w:r>
        <w:rPr>
          <w:noProof/>
          <w:lang w:eastAsia="ru-RU"/>
        </w:rPr>
        <w:pict>
          <v:oval id="Овал 99" o:spid="_x0000_s1090" style="position:absolute;left:0;text-align:left;margin-left:231.75pt;margin-top:40.2pt;width:37.5pt;height:34.5pt;z-index:25167769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" filled="f" strokeweight="2pt"/>
        </w:pict>
      </w:r>
      <w:r>
        <w:rPr>
          <w:noProof/>
          <w:lang w:eastAsia="ru-RU"/>
        </w:rPr>
        <w:pict>
          <v:oval id="Овал 98" o:spid="_x0000_s1091" style="position:absolute;left:0;text-align:left;margin-left:182.25pt;margin-top:35.7pt;width:37.5pt;height:34.5pt;z-index:25167667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" filled="f" strokeweight="2pt"/>
        </w:pict>
      </w:r>
      <w:r w:rsidRPr="00846418">
        <w:rPr>
          <w:rFonts w:ascii="Times New Roman" w:hAnsi="Times New Roman"/>
          <w:noProof/>
          <w:sz w:val="28"/>
          <w:szCs w:val="20"/>
          <w:lang w:eastAsia="ru-RU"/>
        </w:rPr>
        <w:pict>
          <v:shape id="Рисунок 1043" o:spid="_x0000_i1059" type="#_x0000_t75" style="width:360.75pt;height:270pt;visibility:visible">
            <v:imagedata r:id="rId50" o:title=""/>
          </v:shape>
        </w:pict>
      </w:r>
    </w:p>
    <w:p w:rsidR="00667723" w:rsidRPr="00207AEE" w:rsidRDefault="00667723" w:rsidP="000414BC">
      <w:pPr>
        <w:pStyle w:val="0"/>
        <w:ind w:firstLine="0"/>
        <w:jc w:val="center"/>
      </w:pPr>
      <w:r>
        <w:t>Рис.В</w:t>
      </w:r>
      <w:r w:rsidRPr="000414BC">
        <w:rPr>
          <w:lang w:val="ru-RU"/>
        </w:rPr>
        <w:t>11</w:t>
      </w:r>
      <w:r w:rsidRPr="00207AEE">
        <w:t xml:space="preserve">. </w:t>
      </w:r>
      <w:r>
        <w:t>Результати аналізу головних компонент за дрібномасштабними параметрами</w:t>
      </w:r>
      <w:r w:rsidRPr="000414BC">
        <w:rPr>
          <w:lang w:val="ru-RU"/>
        </w:rPr>
        <w:t>,</w:t>
      </w:r>
      <w:r>
        <w:rPr>
          <w:lang w:val="ru-RU"/>
        </w:rPr>
        <w:t xml:space="preserve"> довжиною фрази та відношенням кількості пульсів в складі до довжини складу</w:t>
      </w:r>
      <w:r>
        <w:t xml:space="preserve"> (Камплиця, 2018р., </w:t>
      </w:r>
      <w:r w:rsidRPr="00736260">
        <w:rPr>
          <w:lang w:val="ru-RU"/>
        </w:rPr>
        <w:t>2</w:t>
      </w:r>
      <w:r>
        <w:t xml:space="preserve"> облік)</w:t>
      </w:r>
    </w:p>
    <w:p w:rsidR="00667723" w:rsidRDefault="00667723" w:rsidP="000414BC">
      <w:pPr>
        <w:jc w:val="center"/>
        <w:rPr>
          <w:rFonts w:ascii="Times New Roman" w:hAnsi="Times New Roman"/>
          <w:sz w:val="28"/>
          <w:szCs w:val="20"/>
          <w:lang w:val="uk-UA" w:eastAsia="ru-RU"/>
        </w:rPr>
      </w:pPr>
      <w:r>
        <w:rPr>
          <w:noProof/>
          <w:lang w:eastAsia="ru-RU"/>
        </w:rPr>
        <w:pict>
          <v:oval id="Овал 107" o:spid="_x0000_s1092" style="position:absolute;left:0;text-align:left;margin-left:355.75pt;margin-top:210.35pt;width:35pt;height:28.5pt;z-index:25168588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" filled="f" strokeweight="2pt"/>
        </w:pict>
      </w:r>
      <w:r>
        <w:rPr>
          <w:noProof/>
          <w:lang w:eastAsia="ru-RU"/>
        </w:rPr>
        <w:pict>
          <v:oval id="Овал 108" o:spid="_x0000_s1093" style="position:absolute;left:0;text-align:left;margin-left:374.25pt;margin-top:152.35pt;width:35.5pt;height:26pt;z-index:25168691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" filled="f" strokecolor="#7f7f7f" strokeweight="2pt">
            <v:stroke dashstyle="3 1"/>
          </v:oval>
        </w:pict>
      </w:r>
      <w:r>
        <w:rPr>
          <w:noProof/>
          <w:lang w:eastAsia="ru-RU"/>
        </w:rPr>
        <w:pict>
          <v:oval id="Овал 106" o:spid="_x0000_s1094" style="position:absolute;left:0;text-align:left;margin-left:325.75pt;margin-top:224.85pt;width:37pt;height:32.5pt;z-index:25168486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" filled="f" strokeweight="2pt"/>
        </w:pict>
      </w:r>
      <w:r>
        <w:rPr>
          <w:noProof/>
          <w:lang w:eastAsia="ru-RU"/>
        </w:rPr>
        <w:pict>
          <v:oval id="Овал 105" o:spid="_x0000_s1095" style="position:absolute;left:0;text-align:left;margin-left:350.75pt;margin-top:9.35pt;width:47pt;height:40pt;z-index:25168384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" filled="f" strokeweight="2pt"/>
        </w:pict>
      </w:r>
      <w:r>
        <w:rPr>
          <w:noProof/>
          <w:lang w:eastAsia="ru-RU"/>
        </w:rPr>
        <w:pict>
          <v:oval id="Овал 104" o:spid="_x0000_s1096" style="position:absolute;left:0;text-align:left;margin-left:87.25pt;margin-top:152.35pt;width:47pt;height:40pt;z-index:25168281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" filled="f" strokeweight="2pt"/>
        </w:pict>
      </w:r>
      <w:r w:rsidRPr="00846418">
        <w:rPr>
          <w:rFonts w:ascii="Times New Roman" w:hAnsi="Times New Roman"/>
          <w:noProof/>
          <w:sz w:val="28"/>
          <w:szCs w:val="20"/>
          <w:lang w:eastAsia="ru-RU"/>
        </w:rPr>
        <w:pict>
          <v:shape id="Рисунок 1044" o:spid="_x0000_i1060" type="#_x0000_t75" style="width:377.25pt;height:273pt;visibility:visible">
            <v:imagedata r:id="rId51" o:title=""/>
          </v:shape>
        </w:pict>
      </w:r>
    </w:p>
    <w:p w:rsidR="00667723" w:rsidRDefault="00667723" w:rsidP="000414BC">
      <w:pPr>
        <w:tabs>
          <w:tab w:val="left" w:pos="920"/>
        </w:tabs>
        <w:jc w:val="center"/>
        <w:rPr>
          <w:rFonts w:ascii="Times New Roman" w:hAnsi="Times New Roman"/>
          <w:sz w:val="28"/>
          <w:szCs w:val="28"/>
          <w:lang w:val="uk-UA" w:eastAsia="ru-RU"/>
        </w:rPr>
      </w:pPr>
      <w:r w:rsidRPr="000414BC">
        <w:rPr>
          <w:rFonts w:ascii="Times New Roman" w:hAnsi="Times New Roman"/>
          <w:sz w:val="28"/>
          <w:szCs w:val="28"/>
        </w:rPr>
        <w:t>Рис.</w:t>
      </w:r>
      <w:r>
        <w:rPr>
          <w:rFonts w:ascii="Times New Roman" w:hAnsi="Times New Roman"/>
          <w:sz w:val="28"/>
          <w:szCs w:val="28"/>
          <w:lang w:val="uk-UA"/>
        </w:rPr>
        <w:t>В</w:t>
      </w:r>
      <w:r w:rsidRPr="000414BC">
        <w:rPr>
          <w:rFonts w:ascii="Times New Roman" w:hAnsi="Times New Roman"/>
          <w:sz w:val="28"/>
          <w:szCs w:val="28"/>
        </w:rPr>
        <w:t>1</w:t>
      </w:r>
      <w:r w:rsidRPr="000414BC">
        <w:rPr>
          <w:rFonts w:ascii="Times New Roman" w:hAnsi="Times New Roman"/>
          <w:sz w:val="28"/>
          <w:szCs w:val="28"/>
          <w:lang w:val="uk-UA"/>
        </w:rPr>
        <w:t xml:space="preserve">2. </w:t>
      </w:r>
      <w:r w:rsidRPr="000414BC">
        <w:rPr>
          <w:rFonts w:ascii="Times New Roman" w:hAnsi="Times New Roman"/>
          <w:sz w:val="28"/>
          <w:szCs w:val="28"/>
        </w:rPr>
        <w:t>Результати аналізу головних компонент за дрібномасштабними параметрами, довжиною фрази та відношенням кількості пульсів в складі до довжини складу</w:t>
      </w:r>
      <w:r w:rsidRPr="000414BC">
        <w:rPr>
          <w:rFonts w:ascii="Times New Roman" w:hAnsi="Times New Roman"/>
          <w:sz w:val="28"/>
          <w:szCs w:val="28"/>
          <w:lang w:val="uk-UA"/>
        </w:rPr>
        <w:t xml:space="preserve"> </w:t>
      </w:r>
      <w:r w:rsidRPr="000414BC">
        <w:rPr>
          <w:rFonts w:ascii="Times New Roman" w:hAnsi="Times New Roman"/>
          <w:sz w:val="28"/>
          <w:szCs w:val="28"/>
        </w:rPr>
        <w:t>(Слобожанський, 2018р., 1 облік)</w:t>
      </w:r>
    </w:p>
    <w:p w:rsidR="00667723" w:rsidRDefault="00667723" w:rsidP="000414BC">
      <w:pPr>
        <w:jc w:val="center"/>
        <w:rPr>
          <w:rFonts w:ascii="Times New Roman" w:hAnsi="Times New Roman"/>
          <w:sz w:val="28"/>
          <w:szCs w:val="28"/>
          <w:lang w:val="uk-UA" w:eastAsia="ru-RU"/>
        </w:rPr>
      </w:pPr>
      <w:r>
        <w:rPr>
          <w:noProof/>
          <w:lang w:eastAsia="ru-RU"/>
        </w:rPr>
        <w:pict>
          <v:oval id="Овал 117" o:spid="_x0000_s1097" style="position:absolute;left:0;text-align:left;margin-left:162.25pt;margin-top:59.7pt;width:30.5pt;height:21pt;z-index:25169408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" filled="f" strokecolor="#7f7f7f" strokeweight="2pt">
            <v:stroke dashstyle="3 1"/>
          </v:oval>
        </w:pict>
      </w:r>
      <w:r>
        <w:rPr>
          <w:noProof/>
          <w:lang w:eastAsia="ru-RU"/>
        </w:rPr>
        <w:pict>
          <v:oval id="Овал 116" o:spid="_x0000_s1098" style="position:absolute;left:0;text-align:left;margin-left:218.75pt;margin-top:155.7pt;width:42pt;height:28.5pt;z-index:25169305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" filled="f" strokecolor="#bfbfbf" strokeweight="1.5pt"/>
        </w:pict>
      </w:r>
      <w:r>
        <w:rPr>
          <w:noProof/>
          <w:lang w:eastAsia="ru-RU"/>
        </w:rPr>
        <w:pict>
          <v:oval id="Овал 115" o:spid="_x0000_s1099" style="position:absolute;left:0;text-align:left;margin-left:302.75pt;margin-top:80.7pt;width:33pt;height:28.5pt;z-index:25169203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" filled="f" strokeweight="1.5pt"/>
        </w:pict>
      </w:r>
      <w:r>
        <w:rPr>
          <w:noProof/>
          <w:lang w:eastAsia="ru-RU"/>
        </w:rPr>
        <w:pict>
          <v:oval id="Овал 114" o:spid="_x0000_s1100" style="position:absolute;left:0;text-align:left;margin-left:274.25pt;margin-top:42.2pt;width:33pt;height:28.5pt;z-index:25169100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" filled="f" strokeweight="1.5pt"/>
        </w:pict>
      </w:r>
      <w:r>
        <w:rPr>
          <w:noProof/>
          <w:lang w:eastAsia="ru-RU"/>
        </w:rPr>
        <w:pict>
          <v:oval id="Овал 113" o:spid="_x0000_s1101" style="position:absolute;left:0;text-align:left;margin-left:269.75pt;margin-top:129.7pt;width:33pt;height:28.5pt;z-index:25168998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" filled="f" strokeweight="1.5pt"/>
        </w:pict>
      </w:r>
      <w:r>
        <w:rPr>
          <w:noProof/>
          <w:lang w:eastAsia="ru-RU"/>
        </w:rPr>
        <w:pict>
          <v:oval id="Овал 112" o:spid="_x0000_s1102" style="position:absolute;left:0;text-align:left;margin-left:236.75pt;margin-top:134.7pt;width:33pt;height:28.5pt;z-index:25168896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" filled="f" strokeweight="1.5pt"/>
        </w:pict>
      </w:r>
      <w:r>
        <w:rPr>
          <w:noProof/>
          <w:lang w:eastAsia="ru-RU"/>
        </w:rPr>
        <w:pict>
          <v:oval id="Овал 111" o:spid="_x0000_s1103" style="position:absolute;left:0;text-align:left;margin-left:159.75pt;margin-top:97.7pt;width:33pt;height:28.5pt;z-index:25168793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" filled="f" strokeweight="1.5pt"/>
        </w:pict>
      </w:r>
      <w:r w:rsidRPr="00846418">
        <w:rPr>
          <w:rFonts w:ascii="Times New Roman" w:hAnsi="Times New Roman"/>
          <w:noProof/>
          <w:sz w:val="28"/>
          <w:szCs w:val="28"/>
          <w:lang w:eastAsia="ru-RU"/>
        </w:rPr>
        <w:pict>
          <v:shape id="Рисунок 1045" o:spid="_x0000_i1061" type="#_x0000_t75" style="width:322.5pt;height:237pt;visibility:visible">
            <v:imagedata r:id="rId52" o:title=""/>
          </v:shape>
        </w:pict>
      </w:r>
    </w:p>
    <w:p w:rsidR="00667723" w:rsidRDefault="00667723" w:rsidP="000414BC">
      <w:pPr>
        <w:tabs>
          <w:tab w:val="left" w:pos="920"/>
        </w:tabs>
        <w:jc w:val="center"/>
        <w:rPr>
          <w:rFonts w:ascii="Times New Roman" w:hAnsi="Times New Roman"/>
          <w:sz w:val="28"/>
          <w:szCs w:val="28"/>
          <w:lang w:val="uk-UA" w:eastAsia="ru-RU"/>
        </w:rPr>
      </w:pPr>
      <w:r w:rsidRPr="000414BC">
        <w:rPr>
          <w:rFonts w:ascii="Times New Roman" w:hAnsi="Times New Roman"/>
          <w:sz w:val="28"/>
          <w:szCs w:val="28"/>
        </w:rPr>
        <w:t>Рис.</w:t>
      </w:r>
      <w:r>
        <w:rPr>
          <w:rFonts w:ascii="Times New Roman" w:hAnsi="Times New Roman"/>
          <w:sz w:val="28"/>
          <w:szCs w:val="28"/>
          <w:lang w:val="uk-UA"/>
        </w:rPr>
        <w:t>В</w:t>
      </w:r>
      <w:r w:rsidRPr="000414BC">
        <w:rPr>
          <w:rFonts w:ascii="Times New Roman" w:hAnsi="Times New Roman"/>
          <w:sz w:val="28"/>
          <w:szCs w:val="28"/>
        </w:rPr>
        <w:t>1</w:t>
      </w:r>
      <w:r>
        <w:rPr>
          <w:rFonts w:ascii="Times New Roman" w:hAnsi="Times New Roman"/>
          <w:sz w:val="28"/>
          <w:szCs w:val="28"/>
          <w:lang w:val="uk-UA"/>
        </w:rPr>
        <w:t>3</w:t>
      </w:r>
      <w:r w:rsidRPr="000414BC">
        <w:rPr>
          <w:rFonts w:ascii="Times New Roman" w:hAnsi="Times New Roman"/>
          <w:sz w:val="28"/>
          <w:szCs w:val="28"/>
          <w:lang w:val="uk-UA"/>
        </w:rPr>
        <w:t xml:space="preserve">. </w:t>
      </w:r>
      <w:r w:rsidRPr="000414BC">
        <w:rPr>
          <w:rFonts w:ascii="Times New Roman" w:hAnsi="Times New Roman"/>
          <w:sz w:val="28"/>
          <w:szCs w:val="28"/>
        </w:rPr>
        <w:t>Результати аналізу головних компонент за дрібномасштабними параметрами, довжиною фрази та відношенням кількості пульсів в складі до довжини складу</w:t>
      </w:r>
      <w:r w:rsidRPr="000414BC">
        <w:rPr>
          <w:rFonts w:ascii="Times New Roman" w:hAnsi="Times New Roman"/>
          <w:sz w:val="28"/>
          <w:szCs w:val="28"/>
          <w:lang w:val="uk-UA"/>
        </w:rPr>
        <w:t xml:space="preserve"> </w:t>
      </w:r>
      <w:r w:rsidRPr="000414BC">
        <w:rPr>
          <w:rFonts w:ascii="Times New Roman" w:hAnsi="Times New Roman"/>
          <w:sz w:val="28"/>
          <w:szCs w:val="28"/>
        </w:rPr>
        <w:t>(Слобожанський, 2018р.</w:t>
      </w:r>
      <w:r>
        <w:rPr>
          <w:rFonts w:ascii="Times New Roman" w:hAnsi="Times New Roman"/>
          <w:sz w:val="28"/>
          <w:szCs w:val="28"/>
        </w:rPr>
        <w:t xml:space="preserve">, </w:t>
      </w:r>
      <w:r>
        <w:rPr>
          <w:rFonts w:ascii="Times New Roman" w:hAnsi="Times New Roman"/>
          <w:sz w:val="28"/>
          <w:szCs w:val="28"/>
          <w:lang w:val="uk-UA"/>
        </w:rPr>
        <w:t>2</w:t>
      </w:r>
      <w:r w:rsidRPr="000414BC">
        <w:rPr>
          <w:rFonts w:ascii="Times New Roman" w:hAnsi="Times New Roman"/>
          <w:sz w:val="28"/>
          <w:szCs w:val="28"/>
        </w:rPr>
        <w:t xml:space="preserve"> облік)</w:t>
      </w:r>
    </w:p>
    <w:p w:rsidR="00667723" w:rsidRPr="000414BC" w:rsidRDefault="00667723" w:rsidP="000414BC">
      <w:pPr>
        <w:rPr>
          <w:rFonts w:ascii="Times New Roman" w:hAnsi="Times New Roman"/>
          <w:sz w:val="28"/>
          <w:szCs w:val="28"/>
          <w:lang w:val="uk-UA" w:eastAsia="ru-RU"/>
        </w:rPr>
      </w:pPr>
    </w:p>
    <w:sectPr w:rsidR="00667723" w:rsidRPr="000414BC" w:rsidSect="00C02968">
      <w:pgSz w:w="11906" w:h="16838"/>
      <w:pgMar w:top="1134" w:right="851" w:bottom="1134" w:left="1985"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67723" w:rsidRDefault="00667723" w:rsidP="008D50ED">
      <w:pPr>
        <w:spacing w:after="0" w:line="240" w:lineRule="auto"/>
      </w:pPr>
      <w:r>
        <w:separator/>
      </w:r>
    </w:p>
  </w:endnote>
  <w:endnote w:type="continuationSeparator" w:id="0">
    <w:p w:rsidR="00667723" w:rsidRDefault="00667723" w:rsidP="008D50E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lin Gothic Medium">
    <w:panose1 w:val="020B0603020102020204"/>
    <w:charset w:val="CC"/>
    <w:family w:val="swiss"/>
    <w:pitch w:val="variable"/>
    <w:sig w:usb0="00000287" w:usb1="00000000" w:usb2="00000000" w:usb3="00000000" w:csb0="0000009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Mangal">
    <w:panose1 w:val="02040503050203030202"/>
    <w:charset w:val="00"/>
    <w:family w:val="roman"/>
    <w:pitch w:val="variable"/>
    <w:sig w:usb0="00008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7723" w:rsidRDefault="00667723" w:rsidP="00343E8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667723" w:rsidRDefault="00667723" w:rsidP="00343E85">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7723" w:rsidRDefault="00667723" w:rsidP="00343E85">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67723" w:rsidRDefault="00667723" w:rsidP="008D50ED">
      <w:pPr>
        <w:spacing w:after="0" w:line="240" w:lineRule="auto"/>
      </w:pPr>
      <w:r>
        <w:separator/>
      </w:r>
    </w:p>
  </w:footnote>
  <w:footnote w:type="continuationSeparator" w:id="0">
    <w:p w:rsidR="00667723" w:rsidRDefault="00667723" w:rsidP="008D50ED">
      <w:pPr>
        <w:spacing w:after="0" w:line="240" w:lineRule="auto"/>
      </w:pPr>
      <w:r>
        <w:continuationSeparator/>
      </w:r>
    </w:p>
  </w:footnote>
  <w:footnote w:id="1">
    <w:p w:rsidR="00667723" w:rsidRDefault="00667723" w:rsidP="00584F5F">
      <w:pPr>
        <w:pStyle w:val="FootnoteText"/>
      </w:pPr>
      <w:r w:rsidRPr="005E417D">
        <w:rPr>
          <w:rStyle w:val="FootnoteReference"/>
          <w:sz w:val="28"/>
          <w:szCs w:val="28"/>
        </w:rPr>
        <w:footnoteRef/>
      </w:r>
      <w:r w:rsidRPr="005E417D">
        <w:rPr>
          <w:sz w:val="28"/>
          <w:szCs w:val="28"/>
        </w:rPr>
        <w:t xml:space="preserve"> </w:t>
      </w:r>
      <w:r w:rsidRPr="00AE1295">
        <w:rPr>
          <w:rFonts w:ascii="Times New Roman" w:hAnsi="Times New Roman"/>
          <w:sz w:val="24"/>
          <w:szCs w:val="24"/>
        </w:rPr>
        <w:t>Надалі в цьому абзаці дані щодо часу прибуття на місця гніздування, сезону вокальної активності тощо надаються для</w:t>
      </w:r>
      <w:r>
        <w:rPr>
          <w:rFonts w:ascii="Times New Roman" w:hAnsi="Times New Roman"/>
          <w:sz w:val="24"/>
          <w:szCs w:val="24"/>
        </w:rPr>
        <w:t xml:space="preserve"> </w:t>
      </w:r>
      <w:r w:rsidRPr="00AE1295">
        <w:rPr>
          <w:rFonts w:ascii="Times New Roman" w:hAnsi="Times New Roman"/>
          <w:sz w:val="24"/>
          <w:szCs w:val="24"/>
        </w:rPr>
        <w:t>східної частини України</w:t>
      </w:r>
      <w:r w:rsidRPr="005E417D">
        <w:rPr>
          <w:sz w:val="28"/>
          <w:szCs w:val="28"/>
        </w:rPr>
        <w:t>.</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7723" w:rsidRDefault="00667723" w:rsidP="00343E85">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667723" w:rsidRDefault="00667723" w:rsidP="00343E85">
    <w:pPr>
      <w:pStyle w:val="Header"/>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7723" w:rsidRDefault="00667723">
    <w:pPr>
      <w:pStyle w:val="Header"/>
      <w:jc w:val="right"/>
    </w:pPr>
    <w:fldSimple w:instr="PAGE   \* MERGEFORMAT">
      <w:r w:rsidRPr="00CA4D50">
        <w:rPr>
          <w:noProof/>
          <w:lang w:val="ru-RU"/>
        </w:rPr>
        <w:t>2</w:t>
      </w:r>
    </w:fldSimple>
  </w:p>
  <w:p w:rsidR="00667723" w:rsidRDefault="00667723">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7723" w:rsidRDefault="00667723">
    <w:pPr>
      <w:pStyle w:val="Header"/>
      <w:jc w:val="right"/>
    </w:pPr>
  </w:p>
  <w:p w:rsidR="00667723" w:rsidRDefault="00667723">
    <w:pPr>
      <w:pStyle w:val="Heade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7723" w:rsidRDefault="00667723">
    <w:pPr>
      <w:framePr w:wrap="around" w:vAnchor="text" w:hAnchor="margin" w:xAlign="right" w:y="1"/>
    </w:pPr>
    <w:r>
      <w:fldChar w:fldCharType="begin"/>
    </w:r>
    <w:r>
      <w:instrText xml:space="preserve">PAGE  </w:instrText>
    </w:r>
    <w:r>
      <w:fldChar w:fldCharType="end"/>
    </w:r>
  </w:p>
  <w:p w:rsidR="00667723" w:rsidRDefault="00667723">
    <w:pPr>
      <w:ind w:right="360"/>
    </w:pPr>
  </w:p>
  <w:p w:rsidR="00667723" w:rsidRDefault="00667723"/>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67723" w:rsidRDefault="00667723">
    <w:pPr>
      <w:pStyle w:val="Header"/>
      <w:jc w:val="right"/>
    </w:pPr>
    <w:fldSimple w:instr="PAGE   \* MERGEFORMAT">
      <w:r w:rsidRPr="00CA4D50">
        <w:rPr>
          <w:noProof/>
          <w:lang w:val="ru-RU"/>
        </w:rPr>
        <w:t>15</w:t>
      </w:r>
    </w:fldSimple>
  </w:p>
  <w:p w:rsidR="00667723" w:rsidRDefault="00667723" w:rsidP="00987D1B">
    <w:pPr>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F388A"/>
    <w:multiLevelType w:val="hybridMultilevel"/>
    <w:tmpl w:val="8C9CCFB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7E753DE"/>
    <w:multiLevelType w:val="multilevel"/>
    <w:tmpl w:val="6FF6A744"/>
    <w:lvl w:ilvl="0">
      <w:start w:val="1"/>
      <w:numFmt w:val="decimal"/>
      <w:lvlText w:val="%1."/>
      <w:lvlJc w:val="left"/>
      <w:pPr>
        <w:ind w:left="408" w:hanging="408"/>
      </w:pPr>
      <w:rPr>
        <w:rFonts w:cs="Times New Roman" w:hint="default"/>
      </w:rPr>
    </w:lvl>
    <w:lvl w:ilvl="1">
      <w:start w:val="2"/>
      <w:numFmt w:val="decimal"/>
      <w:lvlText w:val="%1.%2."/>
      <w:lvlJc w:val="left"/>
      <w:pPr>
        <w:ind w:left="1434" w:hanging="720"/>
      </w:pPr>
      <w:rPr>
        <w:rFonts w:cs="Times New Roman" w:hint="default"/>
      </w:rPr>
    </w:lvl>
    <w:lvl w:ilvl="2">
      <w:start w:val="1"/>
      <w:numFmt w:val="decimal"/>
      <w:lvlText w:val="%1.%2.%3."/>
      <w:lvlJc w:val="left"/>
      <w:pPr>
        <w:ind w:left="2148" w:hanging="720"/>
      </w:pPr>
      <w:rPr>
        <w:rFonts w:cs="Times New Roman" w:hint="default"/>
      </w:rPr>
    </w:lvl>
    <w:lvl w:ilvl="3">
      <w:start w:val="1"/>
      <w:numFmt w:val="decimal"/>
      <w:lvlText w:val="%1.%2.%3.%4."/>
      <w:lvlJc w:val="left"/>
      <w:pPr>
        <w:ind w:left="3222" w:hanging="1080"/>
      </w:pPr>
      <w:rPr>
        <w:rFonts w:cs="Times New Roman" w:hint="default"/>
      </w:rPr>
    </w:lvl>
    <w:lvl w:ilvl="4">
      <w:start w:val="1"/>
      <w:numFmt w:val="decimal"/>
      <w:lvlText w:val="%1.%2.%3.%4.%5."/>
      <w:lvlJc w:val="left"/>
      <w:pPr>
        <w:ind w:left="3936" w:hanging="1080"/>
      </w:pPr>
      <w:rPr>
        <w:rFonts w:cs="Times New Roman" w:hint="default"/>
      </w:rPr>
    </w:lvl>
    <w:lvl w:ilvl="5">
      <w:start w:val="1"/>
      <w:numFmt w:val="decimal"/>
      <w:lvlText w:val="%1.%2.%3.%4.%5.%6."/>
      <w:lvlJc w:val="left"/>
      <w:pPr>
        <w:ind w:left="5010" w:hanging="1440"/>
      </w:pPr>
      <w:rPr>
        <w:rFonts w:cs="Times New Roman" w:hint="default"/>
      </w:rPr>
    </w:lvl>
    <w:lvl w:ilvl="6">
      <w:start w:val="1"/>
      <w:numFmt w:val="decimal"/>
      <w:lvlText w:val="%1.%2.%3.%4.%5.%6.%7."/>
      <w:lvlJc w:val="left"/>
      <w:pPr>
        <w:ind w:left="6084" w:hanging="1800"/>
      </w:pPr>
      <w:rPr>
        <w:rFonts w:cs="Times New Roman" w:hint="default"/>
      </w:rPr>
    </w:lvl>
    <w:lvl w:ilvl="7">
      <w:start w:val="1"/>
      <w:numFmt w:val="decimal"/>
      <w:lvlText w:val="%1.%2.%3.%4.%5.%6.%7.%8."/>
      <w:lvlJc w:val="left"/>
      <w:pPr>
        <w:ind w:left="6798" w:hanging="1800"/>
      </w:pPr>
      <w:rPr>
        <w:rFonts w:cs="Times New Roman" w:hint="default"/>
      </w:rPr>
    </w:lvl>
    <w:lvl w:ilvl="8">
      <w:start w:val="1"/>
      <w:numFmt w:val="decimal"/>
      <w:lvlText w:val="%1.%2.%3.%4.%5.%6.%7.%8.%9."/>
      <w:lvlJc w:val="left"/>
      <w:pPr>
        <w:ind w:left="7872" w:hanging="2160"/>
      </w:pPr>
      <w:rPr>
        <w:rFonts w:cs="Times New Roman" w:hint="default"/>
      </w:rPr>
    </w:lvl>
  </w:abstractNum>
  <w:abstractNum w:abstractNumId="2">
    <w:nsid w:val="08BA7B07"/>
    <w:multiLevelType w:val="hybridMultilevel"/>
    <w:tmpl w:val="196C868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
    <w:nsid w:val="10053E72"/>
    <w:multiLevelType w:val="multilevel"/>
    <w:tmpl w:val="443C2B64"/>
    <w:lvl w:ilvl="0">
      <w:start w:val="1"/>
      <w:numFmt w:val="decimal"/>
      <w:lvlText w:val="%1."/>
      <w:lvlJc w:val="left"/>
      <w:pPr>
        <w:ind w:left="1429" w:hanging="360"/>
      </w:pPr>
      <w:rPr>
        <w:rFonts w:cs="Times New Roman"/>
      </w:rPr>
    </w:lvl>
    <w:lvl w:ilvl="1">
      <w:start w:val="2"/>
      <w:numFmt w:val="decimal"/>
      <w:isLgl/>
      <w:lvlText w:val="%1.%2"/>
      <w:lvlJc w:val="left"/>
      <w:pPr>
        <w:tabs>
          <w:tab w:val="num" w:pos="1429"/>
        </w:tabs>
        <w:ind w:left="1429" w:hanging="360"/>
      </w:pPr>
      <w:rPr>
        <w:rFonts w:cs="Times New Roman" w:hint="default"/>
      </w:rPr>
    </w:lvl>
    <w:lvl w:ilvl="2">
      <w:start w:val="1"/>
      <w:numFmt w:val="decimal"/>
      <w:isLgl/>
      <w:lvlText w:val="%1.%2.%3"/>
      <w:lvlJc w:val="left"/>
      <w:pPr>
        <w:tabs>
          <w:tab w:val="num" w:pos="1789"/>
        </w:tabs>
        <w:ind w:left="1789" w:hanging="720"/>
      </w:pPr>
      <w:rPr>
        <w:rFonts w:cs="Times New Roman" w:hint="default"/>
      </w:rPr>
    </w:lvl>
    <w:lvl w:ilvl="3">
      <w:start w:val="1"/>
      <w:numFmt w:val="decimal"/>
      <w:isLgl/>
      <w:lvlText w:val="%1.%2.%3.%4"/>
      <w:lvlJc w:val="left"/>
      <w:pPr>
        <w:tabs>
          <w:tab w:val="num" w:pos="2149"/>
        </w:tabs>
        <w:ind w:left="2149" w:hanging="1080"/>
      </w:pPr>
      <w:rPr>
        <w:rFonts w:cs="Times New Roman" w:hint="default"/>
      </w:rPr>
    </w:lvl>
    <w:lvl w:ilvl="4">
      <w:start w:val="1"/>
      <w:numFmt w:val="decimal"/>
      <w:isLgl/>
      <w:lvlText w:val="%1.%2.%3.%4.%5"/>
      <w:lvlJc w:val="left"/>
      <w:pPr>
        <w:tabs>
          <w:tab w:val="num" w:pos="2149"/>
        </w:tabs>
        <w:ind w:left="2149" w:hanging="1080"/>
      </w:pPr>
      <w:rPr>
        <w:rFonts w:cs="Times New Roman" w:hint="default"/>
      </w:rPr>
    </w:lvl>
    <w:lvl w:ilvl="5">
      <w:start w:val="1"/>
      <w:numFmt w:val="decimal"/>
      <w:isLgl/>
      <w:lvlText w:val="%1.%2.%3.%4.%5.%6"/>
      <w:lvlJc w:val="left"/>
      <w:pPr>
        <w:tabs>
          <w:tab w:val="num" w:pos="2509"/>
        </w:tabs>
        <w:ind w:left="2509" w:hanging="1440"/>
      </w:pPr>
      <w:rPr>
        <w:rFonts w:cs="Times New Roman" w:hint="default"/>
      </w:rPr>
    </w:lvl>
    <w:lvl w:ilvl="6">
      <w:start w:val="1"/>
      <w:numFmt w:val="decimal"/>
      <w:isLgl/>
      <w:lvlText w:val="%1.%2.%3.%4.%5.%6.%7"/>
      <w:lvlJc w:val="left"/>
      <w:pPr>
        <w:tabs>
          <w:tab w:val="num" w:pos="2509"/>
        </w:tabs>
        <w:ind w:left="2509" w:hanging="1440"/>
      </w:pPr>
      <w:rPr>
        <w:rFonts w:cs="Times New Roman" w:hint="default"/>
      </w:rPr>
    </w:lvl>
    <w:lvl w:ilvl="7">
      <w:start w:val="1"/>
      <w:numFmt w:val="decimal"/>
      <w:isLgl/>
      <w:lvlText w:val="%1.%2.%3.%4.%5.%6.%7.%8"/>
      <w:lvlJc w:val="left"/>
      <w:pPr>
        <w:tabs>
          <w:tab w:val="num" w:pos="2869"/>
        </w:tabs>
        <w:ind w:left="2869" w:hanging="1800"/>
      </w:pPr>
      <w:rPr>
        <w:rFonts w:cs="Times New Roman" w:hint="default"/>
      </w:rPr>
    </w:lvl>
    <w:lvl w:ilvl="8">
      <w:start w:val="1"/>
      <w:numFmt w:val="decimal"/>
      <w:isLgl/>
      <w:lvlText w:val="%1.%2.%3.%4.%5.%6.%7.%8.%9"/>
      <w:lvlJc w:val="left"/>
      <w:pPr>
        <w:tabs>
          <w:tab w:val="num" w:pos="3229"/>
        </w:tabs>
        <w:ind w:left="3229" w:hanging="2160"/>
      </w:pPr>
      <w:rPr>
        <w:rFonts w:cs="Times New Roman" w:hint="default"/>
      </w:rPr>
    </w:lvl>
  </w:abstractNum>
  <w:abstractNum w:abstractNumId="4">
    <w:nsid w:val="10292A58"/>
    <w:multiLevelType w:val="multilevel"/>
    <w:tmpl w:val="8B6AFC22"/>
    <w:lvl w:ilvl="0">
      <w:start w:val="1"/>
      <w:numFmt w:val="decimal"/>
      <w:lvlText w:val="%1."/>
      <w:lvlJc w:val="left"/>
      <w:pPr>
        <w:ind w:left="1429" w:hanging="360"/>
      </w:pPr>
      <w:rPr>
        <w:rFonts w:cs="Times New Roman"/>
      </w:rPr>
    </w:lvl>
    <w:lvl w:ilvl="1">
      <w:start w:val="1"/>
      <w:numFmt w:val="decimal"/>
      <w:isLgl/>
      <w:lvlText w:val="%1.%2."/>
      <w:lvlJc w:val="left"/>
      <w:pPr>
        <w:ind w:left="1789" w:hanging="720"/>
      </w:pPr>
      <w:rPr>
        <w:rFonts w:cs="Times New Roman" w:hint="default"/>
      </w:rPr>
    </w:lvl>
    <w:lvl w:ilvl="2">
      <w:start w:val="2"/>
      <w:numFmt w:val="decimal"/>
      <w:isLgl/>
      <w:lvlText w:val="%1.%2.%3."/>
      <w:lvlJc w:val="left"/>
      <w:pPr>
        <w:ind w:left="1997" w:hanging="720"/>
      </w:pPr>
      <w:rPr>
        <w:rFonts w:cs="Times New Roman" w:hint="default"/>
      </w:rPr>
    </w:lvl>
    <w:lvl w:ilvl="3">
      <w:start w:val="1"/>
      <w:numFmt w:val="decimal"/>
      <w:isLgl/>
      <w:lvlText w:val="%1.%2.%3.%4."/>
      <w:lvlJc w:val="left"/>
      <w:pPr>
        <w:ind w:left="2149" w:hanging="1080"/>
      </w:pPr>
      <w:rPr>
        <w:rFonts w:cs="Times New Roman" w:hint="default"/>
      </w:rPr>
    </w:lvl>
    <w:lvl w:ilvl="4">
      <w:start w:val="1"/>
      <w:numFmt w:val="decimal"/>
      <w:isLgl/>
      <w:lvlText w:val="%1.%2.%3.%4.%5."/>
      <w:lvlJc w:val="left"/>
      <w:pPr>
        <w:ind w:left="2149" w:hanging="1080"/>
      </w:pPr>
      <w:rPr>
        <w:rFonts w:cs="Times New Roman" w:hint="default"/>
      </w:rPr>
    </w:lvl>
    <w:lvl w:ilvl="5">
      <w:start w:val="1"/>
      <w:numFmt w:val="decimal"/>
      <w:isLgl/>
      <w:lvlText w:val="%1.%2.%3.%4.%5.%6."/>
      <w:lvlJc w:val="left"/>
      <w:pPr>
        <w:ind w:left="2509" w:hanging="1440"/>
      </w:pPr>
      <w:rPr>
        <w:rFonts w:cs="Times New Roman" w:hint="default"/>
      </w:rPr>
    </w:lvl>
    <w:lvl w:ilvl="6">
      <w:start w:val="1"/>
      <w:numFmt w:val="decimal"/>
      <w:isLgl/>
      <w:lvlText w:val="%1.%2.%3.%4.%5.%6.%7."/>
      <w:lvlJc w:val="left"/>
      <w:pPr>
        <w:ind w:left="2869" w:hanging="1800"/>
      </w:pPr>
      <w:rPr>
        <w:rFonts w:cs="Times New Roman" w:hint="default"/>
      </w:rPr>
    </w:lvl>
    <w:lvl w:ilvl="7">
      <w:start w:val="1"/>
      <w:numFmt w:val="decimal"/>
      <w:isLgl/>
      <w:lvlText w:val="%1.%2.%3.%4.%5.%6.%7.%8."/>
      <w:lvlJc w:val="left"/>
      <w:pPr>
        <w:ind w:left="2869" w:hanging="1800"/>
      </w:pPr>
      <w:rPr>
        <w:rFonts w:cs="Times New Roman" w:hint="default"/>
      </w:rPr>
    </w:lvl>
    <w:lvl w:ilvl="8">
      <w:start w:val="1"/>
      <w:numFmt w:val="decimal"/>
      <w:isLgl/>
      <w:lvlText w:val="%1.%2.%3.%4.%5.%6.%7.%8.%9."/>
      <w:lvlJc w:val="left"/>
      <w:pPr>
        <w:ind w:left="3229" w:hanging="2160"/>
      </w:pPr>
      <w:rPr>
        <w:rFonts w:cs="Times New Roman" w:hint="default"/>
      </w:rPr>
    </w:lvl>
  </w:abstractNum>
  <w:abstractNum w:abstractNumId="5">
    <w:nsid w:val="121E4CDA"/>
    <w:multiLevelType w:val="hybridMultilevel"/>
    <w:tmpl w:val="316A0D2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1F111564"/>
    <w:multiLevelType w:val="multilevel"/>
    <w:tmpl w:val="90E2A89E"/>
    <w:lvl w:ilvl="0">
      <w:start w:val="3"/>
      <w:numFmt w:val="decimal"/>
      <w:lvlText w:val="%1"/>
      <w:lvlJc w:val="left"/>
      <w:pPr>
        <w:tabs>
          <w:tab w:val="num" w:pos="360"/>
        </w:tabs>
        <w:ind w:left="360" w:hanging="360"/>
      </w:pPr>
      <w:rPr>
        <w:rFonts w:cs="Times New Roman" w:hint="default"/>
      </w:rPr>
    </w:lvl>
    <w:lvl w:ilvl="1">
      <w:start w:val="7"/>
      <w:numFmt w:val="decimal"/>
      <w:lvlText w:val="%1.%2"/>
      <w:lvlJc w:val="left"/>
      <w:pPr>
        <w:tabs>
          <w:tab w:val="num" w:pos="1069"/>
        </w:tabs>
        <w:ind w:left="1069" w:hanging="360"/>
      </w:pPr>
      <w:rPr>
        <w:rFonts w:cs="Times New Roman" w:hint="default"/>
      </w:rPr>
    </w:lvl>
    <w:lvl w:ilvl="2">
      <w:start w:val="1"/>
      <w:numFmt w:val="decimal"/>
      <w:lvlText w:val="%1.%2.%3"/>
      <w:lvlJc w:val="left"/>
      <w:pPr>
        <w:tabs>
          <w:tab w:val="num" w:pos="2138"/>
        </w:tabs>
        <w:ind w:left="2138" w:hanging="720"/>
      </w:pPr>
      <w:rPr>
        <w:rFonts w:cs="Times New Roman" w:hint="default"/>
      </w:rPr>
    </w:lvl>
    <w:lvl w:ilvl="3">
      <w:start w:val="1"/>
      <w:numFmt w:val="decimal"/>
      <w:lvlText w:val="%1.%2.%3.%4"/>
      <w:lvlJc w:val="left"/>
      <w:pPr>
        <w:tabs>
          <w:tab w:val="num" w:pos="3207"/>
        </w:tabs>
        <w:ind w:left="3207" w:hanging="1080"/>
      </w:pPr>
      <w:rPr>
        <w:rFonts w:cs="Times New Roman" w:hint="default"/>
      </w:rPr>
    </w:lvl>
    <w:lvl w:ilvl="4">
      <w:start w:val="1"/>
      <w:numFmt w:val="decimal"/>
      <w:lvlText w:val="%1.%2.%3.%4.%5"/>
      <w:lvlJc w:val="left"/>
      <w:pPr>
        <w:tabs>
          <w:tab w:val="num" w:pos="3916"/>
        </w:tabs>
        <w:ind w:left="3916" w:hanging="1080"/>
      </w:pPr>
      <w:rPr>
        <w:rFonts w:cs="Times New Roman" w:hint="default"/>
      </w:rPr>
    </w:lvl>
    <w:lvl w:ilvl="5">
      <w:start w:val="1"/>
      <w:numFmt w:val="decimal"/>
      <w:lvlText w:val="%1.%2.%3.%4.%5.%6"/>
      <w:lvlJc w:val="left"/>
      <w:pPr>
        <w:tabs>
          <w:tab w:val="num" w:pos="4985"/>
        </w:tabs>
        <w:ind w:left="4985" w:hanging="1440"/>
      </w:pPr>
      <w:rPr>
        <w:rFonts w:cs="Times New Roman" w:hint="default"/>
      </w:rPr>
    </w:lvl>
    <w:lvl w:ilvl="6">
      <w:start w:val="1"/>
      <w:numFmt w:val="decimal"/>
      <w:lvlText w:val="%1.%2.%3.%4.%5.%6.%7"/>
      <w:lvlJc w:val="left"/>
      <w:pPr>
        <w:tabs>
          <w:tab w:val="num" w:pos="5694"/>
        </w:tabs>
        <w:ind w:left="5694" w:hanging="1440"/>
      </w:pPr>
      <w:rPr>
        <w:rFonts w:cs="Times New Roman" w:hint="default"/>
      </w:rPr>
    </w:lvl>
    <w:lvl w:ilvl="7">
      <w:start w:val="1"/>
      <w:numFmt w:val="decimal"/>
      <w:lvlText w:val="%1.%2.%3.%4.%5.%6.%7.%8"/>
      <w:lvlJc w:val="left"/>
      <w:pPr>
        <w:tabs>
          <w:tab w:val="num" w:pos="6763"/>
        </w:tabs>
        <w:ind w:left="6763" w:hanging="1800"/>
      </w:pPr>
      <w:rPr>
        <w:rFonts w:cs="Times New Roman" w:hint="default"/>
      </w:rPr>
    </w:lvl>
    <w:lvl w:ilvl="8">
      <w:start w:val="1"/>
      <w:numFmt w:val="decimal"/>
      <w:lvlText w:val="%1.%2.%3.%4.%5.%6.%7.%8.%9"/>
      <w:lvlJc w:val="left"/>
      <w:pPr>
        <w:tabs>
          <w:tab w:val="num" w:pos="7832"/>
        </w:tabs>
        <w:ind w:left="7832" w:hanging="2160"/>
      </w:pPr>
      <w:rPr>
        <w:rFonts w:cs="Times New Roman" w:hint="default"/>
      </w:rPr>
    </w:lvl>
  </w:abstractNum>
  <w:abstractNum w:abstractNumId="7">
    <w:nsid w:val="285E63AB"/>
    <w:multiLevelType w:val="hybridMultilevel"/>
    <w:tmpl w:val="DE225C2C"/>
    <w:lvl w:ilvl="0" w:tplc="04190001">
      <w:start w:val="1"/>
      <w:numFmt w:val="bullet"/>
      <w:lvlText w:val=""/>
      <w:lvlJc w:val="left"/>
      <w:pPr>
        <w:ind w:left="1491" w:hanging="360"/>
      </w:pPr>
      <w:rPr>
        <w:rFonts w:ascii="Symbol" w:hAnsi="Symbol" w:hint="default"/>
      </w:rPr>
    </w:lvl>
    <w:lvl w:ilvl="1" w:tplc="04190003" w:tentative="1">
      <w:start w:val="1"/>
      <w:numFmt w:val="bullet"/>
      <w:lvlText w:val="o"/>
      <w:lvlJc w:val="left"/>
      <w:pPr>
        <w:ind w:left="2211" w:hanging="360"/>
      </w:pPr>
      <w:rPr>
        <w:rFonts w:ascii="Courier New" w:hAnsi="Courier New" w:hint="default"/>
      </w:rPr>
    </w:lvl>
    <w:lvl w:ilvl="2" w:tplc="04190005" w:tentative="1">
      <w:start w:val="1"/>
      <w:numFmt w:val="bullet"/>
      <w:lvlText w:val=""/>
      <w:lvlJc w:val="left"/>
      <w:pPr>
        <w:ind w:left="2931" w:hanging="360"/>
      </w:pPr>
      <w:rPr>
        <w:rFonts w:ascii="Wingdings" w:hAnsi="Wingdings" w:hint="default"/>
      </w:rPr>
    </w:lvl>
    <w:lvl w:ilvl="3" w:tplc="04190001" w:tentative="1">
      <w:start w:val="1"/>
      <w:numFmt w:val="bullet"/>
      <w:lvlText w:val=""/>
      <w:lvlJc w:val="left"/>
      <w:pPr>
        <w:ind w:left="3651" w:hanging="360"/>
      </w:pPr>
      <w:rPr>
        <w:rFonts w:ascii="Symbol" w:hAnsi="Symbol" w:hint="default"/>
      </w:rPr>
    </w:lvl>
    <w:lvl w:ilvl="4" w:tplc="04190003" w:tentative="1">
      <w:start w:val="1"/>
      <w:numFmt w:val="bullet"/>
      <w:lvlText w:val="o"/>
      <w:lvlJc w:val="left"/>
      <w:pPr>
        <w:ind w:left="4371" w:hanging="360"/>
      </w:pPr>
      <w:rPr>
        <w:rFonts w:ascii="Courier New" w:hAnsi="Courier New" w:hint="default"/>
      </w:rPr>
    </w:lvl>
    <w:lvl w:ilvl="5" w:tplc="04190005" w:tentative="1">
      <w:start w:val="1"/>
      <w:numFmt w:val="bullet"/>
      <w:lvlText w:val=""/>
      <w:lvlJc w:val="left"/>
      <w:pPr>
        <w:ind w:left="5091" w:hanging="360"/>
      </w:pPr>
      <w:rPr>
        <w:rFonts w:ascii="Wingdings" w:hAnsi="Wingdings" w:hint="default"/>
      </w:rPr>
    </w:lvl>
    <w:lvl w:ilvl="6" w:tplc="04190001" w:tentative="1">
      <w:start w:val="1"/>
      <w:numFmt w:val="bullet"/>
      <w:lvlText w:val=""/>
      <w:lvlJc w:val="left"/>
      <w:pPr>
        <w:ind w:left="5811" w:hanging="360"/>
      </w:pPr>
      <w:rPr>
        <w:rFonts w:ascii="Symbol" w:hAnsi="Symbol" w:hint="default"/>
      </w:rPr>
    </w:lvl>
    <w:lvl w:ilvl="7" w:tplc="04190003" w:tentative="1">
      <w:start w:val="1"/>
      <w:numFmt w:val="bullet"/>
      <w:lvlText w:val="o"/>
      <w:lvlJc w:val="left"/>
      <w:pPr>
        <w:ind w:left="6531" w:hanging="360"/>
      </w:pPr>
      <w:rPr>
        <w:rFonts w:ascii="Courier New" w:hAnsi="Courier New" w:hint="default"/>
      </w:rPr>
    </w:lvl>
    <w:lvl w:ilvl="8" w:tplc="04190005" w:tentative="1">
      <w:start w:val="1"/>
      <w:numFmt w:val="bullet"/>
      <w:lvlText w:val=""/>
      <w:lvlJc w:val="left"/>
      <w:pPr>
        <w:ind w:left="7251" w:hanging="360"/>
      </w:pPr>
      <w:rPr>
        <w:rFonts w:ascii="Wingdings" w:hAnsi="Wingdings" w:hint="default"/>
      </w:rPr>
    </w:lvl>
  </w:abstractNum>
  <w:abstractNum w:abstractNumId="8">
    <w:nsid w:val="28E347ED"/>
    <w:multiLevelType w:val="hybridMultilevel"/>
    <w:tmpl w:val="42F8B392"/>
    <w:lvl w:ilvl="0" w:tplc="00D6798C">
      <w:start w:val="1"/>
      <w:numFmt w:val="decimal"/>
      <w:lvlText w:val="%1."/>
      <w:lvlJc w:val="left"/>
      <w:pPr>
        <w:ind w:left="720" w:hanging="360"/>
      </w:pPr>
      <w:rPr>
        <w:rFonts w:ascii="Times New Roman" w:hAnsi="Times New Roman" w:cs="Times New Roman" w:hint="default"/>
        <w:sz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nsid w:val="2AA10F81"/>
    <w:multiLevelType w:val="hybridMultilevel"/>
    <w:tmpl w:val="2B96721E"/>
    <w:lvl w:ilvl="0" w:tplc="0419000F">
      <w:start w:val="1"/>
      <w:numFmt w:val="decimal"/>
      <w:lvlText w:val="%1."/>
      <w:lvlJc w:val="left"/>
      <w:pPr>
        <w:ind w:left="928" w:hanging="360"/>
      </w:pPr>
      <w:rPr>
        <w:rFonts w:cs="Times New Roman"/>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0">
    <w:nsid w:val="2C7C3C38"/>
    <w:multiLevelType w:val="multilevel"/>
    <w:tmpl w:val="EA6E2ADC"/>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069"/>
        </w:tabs>
        <w:ind w:left="1069" w:hanging="360"/>
      </w:pPr>
      <w:rPr>
        <w:rFonts w:cs="Times New Roman" w:hint="default"/>
      </w:rPr>
    </w:lvl>
    <w:lvl w:ilvl="2">
      <w:start w:val="1"/>
      <w:numFmt w:val="decimal"/>
      <w:lvlText w:val="%1.%2.%3"/>
      <w:lvlJc w:val="left"/>
      <w:pPr>
        <w:tabs>
          <w:tab w:val="num" w:pos="2138"/>
        </w:tabs>
        <w:ind w:left="2138" w:hanging="720"/>
      </w:pPr>
      <w:rPr>
        <w:rFonts w:cs="Times New Roman" w:hint="default"/>
      </w:rPr>
    </w:lvl>
    <w:lvl w:ilvl="3">
      <w:start w:val="1"/>
      <w:numFmt w:val="decimal"/>
      <w:lvlText w:val="%1.%2.%3.%4"/>
      <w:lvlJc w:val="left"/>
      <w:pPr>
        <w:tabs>
          <w:tab w:val="num" w:pos="3207"/>
        </w:tabs>
        <w:ind w:left="3207" w:hanging="1080"/>
      </w:pPr>
      <w:rPr>
        <w:rFonts w:cs="Times New Roman" w:hint="default"/>
      </w:rPr>
    </w:lvl>
    <w:lvl w:ilvl="4">
      <w:start w:val="1"/>
      <w:numFmt w:val="decimal"/>
      <w:lvlText w:val="%1.%2.%3.%4.%5"/>
      <w:lvlJc w:val="left"/>
      <w:pPr>
        <w:tabs>
          <w:tab w:val="num" w:pos="3916"/>
        </w:tabs>
        <w:ind w:left="3916" w:hanging="1080"/>
      </w:pPr>
      <w:rPr>
        <w:rFonts w:cs="Times New Roman" w:hint="default"/>
      </w:rPr>
    </w:lvl>
    <w:lvl w:ilvl="5">
      <w:start w:val="1"/>
      <w:numFmt w:val="decimal"/>
      <w:lvlText w:val="%1.%2.%3.%4.%5.%6"/>
      <w:lvlJc w:val="left"/>
      <w:pPr>
        <w:tabs>
          <w:tab w:val="num" w:pos="4985"/>
        </w:tabs>
        <w:ind w:left="4985" w:hanging="1440"/>
      </w:pPr>
      <w:rPr>
        <w:rFonts w:cs="Times New Roman" w:hint="default"/>
      </w:rPr>
    </w:lvl>
    <w:lvl w:ilvl="6">
      <w:start w:val="1"/>
      <w:numFmt w:val="decimal"/>
      <w:lvlText w:val="%1.%2.%3.%4.%5.%6.%7"/>
      <w:lvlJc w:val="left"/>
      <w:pPr>
        <w:tabs>
          <w:tab w:val="num" w:pos="5694"/>
        </w:tabs>
        <w:ind w:left="5694" w:hanging="1440"/>
      </w:pPr>
      <w:rPr>
        <w:rFonts w:cs="Times New Roman" w:hint="default"/>
      </w:rPr>
    </w:lvl>
    <w:lvl w:ilvl="7">
      <w:start w:val="1"/>
      <w:numFmt w:val="decimal"/>
      <w:lvlText w:val="%1.%2.%3.%4.%5.%6.%7.%8"/>
      <w:lvlJc w:val="left"/>
      <w:pPr>
        <w:tabs>
          <w:tab w:val="num" w:pos="6763"/>
        </w:tabs>
        <w:ind w:left="6763" w:hanging="1800"/>
      </w:pPr>
      <w:rPr>
        <w:rFonts w:cs="Times New Roman" w:hint="default"/>
      </w:rPr>
    </w:lvl>
    <w:lvl w:ilvl="8">
      <w:start w:val="1"/>
      <w:numFmt w:val="decimal"/>
      <w:lvlText w:val="%1.%2.%3.%4.%5.%6.%7.%8.%9"/>
      <w:lvlJc w:val="left"/>
      <w:pPr>
        <w:tabs>
          <w:tab w:val="num" w:pos="7832"/>
        </w:tabs>
        <w:ind w:left="7832" w:hanging="2160"/>
      </w:pPr>
      <w:rPr>
        <w:rFonts w:cs="Times New Roman" w:hint="default"/>
      </w:rPr>
    </w:lvl>
  </w:abstractNum>
  <w:abstractNum w:abstractNumId="11">
    <w:nsid w:val="31862430"/>
    <w:multiLevelType w:val="multilevel"/>
    <w:tmpl w:val="43DCAC96"/>
    <w:lvl w:ilvl="0">
      <w:start w:val="1"/>
      <w:numFmt w:val="decimal"/>
      <w:pStyle w:val="9"/>
      <w:suff w:val="space"/>
      <w:lvlText w:val="%1."/>
      <w:lvlJc w:val="left"/>
      <w:pPr>
        <w:ind w:left="357" w:hanging="357"/>
      </w:pPr>
      <w:rPr>
        <w:rFonts w:cs="Times New Roman" w:hint="default"/>
      </w:rPr>
    </w:lvl>
    <w:lvl w:ilvl="1">
      <w:start w:val="1"/>
      <w:numFmt w:val="decimal"/>
      <w:lvlText w:val="%1.%2."/>
      <w:lvlJc w:val="left"/>
      <w:pPr>
        <w:tabs>
          <w:tab w:val="num" w:pos="1132"/>
        </w:tabs>
        <w:ind w:left="1132" w:hanging="432"/>
      </w:pPr>
      <w:rPr>
        <w:rFonts w:cs="Times New Roman" w:hint="default"/>
      </w:rPr>
    </w:lvl>
    <w:lvl w:ilvl="2">
      <w:start w:val="1"/>
      <w:numFmt w:val="decimal"/>
      <w:lvlText w:val="%1.%2.%3."/>
      <w:lvlJc w:val="left"/>
      <w:pPr>
        <w:tabs>
          <w:tab w:val="num" w:pos="1780"/>
        </w:tabs>
        <w:ind w:left="1564" w:hanging="504"/>
      </w:pPr>
      <w:rPr>
        <w:rFonts w:cs="Times New Roman" w:hint="default"/>
      </w:rPr>
    </w:lvl>
    <w:lvl w:ilvl="3">
      <w:start w:val="1"/>
      <w:numFmt w:val="decimal"/>
      <w:lvlText w:val="%1.%2.%3.%4."/>
      <w:lvlJc w:val="left"/>
      <w:pPr>
        <w:tabs>
          <w:tab w:val="num" w:pos="2500"/>
        </w:tabs>
        <w:ind w:left="2068" w:hanging="648"/>
      </w:pPr>
      <w:rPr>
        <w:rFonts w:cs="Times New Roman" w:hint="default"/>
      </w:rPr>
    </w:lvl>
    <w:lvl w:ilvl="4">
      <w:start w:val="1"/>
      <w:numFmt w:val="decimal"/>
      <w:lvlText w:val="%1.%2.%3.%4.%5."/>
      <w:lvlJc w:val="left"/>
      <w:pPr>
        <w:tabs>
          <w:tab w:val="num" w:pos="2860"/>
        </w:tabs>
        <w:ind w:left="2572" w:hanging="792"/>
      </w:pPr>
      <w:rPr>
        <w:rFonts w:cs="Times New Roman" w:hint="default"/>
      </w:rPr>
    </w:lvl>
    <w:lvl w:ilvl="5">
      <w:start w:val="1"/>
      <w:numFmt w:val="decimal"/>
      <w:lvlText w:val="%1.%2.%3.%4.%5.%6."/>
      <w:lvlJc w:val="left"/>
      <w:pPr>
        <w:tabs>
          <w:tab w:val="num" w:pos="3580"/>
        </w:tabs>
        <w:ind w:left="3076" w:hanging="936"/>
      </w:pPr>
      <w:rPr>
        <w:rFonts w:cs="Times New Roman" w:hint="default"/>
      </w:rPr>
    </w:lvl>
    <w:lvl w:ilvl="6">
      <w:start w:val="1"/>
      <w:numFmt w:val="decimal"/>
      <w:lvlText w:val="%1.%2.%3.%4.%5.%6.%7."/>
      <w:lvlJc w:val="left"/>
      <w:pPr>
        <w:tabs>
          <w:tab w:val="num" w:pos="3940"/>
        </w:tabs>
        <w:ind w:left="3580" w:hanging="1080"/>
      </w:pPr>
      <w:rPr>
        <w:rFonts w:cs="Times New Roman" w:hint="default"/>
      </w:rPr>
    </w:lvl>
    <w:lvl w:ilvl="7">
      <w:start w:val="1"/>
      <w:numFmt w:val="decimal"/>
      <w:lvlText w:val="%1.%2.%3.%4.%5.%6.%7.%8."/>
      <w:lvlJc w:val="left"/>
      <w:pPr>
        <w:tabs>
          <w:tab w:val="num" w:pos="4660"/>
        </w:tabs>
        <w:ind w:left="4084" w:hanging="1224"/>
      </w:pPr>
      <w:rPr>
        <w:rFonts w:cs="Times New Roman" w:hint="default"/>
      </w:rPr>
    </w:lvl>
    <w:lvl w:ilvl="8">
      <w:start w:val="1"/>
      <w:numFmt w:val="decimal"/>
      <w:lvlText w:val="%1.%2.%3.%4.%5.%6.%7.%8.%9."/>
      <w:lvlJc w:val="left"/>
      <w:pPr>
        <w:tabs>
          <w:tab w:val="num" w:pos="5020"/>
        </w:tabs>
        <w:ind w:left="4660" w:hanging="1440"/>
      </w:pPr>
      <w:rPr>
        <w:rFonts w:cs="Times New Roman" w:hint="default"/>
      </w:rPr>
    </w:lvl>
  </w:abstractNum>
  <w:abstractNum w:abstractNumId="12">
    <w:nsid w:val="31D8644F"/>
    <w:multiLevelType w:val="hybridMultilevel"/>
    <w:tmpl w:val="075A8B62"/>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13">
    <w:nsid w:val="3ABD2903"/>
    <w:multiLevelType w:val="hybridMultilevel"/>
    <w:tmpl w:val="5F222F58"/>
    <w:lvl w:ilvl="0" w:tplc="4840172E">
      <w:numFmt w:val="bullet"/>
      <w:lvlText w:val="—"/>
      <w:lvlJc w:val="left"/>
      <w:pPr>
        <w:tabs>
          <w:tab w:val="num" w:pos="1800"/>
        </w:tabs>
        <w:ind w:left="1800" w:hanging="360"/>
      </w:pPr>
      <w:rPr>
        <w:rFonts w:ascii="Franklin Gothic Medium" w:eastAsia="Times New Roman" w:hAnsi="Franklin Gothic Medium" w:hint="default"/>
        <w:color w:val="000000"/>
      </w:rPr>
    </w:lvl>
    <w:lvl w:ilvl="1" w:tplc="CF7E9A0A">
      <w:start w:val="2"/>
      <w:numFmt w:val="bullet"/>
      <w:lvlText w:val="-"/>
      <w:lvlJc w:val="left"/>
      <w:pPr>
        <w:tabs>
          <w:tab w:val="num" w:pos="2520"/>
        </w:tabs>
        <w:ind w:left="2520" w:hanging="360"/>
      </w:pPr>
      <w:rPr>
        <w:rFonts w:ascii="Times New Roman" w:eastAsia="Times New Roman" w:hAnsi="Times New Roman" w:hint="default"/>
      </w:rPr>
    </w:lvl>
    <w:lvl w:ilvl="2" w:tplc="04190005" w:tentative="1">
      <w:start w:val="1"/>
      <w:numFmt w:val="bullet"/>
      <w:lvlText w:val=""/>
      <w:lvlJc w:val="left"/>
      <w:pPr>
        <w:tabs>
          <w:tab w:val="num" w:pos="3240"/>
        </w:tabs>
        <w:ind w:left="3240" w:hanging="360"/>
      </w:pPr>
      <w:rPr>
        <w:rFonts w:ascii="Wingdings" w:hAnsi="Wingdings" w:hint="default"/>
      </w:rPr>
    </w:lvl>
    <w:lvl w:ilvl="3" w:tplc="04190001" w:tentative="1">
      <w:start w:val="1"/>
      <w:numFmt w:val="bullet"/>
      <w:lvlText w:val=""/>
      <w:lvlJc w:val="left"/>
      <w:pPr>
        <w:tabs>
          <w:tab w:val="num" w:pos="3960"/>
        </w:tabs>
        <w:ind w:left="3960" w:hanging="360"/>
      </w:pPr>
      <w:rPr>
        <w:rFonts w:ascii="Symbol" w:hAnsi="Symbol" w:hint="default"/>
      </w:rPr>
    </w:lvl>
    <w:lvl w:ilvl="4" w:tplc="04190003" w:tentative="1">
      <w:start w:val="1"/>
      <w:numFmt w:val="bullet"/>
      <w:lvlText w:val="o"/>
      <w:lvlJc w:val="left"/>
      <w:pPr>
        <w:tabs>
          <w:tab w:val="num" w:pos="4680"/>
        </w:tabs>
        <w:ind w:left="4680" w:hanging="360"/>
      </w:pPr>
      <w:rPr>
        <w:rFonts w:ascii="Courier New" w:hAnsi="Courier New" w:hint="default"/>
      </w:rPr>
    </w:lvl>
    <w:lvl w:ilvl="5" w:tplc="04190005" w:tentative="1">
      <w:start w:val="1"/>
      <w:numFmt w:val="bullet"/>
      <w:lvlText w:val=""/>
      <w:lvlJc w:val="left"/>
      <w:pPr>
        <w:tabs>
          <w:tab w:val="num" w:pos="5400"/>
        </w:tabs>
        <w:ind w:left="5400" w:hanging="360"/>
      </w:pPr>
      <w:rPr>
        <w:rFonts w:ascii="Wingdings" w:hAnsi="Wingdings" w:hint="default"/>
      </w:rPr>
    </w:lvl>
    <w:lvl w:ilvl="6" w:tplc="04190001" w:tentative="1">
      <w:start w:val="1"/>
      <w:numFmt w:val="bullet"/>
      <w:lvlText w:val=""/>
      <w:lvlJc w:val="left"/>
      <w:pPr>
        <w:tabs>
          <w:tab w:val="num" w:pos="6120"/>
        </w:tabs>
        <w:ind w:left="6120" w:hanging="360"/>
      </w:pPr>
      <w:rPr>
        <w:rFonts w:ascii="Symbol" w:hAnsi="Symbol" w:hint="default"/>
      </w:rPr>
    </w:lvl>
    <w:lvl w:ilvl="7" w:tplc="04190003" w:tentative="1">
      <w:start w:val="1"/>
      <w:numFmt w:val="bullet"/>
      <w:lvlText w:val="o"/>
      <w:lvlJc w:val="left"/>
      <w:pPr>
        <w:tabs>
          <w:tab w:val="num" w:pos="6840"/>
        </w:tabs>
        <w:ind w:left="6840" w:hanging="360"/>
      </w:pPr>
      <w:rPr>
        <w:rFonts w:ascii="Courier New" w:hAnsi="Courier New" w:hint="default"/>
      </w:rPr>
    </w:lvl>
    <w:lvl w:ilvl="8" w:tplc="04190005" w:tentative="1">
      <w:start w:val="1"/>
      <w:numFmt w:val="bullet"/>
      <w:lvlText w:val=""/>
      <w:lvlJc w:val="left"/>
      <w:pPr>
        <w:tabs>
          <w:tab w:val="num" w:pos="7560"/>
        </w:tabs>
        <w:ind w:left="7560" w:hanging="360"/>
      </w:pPr>
      <w:rPr>
        <w:rFonts w:ascii="Wingdings" w:hAnsi="Wingdings" w:hint="default"/>
      </w:rPr>
    </w:lvl>
  </w:abstractNum>
  <w:abstractNum w:abstractNumId="14">
    <w:nsid w:val="3E767FA1"/>
    <w:multiLevelType w:val="hybridMultilevel"/>
    <w:tmpl w:val="26FCD4F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5">
    <w:nsid w:val="3EEC2B27"/>
    <w:multiLevelType w:val="hybridMultilevel"/>
    <w:tmpl w:val="62AE252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6">
    <w:nsid w:val="3F9E5E5E"/>
    <w:multiLevelType w:val="hybridMultilevel"/>
    <w:tmpl w:val="03BC9D64"/>
    <w:lvl w:ilvl="0" w:tplc="993877B4">
      <w:start w:val="1"/>
      <w:numFmt w:val="decimal"/>
      <w:lvlText w:val="%1)"/>
      <w:lvlJc w:val="left"/>
      <w:pPr>
        <w:ind w:left="1417" w:hanging="708"/>
      </w:pPr>
      <w:rPr>
        <w:rFonts w:cs="Times New Roman" w:hint="default"/>
      </w:rPr>
    </w:lvl>
    <w:lvl w:ilvl="1" w:tplc="04190001">
      <w:start w:val="1"/>
      <w:numFmt w:val="bullet"/>
      <w:lvlText w:val=""/>
      <w:lvlJc w:val="left"/>
      <w:pPr>
        <w:ind w:left="2137" w:hanging="708"/>
      </w:pPr>
      <w:rPr>
        <w:rFonts w:ascii="Symbol" w:hAnsi="Symbol" w:hint="default"/>
      </w:rPr>
    </w:lvl>
    <w:lvl w:ilvl="2" w:tplc="0409001B" w:tentative="1">
      <w:start w:val="1"/>
      <w:numFmt w:val="lowerRoman"/>
      <w:lvlText w:val="%3."/>
      <w:lvlJc w:val="right"/>
      <w:pPr>
        <w:ind w:left="2509" w:hanging="180"/>
      </w:pPr>
      <w:rPr>
        <w:rFonts w:cs="Times New Roman"/>
      </w:rPr>
    </w:lvl>
    <w:lvl w:ilvl="3" w:tplc="0409000F" w:tentative="1">
      <w:start w:val="1"/>
      <w:numFmt w:val="decimal"/>
      <w:lvlText w:val="%4."/>
      <w:lvlJc w:val="left"/>
      <w:pPr>
        <w:ind w:left="3229" w:hanging="360"/>
      </w:pPr>
      <w:rPr>
        <w:rFonts w:cs="Times New Roman"/>
      </w:rPr>
    </w:lvl>
    <w:lvl w:ilvl="4" w:tplc="04090019" w:tentative="1">
      <w:start w:val="1"/>
      <w:numFmt w:val="lowerLetter"/>
      <w:lvlText w:val="%5."/>
      <w:lvlJc w:val="left"/>
      <w:pPr>
        <w:ind w:left="3949" w:hanging="360"/>
      </w:pPr>
      <w:rPr>
        <w:rFonts w:cs="Times New Roman"/>
      </w:rPr>
    </w:lvl>
    <w:lvl w:ilvl="5" w:tplc="0409001B" w:tentative="1">
      <w:start w:val="1"/>
      <w:numFmt w:val="lowerRoman"/>
      <w:lvlText w:val="%6."/>
      <w:lvlJc w:val="right"/>
      <w:pPr>
        <w:ind w:left="4669" w:hanging="180"/>
      </w:pPr>
      <w:rPr>
        <w:rFonts w:cs="Times New Roman"/>
      </w:rPr>
    </w:lvl>
    <w:lvl w:ilvl="6" w:tplc="0409000F" w:tentative="1">
      <w:start w:val="1"/>
      <w:numFmt w:val="decimal"/>
      <w:lvlText w:val="%7."/>
      <w:lvlJc w:val="left"/>
      <w:pPr>
        <w:ind w:left="5389" w:hanging="360"/>
      </w:pPr>
      <w:rPr>
        <w:rFonts w:cs="Times New Roman"/>
      </w:rPr>
    </w:lvl>
    <w:lvl w:ilvl="7" w:tplc="04090019" w:tentative="1">
      <w:start w:val="1"/>
      <w:numFmt w:val="lowerLetter"/>
      <w:lvlText w:val="%8."/>
      <w:lvlJc w:val="left"/>
      <w:pPr>
        <w:ind w:left="6109" w:hanging="360"/>
      </w:pPr>
      <w:rPr>
        <w:rFonts w:cs="Times New Roman"/>
      </w:rPr>
    </w:lvl>
    <w:lvl w:ilvl="8" w:tplc="0409001B" w:tentative="1">
      <w:start w:val="1"/>
      <w:numFmt w:val="lowerRoman"/>
      <w:lvlText w:val="%9."/>
      <w:lvlJc w:val="right"/>
      <w:pPr>
        <w:ind w:left="6829" w:hanging="180"/>
      </w:pPr>
      <w:rPr>
        <w:rFonts w:cs="Times New Roman"/>
      </w:rPr>
    </w:lvl>
  </w:abstractNum>
  <w:abstractNum w:abstractNumId="17">
    <w:nsid w:val="402B7D1A"/>
    <w:multiLevelType w:val="hybridMultilevel"/>
    <w:tmpl w:val="5DDAD84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46154B8B"/>
    <w:multiLevelType w:val="hybridMultilevel"/>
    <w:tmpl w:val="939421FC"/>
    <w:lvl w:ilvl="0" w:tplc="AA866642">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9">
    <w:nsid w:val="4B1B7E39"/>
    <w:multiLevelType w:val="hybridMultilevel"/>
    <w:tmpl w:val="9E4EA252"/>
    <w:lvl w:ilvl="0" w:tplc="993877B4">
      <w:start w:val="1"/>
      <w:numFmt w:val="decimal"/>
      <w:lvlText w:val="%1)"/>
      <w:lvlJc w:val="left"/>
      <w:pPr>
        <w:ind w:left="1417" w:hanging="708"/>
      </w:pPr>
      <w:rPr>
        <w:rFonts w:cs="Times New Roman" w:hint="default"/>
      </w:rPr>
    </w:lvl>
    <w:lvl w:ilvl="1" w:tplc="C032D984">
      <w:numFmt w:val="bullet"/>
      <w:lvlText w:val="•"/>
      <w:lvlJc w:val="left"/>
      <w:pPr>
        <w:ind w:left="2137" w:hanging="708"/>
      </w:pPr>
      <w:rPr>
        <w:rFonts w:ascii="Times New Roman" w:eastAsia="Times New Roman" w:hAnsi="Times New Roman" w:hint="default"/>
      </w:rPr>
    </w:lvl>
    <w:lvl w:ilvl="2" w:tplc="0409001B" w:tentative="1">
      <w:start w:val="1"/>
      <w:numFmt w:val="lowerRoman"/>
      <w:lvlText w:val="%3."/>
      <w:lvlJc w:val="right"/>
      <w:pPr>
        <w:ind w:left="2509" w:hanging="180"/>
      </w:pPr>
      <w:rPr>
        <w:rFonts w:cs="Times New Roman"/>
      </w:rPr>
    </w:lvl>
    <w:lvl w:ilvl="3" w:tplc="0409000F" w:tentative="1">
      <w:start w:val="1"/>
      <w:numFmt w:val="decimal"/>
      <w:lvlText w:val="%4."/>
      <w:lvlJc w:val="left"/>
      <w:pPr>
        <w:ind w:left="3229" w:hanging="360"/>
      </w:pPr>
      <w:rPr>
        <w:rFonts w:cs="Times New Roman"/>
      </w:rPr>
    </w:lvl>
    <w:lvl w:ilvl="4" w:tplc="04090019" w:tentative="1">
      <w:start w:val="1"/>
      <w:numFmt w:val="lowerLetter"/>
      <w:lvlText w:val="%5."/>
      <w:lvlJc w:val="left"/>
      <w:pPr>
        <w:ind w:left="3949" w:hanging="360"/>
      </w:pPr>
      <w:rPr>
        <w:rFonts w:cs="Times New Roman"/>
      </w:rPr>
    </w:lvl>
    <w:lvl w:ilvl="5" w:tplc="0409001B" w:tentative="1">
      <w:start w:val="1"/>
      <w:numFmt w:val="lowerRoman"/>
      <w:lvlText w:val="%6."/>
      <w:lvlJc w:val="right"/>
      <w:pPr>
        <w:ind w:left="4669" w:hanging="180"/>
      </w:pPr>
      <w:rPr>
        <w:rFonts w:cs="Times New Roman"/>
      </w:rPr>
    </w:lvl>
    <w:lvl w:ilvl="6" w:tplc="0409000F" w:tentative="1">
      <w:start w:val="1"/>
      <w:numFmt w:val="decimal"/>
      <w:lvlText w:val="%7."/>
      <w:lvlJc w:val="left"/>
      <w:pPr>
        <w:ind w:left="5389" w:hanging="360"/>
      </w:pPr>
      <w:rPr>
        <w:rFonts w:cs="Times New Roman"/>
      </w:rPr>
    </w:lvl>
    <w:lvl w:ilvl="7" w:tplc="04090019" w:tentative="1">
      <w:start w:val="1"/>
      <w:numFmt w:val="lowerLetter"/>
      <w:lvlText w:val="%8."/>
      <w:lvlJc w:val="left"/>
      <w:pPr>
        <w:ind w:left="6109" w:hanging="360"/>
      </w:pPr>
      <w:rPr>
        <w:rFonts w:cs="Times New Roman"/>
      </w:rPr>
    </w:lvl>
    <w:lvl w:ilvl="8" w:tplc="0409001B" w:tentative="1">
      <w:start w:val="1"/>
      <w:numFmt w:val="lowerRoman"/>
      <w:lvlText w:val="%9."/>
      <w:lvlJc w:val="right"/>
      <w:pPr>
        <w:ind w:left="6829" w:hanging="180"/>
      </w:pPr>
      <w:rPr>
        <w:rFonts w:cs="Times New Roman"/>
      </w:rPr>
    </w:lvl>
  </w:abstractNum>
  <w:abstractNum w:abstractNumId="20">
    <w:nsid w:val="4EAE2D12"/>
    <w:multiLevelType w:val="hybridMultilevel"/>
    <w:tmpl w:val="A322D86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1">
    <w:nsid w:val="4F7336EC"/>
    <w:multiLevelType w:val="hybridMultilevel"/>
    <w:tmpl w:val="8ABE1DFE"/>
    <w:lvl w:ilvl="0" w:tplc="04190001">
      <w:start w:val="1"/>
      <w:numFmt w:val="bullet"/>
      <w:lvlText w:val=""/>
      <w:lvlJc w:val="left"/>
      <w:pPr>
        <w:ind w:left="1417" w:hanging="708"/>
      </w:pPr>
      <w:rPr>
        <w:rFonts w:ascii="Symbol" w:hAnsi="Symbol" w:hint="default"/>
      </w:rPr>
    </w:lvl>
    <w:lvl w:ilvl="1" w:tplc="C032D984">
      <w:numFmt w:val="bullet"/>
      <w:lvlText w:val="•"/>
      <w:lvlJc w:val="left"/>
      <w:pPr>
        <w:ind w:left="2137" w:hanging="708"/>
      </w:pPr>
      <w:rPr>
        <w:rFonts w:ascii="Times New Roman" w:eastAsia="Times New Roman" w:hAnsi="Times New Roman" w:hint="default"/>
      </w:rPr>
    </w:lvl>
    <w:lvl w:ilvl="2" w:tplc="0409001B" w:tentative="1">
      <w:start w:val="1"/>
      <w:numFmt w:val="lowerRoman"/>
      <w:lvlText w:val="%3."/>
      <w:lvlJc w:val="right"/>
      <w:pPr>
        <w:ind w:left="2509" w:hanging="180"/>
      </w:pPr>
      <w:rPr>
        <w:rFonts w:cs="Times New Roman"/>
      </w:rPr>
    </w:lvl>
    <w:lvl w:ilvl="3" w:tplc="0409000F" w:tentative="1">
      <w:start w:val="1"/>
      <w:numFmt w:val="decimal"/>
      <w:lvlText w:val="%4."/>
      <w:lvlJc w:val="left"/>
      <w:pPr>
        <w:ind w:left="3229" w:hanging="360"/>
      </w:pPr>
      <w:rPr>
        <w:rFonts w:cs="Times New Roman"/>
      </w:rPr>
    </w:lvl>
    <w:lvl w:ilvl="4" w:tplc="04090019" w:tentative="1">
      <w:start w:val="1"/>
      <w:numFmt w:val="lowerLetter"/>
      <w:lvlText w:val="%5."/>
      <w:lvlJc w:val="left"/>
      <w:pPr>
        <w:ind w:left="3949" w:hanging="360"/>
      </w:pPr>
      <w:rPr>
        <w:rFonts w:cs="Times New Roman"/>
      </w:rPr>
    </w:lvl>
    <w:lvl w:ilvl="5" w:tplc="0409001B" w:tentative="1">
      <w:start w:val="1"/>
      <w:numFmt w:val="lowerRoman"/>
      <w:lvlText w:val="%6."/>
      <w:lvlJc w:val="right"/>
      <w:pPr>
        <w:ind w:left="4669" w:hanging="180"/>
      </w:pPr>
      <w:rPr>
        <w:rFonts w:cs="Times New Roman"/>
      </w:rPr>
    </w:lvl>
    <w:lvl w:ilvl="6" w:tplc="0409000F" w:tentative="1">
      <w:start w:val="1"/>
      <w:numFmt w:val="decimal"/>
      <w:lvlText w:val="%7."/>
      <w:lvlJc w:val="left"/>
      <w:pPr>
        <w:ind w:left="5389" w:hanging="360"/>
      </w:pPr>
      <w:rPr>
        <w:rFonts w:cs="Times New Roman"/>
      </w:rPr>
    </w:lvl>
    <w:lvl w:ilvl="7" w:tplc="04090019" w:tentative="1">
      <w:start w:val="1"/>
      <w:numFmt w:val="lowerLetter"/>
      <w:lvlText w:val="%8."/>
      <w:lvlJc w:val="left"/>
      <w:pPr>
        <w:ind w:left="6109" w:hanging="360"/>
      </w:pPr>
      <w:rPr>
        <w:rFonts w:cs="Times New Roman"/>
      </w:rPr>
    </w:lvl>
    <w:lvl w:ilvl="8" w:tplc="0409001B" w:tentative="1">
      <w:start w:val="1"/>
      <w:numFmt w:val="lowerRoman"/>
      <w:lvlText w:val="%9."/>
      <w:lvlJc w:val="right"/>
      <w:pPr>
        <w:ind w:left="6829" w:hanging="180"/>
      </w:pPr>
      <w:rPr>
        <w:rFonts w:cs="Times New Roman"/>
      </w:rPr>
    </w:lvl>
  </w:abstractNum>
  <w:abstractNum w:abstractNumId="22">
    <w:nsid w:val="51D04F9E"/>
    <w:multiLevelType w:val="hybridMultilevel"/>
    <w:tmpl w:val="BEF8B976"/>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3">
    <w:nsid w:val="521D5F2E"/>
    <w:multiLevelType w:val="hybridMultilevel"/>
    <w:tmpl w:val="67CEB6F4"/>
    <w:lvl w:ilvl="0" w:tplc="97E6BFD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nsid w:val="556A0926"/>
    <w:multiLevelType w:val="hybridMultilevel"/>
    <w:tmpl w:val="73A26D3A"/>
    <w:lvl w:ilvl="0" w:tplc="993877B4">
      <w:start w:val="1"/>
      <w:numFmt w:val="decimal"/>
      <w:lvlText w:val="%1)"/>
      <w:lvlJc w:val="left"/>
      <w:pPr>
        <w:ind w:left="1417" w:hanging="708"/>
      </w:pPr>
      <w:rPr>
        <w:rFonts w:cs="Times New Roman" w:hint="default"/>
      </w:rPr>
    </w:lvl>
    <w:lvl w:ilvl="1" w:tplc="04190001">
      <w:start w:val="1"/>
      <w:numFmt w:val="bullet"/>
      <w:lvlText w:val=""/>
      <w:lvlJc w:val="left"/>
      <w:pPr>
        <w:ind w:left="2137" w:hanging="708"/>
      </w:pPr>
      <w:rPr>
        <w:rFonts w:ascii="Symbol" w:hAnsi="Symbol" w:hint="default"/>
      </w:rPr>
    </w:lvl>
    <w:lvl w:ilvl="2" w:tplc="0409001B" w:tentative="1">
      <w:start w:val="1"/>
      <w:numFmt w:val="lowerRoman"/>
      <w:lvlText w:val="%3."/>
      <w:lvlJc w:val="right"/>
      <w:pPr>
        <w:ind w:left="2509" w:hanging="180"/>
      </w:pPr>
      <w:rPr>
        <w:rFonts w:cs="Times New Roman"/>
      </w:rPr>
    </w:lvl>
    <w:lvl w:ilvl="3" w:tplc="0409000F" w:tentative="1">
      <w:start w:val="1"/>
      <w:numFmt w:val="decimal"/>
      <w:lvlText w:val="%4."/>
      <w:lvlJc w:val="left"/>
      <w:pPr>
        <w:ind w:left="3229" w:hanging="360"/>
      </w:pPr>
      <w:rPr>
        <w:rFonts w:cs="Times New Roman"/>
      </w:rPr>
    </w:lvl>
    <w:lvl w:ilvl="4" w:tplc="04090019" w:tentative="1">
      <w:start w:val="1"/>
      <w:numFmt w:val="lowerLetter"/>
      <w:lvlText w:val="%5."/>
      <w:lvlJc w:val="left"/>
      <w:pPr>
        <w:ind w:left="3949" w:hanging="360"/>
      </w:pPr>
      <w:rPr>
        <w:rFonts w:cs="Times New Roman"/>
      </w:rPr>
    </w:lvl>
    <w:lvl w:ilvl="5" w:tplc="0409001B" w:tentative="1">
      <w:start w:val="1"/>
      <w:numFmt w:val="lowerRoman"/>
      <w:lvlText w:val="%6."/>
      <w:lvlJc w:val="right"/>
      <w:pPr>
        <w:ind w:left="4669" w:hanging="180"/>
      </w:pPr>
      <w:rPr>
        <w:rFonts w:cs="Times New Roman"/>
      </w:rPr>
    </w:lvl>
    <w:lvl w:ilvl="6" w:tplc="0409000F" w:tentative="1">
      <w:start w:val="1"/>
      <w:numFmt w:val="decimal"/>
      <w:lvlText w:val="%7."/>
      <w:lvlJc w:val="left"/>
      <w:pPr>
        <w:ind w:left="5389" w:hanging="360"/>
      </w:pPr>
      <w:rPr>
        <w:rFonts w:cs="Times New Roman"/>
      </w:rPr>
    </w:lvl>
    <w:lvl w:ilvl="7" w:tplc="04090019" w:tentative="1">
      <w:start w:val="1"/>
      <w:numFmt w:val="lowerLetter"/>
      <w:lvlText w:val="%8."/>
      <w:lvlJc w:val="left"/>
      <w:pPr>
        <w:ind w:left="6109" w:hanging="360"/>
      </w:pPr>
      <w:rPr>
        <w:rFonts w:cs="Times New Roman"/>
      </w:rPr>
    </w:lvl>
    <w:lvl w:ilvl="8" w:tplc="0409001B" w:tentative="1">
      <w:start w:val="1"/>
      <w:numFmt w:val="lowerRoman"/>
      <w:lvlText w:val="%9."/>
      <w:lvlJc w:val="right"/>
      <w:pPr>
        <w:ind w:left="6829" w:hanging="180"/>
      </w:pPr>
      <w:rPr>
        <w:rFonts w:cs="Times New Roman"/>
      </w:rPr>
    </w:lvl>
  </w:abstractNum>
  <w:abstractNum w:abstractNumId="25">
    <w:nsid w:val="5C2541AA"/>
    <w:multiLevelType w:val="hybridMultilevel"/>
    <w:tmpl w:val="C6A40F3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nsid w:val="60956EEC"/>
    <w:multiLevelType w:val="hybridMultilevel"/>
    <w:tmpl w:val="56DCAB08"/>
    <w:lvl w:ilvl="0" w:tplc="993877B4">
      <w:start w:val="1"/>
      <w:numFmt w:val="decimal"/>
      <w:lvlText w:val="%1)"/>
      <w:lvlJc w:val="left"/>
      <w:pPr>
        <w:ind w:left="1417" w:hanging="708"/>
      </w:pPr>
      <w:rPr>
        <w:rFonts w:cs="Times New Roman" w:hint="default"/>
      </w:rPr>
    </w:lvl>
    <w:lvl w:ilvl="1" w:tplc="04190001">
      <w:start w:val="1"/>
      <w:numFmt w:val="bullet"/>
      <w:lvlText w:val=""/>
      <w:lvlJc w:val="left"/>
      <w:pPr>
        <w:ind w:left="2137" w:hanging="708"/>
      </w:pPr>
      <w:rPr>
        <w:rFonts w:ascii="Symbol" w:hAnsi="Symbol" w:hint="default"/>
      </w:rPr>
    </w:lvl>
    <w:lvl w:ilvl="2" w:tplc="0409001B" w:tentative="1">
      <w:start w:val="1"/>
      <w:numFmt w:val="lowerRoman"/>
      <w:lvlText w:val="%3."/>
      <w:lvlJc w:val="right"/>
      <w:pPr>
        <w:ind w:left="2509" w:hanging="180"/>
      </w:pPr>
      <w:rPr>
        <w:rFonts w:cs="Times New Roman"/>
      </w:rPr>
    </w:lvl>
    <w:lvl w:ilvl="3" w:tplc="0409000F" w:tentative="1">
      <w:start w:val="1"/>
      <w:numFmt w:val="decimal"/>
      <w:lvlText w:val="%4."/>
      <w:lvlJc w:val="left"/>
      <w:pPr>
        <w:ind w:left="3229" w:hanging="360"/>
      </w:pPr>
      <w:rPr>
        <w:rFonts w:cs="Times New Roman"/>
      </w:rPr>
    </w:lvl>
    <w:lvl w:ilvl="4" w:tplc="04090019" w:tentative="1">
      <w:start w:val="1"/>
      <w:numFmt w:val="lowerLetter"/>
      <w:lvlText w:val="%5."/>
      <w:lvlJc w:val="left"/>
      <w:pPr>
        <w:ind w:left="3949" w:hanging="360"/>
      </w:pPr>
      <w:rPr>
        <w:rFonts w:cs="Times New Roman"/>
      </w:rPr>
    </w:lvl>
    <w:lvl w:ilvl="5" w:tplc="0409001B" w:tentative="1">
      <w:start w:val="1"/>
      <w:numFmt w:val="lowerRoman"/>
      <w:lvlText w:val="%6."/>
      <w:lvlJc w:val="right"/>
      <w:pPr>
        <w:ind w:left="4669" w:hanging="180"/>
      </w:pPr>
      <w:rPr>
        <w:rFonts w:cs="Times New Roman"/>
      </w:rPr>
    </w:lvl>
    <w:lvl w:ilvl="6" w:tplc="0409000F" w:tentative="1">
      <w:start w:val="1"/>
      <w:numFmt w:val="decimal"/>
      <w:lvlText w:val="%7."/>
      <w:lvlJc w:val="left"/>
      <w:pPr>
        <w:ind w:left="5389" w:hanging="360"/>
      </w:pPr>
      <w:rPr>
        <w:rFonts w:cs="Times New Roman"/>
      </w:rPr>
    </w:lvl>
    <w:lvl w:ilvl="7" w:tplc="04090019" w:tentative="1">
      <w:start w:val="1"/>
      <w:numFmt w:val="lowerLetter"/>
      <w:lvlText w:val="%8."/>
      <w:lvlJc w:val="left"/>
      <w:pPr>
        <w:ind w:left="6109" w:hanging="360"/>
      </w:pPr>
      <w:rPr>
        <w:rFonts w:cs="Times New Roman"/>
      </w:rPr>
    </w:lvl>
    <w:lvl w:ilvl="8" w:tplc="0409001B" w:tentative="1">
      <w:start w:val="1"/>
      <w:numFmt w:val="lowerRoman"/>
      <w:lvlText w:val="%9."/>
      <w:lvlJc w:val="right"/>
      <w:pPr>
        <w:ind w:left="6829" w:hanging="180"/>
      </w:pPr>
      <w:rPr>
        <w:rFonts w:cs="Times New Roman"/>
      </w:rPr>
    </w:lvl>
  </w:abstractNum>
  <w:abstractNum w:abstractNumId="27">
    <w:nsid w:val="6B416B27"/>
    <w:multiLevelType w:val="multilevel"/>
    <w:tmpl w:val="BC466BE6"/>
    <w:lvl w:ilvl="0">
      <w:start w:val="1"/>
      <w:numFmt w:val="decimal"/>
      <w:lvlText w:val="%1."/>
      <w:lvlJc w:val="left"/>
      <w:pPr>
        <w:ind w:left="714"/>
      </w:pPr>
      <w:rPr>
        <w:rFonts w:cs="Times New Roman" w:hint="default"/>
        <w:sz w:val="28"/>
        <w:szCs w:val="28"/>
      </w:rPr>
    </w:lvl>
    <w:lvl w:ilvl="1">
      <w:start w:val="1"/>
      <w:numFmt w:val="decimal"/>
      <w:suff w:val="space"/>
      <w:lvlText w:val="%1"/>
      <w:lvlJc w:val="left"/>
      <w:pPr>
        <w:ind w:left="714"/>
      </w:pPr>
      <w:rPr>
        <w:rFonts w:cs="Times New Roman" w:hint="default"/>
      </w:rPr>
    </w:lvl>
    <w:lvl w:ilvl="2">
      <w:start w:val="1"/>
      <w:numFmt w:val="none"/>
      <w:suff w:val="nothing"/>
      <w:lvlText w:val=""/>
      <w:lvlJc w:val="left"/>
      <w:pPr>
        <w:ind w:left="714"/>
      </w:pPr>
      <w:rPr>
        <w:rFonts w:cs="Times New Roman" w:hint="default"/>
      </w:rPr>
    </w:lvl>
    <w:lvl w:ilvl="3">
      <w:start w:val="1"/>
      <w:numFmt w:val="none"/>
      <w:suff w:val="nothing"/>
      <w:lvlText w:val=""/>
      <w:lvlJc w:val="left"/>
      <w:pPr>
        <w:ind w:left="714"/>
      </w:pPr>
      <w:rPr>
        <w:rFonts w:cs="Times New Roman" w:hint="default"/>
      </w:rPr>
    </w:lvl>
    <w:lvl w:ilvl="4">
      <w:start w:val="1"/>
      <w:numFmt w:val="none"/>
      <w:suff w:val="nothing"/>
      <w:lvlText w:val=""/>
      <w:lvlJc w:val="left"/>
      <w:pPr>
        <w:ind w:left="714"/>
      </w:pPr>
      <w:rPr>
        <w:rFonts w:cs="Times New Roman" w:hint="default"/>
      </w:rPr>
    </w:lvl>
    <w:lvl w:ilvl="5">
      <w:start w:val="4"/>
      <w:numFmt w:val="decimal"/>
      <w:lvlRestart w:val="0"/>
      <w:pStyle w:val="1"/>
      <w:suff w:val="space"/>
      <w:lvlText w:val="РОЗДІЛ %6"/>
      <w:lvlJc w:val="left"/>
      <w:pPr>
        <w:ind w:left="357"/>
      </w:pPr>
      <w:rPr>
        <w:rFonts w:ascii="Times New Roman" w:hAnsi="Times New Roman" w:cs="Times New Roman" w:hint="default"/>
        <w:sz w:val="28"/>
        <w:szCs w:val="28"/>
      </w:rPr>
    </w:lvl>
    <w:lvl w:ilvl="6">
      <w:start w:val="2"/>
      <w:numFmt w:val="decimal"/>
      <w:pStyle w:val="2"/>
      <w:suff w:val="space"/>
      <w:lvlText w:val="%6.%7"/>
      <w:lvlJc w:val="left"/>
      <w:pPr>
        <w:ind w:left="714"/>
      </w:pPr>
      <w:rPr>
        <w:rFonts w:ascii="Times New Roman" w:hAnsi="Times New Roman" w:cs="Times New Roman" w:hint="default"/>
        <w:sz w:val="28"/>
        <w:szCs w:val="28"/>
      </w:rPr>
    </w:lvl>
    <w:lvl w:ilvl="7">
      <w:start w:val="1"/>
      <w:numFmt w:val="decimal"/>
      <w:lvlRestart w:val="0"/>
      <w:pStyle w:val="4"/>
      <w:suff w:val="space"/>
      <w:lvlText w:val="Таблиця %6.%8"/>
      <w:lvlJc w:val="right"/>
      <w:pPr>
        <w:ind w:left="9355"/>
      </w:pPr>
      <w:rPr>
        <w:rFonts w:ascii="Times New Roman" w:hAnsi="Times New Roman" w:cs="Times New Roman" w:hint="default"/>
        <w:sz w:val="28"/>
        <w:szCs w:val="28"/>
      </w:rPr>
    </w:lvl>
    <w:lvl w:ilvl="8">
      <w:start w:val="13"/>
      <w:numFmt w:val="decimal"/>
      <w:lvlRestart w:val="0"/>
      <w:pStyle w:val="7"/>
      <w:suff w:val="space"/>
      <w:lvlText w:val="Рис. %6.%9"/>
      <w:lvlJc w:val="left"/>
      <w:pPr>
        <w:ind w:firstLine="357"/>
      </w:pPr>
      <w:rPr>
        <w:rFonts w:cs="Times New Roman" w:hint="default"/>
      </w:rPr>
    </w:lvl>
  </w:abstractNum>
  <w:abstractNum w:abstractNumId="28">
    <w:nsid w:val="6E2B2608"/>
    <w:multiLevelType w:val="hybridMultilevel"/>
    <w:tmpl w:val="9982B62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nsid w:val="754779B1"/>
    <w:multiLevelType w:val="hybridMultilevel"/>
    <w:tmpl w:val="ACDCFDB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0">
    <w:nsid w:val="7AF31599"/>
    <w:multiLevelType w:val="multilevel"/>
    <w:tmpl w:val="8878F5B8"/>
    <w:lvl w:ilvl="0">
      <w:start w:val="3"/>
      <w:numFmt w:val="decimal"/>
      <w:lvlText w:val="%1"/>
      <w:lvlJc w:val="left"/>
      <w:pPr>
        <w:tabs>
          <w:tab w:val="num" w:pos="360"/>
        </w:tabs>
        <w:ind w:left="360" w:hanging="360"/>
      </w:pPr>
      <w:rPr>
        <w:rFonts w:cs="Times New Roman" w:hint="default"/>
      </w:rPr>
    </w:lvl>
    <w:lvl w:ilvl="1">
      <w:start w:val="4"/>
      <w:numFmt w:val="decimal"/>
      <w:lvlText w:val="%1.%2"/>
      <w:lvlJc w:val="left"/>
      <w:pPr>
        <w:tabs>
          <w:tab w:val="num" w:pos="1069"/>
        </w:tabs>
        <w:ind w:left="1069" w:hanging="360"/>
      </w:pPr>
      <w:rPr>
        <w:rFonts w:cs="Times New Roman" w:hint="default"/>
      </w:rPr>
    </w:lvl>
    <w:lvl w:ilvl="2">
      <w:start w:val="1"/>
      <w:numFmt w:val="decimal"/>
      <w:lvlText w:val="%1.%2.%3"/>
      <w:lvlJc w:val="left"/>
      <w:pPr>
        <w:tabs>
          <w:tab w:val="num" w:pos="2138"/>
        </w:tabs>
        <w:ind w:left="2138" w:hanging="720"/>
      </w:pPr>
      <w:rPr>
        <w:rFonts w:cs="Times New Roman" w:hint="default"/>
      </w:rPr>
    </w:lvl>
    <w:lvl w:ilvl="3">
      <w:start w:val="1"/>
      <w:numFmt w:val="decimal"/>
      <w:lvlText w:val="%1.%2.%3.%4"/>
      <w:lvlJc w:val="left"/>
      <w:pPr>
        <w:tabs>
          <w:tab w:val="num" w:pos="3207"/>
        </w:tabs>
        <w:ind w:left="3207" w:hanging="1080"/>
      </w:pPr>
      <w:rPr>
        <w:rFonts w:cs="Times New Roman" w:hint="default"/>
      </w:rPr>
    </w:lvl>
    <w:lvl w:ilvl="4">
      <w:start w:val="1"/>
      <w:numFmt w:val="decimal"/>
      <w:lvlText w:val="%1.%2.%3.%4.%5"/>
      <w:lvlJc w:val="left"/>
      <w:pPr>
        <w:tabs>
          <w:tab w:val="num" w:pos="3916"/>
        </w:tabs>
        <w:ind w:left="3916" w:hanging="1080"/>
      </w:pPr>
      <w:rPr>
        <w:rFonts w:cs="Times New Roman" w:hint="default"/>
      </w:rPr>
    </w:lvl>
    <w:lvl w:ilvl="5">
      <w:start w:val="1"/>
      <w:numFmt w:val="decimal"/>
      <w:lvlText w:val="%1.%2.%3.%4.%5.%6"/>
      <w:lvlJc w:val="left"/>
      <w:pPr>
        <w:tabs>
          <w:tab w:val="num" w:pos="4985"/>
        </w:tabs>
        <w:ind w:left="4985" w:hanging="1440"/>
      </w:pPr>
      <w:rPr>
        <w:rFonts w:cs="Times New Roman" w:hint="default"/>
      </w:rPr>
    </w:lvl>
    <w:lvl w:ilvl="6">
      <w:start w:val="1"/>
      <w:numFmt w:val="decimal"/>
      <w:lvlText w:val="%1.%2.%3.%4.%5.%6.%7"/>
      <w:lvlJc w:val="left"/>
      <w:pPr>
        <w:tabs>
          <w:tab w:val="num" w:pos="5694"/>
        </w:tabs>
        <w:ind w:left="5694" w:hanging="1440"/>
      </w:pPr>
      <w:rPr>
        <w:rFonts w:cs="Times New Roman" w:hint="default"/>
      </w:rPr>
    </w:lvl>
    <w:lvl w:ilvl="7">
      <w:start w:val="1"/>
      <w:numFmt w:val="decimal"/>
      <w:lvlText w:val="%1.%2.%3.%4.%5.%6.%7.%8"/>
      <w:lvlJc w:val="left"/>
      <w:pPr>
        <w:tabs>
          <w:tab w:val="num" w:pos="6763"/>
        </w:tabs>
        <w:ind w:left="6763" w:hanging="1800"/>
      </w:pPr>
      <w:rPr>
        <w:rFonts w:cs="Times New Roman" w:hint="default"/>
      </w:rPr>
    </w:lvl>
    <w:lvl w:ilvl="8">
      <w:start w:val="1"/>
      <w:numFmt w:val="decimal"/>
      <w:lvlText w:val="%1.%2.%3.%4.%5.%6.%7.%8.%9"/>
      <w:lvlJc w:val="left"/>
      <w:pPr>
        <w:tabs>
          <w:tab w:val="num" w:pos="7832"/>
        </w:tabs>
        <w:ind w:left="7832" w:hanging="2160"/>
      </w:pPr>
      <w:rPr>
        <w:rFonts w:cs="Times New Roman" w:hint="default"/>
      </w:rPr>
    </w:lvl>
  </w:abstractNum>
  <w:abstractNum w:abstractNumId="31">
    <w:nsid w:val="7C3F4730"/>
    <w:multiLevelType w:val="hybridMultilevel"/>
    <w:tmpl w:val="81E00328"/>
    <w:lvl w:ilvl="0" w:tplc="04190001">
      <w:start w:val="1"/>
      <w:numFmt w:val="bullet"/>
      <w:lvlText w:val=""/>
      <w:lvlJc w:val="left"/>
      <w:pPr>
        <w:ind w:left="1493" w:hanging="360"/>
      </w:pPr>
      <w:rPr>
        <w:rFonts w:ascii="Symbol" w:hAnsi="Symbol" w:hint="default"/>
      </w:rPr>
    </w:lvl>
    <w:lvl w:ilvl="1" w:tplc="04190003" w:tentative="1">
      <w:start w:val="1"/>
      <w:numFmt w:val="bullet"/>
      <w:lvlText w:val="o"/>
      <w:lvlJc w:val="left"/>
      <w:pPr>
        <w:ind w:left="2213" w:hanging="360"/>
      </w:pPr>
      <w:rPr>
        <w:rFonts w:ascii="Courier New" w:hAnsi="Courier New" w:hint="default"/>
      </w:rPr>
    </w:lvl>
    <w:lvl w:ilvl="2" w:tplc="04190005" w:tentative="1">
      <w:start w:val="1"/>
      <w:numFmt w:val="bullet"/>
      <w:lvlText w:val=""/>
      <w:lvlJc w:val="left"/>
      <w:pPr>
        <w:ind w:left="2933" w:hanging="360"/>
      </w:pPr>
      <w:rPr>
        <w:rFonts w:ascii="Wingdings" w:hAnsi="Wingdings" w:hint="default"/>
      </w:rPr>
    </w:lvl>
    <w:lvl w:ilvl="3" w:tplc="04190001" w:tentative="1">
      <w:start w:val="1"/>
      <w:numFmt w:val="bullet"/>
      <w:lvlText w:val=""/>
      <w:lvlJc w:val="left"/>
      <w:pPr>
        <w:ind w:left="3653" w:hanging="360"/>
      </w:pPr>
      <w:rPr>
        <w:rFonts w:ascii="Symbol" w:hAnsi="Symbol" w:hint="default"/>
      </w:rPr>
    </w:lvl>
    <w:lvl w:ilvl="4" w:tplc="04190003" w:tentative="1">
      <w:start w:val="1"/>
      <w:numFmt w:val="bullet"/>
      <w:lvlText w:val="o"/>
      <w:lvlJc w:val="left"/>
      <w:pPr>
        <w:ind w:left="4373" w:hanging="360"/>
      </w:pPr>
      <w:rPr>
        <w:rFonts w:ascii="Courier New" w:hAnsi="Courier New" w:hint="default"/>
      </w:rPr>
    </w:lvl>
    <w:lvl w:ilvl="5" w:tplc="04190005" w:tentative="1">
      <w:start w:val="1"/>
      <w:numFmt w:val="bullet"/>
      <w:lvlText w:val=""/>
      <w:lvlJc w:val="left"/>
      <w:pPr>
        <w:ind w:left="5093" w:hanging="360"/>
      </w:pPr>
      <w:rPr>
        <w:rFonts w:ascii="Wingdings" w:hAnsi="Wingdings" w:hint="default"/>
      </w:rPr>
    </w:lvl>
    <w:lvl w:ilvl="6" w:tplc="04190001" w:tentative="1">
      <w:start w:val="1"/>
      <w:numFmt w:val="bullet"/>
      <w:lvlText w:val=""/>
      <w:lvlJc w:val="left"/>
      <w:pPr>
        <w:ind w:left="5813" w:hanging="360"/>
      </w:pPr>
      <w:rPr>
        <w:rFonts w:ascii="Symbol" w:hAnsi="Symbol" w:hint="default"/>
      </w:rPr>
    </w:lvl>
    <w:lvl w:ilvl="7" w:tplc="04190003" w:tentative="1">
      <w:start w:val="1"/>
      <w:numFmt w:val="bullet"/>
      <w:lvlText w:val="o"/>
      <w:lvlJc w:val="left"/>
      <w:pPr>
        <w:ind w:left="6533" w:hanging="360"/>
      </w:pPr>
      <w:rPr>
        <w:rFonts w:ascii="Courier New" w:hAnsi="Courier New" w:hint="default"/>
      </w:rPr>
    </w:lvl>
    <w:lvl w:ilvl="8" w:tplc="04190005" w:tentative="1">
      <w:start w:val="1"/>
      <w:numFmt w:val="bullet"/>
      <w:lvlText w:val=""/>
      <w:lvlJc w:val="left"/>
      <w:pPr>
        <w:ind w:left="7253" w:hanging="360"/>
      </w:pPr>
      <w:rPr>
        <w:rFonts w:ascii="Wingdings" w:hAnsi="Wingdings" w:hint="default"/>
      </w:rPr>
    </w:lvl>
  </w:abstractNum>
  <w:abstractNum w:abstractNumId="32">
    <w:nsid w:val="7D395313"/>
    <w:multiLevelType w:val="multilevel"/>
    <w:tmpl w:val="AABC9B72"/>
    <w:lvl w:ilvl="0">
      <w:start w:val="1"/>
      <w:numFmt w:val="decimal"/>
      <w:lvlText w:val="%1."/>
      <w:lvlJc w:val="left"/>
      <w:pPr>
        <w:ind w:left="720" w:hanging="360"/>
      </w:pPr>
      <w:rPr>
        <w:rFonts w:cs="Times New Roman"/>
      </w:rPr>
    </w:lvl>
    <w:lvl w:ilvl="1">
      <w:start w:val="2"/>
      <w:numFmt w:val="decimal"/>
      <w:isLgl/>
      <w:lvlText w:val="%1.%2"/>
      <w:lvlJc w:val="left"/>
      <w:pPr>
        <w:ind w:left="1206" w:hanging="492"/>
      </w:pPr>
      <w:rPr>
        <w:rFonts w:cs="Times New Roman" w:hint="default"/>
      </w:rPr>
    </w:lvl>
    <w:lvl w:ilvl="2">
      <w:start w:val="1"/>
      <w:numFmt w:val="decimal"/>
      <w:isLgl/>
      <w:lvlText w:val="%1.%2.%3"/>
      <w:lvlJc w:val="left"/>
      <w:pPr>
        <w:ind w:left="1788" w:hanging="720"/>
      </w:pPr>
      <w:rPr>
        <w:rFonts w:cs="Times New Roman" w:hint="default"/>
      </w:rPr>
    </w:lvl>
    <w:lvl w:ilvl="3">
      <w:start w:val="1"/>
      <w:numFmt w:val="decimal"/>
      <w:isLgl/>
      <w:lvlText w:val="%1.%2.%3.%4"/>
      <w:lvlJc w:val="left"/>
      <w:pPr>
        <w:ind w:left="2502" w:hanging="1080"/>
      </w:pPr>
      <w:rPr>
        <w:rFonts w:cs="Times New Roman" w:hint="default"/>
      </w:rPr>
    </w:lvl>
    <w:lvl w:ilvl="4">
      <w:start w:val="1"/>
      <w:numFmt w:val="decimal"/>
      <w:isLgl/>
      <w:lvlText w:val="%1.%2.%3.%4.%5"/>
      <w:lvlJc w:val="left"/>
      <w:pPr>
        <w:ind w:left="2856" w:hanging="1080"/>
      </w:pPr>
      <w:rPr>
        <w:rFonts w:cs="Times New Roman" w:hint="default"/>
      </w:rPr>
    </w:lvl>
    <w:lvl w:ilvl="5">
      <w:start w:val="1"/>
      <w:numFmt w:val="decimal"/>
      <w:isLgl/>
      <w:lvlText w:val="%1.%2.%3.%4.%5.%6"/>
      <w:lvlJc w:val="left"/>
      <w:pPr>
        <w:ind w:left="3570" w:hanging="1440"/>
      </w:pPr>
      <w:rPr>
        <w:rFonts w:cs="Times New Roman" w:hint="default"/>
      </w:rPr>
    </w:lvl>
    <w:lvl w:ilvl="6">
      <w:start w:val="1"/>
      <w:numFmt w:val="decimal"/>
      <w:isLgl/>
      <w:lvlText w:val="%1.%2.%3.%4.%5.%6.%7"/>
      <w:lvlJc w:val="left"/>
      <w:pPr>
        <w:ind w:left="3924" w:hanging="1440"/>
      </w:pPr>
      <w:rPr>
        <w:rFonts w:cs="Times New Roman" w:hint="default"/>
      </w:rPr>
    </w:lvl>
    <w:lvl w:ilvl="7">
      <w:start w:val="1"/>
      <w:numFmt w:val="decimal"/>
      <w:isLgl/>
      <w:lvlText w:val="%1.%2.%3.%4.%5.%6.%7.%8"/>
      <w:lvlJc w:val="left"/>
      <w:pPr>
        <w:ind w:left="4638" w:hanging="1800"/>
      </w:pPr>
      <w:rPr>
        <w:rFonts w:cs="Times New Roman" w:hint="default"/>
      </w:rPr>
    </w:lvl>
    <w:lvl w:ilvl="8">
      <w:start w:val="1"/>
      <w:numFmt w:val="decimal"/>
      <w:isLgl/>
      <w:lvlText w:val="%1.%2.%3.%4.%5.%6.%7.%8.%9"/>
      <w:lvlJc w:val="left"/>
      <w:pPr>
        <w:ind w:left="5352" w:hanging="2160"/>
      </w:pPr>
      <w:rPr>
        <w:rFonts w:cs="Times New Roman" w:hint="default"/>
      </w:rPr>
    </w:lvl>
  </w:abstractNum>
  <w:num w:numId="1">
    <w:abstractNumId w:val="19"/>
  </w:num>
  <w:num w:numId="2">
    <w:abstractNumId w:val="2"/>
  </w:num>
  <w:num w:numId="3">
    <w:abstractNumId w:val="14"/>
  </w:num>
  <w:num w:numId="4">
    <w:abstractNumId w:val="27"/>
  </w:num>
  <w:num w:numId="5">
    <w:abstractNumId w:val="3"/>
  </w:num>
  <w:num w:numId="6">
    <w:abstractNumId w:val="4"/>
  </w:num>
  <w:num w:numId="7">
    <w:abstractNumId w:val="8"/>
  </w:num>
  <w:num w:numId="8">
    <w:abstractNumId w:val="29"/>
  </w:num>
  <w:num w:numId="9">
    <w:abstractNumId w:val="15"/>
  </w:num>
  <w:num w:numId="10">
    <w:abstractNumId w:val="11"/>
  </w:num>
  <w:num w:numId="11">
    <w:abstractNumId w:val="18"/>
  </w:num>
  <w:num w:numId="12">
    <w:abstractNumId w:val="32"/>
  </w:num>
  <w:num w:numId="13">
    <w:abstractNumId w:val="7"/>
  </w:num>
  <w:num w:numId="14">
    <w:abstractNumId w:val="17"/>
  </w:num>
  <w:num w:numId="15">
    <w:abstractNumId w:val="28"/>
  </w:num>
  <w:num w:numId="16">
    <w:abstractNumId w:val="13"/>
  </w:num>
  <w:num w:numId="17">
    <w:abstractNumId w:val="20"/>
  </w:num>
  <w:num w:numId="18">
    <w:abstractNumId w:val="31"/>
  </w:num>
  <w:num w:numId="19">
    <w:abstractNumId w:val="25"/>
  </w:num>
  <w:num w:numId="20">
    <w:abstractNumId w:val="5"/>
  </w:num>
  <w:num w:numId="21">
    <w:abstractNumId w:val="26"/>
  </w:num>
  <w:num w:numId="22">
    <w:abstractNumId w:val="16"/>
  </w:num>
  <w:num w:numId="23">
    <w:abstractNumId w:val="24"/>
  </w:num>
  <w:num w:numId="2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2"/>
  </w:num>
  <w:num w:numId="27">
    <w:abstractNumId w:val="2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0"/>
  </w:num>
  <w:num w:numId="29">
    <w:abstractNumId w:val="1"/>
  </w:num>
  <w:num w:numId="30">
    <w:abstractNumId w:val="10"/>
  </w:num>
  <w:num w:numId="31">
    <w:abstractNumId w:val="30"/>
  </w:num>
  <w:num w:numId="32">
    <w:abstractNumId w:val="6"/>
  </w:num>
  <w:num w:numId="33">
    <w:abstractNumId w:val="27"/>
  </w:num>
  <w:num w:numId="34">
    <w:abstractNumId w:val="9"/>
  </w:num>
  <w:num w:numId="35">
    <w:abstractNumId w:val="23"/>
  </w:num>
  <w:numIdMacAtCleanup w:val="3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93270A"/>
    <w:rsid w:val="00007B4E"/>
    <w:rsid w:val="0001237D"/>
    <w:rsid w:val="00023ADF"/>
    <w:rsid w:val="00030E79"/>
    <w:rsid w:val="000414BC"/>
    <w:rsid w:val="00043990"/>
    <w:rsid w:val="00056A6E"/>
    <w:rsid w:val="00067E58"/>
    <w:rsid w:val="00077DE4"/>
    <w:rsid w:val="000A3AAD"/>
    <w:rsid w:val="000C07DA"/>
    <w:rsid w:val="000C0EBC"/>
    <w:rsid w:val="000C49DC"/>
    <w:rsid w:val="000C6FD7"/>
    <w:rsid w:val="000D38F6"/>
    <w:rsid w:val="000F7386"/>
    <w:rsid w:val="0011229B"/>
    <w:rsid w:val="00121B41"/>
    <w:rsid w:val="001225A3"/>
    <w:rsid w:val="0012530F"/>
    <w:rsid w:val="00152263"/>
    <w:rsid w:val="00155F16"/>
    <w:rsid w:val="00161D66"/>
    <w:rsid w:val="00172053"/>
    <w:rsid w:val="00173A77"/>
    <w:rsid w:val="001740A5"/>
    <w:rsid w:val="00186BB7"/>
    <w:rsid w:val="00187D57"/>
    <w:rsid w:val="001A36F0"/>
    <w:rsid w:val="001A405B"/>
    <w:rsid w:val="001A49A8"/>
    <w:rsid w:val="001E6AF8"/>
    <w:rsid w:val="00207AEE"/>
    <w:rsid w:val="00230162"/>
    <w:rsid w:val="00231DD2"/>
    <w:rsid w:val="00232BF9"/>
    <w:rsid w:val="00250322"/>
    <w:rsid w:val="002503D7"/>
    <w:rsid w:val="00261410"/>
    <w:rsid w:val="00262C6A"/>
    <w:rsid w:val="0028216B"/>
    <w:rsid w:val="00286E89"/>
    <w:rsid w:val="002A2327"/>
    <w:rsid w:val="002B4026"/>
    <w:rsid w:val="002C73D0"/>
    <w:rsid w:val="002F78A3"/>
    <w:rsid w:val="00313D65"/>
    <w:rsid w:val="003254D9"/>
    <w:rsid w:val="0033421E"/>
    <w:rsid w:val="00337B6E"/>
    <w:rsid w:val="003429FD"/>
    <w:rsid w:val="00343E85"/>
    <w:rsid w:val="003508C9"/>
    <w:rsid w:val="003802EA"/>
    <w:rsid w:val="00386A81"/>
    <w:rsid w:val="00392F59"/>
    <w:rsid w:val="003B3F62"/>
    <w:rsid w:val="003D5735"/>
    <w:rsid w:val="00411455"/>
    <w:rsid w:val="00422519"/>
    <w:rsid w:val="004416B5"/>
    <w:rsid w:val="00443989"/>
    <w:rsid w:val="00445486"/>
    <w:rsid w:val="00452DC9"/>
    <w:rsid w:val="00462DF3"/>
    <w:rsid w:val="00464E68"/>
    <w:rsid w:val="00493DD7"/>
    <w:rsid w:val="00506419"/>
    <w:rsid w:val="005070E2"/>
    <w:rsid w:val="0051287D"/>
    <w:rsid w:val="00513C12"/>
    <w:rsid w:val="005315CB"/>
    <w:rsid w:val="00575F66"/>
    <w:rsid w:val="00584F5F"/>
    <w:rsid w:val="005A428A"/>
    <w:rsid w:val="005B5B46"/>
    <w:rsid w:val="005C1864"/>
    <w:rsid w:val="005E417D"/>
    <w:rsid w:val="005F3D8E"/>
    <w:rsid w:val="00607F35"/>
    <w:rsid w:val="00620538"/>
    <w:rsid w:val="00625C36"/>
    <w:rsid w:val="00642837"/>
    <w:rsid w:val="00651FA9"/>
    <w:rsid w:val="00667723"/>
    <w:rsid w:val="00686532"/>
    <w:rsid w:val="00690E72"/>
    <w:rsid w:val="006B0E06"/>
    <w:rsid w:val="006B28DA"/>
    <w:rsid w:val="006C1450"/>
    <w:rsid w:val="006E3995"/>
    <w:rsid w:val="00703CD2"/>
    <w:rsid w:val="0071108B"/>
    <w:rsid w:val="00724123"/>
    <w:rsid w:val="007354F0"/>
    <w:rsid w:val="00736260"/>
    <w:rsid w:val="00771186"/>
    <w:rsid w:val="007745BF"/>
    <w:rsid w:val="00794143"/>
    <w:rsid w:val="00796033"/>
    <w:rsid w:val="007B054B"/>
    <w:rsid w:val="007B5A6A"/>
    <w:rsid w:val="00810CA0"/>
    <w:rsid w:val="00846418"/>
    <w:rsid w:val="00883D27"/>
    <w:rsid w:val="0088765F"/>
    <w:rsid w:val="008902C8"/>
    <w:rsid w:val="008A3176"/>
    <w:rsid w:val="008A430D"/>
    <w:rsid w:val="008A6BBF"/>
    <w:rsid w:val="008B1C70"/>
    <w:rsid w:val="008C2BB6"/>
    <w:rsid w:val="008C55B0"/>
    <w:rsid w:val="008D013E"/>
    <w:rsid w:val="008D3F08"/>
    <w:rsid w:val="008D50ED"/>
    <w:rsid w:val="008D6831"/>
    <w:rsid w:val="008D7DD9"/>
    <w:rsid w:val="009007E1"/>
    <w:rsid w:val="00901D2F"/>
    <w:rsid w:val="00931554"/>
    <w:rsid w:val="0093270A"/>
    <w:rsid w:val="009514C9"/>
    <w:rsid w:val="00957E0B"/>
    <w:rsid w:val="00960733"/>
    <w:rsid w:val="009655B0"/>
    <w:rsid w:val="00965B17"/>
    <w:rsid w:val="0097778D"/>
    <w:rsid w:val="00987D1B"/>
    <w:rsid w:val="00995368"/>
    <w:rsid w:val="009955F9"/>
    <w:rsid w:val="009A06FA"/>
    <w:rsid w:val="009A115F"/>
    <w:rsid w:val="009A5ADA"/>
    <w:rsid w:val="009B6BD9"/>
    <w:rsid w:val="009D0359"/>
    <w:rsid w:val="009D16B7"/>
    <w:rsid w:val="009F1B6F"/>
    <w:rsid w:val="009F6F25"/>
    <w:rsid w:val="00A009E6"/>
    <w:rsid w:val="00A07EFA"/>
    <w:rsid w:val="00A30D10"/>
    <w:rsid w:val="00A51FCE"/>
    <w:rsid w:val="00A649A5"/>
    <w:rsid w:val="00A93C80"/>
    <w:rsid w:val="00AB5D2E"/>
    <w:rsid w:val="00AC77B9"/>
    <w:rsid w:val="00AD2144"/>
    <w:rsid w:val="00AD3697"/>
    <w:rsid w:val="00AD7837"/>
    <w:rsid w:val="00AE1295"/>
    <w:rsid w:val="00AE23F2"/>
    <w:rsid w:val="00B110FF"/>
    <w:rsid w:val="00B16C31"/>
    <w:rsid w:val="00B23606"/>
    <w:rsid w:val="00B456ED"/>
    <w:rsid w:val="00B5552B"/>
    <w:rsid w:val="00B61E1E"/>
    <w:rsid w:val="00B6587C"/>
    <w:rsid w:val="00B7242D"/>
    <w:rsid w:val="00B76665"/>
    <w:rsid w:val="00B850F5"/>
    <w:rsid w:val="00B91CE2"/>
    <w:rsid w:val="00BA1CB4"/>
    <w:rsid w:val="00BB081C"/>
    <w:rsid w:val="00BC070A"/>
    <w:rsid w:val="00BE6158"/>
    <w:rsid w:val="00BE7EFD"/>
    <w:rsid w:val="00BF334D"/>
    <w:rsid w:val="00C0125A"/>
    <w:rsid w:val="00C02968"/>
    <w:rsid w:val="00C04146"/>
    <w:rsid w:val="00C166C7"/>
    <w:rsid w:val="00C16957"/>
    <w:rsid w:val="00C33911"/>
    <w:rsid w:val="00C41D51"/>
    <w:rsid w:val="00C50756"/>
    <w:rsid w:val="00C70469"/>
    <w:rsid w:val="00C9105E"/>
    <w:rsid w:val="00C92B23"/>
    <w:rsid w:val="00CA4D50"/>
    <w:rsid w:val="00CC15AF"/>
    <w:rsid w:val="00CC4650"/>
    <w:rsid w:val="00CE1C45"/>
    <w:rsid w:val="00CE74AE"/>
    <w:rsid w:val="00CE7DF3"/>
    <w:rsid w:val="00CF7E13"/>
    <w:rsid w:val="00D050D6"/>
    <w:rsid w:val="00D0705E"/>
    <w:rsid w:val="00D1376E"/>
    <w:rsid w:val="00D143EA"/>
    <w:rsid w:val="00D30092"/>
    <w:rsid w:val="00D63B01"/>
    <w:rsid w:val="00D7413D"/>
    <w:rsid w:val="00D93831"/>
    <w:rsid w:val="00DA46B4"/>
    <w:rsid w:val="00DB0868"/>
    <w:rsid w:val="00DB16E4"/>
    <w:rsid w:val="00DC625B"/>
    <w:rsid w:val="00DF008A"/>
    <w:rsid w:val="00E00862"/>
    <w:rsid w:val="00E104BC"/>
    <w:rsid w:val="00E2537B"/>
    <w:rsid w:val="00E33C70"/>
    <w:rsid w:val="00E61C4C"/>
    <w:rsid w:val="00E75B50"/>
    <w:rsid w:val="00EA7E49"/>
    <w:rsid w:val="00EB00C6"/>
    <w:rsid w:val="00ED0138"/>
    <w:rsid w:val="00ED4F8F"/>
    <w:rsid w:val="00EF0649"/>
    <w:rsid w:val="00EF6F5A"/>
    <w:rsid w:val="00F12A24"/>
    <w:rsid w:val="00F31E52"/>
    <w:rsid w:val="00F33128"/>
    <w:rsid w:val="00F34726"/>
    <w:rsid w:val="00F35700"/>
    <w:rsid w:val="00F43E8D"/>
    <w:rsid w:val="00F5550C"/>
    <w:rsid w:val="00F73530"/>
    <w:rsid w:val="00F7462B"/>
    <w:rsid w:val="00F74CD4"/>
    <w:rsid w:val="00F75F67"/>
    <w:rsid w:val="00FA1149"/>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10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C70469"/>
    <w:pPr>
      <w:spacing w:after="200" w:line="276" w:lineRule="auto"/>
    </w:pPr>
    <w:rPr>
      <w:lang w:eastAsia="en-US"/>
    </w:rPr>
  </w:style>
  <w:style w:type="paragraph" w:styleId="Heading1">
    <w:name w:val="heading 1"/>
    <w:basedOn w:val="Normal"/>
    <w:next w:val="Normal"/>
    <w:link w:val="Heading1Char"/>
    <w:uiPriority w:val="99"/>
    <w:qFormat/>
    <w:rsid w:val="002F78A3"/>
    <w:pPr>
      <w:keepNext/>
      <w:keepLines/>
      <w:spacing w:before="480" w:after="0"/>
      <w:outlineLvl w:val="0"/>
    </w:pPr>
    <w:rPr>
      <w:rFonts w:ascii="Cambria" w:eastAsia="Times New Roman" w:hAnsi="Cambria"/>
      <w:b/>
      <w:bCs/>
      <w:color w:val="365F91"/>
      <w:sz w:val="28"/>
      <w:szCs w:val="28"/>
    </w:rPr>
  </w:style>
  <w:style w:type="paragraph" w:styleId="Heading2">
    <w:name w:val="heading 2"/>
    <w:basedOn w:val="Normal"/>
    <w:next w:val="Normal"/>
    <w:link w:val="Heading2Char"/>
    <w:uiPriority w:val="99"/>
    <w:qFormat/>
    <w:rsid w:val="00F43E8D"/>
    <w:pPr>
      <w:keepNext/>
      <w:keepLines/>
      <w:spacing w:before="200" w:after="0"/>
      <w:outlineLvl w:val="1"/>
    </w:pPr>
    <w:rPr>
      <w:rFonts w:ascii="Cambria" w:eastAsia="Times New Roman" w:hAnsi="Cambria"/>
      <w:b/>
      <w:bCs/>
      <w:color w:val="4F81BD"/>
      <w:sz w:val="26"/>
      <w:szCs w:val="26"/>
    </w:rPr>
  </w:style>
  <w:style w:type="paragraph" w:styleId="Heading3">
    <w:name w:val="heading 3"/>
    <w:basedOn w:val="Normal"/>
    <w:next w:val="Normal"/>
    <w:link w:val="Heading3Char"/>
    <w:uiPriority w:val="99"/>
    <w:qFormat/>
    <w:rsid w:val="00E33C70"/>
    <w:pPr>
      <w:keepNext/>
      <w:keepLines/>
      <w:spacing w:before="200" w:after="0"/>
      <w:outlineLvl w:val="2"/>
    </w:pPr>
    <w:rPr>
      <w:rFonts w:ascii="Cambria" w:eastAsia="Times New Roman" w:hAnsi="Cambria"/>
      <w:b/>
      <w:bCs/>
      <w:color w:val="4F81BD"/>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2F78A3"/>
    <w:rPr>
      <w:rFonts w:ascii="Cambria" w:hAnsi="Cambria" w:cs="Times New Roman"/>
      <w:b/>
      <w:bCs/>
      <w:color w:val="365F91"/>
      <w:sz w:val="28"/>
      <w:szCs w:val="28"/>
    </w:rPr>
  </w:style>
  <w:style w:type="character" w:customStyle="1" w:styleId="Heading2Char">
    <w:name w:val="Heading 2 Char"/>
    <w:basedOn w:val="DefaultParagraphFont"/>
    <w:link w:val="Heading2"/>
    <w:uiPriority w:val="99"/>
    <w:locked/>
    <w:rsid w:val="00F43E8D"/>
    <w:rPr>
      <w:rFonts w:ascii="Cambria" w:hAnsi="Cambria" w:cs="Times New Roman"/>
      <w:b/>
      <w:bCs/>
      <w:color w:val="4F81BD"/>
      <w:sz w:val="26"/>
      <w:szCs w:val="26"/>
    </w:rPr>
  </w:style>
  <w:style w:type="character" w:customStyle="1" w:styleId="Heading3Char">
    <w:name w:val="Heading 3 Char"/>
    <w:basedOn w:val="DefaultParagraphFont"/>
    <w:link w:val="Heading3"/>
    <w:uiPriority w:val="99"/>
    <w:locked/>
    <w:rsid w:val="00E33C70"/>
    <w:rPr>
      <w:rFonts w:ascii="Cambria" w:hAnsi="Cambria" w:cs="Times New Roman"/>
      <w:b/>
      <w:bCs/>
      <w:color w:val="4F81BD"/>
    </w:rPr>
  </w:style>
  <w:style w:type="paragraph" w:styleId="BodyTextIndent">
    <w:name w:val="Body Text Indent"/>
    <w:basedOn w:val="Normal"/>
    <w:link w:val="BodyTextIndentChar"/>
    <w:uiPriority w:val="99"/>
    <w:semiHidden/>
    <w:rsid w:val="0093270A"/>
    <w:pPr>
      <w:spacing w:after="120"/>
      <w:ind w:left="283"/>
    </w:pPr>
    <w:rPr>
      <w:rFonts w:eastAsia="Times New Roman"/>
      <w:lang w:eastAsia="ru-RU"/>
    </w:rPr>
  </w:style>
  <w:style w:type="character" w:customStyle="1" w:styleId="BodyTextIndentChar">
    <w:name w:val="Body Text Indent Char"/>
    <w:basedOn w:val="DefaultParagraphFont"/>
    <w:link w:val="BodyTextIndent"/>
    <w:uiPriority w:val="99"/>
    <w:semiHidden/>
    <w:locked/>
    <w:rsid w:val="0093270A"/>
    <w:rPr>
      <w:rFonts w:ascii="Calibri" w:hAnsi="Calibri" w:cs="Times New Roman"/>
      <w:lang w:eastAsia="ru-RU"/>
    </w:rPr>
  </w:style>
  <w:style w:type="paragraph" w:customStyle="1" w:styleId="21">
    <w:name w:val="Основной текст 21"/>
    <w:basedOn w:val="Normal"/>
    <w:uiPriority w:val="99"/>
    <w:rsid w:val="0093270A"/>
    <w:pPr>
      <w:tabs>
        <w:tab w:val="left" w:pos="3232"/>
      </w:tabs>
      <w:spacing w:before="20" w:after="0" w:line="360" w:lineRule="auto"/>
      <w:ind w:firstLine="567"/>
      <w:jc w:val="both"/>
    </w:pPr>
    <w:rPr>
      <w:rFonts w:ascii="Times New Roman" w:eastAsia="Times New Roman" w:hAnsi="Times New Roman"/>
      <w:sz w:val="26"/>
      <w:szCs w:val="20"/>
      <w:lang w:eastAsia="ru-RU"/>
    </w:rPr>
  </w:style>
  <w:style w:type="character" w:styleId="FootnoteReference">
    <w:name w:val="footnote reference"/>
    <w:basedOn w:val="DefaultParagraphFont"/>
    <w:uiPriority w:val="99"/>
    <w:semiHidden/>
    <w:rsid w:val="008D50ED"/>
    <w:rPr>
      <w:rFonts w:cs="Times New Roman"/>
      <w:vertAlign w:val="superscript"/>
    </w:rPr>
  </w:style>
  <w:style w:type="paragraph" w:customStyle="1" w:styleId="0">
    <w:name w:val="С0_Формальный"/>
    <w:basedOn w:val="Normal"/>
    <w:link w:val="00"/>
    <w:uiPriority w:val="99"/>
    <w:rsid w:val="008D50ED"/>
    <w:pPr>
      <w:suppressAutoHyphens/>
      <w:spacing w:after="0" w:line="360" w:lineRule="auto"/>
      <w:ind w:firstLine="709"/>
      <w:jc w:val="both"/>
    </w:pPr>
    <w:rPr>
      <w:rFonts w:ascii="Times New Roman" w:hAnsi="Times New Roman"/>
      <w:sz w:val="20"/>
      <w:szCs w:val="20"/>
      <w:lang w:val="uk-UA" w:eastAsia="ru-RU"/>
    </w:rPr>
  </w:style>
  <w:style w:type="character" w:customStyle="1" w:styleId="00">
    <w:name w:val="С0_Формальный Знак"/>
    <w:link w:val="0"/>
    <w:uiPriority w:val="99"/>
    <w:locked/>
    <w:rsid w:val="008D50ED"/>
    <w:rPr>
      <w:rFonts w:ascii="Times New Roman" w:hAnsi="Times New Roman"/>
      <w:sz w:val="20"/>
      <w:lang w:val="uk-UA" w:eastAsia="ru-RU"/>
    </w:rPr>
  </w:style>
  <w:style w:type="paragraph" w:customStyle="1" w:styleId="1">
    <w:name w:val="С1_ДиссерГлава"/>
    <w:basedOn w:val="0"/>
    <w:next w:val="0"/>
    <w:uiPriority w:val="99"/>
    <w:rsid w:val="008D50ED"/>
    <w:pPr>
      <w:pageBreakBefore/>
      <w:numPr>
        <w:ilvl w:val="5"/>
        <w:numId w:val="4"/>
      </w:numPr>
      <w:spacing w:after="1800"/>
      <w:ind w:firstLine="0"/>
      <w:contextualSpacing/>
      <w:jc w:val="center"/>
      <w:outlineLvl w:val="0"/>
    </w:pPr>
    <w:rPr>
      <w:caps/>
    </w:rPr>
  </w:style>
  <w:style w:type="paragraph" w:customStyle="1" w:styleId="2">
    <w:name w:val="С2_ДиссерПункт"/>
    <w:basedOn w:val="0"/>
    <w:next w:val="0"/>
    <w:link w:val="20"/>
    <w:uiPriority w:val="99"/>
    <w:rsid w:val="008D50ED"/>
    <w:pPr>
      <w:keepNext/>
      <w:numPr>
        <w:ilvl w:val="6"/>
        <w:numId w:val="4"/>
      </w:numPr>
      <w:spacing w:before="1800" w:after="180"/>
      <w:ind w:firstLine="0"/>
      <w:jc w:val="left"/>
      <w:outlineLvl w:val="1"/>
    </w:pPr>
    <w:rPr>
      <w:rFonts w:ascii="Calibri" w:hAnsi="Calibri"/>
    </w:rPr>
  </w:style>
  <w:style w:type="character" w:customStyle="1" w:styleId="20">
    <w:name w:val="С2_ДиссерПункт Знак"/>
    <w:link w:val="2"/>
    <w:uiPriority w:val="99"/>
    <w:locked/>
    <w:rsid w:val="008D50ED"/>
    <w:rPr>
      <w:rFonts w:eastAsia="Times New Roman"/>
      <w:sz w:val="28"/>
      <w:lang w:val="uk-UA" w:eastAsia="ru-RU"/>
    </w:rPr>
  </w:style>
  <w:style w:type="paragraph" w:customStyle="1" w:styleId="3">
    <w:name w:val="С3_ДиссерВведЗакл"/>
    <w:basedOn w:val="1"/>
    <w:next w:val="0"/>
    <w:uiPriority w:val="99"/>
    <w:rsid w:val="008D50ED"/>
    <w:pPr>
      <w:keepNext/>
      <w:numPr>
        <w:ilvl w:val="0"/>
        <w:numId w:val="0"/>
      </w:numPr>
      <w:contextualSpacing w:val="0"/>
    </w:pPr>
  </w:style>
  <w:style w:type="paragraph" w:customStyle="1" w:styleId="4">
    <w:name w:val="С4_ДиссерТаблица"/>
    <w:basedOn w:val="0"/>
    <w:next w:val="Normal"/>
    <w:uiPriority w:val="99"/>
    <w:rsid w:val="008D50ED"/>
    <w:pPr>
      <w:keepNext/>
      <w:numPr>
        <w:ilvl w:val="7"/>
        <w:numId w:val="4"/>
      </w:numPr>
      <w:tabs>
        <w:tab w:val="num" w:pos="360"/>
      </w:tabs>
      <w:spacing w:after="180" w:line="240" w:lineRule="auto"/>
      <w:ind w:left="0"/>
      <w:jc w:val="right"/>
    </w:pPr>
  </w:style>
  <w:style w:type="paragraph" w:customStyle="1" w:styleId="7">
    <w:name w:val="С7_ДиссПодпРис"/>
    <w:basedOn w:val="0"/>
    <w:next w:val="0"/>
    <w:uiPriority w:val="99"/>
    <w:rsid w:val="008D50ED"/>
    <w:pPr>
      <w:numPr>
        <w:ilvl w:val="8"/>
        <w:numId w:val="4"/>
      </w:numPr>
      <w:tabs>
        <w:tab w:val="num" w:pos="360"/>
      </w:tabs>
      <w:spacing w:after="600" w:line="240" w:lineRule="auto"/>
      <w:ind w:firstLine="709"/>
      <w:contextualSpacing/>
    </w:pPr>
  </w:style>
  <w:style w:type="paragraph" w:styleId="FootnoteText">
    <w:name w:val="footnote text"/>
    <w:basedOn w:val="Normal"/>
    <w:link w:val="FootnoteTextChar"/>
    <w:uiPriority w:val="99"/>
    <w:rsid w:val="008D50ED"/>
    <w:pPr>
      <w:suppressAutoHyphens/>
      <w:spacing w:after="0" w:line="360" w:lineRule="auto"/>
      <w:ind w:firstLine="340"/>
      <w:jc w:val="both"/>
    </w:pPr>
    <w:rPr>
      <w:rFonts w:ascii="Franklin Gothic Medium" w:eastAsia="Times New Roman" w:hAnsi="Franklin Gothic Medium"/>
      <w:sz w:val="20"/>
      <w:szCs w:val="20"/>
      <w:lang w:val="uk-UA" w:eastAsia="ru-RU"/>
    </w:rPr>
  </w:style>
  <w:style w:type="character" w:customStyle="1" w:styleId="FootnoteTextChar">
    <w:name w:val="Footnote Text Char"/>
    <w:basedOn w:val="DefaultParagraphFont"/>
    <w:link w:val="FootnoteText"/>
    <w:uiPriority w:val="99"/>
    <w:locked/>
    <w:rsid w:val="008D50ED"/>
    <w:rPr>
      <w:rFonts w:ascii="Franklin Gothic Medium" w:hAnsi="Franklin Gothic Medium" w:cs="Times New Roman"/>
      <w:sz w:val="20"/>
      <w:szCs w:val="20"/>
      <w:lang w:val="uk-UA" w:eastAsia="ru-RU"/>
    </w:rPr>
  </w:style>
  <w:style w:type="paragraph" w:customStyle="1" w:styleId="5">
    <w:name w:val="С5_ДЗагТб_Рис"/>
    <w:basedOn w:val="0"/>
    <w:next w:val="0"/>
    <w:uiPriority w:val="99"/>
    <w:rsid w:val="008D50ED"/>
    <w:pPr>
      <w:keepNext/>
      <w:spacing w:before="240" w:after="120" w:line="240" w:lineRule="auto"/>
      <w:ind w:firstLine="0"/>
      <w:contextualSpacing/>
      <w:jc w:val="center"/>
    </w:pPr>
  </w:style>
  <w:style w:type="paragraph" w:styleId="ListParagraph">
    <w:name w:val="List Paragraph"/>
    <w:basedOn w:val="Normal"/>
    <w:uiPriority w:val="99"/>
    <w:qFormat/>
    <w:rsid w:val="008D50ED"/>
    <w:pPr>
      <w:suppressAutoHyphens/>
      <w:spacing w:after="0" w:line="360" w:lineRule="auto"/>
      <w:ind w:left="720" w:firstLine="340"/>
      <w:contextualSpacing/>
      <w:jc w:val="both"/>
    </w:pPr>
    <w:rPr>
      <w:rFonts w:ascii="Times New Roman" w:eastAsia="Times New Roman" w:hAnsi="Times New Roman"/>
      <w:sz w:val="28"/>
      <w:szCs w:val="24"/>
      <w:lang w:val="uk-UA" w:eastAsia="ru-RU"/>
    </w:rPr>
  </w:style>
  <w:style w:type="paragraph" w:styleId="BalloonText">
    <w:name w:val="Balloon Text"/>
    <w:basedOn w:val="Normal"/>
    <w:link w:val="BalloonTextChar"/>
    <w:uiPriority w:val="99"/>
    <w:semiHidden/>
    <w:rsid w:val="008D50E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8D50ED"/>
    <w:rPr>
      <w:rFonts w:ascii="Tahoma" w:hAnsi="Tahoma" w:cs="Tahoma"/>
      <w:sz w:val="16"/>
      <w:szCs w:val="16"/>
    </w:rPr>
  </w:style>
  <w:style w:type="paragraph" w:styleId="Header">
    <w:name w:val="header"/>
    <w:basedOn w:val="Normal"/>
    <w:link w:val="HeaderChar"/>
    <w:uiPriority w:val="99"/>
    <w:rsid w:val="00E104BC"/>
    <w:pPr>
      <w:tabs>
        <w:tab w:val="center" w:pos="4677"/>
        <w:tab w:val="right" w:pos="9355"/>
      </w:tabs>
      <w:suppressAutoHyphens/>
      <w:spacing w:after="0" w:line="360" w:lineRule="auto"/>
      <w:ind w:firstLine="340"/>
      <w:jc w:val="both"/>
    </w:pPr>
    <w:rPr>
      <w:rFonts w:ascii="Franklin Gothic Medium" w:eastAsia="Times New Roman" w:hAnsi="Franklin Gothic Medium"/>
      <w:sz w:val="24"/>
      <w:szCs w:val="20"/>
      <w:lang w:val="uk-UA" w:eastAsia="ru-RU"/>
    </w:rPr>
  </w:style>
  <w:style w:type="character" w:customStyle="1" w:styleId="HeaderChar">
    <w:name w:val="Header Char"/>
    <w:basedOn w:val="DefaultParagraphFont"/>
    <w:link w:val="Header"/>
    <w:uiPriority w:val="99"/>
    <w:locked/>
    <w:rsid w:val="00E104BC"/>
    <w:rPr>
      <w:rFonts w:ascii="Franklin Gothic Medium" w:hAnsi="Franklin Gothic Medium" w:cs="Times New Roman"/>
      <w:sz w:val="20"/>
      <w:szCs w:val="20"/>
      <w:lang w:val="uk-UA" w:eastAsia="ru-RU"/>
    </w:rPr>
  </w:style>
  <w:style w:type="paragraph" w:customStyle="1" w:styleId="9">
    <w:name w:val="С9_ДиссЛитерат"/>
    <w:basedOn w:val="0"/>
    <w:uiPriority w:val="99"/>
    <w:rsid w:val="00E104BC"/>
    <w:pPr>
      <w:numPr>
        <w:numId w:val="10"/>
      </w:numPr>
    </w:pPr>
    <w:rPr>
      <w:noProof/>
    </w:rPr>
  </w:style>
  <w:style w:type="character" w:styleId="Hyperlink">
    <w:name w:val="Hyperlink"/>
    <w:basedOn w:val="DefaultParagraphFont"/>
    <w:uiPriority w:val="99"/>
    <w:rsid w:val="00E104BC"/>
    <w:rPr>
      <w:rFonts w:ascii="Franklin Gothic Medium" w:hAnsi="Franklin Gothic Medium" w:cs="Times New Roman"/>
      <w:color w:val="0000FF"/>
      <w:sz w:val="18"/>
      <w:u w:val="single"/>
    </w:rPr>
  </w:style>
  <w:style w:type="table" w:styleId="TableGrid">
    <w:name w:val="Table Grid"/>
    <w:basedOn w:val="TableNormal"/>
    <w:uiPriority w:val="99"/>
    <w:rsid w:val="00B76665"/>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rsid w:val="00987D1B"/>
    <w:pPr>
      <w:tabs>
        <w:tab w:val="center" w:pos="4677"/>
        <w:tab w:val="right" w:pos="9355"/>
      </w:tabs>
      <w:spacing w:after="0" w:line="240" w:lineRule="auto"/>
    </w:pPr>
  </w:style>
  <w:style w:type="character" w:customStyle="1" w:styleId="FooterChar">
    <w:name w:val="Footer Char"/>
    <w:basedOn w:val="DefaultParagraphFont"/>
    <w:link w:val="Footer"/>
    <w:uiPriority w:val="99"/>
    <w:locked/>
    <w:rsid w:val="00987D1B"/>
    <w:rPr>
      <w:rFonts w:cs="Times New Roman"/>
    </w:rPr>
  </w:style>
  <w:style w:type="table" w:customStyle="1" w:styleId="10">
    <w:name w:val="Сетка таблицы1"/>
    <w:uiPriority w:val="99"/>
    <w:rsid w:val="00F43E8D"/>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Heading">
    <w:name w:val="TOC Heading"/>
    <w:basedOn w:val="Heading1"/>
    <w:next w:val="Normal"/>
    <w:uiPriority w:val="99"/>
    <w:qFormat/>
    <w:rsid w:val="00AE23F2"/>
    <w:pPr>
      <w:outlineLvl w:val="9"/>
    </w:pPr>
    <w:rPr>
      <w:lang w:eastAsia="ru-RU"/>
    </w:rPr>
  </w:style>
  <w:style w:type="paragraph" w:styleId="TOC1">
    <w:name w:val="toc 1"/>
    <w:basedOn w:val="Normal"/>
    <w:next w:val="Normal"/>
    <w:autoRedefine/>
    <w:uiPriority w:val="99"/>
    <w:rsid w:val="00AE23F2"/>
    <w:pPr>
      <w:spacing w:after="100"/>
    </w:pPr>
  </w:style>
  <w:style w:type="paragraph" w:styleId="TOC2">
    <w:name w:val="toc 2"/>
    <w:basedOn w:val="Normal"/>
    <w:next w:val="Normal"/>
    <w:autoRedefine/>
    <w:uiPriority w:val="99"/>
    <w:rsid w:val="00AE23F2"/>
    <w:pPr>
      <w:spacing w:after="100"/>
      <w:ind w:left="220"/>
    </w:pPr>
  </w:style>
  <w:style w:type="character" w:styleId="PageNumber">
    <w:name w:val="page number"/>
    <w:basedOn w:val="DefaultParagraphFont"/>
    <w:uiPriority w:val="99"/>
    <w:rsid w:val="00343E85"/>
    <w:rPr>
      <w:rFonts w:cs="Times New Roman"/>
    </w:rPr>
  </w:style>
  <w:style w:type="paragraph" w:customStyle="1" w:styleId="11">
    <w:name w:val="Абзац списка1"/>
    <w:basedOn w:val="Normal"/>
    <w:uiPriority w:val="99"/>
    <w:rsid w:val="00D30092"/>
    <w:pPr>
      <w:spacing w:after="0" w:line="360" w:lineRule="auto"/>
      <w:ind w:left="720" w:firstLine="709"/>
      <w:contextualSpacing/>
      <w:jc w:val="both"/>
    </w:pPr>
    <w:rPr>
      <w:rFonts w:ascii="Times New Roman" w:hAnsi="Times New Roman" w:cs="Mangal"/>
      <w:sz w:val="28"/>
      <w:szCs w:val="21"/>
      <w:lang w:val="en-US" w:eastAsia="zh-CN"/>
    </w:rPr>
  </w:style>
</w:styles>
</file>

<file path=word/webSettings.xml><?xml version="1.0" encoding="utf-8"?>
<w:webSettings xmlns:r="http://schemas.openxmlformats.org/officeDocument/2006/relationships" xmlns:w="http://schemas.openxmlformats.org/wordprocessingml/2006/main">
  <w:divs>
    <w:div w:id="1970015221">
      <w:marLeft w:val="0"/>
      <w:marRight w:val="0"/>
      <w:marTop w:val="0"/>
      <w:marBottom w:val="0"/>
      <w:divBdr>
        <w:top w:val="none" w:sz="0" w:space="0" w:color="auto"/>
        <w:left w:val="none" w:sz="0" w:space="0" w:color="auto"/>
        <w:bottom w:val="none" w:sz="0" w:space="0" w:color="auto"/>
        <w:right w:val="none" w:sz="0" w:space="0" w:color="auto"/>
      </w:divBdr>
    </w:div>
    <w:div w:id="1970015222">
      <w:marLeft w:val="0"/>
      <w:marRight w:val="0"/>
      <w:marTop w:val="0"/>
      <w:marBottom w:val="0"/>
      <w:divBdr>
        <w:top w:val="none" w:sz="0" w:space="0" w:color="auto"/>
        <w:left w:val="none" w:sz="0" w:space="0" w:color="auto"/>
        <w:bottom w:val="none" w:sz="0" w:space="0" w:color="auto"/>
        <w:right w:val="none" w:sz="0" w:space="0" w:color="auto"/>
      </w:divBdr>
    </w:div>
    <w:div w:id="1970015223">
      <w:marLeft w:val="0"/>
      <w:marRight w:val="0"/>
      <w:marTop w:val="0"/>
      <w:marBottom w:val="0"/>
      <w:divBdr>
        <w:top w:val="none" w:sz="0" w:space="0" w:color="auto"/>
        <w:left w:val="none" w:sz="0" w:space="0" w:color="auto"/>
        <w:bottom w:val="none" w:sz="0" w:space="0" w:color="auto"/>
        <w:right w:val="none" w:sz="0" w:space="0" w:color="auto"/>
      </w:divBdr>
    </w:div>
    <w:div w:id="1970015224">
      <w:marLeft w:val="0"/>
      <w:marRight w:val="0"/>
      <w:marTop w:val="0"/>
      <w:marBottom w:val="0"/>
      <w:divBdr>
        <w:top w:val="none" w:sz="0" w:space="0" w:color="auto"/>
        <w:left w:val="none" w:sz="0" w:space="0" w:color="auto"/>
        <w:bottom w:val="none" w:sz="0" w:space="0" w:color="auto"/>
        <w:right w:val="none" w:sz="0" w:space="0" w:color="auto"/>
      </w:divBdr>
    </w:div>
    <w:div w:id="1970015225">
      <w:marLeft w:val="0"/>
      <w:marRight w:val="0"/>
      <w:marTop w:val="0"/>
      <w:marBottom w:val="0"/>
      <w:divBdr>
        <w:top w:val="none" w:sz="0" w:space="0" w:color="auto"/>
        <w:left w:val="none" w:sz="0" w:space="0" w:color="auto"/>
        <w:bottom w:val="none" w:sz="0" w:space="0" w:color="auto"/>
        <w:right w:val="none" w:sz="0" w:space="0" w:color="auto"/>
      </w:divBdr>
    </w:div>
    <w:div w:id="1970015226">
      <w:marLeft w:val="0"/>
      <w:marRight w:val="0"/>
      <w:marTop w:val="0"/>
      <w:marBottom w:val="0"/>
      <w:divBdr>
        <w:top w:val="none" w:sz="0" w:space="0" w:color="auto"/>
        <w:left w:val="none" w:sz="0" w:space="0" w:color="auto"/>
        <w:bottom w:val="none" w:sz="0" w:space="0" w:color="auto"/>
        <w:right w:val="none" w:sz="0" w:space="0" w:color="auto"/>
      </w:divBdr>
    </w:div>
    <w:div w:id="1970015227">
      <w:marLeft w:val="0"/>
      <w:marRight w:val="0"/>
      <w:marTop w:val="0"/>
      <w:marBottom w:val="0"/>
      <w:divBdr>
        <w:top w:val="none" w:sz="0" w:space="0" w:color="auto"/>
        <w:left w:val="none" w:sz="0" w:space="0" w:color="auto"/>
        <w:bottom w:val="none" w:sz="0" w:space="0" w:color="auto"/>
        <w:right w:val="none" w:sz="0" w:space="0" w:color="auto"/>
      </w:divBdr>
    </w:div>
    <w:div w:id="1970015228">
      <w:marLeft w:val="0"/>
      <w:marRight w:val="0"/>
      <w:marTop w:val="0"/>
      <w:marBottom w:val="0"/>
      <w:divBdr>
        <w:top w:val="none" w:sz="0" w:space="0" w:color="auto"/>
        <w:left w:val="none" w:sz="0" w:space="0" w:color="auto"/>
        <w:bottom w:val="none" w:sz="0" w:space="0" w:color="auto"/>
        <w:right w:val="none" w:sz="0" w:space="0" w:color="auto"/>
      </w:divBdr>
    </w:div>
    <w:div w:id="1970015229">
      <w:marLeft w:val="0"/>
      <w:marRight w:val="0"/>
      <w:marTop w:val="0"/>
      <w:marBottom w:val="0"/>
      <w:divBdr>
        <w:top w:val="none" w:sz="0" w:space="0" w:color="auto"/>
        <w:left w:val="none" w:sz="0" w:space="0" w:color="auto"/>
        <w:bottom w:val="none" w:sz="0" w:space="0" w:color="auto"/>
        <w:right w:val="none" w:sz="0" w:space="0" w:color="auto"/>
      </w:divBdr>
    </w:div>
    <w:div w:id="1970015230">
      <w:marLeft w:val="0"/>
      <w:marRight w:val="0"/>
      <w:marTop w:val="0"/>
      <w:marBottom w:val="0"/>
      <w:divBdr>
        <w:top w:val="none" w:sz="0" w:space="0" w:color="auto"/>
        <w:left w:val="none" w:sz="0" w:space="0" w:color="auto"/>
        <w:bottom w:val="none" w:sz="0" w:space="0" w:color="auto"/>
        <w:right w:val="none" w:sz="0" w:space="0" w:color="auto"/>
      </w:divBdr>
    </w:div>
    <w:div w:id="1970015231">
      <w:marLeft w:val="0"/>
      <w:marRight w:val="0"/>
      <w:marTop w:val="0"/>
      <w:marBottom w:val="0"/>
      <w:divBdr>
        <w:top w:val="none" w:sz="0" w:space="0" w:color="auto"/>
        <w:left w:val="none" w:sz="0" w:space="0" w:color="auto"/>
        <w:bottom w:val="none" w:sz="0" w:space="0" w:color="auto"/>
        <w:right w:val="none" w:sz="0" w:space="0" w:color="auto"/>
      </w:divBdr>
    </w:div>
    <w:div w:id="1970015232">
      <w:marLeft w:val="0"/>
      <w:marRight w:val="0"/>
      <w:marTop w:val="0"/>
      <w:marBottom w:val="0"/>
      <w:divBdr>
        <w:top w:val="none" w:sz="0" w:space="0" w:color="auto"/>
        <w:left w:val="none" w:sz="0" w:space="0" w:color="auto"/>
        <w:bottom w:val="none" w:sz="0" w:space="0" w:color="auto"/>
        <w:right w:val="none" w:sz="0" w:space="0" w:color="auto"/>
      </w:divBdr>
    </w:div>
    <w:div w:id="1970015233">
      <w:marLeft w:val="0"/>
      <w:marRight w:val="0"/>
      <w:marTop w:val="0"/>
      <w:marBottom w:val="0"/>
      <w:divBdr>
        <w:top w:val="none" w:sz="0" w:space="0" w:color="auto"/>
        <w:left w:val="none" w:sz="0" w:space="0" w:color="auto"/>
        <w:bottom w:val="none" w:sz="0" w:space="0" w:color="auto"/>
        <w:right w:val="none" w:sz="0" w:space="0" w:color="auto"/>
      </w:divBdr>
    </w:div>
    <w:div w:id="1970015234">
      <w:marLeft w:val="0"/>
      <w:marRight w:val="0"/>
      <w:marTop w:val="0"/>
      <w:marBottom w:val="0"/>
      <w:divBdr>
        <w:top w:val="none" w:sz="0" w:space="0" w:color="auto"/>
        <w:left w:val="none" w:sz="0" w:space="0" w:color="auto"/>
        <w:bottom w:val="none" w:sz="0" w:space="0" w:color="auto"/>
        <w:right w:val="none" w:sz="0" w:space="0" w:color="auto"/>
      </w:divBdr>
    </w:div>
    <w:div w:id="1970015235">
      <w:marLeft w:val="0"/>
      <w:marRight w:val="0"/>
      <w:marTop w:val="0"/>
      <w:marBottom w:val="0"/>
      <w:divBdr>
        <w:top w:val="none" w:sz="0" w:space="0" w:color="auto"/>
        <w:left w:val="none" w:sz="0" w:space="0" w:color="auto"/>
        <w:bottom w:val="none" w:sz="0" w:space="0" w:color="auto"/>
        <w:right w:val="none" w:sz="0" w:space="0" w:color="auto"/>
      </w:divBdr>
    </w:div>
    <w:div w:id="1970015236">
      <w:marLeft w:val="0"/>
      <w:marRight w:val="0"/>
      <w:marTop w:val="0"/>
      <w:marBottom w:val="0"/>
      <w:divBdr>
        <w:top w:val="none" w:sz="0" w:space="0" w:color="auto"/>
        <w:left w:val="none" w:sz="0" w:space="0" w:color="auto"/>
        <w:bottom w:val="none" w:sz="0" w:space="0" w:color="auto"/>
        <w:right w:val="none" w:sz="0" w:space="0" w:color="auto"/>
      </w:divBdr>
    </w:div>
    <w:div w:id="1970015237">
      <w:marLeft w:val="0"/>
      <w:marRight w:val="0"/>
      <w:marTop w:val="0"/>
      <w:marBottom w:val="0"/>
      <w:divBdr>
        <w:top w:val="none" w:sz="0" w:space="0" w:color="auto"/>
        <w:left w:val="none" w:sz="0" w:space="0" w:color="auto"/>
        <w:bottom w:val="none" w:sz="0" w:space="0" w:color="auto"/>
        <w:right w:val="none" w:sz="0" w:space="0" w:color="auto"/>
      </w:divBdr>
    </w:div>
    <w:div w:id="1970015238">
      <w:marLeft w:val="0"/>
      <w:marRight w:val="0"/>
      <w:marTop w:val="0"/>
      <w:marBottom w:val="0"/>
      <w:divBdr>
        <w:top w:val="none" w:sz="0" w:space="0" w:color="auto"/>
        <w:left w:val="none" w:sz="0" w:space="0" w:color="auto"/>
        <w:bottom w:val="none" w:sz="0" w:space="0" w:color="auto"/>
        <w:right w:val="none" w:sz="0" w:space="0" w:color="auto"/>
      </w:divBdr>
    </w:div>
    <w:div w:id="1970015239">
      <w:marLeft w:val="0"/>
      <w:marRight w:val="0"/>
      <w:marTop w:val="0"/>
      <w:marBottom w:val="0"/>
      <w:divBdr>
        <w:top w:val="none" w:sz="0" w:space="0" w:color="auto"/>
        <w:left w:val="none" w:sz="0" w:space="0" w:color="auto"/>
        <w:bottom w:val="none" w:sz="0" w:space="0" w:color="auto"/>
        <w:right w:val="none" w:sz="0" w:space="0" w:color="auto"/>
      </w:divBdr>
    </w:div>
    <w:div w:id="1970015240">
      <w:marLeft w:val="0"/>
      <w:marRight w:val="0"/>
      <w:marTop w:val="0"/>
      <w:marBottom w:val="0"/>
      <w:divBdr>
        <w:top w:val="none" w:sz="0" w:space="0" w:color="auto"/>
        <w:left w:val="none" w:sz="0" w:space="0" w:color="auto"/>
        <w:bottom w:val="none" w:sz="0" w:space="0" w:color="auto"/>
        <w:right w:val="none" w:sz="0" w:space="0" w:color="auto"/>
      </w:divBdr>
    </w:div>
    <w:div w:id="1970015241">
      <w:marLeft w:val="0"/>
      <w:marRight w:val="0"/>
      <w:marTop w:val="0"/>
      <w:marBottom w:val="0"/>
      <w:divBdr>
        <w:top w:val="none" w:sz="0" w:space="0" w:color="auto"/>
        <w:left w:val="none" w:sz="0" w:space="0" w:color="auto"/>
        <w:bottom w:val="none" w:sz="0" w:space="0" w:color="auto"/>
        <w:right w:val="none" w:sz="0" w:space="0" w:color="auto"/>
      </w:divBdr>
    </w:div>
    <w:div w:id="1970015242">
      <w:marLeft w:val="0"/>
      <w:marRight w:val="0"/>
      <w:marTop w:val="0"/>
      <w:marBottom w:val="0"/>
      <w:divBdr>
        <w:top w:val="none" w:sz="0" w:space="0" w:color="auto"/>
        <w:left w:val="none" w:sz="0" w:space="0" w:color="auto"/>
        <w:bottom w:val="none" w:sz="0" w:space="0" w:color="auto"/>
        <w:right w:val="none" w:sz="0" w:space="0" w:color="auto"/>
      </w:divBdr>
    </w:div>
    <w:div w:id="1970015243">
      <w:marLeft w:val="0"/>
      <w:marRight w:val="0"/>
      <w:marTop w:val="0"/>
      <w:marBottom w:val="0"/>
      <w:divBdr>
        <w:top w:val="none" w:sz="0" w:space="0" w:color="auto"/>
        <w:left w:val="none" w:sz="0" w:space="0" w:color="auto"/>
        <w:bottom w:val="none" w:sz="0" w:space="0" w:color="auto"/>
        <w:right w:val="none" w:sz="0" w:space="0" w:color="auto"/>
      </w:divBdr>
    </w:div>
    <w:div w:id="1970015244">
      <w:marLeft w:val="0"/>
      <w:marRight w:val="0"/>
      <w:marTop w:val="0"/>
      <w:marBottom w:val="0"/>
      <w:divBdr>
        <w:top w:val="none" w:sz="0" w:space="0" w:color="auto"/>
        <w:left w:val="none" w:sz="0" w:space="0" w:color="auto"/>
        <w:bottom w:val="none" w:sz="0" w:space="0" w:color="auto"/>
        <w:right w:val="none" w:sz="0" w:space="0" w:color="auto"/>
      </w:divBdr>
    </w:div>
    <w:div w:id="1970015245">
      <w:marLeft w:val="0"/>
      <w:marRight w:val="0"/>
      <w:marTop w:val="0"/>
      <w:marBottom w:val="0"/>
      <w:divBdr>
        <w:top w:val="none" w:sz="0" w:space="0" w:color="auto"/>
        <w:left w:val="none" w:sz="0" w:space="0" w:color="auto"/>
        <w:bottom w:val="none" w:sz="0" w:space="0" w:color="auto"/>
        <w:right w:val="none" w:sz="0" w:space="0" w:color="auto"/>
      </w:divBdr>
    </w:div>
    <w:div w:id="1970015246">
      <w:marLeft w:val="0"/>
      <w:marRight w:val="0"/>
      <w:marTop w:val="0"/>
      <w:marBottom w:val="0"/>
      <w:divBdr>
        <w:top w:val="none" w:sz="0" w:space="0" w:color="auto"/>
        <w:left w:val="none" w:sz="0" w:space="0" w:color="auto"/>
        <w:bottom w:val="none" w:sz="0" w:space="0" w:color="auto"/>
        <w:right w:val="none" w:sz="0" w:space="0" w:color="auto"/>
      </w:divBdr>
    </w:div>
    <w:div w:id="1970015247">
      <w:marLeft w:val="0"/>
      <w:marRight w:val="0"/>
      <w:marTop w:val="0"/>
      <w:marBottom w:val="0"/>
      <w:divBdr>
        <w:top w:val="none" w:sz="0" w:space="0" w:color="auto"/>
        <w:left w:val="none" w:sz="0" w:space="0" w:color="auto"/>
        <w:bottom w:val="none" w:sz="0" w:space="0" w:color="auto"/>
        <w:right w:val="none" w:sz="0" w:space="0" w:color="auto"/>
      </w:divBdr>
    </w:div>
    <w:div w:id="1970015248">
      <w:marLeft w:val="0"/>
      <w:marRight w:val="0"/>
      <w:marTop w:val="0"/>
      <w:marBottom w:val="0"/>
      <w:divBdr>
        <w:top w:val="none" w:sz="0" w:space="0" w:color="auto"/>
        <w:left w:val="none" w:sz="0" w:space="0" w:color="auto"/>
        <w:bottom w:val="none" w:sz="0" w:space="0" w:color="auto"/>
        <w:right w:val="none" w:sz="0" w:space="0" w:color="auto"/>
      </w:divBdr>
    </w:div>
    <w:div w:id="1970015249">
      <w:marLeft w:val="0"/>
      <w:marRight w:val="0"/>
      <w:marTop w:val="0"/>
      <w:marBottom w:val="0"/>
      <w:divBdr>
        <w:top w:val="none" w:sz="0" w:space="0" w:color="auto"/>
        <w:left w:val="none" w:sz="0" w:space="0" w:color="auto"/>
        <w:bottom w:val="none" w:sz="0" w:space="0" w:color="auto"/>
        <w:right w:val="none" w:sz="0" w:space="0" w:color="auto"/>
      </w:divBdr>
    </w:div>
    <w:div w:id="1970015250">
      <w:marLeft w:val="0"/>
      <w:marRight w:val="0"/>
      <w:marTop w:val="0"/>
      <w:marBottom w:val="0"/>
      <w:divBdr>
        <w:top w:val="none" w:sz="0" w:space="0" w:color="auto"/>
        <w:left w:val="none" w:sz="0" w:space="0" w:color="auto"/>
        <w:bottom w:val="none" w:sz="0" w:space="0" w:color="auto"/>
        <w:right w:val="none" w:sz="0" w:space="0" w:color="auto"/>
      </w:divBdr>
    </w:div>
    <w:div w:id="1970015251">
      <w:marLeft w:val="0"/>
      <w:marRight w:val="0"/>
      <w:marTop w:val="0"/>
      <w:marBottom w:val="0"/>
      <w:divBdr>
        <w:top w:val="none" w:sz="0" w:space="0" w:color="auto"/>
        <w:left w:val="none" w:sz="0" w:space="0" w:color="auto"/>
        <w:bottom w:val="none" w:sz="0" w:space="0" w:color="auto"/>
        <w:right w:val="none" w:sz="0" w:space="0" w:color="auto"/>
      </w:divBdr>
    </w:div>
    <w:div w:id="1970015252">
      <w:marLeft w:val="0"/>
      <w:marRight w:val="0"/>
      <w:marTop w:val="0"/>
      <w:marBottom w:val="0"/>
      <w:divBdr>
        <w:top w:val="none" w:sz="0" w:space="0" w:color="auto"/>
        <w:left w:val="none" w:sz="0" w:space="0" w:color="auto"/>
        <w:bottom w:val="none" w:sz="0" w:space="0" w:color="auto"/>
        <w:right w:val="none" w:sz="0" w:space="0" w:color="auto"/>
      </w:divBdr>
    </w:div>
    <w:div w:id="1970015253">
      <w:marLeft w:val="0"/>
      <w:marRight w:val="0"/>
      <w:marTop w:val="0"/>
      <w:marBottom w:val="0"/>
      <w:divBdr>
        <w:top w:val="none" w:sz="0" w:space="0" w:color="auto"/>
        <w:left w:val="none" w:sz="0" w:space="0" w:color="auto"/>
        <w:bottom w:val="none" w:sz="0" w:space="0" w:color="auto"/>
        <w:right w:val="none" w:sz="0" w:space="0" w:color="auto"/>
      </w:divBdr>
    </w:div>
    <w:div w:id="1970015254">
      <w:marLeft w:val="0"/>
      <w:marRight w:val="0"/>
      <w:marTop w:val="0"/>
      <w:marBottom w:val="0"/>
      <w:divBdr>
        <w:top w:val="none" w:sz="0" w:space="0" w:color="auto"/>
        <w:left w:val="none" w:sz="0" w:space="0" w:color="auto"/>
        <w:bottom w:val="none" w:sz="0" w:space="0" w:color="auto"/>
        <w:right w:val="none" w:sz="0" w:space="0" w:color="auto"/>
      </w:divBdr>
    </w:div>
    <w:div w:id="1970015255">
      <w:marLeft w:val="0"/>
      <w:marRight w:val="0"/>
      <w:marTop w:val="0"/>
      <w:marBottom w:val="0"/>
      <w:divBdr>
        <w:top w:val="none" w:sz="0" w:space="0" w:color="auto"/>
        <w:left w:val="none" w:sz="0" w:space="0" w:color="auto"/>
        <w:bottom w:val="none" w:sz="0" w:space="0" w:color="auto"/>
        <w:right w:val="none" w:sz="0" w:space="0" w:color="auto"/>
      </w:divBdr>
    </w:div>
    <w:div w:id="1970015256">
      <w:marLeft w:val="0"/>
      <w:marRight w:val="0"/>
      <w:marTop w:val="0"/>
      <w:marBottom w:val="0"/>
      <w:divBdr>
        <w:top w:val="none" w:sz="0" w:space="0" w:color="auto"/>
        <w:left w:val="none" w:sz="0" w:space="0" w:color="auto"/>
        <w:bottom w:val="none" w:sz="0" w:space="0" w:color="auto"/>
        <w:right w:val="none" w:sz="0" w:space="0" w:color="auto"/>
      </w:divBdr>
    </w:div>
    <w:div w:id="1970015257">
      <w:marLeft w:val="0"/>
      <w:marRight w:val="0"/>
      <w:marTop w:val="0"/>
      <w:marBottom w:val="0"/>
      <w:divBdr>
        <w:top w:val="none" w:sz="0" w:space="0" w:color="auto"/>
        <w:left w:val="none" w:sz="0" w:space="0" w:color="auto"/>
        <w:bottom w:val="none" w:sz="0" w:space="0" w:color="auto"/>
        <w:right w:val="none" w:sz="0" w:space="0" w:color="auto"/>
      </w:divBdr>
    </w:div>
    <w:div w:id="1970015258">
      <w:marLeft w:val="0"/>
      <w:marRight w:val="0"/>
      <w:marTop w:val="0"/>
      <w:marBottom w:val="0"/>
      <w:divBdr>
        <w:top w:val="none" w:sz="0" w:space="0" w:color="auto"/>
        <w:left w:val="none" w:sz="0" w:space="0" w:color="auto"/>
        <w:bottom w:val="none" w:sz="0" w:space="0" w:color="auto"/>
        <w:right w:val="none" w:sz="0" w:space="0" w:color="auto"/>
      </w:divBdr>
    </w:div>
    <w:div w:id="1970015259">
      <w:marLeft w:val="0"/>
      <w:marRight w:val="0"/>
      <w:marTop w:val="0"/>
      <w:marBottom w:val="0"/>
      <w:divBdr>
        <w:top w:val="none" w:sz="0" w:space="0" w:color="auto"/>
        <w:left w:val="none" w:sz="0" w:space="0" w:color="auto"/>
        <w:bottom w:val="none" w:sz="0" w:space="0" w:color="auto"/>
        <w:right w:val="none" w:sz="0" w:space="0" w:color="auto"/>
      </w:divBdr>
    </w:div>
    <w:div w:id="1970015260">
      <w:marLeft w:val="0"/>
      <w:marRight w:val="0"/>
      <w:marTop w:val="0"/>
      <w:marBottom w:val="0"/>
      <w:divBdr>
        <w:top w:val="none" w:sz="0" w:space="0" w:color="auto"/>
        <w:left w:val="none" w:sz="0" w:space="0" w:color="auto"/>
        <w:bottom w:val="none" w:sz="0" w:space="0" w:color="auto"/>
        <w:right w:val="none" w:sz="0" w:space="0" w:color="auto"/>
      </w:divBdr>
    </w:div>
    <w:div w:id="1970015261">
      <w:marLeft w:val="0"/>
      <w:marRight w:val="0"/>
      <w:marTop w:val="0"/>
      <w:marBottom w:val="0"/>
      <w:divBdr>
        <w:top w:val="none" w:sz="0" w:space="0" w:color="auto"/>
        <w:left w:val="none" w:sz="0" w:space="0" w:color="auto"/>
        <w:bottom w:val="none" w:sz="0" w:space="0" w:color="auto"/>
        <w:right w:val="none" w:sz="0" w:space="0" w:color="auto"/>
      </w:divBdr>
    </w:div>
    <w:div w:id="1970015262">
      <w:marLeft w:val="0"/>
      <w:marRight w:val="0"/>
      <w:marTop w:val="0"/>
      <w:marBottom w:val="0"/>
      <w:divBdr>
        <w:top w:val="none" w:sz="0" w:space="0" w:color="auto"/>
        <w:left w:val="none" w:sz="0" w:space="0" w:color="auto"/>
        <w:bottom w:val="none" w:sz="0" w:space="0" w:color="auto"/>
        <w:right w:val="none" w:sz="0" w:space="0" w:color="auto"/>
      </w:divBdr>
    </w:div>
    <w:div w:id="1970015263">
      <w:marLeft w:val="0"/>
      <w:marRight w:val="0"/>
      <w:marTop w:val="0"/>
      <w:marBottom w:val="0"/>
      <w:divBdr>
        <w:top w:val="none" w:sz="0" w:space="0" w:color="auto"/>
        <w:left w:val="none" w:sz="0" w:space="0" w:color="auto"/>
        <w:bottom w:val="none" w:sz="0" w:space="0" w:color="auto"/>
        <w:right w:val="none" w:sz="0" w:space="0" w:color="auto"/>
      </w:divBdr>
    </w:div>
    <w:div w:id="1970015264">
      <w:marLeft w:val="0"/>
      <w:marRight w:val="0"/>
      <w:marTop w:val="0"/>
      <w:marBottom w:val="0"/>
      <w:divBdr>
        <w:top w:val="none" w:sz="0" w:space="0" w:color="auto"/>
        <w:left w:val="none" w:sz="0" w:space="0" w:color="auto"/>
        <w:bottom w:val="none" w:sz="0" w:space="0" w:color="auto"/>
        <w:right w:val="none" w:sz="0" w:space="0" w:color="auto"/>
      </w:divBdr>
    </w:div>
    <w:div w:id="1970015265">
      <w:marLeft w:val="0"/>
      <w:marRight w:val="0"/>
      <w:marTop w:val="0"/>
      <w:marBottom w:val="0"/>
      <w:divBdr>
        <w:top w:val="none" w:sz="0" w:space="0" w:color="auto"/>
        <w:left w:val="none" w:sz="0" w:space="0" w:color="auto"/>
        <w:bottom w:val="none" w:sz="0" w:space="0" w:color="auto"/>
        <w:right w:val="none" w:sz="0" w:space="0" w:color="auto"/>
      </w:divBdr>
    </w:div>
    <w:div w:id="1970015266">
      <w:marLeft w:val="0"/>
      <w:marRight w:val="0"/>
      <w:marTop w:val="0"/>
      <w:marBottom w:val="0"/>
      <w:divBdr>
        <w:top w:val="none" w:sz="0" w:space="0" w:color="auto"/>
        <w:left w:val="none" w:sz="0" w:space="0" w:color="auto"/>
        <w:bottom w:val="none" w:sz="0" w:space="0" w:color="auto"/>
        <w:right w:val="none" w:sz="0" w:space="0" w:color="auto"/>
      </w:divBdr>
    </w:div>
    <w:div w:id="1970015267">
      <w:marLeft w:val="0"/>
      <w:marRight w:val="0"/>
      <w:marTop w:val="0"/>
      <w:marBottom w:val="0"/>
      <w:divBdr>
        <w:top w:val="none" w:sz="0" w:space="0" w:color="auto"/>
        <w:left w:val="none" w:sz="0" w:space="0" w:color="auto"/>
        <w:bottom w:val="none" w:sz="0" w:space="0" w:color="auto"/>
        <w:right w:val="none" w:sz="0" w:space="0" w:color="auto"/>
      </w:divBdr>
    </w:div>
    <w:div w:id="1970015268">
      <w:marLeft w:val="0"/>
      <w:marRight w:val="0"/>
      <w:marTop w:val="0"/>
      <w:marBottom w:val="0"/>
      <w:divBdr>
        <w:top w:val="none" w:sz="0" w:space="0" w:color="auto"/>
        <w:left w:val="none" w:sz="0" w:space="0" w:color="auto"/>
        <w:bottom w:val="none" w:sz="0" w:space="0" w:color="auto"/>
        <w:right w:val="none" w:sz="0" w:space="0" w:color="auto"/>
      </w:divBdr>
    </w:div>
    <w:div w:id="1970015269">
      <w:marLeft w:val="0"/>
      <w:marRight w:val="0"/>
      <w:marTop w:val="0"/>
      <w:marBottom w:val="0"/>
      <w:divBdr>
        <w:top w:val="none" w:sz="0" w:space="0" w:color="auto"/>
        <w:left w:val="none" w:sz="0" w:space="0" w:color="auto"/>
        <w:bottom w:val="none" w:sz="0" w:space="0" w:color="auto"/>
        <w:right w:val="none" w:sz="0" w:space="0" w:color="auto"/>
      </w:divBdr>
    </w:div>
    <w:div w:id="1970015270">
      <w:marLeft w:val="0"/>
      <w:marRight w:val="0"/>
      <w:marTop w:val="0"/>
      <w:marBottom w:val="0"/>
      <w:divBdr>
        <w:top w:val="none" w:sz="0" w:space="0" w:color="auto"/>
        <w:left w:val="none" w:sz="0" w:space="0" w:color="auto"/>
        <w:bottom w:val="none" w:sz="0" w:space="0" w:color="auto"/>
        <w:right w:val="none" w:sz="0" w:space="0" w:color="auto"/>
      </w:divBdr>
    </w:div>
    <w:div w:id="1970015271">
      <w:marLeft w:val="0"/>
      <w:marRight w:val="0"/>
      <w:marTop w:val="0"/>
      <w:marBottom w:val="0"/>
      <w:divBdr>
        <w:top w:val="none" w:sz="0" w:space="0" w:color="auto"/>
        <w:left w:val="none" w:sz="0" w:space="0" w:color="auto"/>
        <w:bottom w:val="none" w:sz="0" w:space="0" w:color="auto"/>
        <w:right w:val="none" w:sz="0" w:space="0" w:color="auto"/>
      </w:divBdr>
    </w:div>
    <w:div w:id="1970015272">
      <w:marLeft w:val="0"/>
      <w:marRight w:val="0"/>
      <w:marTop w:val="0"/>
      <w:marBottom w:val="0"/>
      <w:divBdr>
        <w:top w:val="none" w:sz="0" w:space="0" w:color="auto"/>
        <w:left w:val="none" w:sz="0" w:space="0" w:color="auto"/>
        <w:bottom w:val="none" w:sz="0" w:space="0" w:color="auto"/>
        <w:right w:val="none" w:sz="0" w:space="0" w:color="auto"/>
      </w:divBdr>
    </w:div>
    <w:div w:id="1970015273">
      <w:marLeft w:val="0"/>
      <w:marRight w:val="0"/>
      <w:marTop w:val="0"/>
      <w:marBottom w:val="0"/>
      <w:divBdr>
        <w:top w:val="none" w:sz="0" w:space="0" w:color="auto"/>
        <w:left w:val="none" w:sz="0" w:space="0" w:color="auto"/>
        <w:bottom w:val="none" w:sz="0" w:space="0" w:color="auto"/>
        <w:right w:val="none" w:sz="0" w:space="0" w:color="auto"/>
      </w:divBdr>
    </w:div>
    <w:div w:id="1970015274">
      <w:marLeft w:val="0"/>
      <w:marRight w:val="0"/>
      <w:marTop w:val="0"/>
      <w:marBottom w:val="0"/>
      <w:divBdr>
        <w:top w:val="none" w:sz="0" w:space="0" w:color="auto"/>
        <w:left w:val="none" w:sz="0" w:space="0" w:color="auto"/>
        <w:bottom w:val="none" w:sz="0" w:space="0" w:color="auto"/>
        <w:right w:val="none" w:sz="0" w:space="0" w:color="auto"/>
      </w:divBdr>
    </w:div>
    <w:div w:id="1970015275">
      <w:marLeft w:val="0"/>
      <w:marRight w:val="0"/>
      <w:marTop w:val="0"/>
      <w:marBottom w:val="0"/>
      <w:divBdr>
        <w:top w:val="none" w:sz="0" w:space="0" w:color="auto"/>
        <w:left w:val="none" w:sz="0" w:space="0" w:color="auto"/>
        <w:bottom w:val="none" w:sz="0" w:space="0" w:color="auto"/>
        <w:right w:val="none" w:sz="0" w:space="0" w:color="auto"/>
      </w:divBdr>
    </w:div>
    <w:div w:id="1970015276">
      <w:marLeft w:val="0"/>
      <w:marRight w:val="0"/>
      <w:marTop w:val="0"/>
      <w:marBottom w:val="0"/>
      <w:divBdr>
        <w:top w:val="none" w:sz="0" w:space="0" w:color="auto"/>
        <w:left w:val="none" w:sz="0" w:space="0" w:color="auto"/>
        <w:bottom w:val="none" w:sz="0" w:space="0" w:color="auto"/>
        <w:right w:val="none" w:sz="0" w:space="0" w:color="auto"/>
      </w:divBdr>
    </w:div>
    <w:div w:id="1970015277">
      <w:marLeft w:val="0"/>
      <w:marRight w:val="0"/>
      <w:marTop w:val="0"/>
      <w:marBottom w:val="0"/>
      <w:divBdr>
        <w:top w:val="none" w:sz="0" w:space="0" w:color="auto"/>
        <w:left w:val="none" w:sz="0" w:space="0" w:color="auto"/>
        <w:bottom w:val="none" w:sz="0" w:space="0" w:color="auto"/>
        <w:right w:val="none" w:sz="0" w:space="0" w:color="auto"/>
      </w:divBdr>
    </w:div>
    <w:div w:id="1970015278">
      <w:marLeft w:val="0"/>
      <w:marRight w:val="0"/>
      <w:marTop w:val="0"/>
      <w:marBottom w:val="0"/>
      <w:divBdr>
        <w:top w:val="none" w:sz="0" w:space="0" w:color="auto"/>
        <w:left w:val="none" w:sz="0" w:space="0" w:color="auto"/>
        <w:bottom w:val="none" w:sz="0" w:space="0" w:color="auto"/>
        <w:right w:val="none" w:sz="0" w:space="0" w:color="auto"/>
      </w:divBdr>
    </w:div>
    <w:div w:id="1970015279">
      <w:marLeft w:val="0"/>
      <w:marRight w:val="0"/>
      <w:marTop w:val="0"/>
      <w:marBottom w:val="0"/>
      <w:divBdr>
        <w:top w:val="none" w:sz="0" w:space="0" w:color="auto"/>
        <w:left w:val="none" w:sz="0" w:space="0" w:color="auto"/>
        <w:bottom w:val="none" w:sz="0" w:space="0" w:color="auto"/>
        <w:right w:val="none" w:sz="0" w:space="0" w:color="auto"/>
      </w:divBdr>
    </w:div>
    <w:div w:id="1970015280">
      <w:marLeft w:val="0"/>
      <w:marRight w:val="0"/>
      <w:marTop w:val="0"/>
      <w:marBottom w:val="0"/>
      <w:divBdr>
        <w:top w:val="none" w:sz="0" w:space="0" w:color="auto"/>
        <w:left w:val="none" w:sz="0" w:space="0" w:color="auto"/>
        <w:bottom w:val="none" w:sz="0" w:space="0" w:color="auto"/>
        <w:right w:val="none" w:sz="0" w:space="0" w:color="auto"/>
      </w:divBdr>
    </w:div>
    <w:div w:id="1970015281">
      <w:marLeft w:val="0"/>
      <w:marRight w:val="0"/>
      <w:marTop w:val="0"/>
      <w:marBottom w:val="0"/>
      <w:divBdr>
        <w:top w:val="none" w:sz="0" w:space="0" w:color="auto"/>
        <w:left w:val="none" w:sz="0" w:space="0" w:color="auto"/>
        <w:bottom w:val="none" w:sz="0" w:space="0" w:color="auto"/>
        <w:right w:val="none" w:sz="0" w:space="0" w:color="auto"/>
      </w:divBdr>
    </w:div>
    <w:div w:id="1970015282">
      <w:marLeft w:val="0"/>
      <w:marRight w:val="0"/>
      <w:marTop w:val="0"/>
      <w:marBottom w:val="0"/>
      <w:divBdr>
        <w:top w:val="none" w:sz="0" w:space="0" w:color="auto"/>
        <w:left w:val="none" w:sz="0" w:space="0" w:color="auto"/>
        <w:bottom w:val="none" w:sz="0" w:space="0" w:color="auto"/>
        <w:right w:val="none" w:sz="0" w:space="0" w:color="auto"/>
      </w:divBdr>
    </w:div>
    <w:div w:id="1970015283">
      <w:marLeft w:val="0"/>
      <w:marRight w:val="0"/>
      <w:marTop w:val="0"/>
      <w:marBottom w:val="0"/>
      <w:divBdr>
        <w:top w:val="none" w:sz="0" w:space="0" w:color="auto"/>
        <w:left w:val="none" w:sz="0" w:space="0" w:color="auto"/>
        <w:bottom w:val="none" w:sz="0" w:space="0" w:color="auto"/>
        <w:right w:val="none" w:sz="0" w:space="0" w:color="auto"/>
      </w:divBdr>
    </w:div>
    <w:div w:id="1970015284">
      <w:marLeft w:val="0"/>
      <w:marRight w:val="0"/>
      <w:marTop w:val="0"/>
      <w:marBottom w:val="0"/>
      <w:divBdr>
        <w:top w:val="none" w:sz="0" w:space="0" w:color="auto"/>
        <w:left w:val="none" w:sz="0" w:space="0" w:color="auto"/>
        <w:bottom w:val="none" w:sz="0" w:space="0" w:color="auto"/>
        <w:right w:val="none" w:sz="0" w:space="0" w:color="auto"/>
      </w:divBdr>
    </w:div>
    <w:div w:id="197001528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5.jpeg"/><Relationship Id="rId26" Type="http://schemas.openxmlformats.org/officeDocument/2006/relationships/image" Target="media/image13.png"/><Relationship Id="rId39" Type="http://schemas.openxmlformats.org/officeDocument/2006/relationships/image" Target="media/image24.png"/><Relationship Id="rId3" Type="http://schemas.openxmlformats.org/officeDocument/2006/relationships/settings" Target="settings.xml"/><Relationship Id="rId21" Type="http://schemas.openxmlformats.org/officeDocument/2006/relationships/image" Target="media/image8.png"/><Relationship Id="rId34" Type="http://schemas.openxmlformats.org/officeDocument/2006/relationships/image" Target="media/image19.png"/><Relationship Id="rId42" Type="http://schemas.openxmlformats.org/officeDocument/2006/relationships/image" Target="media/image27.png"/><Relationship Id="rId47" Type="http://schemas.openxmlformats.org/officeDocument/2006/relationships/image" Target="media/image32.png"/><Relationship Id="rId50" Type="http://schemas.openxmlformats.org/officeDocument/2006/relationships/image" Target="media/image35.png"/><Relationship Id="rId7" Type="http://schemas.openxmlformats.org/officeDocument/2006/relationships/image" Target="media/image1.png"/><Relationship Id="rId12" Type="http://schemas.openxmlformats.org/officeDocument/2006/relationships/header" Target="header3.xml"/><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image" Target="media/image18.png"/><Relationship Id="rId38" Type="http://schemas.openxmlformats.org/officeDocument/2006/relationships/image" Target="media/image23.png"/><Relationship Id="rId46" Type="http://schemas.openxmlformats.org/officeDocument/2006/relationships/image" Target="media/image31.png"/><Relationship Id="rId2" Type="http://schemas.openxmlformats.org/officeDocument/2006/relationships/styles" Target="styles.xml"/><Relationship Id="rId16" Type="http://schemas.openxmlformats.org/officeDocument/2006/relationships/header" Target="header5.xml"/><Relationship Id="rId20" Type="http://schemas.openxmlformats.org/officeDocument/2006/relationships/image" Target="media/image7.png"/><Relationship Id="rId29" Type="http://schemas.openxmlformats.org/officeDocument/2006/relationships/image" Target="media/image14.png"/><Relationship Id="rId41" Type="http://schemas.openxmlformats.org/officeDocument/2006/relationships/image" Target="media/image26.png"/><Relationship Id="rId54"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24" Type="http://schemas.openxmlformats.org/officeDocument/2006/relationships/image" Target="media/image11.png"/><Relationship Id="rId32" Type="http://schemas.openxmlformats.org/officeDocument/2006/relationships/image" Target="media/image17.png"/><Relationship Id="rId37" Type="http://schemas.openxmlformats.org/officeDocument/2006/relationships/image" Target="media/image22.png"/><Relationship Id="rId40" Type="http://schemas.openxmlformats.org/officeDocument/2006/relationships/image" Target="media/image25.png"/><Relationship Id="rId45" Type="http://schemas.openxmlformats.org/officeDocument/2006/relationships/image" Target="media/image30.png"/><Relationship Id="rId53"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eader" Target="header4.xml"/><Relationship Id="rId23" Type="http://schemas.openxmlformats.org/officeDocument/2006/relationships/image" Target="media/image10.png"/><Relationship Id="rId28" Type="http://schemas.openxmlformats.org/officeDocument/2006/relationships/hyperlink" Target="http://eunis.eea.europa.eu/references/2443/species" TargetMode="External"/><Relationship Id="rId36" Type="http://schemas.openxmlformats.org/officeDocument/2006/relationships/image" Target="media/image21.png"/><Relationship Id="rId49" Type="http://schemas.openxmlformats.org/officeDocument/2006/relationships/image" Target="media/image34.png"/><Relationship Id="rId10" Type="http://schemas.openxmlformats.org/officeDocument/2006/relationships/footer" Target="footer1.xml"/><Relationship Id="rId19" Type="http://schemas.openxmlformats.org/officeDocument/2006/relationships/image" Target="media/image6.png"/><Relationship Id="rId31" Type="http://schemas.openxmlformats.org/officeDocument/2006/relationships/image" Target="media/image16.png"/><Relationship Id="rId44" Type="http://schemas.openxmlformats.org/officeDocument/2006/relationships/image" Target="media/image29.png"/><Relationship Id="rId52" Type="http://schemas.openxmlformats.org/officeDocument/2006/relationships/image" Target="media/image37.png"/><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image" Target="media/image3.png"/><Relationship Id="rId22" Type="http://schemas.openxmlformats.org/officeDocument/2006/relationships/image" Target="media/image9.png"/><Relationship Id="rId27" Type="http://schemas.openxmlformats.org/officeDocument/2006/relationships/hyperlink" Target="http://dx.doi.org/10.1080/00063650409461342" TargetMode="External"/><Relationship Id="rId30" Type="http://schemas.openxmlformats.org/officeDocument/2006/relationships/image" Target="media/image15.png"/><Relationship Id="rId35" Type="http://schemas.openxmlformats.org/officeDocument/2006/relationships/image" Target="media/image20.png"/><Relationship Id="rId43" Type="http://schemas.openxmlformats.org/officeDocument/2006/relationships/image" Target="media/image28.png"/><Relationship Id="rId48" Type="http://schemas.openxmlformats.org/officeDocument/2006/relationships/image" Target="media/image33.png"/><Relationship Id="rId8" Type="http://schemas.openxmlformats.org/officeDocument/2006/relationships/header" Target="header1.xml"/><Relationship Id="rId51" Type="http://schemas.openxmlformats.org/officeDocument/2006/relationships/image" Target="media/image3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13</TotalTime>
  <Pages>57</Pages>
  <Words>11960</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ТА НАУКИ УКРАЇНИ</dc:title>
  <dc:subject/>
  <dc:creator>Пользователь Windows</dc:creator>
  <cp:keywords/>
  <dc:description/>
  <cp:lastModifiedBy>Таня</cp:lastModifiedBy>
  <cp:revision>6</cp:revision>
  <dcterms:created xsi:type="dcterms:W3CDTF">2018-11-15T13:50:00Z</dcterms:created>
  <dcterms:modified xsi:type="dcterms:W3CDTF">2018-12-08T14:27:00Z</dcterms:modified>
</cp:coreProperties>
</file>