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FFA" w:rsidRPr="00D339F8" w:rsidRDefault="00A14FFA" w:rsidP="00D339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39F8">
        <w:rPr>
          <w:rFonts w:ascii="Times New Roman" w:hAnsi="Times New Roman" w:cs="Times New Roman"/>
          <w:b/>
          <w:bCs/>
          <w:sz w:val="24"/>
          <w:szCs w:val="24"/>
        </w:rPr>
        <w:t>Мониторинг тока пучка ускоренных частиц с помощью цилиндра Фарадея</w:t>
      </w:r>
    </w:p>
    <w:p w:rsidR="00A14FFA" w:rsidRPr="00D339F8" w:rsidRDefault="00A14FFA" w:rsidP="00D339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339F8">
        <w:rPr>
          <w:rFonts w:ascii="Times New Roman" w:hAnsi="Times New Roman" w:cs="Times New Roman"/>
          <w:b/>
          <w:bCs/>
          <w:sz w:val="24"/>
          <w:szCs w:val="24"/>
          <w:lang w:val="uk-UA"/>
        </w:rPr>
        <w:t>Моніторинг току пучка прискорених частинок за допомогою циліндра Фарадея</w:t>
      </w:r>
    </w:p>
    <w:p w:rsidR="00A14FFA" w:rsidRPr="00D339F8" w:rsidRDefault="00A14FFA" w:rsidP="00D4663F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iCs/>
          <w:lang w:val="uk-UA"/>
        </w:rPr>
      </w:pPr>
      <w:r w:rsidRPr="00D339F8">
        <w:rPr>
          <w:rFonts w:ascii="Times New Roman" w:hAnsi="Times New Roman" w:cs="Times New Roman"/>
          <w:i/>
          <w:iCs/>
          <w:lang w:val="uk-UA"/>
        </w:rPr>
        <w:t>Богровецька Л.І. (науковий керівник –</w:t>
      </w:r>
      <w:r w:rsidRPr="00D339F8">
        <w:rPr>
          <w:rFonts w:ascii="Times New Roman" w:hAnsi="Times New Roman" w:cs="Times New Roman"/>
          <w:i/>
          <w:iCs/>
        </w:rPr>
        <w:t xml:space="preserve"> </w:t>
      </w:r>
      <w:r w:rsidRPr="00D339F8">
        <w:rPr>
          <w:rFonts w:ascii="Times New Roman" w:hAnsi="Times New Roman" w:cs="Times New Roman"/>
          <w:i/>
          <w:iCs/>
          <w:lang w:val="uk-UA"/>
        </w:rPr>
        <w:t xml:space="preserve">ст. викладач Стєрвоєдов С. </w:t>
      </w:r>
      <w:r w:rsidRPr="00D339F8">
        <w:rPr>
          <w:rFonts w:ascii="Times New Roman" w:hAnsi="Times New Roman" w:cs="Times New Roman"/>
          <w:i/>
          <w:iCs/>
        </w:rPr>
        <w:t>М</w:t>
      </w:r>
      <w:r w:rsidRPr="00D339F8">
        <w:rPr>
          <w:rFonts w:ascii="Times New Roman" w:hAnsi="Times New Roman" w:cs="Times New Roman"/>
          <w:i/>
          <w:iCs/>
          <w:lang w:val="uk-UA"/>
        </w:rPr>
        <w:t>.)</w:t>
      </w:r>
    </w:p>
    <w:p w:rsidR="00A14FFA" w:rsidRPr="00D339F8" w:rsidRDefault="00A14FFA" w:rsidP="00D339F8">
      <w:pPr>
        <w:spacing w:after="0" w:line="240" w:lineRule="auto"/>
        <w:ind w:firstLine="708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</w:p>
    <w:p w:rsidR="00A14FFA" w:rsidRPr="00D339F8" w:rsidRDefault="00A14FFA" w:rsidP="00D339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339F8">
        <w:rPr>
          <w:rFonts w:ascii="Times New Roman" w:hAnsi="Times New Roman" w:cs="Times New Roman"/>
          <w:sz w:val="24"/>
          <w:szCs w:val="24"/>
        </w:rPr>
        <w:t xml:space="preserve">Для измерения величины среднего тока пучка ускоренных частиц в экспериментальной технике уже более полувека используют в качестве коллектора заряда цилиндр Фарадея (ЦФ). Его работа основана на известном физически ясном </w:t>
      </w:r>
      <w:r>
        <w:rPr>
          <w:rFonts w:ascii="Times New Roman" w:hAnsi="Times New Roman" w:cs="Times New Roman"/>
          <w:sz w:val="24"/>
          <w:szCs w:val="24"/>
        </w:rPr>
        <w:t xml:space="preserve">принципе </w:t>
      </w:r>
      <w:r w:rsidRPr="00D339F8">
        <w:rPr>
          <w:rFonts w:ascii="Times New Roman" w:hAnsi="Times New Roman" w:cs="Times New Roman"/>
          <w:sz w:val="24"/>
          <w:szCs w:val="24"/>
        </w:rPr>
        <w:t xml:space="preserve">и все сложности его применения связаны с организацией съема заряда с ЦФ для передачи в устройство измерения. Исторически первыми измерения производили баллистическими гальванометрами [1], затем появились схемы-интеграторы тока [2]. В современной экспериментальной технике функцию измерения выполняет амплитудно-цифровой преобразователь, на входе которого включен предусилитель для преобразования тока в напряжение [3]. </w:t>
      </w:r>
    </w:p>
    <w:p w:rsidR="00A14FFA" w:rsidRPr="00D339F8" w:rsidRDefault="00A14FFA" w:rsidP="00D339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339F8">
        <w:rPr>
          <w:rFonts w:ascii="Times New Roman" w:hAnsi="Times New Roman" w:cs="Times New Roman"/>
          <w:sz w:val="24"/>
          <w:szCs w:val="24"/>
        </w:rPr>
        <w:t>Конструкция цилиндра Фарадея определяется требованиями конкретной физической задачи и может быть достаточно сложной, особенно для измерения интенсивности коротких сгустков или пучков частиц высоких энергий. Расчет цилиндра Фарадея проводится с учетом требуемой точности измерения. Главным критерием является допустимая утечка заряда за счет проницаемости цилиндра Фарадея для частиц пучка. Для минимизации утечки в конструкции обычно используют комбинацию легкого (графит, алюминий) и тяжелого (медь, свинец) материалов.</w:t>
      </w:r>
    </w:p>
    <w:p w:rsidR="00A14FFA" w:rsidRPr="00D339F8" w:rsidRDefault="00A14FFA" w:rsidP="00D339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339F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настоящей </w:t>
      </w:r>
      <w:r w:rsidRPr="00D339F8">
        <w:rPr>
          <w:rFonts w:ascii="Times New Roman" w:hAnsi="Times New Roman" w:cs="Times New Roman"/>
          <w:sz w:val="24"/>
          <w:szCs w:val="24"/>
        </w:rPr>
        <w:t xml:space="preserve">работе </w:t>
      </w:r>
      <w:r w:rsidRPr="00D339F8">
        <w:rPr>
          <w:rFonts w:ascii="Times New Roman" w:hAnsi="Times New Roman" w:cs="Times New Roman"/>
          <w:color w:val="000000"/>
          <w:sz w:val="24"/>
          <w:szCs w:val="24"/>
        </w:rPr>
        <w:t xml:space="preserve">решена задача по разработке и созданию аппаратно-программного комплекса для измерения тока пучка ускоренных частиц </w:t>
      </w:r>
      <w:r w:rsidRPr="00D339F8">
        <w:rPr>
          <w:rFonts w:ascii="Times New Roman" w:hAnsi="Times New Roman" w:cs="Times New Roman"/>
          <w:sz w:val="24"/>
          <w:szCs w:val="24"/>
        </w:rPr>
        <w:t>в диапазоне энергии 1-90 Мэв и величины среднего тока 1-1000 мкА</w:t>
      </w:r>
      <w:r w:rsidRPr="00D339F8">
        <w:rPr>
          <w:rFonts w:ascii="Times New Roman" w:hAnsi="Times New Roman" w:cs="Times New Roman"/>
          <w:color w:val="000000"/>
          <w:sz w:val="24"/>
          <w:szCs w:val="24"/>
        </w:rPr>
        <w:t xml:space="preserve"> на базе цилиндра Фарадея с использованием микроконтроллера PIC18F4520</w:t>
      </w:r>
      <w:r>
        <w:rPr>
          <w:rFonts w:ascii="Times New Roman" w:hAnsi="Times New Roman" w:cs="Times New Roman"/>
          <w:color w:val="000000"/>
          <w:sz w:val="24"/>
          <w:szCs w:val="24"/>
        </w:rPr>
        <w:t>, а именно:</w:t>
      </w:r>
      <w:r w:rsidRPr="00D339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4FFA" w:rsidRPr="00D339F8" w:rsidRDefault="00A14FFA" w:rsidP="00D339F8">
      <w:pPr>
        <w:pStyle w:val="ListParagraph"/>
        <w:numPr>
          <w:ilvl w:val="0"/>
          <w:numId w:val="4"/>
        </w:numPr>
        <w:spacing w:after="0" w:line="240" w:lineRule="auto"/>
        <w:ind w:left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39F8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Pr="00D339F8">
        <w:rPr>
          <w:rFonts w:ascii="Times New Roman" w:hAnsi="Times New Roman" w:cs="Times New Roman"/>
          <w:color w:val="000000"/>
          <w:sz w:val="24"/>
          <w:szCs w:val="24"/>
        </w:rPr>
        <w:t>электронная схема сопряжения вращающегося цилиндра Фарадея с микроконтроллерным модулем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Style w:val="Strong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среде</w:t>
      </w:r>
      <w:r w:rsidRPr="00ED571A">
        <w:rPr>
          <w:rStyle w:val="Strong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моделирования схем Proteus</w:t>
      </w:r>
      <w:r w:rsidRPr="00D339F8">
        <w:rPr>
          <w:rFonts w:ascii="Times New Roman" w:hAnsi="Times New Roman" w:cs="Times New Roman"/>
          <w:sz w:val="24"/>
          <w:szCs w:val="24"/>
        </w:rPr>
        <w:t>;</w:t>
      </w:r>
    </w:p>
    <w:p w:rsidR="00A14FFA" w:rsidRPr="00D339F8" w:rsidRDefault="00A14FFA" w:rsidP="00D339F8">
      <w:pPr>
        <w:pStyle w:val="ListParagraph"/>
        <w:numPr>
          <w:ilvl w:val="0"/>
          <w:numId w:val="4"/>
        </w:numPr>
        <w:spacing w:after="0" w:line="240" w:lineRule="auto"/>
        <w:ind w:left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39F8">
        <w:rPr>
          <w:rFonts w:ascii="Times New Roman" w:hAnsi="Times New Roman" w:cs="Times New Roman"/>
          <w:sz w:val="24"/>
          <w:szCs w:val="24"/>
        </w:rPr>
        <w:t>собран и испытан макет прибора, пригодного для контроля тока пучка линейного ускорителя электронов;</w:t>
      </w:r>
    </w:p>
    <w:p w:rsidR="00A14FFA" w:rsidRPr="00626931" w:rsidRDefault="00A14FFA" w:rsidP="00626931">
      <w:pPr>
        <w:spacing w:after="0" w:line="240" w:lineRule="auto"/>
        <w:ind w:firstLine="349"/>
        <w:rPr>
          <w:rStyle w:val="Strong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</w:t>
      </w:r>
      <w:r w:rsidRPr="00626931">
        <w:rPr>
          <w:rStyle w:val="Strong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ля создания и компиляции кода микроконтроллера была использована программная среда MPLAB.</w:t>
      </w:r>
    </w:p>
    <w:p w:rsidR="00A14FFA" w:rsidRDefault="00A14FFA" w:rsidP="00D339F8">
      <w:pPr>
        <w:spacing w:after="0" w:line="240" w:lineRule="auto"/>
        <w:ind w:firstLine="349"/>
        <w:rPr>
          <w:rFonts w:ascii="Times New Roman" w:hAnsi="Times New Roman" w:cs="Times New Roman"/>
          <w:sz w:val="24"/>
          <w:szCs w:val="24"/>
        </w:rPr>
      </w:pPr>
      <w:r w:rsidRPr="00D339F8">
        <w:rPr>
          <w:rFonts w:ascii="Times New Roman" w:hAnsi="Times New Roman" w:cs="Times New Roman"/>
          <w:sz w:val="24"/>
          <w:szCs w:val="24"/>
        </w:rPr>
        <w:t xml:space="preserve">Ток пучка в макете имитирует источник импульсов напряжения, вырабатываемый фотоприемником под действием лазерной засветки. Основные измерительные функции, так же как и индикацию результата, и соединение с ПК, выполняет микроконтроллер </w:t>
      </w:r>
      <w:r w:rsidRPr="00D339F8">
        <w:rPr>
          <w:rFonts w:ascii="Times New Roman" w:hAnsi="Times New Roman" w:cs="Times New Roman"/>
          <w:color w:val="000000"/>
          <w:sz w:val="24"/>
          <w:szCs w:val="24"/>
        </w:rPr>
        <w:t>PIC18F4520</w:t>
      </w:r>
      <w:r w:rsidRPr="00D339F8">
        <w:rPr>
          <w:rFonts w:ascii="Times New Roman" w:hAnsi="Times New Roman" w:cs="Times New Roman"/>
          <w:sz w:val="24"/>
          <w:szCs w:val="24"/>
        </w:rPr>
        <w:t>. Назначение прибора может быть изменено сменой предусилителя, изменения программы микроконтроллера и заменой исходного датчика, например, на</w:t>
      </w:r>
      <w:r>
        <w:rPr>
          <w:rFonts w:ascii="Times New Roman" w:hAnsi="Times New Roman" w:cs="Times New Roman"/>
          <w:sz w:val="24"/>
          <w:szCs w:val="24"/>
        </w:rPr>
        <w:t xml:space="preserve"> радиационно-</w:t>
      </w:r>
    </w:p>
    <w:p w:rsidR="00A14FFA" w:rsidRPr="00D339F8" w:rsidRDefault="00A14FFA" w:rsidP="00B71A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акустический или</w:t>
      </w:r>
      <w:r w:rsidRPr="00D339F8">
        <w:rPr>
          <w:rFonts w:ascii="Times New Roman" w:hAnsi="Times New Roman" w:cs="Times New Roman"/>
          <w:sz w:val="24"/>
          <w:szCs w:val="24"/>
        </w:rPr>
        <w:t xml:space="preserve"> магнитоиндукционный.</w:t>
      </w:r>
    </w:p>
    <w:p w:rsidR="00A14FFA" w:rsidRPr="00D339F8" w:rsidRDefault="00A14FFA" w:rsidP="00D339F8">
      <w:pPr>
        <w:spacing w:after="0" w:line="240" w:lineRule="auto"/>
        <w:ind w:firstLine="34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14FFA" w:rsidRPr="00D339F8" w:rsidRDefault="00A14FFA" w:rsidP="00D339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339F8">
        <w:rPr>
          <w:rFonts w:ascii="Times New Roman" w:hAnsi="Times New Roman" w:cs="Times New Roman"/>
          <w:b/>
          <w:bCs/>
          <w:sz w:val="20"/>
          <w:szCs w:val="20"/>
        </w:rPr>
        <w:t>Список литературы:</w:t>
      </w:r>
    </w:p>
    <w:p w:rsidR="00A14FFA" w:rsidRPr="00D339F8" w:rsidRDefault="00A14FFA" w:rsidP="00D339F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A14FFA" w:rsidRPr="00D339F8" w:rsidRDefault="00A14FFA" w:rsidP="00D339F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39F8">
        <w:rPr>
          <w:rFonts w:ascii="Times New Roman" w:hAnsi="Times New Roman" w:cs="Times New Roman"/>
          <w:sz w:val="20"/>
          <w:szCs w:val="20"/>
        </w:rPr>
        <w:t>Москалев В.А., Сергеев Г.И., Шестаков В.Г. Измерение параметров пучка заряженных частиц. М.: Атомиздат, 1980.</w:t>
      </w:r>
    </w:p>
    <w:p w:rsidR="00A14FFA" w:rsidRPr="00D339F8" w:rsidRDefault="00A14FFA" w:rsidP="00D339F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D339F8">
        <w:rPr>
          <w:rFonts w:ascii="Times New Roman" w:hAnsi="Times New Roman" w:cs="Times New Roman"/>
          <w:sz w:val="20"/>
          <w:szCs w:val="20"/>
          <w:shd w:val="clear" w:color="auto" w:fill="FFFFFF"/>
        </w:rPr>
        <w:t>Гутников В. С.</w:t>
      </w:r>
      <w:r w:rsidRPr="00D339F8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r w:rsidRPr="00D339F8">
        <w:rPr>
          <w:rFonts w:ascii="Times New Roman" w:hAnsi="Times New Roman" w:cs="Times New Roman"/>
          <w:sz w:val="20"/>
          <w:szCs w:val="20"/>
          <w:shd w:val="clear" w:color="auto" w:fill="FFFFFF"/>
        </w:rPr>
        <w:t>Интегральная электроника в измерительных устройствах. 2-е изд., перераб. и доп. Л.: Энергоатомиздат. Ленингр. отделение, 1988. — 304 с.</w:t>
      </w:r>
    </w:p>
    <w:p w:rsidR="00A14FFA" w:rsidRPr="00D339F8" w:rsidRDefault="00A14FFA" w:rsidP="00D339F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39F8">
        <w:rPr>
          <w:rFonts w:ascii="Times New Roman" w:hAnsi="Times New Roman" w:cs="Times New Roman"/>
          <w:sz w:val="20"/>
          <w:szCs w:val="20"/>
        </w:rPr>
        <w:t xml:space="preserve">Щагин А.В., Лысенко В.Ф. Широкодиапазонный преобразователь заряда пучка частиц, падающего на цилиндр Фарадея, в число импульсов. ПТЭ, 1985, № 5, с.120. </w:t>
      </w:r>
    </w:p>
    <w:sectPr w:rsidR="00A14FFA" w:rsidRPr="00D339F8" w:rsidSect="0095068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09C4"/>
    <w:multiLevelType w:val="hybridMultilevel"/>
    <w:tmpl w:val="EAE288CA"/>
    <w:lvl w:ilvl="0" w:tplc="B64AA9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69502B"/>
    <w:multiLevelType w:val="hybridMultilevel"/>
    <w:tmpl w:val="8FB46C5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">
    <w:nsid w:val="2BC73C33"/>
    <w:multiLevelType w:val="hybridMultilevel"/>
    <w:tmpl w:val="855CC0E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">
    <w:nsid w:val="75673225"/>
    <w:multiLevelType w:val="hybridMultilevel"/>
    <w:tmpl w:val="EF3A2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221D"/>
    <w:rsid w:val="000C3CF2"/>
    <w:rsid w:val="00122B5B"/>
    <w:rsid w:val="00125197"/>
    <w:rsid w:val="00157F01"/>
    <w:rsid w:val="0026651B"/>
    <w:rsid w:val="002A0D4C"/>
    <w:rsid w:val="002F221D"/>
    <w:rsid w:val="003371A4"/>
    <w:rsid w:val="00345791"/>
    <w:rsid w:val="00345E5E"/>
    <w:rsid w:val="003A0B7E"/>
    <w:rsid w:val="003D338D"/>
    <w:rsid w:val="00491462"/>
    <w:rsid w:val="00494B7E"/>
    <w:rsid w:val="004D204E"/>
    <w:rsid w:val="00626931"/>
    <w:rsid w:val="00637007"/>
    <w:rsid w:val="00693E32"/>
    <w:rsid w:val="006B6082"/>
    <w:rsid w:val="00775F6C"/>
    <w:rsid w:val="0087116C"/>
    <w:rsid w:val="008B11DE"/>
    <w:rsid w:val="008C7CDD"/>
    <w:rsid w:val="008D02CB"/>
    <w:rsid w:val="0094240A"/>
    <w:rsid w:val="00950688"/>
    <w:rsid w:val="009C3784"/>
    <w:rsid w:val="00A14FFA"/>
    <w:rsid w:val="00B71A39"/>
    <w:rsid w:val="00C23B4A"/>
    <w:rsid w:val="00C7796A"/>
    <w:rsid w:val="00C941FE"/>
    <w:rsid w:val="00CD3AED"/>
    <w:rsid w:val="00CF4EFD"/>
    <w:rsid w:val="00D339F8"/>
    <w:rsid w:val="00D4663F"/>
    <w:rsid w:val="00ED571A"/>
    <w:rsid w:val="00F23738"/>
    <w:rsid w:val="00FE63EF"/>
    <w:rsid w:val="00FF1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E5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57F01"/>
    <w:pPr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491462"/>
  </w:style>
  <w:style w:type="paragraph" w:styleId="NormalWeb">
    <w:name w:val="Normal (Web)"/>
    <w:basedOn w:val="Normal"/>
    <w:uiPriority w:val="99"/>
    <w:rsid w:val="00266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C779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426</Words>
  <Characters>2434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Мониторинг тока пучка ускоренных частиц с помощью цилиндра Фарадея</dc:title>
  <dc:subject/>
  <dc:creator>Леся</dc:creator>
  <cp:keywords/>
  <dc:description/>
  <cp:lastModifiedBy>Vita</cp:lastModifiedBy>
  <cp:revision>2</cp:revision>
  <cp:lastPrinted>2015-11-02T09:57:00Z</cp:lastPrinted>
  <dcterms:created xsi:type="dcterms:W3CDTF">2015-11-02T09:42:00Z</dcterms:created>
  <dcterms:modified xsi:type="dcterms:W3CDTF">2015-11-02T09:42:00Z</dcterms:modified>
</cp:coreProperties>
</file>